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595E7" w14:textId="77777777" w:rsidR="00901BA9" w:rsidRDefault="0023109A" w:rsidP="00901BA9">
      <w:pPr>
        <w:jc w:val="center"/>
        <w:rPr>
          <w:rFonts w:ascii="Times New Roman" w:hAnsi="Times New Roman" w:cs="Times New Roman"/>
          <w:b/>
          <w:sz w:val="24"/>
          <w:szCs w:val="24"/>
        </w:rPr>
      </w:pPr>
      <w:bookmarkStart w:id="0" w:name="_GoBack"/>
      <w:bookmarkEnd w:id="0"/>
      <w:r w:rsidRPr="00E83A07">
        <w:rPr>
          <w:rFonts w:ascii="Times New Roman" w:hAnsi="Times New Roman" w:cs="Times New Roman"/>
          <w:b/>
          <w:sz w:val="24"/>
          <w:szCs w:val="24"/>
        </w:rPr>
        <w:t xml:space="preserve">Audit of a </w:t>
      </w:r>
      <w:r w:rsidR="00D31309">
        <w:rPr>
          <w:rFonts w:ascii="Times New Roman" w:hAnsi="Times New Roman" w:cs="Times New Roman"/>
          <w:b/>
          <w:sz w:val="24"/>
          <w:szCs w:val="24"/>
        </w:rPr>
        <w:t>Mindfulness Based Cognitive T</w:t>
      </w:r>
      <w:r w:rsidR="00901BA9" w:rsidRPr="00E83A07">
        <w:rPr>
          <w:rFonts w:ascii="Times New Roman" w:hAnsi="Times New Roman" w:cs="Times New Roman"/>
          <w:b/>
          <w:sz w:val="24"/>
          <w:szCs w:val="24"/>
        </w:rPr>
        <w:t xml:space="preserve">herapy </w:t>
      </w:r>
      <w:r w:rsidRPr="00E83A07">
        <w:rPr>
          <w:rFonts w:ascii="Times New Roman" w:hAnsi="Times New Roman" w:cs="Times New Roman"/>
          <w:b/>
          <w:sz w:val="24"/>
          <w:szCs w:val="24"/>
        </w:rPr>
        <w:t xml:space="preserve">(MBCT) </w:t>
      </w:r>
      <w:r w:rsidR="00D31309">
        <w:rPr>
          <w:rFonts w:ascii="Times New Roman" w:hAnsi="Times New Roman" w:cs="Times New Roman"/>
          <w:b/>
          <w:sz w:val="24"/>
          <w:szCs w:val="24"/>
        </w:rPr>
        <w:t>c</w:t>
      </w:r>
      <w:r w:rsidR="00901BA9" w:rsidRPr="00E83A07">
        <w:rPr>
          <w:rFonts w:ascii="Times New Roman" w:hAnsi="Times New Roman" w:cs="Times New Roman"/>
          <w:b/>
          <w:sz w:val="24"/>
          <w:szCs w:val="24"/>
        </w:rPr>
        <w:t xml:space="preserve">ourse </w:t>
      </w:r>
      <w:r w:rsidR="00B2667D" w:rsidRPr="00E83A07">
        <w:rPr>
          <w:rFonts w:ascii="Times New Roman" w:hAnsi="Times New Roman" w:cs="Times New Roman"/>
          <w:b/>
          <w:sz w:val="24"/>
          <w:szCs w:val="24"/>
        </w:rPr>
        <w:t>within a</w:t>
      </w:r>
      <w:r w:rsidR="00D31309">
        <w:rPr>
          <w:rFonts w:ascii="Times New Roman" w:hAnsi="Times New Roman" w:cs="Times New Roman"/>
          <w:b/>
          <w:sz w:val="24"/>
          <w:szCs w:val="24"/>
        </w:rPr>
        <w:t xml:space="preserve"> P</w:t>
      </w:r>
      <w:r w:rsidR="00901BA9" w:rsidRPr="00E83A07">
        <w:rPr>
          <w:rFonts w:ascii="Times New Roman" w:hAnsi="Times New Roman" w:cs="Times New Roman"/>
          <w:b/>
          <w:sz w:val="24"/>
          <w:szCs w:val="24"/>
        </w:rPr>
        <w:t>rison</w:t>
      </w:r>
    </w:p>
    <w:p w14:paraId="01C4A92C" w14:textId="77777777" w:rsidR="00C5689B" w:rsidRPr="00722E2C" w:rsidRDefault="00C5689B" w:rsidP="00901BA9">
      <w:pPr>
        <w:spacing w:line="360" w:lineRule="auto"/>
        <w:jc w:val="both"/>
        <w:rPr>
          <w:rFonts w:ascii="Times New Roman" w:hAnsi="Times New Roman" w:cs="Times New Roman"/>
          <w:b/>
          <w:sz w:val="24"/>
          <w:szCs w:val="24"/>
        </w:rPr>
      </w:pPr>
      <w:r w:rsidRPr="00722E2C">
        <w:rPr>
          <w:rFonts w:ascii="Times New Roman" w:hAnsi="Times New Roman" w:cs="Times New Roman"/>
          <w:b/>
          <w:sz w:val="24"/>
          <w:szCs w:val="24"/>
        </w:rPr>
        <w:t xml:space="preserve">Abstract: </w:t>
      </w:r>
    </w:p>
    <w:p w14:paraId="709A9FF9" w14:textId="77777777" w:rsidR="0023109A" w:rsidRPr="00722E2C" w:rsidRDefault="00C5689B" w:rsidP="00901BA9">
      <w:pPr>
        <w:spacing w:line="360" w:lineRule="auto"/>
        <w:jc w:val="both"/>
        <w:rPr>
          <w:rFonts w:ascii="Times New Roman" w:hAnsi="Times New Roman" w:cs="Times New Roman"/>
          <w:b/>
          <w:sz w:val="24"/>
          <w:szCs w:val="24"/>
        </w:rPr>
      </w:pPr>
      <w:r w:rsidRPr="00722E2C">
        <w:rPr>
          <w:rFonts w:ascii="Times New Roman" w:hAnsi="Times New Roman" w:cs="Times New Roman"/>
          <w:b/>
          <w:sz w:val="24"/>
          <w:szCs w:val="24"/>
        </w:rPr>
        <w:t xml:space="preserve">This article examines the effectiveness of the </w:t>
      </w:r>
      <w:r w:rsidR="00F37788" w:rsidRPr="00722E2C">
        <w:rPr>
          <w:rFonts w:ascii="Times New Roman" w:hAnsi="Times New Roman" w:cs="Times New Roman"/>
          <w:b/>
          <w:sz w:val="24"/>
          <w:szCs w:val="24"/>
        </w:rPr>
        <w:t>Eight-week</w:t>
      </w:r>
      <w:r w:rsidRPr="00722E2C">
        <w:rPr>
          <w:rFonts w:ascii="Times New Roman" w:hAnsi="Times New Roman" w:cs="Times New Roman"/>
          <w:b/>
          <w:sz w:val="24"/>
          <w:szCs w:val="24"/>
        </w:rPr>
        <w:t xml:space="preserve"> Mindfulness Based Cognitive Therapy course for Depression within the prison population. Prisons see higher rates of mental ill health across the spectrum and we were interested to see how a manualised </w:t>
      </w:r>
      <w:r w:rsidR="007963DD" w:rsidRPr="00722E2C">
        <w:rPr>
          <w:rFonts w:ascii="Times New Roman" w:hAnsi="Times New Roman" w:cs="Times New Roman"/>
          <w:b/>
          <w:sz w:val="24"/>
          <w:szCs w:val="24"/>
        </w:rPr>
        <w:t xml:space="preserve">mindfulness  </w:t>
      </w:r>
      <w:r w:rsidRPr="00722E2C">
        <w:rPr>
          <w:rFonts w:ascii="Times New Roman" w:hAnsi="Times New Roman" w:cs="Times New Roman"/>
          <w:b/>
          <w:sz w:val="24"/>
          <w:szCs w:val="24"/>
        </w:rPr>
        <w:t>approach to treating depression, a major cause of ill health</w:t>
      </w:r>
      <w:r w:rsidR="00BD76B2" w:rsidRPr="00722E2C">
        <w:rPr>
          <w:rFonts w:ascii="Times New Roman" w:hAnsi="Times New Roman" w:cs="Times New Roman"/>
          <w:b/>
          <w:sz w:val="24"/>
          <w:szCs w:val="24"/>
        </w:rPr>
        <w:t>,</w:t>
      </w:r>
      <w:r w:rsidRPr="00722E2C">
        <w:rPr>
          <w:rFonts w:ascii="Times New Roman" w:hAnsi="Times New Roman" w:cs="Times New Roman"/>
          <w:b/>
          <w:sz w:val="24"/>
          <w:szCs w:val="24"/>
        </w:rPr>
        <w:t xml:space="preserve"> would affect this cohort. </w:t>
      </w:r>
    </w:p>
    <w:p w14:paraId="76F80CFD" w14:textId="77777777" w:rsidR="0023109A" w:rsidRPr="00722E2C" w:rsidRDefault="0023109A" w:rsidP="00D31309">
      <w:pPr>
        <w:spacing w:line="480" w:lineRule="auto"/>
        <w:jc w:val="both"/>
        <w:rPr>
          <w:rFonts w:ascii="Times New Roman" w:hAnsi="Times New Roman" w:cs="Times New Roman"/>
          <w:b/>
          <w:sz w:val="24"/>
          <w:szCs w:val="24"/>
        </w:rPr>
      </w:pPr>
      <w:r w:rsidRPr="00722E2C">
        <w:rPr>
          <w:rFonts w:ascii="Times New Roman" w:hAnsi="Times New Roman" w:cs="Times New Roman"/>
          <w:b/>
          <w:sz w:val="24"/>
          <w:szCs w:val="24"/>
        </w:rPr>
        <w:t>Introduction</w:t>
      </w:r>
    </w:p>
    <w:p w14:paraId="25174EA8" w14:textId="77777777" w:rsidR="00397A27" w:rsidRPr="00722E2C" w:rsidRDefault="0023109A"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This audit </w:t>
      </w:r>
      <w:r w:rsidR="00945B67" w:rsidRPr="00722E2C">
        <w:rPr>
          <w:rFonts w:ascii="Times New Roman" w:hAnsi="Times New Roman" w:cs="Times New Roman"/>
          <w:sz w:val="24"/>
          <w:szCs w:val="24"/>
        </w:rPr>
        <w:t>evaluates</w:t>
      </w:r>
      <w:r w:rsidRPr="00722E2C">
        <w:rPr>
          <w:rFonts w:ascii="Times New Roman" w:hAnsi="Times New Roman" w:cs="Times New Roman"/>
          <w:sz w:val="24"/>
          <w:szCs w:val="24"/>
        </w:rPr>
        <w:t xml:space="preserve"> the </w:t>
      </w:r>
      <w:r w:rsidR="00397A27" w:rsidRPr="00722E2C">
        <w:rPr>
          <w:rFonts w:ascii="Times New Roman" w:hAnsi="Times New Roman" w:cs="Times New Roman"/>
          <w:sz w:val="24"/>
          <w:szCs w:val="24"/>
        </w:rPr>
        <w:t>effectiveness of an eight</w:t>
      </w:r>
      <w:r w:rsidR="1EE8AC10" w:rsidRPr="00722E2C">
        <w:rPr>
          <w:rFonts w:ascii="Times New Roman" w:hAnsi="Times New Roman" w:cs="Times New Roman"/>
          <w:sz w:val="24"/>
          <w:szCs w:val="24"/>
        </w:rPr>
        <w:t xml:space="preserve"> </w:t>
      </w:r>
      <w:r w:rsidR="00397A27" w:rsidRPr="00722E2C">
        <w:rPr>
          <w:rFonts w:ascii="Times New Roman" w:hAnsi="Times New Roman" w:cs="Times New Roman"/>
          <w:sz w:val="24"/>
          <w:szCs w:val="24"/>
        </w:rPr>
        <w:t xml:space="preserve">week </w:t>
      </w:r>
      <w:r w:rsidR="00945B67" w:rsidRPr="00722E2C">
        <w:rPr>
          <w:rFonts w:ascii="Times New Roman" w:hAnsi="Times New Roman" w:cs="Times New Roman"/>
          <w:sz w:val="24"/>
          <w:szCs w:val="24"/>
        </w:rPr>
        <w:t>MBCT</w:t>
      </w:r>
      <w:r w:rsidR="00397A27" w:rsidRPr="00722E2C">
        <w:rPr>
          <w:rFonts w:ascii="Times New Roman" w:hAnsi="Times New Roman" w:cs="Times New Roman"/>
          <w:sz w:val="24"/>
          <w:szCs w:val="24"/>
        </w:rPr>
        <w:t xml:space="preserve"> programme conducted in a prison </w:t>
      </w:r>
      <w:r w:rsidR="00B2667D" w:rsidRPr="00722E2C">
        <w:rPr>
          <w:rFonts w:ascii="Times New Roman" w:hAnsi="Times New Roman" w:cs="Times New Roman"/>
          <w:sz w:val="24"/>
          <w:szCs w:val="24"/>
        </w:rPr>
        <w:t>environment</w:t>
      </w:r>
      <w:r w:rsidR="00710294" w:rsidRPr="00722E2C">
        <w:rPr>
          <w:rFonts w:ascii="Times New Roman" w:hAnsi="Times New Roman" w:cs="Times New Roman"/>
          <w:sz w:val="24"/>
          <w:szCs w:val="24"/>
        </w:rPr>
        <w:t>.</w:t>
      </w:r>
      <w:r w:rsidR="00B2667D" w:rsidRPr="00722E2C">
        <w:rPr>
          <w:rFonts w:ascii="Times New Roman" w:hAnsi="Times New Roman" w:cs="Times New Roman"/>
          <w:sz w:val="24"/>
          <w:szCs w:val="24"/>
        </w:rPr>
        <w:t xml:space="preserve"> </w:t>
      </w:r>
      <w:r w:rsidR="00397A27" w:rsidRPr="00722E2C">
        <w:rPr>
          <w:rFonts w:ascii="Times New Roman" w:hAnsi="Times New Roman" w:cs="Times New Roman"/>
          <w:sz w:val="24"/>
          <w:szCs w:val="24"/>
        </w:rPr>
        <w:t>It considers</w:t>
      </w:r>
      <w:r w:rsidR="00945B67" w:rsidRPr="00722E2C">
        <w:rPr>
          <w:rFonts w:ascii="Times New Roman" w:hAnsi="Times New Roman" w:cs="Times New Roman"/>
          <w:sz w:val="24"/>
          <w:szCs w:val="24"/>
        </w:rPr>
        <w:t>, the value of running a similar programme in future,</w:t>
      </w:r>
      <w:r w:rsidR="00397A27" w:rsidRPr="00722E2C">
        <w:rPr>
          <w:rFonts w:ascii="Times New Roman" w:hAnsi="Times New Roman" w:cs="Times New Roman"/>
          <w:sz w:val="24"/>
          <w:szCs w:val="24"/>
        </w:rPr>
        <w:t xml:space="preserve"> what lessons can be learnt and how the programme could be improved.</w:t>
      </w:r>
      <w:r w:rsidR="00B2667D" w:rsidRPr="00722E2C">
        <w:rPr>
          <w:rFonts w:ascii="Times New Roman" w:hAnsi="Times New Roman" w:cs="Times New Roman"/>
          <w:sz w:val="24"/>
          <w:szCs w:val="24"/>
        </w:rPr>
        <w:t xml:space="preserve"> The </w:t>
      </w:r>
      <w:r w:rsidR="00710294" w:rsidRPr="00722E2C">
        <w:rPr>
          <w:rFonts w:ascii="Times New Roman" w:hAnsi="Times New Roman" w:cs="Times New Roman"/>
          <w:sz w:val="24"/>
          <w:szCs w:val="24"/>
        </w:rPr>
        <w:t>impetus for this project originated f</w:t>
      </w:r>
      <w:r w:rsidR="00342427" w:rsidRPr="00722E2C">
        <w:rPr>
          <w:rFonts w:ascii="Times New Roman" w:hAnsi="Times New Roman" w:cs="Times New Roman"/>
          <w:sz w:val="24"/>
          <w:szCs w:val="24"/>
        </w:rPr>
        <w:t>ro</w:t>
      </w:r>
      <w:r w:rsidR="00710294" w:rsidRPr="00722E2C">
        <w:rPr>
          <w:rFonts w:ascii="Times New Roman" w:hAnsi="Times New Roman" w:cs="Times New Roman"/>
          <w:sz w:val="24"/>
          <w:szCs w:val="24"/>
        </w:rPr>
        <w:t xml:space="preserve">m members of a </w:t>
      </w:r>
      <w:r w:rsidR="00B2667D" w:rsidRPr="00722E2C">
        <w:rPr>
          <w:rFonts w:ascii="Times New Roman" w:hAnsi="Times New Roman" w:cs="Times New Roman"/>
          <w:sz w:val="24"/>
          <w:szCs w:val="24"/>
        </w:rPr>
        <w:t xml:space="preserve">prison-reading </w:t>
      </w:r>
      <w:r w:rsidR="00F15AF5" w:rsidRPr="00722E2C">
        <w:rPr>
          <w:rFonts w:ascii="Times New Roman" w:hAnsi="Times New Roman" w:cs="Times New Roman"/>
          <w:sz w:val="24"/>
          <w:szCs w:val="24"/>
        </w:rPr>
        <w:t>group</w:t>
      </w:r>
      <w:r w:rsidR="00710294" w:rsidRPr="00722E2C">
        <w:rPr>
          <w:rFonts w:ascii="Times New Roman" w:hAnsi="Times New Roman" w:cs="Times New Roman"/>
          <w:sz w:val="24"/>
          <w:szCs w:val="24"/>
        </w:rPr>
        <w:t>.</w:t>
      </w:r>
      <w:r w:rsidR="00F15AF5" w:rsidRPr="00722E2C">
        <w:rPr>
          <w:rFonts w:ascii="Times New Roman" w:hAnsi="Times New Roman" w:cs="Times New Roman"/>
          <w:sz w:val="24"/>
          <w:szCs w:val="24"/>
        </w:rPr>
        <w:t xml:space="preserve"> </w:t>
      </w:r>
      <w:r w:rsidR="00C5689B" w:rsidRPr="00722E2C">
        <w:rPr>
          <w:rFonts w:ascii="Times New Roman" w:hAnsi="Times New Roman" w:cs="Times New Roman"/>
          <w:sz w:val="24"/>
          <w:szCs w:val="24"/>
        </w:rPr>
        <w:t xml:space="preserve">A lecturer form London South </w:t>
      </w:r>
      <w:r w:rsidR="008844C1" w:rsidRPr="00722E2C">
        <w:rPr>
          <w:rFonts w:ascii="Times New Roman" w:hAnsi="Times New Roman" w:cs="Times New Roman"/>
          <w:sz w:val="24"/>
          <w:szCs w:val="24"/>
        </w:rPr>
        <w:t>Bank University</w:t>
      </w:r>
      <w:r w:rsidR="00C5689B" w:rsidRPr="00722E2C">
        <w:rPr>
          <w:rFonts w:ascii="Times New Roman" w:hAnsi="Times New Roman" w:cs="Times New Roman"/>
          <w:sz w:val="24"/>
          <w:szCs w:val="24"/>
        </w:rPr>
        <w:t xml:space="preserve"> </w:t>
      </w:r>
      <w:r w:rsidR="00710294" w:rsidRPr="00722E2C">
        <w:rPr>
          <w:rFonts w:ascii="Times New Roman" w:hAnsi="Times New Roman" w:cs="Times New Roman"/>
          <w:sz w:val="24"/>
          <w:szCs w:val="24"/>
        </w:rPr>
        <w:t>was asked to attend a book club for a professional mental health perspective on the topic of discussion. The value of mindfulness</w:t>
      </w:r>
      <w:r w:rsidR="00C5689B" w:rsidRPr="00722E2C">
        <w:rPr>
          <w:rFonts w:ascii="Times New Roman" w:hAnsi="Times New Roman" w:cs="Times New Roman"/>
          <w:sz w:val="24"/>
          <w:szCs w:val="24"/>
        </w:rPr>
        <w:t xml:space="preserve"> was</w:t>
      </w:r>
      <w:r w:rsidR="00710294" w:rsidRPr="00722E2C">
        <w:rPr>
          <w:rFonts w:ascii="Times New Roman" w:hAnsi="Times New Roman" w:cs="Times New Roman"/>
          <w:sz w:val="24"/>
          <w:szCs w:val="24"/>
        </w:rPr>
        <w:t xml:space="preserve"> raised and participants</w:t>
      </w:r>
      <w:r w:rsidR="00F15AF5" w:rsidRPr="00722E2C">
        <w:rPr>
          <w:rFonts w:ascii="Times New Roman" w:hAnsi="Times New Roman" w:cs="Times New Roman"/>
          <w:sz w:val="24"/>
          <w:szCs w:val="24"/>
        </w:rPr>
        <w:t xml:space="preserve"> were very keen to start up a mindfulness programme </w:t>
      </w:r>
      <w:r w:rsidR="00710294" w:rsidRPr="00722E2C">
        <w:rPr>
          <w:rFonts w:ascii="Times New Roman" w:hAnsi="Times New Roman" w:cs="Times New Roman"/>
          <w:sz w:val="24"/>
          <w:szCs w:val="24"/>
        </w:rPr>
        <w:t>within the prison. T</w:t>
      </w:r>
      <w:r w:rsidR="00F15AF5" w:rsidRPr="00722E2C">
        <w:rPr>
          <w:rFonts w:ascii="Times New Roman" w:hAnsi="Times New Roman" w:cs="Times New Roman"/>
          <w:sz w:val="24"/>
          <w:szCs w:val="24"/>
        </w:rPr>
        <w:t xml:space="preserve">hey believed that it would be a valuable tool in learning to cope with the stress of the prison environment and they </w:t>
      </w:r>
      <w:r w:rsidR="004536EB" w:rsidRPr="00722E2C">
        <w:rPr>
          <w:rFonts w:ascii="Times New Roman" w:hAnsi="Times New Roman" w:cs="Times New Roman"/>
          <w:sz w:val="24"/>
          <w:szCs w:val="24"/>
        </w:rPr>
        <w:t>were</w:t>
      </w:r>
      <w:r w:rsidR="00F15AF5" w:rsidRPr="00722E2C">
        <w:rPr>
          <w:rFonts w:ascii="Times New Roman" w:hAnsi="Times New Roman" w:cs="Times New Roman"/>
          <w:sz w:val="24"/>
          <w:szCs w:val="24"/>
        </w:rPr>
        <w:t xml:space="preserve"> hopeful of learning new skills in dealing with life in general. </w:t>
      </w:r>
    </w:p>
    <w:p w14:paraId="0A31498B" w14:textId="77777777" w:rsidR="008844C1" w:rsidRPr="00722E2C" w:rsidRDefault="008844C1" w:rsidP="004E78A7">
      <w:pPr>
        <w:spacing w:line="480" w:lineRule="auto"/>
        <w:ind w:firstLine="720"/>
        <w:jc w:val="both"/>
        <w:rPr>
          <w:rFonts w:ascii="Times New Roman" w:hAnsi="Times New Roman" w:cs="Times New Roman"/>
          <w:sz w:val="24"/>
          <w:szCs w:val="24"/>
        </w:rPr>
      </w:pPr>
      <w:r w:rsidRPr="00722E2C">
        <w:rPr>
          <w:rFonts w:ascii="Times New Roman" w:hAnsi="Times New Roman" w:cs="Times New Roman"/>
          <w:i/>
          <w:sz w:val="24"/>
          <w:szCs w:val="24"/>
        </w:rPr>
        <w:t>Fig A:</w:t>
      </w:r>
      <w:r w:rsidRPr="00722E2C">
        <w:rPr>
          <w:rFonts w:ascii="Times New Roman" w:hAnsi="Times New Roman" w:cs="Times New Roman"/>
          <w:sz w:val="24"/>
          <w:szCs w:val="24"/>
        </w:rPr>
        <w:t xml:space="preserve"> Table showing </w:t>
      </w:r>
      <w:r w:rsidR="00FD6007" w:rsidRPr="00722E2C">
        <w:rPr>
          <w:rFonts w:ascii="Times New Roman" w:hAnsi="Times New Roman" w:cs="Times New Roman"/>
          <w:sz w:val="24"/>
          <w:szCs w:val="24"/>
        </w:rPr>
        <w:t xml:space="preserve">a quick reference to </w:t>
      </w:r>
      <w:r w:rsidRPr="00722E2C">
        <w:rPr>
          <w:rFonts w:ascii="Times New Roman" w:hAnsi="Times New Roman" w:cs="Times New Roman"/>
          <w:sz w:val="24"/>
          <w:szCs w:val="24"/>
        </w:rPr>
        <w:t xml:space="preserve">levels of mental health, self-harm and </w:t>
      </w:r>
      <w:r w:rsidR="00FD6007" w:rsidRPr="00722E2C">
        <w:rPr>
          <w:rFonts w:ascii="Times New Roman" w:hAnsi="Times New Roman" w:cs="Times New Roman"/>
          <w:sz w:val="24"/>
          <w:szCs w:val="24"/>
        </w:rPr>
        <w:t>suicide</w:t>
      </w:r>
      <w:r w:rsidRPr="00722E2C">
        <w:rPr>
          <w:rFonts w:ascii="Times New Roman" w:hAnsi="Times New Roman" w:cs="Times New Roman"/>
          <w:sz w:val="24"/>
          <w:szCs w:val="24"/>
        </w:rPr>
        <w:t xml:space="preserve"> within the prison population 2017/18</w:t>
      </w:r>
      <w:r w:rsidR="00FD6007" w:rsidRPr="00722E2C">
        <w:rPr>
          <w:rFonts w:ascii="Times New Roman" w:hAnsi="Times New Roman" w:cs="Times New Roman"/>
          <w:sz w:val="24"/>
          <w:szCs w:val="24"/>
        </w:rPr>
        <w:t xml:space="preserve"> as compared with the general population, where numbers are available. </w:t>
      </w:r>
      <w:r w:rsidRPr="00722E2C">
        <w:rPr>
          <w:rFonts w:ascii="Times New Roman" w:hAnsi="Times New Roman" w:cs="Times New Roman"/>
          <w:sz w:val="24"/>
          <w:szCs w:val="24"/>
        </w:rPr>
        <w:t xml:space="preserve"> According to the recent parliamentary review, the prison population in England and Wales in May 2018 was 83,430 (Sturge, 2018). The same report highlighted that prisoners were receiving longer sentences, with 46% being over 4 years in 2018, compared with 33% in 2010. Additionally, 58% of prisons were reported as being overcrowded causing increased incidents of mental health problems and suicide (Hey and McNulty 2015). </w:t>
      </w:r>
      <w:r w:rsidRPr="00722E2C">
        <w:t xml:space="preserve"> </w:t>
      </w:r>
      <w:r w:rsidRPr="00722E2C">
        <w:rPr>
          <w:rFonts w:ascii="Times New Roman" w:hAnsi="Times New Roman" w:cs="Times New Roman"/>
          <w:sz w:val="24"/>
          <w:szCs w:val="24"/>
        </w:rPr>
        <w:t xml:space="preserve">In summary, offenders are a group with a significant prevalence of pre-existing trauma and mental health problems, who are being incarcerated for longer periods in more crowded conditions. They are </w:t>
      </w:r>
      <w:r w:rsidRPr="00722E2C">
        <w:rPr>
          <w:rFonts w:ascii="Times New Roman" w:hAnsi="Times New Roman" w:cs="Times New Roman"/>
          <w:sz w:val="24"/>
          <w:szCs w:val="24"/>
        </w:rPr>
        <w:lastRenderedPageBreak/>
        <w:t>experiencing a concomitant increase in emotional distress and mental health problems, expressed through substance misuses, self-harm, violent incidents and suicide attempts.</w:t>
      </w:r>
    </w:p>
    <w:tbl>
      <w:tblPr>
        <w:tblStyle w:val="TableGrid"/>
        <w:tblW w:w="0" w:type="auto"/>
        <w:tblLook w:val="04A0" w:firstRow="1" w:lastRow="0" w:firstColumn="1" w:lastColumn="0" w:noHBand="0" w:noVBand="1"/>
      </w:tblPr>
      <w:tblGrid>
        <w:gridCol w:w="3224"/>
        <w:gridCol w:w="2896"/>
        <w:gridCol w:w="2896"/>
      </w:tblGrid>
      <w:tr w:rsidR="00FC4864" w:rsidRPr="00722E2C" w14:paraId="46966FA4" w14:textId="77777777" w:rsidTr="00FC4864">
        <w:tc>
          <w:tcPr>
            <w:tcW w:w="9016" w:type="dxa"/>
            <w:gridSpan w:val="3"/>
          </w:tcPr>
          <w:p w14:paraId="1FDF0A0D" w14:textId="77777777" w:rsidR="00FC4864" w:rsidRPr="00722E2C" w:rsidRDefault="00FC4864" w:rsidP="004E78A7">
            <w:pPr>
              <w:spacing w:line="480" w:lineRule="auto"/>
              <w:jc w:val="center"/>
              <w:rPr>
                <w:rFonts w:ascii="Times New Roman" w:hAnsi="Times New Roman" w:cs="Times New Roman"/>
                <w:sz w:val="24"/>
                <w:szCs w:val="24"/>
              </w:rPr>
            </w:pPr>
            <w:r w:rsidRPr="00722E2C">
              <w:rPr>
                <w:rFonts w:ascii="Times New Roman" w:hAnsi="Times New Roman" w:cs="Times New Roman"/>
                <w:sz w:val="24"/>
                <w:szCs w:val="24"/>
              </w:rPr>
              <w:t>Percentage of prison population with a mental disorder v general population 2017/8</w:t>
            </w:r>
            <w:r w:rsidR="00FD6007" w:rsidRPr="00722E2C">
              <w:rPr>
                <w:rFonts w:ascii="Times New Roman" w:hAnsi="Times New Roman" w:cs="Times New Roman"/>
                <w:sz w:val="24"/>
                <w:szCs w:val="24"/>
              </w:rPr>
              <w:t xml:space="preserve"> per 1000 population </w:t>
            </w:r>
          </w:p>
          <w:p w14:paraId="4A91632C" w14:textId="77777777" w:rsidR="00FC4864" w:rsidRPr="00722E2C" w:rsidRDefault="00FC4864" w:rsidP="00FC4864">
            <w:pPr>
              <w:spacing w:line="480" w:lineRule="auto"/>
              <w:jc w:val="center"/>
              <w:rPr>
                <w:rFonts w:ascii="Times New Roman" w:hAnsi="Times New Roman" w:cs="Times New Roman"/>
                <w:sz w:val="24"/>
                <w:szCs w:val="24"/>
              </w:rPr>
            </w:pPr>
            <w:r w:rsidRPr="00722E2C">
              <w:rPr>
                <w:rFonts w:ascii="Times New Roman" w:hAnsi="Times New Roman" w:cs="Times New Roman"/>
                <w:sz w:val="24"/>
                <w:szCs w:val="24"/>
              </w:rPr>
              <w:t xml:space="preserve">                                        (Male  &amp; Female)                     General Population </w:t>
            </w:r>
          </w:p>
        </w:tc>
      </w:tr>
      <w:tr w:rsidR="00830716" w:rsidRPr="00722E2C" w14:paraId="6C595689" w14:textId="77777777" w:rsidTr="007963DD">
        <w:tc>
          <w:tcPr>
            <w:tcW w:w="3224" w:type="dxa"/>
          </w:tcPr>
          <w:p w14:paraId="1445CC8F" w14:textId="77777777" w:rsidR="00830716" w:rsidRPr="00722E2C" w:rsidRDefault="00830716" w:rsidP="008844C1">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Self-harm </w:t>
            </w:r>
          </w:p>
        </w:tc>
        <w:tc>
          <w:tcPr>
            <w:tcW w:w="2896" w:type="dxa"/>
          </w:tcPr>
          <w:p w14:paraId="54C54597" w14:textId="77777777" w:rsidR="00830716" w:rsidRPr="00722E2C" w:rsidRDefault="002A4290" w:rsidP="00830716">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81% </w:t>
            </w:r>
          </w:p>
        </w:tc>
        <w:tc>
          <w:tcPr>
            <w:tcW w:w="2896" w:type="dxa"/>
          </w:tcPr>
          <w:p w14:paraId="2F0BA22D" w14:textId="77777777" w:rsidR="00830716" w:rsidRPr="00722E2C" w:rsidRDefault="00FD6007" w:rsidP="00FC4864">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w:t>
            </w:r>
          </w:p>
        </w:tc>
      </w:tr>
      <w:tr w:rsidR="00830716" w:rsidRPr="00722E2C" w14:paraId="50BBD29E" w14:textId="77777777" w:rsidTr="007963DD">
        <w:tc>
          <w:tcPr>
            <w:tcW w:w="3224" w:type="dxa"/>
          </w:tcPr>
          <w:p w14:paraId="3A59BCD5" w14:textId="77777777" w:rsidR="00830716" w:rsidRPr="00722E2C" w:rsidRDefault="00830716" w:rsidP="008844C1">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Suicide </w:t>
            </w:r>
          </w:p>
        </w:tc>
        <w:tc>
          <w:tcPr>
            <w:tcW w:w="2896" w:type="dxa"/>
          </w:tcPr>
          <w:p w14:paraId="1FAE02FC" w14:textId="77777777" w:rsidR="00830716" w:rsidRPr="00722E2C" w:rsidRDefault="002A4290" w:rsidP="008844C1">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0.8 % </w:t>
            </w:r>
          </w:p>
        </w:tc>
        <w:tc>
          <w:tcPr>
            <w:tcW w:w="2896" w:type="dxa"/>
          </w:tcPr>
          <w:p w14:paraId="71B53B96" w14:textId="77777777" w:rsidR="00830716" w:rsidRPr="00722E2C" w:rsidRDefault="00830716" w:rsidP="00FC4864">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0.16%</w:t>
            </w:r>
          </w:p>
        </w:tc>
      </w:tr>
      <w:tr w:rsidR="007963DD" w:rsidRPr="00722E2C" w14:paraId="6DCDE991" w14:textId="77777777" w:rsidTr="007963DD">
        <w:tc>
          <w:tcPr>
            <w:tcW w:w="3224" w:type="dxa"/>
          </w:tcPr>
          <w:p w14:paraId="508BCB3E" w14:textId="77777777" w:rsidR="007963DD" w:rsidRPr="00722E2C" w:rsidRDefault="007963DD" w:rsidP="008844C1">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affective disorders </w:t>
            </w:r>
          </w:p>
        </w:tc>
        <w:tc>
          <w:tcPr>
            <w:tcW w:w="2896" w:type="dxa"/>
          </w:tcPr>
          <w:p w14:paraId="1E00ED2E" w14:textId="77777777" w:rsidR="00FC4864" w:rsidRPr="00722E2C" w:rsidRDefault="00FC4864" w:rsidP="008844C1">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40% </w:t>
            </w:r>
          </w:p>
        </w:tc>
        <w:tc>
          <w:tcPr>
            <w:tcW w:w="2896" w:type="dxa"/>
          </w:tcPr>
          <w:p w14:paraId="2497C784" w14:textId="77777777" w:rsidR="007963DD" w:rsidRPr="00722E2C" w:rsidRDefault="00FC4864" w:rsidP="00FC4864">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16% </w:t>
            </w:r>
          </w:p>
        </w:tc>
      </w:tr>
      <w:tr w:rsidR="007963DD" w:rsidRPr="00722E2C" w14:paraId="77DA8A73" w14:textId="77777777" w:rsidTr="007963DD">
        <w:tc>
          <w:tcPr>
            <w:tcW w:w="3224" w:type="dxa"/>
          </w:tcPr>
          <w:p w14:paraId="0F865EFB" w14:textId="77777777" w:rsidR="002A4290" w:rsidRPr="00722E2C" w:rsidRDefault="00FC4864" w:rsidP="008844C1">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Personality disorders </w:t>
            </w:r>
          </w:p>
        </w:tc>
        <w:tc>
          <w:tcPr>
            <w:tcW w:w="2896" w:type="dxa"/>
          </w:tcPr>
          <w:p w14:paraId="30F68E0A" w14:textId="77777777" w:rsidR="00FC4864" w:rsidRPr="00722E2C" w:rsidRDefault="00FC4864" w:rsidP="008844C1">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64%</w:t>
            </w:r>
            <w:r w:rsidR="002A4290" w:rsidRPr="00722E2C">
              <w:rPr>
                <w:rFonts w:ascii="Times New Roman" w:hAnsi="Times New Roman" w:cs="Times New Roman"/>
                <w:sz w:val="24"/>
                <w:szCs w:val="24"/>
              </w:rPr>
              <w:t xml:space="preserve"> </w:t>
            </w:r>
          </w:p>
        </w:tc>
        <w:tc>
          <w:tcPr>
            <w:tcW w:w="2896" w:type="dxa"/>
          </w:tcPr>
          <w:p w14:paraId="7DB3DAB7" w14:textId="77777777" w:rsidR="007963DD" w:rsidRPr="00722E2C" w:rsidRDefault="00FC4864" w:rsidP="008844C1">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5%</w:t>
            </w:r>
          </w:p>
        </w:tc>
      </w:tr>
      <w:tr w:rsidR="007963DD" w:rsidRPr="00722E2C" w14:paraId="78F7D908" w14:textId="77777777" w:rsidTr="007963DD">
        <w:tc>
          <w:tcPr>
            <w:tcW w:w="3224" w:type="dxa"/>
          </w:tcPr>
          <w:p w14:paraId="15FE543E" w14:textId="77777777" w:rsidR="007963DD" w:rsidRPr="00722E2C" w:rsidRDefault="00FC4864" w:rsidP="008844C1">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Psychosis </w:t>
            </w:r>
          </w:p>
        </w:tc>
        <w:tc>
          <w:tcPr>
            <w:tcW w:w="2896" w:type="dxa"/>
          </w:tcPr>
          <w:p w14:paraId="58F288BE" w14:textId="77777777" w:rsidR="007963DD" w:rsidRPr="00722E2C" w:rsidRDefault="002A4290" w:rsidP="008844C1">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10% </w:t>
            </w:r>
          </w:p>
        </w:tc>
        <w:tc>
          <w:tcPr>
            <w:tcW w:w="2896" w:type="dxa"/>
          </w:tcPr>
          <w:p w14:paraId="6B74C008" w14:textId="77777777" w:rsidR="007963DD" w:rsidRPr="00722E2C" w:rsidRDefault="00FC4864" w:rsidP="008844C1">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0.5%</w:t>
            </w:r>
          </w:p>
        </w:tc>
      </w:tr>
      <w:tr w:rsidR="007963DD" w:rsidRPr="00722E2C" w14:paraId="2600023E" w14:textId="77777777" w:rsidTr="007963DD">
        <w:tc>
          <w:tcPr>
            <w:tcW w:w="3224" w:type="dxa"/>
          </w:tcPr>
          <w:p w14:paraId="574DF7EC" w14:textId="77777777" w:rsidR="007963DD" w:rsidRPr="00722E2C" w:rsidRDefault="00FC4864" w:rsidP="008844C1">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Multi-morbidity </w:t>
            </w:r>
          </w:p>
        </w:tc>
        <w:tc>
          <w:tcPr>
            <w:tcW w:w="2896" w:type="dxa"/>
          </w:tcPr>
          <w:p w14:paraId="652D07DA" w14:textId="77777777" w:rsidR="007963DD" w:rsidRPr="00722E2C" w:rsidRDefault="00F810B8" w:rsidP="002A4290">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76% </w:t>
            </w:r>
            <w:r w:rsidR="002A4290" w:rsidRPr="00722E2C">
              <w:rPr>
                <w:rFonts w:ascii="Times New Roman" w:hAnsi="Times New Roman" w:cs="Times New Roman"/>
                <w:sz w:val="24"/>
                <w:szCs w:val="24"/>
              </w:rPr>
              <w:t xml:space="preserve"> </w:t>
            </w:r>
          </w:p>
        </w:tc>
        <w:tc>
          <w:tcPr>
            <w:tcW w:w="2896" w:type="dxa"/>
          </w:tcPr>
          <w:p w14:paraId="0B931E59" w14:textId="77777777" w:rsidR="007963DD" w:rsidRPr="00722E2C" w:rsidRDefault="00F810B8" w:rsidP="008844C1">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7.9%</w:t>
            </w:r>
          </w:p>
        </w:tc>
      </w:tr>
      <w:tr w:rsidR="007963DD" w:rsidRPr="00722E2C" w14:paraId="47B25477" w14:textId="77777777" w:rsidTr="007963DD">
        <w:tc>
          <w:tcPr>
            <w:tcW w:w="3224" w:type="dxa"/>
          </w:tcPr>
          <w:p w14:paraId="6962CA0E" w14:textId="77777777" w:rsidR="002A4290" w:rsidRPr="00722E2C" w:rsidRDefault="002A4290" w:rsidP="008844C1">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Substance misuse</w:t>
            </w:r>
          </w:p>
        </w:tc>
        <w:tc>
          <w:tcPr>
            <w:tcW w:w="2896" w:type="dxa"/>
          </w:tcPr>
          <w:p w14:paraId="0DEE6A82" w14:textId="77777777" w:rsidR="007963DD" w:rsidRPr="00722E2C" w:rsidRDefault="006E02E3" w:rsidP="008844C1">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49</w:t>
            </w:r>
            <w:r w:rsidR="002A4290" w:rsidRPr="00722E2C">
              <w:rPr>
                <w:rFonts w:ascii="Times New Roman" w:hAnsi="Times New Roman" w:cs="Times New Roman"/>
                <w:sz w:val="24"/>
                <w:szCs w:val="24"/>
              </w:rPr>
              <w:t>%</w:t>
            </w:r>
          </w:p>
        </w:tc>
        <w:tc>
          <w:tcPr>
            <w:tcW w:w="2896" w:type="dxa"/>
          </w:tcPr>
          <w:p w14:paraId="0E78B487" w14:textId="77777777" w:rsidR="007963DD" w:rsidRPr="00722E2C" w:rsidRDefault="006E02E3" w:rsidP="008844C1">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w:t>
            </w:r>
          </w:p>
        </w:tc>
      </w:tr>
      <w:tr w:rsidR="002A4290" w:rsidRPr="00722E2C" w14:paraId="1F930FE0" w14:textId="77777777" w:rsidTr="007963DD">
        <w:tc>
          <w:tcPr>
            <w:tcW w:w="3224" w:type="dxa"/>
          </w:tcPr>
          <w:p w14:paraId="1F5F46A1" w14:textId="77777777" w:rsidR="002A4290" w:rsidRPr="00722E2C" w:rsidRDefault="002A4290" w:rsidP="008844C1">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Dual diagnosis </w:t>
            </w:r>
          </w:p>
        </w:tc>
        <w:tc>
          <w:tcPr>
            <w:tcW w:w="2896" w:type="dxa"/>
          </w:tcPr>
          <w:p w14:paraId="25254975" w14:textId="77777777" w:rsidR="002A4290" w:rsidRPr="00722E2C" w:rsidRDefault="006E02E3" w:rsidP="008844C1">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72%</w:t>
            </w:r>
          </w:p>
        </w:tc>
        <w:tc>
          <w:tcPr>
            <w:tcW w:w="2896" w:type="dxa"/>
          </w:tcPr>
          <w:p w14:paraId="227FE579" w14:textId="77777777" w:rsidR="002A4290" w:rsidRPr="00722E2C" w:rsidRDefault="006E02E3" w:rsidP="008844C1">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0.05%</w:t>
            </w:r>
          </w:p>
        </w:tc>
      </w:tr>
    </w:tbl>
    <w:p w14:paraId="67D4D1B3" w14:textId="77777777" w:rsidR="008844C1" w:rsidRPr="00722E2C" w:rsidRDefault="008844C1" w:rsidP="008844C1">
      <w:pPr>
        <w:spacing w:line="480" w:lineRule="auto"/>
        <w:ind w:firstLine="720"/>
        <w:jc w:val="both"/>
        <w:rPr>
          <w:rFonts w:ascii="Times New Roman" w:hAnsi="Times New Roman" w:cs="Times New Roman"/>
          <w:sz w:val="24"/>
          <w:szCs w:val="24"/>
        </w:rPr>
      </w:pPr>
    </w:p>
    <w:p w14:paraId="6A7DAB3F" w14:textId="77777777" w:rsidR="00943920" w:rsidRPr="00722E2C" w:rsidRDefault="00901BA9" w:rsidP="00D31309">
      <w:pPr>
        <w:spacing w:line="480" w:lineRule="auto"/>
        <w:jc w:val="both"/>
        <w:rPr>
          <w:rFonts w:ascii="Times New Roman" w:hAnsi="Times New Roman" w:cs="Times New Roman"/>
          <w:i/>
          <w:iCs/>
          <w:sz w:val="24"/>
          <w:szCs w:val="24"/>
        </w:rPr>
      </w:pPr>
      <w:r w:rsidRPr="00722E2C">
        <w:rPr>
          <w:rFonts w:ascii="Times New Roman" w:hAnsi="Times New Roman" w:cs="Times New Roman"/>
          <w:i/>
          <w:iCs/>
          <w:sz w:val="24"/>
          <w:szCs w:val="24"/>
        </w:rPr>
        <w:t>Background</w:t>
      </w:r>
    </w:p>
    <w:p w14:paraId="721F8D50" w14:textId="77777777" w:rsidR="00657511" w:rsidRPr="00722E2C" w:rsidRDefault="00657511" w:rsidP="00D31309">
      <w:pPr>
        <w:spacing w:line="480" w:lineRule="auto"/>
        <w:jc w:val="both"/>
        <w:rPr>
          <w:rFonts w:ascii="Times New Roman" w:hAnsi="Times New Roman" w:cs="Times New Roman"/>
          <w:i/>
          <w:sz w:val="24"/>
          <w:szCs w:val="24"/>
        </w:rPr>
      </w:pPr>
      <w:r w:rsidRPr="00722E2C">
        <w:rPr>
          <w:rFonts w:ascii="Times New Roman" w:hAnsi="Times New Roman" w:cs="Times New Roman"/>
          <w:i/>
          <w:sz w:val="24"/>
          <w:szCs w:val="24"/>
        </w:rPr>
        <w:t>The environment</w:t>
      </w:r>
    </w:p>
    <w:p w14:paraId="3F7D38D0" w14:textId="77777777" w:rsidR="004B0629" w:rsidRPr="00722E2C" w:rsidRDefault="004B0629"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According to the recent parliamentary review, the prison population in England and Wales i</w:t>
      </w:r>
      <w:r w:rsidR="008254EA" w:rsidRPr="00722E2C">
        <w:rPr>
          <w:rFonts w:ascii="Times New Roman" w:hAnsi="Times New Roman" w:cs="Times New Roman"/>
          <w:sz w:val="24"/>
          <w:szCs w:val="24"/>
        </w:rPr>
        <w:t xml:space="preserve">n May 2018 </w:t>
      </w:r>
      <w:r w:rsidR="00F15AF5" w:rsidRPr="00722E2C">
        <w:rPr>
          <w:rFonts w:ascii="Times New Roman" w:hAnsi="Times New Roman" w:cs="Times New Roman"/>
          <w:sz w:val="24"/>
          <w:szCs w:val="24"/>
        </w:rPr>
        <w:t>was 83,430</w:t>
      </w:r>
      <w:r w:rsidRPr="00722E2C">
        <w:rPr>
          <w:rFonts w:ascii="Times New Roman" w:hAnsi="Times New Roman" w:cs="Times New Roman"/>
          <w:sz w:val="24"/>
          <w:szCs w:val="24"/>
        </w:rPr>
        <w:t xml:space="preserve"> </w:t>
      </w:r>
      <w:r w:rsidR="008254EA" w:rsidRPr="00722E2C">
        <w:rPr>
          <w:rFonts w:ascii="Times New Roman" w:hAnsi="Times New Roman" w:cs="Times New Roman"/>
          <w:sz w:val="24"/>
          <w:szCs w:val="24"/>
        </w:rPr>
        <w:t>(</w:t>
      </w:r>
      <w:r w:rsidRPr="00722E2C">
        <w:rPr>
          <w:rFonts w:ascii="Times New Roman" w:hAnsi="Times New Roman" w:cs="Times New Roman"/>
          <w:sz w:val="24"/>
          <w:szCs w:val="24"/>
        </w:rPr>
        <w:t>Sturge, 2018). The same report highlight</w:t>
      </w:r>
      <w:r w:rsidR="008254EA" w:rsidRPr="00722E2C">
        <w:rPr>
          <w:rFonts w:ascii="Times New Roman" w:hAnsi="Times New Roman" w:cs="Times New Roman"/>
          <w:sz w:val="24"/>
          <w:szCs w:val="24"/>
        </w:rPr>
        <w:t>ed</w:t>
      </w:r>
      <w:r w:rsidRPr="00722E2C">
        <w:rPr>
          <w:rFonts w:ascii="Times New Roman" w:hAnsi="Times New Roman" w:cs="Times New Roman"/>
          <w:sz w:val="24"/>
          <w:szCs w:val="24"/>
        </w:rPr>
        <w:t xml:space="preserve"> that prisoners </w:t>
      </w:r>
      <w:r w:rsidR="008254EA" w:rsidRPr="00722E2C">
        <w:rPr>
          <w:rFonts w:ascii="Times New Roman" w:hAnsi="Times New Roman" w:cs="Times New Roman"/>
          <w:sz w:val="24"/>
          <w:szCs w:val="24"/>
        </w:rPr>
        <w:t>were</w:t>
      </w:r>
      <w:r w:rsidRPr="00722E2C">
        <w:rPr>
          <w:rFonts w:ascii="Times New Roman" w:hAnsi="Times New Roman" w:cs="Times New Roman"/>
          <w:sz w:val="24"/>
          <w:szCs w:val="24"/>
        </w:rPr>
        <w:t xml:space="preserve"> receiving longer sentences, with 46% being over 4 years in 2018, compared with 33% in 2010. Additionally, 58% of prisons </w:t>
      </w:r>
      <w:r w:rsidR="008254EA" w:rsidRPr="00722E2C">
        <w:rPr>
          <w:rFonts w:ascii="Times New Roman" w:hAnsi="Times New Roman" w:cs="Times New Roman"/>
          <w:sz w:val="24"/>
          <w:szCs w:val="24"/>
        </w:rPr>
        <w:t>were</w:t>
      </w:r>
      <w:r w:rsidRPr="00722E2C">
        <w:rPr>
          <w:rFonts w:ascii="Times New Roman" w:hAnsi="Times New Roman" w:cs="Times New Roman"/>
          <w:sz w:val="24"/>
          <w:szCs w:val="24"/>
        </w:rPr>
        <w:t xml:space="preserve"> reported as being overcrowded </w:t>
      </w:r>
      <w:r w:rsidR="0023109A" w:rsidRPr="00722E2C">
        <w:rPr>
          <w:rFonts w:ascii="Times New Roman" w:hAnsi="Times New Roman" w:cs="Times New Roman"/>
          <w:sz w:val="24"/>
          <w:szCs w:val="24"/>
        </w:rPr>
        <w:t xml:space="preserve">causing increased </w:t>
      </w:r>
      <w:r w:rsidR="008254EA" w:rsidRPr="00722E2C">
        <w:rPr>
          <w:rFonts w:ascii="Times New Roman" w:hAnsi="Times New Roman" w:cs="Times New Roman"/>
          <w:sz w:val="24"/>
          <w:szCs w:val="24"/>
        </w:rPr>
        <w:t xml:space="preserve">incidents </w:t>
      </w:r>
      <w:r w:rsidR="00F15AF5" w:rsidRPr="00722E2C">
        <w:rPr>
          <w:rFonts w:ascii="Times New Roman" w:hAnsi="Times New Roman" w:cs="Times New Roman"/>
          <w:sz w:val="24"/>
          <w:szCs w:val="24"/>
        </w:rPr>
        <w:t>of mental</w:t>
      </w:r>
      <w:r w:rsidRPr="00722E2C">
        <w:rPr>
          <w:rFonts w:ascii="Times New Roman" w:hAnsi="Times New Roman" w:cs="Times New Roman"/>
          <w:sz w:val="24"/>
          <w:szCs w:val="24"/>
        </w:rPr>
        <w:t xml:space="preserve"> health problem</w:t>
      </w:r>
      <w:r w:rsidR="0023109A" w:rsidRPr="00722E2C">
        <w:rPr>
          <w:rFonts w:ascii="Times New Roman" w:hAnsi="Times New Roman" w:cs="Times New Roman"/>
          <w:sz w:val="24"/>
          <w:szCs w:val="24"/>
        </w:rPr>
        <w:t>s</w:t>
      </w:r>
      <w:r w:rsidRPr="00722E2C">
        <w:rPr>
          <w:rFonts w:ascii="Times New Roman" w:hAnsi="Times New Roman" w:cs="Times New Roman"/>
          <w:sz w:val="24"/>
          <w:szCs w:val="24"/>
        </w:rPr>
        <w:t xml:space="preserve"> and suicide</w:t>
      </w:r>
      <w:r w:rsidR="0023109A" w:rsidRPr="00722E2C">
        <w:rPr>
          <w:rFonts w:ascii="Times New Roman" w:hAnsi="Times New Roman" w:cs="Times New Roman"/>
          <w:sz w:val="24"/>
          <w:szCs w:val="24"/>
        </w:rPr>
        <w:t xml:space="preserve"> (Hey and McNulty 2015)</w:t>
      </w:r>
      <w:r w:rsidRPr="00722E2C">
        <w:rPr>
          <w:rFonts w:ascii="Times New Roman" w:hAnsi="Times New Roman" w:cs="Times New Roman"/>
          <w:sz w:val="24"/>
          <w:szCs w:val="24"/>
        </w:rPr>
        <w:t xml:space="preserve">. </w:t>
      </w:r>
    </w:p>
    <w:p w14:paraId="41F95C0E" w14:textId="77777777" w:rsidR="1EE8AC10" w:rsidRPr="00722E2C" w:rsidRDefault="004B0629"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There was a</w:t>
      </w:r>
      <w:r w:rsidR="008254EA" w:rsidRPr="00722E2C">
        <w:rPr>
          <w:rFonts w:ascii="Times New Roman" w:hAnsi="Times New Roman" w:cs="Times New Roman"/>
          <w:sz w:val="24"/>
          <w:szCs w:val="24"/>
        </w:rPr>
        <w:t xml:space="preserve">lso a 13% increase in reported assaults </w:t>
      </w:r>
      <w:r w:rsidRPr="00722E2C">
        <w:rPr>
          <w:rFonts w:ascii="Times New Roman" w:hAnsi="Times New Roman" w:cs="Times New Roman"/>
          <w:sz w:val="24"/>
          <w:szCs w:val="24"/>
        </w:rPr>
        <w:t xml:space="preserve">from 2016 to 2017 (29500 assaults), which in turn </w:t>
      </w:r>
      <w:r w:rsidR="008254EA" w:rsidRPr="00722E2C">
        <w:rPr>
          <w:rFonts w:ascii="Times New Roman" w:hAnsi="Times New Roman" w:cs="Times New Roman"/>
          <w:sz w:val="24"/>
          <w:szCs w:val="24"/>
        </w:rPr>
        <w:t>was</w:t>
      </w:r>
      <w:r w:rsidRPr="00722E2C">
        <w:rPr>
          <w:rFonts w:ascii="Times New Roman" w:hAnsi="Times New Roman" w:cs="Times New Roman"/>
          <w:sz w:val="24"/>
          <w:szCs w:val="24"/>
        </w:rPr>
        <w:t xml:space="preserve"> 44% </w:t>
      </w:r>
      <w:r w:rsidR="00710294" w:rsidRPr="00722E2C">
        <w:rPr>
          <w:rFonts w:ascii="Times New Roman" w:hAnsi="Times New Roman" w:cs="Times New Roman"/>
          <w:sz w:val="24"/>
          <w:szCs w:val="24"/>
        </w:rPr>
        <w:t xml:space="preserve">more </w:t>
      </w:r>
      <w:r w:rsidRPr="00722E2C">
        <w:rPr>
          <w:rFonts w:ascii="Times New Roman" w:hAnsi="Times New Roman" w:cs="Times New Roman"/>
          <w:sz w:val="24"/>
          <w:szCs w:val="24"/>
        </w:rPr>
        <w:t xml:space="preserve">than 2015. Additionally, there were 8429 reported assaults on prison staff, with 864 being in the ‘serious’ category (National Audit Office, 2017). </w:t>
      </w:r>
    </w:p>
    <w:p w14:paraId="164D4C6C" w14:textId="77777777" w:rsidR="00657511" w:rsidRPr="00722E2C" w:rsidRDefault="00657511" w:rsidP="00D31309">
      <w:pPr>
        <w:spacing w:line="480" w:lineRule="auto"/>
        <w:jc w:val="both"/>
        <w:rPr>
          <w:rFonts w:ascii="Times New Roman" w:hAnsi="Times New Roman" w:cs="Times New Roman"/>
          <w:i/>
          <w:sz w:val="24"/>
          <w:szCs w:val="24"/>
        </w:rPr>
      </w:pPr>
      <w:r w:rsidRPr="00722E2C">
        <w:rPr>
          <w:rFonts w:ascii="Times New Roman" w:hAnsi="Times New Roman" w:cs="Times New Roman"/>
          <w:i/>
          <w:sz w:val="24"/>
          <w:szCs w:val="24"/>
        </w:rPr>
        <w:t>Mental health</w:t>
      </w:r>
    </w:p>
    <w:p w14:paraId="2E797BB7" w14:textId="77777777" w:rsidR="00657511" w:rsidRPr="00722E2C" w:rsidRDefault="00C25724"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Mental health problems are very common in people in contact with the criminal justice system. An estimated 39% of people detained in police custody had some form of mental disorder, and over 25% of residents in approved premises (previously known as bail hostels) had been found to have a psychiatric diagnosis (National Audit Office 2017). </w:t>
      </w:r>
      <w:r w:rsidR="002A4290" w:rsidRPr="00722E2C">
        <w:rPr>
          <w:rFonts w:ascii="Times New Roman" w:hAnsi="Times New Roman" w:cs="Times New Roman"/>
          <w:sz w:val="24"/>
          <w:szCs w:val="24"/>
        </w:rPr>
        <w:t>Government</w:t>
      </w:r>
      <w:r w:rsidR="0050183F" w:rsidRPr="00722E2C">
        <w:rPr>
          <w:rFonts w:ascii="Times New Roman" w:hAnsi="Times New Roman" w:cs="Times New Roman"/>
          <w:sz w:val="24"/>
          <w:szCs w:val="24"/>
        </w:rPr>
        <w:t xml:space="preserve"> does not know how many people in prison have a mental illness, how much it is spending on mental health in prisons or whether it is achieving its objectives. It is therefore hard to see how Government can be achieving value for money in its efforts to improve the mental health and well being of prisoners, according to a report by the National Audit Office. Her Majesty’s Prisons and Probation Service (HMPPS), NHS England and Public Health England have set ambitious objectives for providing mental health services but do not collect enough or good enough data to understand whether they are meeting them.</w:t>
      </w:r>
      <w:r w:rsidR="00FD6007" w:rsidRPr="00722E2C">
        <w:rPr>
          <w:rFonts w:ascii="Times New Roman" w:hAnsi="Times New Roman" w:cs="Times New Roman"/>
          <w:sz w:val="24"/>
          <w:szCs w:val="24"/>
        </w:rPr>
        <w:t xml:space="preserve"> We have included several studies on trauma and PTSD, as numbers were not included in recent National Prison Audits (2017)</w:t>
      </w:r>
      <w:r w:rsidR="0099263E" w:rsidRPr="00722E2C">
        <w:rPr>
          <w:rFonts w:ascii="Times New Roman" w:hAnsi="Times New Roman" w:cs="Times New Roman"/>
          <w:sz w:val="24"/>
          <w:szCs w:val="24"/>
        </w:rPr>
        <w:t xml:space="preserve"> and more information on suicide and self harm as this is where our interests lay</w:t>
      </w:r>
    </w:p>
    <w:p w14:paraId="058BE2F7" w14:textId="77777777" w:rsidR="00C25724" w:rsidRPr="00722E2C" w:rsidRDefault="00C25724" w:rsidP="00D31309">
      <w:pPr>
        <w:spacing w:line="480" w:lineRule="auto"/>
        <w:jc w:val="both"/>
        <w:rPr>
          <w:rFonts w:ascii="Times New Roman" w:hAnsi="Times New Roman" w:cs="Times New Roman"/>
          <w:i/>
          <w:sz w:val="24"/>
          <w:szCs w:val="24"/>
        </w:rPr>
      </w:pPr>
      <w:r w:rsidRPr="00722E2C">
        <w:rPr>
          <w:rFonts w:ascii="Times New Roman" w:hAnsi="Times New Roman" w:cs="Times New Roman"/>
          <w:i/>
          <w:sz w:val="24"/>
          <w:szCs w:val="24"/>
        </w:rPr>
        <w:t>Trauma</w:t>
      </w:r>
    </w:p>
    <w:p w14:paraId="628EDC25" w14:textId="77777777" w:rsidR="00CB5E55" w:rsidRPr="00722E2C" w:rsidRDefault="00C25724" w:rsidP="00CB5E55">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Howard et al (2017) reported high rates of trauma in the prison population, with 97.8% of participants report having experienced traumatic events and 60.5% meeting DSM-5 criteria for a diagnosis of </w:t>
      </w:r>
      <w:r w:rsidR="00F15AF5" w:rsidRPr="00722E2C">
        <w:rPr>
          <w:rFonts w:ascii="Times New Roman" w:hAnsi="Times New Roman" w:cs="Times New Roman"/>
          <w:sz w:val="24"/>
          <w:szCs w:val="24"/>
        </w:rPr>
        <w:t>Post Traumatic</w:t>
      </w:r>
      <w:r w:rsidRPr="00722E2C">
        <w:rPr>
          <w:rFonts w:ascii="Times New Roman" w:hAnsi="Times New Roman" w:cs="Times New Roman"/>
          <w:sz w:val="24"/>
          <w:szCs w:val="24"/>
        </w:rPr>
        <w:t xml:space="preserve"> Stress Disorder. James and Todack (2018) found </w:t>
      </w:r>
      <w:r w:rsidR="00F15AF5" w:rsidRPr="00722E2C">
        <w:rPr>
          <w:rFonts w:ascii="Times New Roman" w:hAnsi="Times New Roman" w:cs="Times New Roman"/>
          <w:sz w:val="24"/>
          <w:szCs w:val="24"/>
        </w:rPr>
        <w:t>slightly lower rates</w:t>
      </w:r>
      <w:r w:rsidRPr="00722E2C">
        <w:rPr>
          <w:rFonts w:ascii="Times New Roman" w:hAnsi="Times New Roman" w:cs="Times New Roman"/>
          <w:sz w:val="24"/>
          <w:szCs w:val="24"/>
        </w:rPr>
        <w:t xml:space="preserve"> of PTSD (19%) but stated that this rate was equal to that of soldiers who served in Afghanistan and/or Iraq. Finally, Fazel (2018) completed a mental-analysis of data going back to 1980 and found that prisoners had diagnosis rates of PTSD of between 0.1 and 27% for men, with the pooled rate for men being 6.2% (95% CI: 3.9, 9.0). </w:t>
      </w:r>
      <w:r w:rsidR="00657511" w:rsidRPr="00722E2C">
        <w:rPr>
          <w:rFonts w:ascii="Times New Roman" w:hAnsi="Times New Roman" w:cs="Times New Roman"/>
          <w:sz w:val="24"/>
          <w:szCs w:val="24"/>
        </w:rPr>
        <w:t xml:space="preserve">Stensrud et al (2018) found that 65% of male sex offenders and 42.7% of low risk male </w:t>
      </w:r>
      <w:r w:rsidR="00F15AF5" w:rsidRPr="00722E2C">
        <w:rPr>
          <w:rFonts w:ascii="Times New Roman" w:hAnsi="Times New Roman" w:cs="Times New Roman"/>
          <w:sz w:val="24"/>
          <w:szCs w:val="24"/>
        </w:rPr>
        <w:t>offenders,</w:t>
      </w:r>
      <w:r w:rsidR="000674B3" w:rsidRPr="00722E2C">
        <w:rPr>
          <w:rFonts w:ascii="Times New Roman" w:hAnsi="Times New Roman" w:cs="Times New Roman"/>
          <w:sz w:val="24"/>
          <w:szCs w:val="24"/>
        </w:rPr>
        <w:t xml:space="preserve"> within their study, </w:t>
      </w:r>
      <w:r w:rsidR="00657511" w:rsidRPr="00722E2C">
        <w:rPr>
          <w:rFonts w:ascii="Times New Roman" w:hAnsi="Times New Roman" w:cs="Times New Roman"/>
          <w:sz w:val="24"/>
          <w:szCs w:val="24"/>
        </w:rPr>
        <w:t xml:space="preserve">had experienced 4 or more traumatic events. This is higher than the normative average rate of 9.2% for males in the general population. </w:t>
      </w:r>
    </w:p>
    <w:p w14:paraId="1DA05D0C" w14:textId="77777777" w:rsidR="00CB5E55" w:rsidRPr="00722E2C" w:rsidRDefault="00CB5E55" w:rsidP="00CB5E55">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PTSD is seen as situational: being held hostage, witnessing violent deaths, and prolonged personal assault: incarceration would fit this description for many prisoners, and our cohort would at times refer to their environment with real horror. </w:t>
      </w:r>
    </w:p>
    <w:p w14:paraId="2C1E5487" w14:textId="77777777" w:rsidR="00CB5E55" w:rsidRPr="00722E2C" w:rsidRDefault="00CB5E55" w:rsidP="00CB5E55">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Complex PTSD is thought to be the more severe type of PTSD and this is diagnosed when:</w:t>
      </w:r>
    </w:p>
    <w:p w14:paraId="229D773E" w14:textId="77777777" w:rsidR="00CB5E55" w:rsidRPr="00722E2C" w:rsidRDefault="00CB5E55" w:rsidP="00CB5E55">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w:t>
      </w:r>
      <w:r w:rsidRPr="00722E2C">
        <w:rPr>
          <w:rFonts w:ascii="Times New Roman" w:hAnsi="Times New Roman" w:cs="Times New Roman"/>
          <w:sz w:val="24"/>
          <w:szCs w:val="24"/>
        </w:rPr>
        <w:tab/>
        <w:t xml:space="preserve">traumatic events happened early in life, </w:t>
      </w:r>
    </w:p>
    <w:p w14:paraId="0DF441D8" w14:textId="77777777" w:rsidR="00CB5E55" w:rsidRPr="00722E2C" w:rsidRDefault="00CB5E55" w:rsidP="00CB5E55">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w:t>
      </w:r>
      <w:r w:rsidRPr="00722E2C">
        <w:rPr>
          <w:rFonts w:ascii="Times New Roman" w:hAnsi="Times New Roman" w:cs="Times New Roman"/>
          <w:sz w:val="24"/>
          <w:szCs w:val="24"/>
        </w:rPr>
        <w:tab/>
        <w:t xml:space="preserve">if trauma was caused by a parent or carer, </w:t>
      </w:r>
    </w:p>
    <w:p w14:paraId="6E8EB769" w14:textId="77777777" w:rsidR="00CB5E55" w:rsidRPr="00722E2C" w:rsidRDefault="00CB5E55" w:rsidP="00CB5E55">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w:t>
      </w:r>
      <w:r w:rsidRPr="00722E2C">
        <w:rPr>
          <w:rFonts w:ascii="Times New Roman" w:hAnsi="Times New Roman" w:cs="Times New Roman"/>
          <w:sz w:val="24"/>
          <w:szCs w:val="24"/>
        </w:rPr>
        <w:tab/>
        <w:t xml:space="preserve">the person experienced the trauma for a long time, </w:t>
      </w:r>
    </w:p>
    <w:p w14:paraId="741F1CF8" w14:textId="77777777" w:rsidR="00CB5E55" w:rsidRPr="00722E2C" w:rsidRDefault="00CB5E55" w:rsidP="00CB5E55">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w:t>
      </w:r>
      <w:r w:rsidRPr="00722E2C">
        <w:rPr>
          <w:rFonts w:ascii="Times New Roman" w:hAnsi="Times New Roman" w:cs="Times New Roman"/>
          <w:sz w:val="24"/>
          <w:szCs w:val="24"/>
        </w:rPr>
        <w:tab/>
        <w:t>the person was alone at the time of the trauma and there is still contact with the person responsible for the trauma.</w:t>
      </w:r>
    </w:p>
    <w:p w14:paraId="68A75099" w14:textId="77777777" w:rsidR="00CB5E55" w:rsidRPr="00722E2C" w:rsidRDefault="00CB5E55" w:rsidP="00CB5E55">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It also recognises that it can take years for complex trauma to be recognised and that behaviour, including self-confidence can be altered as the child grows up. Symptoms include marked feelings of guilt or shame, difficulty-controlling emotions, periods of losing attention and concentration, physical symptoms, relational difficulties and destructive or risky behaviour such as self-harm, alcohol or drug self-medicating and suicidal thoughts (NICE 2013). </w:t>
      </w:r>
    </w:p>
    <w:p w14:paraId="75CBFD2F" w14:textId="77777777" w:rsidR="00657511" w:rsidRPr="00722E2C" w:rsidRDefault="00CB5E55" w:rsidP="00CB5E55">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Research on complex trauma is focussing on how the brain retains memory: essentially, there is explicit memory (conscious, verbal awareness) and implicit memory (unconscious sensory awareness) (Rothschild 2000). Sensory memory is central to understanding of traumatic memory. Individuals with complex trauma feel the memory of their trauma, the felt sense of it, (implicit) but will be missing the awareness to make sense of this, the explicit memory of it. The world is experienced with a radically different nervous system (Rothschild 2000, Van der Kolk 2007 Ogden &amp; Fisher 2015), one which is continually wound up, leading to states of hyper arousal (seen through the lens of anger) or withdrawal.</w:t>
      </w:r>
    </w:p>
    <w:p w14:paraId="2DBCDABA" w14:textId="77777777" w:rsidR="000674B3" w:rsidRPr="00722E2C" w:rsidRDefault="000674B3" w:rsidP="00D31309">
      <w:pPr>
        <w:spacing w:line="480" w:lineRule="auto"/>
        <w:jc w:val="both"/>
        <w:rPr>
          <w:rFonts w:ascii="Times New Roman" w:hAnsi="Times New Roman" w:cs="Times New Roman"/>
          <w:i/>
          <w:sz w:val="24"/>
          <w:szCs w:val="24"/>
        </w:rPr>
      </w:pPr>
      <w:r w:rsidRPr="00722E2C">
        <w:rPr>
          <w:rFonts w:ascii="Times New Roman" w:hAnsi="Times New Roman" w:cs="Times New Roman"/>
          <w:i/>
          <w:sz w:val="24"/>
          <w:szCs w:val="24"/>
        </w:rPr>
        <w:t>Self-harm</w:t>
      </w:r>
    </w:p>
    <w:p w14:paraId="411FE5B7" w14:textId="77777777" w:rsidR="000674B3" w:rsidRPr="00722E2C" w:rsidRDefault="00DF7E4D"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There were 44,600 instances</w:t>
      </w:r>
      <w:r w:rsidR="000674B3" w:rsidRPr="00722E2C">
        <w:rPr>
          <w:rFonts w:ascii="Times New Roman" w:hAnsi="Times New Roman" w:cs="Times New Roman"/>
          <w:sz w:val="24"/>
          <w:szCs w:val="24"/>
        </w:rPr>
        <w:t xml:space="preserve"> of deliberate self-harm </w:t>
      </w:r>
      <w:r w:rsidRPr="00722E2C">
        <w:rPr>
          <w:rFonts w:ascii="Times New Roman" w:hAnsi="Times New Roman" w:cs="Times New Roman"/>
          <w:sz w:val="24"/>
          <w:szCs w:val="24"/>
        </w:rPr>
        <w:t>between 2016 and 2017, a rise of</w:t>
      </w:r>
      <w:r w:rsidR="000674B3" w:rsidRPr="00722E2C">
        <w:rPr>
          <w:rFonts w:ascii="Times New Roman" w:hAnsi="Times New Roman" w:cs="Times New Roman"/>
          <w:sz w:val="24"/>
          <w:szCs w:val="24"/>
        </w:rPr>
        <w:t xml:space="preserve"> 11%. These </w:t>
      </w:r>
      <w:r w:rsidRPr="00722E2C">
        <w:rPr>
          <w:rFonts w:ascii="Times New Roman" w:hAnsi="Times New Roman" w:cs="Times New Roman"/>
          <w:sz w:val="24"/>
          <w:szCs w:val="24"/>
        </w:rPr>
        <w:t>acts</w:t>
      </w:r>
      <w:r w:rsidR="000674B3" w:rsidRPr="00722E2C">
        <w:rPr>
          <w:rFonts w:ascii="Times New Roman" w:hAnsi="Times New Roman" w:cs="Times New Roman"/>
          <w:sz w:val="24"/>
          <w:szCs w:val="24"/>
        </w:rPr>
        <w:t xml:space="preserve"> of self-harm were related to 11</w:t>
      </w:r>
      <w:r w:rsidR="00E00E26" w:rsidRPr="00722E2C">
        <w:rPr>
          <w:rFonts w:ascii="Times New Roman" w:hAnsi="Times New Roman" w:cs="Times New Roman"/>
          <w:sz w:val="24"/>
          <w:szCs w:val="24"/>
        </w:rPr>
        <w:t>,</w:t>
      </w:r>
      <w:r w:rsidR="000674B3" w:rsidRPr="00722E2C">
        <w:rPr>
          <w:rFonts w:ascii="Times New Roman" w:hAnsi="Times New Roman" w:cs="Times New Roman"/>
          <w:sz w:val="24"/>
          <w:szCs w:val="24"/>
        </w:rPr>
        <w:t xml:space="preserve">600 individuals, a rate of 3.8 instances per individual. The rates of reported self-harm in male prisons has risen from 50% of reported instances in 2009 to 81% in 2017. </w:t>
      </w:r>
      <w:r w:rsidR="006E02E3" w:rsidRPr="00722E2C">
        <w:rPr>
          <w:rFonts w:ascii="Times New Roman" w:hAnsi="Times New Roman" w:cs="Times New Roman"/>
          <w:sz w:val="24"/>
          <w:szCs w:val="24"/>
        </w:rPr>
        <w:t xml:space="preserve">The rate </w:t>
      </w:r>
      <w:r w:rsidR="000674B3" w:rsidRPr="00722E2C">
        <w:rPr>
          <w:rFonts w:ascii="Times New Roman" w:hAnsi="Times New Roman" w:cs="Times New Roman"/>
          <w:sz w:val="24"/>
          <w:szCs w:val="24"/>
        </w:rPr>
        <w:t>of males reporting self-harm has doubled in the 10 years to 2017 (National Audit Office, 2017).</w:t>
      </w:r>
    </w:p>
    <w:p w14:paraId="7FBC76A4" w14:textId="77777777" w:rsidR="000674B3" w:rsidRPr="00722E2C" w:rsidRDefault="000674B3" w:rsidP="00D31309">
      <w:pPr>
        <w:spacing w:line="480" w:lineRule="auto"/>
        <w:jc w:val="both"/>
        <w:rPr>
          <w:rFonts w:ascii="Times New Roman" w:hAnsi="Times New Roman" w:cs="Times New Roman"/>
          <w:i/>
          <w:sz w:val="24"/>
          <w:szCs w:val="24"/>
        </w:rPr>
      </w:pPr>
      <w:r w:rsidRPr="00722E2C">
        <w:rPr>
          <w:rFonts w:ascii="Times New Roman" w:hAnsi="Times New Roman" w:cs="Times New Roman"/>
          <w:i/>
          <w:sz w:val="24"/>
          <w:szCs w:val="24"/>
        </w:rPr>
        <w:t>Suicide</w:t>
      </w:r>
    </w:p>
    <w:p w14:paraId="7C20779F" w14:textId="77777777" w:rsidR="00E94F41" w:rsidRPr="00722E2C" w:rsidRDefault="004B0629"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There were 299 prisoner deaths in 2017 of which 23% (69) were deemed to be self-inflicted, with 21% currently awaiting outcome. </w:t>
      </w:r>
      <w:r w:rsidR="008254EA" w:rsidRPr="00722E2C">
        <w:rPr>
          <w:rFonts w:ascii="Times New Roman" w:hAnsi="Times New Roman" w:cs="Times New Roman"/>
          <w:sz w:val="24"/>
          <w:szCs w:val="24"/>
        </w:rPr>
        <w:t>The ‘</w:t>
      </w:r>
      <w:r w:rsidRPr="00722E2C">
        <w:rPr>
          <w:rFonts w:ascii="Times New Roman" w:hAnsi="Times New Roman" w:cs="Times New Roman"/>
          <w:sz w:val="24"/>
          <w:szCs w:val="24"/>
        </w:rPr>
        <w:t>self-inflicted</w:t>
      </w:r>
      <w:r w:rsidR="008254EA" w:rsidRPr="00722E2C">
        <w:rPr>
          <w:rFonts w:ascii="Times New Roman" w:hAnsi="Times New Roman" w:cs="Times New Roman"/>
          <w:sz w:val="24"/>
          <w:szCs w:val="24"/>
        </w:rPr>
        <w:t>’</w:t>
      </w:r>
      <w:r w:rsidRPr="00722E2C">
        <w:rPr>
          <w:rFonts w:ascii="Times New Roman" w:hAnsi="Times New Roman" w:cs="Times New Roman"/>
          <w:sz w:val="24"/>
          <w:szCs w:val="24"/>
        </w:rPr>
        <w:t xml:space="preserve"> death rate of 0.8 per 1000 in the male prison population </w:t>
      </w:r>
      <w:r w:rsidR="008254EA" w:rsidRPr="00722E2C">
        <w:rPr>
          <w:rFonts w:ascii="Times New Roman" w:hAnsi="Times New Roman" w:cs="Times New Roman"/>
          <w:sz w:val="24"/>
          <w:szCs w:val="24"/>
        </w:rPr>
        <w:t>is significantly higher than the general population’s rate of</w:t>
      </w:r>
      <w:r w:rsidRPr="00722E2C">
        <w:rPr>
          <w:rFonts w:ascii="Times New Roman" w:hAnsi="Times New Roman" w:cs="Times New Roman"/>
          <w:sz w:val="24"/>
          <w:szCs w:val="24"/>
        </w:rPr>
        <w:t xml:space="preserve"> 0.16 per 1000 (</w:t>
      </w:r>
      <w:r w:rsidR="00F15AF5" w:rsidRPr="00722E2C">
        <w:rPr>
          <w:rFonts w:ascii="Times New Roman" w:hAnsi="Times New Roman" w:cs="Times New Roman"/>
          <w:sz w:val="24"/>
          <w:szCs w:val="24"/>
        </w:rPr>
        <w:t>Prison reform Trust</w:t>
      </w:r>
      <w:r w:rsidRPr="00722E2C">
        <w:rPr>
          <w:rFonts w:ascii="Times New Roman" w:hAnsi="Times New Roman" w:cs="Times New Roman"/>
          <w:sz w:val="24"/>
          <w:szCs w:val="24"/>
        </w:rPr>
        <w:t>, 2017).</w:t>
      </w:r>
      <w:r w:rsidR="008254EA" w:rsidRPr="00722E2C">
        <w:rPr>
          <w:rFonts w:ascii="Times New Roman" w:hAnsi="Times New Roman" w:cs="Times New Roman"/>
          <w:sz w:val="24"/>
          <w:szCs w:val="24"/>
        </w:rPr>
        <w:t xml:space="preserve"> </w:t>
      </w:r>
    </w:p>
    <w:p w14:paraId="049A0D52" w14:textId="77777777" w:rsidR="004B0629" w:rsidRPr="00722E2C" w:rsidRDefault="000674B3" w:rsidP="00D31309">
      <w:pPr>
        <w:spacing w:line="480" w:lineRule="auto"/>
        <w:jc w:val="both"/>
        <w:rPr>
          <w:rFonts w:ascii="Times New Roman" w:hAnsi="Times New Roman" w:cs="Times New Roman"/>
          <w:sz w:val="24"/>
          <w:szCs w:val="24"/>
        </w:rPr>
      </w:pPr>
      <w:r w:rsidRPr="00722E2C">
        <w:rPr>
          <w:rFonts w:ascii="Times New Roman" w:hAnsi="Times New Roman" w:cs="Times New Roman"/>
          <w:i/>
          <w:sz w:val="24"/>
          <w:szCs w:val="24"/>
        </w:rPr>
        <w:t>Re-offending</w:t>
      </w:r>
    </w:p>
    <w:p w14:paraId="24FDAE53" w14:textId="77777777" w:rsidR="00530E93" w:rsidRPr="00722E2C" w:rsidRDefault="005207D4"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The Prison Reform Trust 2017 identified </w:t>
      </w:r>
      <w:r w:rsidR="00F15AF5" w:rsidRPr="00722E2C">
        <w:rPr>
          <w:rFonts w:ascii="Times New Roman" w:hAnsi="Times New Roman" w:cs="Times New Roman"/>
          <w:sz w:val="24"/>
          <w:szCs w:val="24"/>
        </w:rPr>
        <w:t>that 47</w:t>
      </w:r>
      <w:r w:rsidR="004B0629" w:rsidRPr="00722E2C">
        <w:rPr>
          <w:rFonts w:ascii="Times New Roman" w:hAnsi="Times New Roman" w:cs="Times New Roman"/>
          <w:sz w:val="24"/>
          <w:szCs w:val="24"/>
        </w:rPr>
        <w:t xml:space="preserve">% of adults </w:t>
      </w:r>
      <w:r w:rsidRPr="00722E2C">
        <w:rPr>
          <w:rFonts w:ascii="Times New Roman" w:hAnsi="Times New Roman" w:cs="Times New Roman"/>
          <w:sz w:val="24"/>
          <w:szCs w:val="24"/>
        </w:rPr>
        <w:t xml:space="preserve">were </w:t>
      </w:r>
      <w:r w:rsidR="004B0629" w:rsidRPr="00722E2C">
        <w:rPr>
          <w:rFonts w:ascii="Times New Roman" w:hAnsi="Times New Roman" w:cs="Times New Roman"/>
          <w:sz w:val="24"/>
          <w:szCs w:val="24"/>
        </w:rPr>
        <w:t>reconvicted within one year of release</w:t>
      </w:r>
      <w:r w:rsidRPr="00722E2C">
        <w:rPr>
          <w:rFonts w:ascii="Times New Roman" w:hAnsi="Times New Roman" w:cs="Times New Roman"/>
          <w:sz w:val="24"/>
          <w:szCs w:val="24"/>
        </w:rPr>
        <w:t xml:space="preserve"> from prison</w:t>
      </w:r>
      <w:r w:rsidR="004B0629" w:rsidRPr="00722E2C">
        <w:rPr>
          <w:rFonts w:ascii="Times New Roman" w:hAnsi="Times New Roman" w:cs="Times New Roman"/>
          <w:sz w:val="24"/>
          <w:szCs w:val="24"/>
        </w:rPr>
        <w:t xml:space="preserve">. For those serving sentences of less than 12 </w:t>
      </w:r>
      <w:r w:rsidR="00F15AF5" w:rsidRPr="00722E2C">
        <w:rPr>
          <w:rFonts w:ascii="Times New Roman" w:hAnsi="Times New Roman" w:cs="Times New Roman"/>
          <w:sz w:val="24"/>
          <w:szCs w:val="24"/>
        </w:rPr>
        <w:t>months,</w:t>
      </w:r>
      <w:r w:rsidR="004B0629" w:rsidRPr="00722E2C">
        <w:rPr>
          <w:rFonts w:ascii="Times New Roman" w:hAnsi="Times New Roman" w:cs="Times New Roman"/>
          <w:sz w:val="24"/>
          <w:szCs w:val="24"/>
        </w:rPr>
        <w:t xml:space="preserve"> this increase</w:t>
      </w:r>
      <w:r w:rsidRPr="00722E2C">
        <w:rPr>
          <w:rFonts w:ascii="Times New Roman" w:hAnsi="Times New Roman" w:cs="Times New Roman"/>
          <w:sz w:val="24"/>
          <w:szCs w:val="24"/>
        </w:rPr>
        <w:t>d</w:t>
      </w:r>
      <w:r w:rsidR="004B0629" w:rsidRPr="00722E2C">
        <w:rPr>
          <w:rFonts w:ascii="Times New Roman" w:hAnsi="Times New Roman" w:cs="Times New Roman"/>
          <w:sz w:val="24"/>
          <w:szCs w:val="24"/>
        </w:rPr>
        <w:t xml:space="preserve"> to 58%. Nearly three quarters (73%) of under 18 year olds </w:t>
      </w:r>
      <w:r w:rsidRPr="00722E2C">
        <w:rPr>
          <w:rFonts w:ascii="Times New Roman" w:hAnsi="Times New Roman" w:cs="Times New Roman"/>
          <w:sz w:val="24"/>
          <w:szCs w:val="24"/>
        </w:rPr>
        <w:t>were</w:t>
      </w:r>
      <w:r w:rsidR="004B0629" w:rsidRPr="00722E2C">
        <w:rPr>
          <w:rFonts w:ascii="Times New Roman" w:hAnsi="Times New Roman" w:cs="Times New Roman"/>
          <w:sz w:val="24"/>
          <w:szCs w:val="24"/>
        </w:rPr>
        <w:t xml:space="preserve"> reconvicted within a year of release. </w:t>
      </w:r>
      <w:r w:rsidRPr="00722E2C">
        <w:rPr>
          <w:rFonts w:ascii="Times New Roman" w:hAnsi="Times New Roman" w:cs="Times New Roman"/>
          <w:sz w:val="24"/>
          <w:szCs w:val="24"/>
        </w:rPr>
        <w:t>The impact of prison goes beyond the offender, a</w:t>
      </w:r>
      <w:r w:rsidR="004B0629" w:rsidRPr="00722E2C">
        <w:rPr>
          <w:rFonts w:ascii="Times New Roman" w:hAnsi="Times New Roman" w:cs="Times New Roman"/>
          <w:sz w:val="24"/>
          <w:szCs w:val="24"/>
        </w:rPr>
        <w:t>pproximately 200,000 children in England and Wales ha</w:t>
      </w:r>
      <w:r w:rsidRPr="00722E2C">
        <w:rPr>
          <w:rFonts w:ascii="Times New Roman" w:hAnsi="Times New Roman" w:cs="Times New Roman"/>
          <w:sz w:val="24"/>
          <w:szCs w:val="24"/>
        </w:rPr>
        <w:t>d</w:t>
      </w:r>
      <w:r w:rsidR="004B0629" w:rsidRPr="00722E2C">
        <w:rPr>
          <w:rFonts w:ascii="Times New Roman" w:hAnsi="Times New Roman" w:cs="Times New Roman"/>
          <w:sz w:val="24"/>
          <w:szCs w:val="24"/>
        </w:rPr>
        <w:t xml:space="preserve"> a parent in prison at some point in 2009.  </w:t>
      </w:r>
    </w:p>
    <w:p w14:paraId="33156E16" w14:textId="77777777" w:rsidR="000648E2" w:rsidRPr="00722E2C" w:rsidRDefault="00530E93"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The strongest dynamic predictors of any reoffending for men and women were class </w:t>
      </w:r>
      <w:r w:rsidR="00E00E26" w:rsidRPr="00722E2C">
        <w:rPr>
          <w:rFonts w:ascii="Times New Roman" w:hAnsi="Times New Roman" w:cs="Times New Roman"/>
          <w:sz w:val="24"/>
          <w:szCs w:val="24"/>
        </w:rPr>
        <w:t>‘</w:t>
      </w:r>
      <w:r w:rsidRPr="00722E2C">
        <w:rPr>
          <w:rFonts w:ascii="Times New Roman" w:hAnsi="Times New Roman" w:cs="Times New Roman"/>
          <w:sz w:val="24"/>
          <w:szCs w:val="24"/>
        </w:rPr>
        <w:t>A</w:t>
      </w:r>
      <w:r w:rsidR="00E00E26" w:rsidRPr="00722E2C">
        <w:rPr>
          <w:rFonts w:ascii="Times New Roman" w:hAnsi="Times New Roman" w:cs="Times New Roman"/>
          <w:sz w:val="24"/>
          <w:szCs w:val="24"/>
        </w:rPr>
        <w:t>’</w:t>
      </w:r>
      <w:r w:rsidRPr="00722E2C">
        <w:rPr>
          <w:rFonts w:ascii="Times New Roman" w:hAnsi="Times New Roman" w:cs="Times New Roman"/>
          <w:sz w:val="24"/>
          <w:szCs w:val="24"/>
        </w:rPr>
        <w:t xml:space="preserve"> drugs and binge drinking</w:t>
      </w:r>
      <w:r w:rsidR="00E00E26" w:rsidRPr="00722E2C">
        <w:rPr>
          <w:rFonts w:ascii="Times New Roman" w:hAnsi="Times New Roman" w:cs="Times New Roman"/>
          <w:sz w:val="24"/>
          <w:szCs w:val="24"/>
        </w:rPr>
        <w:t>. T</w:t>
      </w:r>
      <w:r w:rsidRPr="00722E2C">
        <w:rPr>
          <w:rFonts w:ascii="Times New Roman" w:hAnsi="Times New Roman" w:cs="Times New Roman"/>
          <w:sz w:val="24"/>
          <w:szCs w:val="24"/>
        </w:rPr>
        <w:t xml:space="preserve">he strongest dynamic predictors of violent reoffending </w:t>
      </w:r>
      <w:r w:rsidR="00E00E26" w:rsidRPr="00722E2C">
        <w:rPr>
          <w:rFonts w:ascii="Times New Roman" w:hAnsi="Times New Roman" w:cs="Times New Roman"/>
          <w:sz w:val="24"/>
          <w:szCs w:val="24"/>
        </w:rPr>
        <w:t>were</w:t>
      </w:r>
      <w:r w:rsidR="00DF7E4D" w:rsidRPr="00722E2C">
        <w:rPr>
          <w:rFonts w:ascii="Times New Roman" w:hAnsi="Times New Roman" w:cs="Times New Roman"/>
          <w:sz w:val="24"/>
          <w:szCs w:val="24"/>
        </w:rPr>
        <w:t>;</w:t>
      </w:r>
      <w:r w:rsidRPr="00722E2C">
        <w:rPr>
          <w:rFonts w:ascii="Times New Roman" w:hAnsi="Times New Roman" w:cs="Times New Roman"/>
          <w:sz w:val="24"/>
          <w:szCs w:val="24"/>
        </w:rPr>
        <w:t xml:space="preserve"> a lack of accommodation, being the victim of domestic violence (more women than men), problem drinking, weak family ties, binge drinking &amp; </w:t>
      </w:r>
      <w:r w:rsidR="00E00E26" w:rsidRPr="00722E2C">
        <w:rPr>
          <w:rFonts w:ascii="Times New Roman" w:hAnsi="Times New Roman" w:cs="Times New Roman"/>
          <w:sz w:val="24"/>
          <w:szCs w:val="24"/>
        </w:rPr>
        <w:t xml:space="preserve">issues with </w:t>
      </w:r>
      <w:r w:rsidRPr="00722E2C">
        <w:rPr>
          <w:rFonts w:ascii="Times New Roman" w:hAnsi="Times New Roman" w:cs="Times New Roman"/>
          <w:sz w:val="24"/>
          <w:szCs w:val="24"/>
        </w:rPr>
        <w:t>temper control</w:t>
      </w:r>
      <w:r w:rsidR="00E00E26" w:rsidRPr="00722E2C">
        <w:rPr>
          <w:rFonts w:ascii="Times New Roman" w:hAnsi="Times New Roman" w:cs="Times New Roman"/>
          <w:sz w:val="24"/>
          <w:szCs w:val="24"/>
        </w:rPr>
        <w:t xml:space="preserve">. </w:t>
      </w:r>
      <w:r w:rsidR="0CE47955" w:rsidRPr="00722E2C">
        <w:rPr>
          <w:rFonts w:ascii="Times New Roman" w:hAnsi="Times New Roman" w:cs="Times New Roman"/>
          <w:sz w:val="24"/>
          <w:szCs w:val="24"/>
        </w:rPr>
        <w:t>T</w:t>
      </w:r>
      <w:r w:rsidRPr="00722E2C">
        <w:rPr>
          <w:rFonts w:ascii="Times New Roman" w:hAnsi="Times New Roman" w:cs="Times New Roman"/>
          <w:sz w:val="24"/>
          <w:szCs w:val="24"/>
        </w:rPr>
        <w:t>he latter three being strongest predictors for women. All the predictors correlate strongly with early childhood issues with attachment or early traumatic childhood experiences (Van der Kolk, Mcfarlane &amp; Weisaeth 2007, Odgen, Minton &amp; Pain 2006)</w:t>
      </w:r>
      <w:r w:rsidR="00DF7E4D" w:rsidRPr="00722E2C">
        <w:rPr>
          <w:rFonts w:ascii="Times New Roman" w:hAnsi="Times New Roman" w:cs="Times New Roman"/>
          <w:sz w:val="24"/>
          <w:szCs w:val="24"/>
        </w:rPr>
        <w:t>.</w:t>
      </w:r>
      <w:r w:rsidR="00657511" w:rsidRPr="00722E2C">
        <w:rPr>
          <w:rFonts w:ascii="Times New Roman" w:hAnsi="Times New Roman" w:cs="Times New Roman"/>
          <w:sz w:val="24"/>
          <w:szCs w:val="24"/>
        </w:rPr>
        <w:t xml:space="preserve"> </w:t>
      </w:r>
      <w:r w:rsidR="00DF7E4D" w:rsidRPr="00722E2C">
        <w:rPr>
          <w:rFonts w:ascii="Times New Roman" w:hAnsi="Times New Roman" w:cs="Times New Roman"/>
          <w:sz w:val="24"/>
          <w:szCs w:val="24"/>
        </w:rPr>
        <w:t>Less than 1% of all children in England were in care, but looked after children make up 30% of boys and 44% of girls in custody.</w:t>
      </w:r>
    </w:p>
    <w:p w14:paraId="582D03DA" w14:textId="77777777" w:rsidR="00530E93" w:rsidRPr="00722E2C" w:rsidRDefault="00530E93"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In summary, offenders are a group with a significant prevalence of pre-existing trauma and mental health problems, who are being incarcerated for longer periods in more </w:t>
      </w:r>
      <w:r w:rsidR="00345075" w:rsidRPr="00722E2C">
        <w:rPr>
          <w:rFonts w:ascii="Times New Roman" w:hAnsi="Times New Roman" w:cs="Times New Roman"/>
          <w:sz w:val="24"/>
          <w:szCs w:val="24"/>
        </w:rPr>
        <w:t>crowded</w:t>
      </w:r>
      <w:r w:rsidRPr="00722E2C">
        <w:rPr>
          <w:rFonts w:ascii="Times New Roman" w:hAnsi="Times New Roman" w:cs="Times New Roman"/>
          <w:sz w:val="24"/>
          <w:szCs w:val="24"/>
        </w:rPr>
        <w:t xml:space="preserve"> conditions. </w:t>
      </w:r>
      <w:r w:rsidR="00345075" w:rsidRPr="00722E2C">
        <w:rPr>
          <w:rFonts w:ascii="Times New Roman" w:hAnsi="Times New Roman" w:cs="Times New Roman"/>
          <w:sz w:val="24"/>
          <w:szCs w:val="24"/>
        </w:rPr>
        <w:t>They are experiencing a concomitant increase in emotional distress and mental health problems, expressed through substance misuses, self</w:t>
      </w:r>
      <w:r w:rsidR="26A1AD1E" w:rsidRPr="00722E2C">
        <w:rPr>
          <w:rFonts w:ascii="Times New Roman" w:hAnsi="Times New Roman" w:cs="Times New Roman"/>
          <w:sz w:val="24"/>
          <w:szCs w:val="24"/>
        </w:rPr>
        <w:t>-</w:t>
      </w:r>
      <w:r w:rsidR="00345075" w:rsidRPr="00722E2C">
        <w:rPr>
          <w:rFonts w:ascii="Times New Roman" w:hAnsi="Times New Roman" w:cs="Times New Roman"/>
          <w:sz w:val="24"/>
          <w:szCs w:val="24"/>
        </w:rPr>
        <w:t>harm, violent incidents and suicide attempts.</w:t>
      </w:r>
    </w:p>
    <w:p w14:paraId="51F9B56F" w14:textId="77777777" w:rsidR="00F85CCF" w:rsidRPr="00722E2C" w:rsidRDefault="00345075" w:rsidP="00D31309">
      <w:pPr>
        <w:spacing w:line="480" w:lineRule="auto"/>
        <w:jc w:val="both"/>
        <w:rPr>
          <w:rFonts w:ascii="Times New Roman" w:hAnsi="Times New Roman" w:cs="Times New Roman"/>
          <w:b/>
          <w:bCs/>
          <w:sz w:val="24"/>
          <w:szCs w:val="24"/>
        </w:rPr>
      </w:pPr>
      <w:r w:rsidRPr="00722E2C">
        <w:rPr>
          <w:rFonts w:ascii="Times New Roman" w:hAnsi="Times New Roman" w:cs="Times New Roman"/>
          <w:sz w:val="24"/>
          <w:szCs w:val="24"/>
        </w:rPr>
        <w:t xml:space="preserve">Mindfulness cannot address the wider socio-economic </w:t>
      </w:r>
      <w:r w:rsidR="00A85427" w:rsidRPr="00722E2C">
        <w:rPr>
          <w:rFonts w:ascii="Times New Roman" w:hAnsi="Times New Roman" w:cs="Times New Roman"/>
          <w:sz w:val="24"/>
          <w:szCs w:val="24"/>
        </w:rPr>
        <w:t>antecedents</w:t>
      </w:r>
      <w:r w:rsidRPr="00722E2C">
        <w:rPr>
          <w:rFonts w:ascii="Times New Roman" w:hAnsi="Times New Roman" w:cs="Times New Roman"/>
          <w:sz w:val="24"/>
          <w:szCs w:val="24"/>
        </w:rPr>
        <w:t xml:space="preserve"> to their situation, but it has potential to enable offenders to find more adaptive ways to respond to their trauma and dally stresses.</w:t>
      </w:r>
      <w:r w:rsidR="00C5689B" w:rsidRPr="00722E2C">
        <w:t xml:space="preserve"> </w:t>
      </w:r>
    </w:p>
    <w:p w14:paraId="73B24B19" w14:textId="77777777" w:rsidR="00642205" w:rsidRPr="00722E2C" w:rsidRDefault="00642205" w:rsidP="00D31309">
      <w:pPr>
        <w:spacing w:line="480" w:lineRule="auto"/>
        <w:jc w:val="both"/>
        <w:rPr>
          <w:rFonts w:ascii="Times New Roman" w:hAnsi="Times New Roman" w:cs="Times New Roman"/>
          <w:b/>
          <w:sz w:val="24"/>
          <w:szCs w:val="24"/>
        </w:rPr>
      </w:pPr>
      <w:r w:rsidRPr="00722E2C">
        <w:rPr>
          <w:rFonts w:ascii="Times New Roman" w:hAnsi="Times New Roman" w:cs="Times New Roman"/>
          <w:b/>
          <w:sz w:val="24"/>
          <w:szCs w:val="24"/>
        </w:rPr>
        <w:t>What is mindfulness?</w:t>
      </w:r>
    </w:p>
    <w:p w14:paraId="19F7EDE1" w14:textId="77777777" w:rsidR="00642205" w:rsidRPr="00722E2C" w:rsidRDefault="00642205"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Mindfulness Based Stress Reduction (MBSR), (Kabat-Zinn1990) and Mindfulness Based Cognitive Therapy</w:t>
      </w:r>
      <w:r w:rsidR="00014010" w:rsidRPr="00722E2C">
        <w:rPr>
          <w:rFonts w:ascii="Times New Roman" w:hAnsi="Times New Roman" w:cs="Times New Roman"/>
          <w:sz w:val="24"/>
          <w:szCs w:val="24"/>
        </w:rPr>
        <w:t xml:space="preserve"> (MBCT)</w:t>
      </w:r>
      <w:r w:rsidRPr="00722E2C">
        <w:rPr>
          <w:rFonts w:ascii="Times New Roman" w:hAnsi="Times New Roman" w:cs="Times New Roman"/>
          <w:sz w:val="24"/>
          <w:szCs w:val="24"/>
        </w:rPr>
        <w:t xml:space="preserve"> for Depression (</w:t>
      </w:r>
      <w:r w:rsidR="00437232" w:rsidRPr="00722E2C">
        <w:rPr>
          <w:rFonts w:ascii="Times New Roman" w:hAnsi="Times New Roman" w:cs="Times New Roman"/>
          <w:sz w:val="24"/>
          <w:szCs w:val="24"/>
        </w:rPr>
        <w:t>Williams, Teasdale</w:t>
      </w:r>
      <w:r w:rsidR="004B0629" w:rsidRPr="00722E2C">
        <w:rPr>
          <w:rFonts w:ascii="Times New Roman" w:hAnsi="Times New Roman" w:cs="Times New Roman"/>
          <w:sz w:val="24"/>
          <w:szCs w:val="24"/>
        </w:rPr>
        <w:t xml:space="preserve"> &amp; Segal</w:t>
      </w:r>
      <w:r w:rsidRPr="00722E2C">
        <w:rPr>
          <w:rFonts w:ascii="Times New Roman" w:hAnsi="Times New Roman" w:cs="Times New Roman"/>
          <w:sz w:val="24"/>
          <w:szCs w:val="24"/>
        </w:rPr>
        <w:t xml:space="preserve"> 2002) were developed as clinical interventions establishing mindfulness as a way to treat both physical and psychological symptoms (Harrington &amp; Dunne </w:t>
      </w:r>
      <w:r w:rsidR="00DE793A" w:rsidRPr="00722E2C">
        <w:rPr>
          <w:rFonts w:ascii="Times New Roman" w:hAnsi="Times New Roman" w:cs="Times New Roman"/>
          <w:sz w:val="24"/>
          <w:szCs w:val="24"/>
        </w:rPr>
        <w:t>2015</w:t>
      </w:r>
      <w:r w:rsidR="00014010" w:rsidRPr="00722E2C">
        <w:rPr>
          <w:rFonts w:ascii="Times New Roman" w:hAnsi="Times New Roman" w:cs="Times New Roman"/>
          <w:sz w:val="24"/>
          <w:szCs w:val="24"/>
        </w:rPr>
        <w:t>,</w:t>
      </w:r>
      <w:r w:rsidR="00DE793A" w:rsidRPr="00722E2C">
        <w:rPr>
          <w:rFonts w:ascii="Times New Roman" w:hAnsi="Times New Roman" w:cs="Times New Roman"/>
          <w:sz w:val="24"/>
          <w:szCs w:val="24"/>
        </w:rPr>
        <w:t xml:space="preserve"> Creswell 2016</w:t>
      </w:r>
      <w:r w:rsidR="00014010" w:rsidRPr="00722E2C">
        <w:rPr>
          <w:rFonts w:ascii="Times New Roman" w:hAnsi="Times New Roman" w:cs="Times New Roman"/>
          <w:sz w:val="24"/>
          <w:szCs w:val="24"/>
        </w:rPr>
        <w:t>,</w:t>
      </w:r>
      <w:r w:rsidR="00DE793A" w:rsidRPr="00722E2C">
        <w:rPr>
          <w:rFonts w:ascii="Times New Roman" w:hAnsi="Times New Roman" w:cs="Times New Roman"/>
          <w:sz w:val="24"/>
          <w:szCs w:val="24"/>
        </w:rPr>
        <w:t xml:space="preserve"> Baer 2018</w:t>
      </w:r>
      <w:r w:rsidR="00014010" w:rsidRPr="00722E2C">
        <w:rPr>
          <w:rFonts w:ascii="Times New Roman" w:hAnsi="Times New Roman" w:cs="Times New Roman"/>
          <w:sz w:val="24"/>
          <w:szCs w:val="24"/>
        </w:rPr>
        <w:t xml:space="preserve">, </w:t>
      </w:r>
      <w:r w:rsidR="00437232" w:rsidRPr="00722E2C">
        <w:rPr>
          <w:rFonts w:ascii="Times New Roman" w:hAnsi="Times New Roman" w:cs="Times New Roman"/>
          <w:sz w:val="24"/>
          <w:szCs w:val="24"/>
        </w:rPr>
        <w:t>Shapiro &amp; Carlson 2009</w:t>
      </w:r>
      <w:r w:rsidRPr="00722E2C">
        <w:rPr>
          <w:rFonts w:ascii="Times New Roman" w:hAnsi="Times New Roman" w:cs="Times New Roman"/>
          <w:sz w:val="24"/>
          <w:szCs w:val="24"/>
        </w:rPr>
        <w:t>)</w:t>
      </w:r>
      <w:r w:rsidR="00014010" w:rsidRPr="00722E2C">
        <w:rPr>
          <w:rFonts w:ascii="Times New Roman" w:hAnsi="Times New Roman" w:cs="Times New Roman"/>
          <w:sz w:val="24"/>
          <w:szCs w:val="24"/>
        </w:rPr>
        <w:t>.</w:t>
      </w:r>
      <w:r w:rsidRPr="00722E2C">
        <w:rPr>
          <w:rFonts w:ascii="Times New Roman" w:hAnsi="Times New Roman" w:cs="Times New Roman"/>
          <w:sz w:val="24"/>
          <w:szCs w:val="24"/>
        </w:rPr>
        <w:t xml:space="preserve"> </w:t>
      </w:r>
      <w:r w:rsidR="00014010" w:rsidRPr="00722E2C">
        <w:rPr>
          <w:rFonts w:ascii="Times New Roman" w:hAnsi="Times New Roman" w:cs="Times New Roman"/>
          <w:sz w:val="24"/>
          <w:szCs w:val="24"/>
        </w:rPr>
        <w:t>S</w:t>
      </w:r>
      <w:r w:rsidRPr="00722E2C">
        <w:rPr>
          <w:rFonts w:ascii="Times New Roman" w:hAnsi="Times New Roman" w:cs="Times New Roman"/>
          <w:sz w:val="24"/>
          <w:szCs w:val="24"/>
        </w:rPr>
        <w:t>ince then, the popularity of mindfulness interventions has advanced into many other realms of Western medicine and psychology</w:t>
      </w:r>
      <w:r w:rsidR="00711694" w:rsidRPr="00722E2C">
        <w:rPr>
          <w:rFonts w:ascii="Times New Roman" w:hAnsi="Times New Roman" w:cs="Times New Roman"/>
          <w:sz w:val="24"/>
          <w:szCs w:val="24"/>
        </w:rPr>
        <w:t>. The key difference between</w:t>
      </w:r>
      <w:r w:rsidR="002C2150" w:rsidRPr="00722E2C">
        <w:rPr>
          <w:rFonts w:ascii="Times New Roman" w:hAnsi="Times New Roman" w:cs="Times New Roman"/>
          <w:sz w:val="24"/>
          <w:szCs w:val="24"/>
        </w:rPr>
        <w:t xml:space="preserve"> MBCT</w:t>
      </w:r>
      <w:r w:rsidR="00711694" w:rsidRPr="00722E2C">
        <w:rPr>
          <w:rFonts w:ascii="Times New Roman" w:hAnsi="Times New Roman" w:cs="Times New Roman"/>
          <w:sz w:val="24"/>
          <w:szCs w:val="24"/>
        </w:rPr>
        <w:t xml:space="preserve"> and MBSR is</w:t>
      </w:r>
      <w:r w:rsidR="002C2150" w:rsidRPr="00722E2C">
        <w:rPr>
          <w:rFonts w:ascii="Times New Roman" w:hAnsi="Times New Roman" w:cs="Times New Roman"/>
          <w:sz w:val="24"/>
          <w:szCs w:val="24"/>
        </w:rPr>
        <w:t xml:space="preserve"> </w:t>
      </w:r>
      <w:r w:rsidR="00711694" w:rsidRPr="00722E2C">
        <w:rPr>
          <w:rFonts w:ascii="Times New Roman" w:hAnsi="Times New Roman" w:cs="Times New Roman"/>
          <w:sz w:val="24"/>
          <w:szCs w:val="24"/>
        </w:rPr>
        <w:t xml:space="preserve">that in the MBCT programme, there is </w:t>
      </w:r>
      <w:r w:rsidR="002C2150" w:rsidRPr="00722E2C">
        <w:rPr>
          <w:rFonts w:ascii="Times New Roman" w:hAnsi="Times New Roman" w:cs="Times New Roman"/>
          <w:sz w:val="24"/>
          <w:szCs w:val="24"/>
        </w:rPr>
        <w:t>an explicit focus on turning toward low mood and negativ</w:t>
      </w:r>
      <w:r w:rsidR="00711694" w:rsidRPr="00722E2C">
        <w:rPr>
          <w:rFonts w:ascii="Times New Roman" w:hAnsi="Times New Roman" w:cs="Times New Roman"/>
          <w:sz w:val="24"/>
          <w:szCs w:val="24"/>
        </w:rPr>
        <w:t>e thoughts early in the program</w:t>
      </w:r>
      <w:r w:rsidR="0028558F" w:rsidRPr="00722E2C">
        <w:rPr>
          <w:rFonts w:ascii="Times New Roman" w:hAnsi="Times New Roman" w:cs="Times New Roman"/>
          <w:sz w:val="24"/>
          <w:szCs w:val="24"/>
        </w:rPr>
        <w:t>.</w:t>
      </w:r>
      <w:r w:rsidR="00711694" w:rsidRPr="00722E2C">
        <w:rPr>
          <w:rFonts w:ascii="Times New Roman" w:hAnsi="Times New Roman" w:cs="Times New Roman"/>
          <w:sz w:val="24"/>
          <w:szCs w:val="24"/>
        </w:rPr>
        <w:t xml:space="preserve"> </w:t>
      </w:r>
      <w:r w:rsidR="0028558F" w:rsidRPr="00722E2C">
        <w:rPr>
          <w:rFonts w:ascii="Times New Roman" w:hAnsi="Times New Roman" w:cs="Times New Roman"/>
          <w:sz w:val="24"/>
          <w:szCs w:val="24"/>
        </w:rPr>
        <w:t xml:space="preserve">This enables </w:t>
      </w:r>
      <w:r w:rsidR="002C2150" w:rsidRPr="00722E2C">
        <w:rPr>
          <w:rFonts w:ascii="Times New Roman" w:hAnsi="Times New Roman" w:cs="Times New Roman"/>
          <w:sz w:val="24"/>
          <w:szCs w:val="24"/>
        </w:rPr>
        <w:t xml:space="preserve">participants </w:t>
      </w:r>
      <w:r w:rsidR="0028558F" w:rsidRPr="00722E2C">
        <w:rPr>
          <w:rFonts w:ascii="Times New Roman" w:hAnsi="Times New Roman" w:cs="Times New Roman"/>
          <w:sz w:val="24"/>
          <w:szCs w:val="24"/>
        </w:rPr>
        <w:t xml:space="preserve">to </w:t>
      </w:r>
      <w:r w:rsidR="002C2150" w:rsidRPr="00722E2C">
        <w:rPr>
          <w:rFonts w:ascii="Times New Roman" w:hAnsi="Times New Roman" w:cs="Times New Roman"/>
          <w:sz w:val="24"/>
          <w:szCs w:val="24"/>
        </w:rPr>
        <w:t>gain experience with recognizing these symptoms and confidence in their ability to respond skilfully.</w:t>
      </w:r>
    </w:p>
    <w:p w14:paraId="576D8483" w14:textId="77777777" w:rsidR="00010736" w:rsidRPr="00722E2C" w:rsidRDefault="007F6E6B"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MBCT is a proven care pathway for chronic depression in the NHS</w:t>
      </w:r>
      <w:r w:rsidR="001F20DC" w:rsidRPr="00722E2C">
        <w:rPr>
          <w:rFonts w:ascii="Times New Roman" w:hAnsi="Times New Roman" w:cs="Times New Roman"/>
          <w:sz w:val="24"/>
          <w:szCs w:val="24"/>
        </w:rPr>
        <w:t xml:space="preserve"> </w:t>
      </w:r>
      <w:r w:rsidRPr="00722E2C">
        <w:rPr>
          <w:rFonts w:ascii="Times New Roman" w:hAnsi="Times New Roman" w:cs="Times New Roman"/>
          <w:sz w:val="24"/>
          <w:szCs w:val="24"/>
        </w:rPr>
        <w:t>(</w:t>
      </w:r>
      <w:r w:rsidR="003B31A3" w:rsidRPr="00722E2C">
        <w:rPr>
          <w:rFonts w:ascii="Times New Roman" w:hAnsi="Times New Roman" w:cs="Times New Roman"/>
          <w:sz w:val="24"/>
          <w:szCs w:val="24"/>
        </w:rPr>
        <w:t>National Institute of Clinical Excellence: NICE,</w:t>
      </w:r>
      <w:r w:rsidR="001F20DC" w:rsidRPr="00722E2C">
        <w:rPr>
          <w:rFonts w:ascii="Times New Roman" w:hAnsi="Times New Roman" w:cs="Times New Roman"/>
          <w:sz w:val="24"/>
          <w:szCs w:val="24"/>
        </w:rPr>
        <w:t xml:space="preserve"> guidelines 2018</w:t>
      </w:r>
      <w:r w:rsidRPr="00722E2C">
        <w:rPr>
          <w:rFonts w:ascii="Times New Roman" w:hAnsi="Times New Roman" w:cs="Times New Roman"/>
          <w:sz w:val="24"/>
          <w:szCs w:val="24"/>
        </w:rPr>
        <w:t xml:space="preserve">). </w:t>
      </w:r>
      <w:r w:rsidR="003B31A3" w:rsidRPr="00722E2C">
        <w:rPr>
          <w:rFonts w:ascii="Times New Roman" w:hAnsi="Times New Roman" w:cs="Times New Roman"/>
          <w:sz w:val="24"/>
          <w:szCs w:val="24"/>
        </w:rPr>
        <w:t>Mindful practice</w:t>
      </w:r>
      <w:r w:rsidRPr="00722E2C">
        <w:rPr>
          <w:rFonts w:ascii="Times New Roman" w:hAnsi="Times New Roman" w:cs="Times New Roman"/>
          <w:sz w:val="24"/>
          <w:szCs w:val="24"/>
        </w:rPr>
        <w:t xml:space="preserve"> is concerned with changing the function or relationship to events. </w:t>
      </w:r>
      <w:r w:rsidR="00010736" w:rsidRPr="00722E2C">
        <w:rPr>
          <w:rFonts w:ascii="Times New Roman" w:hAnsi="Times New Roman" w:cs="Times New Roman"/>
          <w:sz w:val="24"/>
          <w:szCs w:val="24"/>
        </w:rPr>
        <w:t>Teasdale</w:t>
      </w:r>
      <w:r w:rsidRPr="00722E2C">
        <w:rPr>
          <w:rFonts w:ascii="Times New Roman" w:hAnsi="Times New Roman" w:cs="Times New Roman"/>
          <w:sz w:val="24"/>
          <w:szCs w:val="24"/>
        </w:rPr>
        <w:t xml:space="preserve"> (1999)</w:t>
      </w:r>
      <w:r w:rsidR="00010736" w:rsidRPr="00722E2C">
        <w:rPr>
          <w:rFonts w:ascii="Times New Roman" w:hAnsi="Times New Roman" w:cs="Times New Roman"/>
          <w:sz w:val="24"/>
          <w:szCs w:val="24"/>
        </w:rPr>
        <w:t xml:space="preserve"> suggested that sad moods reactivate thinking styles associated with previous sad moods. Previously depressed patients would be particularly vulnerable to this </w:t>
      </w:r>
      <w:r w:rsidRPr="00722E2C">
        <w:rPr>
          <w:rFonts w:ascii="Times New Roman" w:hAnsi="Times New Roman" w:cs="Times New Roman"/>
          <w:sz w:val="24"/>
          <w:szCs w:val="24"/>
        </w:rPr>
        <w:t>‘differential activation,’</w:t>
      </w:r>
      <w:r w:rsidR="00010736" w:rsidRPr="00722E2C">
        <w:rPr>
          <w:rFonts w:ascii="Times New Roman" w:hAnsi="Times New Roman" w:cs="Times New Roman"/>
          <w:sz w:val="24"/>
          <w:szCs w:val="24"/>
        </w:rPr>
        <w:t xml:space="preserve"> since they have relatively easy access to negative material (e.g., thoughts, attitudes, assumptions).  </w:t>
      </w:r>
      <w:r w:rsidRPr="00722E2C">
        <w:rPr>
          <w:rFonts w:ascii="Times New Roman" w:hAnsi="Times New Roman" w:cs="Times New Roman"/>
          <w:sz w:val="24"/>
          <w:szCs w:val="24"/>
        </w:rPr>
        <w:t>MBCT focuses on thoughts as process rather than the content of individual thoughts. It seeks to help practitioners to develop the ability to step outside of negative thinking patterns by being mindful and to let go of the constant striving to escape unhappiness. This gives a very different feel to the group dynamic and facilitates the idea of inquiry and journey as opposed to problem solving and resolving.</w:t>
      </w:r>
    </w:p>
    <w:p w14:paraId="1F818323" w14:textId="77777777" w:rsidR="00010736" w:rsidRPr="00722E2C" w:rsidRDefault="00010736"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This change f</w:t>
      </w:r>
      <w:r w:rsidR="007F6E6B" w:rsidRPr="00722E2C">
        <w:rPr>
          <w:rFonts w:ascii="Times New Roman" w:hAnsi="Times New Roman" w:cs="Times New Roman"/>
          <w:sz w:val="24"/>
          <w:szCs w:val="24"/>
        </w:rPr>
        <w:t>ro</w:t>
      </w:r>
      <w:r w:rsidRPr="00722E2C">
        <w:rPr>
          <w:rFonts w:ascii="Times New Roman" w:hAnsi="Times New Roman" w:cs="Times New Roman"/>
          <w:sz w:val="24"/>
          <w:szCs w:val="24"/>
        </w:rPr>
        <w:t>m “doing” (discrepancy based model, used in striving to avoid/or achieve, with key qualities of rumination and problem solving) to a “being” mode (Williams 2008) means that the key skills of mindfulness and mode change are: awareness of what the current state of mind is and the ability to disengage from the dysfunctional modes of mind. This can best be explained by examining in more detail a particular mode of mind, rumination.</w:t>
      </w:r>
    </w:p>
    <w:p w14:paraId="46909E9F" w14:textId="77777777" w:rsidR="00010736" w:rsidRPr="00722E2C" w:rsidRDefault="00010736"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Many studies have shown that ruminations maintain or intensify depressive symptoms and impair </w:t>
      </w:r>
      <w:r w:rsidR="00DE793A" w:rsidRPr="00722E2C">
        <w:rPr>
          <w:rFonts w:ascii="Times New Roman" w:hAnsi="Times New Roman" w:cs="Times New Roman"/>
          <w:sz w:val="24"/>
          <w:szCs w:val="24"/>
        </w:rPr>
        <w:t>problem-solving</w:t>
      </w:r>
      <w:r w:rsidR="003B31A3" w:rsidRPr="00722E2C">
        <w:rPr>
          <w:rFonts w:ascii="Times New Roman" w:hAnsi="Times New Roman" w:cs="Times New Roman"/>
          <w:sz w:val="24"/>
          <w:szCs w:val="24"/>
        </w:rPr>
        <w:t xml:space="preserve"> abilities</w:t>
      </w:r>
      <w:r w:rsidRPr="00722E2C">
        <w:rPr>
          <w:rFonts w:ascii="Times New Roman" w:hAnsi="Times New Roman" w:cs="Times New Roman"/>
          <w:sz w:val="24"/>
          <w:szCs w:val="24"/>
        </w:rPr>
        <w:t xml:space="preserve"> (Teasdale et al 2000; Bockting, </w:t>
      </w:r>
      <w:r w:rsidR="004B0629" w:rsidRPr="00722E2C">
        <w:rPr>
          <w:rFonts w:ascii="Times New Roman" w:hAnsi="Times New Roman" w:cs="Times New Roman"/>
          <w:sz w:val="24"/>
          <w:szCs w:val="24"/>
        </w:rPr>
        <w:t xml:space="preserve">et al </w:t>
      </w:r>
      <w:r w:rsidRPr="00722E2C">
        <w:rPr>
          <w:rFonts w:ascii="Times New Roman" w:hAnsi="Times New Roman" w:cs="Times New Roman"/>
          <w:sz w:val="24"/>
          <w:szCs w:val="24"/>
        </w:rPr>
        <w:t xml:space="preserve">2005; Hollan, </w:t>
      </w:r>
      <w:r w:rsidR="004B0629" w:rsidRPr="00722E2C">
        <w:rPr>
          <w:rFonts w:ascii="Times New Roman" w:hAnsi="Times New Roman" w:cs="Times New Roman"/>
          <w:sz w:val="24"/>
          <w:szCs w:val="24"/>
        </w:rPr>
        <w:t>et al</w:t>
      </w:r>
      <w:r w:rsidRPr="00722E2C">
        <w:rPr>
          <w:rFonts w:ascii="Times New Roman" w:hAnsi="Times New Roman" w:cs="Times New Roman"/>
          <w:sz w:val="24"/>
          <w:szCs w:val="24"/>
        </w:rPr>
        <w:t xml:space="preserve"> 2005; Jarrett, </w:t>
      </w:r>
      <w:r w:rsidR="004B0629" w:rsidRPr="00722E2C">
        <w:rPr>
          <w:rFonts w:ascii="Times New Roman" w:hAnsi="Times New Roman" w:cs="Times New Roman"/>
          <w:sz w:val="24"/>
          <w:szCs w:val="24"/>
        </w:rPr>
        <w:t>et al 2000; Fava</w:t>
      </w:r>
      <w:r w:rsidRPr="00722E2C">
        <w:rPr>
          <w:rFonts w:ascii="Times New Roman" w:hAnsi="Times New Roman" w:cs="Times New Roman"/>
          <w:sz w:val="24"/>
          <w:szCs w:val="24"/>
        </w:rPr>
        <w:t xml:space="preserve"> </w:t>
      </w:r>
      <w:r w:rsidR="004B0629" w:rsidRPr="00722E2C">
        <w:rPr>
          <w:rFonts w:ascii="Times New Roman" w:hAnsi="Times New Roman" w:cs="Times New Roman"/>
          <w:sz w:val="24"/>
          <w:szCs w:val="24"/>
        </w:rPr>
        <w:t>et al 1994, 1996, 1998; Scott</w:t>
      </w:r>
      <w:r w:rsidRPr="00722E2C">
        <w:rPr>
          <w:rFonts w:ascii="Times New Roman" w:hAnsi="Times New Roman" w:cs="Times New Roman"/>
          <w:sz w:val="24"/>
          <w:szCs w:val="24"/>
        </w:rPr>
        <w:t xml:space="preserve"> </w:t>
      </w:r>
      <w:r w:rsidR="004B0629" w:rsidRPr="00722E2C">
        <w:rPr>
          <w:rFonts w:ascii="Times New Roman" w:hAnsi="Times New Roman" w:cs="Times New Roman"/>
          <w:sz w:val="24"/>
          <w:szCs w:val="24"/>
        </w:rPr>
        <w:t xml:space="preserve">et al </w:t>
      </w:r>
      <w:r w:rsidRPr="00722E2C">
        <w:rPr>
          <w:rFonts w:ascii="Times New Roman" w:hAnsi="Times New Roman" w:cs="Times New Roman"/>
          <w:sz w:val="24"/>
          <w:szCs w:val="24"/>
        </w:rPr>
        <w:t>2000). The “doing” mode of mind (goal oriented, problem solving non</w:t>
      </w:r>
      <w:r w:rsidR="00B106A7" w:rsidRPr="00722E2C">
        <w:rPr>
          <w:rFonts w:ascii="Times New Roman" w:hAnsi="Times New Roman" w:cs="Times New Roman"/>
          <w:sz w:val="24"/>
          <w:szCs w:val="24"/>
        </w:rPr>
        <w:t>-</w:t>
      </w:r>
      <w:r w:rsidRPr="00722E2C">
        <w:rPr>
          <w:rFonts w:ascii="Times New Roman" w:hAnsi="Times New Roman" w:cs="Times New Roman"/>
          <w:sz w:val="24"/>
          <w:szCs w:val="24"/>
        </w:rPr>
        <w:t>accepting of how things are) is particularly damaging as it naturally seeks evaluations and judgements on body sensations and thoughts. Mindfulness, by engaging with “being” mode fosters a decentred relationship to negative thoughts and feelings</w:t>
      </w:r>
      <w:r w:rsidR="00C060A4" w:rsidRPr="00722E2C">
        <w:rPr>
          <w:rFonts w:ascii="Times New Roman" w:hAnsi="Times New Roman" w:cs="Times New Roman"/>
          <w:sz w:val="24"/>
          <w:szCs w:val="24"/>
        </w:rPr>
        <w:t>. T</w:t>
      </w:r>
      <w:r w:rsidRPr="00722E2C">
        <w:rPr>
          <w:rFonts w:ascii="Times New Roman" w:hAnsi="Times New Roman" w:cs="Times New Roman"/>
          <w:sz w:val="24"/>
          <w:szCs w:val="24"/>
        </w:rPr>
        <w:t xml:space="preserve">houghts </w:t>
      </w:r>
      <w:r w:rsidR="00C060A4" w:rsidRPr="00722E2C">
        <w:rPr>
          <w:rFonts w:ascii="Times New Roman" w:hAnsi="Times New Roman" w:cs="Times New Roman"/>
          <w:sz w:val="24"/>
          <w:szCs w:val="24"/>
        </w:rPr>
        <w:t>can be viewed as analogous to</w:t>
      </w:r>
      <w:r w:rsidRPr="00722E2C">
        <w:rPr>
          <w:rFonts w:ascii="Times New Roman" w:hAnsi="Times New Roman" w:cs="Times New Roman"/>
          <w:sz w:val="24"/>
          <w:szCs w:val="24"/>
        </w:rPr>
        <w:t xml:space="preserve"> clouds in the sky</w:t>
      </w:r>
      <w:r w:rsidR="00C060A4" w:rsidRPr="00722E2C">
        <w:rPr>
          <w:rFonts w:ascii="Times New Roman" w:hAnsi="Times New Roman" w:cs="Times New Roman"/>
          <w:sz w:val="24"/>
          <w:szCs w:val="24"/>
        </w:rPr>
        <w:t>. J</w:t>
      </w:r>
      <w:r w:rsidRPr="00722E2C">
        <w:rPr>
          <w:rFonts w:ascii="Times New Roman" w:hAnsi="Times New Roman" w:cs="Times New Roman"/>
          <w:sz w:val="24"/>
          <w:szCs w:val="24"/>
        </w:rPr>
        <w:t xml:space="preserve">ust as clouds are not the sky, so thoughts are not the person. </w:t>
      </w:r>
      <w:r w:rsidR="00C060A4" w:rsidRPr="00722E2C">
        <w:rPr>
          <w:rFonts w:ascii="Times New Roman" w:hAnsi="Times New Roman" w:cs="Times New Roman"/>
          <w:sz w:val="24"/>
          <w:szCs w:val="24"/>
        </w:rPr>
        <w:t>This approach</w:t>
      </w:r>
      <w:r w:rsidRPr="00722E2C">
        <w:rPr>
          <w:rFonts w:ascii="Times New Roman" w:hAnsi="Times New Roman" w:cs="Times New Roman"/>
          <w:sz w:val="24"/>
          <w:szCs w:val="24"/>
        </w:rPr>
        <w:t xml:space="preserve"> encourages direct experience and intuitive “wisdom”</w:t>
      </w:r>
      <w:r w:rsidR="005D0D8E" w:rsidRPr="00722E2C">
        <w:rPr>
          <w:rFonts w:ascii="Times New Roman" w:hAnsi="Times New Roman" w:cs="Times New Roman"/>
          <w:sz w:val="24"/>
          <w:szCs w:val="24"/>
        </w:rPr>
        <w:t>.  A mindful approach has been shown to be useful in both mental health and physical health disorders and meta-analysis of standardised mindfulness practice showed that the evidence supports the use of MBSR and MBCT to alleviate symptoms, both mental and physical, in the adjunct treatment of cancer, cardiovascular disease, chronic pain, depression, anxiety disorders and in prevention in healthy adults and children. (Gotink et. 2015).</w:t>
      </w:r>
    </w:p>
    <w:p w14:paraId="3522097D" w14:textId="77777777" w:rsidR="00E31EA1" w:rsidRPr="00722E2C" w:rsidRDefault="00642205" w:rsidP="00D31309">
      <w:pPr>
        <w:spacing w:line="480" w:lineRule="auto"/>
        <w:jc w:val="both"/>
        <w:rPr>
          <w:rFonts w:ascii="Times New Roman" w:hAnsi="Times New Roman" w:cs="Times New Roman"/>
          <w:b/>
          <w:sz w:val="24"/>
          <w:szCs w:val="24"/>
        </w:rPr>
      </w:pPr>
      <w:r w:rsidRPr="00722E2C">
        <w:rPr>
          <w:rFonts w:ascii="Times New Roman" w:hAnsi="Times New Roman" w:cs="Times New Roman"/>
          <w:b/>
          <w:sz w:val="24"/>
          <w:szCs w:val="24"/>
        </w:rPr>
        <w:t>The Role of Mindfulness in the Criminal Justice System</w:t>
      </w:r>
    </w:p>
    <w:p w14:paraId="75D2BE13" w14:textId="77777777" w:rsidR="001763EA" w:rsidRPr="00722E2C" w:rsidRDefault="00BF048D"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The</w:t>
      </w:r>
      <w:r w:rsidR="00225441" w:rsidRPr="00722E2C">
        <w:rPr>
          <w:rFonts w:ascii="Times New Roman" w:hAnsi="Times New Roman" w:cs="Times New Roman"/>
          <w:sz w:val="24"/>
          <w:szCs w:val="24"/>
        </w:rPr>
        <w:t xml:space="preserve"> research on mindfulness in prisons </w:t>
      </w:r>
      <w:r w:rsidR="00A85427" w:rsidRPr="00722E2C">
        <w:rPr>
          <w:rFonts w:ascii="Times New Roman" w:hAnsi="Times New Roman" w:cs="Times New Roman"/>
          <w:sz w:val="24"/>
          <w:szCs w:val="24"/>
        </w:rPr>
        <w:t>primarily</w:t>
      </w:r>
      <w:r w:rsidR="00225441" w:rsidRPr="00722E2C">
        <w:rPr>
          <w:rFonts w:ascii="Times New Roman" w:hAnsi="Times New Roman" w:cs="Times New Roman"/>
          <w:sz w:val="24"/>
          <w:szCs w:val="24"/>
        </w:rPr>
        <w:t xml:space="preserve"> comes from the USA.  This has found</w:t>
      </w:r>
      <w:r w:rsidRPr="00722E2C">
        <w:rPr>
          <w:rFonts w:ascii="Times New Roman" w:hAnsi="Times New Roman" w:cs="Times New Roman"/>
          <w:sz w:val="24"/>
          <w:szCs w:val="24"/>
        </w:rPr>
        <w:t xml:space="preserve"> that mindfulness is beneficial in reducing </w:t>
      </w:r>
      <w:r w:rsidR="008130F6" w:rsidRPr="00722E2C">
        <w:rPr>
          <w:rFonts w:ascii="Times New Roman" w:hAnsi="Times New Roman" w:cs="Times New Roman"/>
          <w:sz w:val="24"/>
          <w:szCs w:val="24"/>
        </w:rPr>
        <w:t>hostility</w:t>
      </w:r>
      <w:r w:rsidR="00527B8E" w:rsidRPr="00722E2C">
        <w:rPr>
          <w:rFonts w:ascii="Times New Roman" w:hAnsi="Times New Roman" w:cs="Times New Roman"/>
          <w:sz w:val="24"/>
          <w:szCs w:val="24"/>
        </w:rPr>
        <w:t xml:space="preserve">, reducing mood </w:t>
      </w:r>
      <w:r w:rsidR="00A85427" w:rsidRPr="00722E2C">
        <w:rPr>
          <w:rFonts w:ascii="Times New Roman" w:hAnsi="Times New Roman" w:cs="Times New Roman"/>
          <w:sz w:val="24"/>
          <w:szCs w:val="24"/>
        </w:rPr>
        <w:t>disturbance and</w:t>
      </w:r>
      <w:r w:rsidR="00527B8E" w:rsidRPr="00722E2C">
        <w:rPr>
          <w:rFonts w:ascii="Times New Roman" w:hAnsi="Times New Roman" w:cs="Times New Roman"/>
          <w:sz w:val="24"/>
          <w:szCs w:val="24"/>
        </w:rPr>
        <w:t xml:space="preserve"> increasing self</w:t>
      </w:r>
      <w:r w:rsidR="00A85427" w:rsidRPr="00722E2C">
        <w:rPr>
          <w:rFonts w:ascii="Times New Roman" w:hAnsi="Times New Roman" w:cs="Times New Roman"/>
          <w:sz w:val="24"/>
          <w:szCs w:val="24"/>
        </w:rPr>
        <w:t>-</w:t>
      </w:r>
      <w:r w:rsidR="00527B8E" w:rsidRPr="00722E2C">
        <w:rPr>
          <w:rFonts w:ascii="Times New Roman" w:hAnsi="Times New Roman" w:cs="Times New Roman"/>
          <w:sz w:val="24"/>
          <w:szCs w:val="24"/>
        </w:rPr>
        <w:t>esteem and impulse control (</w:t>
      </w:r>
      <w:r w:rsidR="007E5962" w:rsidRPr="00722E2C">
        <w:rPr>
          <w:rFonts w:ascii="Times New Roman" w:hAnsi="Times New Roman" w:cs="Times New Roman"/>
          <w:sz w:val="24"/>
          <w:szCs w:val="24"/>
        </w:rPr>
        <w:t xml:space="preserve">Banerjee et al 2007, Himelstein 2011, Lyons &amp; Cantrell 2016, Michaelson et al 2005, </w:t>
      </w:r>
      <w:r w:rsidR="004B0629" w:rsidRPr="00722E2C">
        <w:rPr>
          <w:rFonts w:ascii="Times New Roman" w:hAnsi="Times New Roman" w:cs="Times New Roman"/>
          <w:sz w:val="24"/>
          <w:szCs w:val="24"/>
        </w:rPr>
        <w:t>Samuelson et al</w:t>
      </w:r>
      <w:r w:rsidR="00527B8E" w:rsidRPr="00722E2C">
        <w:rPr>
          <w:rFonts w:ascii="Times New Roman" w:hAnsi="Times New Roman" w:cs="Times New Roman"/>
          <w:sz w:val="24"/>
          <w:szCs w:val="24"/>
        </w:rPr>
        <w:t xml:space="preserve"> 2007,</w:t>
      </w:r>
      <w:r w:rsidR="007E5962" w:rsidRPr="00722E2C">
        <w:rPr>
          <w:rFonts w:ascii="Times New Roman" w:hAnsi="Times New Roman" w:cs="Times New Roman"/>
          <w:sz w:val="24"/>
          <w:szCs w:val="24"/>
        </w:rPr>
        <w:t xml:space="preserve"> Shonin et al 2013, </w:t>
      </w:r>
      <w:r w:rsidR="002D5780" w:rsidRPr="00722E2C">
        <w:rPr>
          <w:rFonts w:ascii="Times New Roman" w:hAnsi="Times New Roman" w:cs="Times New Roman"/>
          <w:sz w:val="24"/>
          <w:szCs w:val="24"/>
        </w:rPr>
        <w:t>Sumpter et al 2009).</w:t>
      </w:r>
      <w:r w:rsidR="00527B8E" w:rsidRPr="00722E2C">
        <w:rPr>
          <w:rFonts w:ascii="Times New Roman" w:hAnsi="Times New Roman" w:cs="Times New Roman"/>
          <w:sz w:val="24"/>
          <w:szCs w:val="24"/>
        </w:rPr>
        <w:t xml:space="preserve"> </w:t>
      </w:r>
      <w:r w:rsidR="00225441" w:rsidRPr="00722E2C">
        <w:rPr>
          <w:rFonts w:ascii="Times New Roman" w:hAnsi="Times New Roman" w:cs="Times New Roman"/>
          <w:sz w:val="24"/>
          <w:szCs w:val="24"/>
        </w:rPr>
        <w:t>Mindfulness has also been associated with</w:t>
      </w:r>
      <w:r w:rsidR="00527B8E" w:rsidRPr="00722E2C">
        <w:rPr>
          <w:rFonts w:ascii="Times New Roman" w:hAnsi="Times New Roman" w:cs="Times New Roman"/>
          <w:sz w:val="24"/>
          <w:szCs w:val="24"/>
        </w:rPr>
        <w:t xml:space="preserve"> a decrease in the rates of recidivism in youth and adult (Dafoe &amp; Stermac, 2013</w:t>
      </w:r>
      <w:r w:rsidR="004B0629" w:rsidRPr="00722E2C">
        <w:rPr>
          <w:rFonts w:ascii="Times New Roman" w:hAnsi="Times New Roman" w:cs="Times New Roman"/>
          <w:sz w:val="24"/>
          <w:szCs w:val="24"/>
        </w:rPr>
        <w:t>,</w:t>
      </w:r>
      <w:r w:rsidR="003C54D5" w:rsidRPr="00722E2C">
        <w:rPr>
          <w:rFonts w:ascii="Times New Roman" w:hAnsi="Times New Roman" w:cs="Times New Roman"/>
          <w:sz w:val="24"/>
          <w:szCs w:val="24"/>
        </w:rPr>
        <w:t xml:space="preserve"> Sharma &amp; Haider 2013</w:t>
      </w:r>
      <w:r w:rsidR="007E5962" w:rsidRPr="00722E2C">
        <w:rPr>
          <w:rFonts w:ascii="Times New Roman" w:hAnsi="Times New Roman" w:cs="Times New Roman"/>
          <w:sz w:val="24"/>
          <w:szCs w:val="24"/>
        </w:rPr>
        <w:t>,</w:t>
      </w:r>
      <w:r w:rsidR="00527B8E" w:rsidRPr="00722E2C">
        <w:rPr>
          <w:rFonts w:ascii="Times New Roman" w:hAnsi="Times New Roman" w:cs="Times New Roman"/>
          <w:sz w:val="24"/>
          <w:szCs w:val="24"/>
        </w:rPr>
        <w:t xml:space="preserve">).  </w:t>
      </w:r>
    </w:p>
    <w:p w14:paraId="30D2CB8D" w14:textId="77777777" w:rsidR="000A0526" w:rsidRPr="00722E2C" w:rsidRDefault="000A0526"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Auty, Cope and Liebling (2017) completed a systematic review and 2 meta-analysis</w:t>
      </w:r>
      <w:r w:rsidR="73D34831" w:rsidRPr="00722E2C">
        <w:rPr>
          <w:rFonts w:ascii="Times New Roman" w:hAnsi="Times New Roman" w:cs="Times New Roman"/>
          <w:sz w:val="24"/>
          <w:szCs w:val="24"/>
        </w:rPr>
        <w:t>'</w:t>
      </w:r>
      <w:r w:rsidRPr="00722E2C">
        <w:rPr>
          <w:rFonts w:ascii="Times New Roman" w:hAnsi="Times New Roman" w:cs="Times New Roman"/>
          <w:sz w:val="24"/>
          <w:szCs w:val="24"/>
        </w:rPr>
        <w:t xml:space="preserve"> on the impact of mindful mediation and yoga for prison populations. They found a correlation between the intervention and improved psychological wellbeing and behavioural functioning of prisoners. Shonin et al. (2013) also completed a systematic review on Buddhist derived interventions (BDI; including mindfulness) and noted the overall poor quality of available literature. They examined 85 papers but only included 8 in the review due to quality appraisal issues. Nevertheless, they concluded that BDI including Mindfulness are an effective intervention for prisoners. </w:t>
      </w:r>
    </w:p>
    <w:p w14:paraId="21D7A263" w14:textId="77777777" w:rsidR="000A0526" w:rsidRPr="00722E2C" w:rsidRDefault="000A0526"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Simpson et al. (2018) reviewed the available literature for mindfulness treatments and young offenders. They included 13 studies and concluded that the studies indicated that mindfulness improved mental health, self-regulation, problematic behaviour, substance use, quality of life and criminal propensity. Murray, Amann and Thom (2018) also reviewed the literature for mindfulness and young offenders, meta-synthesising 10 studies. They found that mindfulness could help reduce stress and anger and improve self-regulation and acceptance. </w:t>
      </w:r>
    </w:p>
    <w:p w14:paraId="687D7259" w14:textId="77777777" w:rsidR="000A0526" w:rsidRPr="00722E2C" w:rsidRDefault="000A0526"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Yoon, Slade and Fazel (2017), conducted a systematic review and meta-analysis on therapy efficacy for prisoners with mental health problem, including 35 papers. They identified a medium effect size for most therapeutic interventions, with CBT and mindfulness being the most efficacious, although they too noted quality issues in the available literature.  </w:t>
      </w:r>
    </w:p>
    <w:p w14:paraId="2F98BDFD" w14:textId="77777777" w:rsidR="00225441" w:rsidRPr="00722E2C" w:rsidRDefault="00225441"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Zgierska et al. (2009) reviewed 25 papers and found the mindful mediation had small effective in reducing substance misuse relapse. Subsequently, Moyes et al (2016) reviewed the literature on prisone</w:t>
      </w:r>
      <w:r w:rsidR="005D0D8E" w:rsidRPr="00722E2C">
        <w:rPr>
          <w:rFonts w:ascii="Times New Roman" w:hAnsi="Times New Roman" w:cs="Times New Roman"/>
          <w:sz w:val="24"/>
          <w:szCs w:val="24"/>
        </w:rPr>
        <w:t xml:space="preserve">rs </w:t>
      </w:r>
      <w:r w:rsidRPr="00722E2C">
        <w:rPr>
          <w:rFonts w:ascii="Times New Roman" w:hAnsi="Times New Roman" w:cs="Times New Roman"/>
          <w:sz w:val="24"/>
          <w:szCs w:val="24"/>
        </w:rPr>
        <w:t xml:space="preserve">with dual diagnosis and found that mindfulness is an effective treatment for those with ‘low-level’ dual diagnosis.  </w:t>
      </w:r>
    </w:p>
    <w:p w14:paraId="11BD5DD7" w14:textId="77777777" w:rsidR="004B0629" w:rsidRPr="00722E2C" w:rsidRDefault="004B0629"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The Mindfulness All-Party Parliamentary Group (MAPPG</w:t>
      </w:r>
      <w:r w:rsidR="004536EB" w:rsidRPr="00722E2C">
        <w:rPr>
          <w:rFonts w:ascii="Times New Roman" w:hAnsi="Times New Roman" w:cs="Times New Roman"/>
          <w:sz w:val="24"/>
          <w:szCs w:val="24"/>
        </w:rPr>
        <w:t xml:space="preserve"> 2015</w:t>
      </w:r>
      <w:r w:rsidRPr="00722E2C">
        <w:rPr>
          <w:rFonts w:ascii="Times New Roman" w:hAnsi="Times New Roman" w:cs="Times New Roman"/>
          <w:sz w:val="24"/>
          <w:szCs w:val="24"/>
        </w:rPr>
        <w:t>) also report on the successfulness of mindfulness in prisons. They have highlighted that mindfulness can be beneficial for prisoners for improving self-regulation and decreasing negative</w:t>
      </w:r>
      <w:r w:rsidR="00380487" w:rsidRPr="00722E2C">
        <w:rPr>
          <w:rFonts w:ascii="Times New Roman" w:hAnsi="Times New Roman" w:cs="Times New Roman"/>
          <w:sz w:val="24"/>
          <w:szCs w:val="24"/>
        </w:rPr>
        <w:t xml:space="preserve"> affect.</w:t>
      </w:r>
      <w:r w:rsidRPr="00722E2C">
        <w:rPr>
          <w:rFonts w:ascii="Times New Roman" w:hAnsi="Times New Roman" w:cs="Times New Roman"/>
          <w:sz w:val="24"/>
          <w:szCs w:val="24"/>
        </w:rPr>
        <w:t xml:space="preserve"> </w:t>
      </w:r>
    </w:p>
    <w:p w14:paraId="28C5CD29" w14:textId="77777777" w:rsidR="005D0D8E" w:rsidRPr="00722E2C" w:rsidRDefault="005D0D8E"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The prison service and prison population face unique pressures and issues. It is valuable to review the nature and magnitude of the challenges.</w:t>
      </w:r>
    </w:p>
    <w:p w14:paraId="475C5F62" w14:textId="77777777" w:rsidR="005D0D8E" w:rsidRPr="00722E2C" w:rsidRDefault="005D0D8E" w:rsidP="00D31309">
      <w:pPr>
        <w:spacing w:line="480" w:lineRule="auto"/>
        <w:jc w:val="both"/>
        <w:rPr>
          <w:rFonts w:ascii="Times New Roman" w:hAnsi="Times New Roman" w:cs="Times New Roman"/>
          <w:b/>
          <w:sz w:val="24"/>
          <w:szCs w:val="24"/>
        </w:rPr>
      </w:pPr>
      <w:r w:rsidRPr="00722E2C">
        <w:rPr>
          <w:rFonts w:ascii="Times New Roman" w:hAnsi="Times New Roman" w:cs="Times New Roman"/>
          <w:b/>
          <w:sz w:val="24"/>
          <w:szCs w:val="24"/>
        </w:rPr>
        <w:t>Method</w:t>
      </w:r>
    </w:p>
    <w:p w14:paraId="3DC40300" w14:textId="77777777" w:rsidR="00D101C6" w:rsidRPr="00722E2C" w:rsidRDefault="00540CE5" w:rsidP="00D31309">
      <w:pPr>
        <w:spacing w:line="480" w:lineRule="auto"/>
        <w:jc w:val="both"/>
        <w:rPr>
          <w:rFonts w:ascii="Times New Roman" w:hAnsi="Times New Roman" w:cs="Times New Roman"/>
          <w:b/>
          <w:sz w:val="24"/>
          <w:szCs w:val="24"/>
        </w:rPr>
      </w:pPr>
      <w:r w:rsidRPr="00722E2C">
        <w:rPr>
          <w:rFonts w:ascii="Times New Roman" w:hAnsi="Times New Roman" w:cs="Times New Roman"/>
          <w:b/>
          <w:sz w:val="24"/>
          <w:szCs w:val="24"/>
        </w:rPr>
        <w:t>Mindfulness Project Thameside Prison</w:t>
      </w:r>
    </w:p>
    <w:p w14:paraId="23B3ED05" w14:textId="77777777" w:rsidR="002427A2" w:rsidRPr="00722E2C" w:rsidRDefault="00F917B2"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LSBU were given the opportunity to engage with the men as part of </w:t>
      </w:r>
      <w:r w:rsidR="00C060A4" w:rsidRPr="00722E2C">
        <w:rPr>
          <w:rFonts w:ascii="Times New Roman" w:hAnsi="Times New Roman" w:cs="Times New Roman"/>
          <w:sz w:val="24"/>
          <w:szCs w:val="24"/>
        </w:rPr>
        <w:t>a prison</w:t>
      </w:r>
      <w:r w:rsidRPr="00722E2C">
        <w:rPr>
          <w:rFonts w:ascii="Times New Roman" w:hAnsi="Times New Roman" w:cs="Times New Roman"/>
          <w:sz w:val="24"/>
          <w:szCs w:val="24"/>
        </w:rPr>
        <w:t xml:space="preserve"> reading group and to provide a professional therapeutic voice in the discussion on depression</w:t>
      </w:r>
      <w:r w:rsidR="006E2C61" w:rsidRPr="00722E2C">
        <w:rPr>
          <w:rFonts w:ascii="Times New Roman" w:hAnsi="Times New Roman" w:cs="Times New Roman"/>
          <w:sz w:val="24"/>
          <w:szCs w:val="24"/>
        </w:rPr>
        <w:t xml:space="preserve"> was the central theme t</w:t>
      </w:r>
      <w:r w:rsidRPr="00722E2C">
        <w:rPr>
          <w:rFonts w:ascii="Times New Roman" w:hAnsi="Times New Roman" w:cs="Times New Roman"/>
          <w:sz w:val="24"/>
          <w:szCs w:val="24"/>
        </w:rPr>
        <w:t xml:space="preserve">he book the men were discussing. </w:t>
      </w:r>
    </w:p>
    <w:p w14:paraId="4898A05F" w14:textId="77777777" w:rsidR="002427A2" w:rsidRPr="00722E2C" w:rsidRDefault="00F917B2"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The participants were curious to know our background and became especially interested in mindfulness. They were curious to know how it might help them and wanted to try out a group. </w:t>
      </w:r>
      <w:r w:rsidR="00711694" w:rsidRPr="00722E2C">
        <w:rPr>
          <w:rFonts w:ascii="Times New Roman" w:hAnsi="Times New Roman" w:cs="Times New Roman"/>
          <w:sz w:val="24"/>
          <w:szCs w:val="24"/>
        </w:rPr>
        <w:t xml:space="preserve">Mindfulness is not a therapy: </w:t>
      </w:r>
      <w:r w:rsidRPr="00722E2C">
        <w:rPr>
          <w:rFonts w:ascii="Times New Roman" w:hAnsi="Times New Roman" w:cs="Times New Roman"/>
          <w:sz w:val="24"/>
          <w:szCs w:val="24"/>
        </w:rPr>
        <w:t xml:space="preserve"> there was no stigma attached to their curiosity and emphasis was placed on this being something that could impro</w:t>
      </w:r>
      <w:r w:rsidR="002427A2" w:rsidRPr="00722E2C">
        <w:rPr>
          <w:rFonts w:ascii="Times New Roman" w:hAnsi="Times New Roman" w:cs="Times New Roman"/>
          <w:sz w:val="24"/>
          <w:szCs w:val="24"/>
        </w:rPr>
        <w:t xml:space="preserve">ve their experience of prison. </w:t>
      </w:r>
      <w:r w:rsidR="006E2C61" w:rsidRPr="00722E2C">
        <w:rPr>
          <w:rFonts w:ascii="Times New Roman" w:hAnsi="Times New Roman" w:cs="Times New Roman"/>
          <w:sz w:val="24"/>
          <w:szCs w:val="24"/>
        </w:rPr>
        <w:t xml:space="preserve">The men </w:t>
      </w:r>
      <w:r w:rsidR="008862F8" w:rsidRPr="00722E2C">
        <w:rPr>
          <w:rFonts w:ascii="Times New Roman" w:hAnsi="Times New Roman" w:cs="Times New Roman"/>
          <w:sz w:val="24"/>
          <w:szCs w:val="24"/>
        </w:rPr>
        <w:t xml:space="preserve">initiated </w:t>
      </w:r>
      <w:r w:rsidR="006E2C61" w:rsidRPr="00722E2C">
        <w:rPr>
          <w:rFonts w:ascii="Times New Roman" w:hAnsi="Times New Roman" w:cs="Times New Roman"/>
          <w:sz w:val="24"/>
          <w:szCs w:val="24"/>
        </w:rPr>
        <w:t xml:space="preserve">interest in the mindfulness project and pressed for the chance to have a group within the prison </w:t>
      </w:r>
    </w:p>
    <w:p w14:paraId="224D4843" w14:textId="77777777" w:rsidR="003133A7" w:rsidRPr="00722E2C" w:rsidRDefault="002427A2"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The LSBU mindfulness research group (LMRG) approached Thameside prison with an offer of a</w:t>
      </w:r>
      <w:r w:rsidR="009D4C12" w:rsidRPr="00722E2C">
        <w:rPr>
          <w:rFonts w:ascii="Times New Roman" w:hAnsi="Times New Roman" w:cs="Times New Roman"/>
          <w:sz w:val="24"/>
          <w:szCs w:val="24"/>
        </w:rPr>
        <w:t xml:space="preserve"> full week 8 week course of MBCT</w:t>
      </w:r>
      <w:r w:rsidRPr="00722E2C">
        <w:rPr>
          <w:rFonts w:ascii="Times New Roman" w:hAnsi="Times New Roman" w:cs="Times New Roman"/>
          <w:sz w:val="24"/>
          <w:szCs w:val="24"/>
        </w:rPr>
        <w:t xml:space="preserve"> (mindfulness based </w:t>
      </w:r>
      <w:r w:rsidR="009D4C12" w:rsidRPr="00722E2C">
        <w:rPr>
          <w:rFonts w:ascii="Times New Roman" w:hAnsi="Times New Roman" w:cs="Times New Roman"/>
          <w:sz w:val="24"/>
          <w:szCs w:val="24"/>
        </w:rPr>
        <w:t>cognitive therapy</w:t>
      </w:r>
      <w:r w:rsidRPr="00722E2C">
        <w:rPr>
          <w:rFonts w:ascii="Times New Roman" w:hAnsi="Times New Roman" w:cs="Times New Roman"/>
          <w:sz w:val="24"/>
          <w:szCs w:val="24"/>
        </w:rPr>
        <w:t>)</w:t>
      </w:r>
      <w:r w:rsidR="003133A7" w:rsidRPr="00722E2C">
        <w:rPr>
          <w:rFonts w:ascii="Times New Roman" w:hAnsi="Times New Roman" w:cs="Times New Roman"/>
          <w:sz w:val="24"/>
          <w:szCs w:val="24"/>
        </w:rPr>
        <w:t>.</w:t>
      </w:r>
    </w:p>
    <w:p w14:paraId="09D9ED76" w14:textId="77777777" w:rsidR="003133A7" w:rsidRPr="00722E2C" w:rsidRDefault="003133A7"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These sessions were usually 2.5 hours in length, but also included a 6-hour silent day in week 6. </w:t>
      </w:r>
    </w:p>
    <w:p w14:paraId="08778769" w14:textId="77777777" w:rsidR="00E86A51" w:rsidRPr="00722E2C" w:rsidRDefault="00E86A51"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The decision was made to run an MBCT programme rather than the MBSR (mindfulness based stress reduction) as MBCT </w:t>
      </w:r>
      <w:r w:rsidR="00711694" w:rsidRPr="00722E2C">
        <w:rPr>
          <w:rFonts w:ascii="Times New Roman" w:hAnsi="Times New Roman" w:cs="Times New Roman"/>
          <w:sz w:val="24"/>
          <w:szCs w:val="24"/>
        </w:rPr>
        <w:t>is</w:t>
      </w:r>
      <w:r w:rsidRPr="00722E2C">
        <w:rPr>
          <w:rFonts w:ascii="Times New Roman" w:hAnsi="Times New Roman" w:cs="Times New Roman"/>
          <w:sz w:val="24"/>
          <w:szCs w:val="24"/>
        </w:rPr>
        <w:t xml:space="preserve"> more structured in </w:t>
      </w:r>
      <w:r w:rsidR="003133A7" w:rsidRPr="00722E2C">
        <w:rPr>
          <w:rFonts w:ascii="Times New Roman" w:hAnsi="Times New Roman" w:cs="Times New Roman"/>
          <w:sz w:val="24"/>
          <w:szCs w:val="24"/>
        </w:rPr>
        <w:t>the skills that are taught.</w:t>
      </w:r>
      <w:r w:rsidRPr="00722E2C">
        <w:rPr>
          <w:rFonts w:ascii="Times New Roman" w:hAnsi="Times New Roman" w:cs="Times New Roman"/>
          <w:sz w:val="24"/>
          <w:szCs w:val="24"/>
        </w:rPr>
        <w:t xml:space="preserve"> </w:t>
      </w:r>
      <w:r w:rsidR="003133A7" w:rsidRPr="00722E2C">
        <w:rPr>
          <w:rFonts w:ascii="Times New Roman" w:hAnsi="Times New Roman" w:cs="Times New Roman"/>
          <w:sz w:val="24"/>
          <w:szCs w:val="24"/>
        </w:rPr>
        <w:t>These skills can</w:t>
      </w:r>
      <w:r w:rsidRPr="00722E2C">
        <w:rPr>
          <w:rFonts w:ascii="Times New Roman" w:hAnsi="Times New Roman" w:cs="Times New Roman"/>
          <w:sz w:val="24"/>
          <w:szCs w:val="24"/>
        </w:rPr>
        <w:t xml:space="preserve"> help </w:t>
      </w:r>
      <w:r w:rsidR="003133A7" w:rsidRPr="00722E2C">
        <w:rPr>
          <w:rFonts w:ascii="Times New Roman" w:hAnsi="Times New Roman" w:cs="Times New Roman"/>
          <w:sz w:val="24"/>
          <w:szCs w:val="24"/>
        </w:rPr>
        <w:t xml:space="preserve">participants </w:t>
      </w:r>
      <w:r w:rsidRPr="00722E2C">
        <w:rPr>
          <w:rFonts w:ascii="Times New Roman" w:hAnsi="Times New Roman" w:cs="Times New Roman"/>
          <w:sz w:val="24"/>
          <w:szCs w:val="24"/>
        </w:rPr>
        <w:t>with lowering rates of anxiety, depression &amp; suicidality</w:t>
      </w:r>
      <w:r w:rsidR="003133A7" w:rsidRPr="00722E2C">
        <w:rPr>
          <w:rFonts w:ascii="Times New Roman" w:hAnsi="Times New Roman" w:cs="Times New Roman"/>
          <w:sz w:val="24"/>
          <w:szCs w:val="24"/>
        </w:rPr>
        <w:t>. The</w:t>
      </w:r>
      <w:r w:rsidR="00E35A03" w:rsidRPr="00722E2C">
        <w:rPr>
          <w:rFonts w:ascii="Times New Roman" w:hAnsi="Times New Roman" w:cs="Times New Roman"/>
          <w:sz w:val="24"/>
          <w:szCs w:val="24"/>
        </w:rPr>
        <w:t>y</w:t>
      </w:r>
      <w:r w:rsidRPr="00722E2C">
        <w:rPr>
          <w:rFonts w:ascii="Times New Roman" w:hAnsi="Times New Roman" w:cs="Times New Roman"/>
          <w:sz w:val="24"/>
          <w:szCs w:val="24"/>
        </w:rPr>
        <w:t xml:space="preserve"> would also </w:t>
      </w:r>
      <w:r w:rsidR="003133A7" w:rsidRPr="00722E2C">
        <w:rPr>
          <w:rFonts w:ascii="Times New Roman" w:hAnsi="Times New Roman" w:cs="Times New Roman"/>
          <w:sz w:val="24"/>
          <w:szCs w:val="24"/>
        </w:rPr>
        <w:t>learn</w:t>
      </w:r>
      <w:r w:rsidRPr="00722E2C">
        <w:rPr>
          <w:rFonts w:ascii="Times New Roman" w:hAnsi="Times New Roman" w:cs="Times New Roman"/>
          <w:sz w:val="24"/>
          <w:szCs w:val="24"/>
        </w:rPr>
        <w:t xml:space="preserve"> to recognise when their mood was lowering and </w:t>
      </w:r>
      <w:r w:rsidR="003133A7" w:rsidRPr="00722E2C">
        <w:rPr>
          <w:rFonts w:ascii="Times New Roman" w:hAnsi="Times New Roman" w:cs="Times New Roman"/>
          <w:sz w:val="24"/>
          <w:szCs w:val="24"/>
        </w:rPr>
        <w:t xml:space="preserve">to </w:t>
      </w:r>
      <w:r w:rsidRPr="00722E2C">
        <w:rPr>
          <w:rFonts w:ascii="Times New Roman" w:hAnsi="Times New Roman" w:cs="Times New Roman"/>
          <w:sz w:val="24"/>
          <w:szCs w:val="24"/>
        </w:rPr>
        <w:t xml:space="preserve">be able to do something about this before it became too difficult.  </w:t>
      </w:r>
    </w:p>
    <w:p w14:paraId="6C927BD1" w14:textId="77777777" w:rsidR="0090627B" w:rsidRPr="00722E2C" w:rsidRDefault="0090627B"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Twelve participants initially attended. However, one subsequently left, voluntarily and four more were moved to other prisons. The remaining seven completed the programme.</w:t>
      </w:r>
    </w:p>
    <w:p w14:paraId="4AA4F55D" w14:textId="77777777" w:rsidR="00D101C6" w:rsidRPr="00722E2C" w:rsidRDefault="00D101C6"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The initial programme involved a number of stages</w:t>
      </w:r>
      <w:r w:rsidR="00BD1D5C" w:rsidRPr="00722E2C">
        <w:rPr>
          <w:rFonts w:ascii="Times New Roman" w:hAnsi="Times New Roman" w:cs="Times New Roman"/>
          <w:sz w:val="24"/>
          <w:szCs w:val="24"/>
        </w:rPr>
        <w:t>:</w:t>
      </w:r>
    </w:p>
    <w:p w14:paraId="3565D51D" w14:textId="77777777" w:rsidR="003133A7" w:rsidRPr="00722E2C" w:rsidRDefault="00D101C6" w:rsidP="00D31309">
      <w:pPr>
        <w:spacing w:line="480" w:lineRule="auto"/>
        <w:jc w:val="both"/>
        <w:rPr>
          <w:rFonts w:ascii="Times New Roman" w:hAnsi="Times New Roman" w:cs="Times New Roman"/>
          <w:i/>
          <w:sz w:val="24"/>
          <w:szCs w:val="24"/>
        </w:rPr>
      </w:pPr>
      <w:r w:rsidRPr="00722E2C">
        <w:rPr>
          <w:rFonts w:ascii="Times New Roman" w:hAnsi="Times New Roman" w:cs="Times New Roman"/>
          <w:i/>
          <w:sz w:val="24"/>
          <w:szCs w:val="24"/>
        </w:rPr>
        <w:t>STAGE 1</w:t>
      </w:r>
    </w:p>
    <w:p w14:paraId="1EAD9BB2" w14:textId="77777777" w:rsidR="00D101C6" w:rsidRPr="00722E2C" w:rsidRDefault="00D101C6"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LMRG met with a range of different agencies and service providers within Thameside</w:t>
      </w:r>
      <w:r w:rsidR="009B572C" w:rsidRPr="00722E2C">
        <w:rPr>
          <w:rFonts w:ascii="Times New Roman" w:hAnsi="Times New Roman" w:cs="Times New Roman"/>
          <w:sz w:val="24"/>
          <w:szCs w:val="24"/>
        </w:rPr>
        <w:t xml:space="preserve"> to ensure that the MBCT</w:t>
      </w:r>
      <w:r w:rsidRPr="00722E2C">
        <w:rPr>
          <w:rFonts w:ascii="Times New Roman" w:hAnsi="Times New Roman" w:cs="Times New Roman"/>
          <w:sz w:val="24"/>
          <w:szCs w:val="24"/>
        </w:rPr>
        <w:t xml:space="preserve"> programme was explained and placed in context with the other rehabilitative and therapeutic activities running at present</w:t>
      </w:r>
    </w:p>
    <w:p w14:paraId="053AAD32" w14:textId="77777777" w:rsidR="003133A7" w:rsidRPr="00722E2C" w:rsidRDefault="00D101C6" w:rsidP="00D31309">
      <w:pPr>
        <w:spacing w:line="480" w:lineRule="auto"/>
        <w:jc w:val="both"/>
        <w:rPr>
          <w:rFonts w:ascii="Times New Roman" w:hAnsi="Times New Roman" w:cs="Times New Roman"/>
          <w:i/>
          <w:sz w:val="24"/>
          <w:szCs w:val="24"/>
        </w:rPr>
      </w:pPr>
      <w:r w:rsidRPr="00722E2C">
        <w:rPr>
          <w:rFonts w:ascii="Times New Roman" w:hAnsi="Times New Roman" w:cs="Times New Roman"/>
          <w:i/>
          <w:sz w:val="24"/>
          <w:szCs w:val="24"/>
        </w:rPr>
        <w:t>STAGE 2</w:t>
      </w:r>
    </w:p>
    <w:p w14:paraId="37130D1D" w14:textId="77777777" w:rsidR="7243392C" w:rsidRPr="00722E2C" w:rsidRDefault="00D101C6" w:rsidP="00D31309">
      <w:pPr>
        <w:spacing w:line="480" w:lineRule="auto"/>
        <w:jc w:val="both"/>
        <w:rPr>
          <w:rFonts w:ascii="Times New Roman" w:hAnsi="Times New Roman" w:cs="Times New Roman"/>
          <w:i/>
          <w:iCs/>
          <w:sz w:val="24"/>
          <w:szCs w:val="24"/>
        </w:rPr>
      </w:pPr>
      <w:r w:rsidRPr="00722E2C">
        <w:rPr>
          <w:rFonts w:ascii="Times New Roman" w:hAnsi="Times New Roman" w:cs="Times New Roman"/>
          <w:sz w:val="24"/>
          <w:szCs w:val="24"/>
        </w:rPr>
        <w:t>LMRG began a screening and assessment process by which to identify prisoners that were appropriate for the MB</w:t>
      </w:r>
      <w:r w:rsidR="00BB37BA" w:rsidRPr="00722E2C">
        <w:rPr>
          <w:rFonts w:ascii="Times New Roman" w:hAnsi="Times New Roman" w:cs="Times New Roman"/>
          <w:sz w:val="24"/>
          <w:szCs w:val="24"/>
        </w:rPr>
        <w:t>CT</w:t>
      </w:r>
      <w:r w:rsidRPr="00722E2C">
        <w:rPr>
          <w:rFonts w:ascii="Times New Roman" w:hAnsi="Times New Roman" w:cs="Times New Roman"/>
          <w:sz w:val="24"/>
          <w:szCs w:val="24"/>
        </w:rPr>
        <w:t xml:space="preserve"> course. Whilst the selection was designed to be as open as possible, there needed to be some exclusion criteria. These were applied to any prisoners who posed a major management risk of violence to others, any prisoners who were actively psychotic, and any prisoners who were actively struggling with issues of ongoing drug use or intoxication. These criteria were agreed between LMRG and Thameside itself, as otherwise there was a risk of breaching</w:t>
      </w:r>
      <w:r w:rsidR="00B43C19" w:rsidRPr="00722E2C">
        <w:rPr>
          <w:rFonts w:ascii="Times New Roman" w:hAnsi="Times New Roman" w:cs="Times New Roman"/>
          <w:sz w:val="24"/>
          <w:szCs w:val="24"/>
        </w:rPr>
        <w:t xml:space="preserve"> prison protocols. An initial 12</w:t>
      </w:r>
      <w:r w:rsidRPr="00722E2C">
        <w:rPr>
          <w:rFonts w:ascii="Times New Roman" w:hAnsi="Times New Roman" w:cs="Times New Roman"/>
          <w:sz w:val="24"/>
          <w:szCs w:val="24"/>
        </w:rPr>
        <w:t xml:space="preserve"> prisoners were selected. Whilst the ideal MBSR group does not always have a ceiling in terms of numbers, it is generally recognized that any more than 20 is potentially problematic in the amount of time and attention that can be given to any single</w:t>
      </w:r>
      <w:r w:rsidR="00B43C19" w:rsidRPr="00722E2C">
        <w:rPr>
          <w:rFonts w:ascii="Times New Roman" w:hAnsi="Times New Roman" w:cs="Times New Roman"/>
          <w:sz w:val="24"/>
          <w:szCs w:val="24"/>
        </w:rPr>
        <w:t xml:space="preserve"> participant. LMRG negotiated 12</w:t>
      </w:r>
      <w:r w:rsidRPr="00722E2C">
        <w:rPr>
          <w:rFonts w:ascii="Times New Roman" w:hAnsi="Times New Roman" w:cs="Times New Roman"/>
          <w:sz w:val="24"/>
          <w:szCs w:val="24"/>
        </w:rPr>
        <w:t xml:space="preserve"> places with the prison in order to provide a compromise between the high demand and ensuring proper facilitation and risk (especially with the needs of this particu</w:t>
      </w:r>
      <w:r w:rsidR="00BB37BA" w:rsidRPr="00722E2C">
        <w:rPr>
          <w:rFonts w:ascii="Times New Roman" w:hAnsi="Times New Roman" w:cs="Times New Roman"/>
          <w:sz w:val="24"/>
          <w:szCs w:val="24"/>
        </w:rPr>
        <w:t xml:space="preserve">lar group of participants). </w:t>
      </w:r>
      <w:r w:rsidR="000648E2" w:rsidRPr="00722E2C">
        <w:rPr>
          <w:rFonts w:ascii="Times New Roman" w:hAnsi="Times New Roman" w:cs="Times New Roman"/>
          <w:sz w:val="24"/>
          <w:szCs w:val="24"/>
        </w:rPr>
        <w:t>All participants were interviewed for an hour and a half for a comprehensive assessment. The interview focussed on current concerns or stressors, and how these might be linked to current and past behaviour. Health considerations were taken into account and background and family history were noted. Employment history and forensic history were discussed and participants were encouraged to talk about what had drawn them to the mindfulness course</w:t>
      </w:r>
    </w:p>
    <w:p w14:paraId="70EAE2FB" w14:textId="77777777" w:rsidR="003133A7" w:rsidRPr="00722E2C" w:rsidRDefault="00D101C6" w:rsidP="00D31309">
      <w:pPr>
        <w:spacing w:line="480" w:lineRule="auto"/>
        <w:jc w:val="both"/>
        <w:rPr>
          <w:rFonts w:ascii="Times New Roman" w:hAnsi="Times New Roman" w:cs="Times New Roman"/>
          <w:i/>
          <w:sz w:val="24"/>
          <w:szCs w:val="24"/>
        </w:rPr>
      </w:pPr>
      <w:r w:rsidRPr="00722E2C">
        <w:rPr>
          <w:rFonts w:ascii="Times New Roman" w:hAnsi="Times New Roman" w:cs="Times New Roman"/>
          <w:i/>
          <w:sz w:val="24"/>
          <w:szCs w:val="24"/>
        </w:rPr>
        <w:t>STAGE 3</w:t>
      </w:r>
    </w:p>
    <w:p w14:paraId="7E12A207" w14:textId="77777777" w:rsidR="00D101C6" w:rsidRPr="00722E2C" w:rsidRDefault="00D101C6"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LMRG and Thameside organized the</w:t>
      </w:r>
      <w:r w:rsidR="00F361DC" w:rsidRPr="00722E2C">
        <w:rPr>
          <w:rFonts w:ascii="Times New Roman" w:hAnsi="Times New Roman" w:cs="Times New Roman"/>
          <w:sz w:val="24"/>
          <w:szCs w:val="24"/>
        </w:rPr>
        <w:t xml:space="preserve"> materials required for the MBCT</w:t>
      </w:r>
      <w:r w:rsidRPr="00722E2C">
        <w:rPr>
          <w:rFonts w:ascii="Times New Roman" w:hAnsi="Times New Roman" w:cs="Times New Roman"/>
          <w:sz w:val="24"/>
          <w:szCs w:val="24"/>
        </w:rPr>
        <w:t xml:space="preserve"> group, including stools, blankets, CDs and the printing</w:t>
      </w:r>
      <w:r w:rsidR="00F361DC" w:rsidRPr="00722E2C">
        <w:rPr>
          <w:rFonts w:ascii="Times New Roman" w:hAnsi="Times New Roman" w:cs="Times New Roman"/>
          <w:sz w:val="24"/>
          <w:szCs w:val="24"/>
        </w:rPr>
        <w:t xml:space="preserve"> of the MBCT</w:t>
      </w:r>
      <w:r w:rsidRPr="00722E2C">
        <w:rPr>
          <w:rFonts w:ascii="Times New Roman" w:hAnsi="Times New Roman" w:cs="Times New Roman"/>
          <w:sz w:val="24"/>
          <w:szCs w:val="24"/>
        </w:rPr>
        <w:t xml:space="preserve"> manual. </w:t>
      </w:r>
    </w:p>
    <w:p w14:paraId="2BDEE7A5" w14:textId="77777777" w:rsidR="003133A7" w:rsidRPr="00722E2C" w:rsidRDefault="00D101C6" w:rsidP="00D31309">
      <w:pPr>
        <w:spacing w:line="480" w:lineRule="auto"/>
        <w:jc w:val="both"/>
        <w:rPr>
          <w:rFonts w:ascii="Times New Roman" w:hAnsi="Times New Roman" w:cs="Times New Roman"/>
          <w:i/>
          <w:sz w:val="24"/>
          <w:szCs w:val="24"/>
        </w:rPr>
      </w:pPr>
      <w:r w:rsidRPr="00722E2C">
        <w:rPr>
          <w:rFonts w:ascii="Times New Roman" w:hAnsi="Times New Roman" w:cs="Times New Roman"/>
          <w:i/>
          <w:sz w:val="24"/>
          <w:szCs w:val="24"/>
        </w:rPr>
        <w:t xml:space="preserve">STAGE </w:t>
      </w:r>
      <w:r w:rsidR="00F361DC" w:rsidRPr="00722E2C">
        <w:rPr>
          <w:rFonts w:ascii="Times New Roman" w:hAnsi="Times New Roman" w:cs="Times New Roman"/>
          <w:i/>
          <w:sz w:val="24"/>
          <w:szCs w:val="24"/>
        </w:rPr>
        <w:t>4</w:t>
      </w:r>
    </w:p>
    <w:p w14:paraId="21697D95" w14:textId="77777777" w:rsidR="006E2C61" w:rsidRPr="00722E2C" w:rsidRDefault="00F361DC"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Th</w:t>
      </w:r>
      <w:r w:rsidR="00586D2E" w:rsidRPr="00722E2C">
        <w:rPr>
          <w:rFonts w:ascii="Times New Roman" w:hAnsi="Times New Roman" w:cs="Times New Roman"/>
          <w:sz w:val="24"/>
          <w:szCs w:val="24"/>
        </w:rPr>
        <w:t>is was the intervention stage in which</w:t>
      </w:r>
      <w:r w:rsidR="7243392C" w:rsidRPr="00722E2C">
        <w:rPr>
          <w:rFonts w:ascii="Times New Roman" w:hAnsi="Times New Roman" w:cs="Times New Roman"/>
          <w:sz w:val="24"/>
          <w:szCs w:val="24"/>
        </w:rPr>
        <w:t xml:space="preserve"> </w:t>
      </w:r>
      <w:r w:rsidRPr="00722E2C">
        <w:rPr>
          <w:rFonts w:ascii="Times New Roman" w:hAnsi="Times New Roman" w:cs="Times New Roman"/>
          <w:sz w:val="24"/>
          <w:szCs w:val="24"/>
        </w:rPr>
        <w:t xml:space="preserve">the </w:t>
      </w:r>
      <w:r w:rsidR="009D4C12" w:rsidRPr="00722E2C">
        <w:rPr>
          <w:rFonts w:ascii="Times New Roman" w:hAnsi="Times New Roman" w:cs="Times New Roman"/>
          <w:sz w:val="24"/>
          <w:szCs w:val="24"/>
        </w:rPr>
        <w:t>8-week</w:t>
      </w:r>
      <w:r w:rsidRPr="00722E2C">
        <w:rPr>
          <w:rFonts w:ascii="Times New Roman" w:hAnsi="Times New Roman" w:cs="Times New Roman"/>
          <w:sz w:val="24"/>
          <w:szCs w:val="24"/>
        </w:rPr>
        <w:t xml:space="preserve"> MBCT</w:t>
      </w:r>
      <w:r w:rsidR="00D101C6" w:rsidRPr="00722E2C">
        <w:rPr>
          <w:rFonts w:ascii="Times New Roman" w:hAnsi="Times New Roman" w:cs="Times New Roman"/>
          <w:sz w:val="24"/>
          <w:szCs w:val="24"/>
        </w:rPr>
        <w:t xml:space="preserve"> programme</w:t>
      </w:r>
      <w:r w:rsidR="00586D2E" w:rsidRPr="00722E2C">
        <w:rPr>
          <w:rFonts w:ascii="Times New Roman" w:hAnsi="Times New Roman" w:cs="Times New Roman"/>
          <w:sz w:val="24"/>
          <w:szCs w:val="24"/>
        </w:rPr>
        <w:t xml:space="preserve"> was run</w:t>
      </w:r>
      <w:r w:rsidR="003133A7" w:rsidRPr="00722E2C">
        <w:rPr>
          <w:rFonts w:ascii="Times New Roman" w:hAnsi="Times New Roman" w:cs="Times New Roman"/>
          <w:sz w:val="24"/>
          <w:szCs w:val="24"/>
        </w:rPr>
        <w:t xml:space="preserve"> (see </w:t>
      </w:r>
      <w:r w:rsidR="00540CE5" w:rsidRPr="00722E2C">
        <w:rPr>
          <w:rFonts w:ascii="Times New Roman" w:hAnsi="Times New Roman" w:cs="Times New Roman"/>
          <w:sz w:val="24"/>
          <w:szCs w:val="24"/>
        </w:rPr>
        <w:t xml:space="preserve">figure 1, </w:t>
      </w:r>
      <w:r w:rsidR="003133A7" w:rsidRPr="00722E2C">
        <w:rPr>
          <w:rFonts w:ascii="Times New Roman" w:hAnsi="Times New Roman" w:cs="Times New Roman"/>
          <w:sz w:val="24"/>
          <w:szCs w:val="24"/>
        </w:rPr>
        <w:t>below).</w:t>
      </w:r>
    </w:p>
    <w:p w14:paraId="67039265" w14:textId="77777777" w:rsidR="00F15AF5" w:rsidRPr="00722E2C" w:rsidRDefault="00540CE5" w:rsidP="00D31309">
      <w:pPr>
        <w:spacing w:line="480" w:lineRule="auto"/>
        <w:jc w:val="both"/>
        <w:rPr>
          <w:rFonts w:ascii="Times New Roman" w:hAnsi="Times New Roman" w:cs="Times New Roman"/>
          <w:b/>
          <w:i/>
          <w:sz w:val="24"/>
          <w:szCs w:val="24"/>
        </w:rPr>
      </w:pPr>
      <w:r w:rsidRPr="00722E2C">
        <w:rPr>
          <w:rFonts w:ascii="Times New Roman" w:hAnsi="Times New Roman" w:cs="Times New Roman"/>
          <w:b/>
          <w:i/>
          <w:sz w:val="24"/>
          <w:szCs w:val="24"/>
        </w:rPr>
        <w:t xml:space="preserve">Figure 1: </w:t>
      </w:r>
      <w:r w:rsidR="004536EB" w:rsidRPr="00722E2C">
        <w:rPr>
          <w:rFonts w:ascii="Times New Roman" w:hAnsi="Times New Roman" w:cs="Times New Roman"/>
          <w:b/>
          <w:i/>
          <w:sz w:val="24"/>
          <w:szCs w:val="24"/>
        </w:rPr>
        <w:t xml:space="preserve">MBCT 8 week programme </w:t>
      </w:r>
    </w:p>
    <w:tbl>
      <w:tblPr>
        <w:tblStyle w:val="TableGrid"/>
        <w:tblW w:w="9840" w:type="dxa"/>
        <w:tblInd w:w="-5" w:type="dxa"/>
        <w:tblLook w:val="04A0" w:firstRow="1" w:lastRow="0" w:firstColumn="1" w:lastColumn="0" w:noHBand="0" w:noVBand="1"/>
      </w:tblPr>
      <w:tblGrid>
        <w:gridCol w:w="1701"/>
        <w:gridCol w:w="8139"/>
      </w:tblGrid>
      <w:tr w:rsidR="00B80545" w:rsidRPr="00722E2C" w14:paraId="32AD05A9" w14:textId="77777777" w:rsidTr="00B80545">
        <w:trPr>
          <w:trHeight w:val="342"/>
        </w:trPr>
        <w:tc>
          <w:tcPr>
            <w:tcW w:w="1701" w:type="dxa"/>
          </w:tcPr>
          <w:p w14:paraId="0F1421A8" w14:textId="77777777" w:rsidR="00B80545" w:rsidRPr="00722E2C" w:rsidRDefault="00B80545" w:rsidP="00D31309">
            <w:pPr>
              <w:spacing w:line="480" w:lineRule="auto"/>
              <w:jc w:val="center"/>
              <w:rPr>
                <w:rFonts w:ascii="Times New Roman" w:hAnsi="Times New Roman" w:cs="Times New Roman"/>
                <w:sz w:val="24"/>
                <w:szCs w:val="24"/>
              </w:rPr>
            </w:pPr>
            <w:r w:rsidRPr="00722E2C">
              <w:rPr>
                <w:rFonts w:ascii="Times New Roman" w:hAnsi="Times New Roman" w:cs="Times New Roman"/>
                <w:sz w:val="24"/>
                <w:szCs w:val="24"/>
              </w:rPr>
              <w:t>Week</w:t>
            </w:r>
          </w:p>
        </w:tc>
        <w:tc>
          <w:tcPr>
            <w:tcW w:w="8139" w:type="dxa"/>
          </w:tcPr>
          <w:p w14:paraId="125BF244" w14:textId="77777777" w:rsidR="00B80545" w:rsidRPr="00722E2C" w:rsidRDefault="00B80545"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Topic </w:t>
            </w:r>
          </w:p>
          <w:p w14:paraId="6C69D213" w14:textId="77777777" w:rsidR="004536EB" w:rsidRPr="00722E2C" w:rsidRDefault="004536EB" w:rsidP="00D31309">
            <w:pPr>
              <w:spacing w:line="480" w:lineRule="auto"/>
              <w:jc w:val="both"/>
              <w:rPr>
                <w:rFonts w:ascii="Times New Roman" w:hAnsi="Times New Roman" w:cs="Times New Roman"/>
                <w:sz w:val="24"/>
                <w:szCs w:val="24"/>
              </w:rPr>
            </w:pPr>
          </w:p>
        </w:tc>
      </w:tr>
      <w:tr w:rsidR="00B80545" w:rsidRPr="00722E2C" w14:paraId="7B5BD521" w14:textId="77777777" w:rsidTr="00B80545">
        <w:trPr>
          <w:trHeight w:val="355"/>
        </w:trPr>
        <w:tc>
          <w:tcPr>
            <w:tcW w:w="1701" w:type="dxa"/>
          </w:tcPr>
          <w:p w14:paraId="32BEE775" w14:textId="77777777" w:rsidR="00B80545" w:rsidRPr="00722E2C" w:rsidRDefault="004536EB" w:rsidP="00D31309">
            <w:pPr>
              <w:spacing w:line="480" w:lineRule="auto"/>
              <w:jc w:val="center"/>
              <w:rPr>
                <w:rFonts w:ascii="Times New Roman" w:hAnsi="Times New Roman" w:cs="Times New Roman"/>
                <w:sz w:val="24"/>
                <w:szCs w:val="24"/>
              </w:rPr>
            </w:pPr>
            <w:r w:rsidRPr="00722E2C">
              <w:rPr>
                <w:rFonts w:ascii="Times New Roman" w:hAnsi="Times New Roman" w:cs="Times New Roman"/>
                <w:sz w:val="24"/>
                <w:szCs w:val="24"/>
              </w:rPr>
              <w:t>Session 1</w:t>
            </w:r>
          </w:p>
        </w:tc>
        <w:tc>
          <w:tcPr>
            <w:tcW w:w="8139" w:type="dxa"/>
          </w:tcPr>
          <w:p w14:paraId="60C23CC8" w14:textId="77777777" w:rsidR="00B80545" w:rsidRPr="00722E2C" w:rsidRDefault="00B80545" w:rsidP="00D31309">
            <w:pPr>
              <w:spacing w:line="480" w:lineRule="auto"/>
              <w:rPr>
                <w:rFonts w:ascii="Times New Roman" w:hAnsi="Times New Roman" w:cs="Times New Roman"/>
                <w:sz w:val="24"/>
                <w:szCs w:val="24"/>
              </w:rPr>
            </w:pPr>
            <w:r w:rsidRPr="00722E2C">
              <w:rPr>
                <w:rFonts w:ascii="Times New Roman" w:hAnsi="Times New Roman" w:cs="Times New Roman"/>
                <w:sz w:val="24"/>
                <w:szCs w:val="24"/>
              </w:rPr>
              <w:t>Awareness and automatic pilot and extending new learning</w:t>
            </w:r>
          </w:p>
          <w:p w14:paraId="16A2B739" w14:textId="77777777" w:rsidR="00B80545" w:rsidRPr="00722E2C" w:rsidRDefault="00B80545" w:rsidP="00D31309">
            <w:pPr>
              <w:spacing w:line="480" w:lineRule="auto"/>
              <w:rPr>
                <w:rFonts w:ascii="Times New Roman" w:hAnsi="Times New Roman" w:cs="Times New Roman"/>
                <w:sz w:val="24"/>
                <w:szCs w:val="24"/>
              </w:rPr>
            </w:pPr>
          </w:p>
        </w:tc>
      </w:tr>
      <w:tr w:rsidR="00B80545" w:rsidRPr="00722E2C" w14:paraId="79B89D97" w14:textId="77777777" w:rsidTr="00B80545">
        <w:trPr>
          <w:trHeight w:val="342"/>
        </w:trPr>
        <w:tc>
          <w:tcPr>
            <w:tcW w:w="1701" w:type="dxa"/>
          </w:tcPr>
          <w:p w14:paraId="0D0C4183" w14:textId="77777777" w:rsidR="00B80545" w:rsidRPr="00722E2C" w:rsidRDefault="004536EB" w:rsidP="00D31309">
            <w:pPr>
              <w:spacing w:line="480" w:lineRule="auto"/>
              <w:jc w:val="center"/>
              <w:rPr>
                <w:rFonts w:ascii="Times New Roman" w:hAnsi="Times New Roman" w:cs="Times New Roman"/>
                <w:sz w:val="24"/>
                <w:szCs w:val="24"/>
              </w:rPr>
            </w:pPr>
            <w:r w:rsidRPr="00722E2C">
              <w:rPr>
                <w:rFonts w:ascii="Times New Roman" w:hAnsi="Times New Roman" w:cs="Times New Roman"/>
                <w:sz w:val="24"/>
                <w:szCs w:val="24"/>
              </w:rPr>
              <w:t>Session 2</w:t>
            </w:r>
          </w:p>
        </w:tc>
        <w:tc>
          <w:tcPr>
            <w:tcW w:w="8139" w:type="dxa"/>
          </w:tcPr>
          <w:p w14:paraId="2A39EF12" w14:textId="77777777" w:rsidR="00B80545" w:rsidRPr="00722E2C" w:rsidRDefault="00B80545" w:rsidP="00D31309">
            <w:pPr>
              <w:spacing w:line="480" w:lineRule="auto"/>
              <w:rPr>
                <w:rFonts w:ascii="Times New Roman" w:hAnsi="Times New Roman" w:cs="Times New Roman"/>
                <w:sz w:val="24"/>
                <w:szCs w:val="24"/>
              </w:rPr>
            </w:pPr>
            <w:r w:rsidRPr="00722E2C">
              <w:rPr>
                <w:rFonts w:ascii="Times New Roman" w:hAnsi="Times New Roman" w:cs="Times New Roman"/>
                <w:sz w:val="24"/>
                <w:szCs w:val="24"/>
              </w:rPr>
              <w:t>Living in our heads</w:t>
            </w:r>
          </w:p>
          <w:p w14:paraId="0B954D06" w14:textId="77777777" w:rsidR="00B80545" w:rsidRPr="00722E2C" w:rsidRDefault="00B80545" w:rsidP="00D31309">
            <w:pPr>
              <w:spacing w:line="480" w:lineRule="auto"/>
              <w:rPr>
                <w:rFonts w:ascii="Times New Roman" w:hAnsi="Times New Roman" w:cs="Times New Roman"/>
                <w:sz w:val="24"/>
                <w:szCs w:val="24"/>
              </w:rPr>
            </w:pPr>
          </w:p>
        </w:tc>
      </w:tr>
      <w:tr w:rsidR="00B80545" w:rsidRPr="00722E2C" w14:paraId="73C075B9" w14:textId="77777777" w:rsidTr="00B80545">
        <w:trPr>
          <w:trHeight w:val="342"/>
        </w:trPr>
        <w:tc>
          <w:tcPr>
            <w:tcW w:w="1701" w:type="dxa"/>
          </w:tcPr>
          <w:p w14:paraId="3A82B5D2" w14:textId="77777777" w:rsidR="00B80545" w:rsidRPr="00722E2C" w:rsidRDefault="004536EB" w:rsidP="00D31309">
            <w:pPr>
              <w:spacing w:line="480" w:lineRule="auto"/>
              <w:jc w:val="center"/>
              <w:rPr>
                <w:rFonts w:ascii="Times New Roman" w:hAnsi="Times New Roman" w:cs="Times New Roman"/>
                <w:sz w:val="24"/>
                <w:szCs w:val="24"/>
              </w:rPr>
            </w:pPr>
            <w:r w:rsidRPr="00722E2C">
              <w:rPr>
                <w:rFonts w:ascii="Times New Roman" w:hAnsi="Times New Roman" w:cs="Times New Roman"/>
                <w:sz w:val="24"/>
                <w:szCs w:val="24"/>
              </w:rPr>
              <w:t>Session 3</w:t>
            </w:r>
          </w:p>
        </w:tc>
        <w:tc>
          <w:tcPr>
            <w:tcW w:w="8139" w:type="dxa"/>
          </w:tcPr>
          <w:p w14:paraId="43861ED1" w14:textId="77777777" w:rsidR="00B80545" w:rsidRPr="00722E2C" w:rsidRDefault="00B80545" w:rsidP="00D31309">
            <w:pPr>
              <w:spacing w:line="480" w:lineRule="auto"/>
              <w:rPr>
                <w:rFonts w:ascii="Times New Roman" w:hAnsi="Times New Roman" w:cs="Times New Roman"/>
                <w:sz w:val="24"/>
                <w:szCs w:val="24"/>
              </w:rPr>
            </w:pPr>
            <w:r w:rsidRPr="00722E2C">
              <w:rPr>
                <w:rFonts w:ascii="Times New Roman" w:hAnsi="Times New Roman" w:cs="Times New Roman"/>
                <w:sz w:val="24"/>
                <w:szCs w:val="24"/>
              </w:rPr>
              <w:t>Gathering the scattered mind</w:t>
            </w:r>
          </w:p>
          <w:p w14:paraId="0B59167D" w14:textId="77777777" w:rsidR="00B80545" w:rsidRPr="00722E2C" w:rsidRDefault="00B80545" w:rsidP="00D31309">
            <w:pPr>
              <w:spacing w:line="480" w:lineRule="auto"/>
              <w:rPr>
                <w:rFonts w:ascii="Times New Roman" w:hAnsi="Times New Roman" w:cs="Times New Roman"/>
                <w:sz w:val="24"/>
                <w:szCs w:val="24"/>
              </w:rPr>
            </w:pPr>
          </w:p>
        </w:tc>
      </w:tr>
      <w:tr w:rsidR="00B80545" w:rsidRPr="00722E2C" w14:paraId="703FCE90" w14:textId="77777777" w:rsidTr="00B80545">
        <w:trPr>
          <w:trHeight w:val="342"/>
        </w:trPr>
        <w:tc>
          <w:tcPr>
            <w:tcW w:w="1701" w:type="dxa"/>
          </w:tcPr>
          <w:p w14:paraId="397142E1" w14:textId="77777777" w:rsidR="00B80545" w:rsidRPr="00722E2C" w:rsidRDefault="004536EB" w:rsidP="00D31309">
            <w:pPr>
              <w:spacing w:line="480" w:lineRule="auto"/>
              <w:jc w:val="center"/>
              <w:rPr>
                <w:rFonts w:ascii="Times New Roman" w:hAnsi="Times New Roman" w:cs="Times New Roman"/>
                <w:sz w:val="24"/>
                <w:szCs w:val="24"/>
              </w:rPr>
            </w:pPr>
            <w:r w:rsidRPr="00722E2C">
              <w:rPr>
                <w:rFonts w:ascii="Times New Roman" w:hAnsi="Times New Roman" w:cs="Times New Roman"/>
                <w:sz w:val="24"/>
                <w:szCs w:val="24"/>
              </w:rPr>
              <w:t>Session 4</w:t>
            </w:r>
          </w:p>
        </w:tc>
        <w:tc>
          <w:tcPr>
            <w:tcW w:w="8139" w:type="dxa"/>
          </w:tcPr>
          <w:p w14:paraId="491F7134" w14:textId="77777777" w:rsidR="00B80545" w:rsidRPr="00722E2C" w:rsidRDefault="00B80545" w:rsidP="00D31309">
            <w:pPr>
              <w:spacing w:line="480" w:lineRule="auto"/>
              <w:rPr>
                <w:rFonts w:ascii="Times New Roman" w:hAnsi="Times New Roman" w:cs="Times New Roman"/>
                <w:sz w:val="24"/>
                <w:szCs w:val="24"/>
              </w:rPr>
            </w:pPr>
            <w:r w:rsidRPr="00722E2C">
              <w:rPr>
                <w:rFonts w:ascii="Times New Roman" w:hAnsi="Times New Roman" w:cs="Times New Roman"/>
                <w:sz w:val="24"/>
                <w:szCs w:val="24"/>
              </w:rPr>
              <w:t>Recognizing aversion</w:t>
            </w:r>
          </w:p>
          <w:p w14:paraId="5646ABF6" w14:textId="77777777" w:rsidR="00B80545" w:rsidRPr="00722E2C" w:rsidRDefault="00B80545" w:rsidP="00D31309">
            <w:pPr>
              <w:spacing w:line="480" w:lineRule="auto"/>
              <w:rPr>
                <w:rFonts w:ascii="Times New Roman" w:hAnsi="Times New Roman" w:cs="Times New Roman"/>
                <w:sz w:val="24"/>
                <w:szCs w:val="24"/>
              </w:rPr>
            </w:pPr>
          </w:p>
        </w:tc>
      </w:tr>
      <w:tr w:rsidR="00B80545" w:rsidRPr="00722E2C" w14:paraId="28ABB355" w14:textId="77777777" w:rsidTr="00B80545">
        <w:trPr>
          <w:trHeight w:val="342"/>
        </w:trPr>
        <w:tc>
          <w:tcPr>
            <w:tcW w:w="1701" w:type="dxa"/>
          </w:tcPr>
          <w:p w14:paraId="5AE44E1E" w14:textId="77777777" w:rsidR="00B80545" w:rsidRPr="00722E2C" w:rsidRDefault="004536EB" w:rsidP="00D31309">
            <w:pPr>
              <w:spacing w:line="480" w:lineRule="auto"/>
              <w:jc w:val="center"/>
              <w:rPr>
                <w:rFonts w:ascii="Times New Roman" w:hAnsi="Times New Roman" w:cs="Times New Roman"/>
                <w:sz w:val="24"/>
                <w:szCs w:val="24"/>
              </w:rPr>
            </w:pPr>
            <w:r w:rsidRPr="00722E2C">
              <w:rPr>
                <w:rFonts w:ascii="Times New Roman" w:hAnsi="Times New Roman" w:cs="Times New Roman"/>
                <w:sz w:val="24"/>
                <w:szCs w:val="24"/>
              </w:rPr>
              <w:t>Session 5</w:t>
            </w:r>
          </w:p>
        </w:tc>
        <w:tc>
          <w:tcPr>
            <w:tcW w:w="8139" w:type="dxa"/>
          </w:tcPr>
          <w:p w14:paraId="0395ACA5" w14:textId="77777777" w:rsidR="00B80545" w:rsidRPr="00722E2C" w:rsidRDefault="00B80545" w:rsidP="00D31309">
            <w:pPr>
              <w:spacing w:line="480" w:lineRule="auto"/>
              <w:rPr>
                <w:rFonts w:ascii="Times New Roman" w:hAnsi="Times New Roman" w:cs="Times New Roman"/>
                <w:sz w:val="24"/>
                <w:szCs w:val="24"/>
              </w:rPr>
            </w:pPr>
            <w:r w:rsidRPr="00722E2C">
              <w:rPr>
                <w:rFonts w:ascii="Times New Roman" w:hAnsi="Times New Roman" w:cs="Times New Roman"/>
                <w:sz w:val="24"/>
                <w:szCs w:val="24"/>
              </w:rPr>
              <w:t>Allowing/letting be</w:t>
            </w:r>
          </w:p>
          <w:p w14:paraId="200CDDF5" w14:textId="77777777" w:rsidR="00B80545" w:rsidRPr="00722E2C" w:rsidRDefault="00B80545" w:rsidP="00D31309">
            <w:pPr>
              <w:spacing w:line="480" w:lineRule="auto"/>
              <w:rPr>
                <w:rFonts w:ascii="Times New Roman" w:hAnsi="Times New Roman" w:cs="Times New Roman"/>
                <w:sz w:val="24"/>
                <w:szCs w:val="24"/>
              </w:rPr>
            </w:pPr>
          </w:p>
        </w:tc>
      </w:tr>
      <w:tr w:rsidR="00B80545" w:rsidRPr="00722E2C" w14:paraId="1156A488" w14:textId="77777777" w:rsidTr="00B80545">
        <w:trPr>
          <w:trHeight w:val="342"/>
        </w:trPr>
        <w:tc>
          <w:tcPr>
            <w:tcW w:w="1701" w:type="dxa"/>
          </w:tcPr>
          <w:p w14:paraId="5E0B879D" w14:textId="77777777" w:rsidR="00B80545" w:rsidRPr="00722E2C" w:rsidRDefault="004536EB" w:rsidP="00D31309">
            <w:pPr>
              <w:spacing w:line="480" w:lineRule="auto"/>
              <w:jc w:val="center"/>
              <w:rPr>
                <w:rFonts w:ascii="Times New Roman" w:hAnsi="Times New Roman" w:cs="Times New Roman"/>
                <w:sz w:val="24"/>
                <w:szCs w:val="24"/>
              </w:rPr>
            </w:pPr>
            <w:r w:rsidRPr="00722E2C">
              <w:rPr>
                <w:rFonts w:ascii="Times New Roman" w:hAnsi="Times New Roman" w:cs="Times New Roman"/>
                <w:sz w:val="24"/>
                <w:szCs w:val="24"/>
              </w:rPr>
              <w:t>Session 6</w:t>
            </w:r>
          </w:p>
        </w:tc>
        <w:tc>
          <w:tcPr>
            <w:tcW w:w="8139" w:type="dxa"/>
          </w:tcPr>
          <w:p w14:paraId="7B5E73AA" w14:textId="77777777" w:rsidR="00B80545" w:rsidRPr="00722E2C" w:rsidRDefault="00B80545" w:rsidP="00D31309">
            <w:pPr>
              <w:spacing w:line="480" w:lineRule="auto"/>
              <w:rPr>
                <w:rFonts w:ascii="Times New Roman" w:hAnsi="Times New Roman" w:cs="Times New Roman"/>
                <w:sz w:val="24"/>
                <w:szCs w:val="24"/>
              </w:rPr>
            </w:pPr>
            <w:r w:rsidRPr="00722E2C">
              <w:rPr>
                <w:rFonts w:ascii="Times New Roman" w:hAnsi="Times New Roman" w:cs="Times New Roman"/>
                <w:sz w:val="24"/>
                <w:szCs w:val="24"/>
              </w:rPr>
              <w:t>Thoughts are not facts</w:t>
            </w:r>
          </w:p>
          <w:p w14:paraId="71883498" w14:textId="77777777" w:rsidR="00B80545" w:rsidRPr="00722E2C" w:rsidRDefault="00B80545" w:rsidP="00D31309">
            <w:pPr>
              <w:spacing w:line="480" w:lineRule="auto"/>
              <w:rPr>
                <w:rFonts w:ascii="Times New Roman" w:hAnsi="Times New Roman" w:cs="Times New Roman"/>
                <w:sz w:val="24"/>
                <w:szCs w:val="24"/>
              </w:rPr>
            </w:pPr>
          </w:p>
        </w:tc>
      </w:tr>
      <w:tr w:rsidR="004536EB" w:rsidRPr="00722E2C" w14:paraId="0C0DA021" w14:textId="77777777" w:rsidTr="00B80545">
        <w:trPr>
          <w:trHeight w:val="342"/>
        </w:trPr>
        <w:tc>
          <w:tcPr>
            <w:tcW w:w="1701" w:type="dxa"/>
          </w:tcPr>
          <w:p w14:paraId="43F2ABE1" w14:textId="77777777" w:rsidR="004536EB" w:rsidRPr="00722E2C" w:rsidRDefault="004536EB" w:rsidP="00D31309">
            <w:pPr>
              <w:spacing w:line="480" w:lineRule="auto"/>
              <w:jc w:val="center"/>
              <w:rPr>
                <w:rFonts w:ascii="Times New Roman" w:hAnsi="Times New Roman" w:cs="Times New Roman"/>
                <w:sz w:val="24"/>
                <w:szCs w:val="24"/>
              </w:rPr>
            </w:pPr>
          </w:p>
        </w:tc>
        <w:tc>
          <w:tcPr>
            <w:tcW w:w="8139" w:type="dxa"/>
          </w:tcPr>
          <w:p w14:paraId="4FB8B29A" w14:textId="77777777" w:rsidR="004536EB" w:rsidRPr="00722E2C" w:rsidRDefault="004536EB" w:rsidP="00D31309">
            <w:pPr>
              <w:spacing w:line="480" w:lineRule="auto"/>
              <w:rPr>
                <w:rFonts w:ascii="Times New Roman" w:hAnsi="Times New Roman" w:cs="Times New Roman"/>
                <w:sz w:val="24"/>
                <w:szCs w:val="24"/>
              </w:rPr>
            </w:pPr>
            <w:r w:rsidRPr="00722E2C">
              <w:rPr>
                <w:rFonts w:ascii="Times New Roman" w:hAnsi="Times New Roman" w:cs="Times New Roman"/>
                <w:sz w:val="24"/>
                <w:szCs w:val="24"/>
              </w:rPr>
              <w:t xml:space="preserve">ALL DAY SILENT RETREAT </w:t>
            </w:r>
          </w:p>
          <w:p w14:paraId="7BA88BF1" w14:textId="77777777" w:rsidR="004536EB" w:rsidRPr="00722E2C" w:rsidRDefault="004536EB" w:rsidP="00D31309">
            <w:pPr>
              <w:spacing w:line="480" w:lineRule="auto"/>
              <w:rPr>
                <w:rFonts w:ascii="Times New Roman" w:hAnsi="Times New Roman" w:cs="Times New Roman"/>
                <w:sz w:val="24"/>
                <w:szCs w:val="24"/>
              </w:rPr>
            </w:pPr>
          </w:p>
        </w:tc>
      </w:tr>
      <w:tr w:rsidR="00B80545" w:rsidRPr="00722E2C" w14:paraId="2C68E1E0" w14:textId="77777777" w:rsidTr="00B80545">
        <w:trPr>
          <w:trHeight w:val="342"/>
        </w:trPr>
        <w:tc>
          <w:tcPr>
            <w:tcW w:w="1701" w:type="dxa"/>
          </w:tcPr>
          <w:p w14:paraId="01C4C3F8" w14:textId="77777777" w:rsidR="00B80545" w:rsidRPr="00722E2C" w:rsidRDefault="004536EB" w:rsidP="00D31309">
            <w:pPr>
              <w:spacing w:line="480" w:lineRule="auto"/>
              <w:jc w:val="center"/>
              <w:rPr>
                <w:rFonts w:ascii="Times New Roman" w:hAnsi="Times New Roman" w:cs="Times New Roman"/>
                <w:sz w:val="24"/>
                <w:szCs w:val="24"/>
              </w:rPr>
            </w:pPr>
            <w:r w:rsidRPr="00722E2C">
              <w:rPr>
                <w:rFonts w:ascii="Times New Roman" w:hAnsi="Times New Roman" w:cs="Times New Roman"/>
                <w:sz w:val="24"/>
                <w:szCs w:val="24"/>
              </w:rPr>
              <w:t>Session 7</w:t>
            </w:r>
          </w:p>
        </w:tc>
        <w:tc>
          <w:tcPr>
            <w:tcW w:w="8139" w:type="dxa"/>
          </w:tcPr>
          <w:p w14:paraId="749EBA7C" w14:textId="77777777" w:rsidR="00B80545" w:rsidRPr="00722E2C" w:rsidRDefault="00B80545" w:rsidP="00D31309">
            <w:pPr>
              <w:spacing w:line="480" w:lineRule="auto"/>
              <w:rPr>
                <w:rFonts w:ascii="Times New Roman" w:hAnsi="Times New Roman" w:cs="Times New Roman"/>
                <w:sz w:val="24"/>
                <w:szCs w:val="24"/>
              </w:rPr>
            </w:pPr>
            <w:r w:rsidRPr="00722E2C">
              <w:rPr>
                <w:rFonts w:ascii="Times New Roman" w:hAnsi="Times New Roman" w:cs="Times New Roman"/>
                <w:sz w:val="24"/>
                <w:szCs w:val="24"/>
              </w:rPr>
              <w:t xml:space="preserve"> “How can I best take care of myself?”</w:t>
            </w:r>
          </w:p>
          <w:p w14:paraId="08652C80" w14:textId="77777777" w:rsidR="00B80545" w:rsidRPr="00722E2C" w:rsidRDefault="00B80545" w:rsidP="00D31309">
            <w:pPr>
              <w:spacing w:line="480" w:lineRule="auto"/>
              <w:rPr>
                <w:rFonts w:ascii="Times New Roman" w:hAnsi="Times New Roman" w:cs="Times New Roman"/>
                <w:sz w:val="24"/>
                <w:szCs w:val="24"/>
              </w:rPr>
            </w:pPr>
          </w:p>
        </w:tc>
      </w:tr>
      <w:tr w:rsidR="00B80545" w:rsidRPr="00722E2C" w14:paraId="182CDCFD" w14:textId="77777777" w:rsidTr="00B80545">
        <w:trPr>
          <w:trHeight w:val="342"/>
        </w:trPr>
        <w:tc>
          <w:tcPr>
            <w:tcW w:w="1701" w:type="dxa"/>
          </w:tcPr>
          <w:p w14:paraId="4EAE0AC4" w14:textId="77777777" w:rsidR="00B80545" w:rsidRPr="00722E2C" w:rsidRDefault="004536EB" w:rsidP="00D31309">
            <w:pPr>
              <w:spacing w:line="480" w:lineRule="auto"/>
              <w:jc w:val="center"/>
              <w:rPr>
                <w:rFonts w:ascii="Times New Roman" w:hAnsi="Times New Roman" w:cs="Times New Roman"/>
                <w:sz w:val="24"/>
                <w:szCs w:val="24"/>
              </w:rPr>
            </w:pPr>
            <w:r w:rsidRPr="00722E2C">
              <w:rPr>
                <w:rFonts w:ascii="Times New Roman" w:hAnsi="Times New Roman" w:cs="Times New Roman"/>
                <w:sz w:val="24"/>
                <w:szCs w:val="24"/>
              </w:rPr>
              <w:t>Session 8</w:t>
            </w:r>
          </w:p>
        </w:tc>
        <w:tc>
          <w:tcPr>
            <w:tcW w:w="8139" w:type="dxa"/>
          </w:tcPr>
          <w:p w14:paraId="05DFEA7B" w14:textId="77777777" w:rsidR="00B80545" w:rsidRPr="00722E2C" w:rsidRDefault="00B80545" w:rsidP="00D31309">
            <w:pPr>
              <w:spacing w:line="480" w:lineRule="auto"/>
              <w:rPr>
                <w:rFonts w:ascii="Times New Roman" w:hAnsi="Times New Roman" w:cs="Times New Roman"/>
                <w:sz w:val="24"/>
                <w:szCs w:val="24"/>
              </w:rPr>
            </w:pPr>
            <w:r w:rsidRPr="00722E2C">
              <w:rPr>
                <w:rFonts w:ascii="Times New Roman" w:hAnsi="Times New Roman" w:cs="Times New Roman"/>
                <w:sz w:val="24"/>
                <w:szCs w:val="24"/>
              </w:rPr>
              <w:t xml:space="preserve">Maintaining &amp; extending new learning </w:t>
            </w:r>
          </w:p>
          <w:p w14:paraId="7A332C06" w14:textId="77777777" w:rsidR="00B80545" w:rsidRPr="00722E2C" w:rsidRDefault="00B80545" w:rsidP="00D31309">
            <w:pPr>
              <w:spacing w:line="480" w:lineRule="auto"/>
              <w:rPr>
                <w:rFonts w:ascii="Times New Roman" w:hAnsi="Times New Roman" w:cs="Times New Roman"/>
                <w:sz w:val="24"/>
                <w:szCs w:val="24"/>
              </w:rPr>
            </w:pPr>
          </w:p>
        </w:tc>
      </w:tr>
    </w:tbl>
    <w:p w14:paraId="0C26A4AA" w14:textId="77777777" w:rsidR="00F85CCF" w:rsidRPr="00722E2C" w:rsidRDefault="00F85CCF" w:rsidP="009B572C">
      <w:pPr>
        <w:spacing w:line="480" w:lineRule="auto"/>
        <w:jc w:val="center"/>
        <w:rPr>
          <w:rFonts w:ascii="Times New Roman" w:hAnsi="Times New Roman" w:cs="Times New Roman"/>
          <w:sz w:val="24"/>
          <w:szCs w:val="24"/>
          <w:u w:val="single"/>
        </w:rPr>
      </w:pPr>
    </w:p>
    <w:p w14:paraId="4187BD90" w14:textId="77777777" w:rsidR="00586D2E" w:rsidRPr="00722E2C" w:rsidRDefault="00BB37BA" w:rsidP="00D31309">
      <w:pPr>
        <w:spacing w:line="480" w:lineRule="auto"/>
        <w:jc w:val="both"/>
        <w:rPr>
          <w:rFonts w:ascii="Times New Roman" w:hAnsi="Times New Roman" w:cs="Times New Roman"/>
          <w:i/>
          <w:sz w:val="24"/>
          <w:szCs w:val="24"/>
        </w:rPr>
      </w:pPr>
      <w:r w:rsidRPr="00722E2C">
        <w:rPr>
          <w:rFonts w:ascii="Times New Roman" w:hAnsi="Times New Roman" w:cs="Times New Roman"/>
          <w:i/>
          <w:sz w:val="24"/>
          <w:szCs w:val="24"/>
        </w:rPr>
        <w:t>STAGE 5</w:t>
      </w:r>
      <w:r w:rsidR="009D4C12" w:rsidRPr="00722E2C">
        <w:rPr>
          <w:rFonts w:ascii="Times New Roman" w:hAnsi="Times New Roman" w:cs="Times New Roman"/>
          <w:i/>
          <w:color w:val="FF0000"/>
          <w:sz w:val="24"/>
          <w:szCs w:val="24"/>
        </w:rPr>
        <w:t>-</w:t>
      </w:r>
    </w:p>
    <w:p w14:paraId="0F8012CF" w14:textId="77777777" w:rsidR="00BD1D5C" w:rsidRPr="00722E2C" w:rsidRDefault="00586D2E"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This stage was co</w:t>
      </w:r>
      <w:r w:rsidR="2CE3A91F" w:rsidRPr="00722E2C">
        <w:rPr>
          <w:rFonts w:ascii="Times New Roman" w:hAnsi="Times New Roman" w:cs="Times New Roman"/>
          <w:sz w:val="24"/>
          <w:szCs w:val="24"/>
        </w:rPr>
        <w:t>ncern</w:t>
      </w:r>
      <w:r w:rsidRPr="00722E2C">
        <w:rPr>
          <w:rFonts w:ascii="Times New Roman" w:hAnsi="Times New Roman" w:cs="Times New Roman"/>
          <w:sz w:val="24"/>
          <w:szCs w:val="24"/>
        </w:rPr>
        <w:t>ed with endings and reviewing</w:t>
      </w:r>
      <w:r w:rsidR="00BB37BA" w:rsidRPr="00722E2C">
        <w:rPr>
          <w:rFonts w:ascii="Times New Roman" w:hAnsi="Times New Roman" w:cs="Times New Roman"/>
          <w:sz w:val="24"/>
          <w:szCs w:val="24"/>
        </w:rPr>
        <w:t xml:space="preserve"> the programme</w:t>
      </w:r>
      <w:r w:rsidRPr="00722E2C">
        <w:rPr>
          <w:rFonts w:ascii="Times New Roman" w:hAnsi="Times New Roman" w:cs="Times New Roman"/>
          <w:sz w:val="24"/>
          <w:szCs w:val="24"/>
        </w:rPr>
        <w:t>,</w:t>
      </w:r>
      <w:r w:rsidR="009D4C12" w:rsidRPr="00722E2C">
        <w:rPr>
          <w:rFonts w:ascii="Times New Roman" w:hAnsi="Times New Roman" w:cs="Times New Roman"/>
          <w:sz w:val="24"/>
          <w:szCs w:val="24"/>
        </w:rPr>
        <w:t xml:space="preserve"> </w:t>
      </w:r>
      <w:r w:rsidR="00BB37BA" w:rsidRPr="00722E2C">
        <w:rPr>
          <w:rFonts w:ascii="Times New Roman" w:hAnsi="Times New Roman" w:cs="Times New Roman"/>
          <w:sz w:val="24"/>
          <w:szCs w:val="24"/>
        </w:rPr>
        <w:t xml:space="preserve">including rating scales </w:t>
      </w:r>
      <w:r w:rsidR="00202969" w:rsidRPr="00722E2C">
        <w:rPr>
          <w:rFonts w:ascii="Times New Roman" w:hAnsi="Times New Roman" w:cs="Times New Roman"/>
          <w:sz w:val="24"/>
          <w:szCs w:val="24"/>
        </w:rPr>
        <w:t xml:space="preserve">and interviews. We </w:t>
      </w:r>
      <w:r w:rsidRPr="00722E2C">
        <w:rPr>
          <w:rFonts w:ascii="Times New Roman" w:hAnsi="Times New Roman" w:cs="Times New Roman"/>
          <w:sz w:val="24"/>
          <w:szCs w:val="24"/>
        </w:rPr>
        <w:t xml:space="preserve">also </w:t>
      </w:r>
      <w:r w:rsidR="00202969" w:rsidRPr="00722E2C">
        <w:rPr>
          <w:rFonts w:ascii="Times New Roman" w:hAnsi="Times New Roman" w:cs="Times New Roman"/>
          <w:sz w:val="24"/>
          <w:szCs w:val="24"/>
        </w:rPr>
        <w:t xml:space="preserve">decided to have a discussion panel with participants to talk about what might be useful changes to make to the programme. </w:t>
      </w:r>
    </w:p>
    <w:p w14:paraId="3F5E4C57" w14:textId="77777777" w:rsidR="00BB37BA" w:rsidRPr="00722E2C" w:rsidRDefault="00202969"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The feedback was overwhelmingly positive, with all of the participants remarking on how the programme had improved their quality of life. They also spoke of how the practice had helped them adapt to their lives in new and more helpful ways, with a marked reduction in anxiety, low mood, suicidality and despair</w:t>
      </w:r>
      <w:r w:rsidR="00F917B2" w:rsidRPr="00722E2C">
        <w:rPr>
          <w:rFonts w:ascii="Times New Roman" w:hAnsi="Times New Roman" w:cs="Times New Roman"/>
          <w:sz w:val="24"/>
          <w:szCs w:val="24"/>
        </w:rPr>
        <w:t>. The positive feedback was very encouraging. It was noticed</w:t>
      </w:r>
      <w:r w:rsidR="00E35A03" w:rsidRPr="00722E2C">
        <w:rPr>
          <w:rFonts w:ascii="Times New Roman" w:hAnsi="Times New Roman" w:cs="Times New Roman"/>
          <w:sz w:val="24"/>
          <w:szCs w:val="24"/>
        </w:rPr>
        <w:t xml:space="preserve"> by staff </w:t>
      </w:r>
      <w:r w:rsidR="00F917B2" w:rsidRPr="00722E2C">
        <w:rPr>
          <w:rFonts w:ascii="Times New Roman" w:hAnsi="Times New Roman" w:cs="Times New Roman"/>
          <w:sz w:val="24"/>
          <w:szCs w:val="24"/>
        </w:rPr>
        <w:t xml:space="preserve">that </w:t>
      </w:r>
      <w:r w:rsidR="00251009" w:rsidRPr="00722E2C">
        <w:rPr>
          <w:rFonts w:ascii="Times New Roman" w:hAnsi="Times New Roman" w:cs="Times New Roman"/>
          <w:sz w:val="24"/>
          <w:szCs w:val="24"/>
        </w:rPr>
        <w:t>the participants</w:t>
      </w:r>
      <w:r w:rsidR="00F917B2" w:rsidRPr="00722E2C">
        <w:rPr>
          <w:rFonts w:ascii="Times New Roman" w:hAnsi="Times New Roman" w:cs="Times New Roman"/>
          <w:sz w:val="24"/>
          <w:szCs w:val="24"/>
        </w:rPr>
        <w:t xml:space="preserve"> were far more settled than before, </w:t>
      </w:r>
      <w:r w:rsidR="00E35A03" w:rsidRPr="00722E2C">
        <w:rPr>
          <w:rFonts w:ascii="Times New Roman" w:hAnsi="Times New Roman" w:cs="Times New Roman"/>
          <w:sz w:val="24"/>
          <w:szCs w:val="24"/>
        </w:rPr>
        <w:t>and participants agreed with this. They also felt that</w:t>
      </w:r>
      <w:r w:rsidR="00F917B2" w:rsidRPr="00722E2C">
        <w:rPr>
          <w:rFonts w:ascii="Times New Roman" w:hAnsi="Times New Roman" w:cs="Times New Roman"/>
          <w:sz w:val="24"/>
          <w:szCs w:val="24"/>
        </w:rPr>
        <w:t xml:space="preserve"> their practice was acting as a role model to other prisoners. LMRG was encouraged to repeat the programme and think about how the MBCT could be used to help prisoners across the spectrum of needs that they present. </w:t>
      </w:r>
    </w:p>
    <w:p w14:paraId="1FA387D7" w14:textId="77777777" w:rsidR="00586D2E" w:rsidRPr="00722E2C" w:rsidRDefault="00F361DC" w:rsidP="00D31309">
      <w:pPr>
        <w:spacing w:line="480" w:lineRule="auto"/>
        <w:jc w:val="both"/>
        <w:rPr>
          <w:rFonts w:ascii="Times New Roman" w:hAnsi="Times New Roman" w:cs="Times New Roman"/>
          <w:i/>
          <w:iCs/>
          <w:sz w:val="24"/>
          <w:szCs w:val="24"/>
        </w:rPr>
      </w:pPr>
      <w:r w:rsidRPr="00722E2C">
        <w:rPr>
          <w:rFonts w:ascii="Times New Roman" w:hAnsi="Times New Roman" w:cs="Times New Roman"/>
          <w:i/>
          <w:iCs/>
          <w:sz w:val="24"/>
          <w:szCs w:val="24"/>
        </w:rPr>
        <w:t>STAGE</w:t>
      </w:r>
      <w:r w:rsidR="00586D2E" w:rsidRPr="00722E2C">
        <w:rPr>
          <w:rFonts w:ascii="Times New Roman" w:hAnsi="Times New Roman" w:cs="Times New Roman"/>
          <w:i/>
          <w:iCs/>
          <w:sz w:val="24"/>
          <w:szCs w:val="24"/>
        </w:rPr>
        <w:t xml:space="preserve"> 6</w:t>
      </w:r>
    </w:p>
    <w:p w14:paraId="5F9EFB9A" w14:textId="77777777" w:rsidR="00F361DC" w:rsidRPr="00722E2C" w:rsidRDefault="009D4C12"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T</w:t>
      </w:r>
      <w:r w:rsidR="00F361DC" w:rsidRPr="00722E2C">
        <w:rPr>
          <w:rFonts w:ascii="Times New Roman" w:hAnsi="Times New Roman" w:cs="Times New Roman"/>
          <w:sz w:val="24"/>
          <w:szCs w:val="24"/>
        </w:rPr>
        <w:t xml:space="preserve">hree-month </w:t>
      </w:r>
      <w:r w:rsidR="00586D2E" w:rsidRPr="00722E2C">
        <w:rPr>
          <w:rFonts w:ascii="Times New Roman" w:hAnsi="Times New Roman" w:cs="Times New Roman"/>
          <w:sz w:val="24"/>
          <w:szCs w:val="24"/>
        </w:rPr>
        <w:t xml:space="preserve">after the programme was run a </w:t>
      </w:r>
      <w:r w:rsidR="00F361DC" w:rsidRPr="00722E2C">
        <w:rPr>
          <w:rFonts w:ascii="Times New Roman" w:hAnsi="Times New Roman" w:cs="Times New Roman"/>
          <w:sz w:val="24"/>
          <w:szCs w:val="24"/>
        </w:rPr>
        <w:t xml:space="preserve">follow up &amp; discussion with group </w:t>
      </w:r>
      <w:r w:rsidR="00586D2E" w:rsidRPr="00722E2C">
        <w:rPr>
          <w:rFonts w:ascii="Times New Roman" w:hAnsi="Times New Roman" w:cs="Times New Roman"/>
          <w:sz w:val="24"/>
          <w:szCs w:val="24"/>
        </w:rPr>
        <w:t xml:space="preserve">was held to ascertain the participants reflections on the programme. In particular, </w:t>
      </w:r>
      <w:r w:rsidR="00F361DC" w:rsidRPr="00722E2C">
        <w:rPr>
          <w:rFonts w:ascii="Times New Roman" w:hAnsi="Times New Roman" w:cs="Times New Roman"/>
          <w:sz w:val="24"/>
          <w:szCs w:val="24"/>
        </w:rPr>
        <w:t>what worked</w:t>
      </w:r>
      <w:r w:rsidR="00586D2E" w:rsidRPr="00722E2C">
        <w:rPr>
          <w:rFonts w:ascii="Times New Roman" w:hAnsi="Times New Roman" w:cs="Times New Roman"/>
          <w:sz w:val="24"/>
          <w:szCs w:val="24"/>
        </w:rPr>
        <w:t xml:space="preserve"> and </w:t>
      </w:r>
      <w:r w:rsidR="00F361DC" w:rsidRPr="00722E2C">
        <w:rPr>
          <w:rFonts w:ascii="Times New Roman" w:hAnsi="Times New Roman" w:cs="Times New Roman"/>
          <w:sz w:val="24"/>
          <w:szCs w:val="24"/>
        </w:rPr>
        <w:t xml:space="preserve">what part of the programme needed adjustments. </w:t>
      </w:r>
    </w:p>
    <w:p w14:paraId="71271B22" w14:textId="77777777" w:rsidR="0014179B" w:rsidRPr="00722E2C" w:rsidRDefault="0014179B" w:rsidP="00D31309">
      <w:pPr>
        <w:spacing w:line="480" w:lineRule="auto"/>
        <w:jc w:val="both"/>
        <w:rPr>
          <w:rFonts w:ascii="Times New Roman" w:hAnsi="Times New Roman" w:cs="Times New Roman"/>
          <w:b/>
          <w:sz w:val="24"/>
          <w:szCs w:val="24"/>
        </w:rPr>
      </w:pPr>
      <w:r w:rsidRPr="00722E2C">
        <w:rPr>
          <w:rFonts w:ascii="Times New Roman" w:hAnsi="Times New Roman" w:cs="Times New Roman"/>
          <w:b/>
          <w:sz w:val="24"/>
          <w:szCs w:val="24"/>
        </w:rPr>
        <w:t xml:space="preserve">Results </w:t>
      </w:r>
    </w:p>
    <w:p w14:paraId="0448DF8A" w14:textId="77777777" w:rsidR="006E2C61" w:rsidRPr="00722E2C" w:rsidRDefault="006E2C61"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Participants expressed the view that the programme needed to be longer as their circumstances were different from a more traditional depression group, with added difficulties in the type and range of emotion felt and issues around safety in the group. </w:t>
      </w:r>
    </w:p>
    <w:p w14:paraId="7AB47218" w14:textId="77777777" w:rsidR="00DE7A15" w:rsidRPr="00722E2C" w:rsidRDefault="00DE7A15"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They all </w:t>
      </w:r>
      <w:r w:rsidR="00F12A3F" w:rsidRPr="00722E2C">
        <w:rPr>
          <w:rFonts w:ascii="Times New Roman" w:hAnsi="Times New Roman" w:cs="Times New Roman"/>
          <w:sz w:val="24"/>
          <w:szCs w:val="24"/>
        </w:rPr>
        <w:t xml:space="preserve">considered that they </w:t>
      </w:r>
      <w:r w:rsidRPr="00722E2C">
        <w:rPr>
          <w:rFonts w:ascii="Times New Roman" w:hAnsi="Times New Roman" w:cs="Times New Roman"/>
          <w:sz w:val="24"/>
          <w:szCs w:val="24"/>
        </w:rPr>
        <w:t>benefitted from the yoga and that this was a major breakthrough for them, in terms of noticing a reduction in hy</w:t>
      </w:r>
      <w:r w:rsidR="51885B03" w:rsidRPr="00722E2C">
        <w:rPr>
          <w:rFonts w:ascii="Times New Roman" w:hAnsi="Times New Roman" w:cs="Times New Roman"/>
          <w:sz w:val="24"/>
          <w:szCs w:val="24"/>
        </w:rPr>
        <w:t>p</w:t>
      </w:r>
      <w:r w:rsidRPr="00722E2C">
        <w:rPr>
          <w:rFonts w:ascii="Times New Roman" w:hAnsi="Times New Roman" w:cs="Times New Roman"/>
          <w:sz w:val="24"/>
          <w:szCs w:val="24"/>
        </w:rPr>
        <w:t>er</w:t>
      </w:r>
      <w:r w:rsidR="51885B03" w:rsidRPr="00722E2C">
        <w:rPr>
          <w:rFonts w:ascii="Times New Roman" w:hAnsi="Times New Roman" w:cs="Times New Roman"/>
          <w:sz w:val="24"/>
          <w:szCs w:val="24"/>
        </w:rPr>
        <w:t xml:space="preserve"> </w:t>
      </w:r>
      <w:r w:rsidRPr="00722E2C">
        <w:rPr>
          <w:rFonts w:ascii="Times New Roman" w:hAnsi="Times New Roman" w:cs="Times New Roman"/>
          <w:sz w:val="24"/>
          <w:szCs w:val="24"/>
        </w:rPr>
        <w:t>arousal states and generally helping with extreme aches and pains in the body. It was noted that this group had a very different relation with the body</w:t>
      </w:r>
      <w:r w:rsidR="00E35A03" w:rsidRPr="00722E2C">
        <w:rPr>
          <w:rFonts w:ascii="Times New Roman" w:hAnsi="Times New Roman" w:cs="Times New Roman"/>
          <w:sz w:val="24"/>
          <w:szCs w:val="24"/>
        </w:rPr>
        <w:t xml:space="preserve"> than other non-clinical groups</w:t>
      </w:r>
      <w:r w:rsidRPr="00722E2C">
        <w:rPr>
          <w:rFonts w:ascii="Times New Roman" w:hAnsi="Times New Roman" w:cs="Times New Roman"/>
          <w:sz w:val="24"/>
          <w:szCs w:val="24"/>
        </w:rPr>
        <w:t>, this relation being typified by chronic pain</w:t>
      </w:r>
      <w:r w:rsidR="00E35A03" w:rsidRPr="00722E2C">
        <w:rPr>
          <w:rFonts w:ascii="Times New Roman" w:hAnsi="Times New Roman" w:cs="Times New Roman"/>
          <w:sz w:val="24"/>
          <w:szCs w:val="24"/>
        </w:rPr>
        <w:t xml:space="preserve">. This was the sort of body response typified in a depression group but even more intense. </w:t>
      </w:r>
    </w:p>
    <w:p w14:paraId="7789EF10" w14:textId="77777777" w:rsidR="00F12A3F" w:rsidRPr="00722E2C" w:rsidRDefault="00DE7A15"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The guided practice tapes used standard language as heard in any MBCT group and the men had real issues with this. They believed that the language should be far more “down to earth”.  </w:t>
      </w:r>
      <w:r w:rsidR="00F12A3F" w:rsidRPr="00722E2C">
        <w:rPr>
          <w:rFonts w:ascii="Times New Roman" w:hAnsi="Times New Roman" w:cs="Times New Roman"/>
          <w:sz w:val="24"/>
          <w:szCs w:val="24"/>
        </w:rPr>
        <w:t>However, this concern</w:t>
      </w:r>
      <w:r w:rsidR="002D7895" w:rsidRPr="00722E2C">
        <w:rPr>
          <w:rFonts w:ascii="Times New Roman" w:hAnsi="Times New Roman" w:cs="Times New Roman"/>
          <w:sz w:val="24"/>
          <w:szCs w:val="24"/>
        </w:rPr>
        <w:t xml:space="preserve"> </w:t>
      </w:r>
      <w:r w:rsidRPr="00722E2C">
        <w:rPr>
          <w:rFonts w:ascii="Times New Roman" w:hAnsi="Times New Roman" w:cs="Times New Roman"/>
          <w:sz w:val="24"/>
          <w:szCs w:val="24"/>
        </w:rPr>
        <w:t>did not extend to the poems chosen</w:t>
      </w:r>
      <w:r w:rsidR="00F12A3F" w:rsidRPr="00722E2C">
        <w:rPr>
          <w:rFonts w:ascii="Times New Roman" w:hAnsi="Times New Roman" w:cs="Times New Roman"/>
          <w:sz w:val="24"/>
          <w:szCs w:val="24"/>
        </w:rPr>
        <w:t>. The</w:t>
      </w:r>
      <w:r w:rsidRPr="00722E2C">
        <w:rPr>
          <w:rFonts w:ascii="Times New Roman" w:hAnsi="Times New Roman" w:cs="Times New Roman"/>
          <w:sz w:val="24"/>
          <w:szCs w:val="24"/>
        </w:rPr>
        <w:t xml:space="preserve"> participants really enjoyed the poetry chosen, even if it was difficult to understand at times or used a language style they were not familiar with</w:t>
      </w:r>
      <w:r w:rsidR="00251009" w:rsidRPr="00722E2C">
        <w:rPr>
          <w:rFonts w:ascii="Times New Roman" w:hAnsi="Times New Roman" w:cs="Times New Roman"/>
          <w:sz w:val="24"/>
          <w:szCs w:val="24"/>
        </w:rPr>
        <w:t>.</w:t>
      </w:r>
      <w:r w:rsidRPr="00722E2C">
        <w:rPr>
          <w:rFonts w:ascii="Times New Roman" w:hAnsi="Times New Roman" w:cs="Times New Roman"/>
          <w:sz w:val="24"/>
          <w:szCs w:val="24"/>
        </w:rPr>
        <w:t xml:space="preserve"> </w:t>
      </w:r>
    </w:p>
    <w:p w14:paraId="01A52BD5" w14:textId="77777777" w:rsidR="00251009" w:rsidRPr="00722E2C" w:rsidRDefault="00F12A3F"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Participants found a</w:t>
      </w:r>
      <w:r w:rsidR="00251009" w:rsidRPr="00722E2C">
        <w:rPr>
          <w:rFonts w:ascii="Times New Roman" w:hAnsi="Times New Roman" w:cs="Times New Roman"/>
          <w:sz w:val="24"/>
          <w:szCs w:val="24"/>
        </w:rPr>
        <w:t xml:space="preserve">ccess to the guided practice was difficult </w:t>
      </w:r>
      <w:r w:rsidRPr="00722E2C">
        <w:rPr>
          <w:rFonts w:ascii="Times New Roman" w:hAnsi="Times New Roman" w:cs="Times New Roman"/>
          <w:sz w:val="24"/>
          <w:szCs w:val="24"/>
        </w:rPr>
        <w:t xml:space="preserve">as the promised </w:t>
      </w:r>
      <w:r w:rsidR="00251009" w:rsidRPr="00722E2C">
        <w:rPr>
          <w:rFonts w:ascii="Times New Roman" w:hAnsi="Times New Roman" w:cs="Times New Roman"/>
          <w:sz w:val="24"/>
          <w:szCs w:val="24"/>
        </w:rPr>
        <w:t>CD players</w:t>
      </w:r>
      <w:r w:rsidRPr="00722E2C">
        <w:rPr>
          <w:rFonts w:ascii="Times New Roman" w:hAnsi="Times New Roman" w:cs="Times New Roman"/>
          <w:sz w:val="24"/>
          <w:szCs w:val="24"/>
        </w:rPr>
        <w:t>, to facilitate this exercise</w:t>
      </w:r>
      <w:r w:rsidR="00E35A03" w:rsidRPr="00722E2C">
        <w:rPr>
          <w:rFonts w:ascii="Times New Roman" w:hAnsi="Times New Roman" w:cs="Times New Roman"/>
          <w:sz w:val="24"/>
          <w:szCs w:val="24"/>
        </w:rPr>
        <w:t>, did</w:t>
      </w:r>
      <w:r w:rsidRPr="00722E2C">
        <w:rPr>
          <w:rFonts w:ascii="Times New Roman" w:hAnsi="Times New Roman" w:cs="Times New Roman"/>
          <w:sz w:val="24"/>
          <w:szCs w:val="24"/>
        </w:rPr>
        <w:t xml:space="preserve"> not all arrive</w:t>
      </w:r>
      <w:r w:rsidR="00251009" w:rsidRPr="00722E2C">
        <w:rPr>
          <w:rFonts w:ascii="Times New Roman" w:hAnsi="Times New Roman" w:cs="Times New Roman"/>
          <w:sz w:val="24"/>
          <w:szCs w:val="24"/>
        </w:rPr>
        <w:t>.</w:t>
      </w:r>
    </w:p>
    <w:p w14:paraId="388F36F6" w14:textId="77777777" w:rsidR="00DA6339" w:rsidRPr="00722E2C" w:rsidRDefault="00DA6339"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Participants need to commit to practice in order to benefit from the programme. Participants were required, as standard to carry out between session homework and create dedicated time to ensure that these took place. An unexpected side effect of the environmental constraints of the prison meant that they were able to commit to the practice (by being so restricted), whilst also quickly noticing its value in helping them manage the ennui of the prison’s “lock down” regime. </w:t>
      </w:r>
    </w:p>
    <w:p w14:paraId="693C5821" w14:textId="77777777" w:rsidR="00380487" w:rsidRPr="00722E2C" w:rsidRDefault="00380487"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One of the adaptations we had to make to the course as we were doing it was to increase the length of the course from 2 to nearly three hours, in line with the original Mindfulness Based Stress Reduction programme (John Kabatt Zinn 1990). Prison life is very regimented and the time we had to do the MBCT programme had to fit in with prisoners’ “movements”, allocated times when the population are given to move around the prison. </w:t>
      </w:r>
      <w:r w:rsidR="00711694" w:rsidRPr="00722E2C">
        <w:rPr>
          <w:rFonts w:ascii="Times New Roman" w:hAnsi="Times New Roman" w:cs="Times New Roman"/>
          <w:sz w:val="24"/>
          <w:szCs w:val="24"/>
        </w:rPr>
        <w:t xml:space="preserve">Prisoners are not allowed to move freely and are given “blocks of time” before they are allowed to move from one part of the prison to the other. </w:t>
      </w:r>
      <w:r w:rsidR="007B2157" w:rsidRPr="00722E2C">
        <w:rPr>
          <w:rFonts w:ascii="Times New Roman" w:hAnsi="Times New Roman" w:cs="Times New Roman"/>
          <w:sz w:val="24"/>
          <w:szCs w:val="24"/>
        </w:rPr>
        <w:t>Extending the sessions maximised use of the block of time available and provided participants with more time to build trust.</w:t>
      </w:r>
    </w:p>
    <w:p w14:paraId="4B0DCA59" w14:textId="77777777" w:rsidR="005B4CC4" w:rsidRPr="00722E2C" w:rsidRDefault="00DA6339"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Their feedback was that the </w:t>
      </w:r>
      <w:r w:rsidR="00711694" w:rsidRPr="00722E2C">
        <w:rPr>
          <w:rFonts w:ascii="Times New Roman" w:hAnsi="Times New Roman" w:cs="Times New Roman"/>
          <w:sz w:val="24"/>
          <w:szCs w:val="24"/>
        </w:rPr>
        <w:t>eight week course</w:t>
      </w:r>
      <w:r w:rsidRPr="00722E2C">
        <w:rPr>
          <w:rFonts w:ascii="Times New Roman" w:hAnsi="Times New Roman" w:cs="Times New Roman"/>
          <w:sz w:val="24"/>
          <w:szCs w:val="24"/>
        </w:rPr>
        <w:t xml:space="preserve"> really helped them in the management of the stress and chaos of the prison regime, and also gave the long periods of “lock down” a structure and purpose. They also reported that other prisoners observing their practice had become interested and they had shared their knowledge and learning with them to promote practice on a wider scale on their prison wings</w:t>
      </w:r>
      <w:r w:rsidR="00F12A3F" w:rsidRPr="00722E2C">
        <w:rPr>
          <w:rFonts w:ascii="Times New Roman" w:hAnsi="Times New Roman" w:cs="Times New Roman"/>
          <w:sz w:val="24"/>
          <w:szCs w:val="24"/>
        </w:rPr>
        <w:t>.</w:t>
      </w:r>
      <w:r w:rsidRPr="00722E2C">
        <w:rPr>
          <w:rFonts w:ascii="Times New Roman" w:hAnsi="Times New Roman" w:cs="Times New Roman"/>
          <w:sz w:val="24"/>
          <w:szCs w:val="24"/>
        </w:rPr>
        <w:t xml:space="preserve"> </w:t>
      </w:r>
      <w:r w:rsidR="005B4CC4" w:rsidRPr="00722E2C">
        <w:rPr>
          <w:rFonts w:ascii="Times New Roman" w:hAnsi="Times New Roman" w:cs="Times New Roman"/>
          <w:sz w:val="24"/>
          <w:szCs w:val="24"/>
        </w:rPr>
        <w:t xml:space="preserve">Written feedback </w:t>
      </w:r>
      <w:r w:rsidR="00F372A9" w:rsidRPr="00722E2C">
        <w:rPr>
          <w:rFonts w:ascii="Times New Roman" w:hAnsi="Times New Roman" w:cs="Times New Roman"/>
          <w:sz w:val="24"/>
          <w:szCs w:val="24"/>
        </w:rPr>
        <w:t xml:space="preserve">of the group: one group member had written an article in the prison journal of his experience, which stated that  </w:t>
      </w:r>
    </w:p>
    <w:p w14:paraId="6B18826F" w14:textId="77777777" w:rsidR="00F372A9" w:rsidRPr="00722E2C" w:rsidRDefault="00F372A9" w:rsidP="00D31309">
      <w:pPr>
        <w:spacing w:line="480" w:lineRule="auto"/>
        <w:jc w:val="both"/>
        <w:rPr>
          <w:rFonts w:ascii="Times New Roman" w:hAnsi="Times New Roman" w:cs="Times New Roman"/>
          <w:b/>
          <w:sz w:val="24"/>
          <w:szCs w:val="24"/>
        </w:rPr>
      </w:pPr>
      <w:r w:rsidRPr="00722E2C">
        <w:rPr>
          <w:rFonts w:ascii="Times New Roman" w:hAnsi="Times New Roman" w:cs="Times New Roman"/>
          <w:b/>
          <w:sz w:val="24"/>
          <w:szCs w:val="24"/>
        </w:rPr>
        <w:t>“…we were feeling common experiences such as anger, stress, loneliness and depression. Once identified, we discussed how we could teach ourselves to cope with these feelings”</w:t>
      </w:r>
    </w:p>
    <w:p w14:paraId="2650CED1" w14:textId="77777777" w:rsidR="00F372A9" w:rsidRPr="00722E2C" w:rsidRDefault="00F372A9"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And</w:t>
      </w:r>
    </w:p>
    <w:p w14:paraId="051AF063" w14:textId="77777777" w:rsidR="00F372A9" w:rsidRPr="00722E2C" w:rsidRDefault="00F372A9" w:rsidP="00D31309">
      <w:pPr>
        <w:spacing w:line="480" w:lineRule="auto"/>
        <w:jc w:val="both"/>
        <w:rPr>
          <w:rFonts w:ascii="Times New Roman" w:hAnsi="Times New Roman" w:cs="Times New Roman"/>
          <w:b/>
          <w:sz w:val="24"/>
          <w:szCs w:val="24"/>
        </w:rPr>
      </w:pPr>
      <w:r w:rsidRPr="00722E2C">
        <w:rPr>
          <w:rFonts w:ascii="Times New Roman" w:hAnsi="Times New Roman" w:cs="Times New Roman"/>
          <w:b/>
          <w:sz w:val="24"/>
          <w:szCs w:val="24"/>
        </w:rPr>
        <w:t>“Accepting that you have no control over what comes into your head</w:t>
      </w:r>
      <w:r w:rsidR="003D7274" w:rsidRPr="00722E2C">
        <w:rPr>
          <w:rFonts w:ascii="Times New Roman" w:hAnsi="Times New Roman" w:cs="Times New Roman"/>
          <w:b/>
          <w:sz w:val="24"/>
          <w:szCs w:val="24"/>
        </w:rPr>
        <w:t xml:space="preserve"> </w:t>
      </w:r>
      <w:r w:rsidRPr="00722E2C">
        <w:rPr>
          <w:rFonts w:ascii="Times New Roman" w:hAnsi="Times New Roman" w:cs="Times New Roman"/>
          <w:b/>
          <w:sz w:val="24"/>
          <w:szCs w:val="24"/>
        </w:rPr>
        <w:t>but knowing how to refocus was the “breakthrough” moment for me and has helped reduce my negative thoughts and emotions.”</w:t>
      </w:r>
    </w:p>
    <w:p w14:paraId="7584ABE0" w14:textId="77777777" w:rsidR="00F372A9" w:rsidRPr="00722E2C" w:rsidRDefault="00F372A9" w:rsidP="00D31309">
      <w:pPr>
        <w:spacing w:line="480" w:lineRule="auto"/>
        <w:jc w:val="both"/>
        <w:rPr>
          <w:rFonts w:ascii="Times New Roman" w:hAnsi="Times New Roman" w:cs="Times New Roman"/>
          <w:sz w:val="24"/>
          <w:szCs w:val="24"/>
        </w:rPr>
      </w:pPr>
    </w:p>
    <w:p w14:paraId="7DC2AD21" w14:textId="77777777" w:rsidR="00D101C6" w:rsidRPr="00722E2C" w:rsidRDefault="00D101C6" w:rsidP="00D31309">
      <w:pPr>
        <w:spacing w:line="480" w:lineRule="auto"/>
        <w:jc w:val="both"/>
        <w:rPr>
          <w:rFonts w:ascii="Times New Roman" w:hAnsi="Times New Roman" w:cs="Times New Roman"/>
          <w:b/>
          <w:sz w:val="24"/>
          <w:szCs w:val="24"/>
        </w:rPr>
      </w:pPr>
      <w:r w:rsidRPr="00722E2C">
        <w:rPr>
          <w:rFonts w:ascii="Times New Roman" w:hAnsi="Times New Roman" w:cs="Times New Roman"/>
          <w:b/>
          <w:sz w:val="24"/>
          <w:szCs w:val="24"/>
        </w:rPr>
        <w:t xml:space="preserve">Discussion </w:t>
      </w:r>
    </w:p>
    <w:p w14:paraId="3078B576" w14:textId="77777777" w:rsidR="00856FFF" w:rsidRPr="00722E2C" w:rsidRDefault="004A11AD"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Mindfulness research in prisons has focussed mainly on looking at differences in clinical states: reductions in depression, reduction in anxiety or at positive change, so changes in recidivism, changes in impulse</w:t>
      </w:r>
      <w:r w:rsidR="0014179B" w:rsidRPr="00722E2C">
        <w:rPr>
          <w:rFonts w:ascii="Times New Roman" w:hAnsi="Times New Roman" w:cs="Times New Roman"/>
          <w:sz w:val="24"/>
          <w:szCs w:val="24"/>
        </w:rPr>
        <w:t>,</w:t>
      </w:r>
      <w:r w:rsidRPr="00722E2C">
        <w:rPr>
          <w:rFonts w:ascii="Times New Roman" w:hAnsi="Times New Roman" w:cs="Times New Roman"/>
          <w:sz w:val="24"/>
          <w:szCs w:val="24"/>
        </w:rPr>
        <w:t xml:space="preserve"> </w:t>
      </w:r>
      <w:r w:rsidR="009D4C12" w:rsidRPr="00722E2C">
        <w:rPr>
          <w:rFonts w:ascii="Times New Roman" w:hAnsi="Times New Roman" w:cs="Times New Roman"/>
          <w:sz w:val="24"/>
          <w:szCs w:val="24"/>
        </w:rPr>
        <w:t>control</w:t>
      </w:r>
      <w:r w:rsidRPr="00722E2C">
        <w:rPr>
          <w:rFonts w:ascii="Times New Roman" w:hAnsi="Times New Roman" w:cs="Times New Roman"/>
          <w:sz w:val="24"/>
          <w:szCs w:val="24"/>
        </w:rPr>
        <w:t xml:space="preserve"> changes in </w:t>
      </w:r>
      <w:r w:rsidR="00856FFF" w:rsidRPr="00722E2C">
        <w:rPr>
          <w:rFonts w:ascii="Times New Roman" w:hAnsi="Times New Roman" w:cs="Times New Roman"/>
          <w:sz w:val="24"/>
          <w:szCs w:val="24"/>
        </w:rPr>
        <w:t>suicide and self-harm, with similar results for yoga practice</w:t>
      </w:r>
      <w:r w:rsidR="004B0629" w:rsidRPr="00722E2C">
        <w:rPr>
          <w:rFonts w:ascii="Times New Roman" w:hAnsi="Times New Roman" w:cs="Times New Roman"/>
          <w:sz w:val="24"/>
          <w:szCs w:val="24"/>
        </w:rPr>
        <w:t xml:space="preserve"> </w:t>
      </w:r>
      <w:r w:rsidR="00251009" w:rsidRPr="00722E2C">
        <w:rPr>
          <w:rFonts w:ascii="Times New Roman" w:hAnsi="Times New Roman" w:cs="Times New Roman"/>
          <w:sz w:val="24"/>
          <w:szCs w:val="24"/>
        </w:rPr>
        <w:t>(Auty, Cope and Liebling 2017)</w:t>
      </w:r>
      <w:r w:rsidR="00E35A03" w:rsidRPr="00722E2C">
        <w:rPr>
          <w:rFonts w:ascii="Times New Roman" w:hAnsi="Times New Roman" w:cs="Times New Roman"/>
          <w:sz w:val="24"/>
          <w:szCs w:val="24"/>
        </w:rPr>
        <w:t>.</w:t>
      </w:r>
    </w:p>
    <w:p w14:paraId="21D64E0E" w14:textId="77777777" w:rsidR="00DA6339" w:rsidRPr="00722E2C" w:rsidRDefault="00F361DC"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Th</w:t>
      </w:r>
      <w:r w:rsidR="00E86A51" w:rsidRPr="00722E2C">
        <w:rPr>
          <w:rFonts w:ascii="Times New Roman" w:hAnsi="Times New Roman" w:cs="Times New Roman"/>
          <w:sz w:val="24"/>
          <w:szCs w:val="24"/>
        </w:rPr>
        <w:t>e decision to offer a MB</w:t>
      </w:r>
      <w:r w:rsidR="00DA6339" w:rsidRPr="00722E2C">
        <w:rPr>
          <w:rFonts w:ascii="Times New Roman" w:hAnsi="Times New Roman" w:cs="Times New Roman"/>
          <w:sz w:val="24"/>
          <w:szCs w:val="24"/>
        </w:rPr>
        <w:t>CT rather than a MBSR programme</w:t>
      </w:r>
      <w:r w:rsidRPr="00722E2C">
        <w:rPr>
          <w:rFonts w:ascii="Times New Roman" w:hAnsi="Times New Roman" w:cs="Times New Roman"/>
          <w:sz w:val="24"/>
          <w:szCs w:val="24"/>
        </w:rPr>
        <w:t xml:space="preserve"> worked well as participants </w:t>
      </w:r>
      <w:r w:rsidR="00E35A03" w:rsidRPr="00722E2C">
        <w:rPr>
          <w:rFonts w:ascii="Times New Roman" w:hAnsi="Times New Roman" w:cs="Times New Roman"/>
          <w:sz w:val="24"/>
          <w:szCs w:val="24"/>
        </w:rPr>
        <w:t xml:space="preserve">enjoyed a structured approach which taught them to look at how thoughts could influence their emotions. They learnt to recognise at an earlier stage the importance of noticing warning signs that their mood was changing. This meant that they had the skills not to respond habitually but to create new patterns of being, and therefor new neural pathways (Williams, 2007). </w:t>
      </w:r>
      <w:r w:rsidRPr="00722E2C">
        <w:rPr>
          <w:rFonts w:ascii="Times New Roman" w:hAnsi="Times New Roman" w:cs="Times New Roman"/>
          <w:sz w:val="24"/>
          <w:szCs w:val="24"/>
        </w:rPr>
        <w:t xml:space="preserve"> At </w:t>
      </w:r>
      <w:r w:rsidR="00F12A3F" w:rsidRPr="00722E2C">
        <w:rPr>
          <w:rFonts w:ascii="Times New Roman" w:hAnsi="Times New Roman" w:cs="Times New Roman"/>
          <w:sz w:val="24"/>
          <w:szCs w:val="24"/>
        </w:rPr>
        <w:t xml:space="preserve">the </w:t>
      </w:r>
      <w:r w:rsidRPr="00722E2C">
        <w:rPr>
          <w:rFonts w:ascii="Times New Roman" w:hAnsi="Times New Roman" w:cs="Times New Roman"/>
          <w:sz w:val="24"/>
          <w:szCs w:val="24"/>
        </w:rPr>
        <w:t>follow</w:t>
      </w:r>
      <w:r w:rsidR="00F12A3F" w:rsidRPr="00722E2C">
        <w:rPr>
          <w:rFonts w:ascii="Times New Roman" w:hAnsi="Times New Roman" w:cs="Times New Roman"/>
          <w:sz w:val="24"/>
          <w:szCs w:val="24"/>
        </w:rPr>
        <w:t>-up</w:t>
      </w:r>
      <w:r w:rsidRPr="00722E2C">
        <w:rPr>
          <w:rFonts w:ascii="Times New Roman" w:hAnsi="Times New Roman" w:cs="Times New Roman"/>
          <w:sz w:val="24"/>
          <w:szCs w:val="24"/>
        </w:rPr>
        <w:t xml:space="preserve"> three months later, participants reported still feeling improvements in the overall health &amp; wellbeing</w:t>
      </w:r>
      <w:r w:rsidR="009D2C10" w:rsidRPr="00722E2C">
        <w:rPr>
          <w:rFonts w:ascii="Times New Roman" w:hAnsi="Times New Roman" w:cs="Times New Roman"/>
          <w:sz w:val="24"/>
          <w:szCs w:val="24"/>
        </w:rPr>
        <w:t>.</w:t>
      </w:r>
      <w:r w:rsidRPr="00722E2C">
        <w:rPr>
          <w:rFonts w:ascii="Times New Roman" w:hAnsi="Times New Roman" w:cs="Times New Roman"/>
          <w:sz w:val="24"/>
          <w:szCs w:val="24"/>
        </w:rPr>
        <w:t xml:space="preserve"> </w:t>
      </w:r>
    </w:p>
    <w:p w14:paraId="357D2EED" w14:textId="77777777" w:rsidR="007F44D2" w:rsidRPr="00722E2C" w:rsidRDefault="009D2C10"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Once the group was established the participants attended regularly. Consequently, t</w:t>
      </w:r>
      <w:r w:rsidR="0090627B" w:rsidRPr="00722E2C">
        <w:rPr>
          <w:rFonts w:ascii="Times New Roman" w:hAnsi="Times New Roman" w:cs="Times New Roman"/>
          <w:sz w:val="24"/>
          <w:szCs w:val="24"/>
        </w:rPr>
        <w:t>he transfer of four participants</w:t>
      </w:r>
      <w:r w:rsidR="00B43C19" w:rsidRPr="00722E2C">
        <w:rPr>
          <w:rFonts w:ascii="Times New Roman" w:hAnsi="Times New Roman" w:cs="Times New Roman"/>
          <w:sz w:val="24"/>
          <w:szCs w:val="24"/>
        </w:rPr>
        <w:t xml:space="preserve"> was frustrating for them and unsettling for the group. </w:t>
      </w:r>
    </w:p>
    <w:p w14:paraId="1E7E0AA6" w14:textId="77777777" w:rsidR="004B0629" w:rsidRPr="00722E2C" w:rsidRDefault="004B0629"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In prisons, there is a much greater issue of trust. We found that eight weeks, which works for the general population, is too short for the prison population: more time needs to be spent on making the group feel safe. Statistics show this is a cohort that is going to have a stronger prevalence for severe forms of anxiety,</w:t>
      </w:r>
      <w:r w:rsidR="0014179B" w:rsidRPr="00722E2C">
        <w:rPr>
          <w:rFonts w:ascii="Times New Roman" w:hAnsi="Times New Roman" w:cs="Times New Roman"/>
          <w:sz w:val="24"/>
          <w:szCs w:val="24"/>
        </w:rPr>
        <w:t xml:space="preserve"> depression &amp; trauma responses the National Audit Office 2017, The Prison Reform Trust </w:t>
      </w:r>
    </w:p>
    <w:p w14:paraId="646B3FE5" w14:textId="77777777" w:rsidR="009D2C10" w:rsidRPr="00722E2C" w:rsidRDefault="009D2C10"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We struggled with some of the exclusion criteria that we had intended to apply. Normally in most MBCT groups, patients are seen in remission from depression and not actively suicidal. </w:t>
      </w:r>
      <w:r w:rsidR="00844CDA" w:rsidRPr="00722E2C">
        <w:rPr>
          <w:rFonts w:ascii="Times New Roman" w:hAnsi="Times New Roman" w:cs="Times New Roman"/>
          <w:sz w:val="24"/>
          <w:szCs w:val="24"/>
        </w:rPr>
        <w:t xml:space="preserve">However, </w:t>
      </w:r>
      <w:r w:rsidRPr="00722E2C">
        <w:rPr>
          <w:rFonts w:ascii="Times New Roman" w:hAnsi="Times New Roman" w:cs="Times New Roman"/>
          <w:sz w:val="24"/>
          <w:szCs w:val="24"/>
        </w:rPr>
        <w:t xml:space="preserve">Barnhofer et al </w:t>
      </w:r>
      <w:r w:rsidR="00844CDA" w:rsidRPr="00722E2C">
        <w:rPr>
          <w:rFonts w:ascii="Times New Roman" w:hAnsi="Times New Roman" w:cs="Times New Roman"/>
          <w:sz w:val="24"/>
          <w:szCs w:val="24"/>
        </w:rPr>
        <w:t>(</w:t>
      </w:r>
      <w:r w:rsidRPr="00722E2C">
        <w:rPr>
          <w:rFonts w:ascii="Times New Roman" w:hAnsi="Times New Roman" w:cs="Times New Roman"/>
          <w:sz w:val="24"/>
          <w:szCs w:val="24"/>
        </w:rPr>
        <w:t xml:space="preserve">2018) </w:t>
      </w:r>
      <w:r w:rsidR="00844CDA" w:rsidRPr="00722E2C">
        <w:rPr>
          <w:rFonts w:ascii="Times New Roman" w:hAnsi="Times New Roman" w:cs="Times New Roman"/>
          <w:sz w:val="24"/>
          <w:szCs w:val="24"/>
        </w:rPr>
        <w:t xml:space="preserve">has </w:t>
      </w:r>
      <w:r w:rsidRPr="00722E2C">
        <w:rPr>
          <w:rFonts w:ascii="Times New Roman" w:hAnsi="Times New Roman" w:cs="Times New Roman"/>
          <w:sz w:val="24"/>
          <w:szCs w:val="24"/>
        </w:rPr>
        <w:t>suggest</w:t>
      </w:r>
      <w:r w:rsidR="00844CDA" w:rsidRPr="00722E2C">
        <w:rPr>
          <w:rFonts w:ascii="Times New Roman" w:hAnsi="Times New Roman" w:cs="Times New Roman"/>
          <w:sz w:val="24"/>
          <w:szCs w:val="24"/>
        </w:rPr>
        <w:t>ed</w:t>
      </w:r>
      <w:r w:rsidRPr="00722E2C">
        <w:rPr>
          <w:rFonts w:ascii="Times New Roman" w:hAnsi="Times New Roman" w:cs="Times New Roman"/>
          <w:sz w:val="24"/>
          <w:szCs w:val="24"/>
        </w:rPr>
        <w:t xml:space="preserve"> that a mindful programme is beneficial to those participants who felt suicidal</w:t>
      </w:r>
      <w:r w:rsidR="00844CDA" w:rsidRPr="00722E2C">
        <w:rPr>
          <w:rFonts w:ascii="Times New Roman" w:hAnsi="Times New Roman" w:cs="Times New Roman"/>
          <w:sz w:val="24"/>
          <w:szCs w:val="24"/>
        </w:rPr>
        <w:t>. Following interviewing potential participants, we considered</w:t>
      </w:r>
      <w:r w:rsidRPr="00722E2C">
        <w:rPr>
          <w:rFonts w:ascii="Times New Roman" w:hAnsi="Times New Roman" w:cs="Times New Roman"/>
          <w:sz w:val="24"/>
          <w:szCs w:val="24"/>
        </w:rPr>
        <w:t xml:space="preserve"> </w:t>
      </w:r>
      <w:r w:rsidR="00844CDA" w:rsidRPr="00722E2C">
        <w:rPr>
          <w:rFonts w:ascii="Times New Roman" w:hAnsi="Times New Roman" w:cs="Times New Roman"/>
          <w:sz w:val="24"/>
          <w:szCs w:val="24"/>
        </w:rPr>
        <w:t>that it</w:t>
      </w:r>
      <w:r w:rsidRPr="00722E2C">
        <w:rPr>
          <w:rFonts w:ascii="Times New Roman" w:hAnsi="Times New Roman" w:cs="Times New Roman"/>
          <w:sz w:val="24"/>
          <w:szCs w:val="24"/>
        </w:rPr>
        <w:t xml:space="preserve"> would make sense to include </w:t>
      </w:r>
      <w:r w:rsidR="00844CDA" w:rsidRPr="00722E2C">
        <w:rPr>
          <w:rFonts w:ascii="Times New Roman" w:hAnsi="Times New Roman" w:cs="Times New Roman"/>
          <w:sz w:val="24"/>
          <w:szCs w:val="24"/>
        </w:rPr>
        <w:t>those</w:t>
      </w:r>
      <w:r w:rsidRPr="00722E2C">
        <w:rPr>
          <w:rFonts w:ascii="Times New Roman" w:hAnsi="Times New Roman" w:cs="Times New Roman"/>
          <w:sz w:val="24"/>
          <w:szCs w:val="24"/>
        </w:rPr>
        <w:t xml:space="preserve"> with high levels of distress and suicidality </w:t>
      </w:r>
    </w:p>
    <w:p w14:paraId="017F19E0" w14:textId="77777777" w:rsidR="00844CDA" w:rsidRPr="00722E2C" w:rsidRDefault="00F665F6"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The studies we </w:t>
      </w:r>
      <w:r w:rsidR="00E35A03" w:rsidRPr="00722E2C">
        <w:rPr>
          <w:rFonts w:ascii="Times New Roman" w:hAnsi="Times New Roman" w:cs="Times New Roman"/>
          <w:sz w:val="24"/>
          <w:szCs w:val="24"/>
        </w:rPr>
        <w:t>reviewed</w:t>
      </w:r>
      <w:r w:rsidR="00844CDA" w:rsidRPr="00722E2C">
        <w:rPr>
          <w:rFonts w:ascii="Times New Roman" w:hAnsi="Times New Roman" w:cs="Times New Roman"/>
          <w:sz w:val="24"/>
          <w:szCs w:val="24"/>
        </w:rPr>
        <w:t xml:space="preserve"> didn’t seem to address</w:t>
      </w:r>
      <w:r w:rsidRPr="00722E2C">
        <w:rPr>
          <w:rFonts w:ascii="Times New Roman" w:hAnsi="Times New Roman" w:cs="Times New Roman"/>
          <w:sz w:val="24"/>
          <w:szCs w:val="24"/>
        </w:rPr>
        <w:t xml:space="preserve"> the impact of trauma on the prison population</w:t>
      </w:r>
      <w:r w:rsidR="00B35679" w:rsidRPr="00722E2C">
        <w:rPr>
          <w:rFonts w:ascii="Times New Roman" w:hAnsi="Times New Roman" w:cs="Times New Roman"/>
          <w:sz w:val="24"/>
          <w:szCs w:val="24"/>
        </w:rPr>
        <w:t xml:space="preserve"> and </w:t>
      </w:r>
      <w:r w:rsidR="00844CDA" w:rsidRPr="00722E2C">
        <w:rPr>
          <w:rFonts w:ascii="Times New Roman" w:hAnsi="Times New Roman" w:cs="Times New Roman"/>
          <w:sz w:val="24"/>
          <w:szCs w:val="24"/>
        </w:rPr>
        <w:t>its</w:t>
      </w:r>
      <w:r w:rsidR="00B35679" w:rsidRPr="00722E2C">
        <w:rPr>
          <w:rFonts w:ascii="Times New Roman" w:hAnsi="Times New Roman" w:cs="Times New Roman"/>
          <w:sz w:val="24"/>
          <w:szCs w:val="24"/>
        </w:rPr>
        <w:t xml:space="preserve"> effects </w:t>
      </w:r>
      <w:r w:rsidRPr="00722E2C">
        <w:rPr>
          <w:rFonts w:ascii="Times New Roman" w:hAnsi="Times New Roman" w:cs="Times New Roman"/>
          <w:sz w:val="24"/>
          <w:szCs w:val="24"/>
        </w:rPr>
        <w:t>on individual</w:t>
      </w:r>
      <w:r w:rsidR="00844CDA" w:rsidRPr="00722E2C">
        <w:rPr>
          <w:rFonts w:ascii="Times New Roman" w:hAnsi="Times New Roman" w:cs="Times New Roman"/>
          <w:sz w:val="24"/>
          <w:szCs w:val="24"/>
        </w:rPr>
        <w:t>s</w:t>
      </w:r>
      <w:r w:rsidRPr="00722E2C">
        <w:rPr>
          <w:rFonts w:ascii="Times New Roman" w:hAnsi="Times New Roman" w:cs="Times New Roman"/>
          <w:sz w:val="24"/>
          <w:szCs w:val="24"/>
        </w:rPr>
        <w:t xml:space="preserve">.  </w:t>
      </w:r>
      <w:r w:rsidR="00844CDA" w:rsidRPr="00722E2C">
        <w:rPr>
          <w:rFonts w:ascii="Times New Roman" w:hAnsi="Times New Roman" w:cs="Times New Roman"/>
          <w:sz w:val="24"/>
          <w:szCs w:val="24"/>
        </w:rPr>
        <w:t>Observations were made that noted these were symptoms displayed by group members and testimonials written by the men refer to a reduction in their feelings around suicide.</w:t>
      </w:r>
      <w:r w:rsidR="00E35A03" w:rsidRPr="00722E2C">
        <w:rPr>
          <w:rFonts w:ascii="Times New Roman" w:hAnsi="Times New Roman" w:cs="Times New Roman"/>
          <w:sz w:val="24"/>
          <w:szCs w:val="24"/>
        </w:rPr>
        <w:t xml:space="preserve"> The group members showed typical trauma responses such as hyper arousal</w:t>
      </w:r>
      <w:r w:rsidR="002C2150" w:rsidRPr="00722E2C">
        <w:rPr>
          <w:rFonts w:ascii="Times New Roman" w:hAnsi="Times New Roman" w:cs="Times New Roman"/>
          <w:sz w:val="24"/>
          <w:szCs w:val="24"/>
        </w:rPr>
        <w:t>, which translated into difficult</w:t>
      </w:r>
      <w:r w:rsidR="00E35A03" w:rsidRPr="00722E2C">
        <w:rPr>
          <w:rFonts w:ascii="Times New Roman" w:hAnsi="Times New Roman" w:cs="Times New Roman"/>
          <w:sz w:val="24"/>
          <w:szCs w:val="24"/>
        </w:rPr>
        <w:t xml:space="preserve"> body sensations</w:t>
      </w:r>
      <w:r w:rsidR="002C2150" w:rsidRPr="00722E2C">
        <w:rPr>
          <w:rFonts w:ascii="Times New Roman" w:hAnsi="Times New Roman" w:cs="Times New Roman"/>
          <w:sz w:val="24"/>
          <w:szCs w:val="24"/>
        </w:rPr>
        <w:t xml:space="preserve"> and reduced thought processing (Van der Kolk 2015).</w:t>
      </w:r>
    </w:p>
    <w:p w14:paraId="04104626" w14:textId="77777777" w:rsidR="009D2C10" w:rsidRPr="00722E2C" w:rsidRDefault="008176EB"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The process of trauma and the impact of early childhood </w:t>
      </w:r>
      <w:r w:rsidR="00B35679" w:rsidRPr="00722E2C">
        <w:rPr>
          <w:rFonts w:ascii="Times New Roman" w:hAnsi="Times New Roman" w:cs="Times New Roman"/>
          <w:sz w:val="24"/>
          <w:szCs w:val="24"/>
        </w:rPr>
        <w:t>attachment on</w:t>
      </w:r>
      <w:r w:rsidRPr="00722E2C">
        <w:rPr>
          <w:rFonts w:ascii="Times New Roman" w:hAnsi="Times New Roman" w:cs="Times New Roman"/>
          <w:sz w:val="24"/>
          <w:szCs w:val="24"/>
        </w:rPr>
        <w:t xml:space="preserve"> the brain is slowly becoming more apparent, and this is beginning </w:t>
      </w:r>
      <w:r w:rsidR="00B35679" w:rsidRPr="00722E2C">
        <w:rPr>
          <w:rFonts w:ascii="Times New Roman" w:hAnsi="Times New Roman" w:cs="Times New Roman"/>
          <w:sz w:val="24"/>
          <w:szCs w:val="24"/>
        </w:rPr>
        <w:t xml:space="preserve">to inform </w:t>
      </w:r>
      <w:r w:rsidR="004B0629" w:rsidRPr="00722E2C">
        <w:rPr>
          <w:rFonts w:ascii="Times New Roman" w:hAnsi="Times New Roman" w:cs="Times New Roman"/>
          <w:sz w:val="24"/>
          <w:szCs w:val="24"/>
        </w:rPr>
        <w:t>p</w:t>
      </w:r>
      <w:r w:rsidR="001D00D8" w:rsidRPr="00722E2C">
        <w:rPr>
          <w:rFonts w:ascii="Times New Roman" w:hAnsi="Times New Roman" w:cs="Times New Roman"/>
          <w:sz w:val="24"/>
          <w:szCs w:val="24"/>
        </w:rPr>
        <w:t xml:space="preserve">ractice. </w:t>
      </w:r>
    </w:p>
    <w:p w14:paraId="7F5FD3E1" w14:textId="77777777" w:rsidR="00F848B2" w:rsidRPr="00722E2C" w:rsidRDefault="00960328"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When we looked at research conducted by Travers and Mann</w:t>
      </w:r>
      <w:r w:rsidR="002F0D4F" w:rsidRPr="00722E2C">
        <w:rPr>
          <w:rFonts w:ascii="Times New Roman" w:hAnsi="Times New Roman" w:cs="Times New Roman"/>
          <w:sz w:val="24"/>
          <w:szCs w:val="24"/>
        </w:rPr>
        <w:t xml:space="preserve"> (</w:t>
      </w:r>
      <w:r w:rsidRPr="00722E2C">
        <w:rPr>
          <w:rFonts w:ascii="Times New Roman" w:hAnsi="Times New Roman" w:cs="Times New Roman"/>
          <w:sz w:val="24"/>
          <w:szCs w:val="24"/>
        </w:rPr>
        <w:t>2018) we discovered key</w:t>
      </w:r>
      <w:r w:rsidR="002F0D4F" w:rsidRPr="00722E2C">
        <w:rPr>
          <w:rFonts w:ascii="Times New Roman" w:hAnsi="Times New Roman" w:cs="Times New Roman"/>
          <w:sz w:val="24"/>
          <w:szCs w:val="24"/>
        </w:rPr>
        <w:t xml:space="preserve"> traits of trauma: at the top of the list was poor problem solving, closely followed by impulsivity and followed by adverse childhood experiences. Poor temper control and binge drinking and drug misuse were also high. The strongest dynamic predictors of violent reoffending for women included temper control, problem drinking, and binge drinking, alongside lack of closeness with family: all strong correlators for chronic trauma.  The most prevalent criminogenic </w:t>
      </w:r>
      <w:r w:rsidR="004B5B21" w:rsidRPr="00722E2C">
        <w:rPr>
          <w:rFonts w:ascii="Times New Roman" w:hAnsi="Times New Roman" w:cs="Times New Roman"/>
          <w:sz w:val="24"/>
          <w:szCs w:val="24"/>
        </w:rPr>
        <w:t>factors</w:t>
      </w:r>
      <w:r w:rsidR="002F0D4F" w:rsidRPr="00722E2C">
        <w:rPr>
          <w:rFonts w:ascii="Times New Roman" w:hAnsi="Times New Roman" w:cs="Times New Roman"/>
          <w:sz w:val="24"/>
          <w:szCs w:val="24"/>
        </w:rPr>
        <w:t xml:space="preserve"> for women and men were poor problem solving, impulsivity, and unemployment (Travers &amp; Mann</w:t>
      </w:r>
      <w:r w:rsidR="006D3E14" w:rsidRPr="00722E2C">
        <w:rPr>
          <w:rFonts w:ascii="Times New Roman" w:hAnsi="Times New Roman" w:cs="Times New Roman"/>
          <w:sz w:val="24"/>
          <w:szCs w:val="24"/>
        </w:rPr>
        <w:t xml:space="preserve"> </w:t>
      </w:r>
      <w:r w:rsidR="002F0D4F" w:rsidRPr="00722E2C">
        <w:rPr>
          <w:rFonts w:ascii="Times New Roman" w:hAnsi="Times New Roman" w:cs="Times New Roman"/>
          <w:sz w:val="24"/>
          <w:szCs w:val="24"/>
        </w:rPr>
        <w:t xml:space="preserve">2018). </w:t>
      </w:r>
      <w:r w:rsidR="0025461E" w:rsidRPr="00722E2C">
        <w:rPr>
          <w:rFonts w:ascii="Times New Roman" w:hAnsi="Times New Roman" w:cs="Times New Roman"/>
          <w:sz w:val="24"/>
          <w:szCs w:val="24"/>
        </w:rPr>
        <w:t xml:space="preserve"> Within our group, we found poor problem solving, impulsivity and adverse childhood experiences were key to understanding our cohort’s experience, closely followed by poor temper control and drug use.</w:t>
      </w:r>
    </w:p>
    <w:p w14:paraId="1A504D4B" w14:textId="77777777" w:rsidR="00F070FC" w:rsidRPr="00722E2C" w:rsidRDefault="00683560"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Mindfulness teaches us to start being aware of what we are experiencing: it focusses on what is happening right now and encourages </w:t>
      </w:r>
      <w:r w:rsidR="002F0D4F" w:rsidRPr="00722E2C">
        <w:rPr>
          <w:rFonts w:ascii="Times New Roman" w:hAnsi="Times New Roman" w:cs="Times New Roman"/>
          <w:sz w:val="24"/>
          <w:szCs w:val="24"/>
        </w:rPr>
        <w:t>curiosity</w:t>
      </w:r>
      <w:r w:rsidRPr="00722E2C">
        <w:rPr>
          <w:rFonts w:ascii="Times New Roman" w:hAnsi="Times New Roman" w:cs="Times New Roman"/>
          <w:sz w:val="24"/>
          <w:szCs w:val="24"/>
        </w:rPr>
        <w:t xml:space="preserve"> of the felt senses.  However because trauma response is grounded in the body, additional work involving sensory motor responses have been proven to be effective (Van der Kolk</w:t>
      </w:r>
      <w:r w:rsidR="00960328" w:rsidRPr="00722E2C">
        <w:rPr>
          <w:rFonts w:ascii="Times New Roman" w:hAnsi="Times New Roman" w:cs="Times New Roman"/>
          <w:sz w:val="24"/>
          <w:szCs w:val="24"/>
        </w:rPr>
        <w:t xml:space="preserve">, </w:t>
      </w:r>
      <w:r w:rsidRPr="00722E2C">
        <w:rPr>
          <w:rFonts w:ascii="Times New Roman" w:hAnsi="Times New Roman" w:cs="Times New Roman"/>
          <w:sz w:val="24"/>
          <w:szCs w:val="24"/>
        </w:rPr>
        <w:t>Ogden</w:t>
      </w:r>
      <w:r w:rsidR="004B0629" w:rsidRPr="00722E2C">
        <w:rPr>
          <w:rFonts w:ascii="Times New Roman" w:hAnsi="Times New Roman" w:cs="Times New Roman"/>
          <w:sz w:val="24"/>
          <w:szCs w:val="24"/>
        </w:rPr>
        <w:t xml:space="preserve"> et al 2016</w:t>
      </w:r>
      <w:r w:rsidRPr="00722E2C">
        <w:rPr>
          <w:rFonts w:ascii="Times New Roman" w:hAnsi="Times New Roman" w:cs="Times New Roman"/>
          <w:sz w:val="24"/>
          <w:szCs w:val="24"/>
        </w:rPr>
        <w:t>)</w:t>
      </w:r>
      <w:r w:rsidR="00F070FC" w:rsidRPr="00722E2C">
        <w:rPr>
          <w:rFonts w:ascii="Times New Roman" w:hAnsi="Times New Roman" w:cs="Times New Roman"/>
          <w:sz w:val="24"/>
          <w:szCs w:val="24"/>
        </w:rPr>
        <w:t>,</w:t>
      </w:r>
      <w:r w:rsidRPr="00722E2C">
        <w:rPr>
          <w:rFonts w:ascii="Times New Roman" w:hAnsi="Times New Roman" w:cs="Times New Roman"/>
          <w:sz w:val="24"/>
          <w:szCs w:val="24"/>
        </w:rPr>
        <w:t xml:space="preserve"> as trauma is o</w:t>
      </w:r>
      <w:r w:rsidR="00960328" w:rsidRPr="00722E2C">
        <w:rPr>
          <w:rFonts w:ascii="Times New Roman" w:hAnsi="Times New Roman" w:cs="Times New Roman"/>
          <w:sz w:val="24"/>
          <w:szCs w:val="24"/>
        </w:rPr>
        <w:t>ften “the speechless terror</w:t>
      </w:r>
      <w:r w:rsidR="001F20DC" w:rsidRPr="00722E2C">
        <w:rPr>
          <w:rFonts w:ascii="Times New Roman" w:hAnsi="Times New Roman" w:cs="Times New Roman"/>
          <w:sz w:val="24"/>
          <w:szCs w:val="24"/>
        </w:rPr>
        <w:t>” (</w:t>
      </w:r>
      <w:r w:rsidR="00750226" w:rsidRPr="00722E2C">
        <w:rPr>
          <w:rFonts w:ascii="Times New Roman" w:hAnsi="Times New Roman" w:cs="Times New Roman"/>
          <w:sz w:val="24"/>
          <w:szCs w:val="24"/>
        </w:rPr>
        <w:t xml:space="preserve">Ogden 2016, </w:t>
      </w:r>
      <w:r w:rsidR="001F20DC" w:rsidRPr="00722E2C">
        <w:rPr>
          <w:rFonts w:ascii="Times New Roman" w:hAnsi="Times New Roman" w:cs="Times New Roman"/>
          <w:sz w:val="24"/>
          <w:szCs w:val="24"/>
        </w:rPr>
        <w:t>p Wilde</w:t>
      </w:r>
      <w:r w:rsidR="00960328" w:rsidRPr="00722E2C">
        <w:rPr>
          <w:rFonts w:ascii="Times New Roman" w:hAnsi="Times New Roman" w:cs="Times New Roman"/>
          <w:sz w:val="24"/>
          <w:szCs w:val="24"/>
        </w:rPr>
        <w:t xml:space="preserve"> &amp; Gur 2008, Scott et al 2018 , Etkin 2015)</w:t>
      </w:r>
      <w:r w:rsidR="002F0D4F" w:rsidRPr="00722E2C">
        <w:rPr>
          <w:rFonts w:ascii="Times New Roman" w:hAnsi="Times New Roman" w:cs="Times New Roman"/>
          <w:sz w:val="24"/>
          <w:szCs w:val="24"/>
        </w:rPr>
        <w:t xml:space="preserve">. </w:t>
      </w:r>
      <w:r w:rsidR="001D00D8" w:rsidRPr="00722E2C">
        <w:rPr>
          <w:rFonts w:ascii="Times New Roman" w:hAnsi="Times New Roman" w:cs="Times New Roman"/>
          <w:sz w:val="24"/>
          <w:szCs w:val="24"/>
        </w:rPr>
        <w:t xml:space="preserve"> </w:t>
      </w:r>
      <w:r w:rsidR="00844CDA" w:rsidRPr="00722E2C">
        <w:rPr>
          <w:rFonts w:ascii="Times New Roman" w:hAnsi="Times New Roman" w:cs="Times New Roman"/>
          <w:sz w:val="24"/>
          <w:szCs w:val="24"/>
        </w:rPr>
        <w:t xml:space="preserve">This is where the </w:t>
      </w:r>
      <w:r w:rsidR="00750226" w:rsidRPr="00722E2C">
        <w:rPr>
          <w:rFonts w:ascii="Times New Roman" w:hAnsi="Times New Roman" w:cs="Times New Roman"/>
          <w:sz w:val="24"/>
          <w:szCs w:val="24"/>
        </w:rPr>
        <w:t>trauma</w:t>
      </w:r>
      <w:r w:rsidR="00844CDA" w:rsidRPr="00722E2C">
        <w:rPr>
          <w:rFonts w:ascii="Times New Roman" w:hAnsi="Times New Roman" w:cs="Times New Roman"/>
          <w:sz w:val="24"/>
          <w:szCs w:val="24"/>
        </w:rPr>
        <w:t>tised person</w:t>
      </w:r>
      <w:r w:rsidR="00750226" w:rsidRPr="00722E2C">
        <w:rPr>
          <w:rFonts w:ascii="Times New Roman" w:hAnsi="Times New Roman" w:cs="Times New Roman"/>
          <w:sz w:val="24"/>
          <w:szCs w:val="24"/>
        </w:rPr>
        <w:t xml:space="preserve"> </w:t>
      </w:r>
      <w:r w:rsidR="00844CDA" w:rsidRPr="00722E2C">
        <w:rPr>
          <w:rFonts w:ascii="Times New Roman" w:hAnsi="Times New Roman" w:cs="Times New Roman"/>
          <w:sz w:val="24"/>
          <w:szCs w:val="24"/>
        </w:rPr>
        <w:t>is</w:t>
      </w:r>
      <w:r w:rsidR="00750226" w:rsidRPr="00722E2C">
        <w:rPr>
          <w:rFonts w:ascii="Times New Roman" w:hAnsi="Times New Roman" w:cs="Times New Roman"/>
          <w:sz w:val="24"/>
          <w:szCs w:val="24"/>
        </w:rPr>
        <w:t xml:space="preserve"> reduced to silence and terror</w:t>
      </w:r>
      <w:r w:rsidR="00844CDA" w:rsidRPr="00722E2C">
        <w:rPr>
          <w:rFonts w:ascii="Times New Roman" w:hAnsi="Times New Roman" w:cs="Times New Roman"/>
          <w:sz w:val="24"/>
          <w:szCs w:val="24"/>
        </w:rPr>
        <w:t xml:space="preserve"> due to their</w:t>
      </w:r>
      <w:r w:rsidR="00750226" w:rsidRPr="00722E2C">
        <w:rPr>
          <w:rFonts w:ascii="Times New Roman" w:hAnsi="Times New Roman" w:cs="Times New Roman"/>
          <w:sz w:val="24"/>
          <w:szCs w:val="24"/>
        </w:rPr>
        <w:t xml:space="preserve"> body sensations </w:t>
      </w:r>
      <w:r w:rsidR="00844CDA" w:rsidRPr="00722E2C">
        <w:rPr>
          <w:rFonts w:ascii="Times New Roman" w:hAnsi="Times New Roman" w:cs="Times New Roman"/>
          <w:sz w:val="24"/>
          <w:szCs w:val="24"/>
        </w:rPr>
        <w:t>being</w:t>
      </w:r>
      <w:r w:rsidR="00750226" w:rsidRPr="00722E2C">
        <w:rPr>
          <w:rFonts w:ascii="Times New Roman" w:hAnsi="Times New Roman" w:cs="Times New Roman"/>
          <w:sz w:val="24"/>
          <w:szCs w:val="24"/>
        </w:rPr>
        <w:t xml:space="preserve"> so overwhelming. </w:t>
      </w:r>
      <w:r w:rsidR="001F20DC" w:rsidRPr="00722E2C">
        <w:rPr>
          <w:rFonts w:ascii="Times New Roman" w:hAnsi="Times New Roman" w:cs="Times New Roman"/>
          <w:sz w:val="24"/>
          <w:szCs w:val="24"/>
        </w:rPr>
        <w:t>Survivors of extreme traumatic exposure commonly exhibit difficulty recounting the terrible events they have suffered or witnessed.</w:t>
      </w:r>
      <w:r w:rsidR="00380487" w:rsidRPr="00722E2C">
        <w:rPr>
          <w:rFonts w:ascii="Times New Roman" w:hAnsi="Times New Roman" w:cs="Times New Roman"/>
          <w:sz w:val="24"/>
          <w:szCs w:val="24"/>
        </w:rPr>
        <w:t xml:space="preserve"> In our experience of the eight week course for this population, yoga and yoga based movement were very successful and this may have been in part due to the cessation or reduction in body sensations as hyper arousal systems were processed.</w:t>
      </w:r>
    </w:p>
    <w:p w14:paraId="15B1F5B7" w14:textId="77777777" w:rsidR="004B0629" w:rsidRPr="00722E2C" w:rsidRDefault="004B0629"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The voice recordings proved to be a source of difficulty, with group members having difficulty accessing CD players. The inventive use of playing the recordings over the radio partly solved the problem but further difficulties ensued when the wrong recordings were played: there was also an element of “Big Brother</w:t>
      </w:r>
      <w:r w:rsidR="00D645C4" w:rsidRPr="00722E2C">
        <w:rPr>
          <w:rFonts w:ascii="Times New Roman" w:hAnsi="Times New Roman" w:cs="Times New Roman"/>
          <w:sz w:val="24"/>
          <w:szCs w:val="24"/>
        </w:rPr>
        <w:t xml:space="preserve">”, that is mantras being chanted over a loudspeaker system to pacify a captive audience about this arrangement (Orwell 2008) </w:t>
      </w:r>
    </w:p>
    <w:p w14:paraId="672C1B2F" w14:textId="77777777" w:rsidR="004B0629" w:rsidRPr="00722E2C" w:rsidRDefault="004B0629"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In line with the central tenets of mindfulness, often the strongest impact on the group came from what arises through the inquiry. Challenges that are met and worked with proved to have the strongest impact on the group and topics for inquiry including gender and sexuality were particularly nuanced and rich.</w:t>
      </w:r>
      <w:r w:rsidR="003129E4" w:rsidRPr="00722E2C">
        <w:rPr>
          <w:rFonts w:ascii="Times New Roman" w:hAnsi="Times New Roman" w:cs="Times New Roman"/>
          <w:sz w:val="24"/>
          <w:szCs w:val="24"/>
        </w:rPr>
        <w:t xml:space="preserve"> The challenges of working with this population are not to be diminished</w:t>
      </w:r>
      <w:r w:rsidR="728AA843" w:rsidRPr="00722E2C">
        <w:rPr>
          <w:rFonts w:ascii="Times New Roman" w:hAnsi="Times New Roman" w:cs="Times New Roman"/>
          <w:sz w:val="24"/>
          <w:szCs w:val="24"/>
        </w:rPr>
        <w:t>,</w:t>
      </w:r>
      <w:r w:rsidR="003129E4" w:rsidRPr="00722E2C">
        <w:rPr>
          <w:rFonts w:ascii="Times New Roman" w:hAnsi="Times New Roman" w:cs="Times New Roman"/>
          <w:sz w:val="24"/>
          <w:szCs w:val="24"/>
        </w:rPr>
        <w:t xml:space="preserve"> they were at times argumentative and would try and push barriers. However working with the edges of this in a mindful manner meant that challenges which were supposed to push boundaries became  </w:t>
      </w:r>
      <w:r w:rsidR="00D645C4" w:rsidRPr="00722E2C">
        <w:rPr>
          <w:rFonts w:ascii="Times New Roman" w:hAnsi="Times New Roman" w:cs="Times New Roman"/>
          <w:sz w:val="24"/>
          <w:szCs w:val="24"/>
        </w:rPr>
        <w:t>subjects of deep connection</w:t>
      </w:r>
      <w:r w:rsidR="00A16151" w:rsidRPr="00722E2C">
        <w:rPr>
          <w:rFonts w:ascii="Times New Roman" w:hAnsi="Times New Roman" w:cs="Times New Roman"/>
          <w:sz w:val="24"/>
          <w:szCs w:val="24"/>
        </w:rPr>
        <w:t>. I</w:t>
      </w:r>
      <w:r w:rsidR="00D645C4" w:rsidRPr="00722E2C">
        <w:rPr>
          <w:rFonts w:ascii="Times New Roman" w:hAnsi="Times New Roman" w:cs="Times New Roman"/>
          <w:sz w:val="24"/>
          <w:szCs w:val="24"/>
        </w:rPr>
        <w:t>n particular</w:t>
      </w:r>
      <w:r w:rsidR="00A16151" w:rsidRPr="00722E2C">
        <w:rPr>
          <w:rFonts w:ascii="Times New Roman" w:hAnsi="Times New Roman" w:cs="Times New Roman"/>
          <w:sz w:val="24"/>
          <w:szCs w:val="24"/>
        </w:rPr>
        <w:t>,</w:t>
      </w:r>
      <w:r w:rsidR="00D645C4" w:rsidRPr="00722E2C">
        <w:rPr>
          <w:rFonts w:ascii="Times New Roman" w:hAnsi="Times New Roman" w:cs="Times New Roman"/>
          <w:sz w:val="24"/>
          <w:szCs w:val="24"/>
        </w:rPr>
        <w:t xml:space="preserve"> men </w:t>
      </w:r>
      <w:r w:rsidR="00A16151" w:rsidRPr="00722E2C">
        <w:rPr>
          <w:rFonts w:ascii="Times New Roman" w:hAnsi="Times New Roman" w:cs="Times New Roman"/>
          <w:sz w:val="24"/>
          <w:szCs w:val="24"/>
        </w:rPr>
        <w:t xml:space="preserve">who </w:t>
      </w:r>
      <w:r w:rsidR="00D645C4" w:rsidRPr="00722E2C">
        <w:rPr>
          <w:rFonts w:ascii="Times New Roman" w:hAnsi="Times New Roman" w:cs="Times New Roman"/>
          <w:sz w:val="24"/>
          <w:szCs w:val="24"/>
        </w:rPr>
        <w:t xml:space="preserve">would try and use sexuality to provoke or “get a laugh” </w:t>
      </w:r>
      <w:r w:rsidR="00A16151" w:rsidRPr="00722E2C">
        <w:rPr>
          <w:rFonts w:ascii="Times New Roman" w:hAnsi="Times New Roman" w:cs="Times New Roman"/>
          <w:sz w:val="24"/>
          <w:szCs w:val="24"/>
        </w:rPr>
        <w:t>were</w:t>
      </w:r>
      <w:r w:rsidR="00D645C4" w:rsidRPr="00722E2C">
        <w:rPr>
          <w:rFonts w:ascii="Times New Roman" w:hAnsi="Times New Roman" w:cs="Times New Roman"/>
          <w:sz w:val="24"/>
          <w:szCs w:val="24"/>
        </w:rPr>
        <w:t xml:space="preserve"> instead allowed to become the subject of the guided practice</w:t>
      </w:r>
      <w:r w:rsidR="00A16151" w:rsidRPr="00722E2C">
        <w:rPr>
          <w:rFonts w:ascii="Times New Roman" w:hAnsi="Times New Roman" w:cs="Times New Roman"/>
          <w:sz w:val="24"/>
          <w:szCs w:val="24"/>
        </w:rPr>
        <w:t>. S</w:t>
      </w:r>
      <w:r w:rsidR="00D645C4" w:rsidRPr="00722E2C">
        <w:rPr>
          <w:rFonts w:ascii="Times New Roman" w:hAnsi="Times New Roman" w:cs="Times New Roman"/>
          <w:sz w:val="24"/>
          <w:szCs w:val="24"/>
        </w:rPr>
        <w:t xml:space="preserve">o questions around what constituted masculinity connected deeply with their experience. </w:t>
      </w:r>
    </w:p>
    <w:p w14:paraId="221BD2A3" w14:textId="77777777" w:rsidR="00A318EF" w:rsidRPr="00722E2C" w:rsidRDefault="00E04951"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Mindfulness is not an easy choice</w:t>
      </w:r>
      <w:r w:rsidR="00C87EDD" w:rsidRPr="00722E2C">
        <w:rPr>
          <w:rFonts w:ascii="Times New Roman" w:hAnsi="Times New Roman" w:cs="Times New Roman"/>
          <w:sz w:val="24"/>
          <w:szCs w:val="24"/>
        </w:rPr>
        <w:t>, i</w:t>
      </w:r>
      <w:r w:rsidRPr="00722E2C">
        <w:rPr>
          <w:rFonts w:ascii="Times New Roman" w:hAnsi="Times New Roman" w:cs="Times New Roman"/>
          <w:sz w:val="24"/>
          <w:szCs w:val="24"/>
        </w:rPr>
        <w:t>t entails hard work</w:t>
      </w:r>
      <w:r w:rsidR="00C87EDD" w:rsidRPr="00722E2C">
        <w:rPr>
          <w:rFonts w:ascii="Times New Roman" w:hAnsi="Times New Roman" w:cs="Times New Roman"/>
          <w:sz w:val="24"/>
          <w:szCs w:val="24"/>
        </w:rPr>
        <w:t>. I</w:t>
      </w:r>
      <w:r w:rsidRPr="00722E2C">
        <w:rPr>
          <w:rFonts w:ascii="Times New Roman" w:hAnsi="Times New Roman" w:cs="Times New Roman"/>
          <w:sz w:val="24"/>
          <w:szCs w:val="24"/>
        </w:rPr>
        <w:t xml:space="preserve">t is a behaviour driven way of being </w:t>
      </w:r>
      <w:r w:rsidR="00C87EDD" w:rsidRPr="00722E2C">
        <w:rPr>
          <w:rFonts w:ascii="Times New Roman" w:hAnsi="Times New Roman" w:cs="Times New Roman"/>
          <w:sz w:val="24"/>
          <w:szCs w:val="24"/>
        </w:rPr>
        <w:t xml:space="preserve">that can </w:t>
      </w:r>
      <w:r w:rsidR="00F848B2" w:rsidRPr="00722E2C">
        <w:rPr>
          <w:rFonts w:ascii="Times New Roman" w:hAnsi="Times New Roman" w:cs="Times New Roman"/>
          <w:sz w:val="24"/>
          <w:szCs w:val="24"/>
        </w:rPr>
        <w:t>require</w:t>
      </w:r>
      <w:r w:rsidR="00C87EDD" w:rsidRPr="00722E2C">
        <w:rPr>
          <w:rFonts w:ascii="Times New Roman" w:hAnsi="Times New Roman" w:cs="Times New Roman"/>
          <w:sz w:val="24"/>
          <w:szCs w:val="24"/>
        </w:rPr>
        <w:t xml:space="preserve"> someone to be at</w:t>
      </w:r>
      <w:r w:rsidRPr="00722E2C">
        <w:rPr>
          <w:rFonts w:ascii="Times New Roman" w:hAnsi="Times New Roman" w:cs="Times New Roman"/>
          <w:sz w:val="24"/>
          <w:szCs w:val="24"/>
        </w:rPr>
        <w:t xml:space="preserve"> </w:t>
      </w:r>
      <w:r w:rsidR="00C87EDD" w:rsidRPr="00722E2C">
        <w:rPr>
          <w:rFonts w:ascii="Times New Roman" w:hAnsi="Times New Roman" w:cs="Times New Roman"/>
          <w:sz w:val="24"/>
          <w:szCs w:val="24"/>
        </w:rPr>
        <w:t>‘</w:t>
      </w:r>
      <w:r w:rsidRPr="00722E2C">
        <w:rPr>
          <w:rFonts w:ascii="Times New Roman" w:hAnsi="Times New Roman" w:cs="Times New Roman"/>
          <w:sz w:val="24"/>
          <w:szCs w:val="24"/>
        </w:rPr>
        <w:t>rock bottom</w:t>
      </w:r>
      <w:r w:rsidR="00C87EDD" w:rsidRPr="00722E2C">
        <w:rPr>
          <w:rFonts w:ascii="Times New Roman" w:hAnsi="Times New Roman" w:cs="Times New Roman"/>
          <w:sz w:val="24"/>
          <w:szCs w:val="24"/>
        </w:rPr>
        <w:t xml:space="preserve">’ </w:t>
      </w:r>
      <w:r w:rsidRPr="00722E2C">
        <w:rPr>
          <w:rFonts w:ascii="Times New Roman" w:hAnsi="Times New Roman" w:cs="Times New Roman"/>
          <w:sz w:val="24"/>
          <w:szCs w:val="24"/>
        </w:rPr>
        <w:t xml:space="preserve">before </w:t>
      </w:r>
      <w:r w:rsidR="00C87EDD" w:rsidRPr="00722E2C">
        <w:rPr>
          <w:rFonts w:ascii="Times New Roman" w:hAnsi="Times New Roman" w:cs="Times New Roman"/>
          <w:sz w:val="24"/>
          <w:szCs w:val="24"/>
        </w:rPr>
        <w:t xml:space="preserve">they are able </w:t>
      </w:r>
      <w:r w:rsidR="001809F9" w:rsidRPr="00722E2C">
        <w:rPr>
          <w:rFonts w:ascii="Times New Roman" w:hAnsi="Times New Roman" w:cs="Times New Roman"/>
          <w:sz w:val="24"/>
          <w:szCs w:val="24"/>
        </w:rPr>
        <w:t>to fully</w:t>
      </w:r>
      <w:r w:rsidRPr="00722E2C">
        <w:rPr>
          <w:rFonts w:ascii="Times New Roman" w:hAnsi="Times New Roman" w:cs="Times New Roman"/>
          <w:sz w:val="24"/>
          <w:szCs w:val="24"/>
        </w:rPr>
        <w:t xml:space="preserve"> immerse </w:t>
      </w:r>
      <w:r w:rsidR="00C87EDD" w:rsidRPr="00722E2C">
        <w:rPr>
          <w:rFonts w:ascii="Times New Roman" w:hAnsi="Times New Roman" w:cs="Times New Roman"/>
          <w:sz w:val="24"/>
          <w:szCs w:val="24"/>
        </w:rPr>
        <w:t xml:space="preserve">themselves in it. </w:t>
      </w:r>
      <w:r w:rsidRPr="00722E2C">
        <w:rPr>
          <w:rFonts w:ascii="Times New Roman" w:hAnsi="Times New Roman" w:cs="Times New Roman"/>
          <w:sz w:val="24"/>
          <w:szCs w:val="24"/>
        </w:rPr>
        <w:t xml:space="preserve"> </w:t>
      </w:r>
      <w:r w:rsidR="00C87EDD" w:rsidRPr="00722E2C">
        <w:rPr>
          <w:rFonts w:ascii="Times New Roman" w:hAnsi="Times New Roman" w:cs="Times New Roman"/>
          <w:sz w:val="24"/>
          <w:szCs w:val="24"/>
        </w:rPr>
        <w:t xml:space="preserve">This makes it highly appropriate for the prison population. </w:t>
      </w:r>
      <w:r w:rsidRPr="00722E2C">
        <w:rPr>
          <w:rFonts w:ascii="Times New Roman" w:hAnsi="Times New Roman" w:cs="Times New Roman"/>
          <w:sz w:val="24"/>
          <w:szCs w:val="24"/>
        </w:rPr>
        <w:t xml:space="preserve">We found that homework, so often a source of difficulty in practice, became a source of comfort for participants and the difficulty was finding a </w:t>
      </w:r>
      <w:r w:rsidRPr="00722E2C">
        <w:rPr>
          <w:rFonts w:ascii="Times New Roman" w:hAnsi="Times New Roman" w:cs="Times New Roman"/>
          <w:b/>
          <w:bCs/>
          <w:i/>
          <w:iCs/>
          <w:sz w:val="24"/>
          <w:szCs w:val="24"/>
        </w:rPr>
        <w:t xml:space="preserve">safe space </w:t>
      </w:r>
      <w:r w:rsidRPr="00722E2C">
        <w:rPr>
          <w:rFonts w:ascii="Times New Roman" w:hAnsi="Times New Roman" w:cs="Times New Roman"/>
          <w:sz w:val="24"/>
          <w:szCs w:val="24"/>
        </w:rPr>
        <w:t>rather than time to practice.</w:t>
      </w:r>
      <w:r w:rsidR="00D645C4" w:rsidRPr="00722E2C">
        <w:rPr>
          <w:rFonts w:ascii="Times New Roman" w:hAnsi="Times New Roman" w:cs="Times New Roman"/>
          <w:sz w:val="24"/>
          <w:szCs w:val="24"/>
        </w:rPr>
        <w:t xml:space="preserve"> This was a group where participants would learn new life skills and we felt it was extremely important that it would be a group that members would be able to help co- </w:t>
      </w:r>
      <w:r w:rsidR="001809F9" w:rsidRPr="00722E2C">
        <w:rPr>
          <w:rFonts w:ascii="Times New Roman" w:hAnsi="Times New Roman" w:cs="Times New Roman"/>
          <w:sz w:val="24"/>
          <w:szCs w:val="24"/>
        </w:rPr>
        <w:t>run, and</w:t>
      </w:r>
      <w:r w:rsidR="00D645C4" w:rsidRPr="00722E2C">
        <w:rPr>
          <w:rFonts w:ascii="Times New Roman" w:hAnsi="Times New Roman" w:cs="Times New Roman"/>
          <w:sz w:val="24"/>
          <w:szCs w:val="24"/>
        </w:rPr>
        <w:t xml:space="preserve"> eventually run, maybe setting up a </w:t>
      </w:r>
      <w:r w:rsidR="001809F9" w:rsidRPr="00722E2C">
        <w:rPr>
          <w:rFonts w:ascii="Times New Roman" w:hAnsi="Times New Roman" w:cs="Times New Roman"/>
          <w:sz w:val="24"/>
          <w:szCs w:val="24"/>
        </w:rPr>
        <w:t>prison</w:t>
      </w:r>
      <w:r w:rsidR="00D645C4" w:rsidRPr="00722E2C">
        <w:rPr>
          <w:rFonts w:ascii="Times New Roman" w:hAnsi="Times New Roman" w:cs="Times New Roman"/>
          <w:sz w:val="24"/>
          <w:szCs w:val="24"/>
        </w:rPr>
        <w:t xml:space="preserve"> mindfulnes</w:t>
      </w:r>
      <w:r w:rsidR="00B14F95" w:rsidRPr="00722E2C">
        <w:rPr>
          <w:rFonts w:ascii="Times New Roman" w:hAnsi="Times New Roman" w:cs="Times New Roman"/>
          <w:sz w:val="24"/>
          <w:szCs w:val="24"/>
        </w:rPr>
        <w:t xml:space="preserve">s </w:t>
      </w:r>
      <w:r w:rsidR="001809F9" w:rsidRPr="00722E2C">
        <w:rPr>
          <w:rFonts w:ascii="Times New Roman" w:hAnsi="Times New Roman" w:cs="Times New Roman"/>
          <w:sz w:val="24"/>
          <w:szCs w:val="24"/>
        </w:rPr>
        <w:t xml:space="preserve">programme. </w:t>
      </w:r>
      <w:r w:rsidR="00B14F95" w:rsidRPr="00722E2C">
        <w:rPr>
          <w:rFonts w:ascii="Times New Roman" w:hAnsi="Times New Roman" w:cs="Times New Roman"/>
          <w:sz w:val="24"/>
          <w:szCs w:val="24"/>
        </w:rPr>
        <w:t xml:space="preserve">With this is mind, </w:t>
      </w:r>
      <w:r w:rsidR="00D645C4" w:rsidRPr="00722E2C">
        <w:rPr>
          <w:rFonts w:ascii="Times New Roman" w:hAnsi="Times New Roman" w:cs="Times New Roman"/>
          <w:sz w:val="24"/>
          <w:szCs w:val="24"/>
        </w:rPr>
        <w:t>it became important to think about length of sentence and so, as part of our inclusion and exclusion criteria it was important to have a sentence of no less than 1 year.</w:t>
      </w:r>
      <w:r w:rsidR="00B14F95" w:rsidRPr="00722E2C">
        <w:rPr>
          <w:rFonts w:ascii="Times New Roman" w:hAnsi="Times New Roman" w:cs="Times New Roman"/>
          <w:sz w:val="24"/>
          <w:szCs w:val="24"/>
        </w:rPr>
        <w:t xml:space="preserve"> This would enable partic</w:t>
      </w:r>
      <w:r w:rsidR="070F77D8" w:rsidRPr="00722E2C">
        <w:rPr>
          <w:rFonts w:ascii="Times New Roman" w:hAnsi="Times New Roman" w:cs="Times New Roman"/>
          <w:sz w:val="24"/>
          <w:szCs w:val="24"/>
        </w:rPr>
        <w:t>i</w:t>
      </w:r>
      <w:r w:rsidR="00B14F95" w:rsidRPr="00722E2C">
        <w:rPr>
          <w:rFonts w:ascii="Times New Roman" w:hAnsi="Times New Roman" w:cs="Times New Roman"/>
          <w:sz w:val="24"/>
          <w:szCs w:val="24"/>
        </w:rPr>
        <w:t>pants to engage in at least one group as an active parti</w:t>
      </w:r>
      <w:r w:rsidR="070F77D8" w:rsidRPr="00722E2C">
        <w:rPr>
          <w:rFonts w:ascii="Times New Roman" w:hAnsi="Times New Roman" w:cs="Times New Roman"/>
          <w:sz w:val="24"/>
          <w:szCs w:val="24"/>
        </w:rPr>
        <w:t>ci</w:t>
      </w:r>
      <w:r w:rsidR="00B14F95" w:rsidRPr="00722E2C">
        <w:rPr>
          <w:rFonts w:ascii="Times New Roman" w:hAnsi="Times New Roman" w:cs="Times New Roman"/>
          <w:sz w:val="24"/>
          <w:szCs w:val="24"/>
        </w:rPr>
        <w:t>pant and then receive a week’s training (similar to mindfulness students receiving their first level teacher training qualification) and begin to co</w:t>
      </w:r>
      <w:r w:rsidR="00A16151" w:rsidRPr="00722E2C">
        <w:rPr>
          <w:rFonts w:ascii="Times New Roman" w:hAnsi="Times New Roman" w:cs="Times New Roman"/>
          <w:sz w:val="24"/>
          <w:szCs w:val="24"/>
        </w:rPr>
        <w:t>-</w:t>
      </w:r>
      <w:r w:rsidR="00B14F95" w:rsidRPr="00722E2C">
        <w:rPr>
          <w:rFonts w:ascii="Times New Roman" w:hAnsi="Times New Roman" w:cs="Times New Roman"/>
          <w:sz w:val="24"/>
          <w:szCs w:val="24"/>
        </w:rPr>
        <w:t xml:space="preserve">teach other groups. </w:t>
      </w:r>
    </w:p>
    <w:p w14:paraId="206C74A9" w14:textId="77777777" w:rsidR="00A318EF" w:rsidRPr="00722E2C" w:rsidRDefault="00A318EF" w:rsidP="00D31309">
      <w:pPr>
        <w:spacing w:line="480" w:lineRule="auto"/>
        <w:jc w:val="both"/>
        <w:rPr>
          <w:rFonts w:ascii="Times New Roman" w:hAnsi="Times New Roman" w:cs="Times New Roman"/>
          <w:i/>
          <w:iCs/>
          <w:sz w:val="24"/>
          <w:szCs w:val="24"/>
        </w:rPr>
      </w:pPr>
      <w:r w:rsidRPr="00722E2C">
        <w:rPr>
          <w:rFonts w:ascii="Times New Roman" w:hAnsi="Times New Roman" w:cs="Times New Roman"/>
          <w:i/>
          <w:iCs/>
          <w:sz w:val="24"/>
          <w:szCs w:val="24"/>
        </w:rPr>
        <w:t>Limitations</w:t>
      </w:r>
    </w:p>
    <w:p w14:paraId="7BC428C5" w14:textId="77777777" w:rsidR="00E04951" w:rsidRPr="00722E2C" w:rsidRDefault="00A318EF"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This is an audit of a single program in one establishment, consequently, generalisations need to be treated with extreme caution. </w:t>
      </w:r>
    </w:p>
    <w:p w14:paraId="2F5D024E" w14:textId="77777777" w:rsidR="00B35679" w:rsidRPr="00722E2C" w:rsidRDefault="00D101C6" w:rsidP="00D31309">
      <w:pPr>
        <w:spacing w:line="480" w:lineRule="auto"/>
        <w:jc w:val="both"/>
        <w:rPr>
          <w:rFonts w:ascii="Times New Roman" w:hAnsi="Times New Roman" w:cs="Times New Roman"/>
          <w:b/>
          <w:sz w:val="24"/>
          <w:szCs w:val="24"/>
        </w:rPr>
      </w:pPr>
      <w:r w:rsidRPr="00722E2C">
        <w:rPr>
          <w:rFonts w:ascii="Times New Roman" w:hAnsi="Times New Roman" w:cs="Times New Roman"/>
          <w:b/>
          <w:sz w:val="24"/>
          <w:szCs w:val="24"/>
        </w:rPr>
        <w:t>Recommendations</w:t>
      </w:r>
    </w:p>
    <w:p w14:paraId="1E2E442D" w14:textId="77777777" w:rsidR="004B5B21" w:rsidRPr="00722E2C" w:rsidRDefault="004B5B21"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The following points would enable similar programmes to be run more effectively in the future:   </w:t>
      </w:r>
    </w:p>
    <w:p w14:paraId="6FFA4404" w14:textId="77777777" w:rsidR="00D101C6" w:rsidRPr="00722E2C" w:rsidRDefault="00D101C6" w:rsidP="00D31309">
      <w:pPr>
        <w:pStyle w:val="ListParagraph"/>
        <w:numPr>
          <w:ilvl w:val="0"/>
          <w:numId w:val="1"/>
        </w:num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All attendance should </w:t>
      </w:r>
      <w:r w:rsidR="00853A61" w:rsidRPr="00722E2C">
        <w:rPr>
          <w:rFonts w:ascii="Times New Roman" w:hAnsi="Times New Roman" w:cs="Times New Roman"/>
          <w:sz w:val="24"/>
          <w:szCs w:val="24"/>
        </w:rPr>
        <w:t xml:space="preserve">continue to </w:t>
      </w:r>
      <w:r w:rsidRPr="00722E2C">
        <w:rPr>
          <w:rFonts w:ascii="Times New Roman" w:hAnsi="Times New Roman" w:cs="Times New Roman"/>
          <w:sz w:val="24"/>
          <w:szCs w:val="24"/>
        </w:rPr>
        <w:t xml:space="preserve">be voluntary. </w:t>
      </w:r>
    </w:p>
    <w:p w14:paraId="6F104D34" w14:textId="77777777" w:rsidR="00C87EDD" w:rsidRPr="00722E2C" w:rsidRDefault="00C87EDD" w:rsidP="00D31309">
      <w:pPr>
        <w:pStyle w:val="ListParagraph"/>
        <w:numPr>
          <w:ilvl w:val="0"/>
          <w:numId w:val="1"/>
        </w:num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Where possible </w:t>
      </w:r>
      <w:r w:rsidR="00F848B2" w:rsidRPr="00722E2C">
        <w:rPr>
          <w:rFonts w:ascii="Times New Roman" w:hAnsi="Times New Roman" w:cs="Times New Roman"/>
          <w:sz w:val="24"/>
          <w:szCs w:val="24"/>
        </w:rPr>
        <w:t>participants</w:t>
      </w:r>
      <w:r w:rsidRPr="00722E2C">
        <w:rPr>
          <w:rFonts w:ascii="Times New Roman" w:hAnsi="Times New Roman" w:cs="Times New Roman"/>
          <w:sz w:val="24"/>
          <w:szCs w:val="24"/>
        </w:rPr>
        <w:t xml:space="preserve"> should be</w:t>
      </w:r>
      <w:r w:rsidR="003129E4" w:rsidRPr="00722E2C">
        <w:rPr>
          <w:rFonts w:ascii="Times New Roman" w:hAnsi="Times New Roman" w:cs="Times New Roman"/>
          <w:sz w:val="24"/>
          <w:szCs w:val="24"/>
        </w:rPr>
        <w:t xml:space="preserve"> allowed to complete the course and not moved to other prisons</w:t>
      </w:r>
      <w:r w:rsidR="0022409C" w:rsidRPr="00722E2C">
        <w:rPr>
          <w:rFonts w:ascii="Times New Roman" w:hAnsi="Times New Roman" w:cs="Times New Roman"/>
          <w:sz w:val="24"/>
          <w:szCs w:val="24"/>
        </w:rPr>
        <w:t>.</w:t>
      </w:r>
    </w:p>
    <w:p w14:paraId="5F6EB88D" w14:textId="77777777" w:rsidR="00BC15D7" w:rsidRPr="00722E2C" w:rsidRDefault="00BC15D7" w:rsidP="00D31309">
      <w:pPr>
        <w:pStyle w:val="ListParagraph"/>
        <w:numPr>
          <w:ilvl w:val="0"/>
          <w:numId w:val="1"/>
        </w:num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P</w:t>
      </w:r>
      <w:r w:rsidR="00D101C6" w:rsidRPr="00722E2C">
        <w:rPr>
          <w:rFonts w:ascii="Times New Roman" w:hAnsi="Times New Roman" w:cs="Times New Roman"/>
          <w:sz w:val="24"/>
          <w:szCs w:val="24"/>
        </w:rPr>
        <w:t xml:space="preserve">articipants </w:t>
      </w:r>
      <w:r w:rsidR="003129E4" w:rsidRPr="00722E2C">
        <w:rPr>
          <w:rFonts w:ascii="Times New Roman" w:hAnsi="Times New Roman" w:cs="Times New Roman"/>
          <w:sz w:val="24"/>
          <w:szCs w:val="24"/>
        </w:rPr>
        <w:t xml:space="preserve">should </w:t>
      </w:r>
      <w:r w:rsidR="00D101C6" w:rsidRPr="00722E2C">
        <w:rPr>
          <w:rFonts w:ascii="Times New Roman" w:hAnsi="Times New Roman" w:cs="Times New Roman"/>
          <w:sz w:val="24"/>
          <w:szCs w:val="24"/>
        </w:rPr>
        <w:t xml:space="preserve">be accepted who were actively feeling traumatised, anxious, depressed and suicidal.   </w:t>
      </w:r>
    </w:p>
    <w:p w14:paraId="35AAF262" w14:textId="77777777" w:rsidR="00BC15D7" w:rsidRPr="00722E2C" w:rsidRDefault="00BC15D7" w:rsidP="00D31309">
      <w:pPr>
        <w:pStyle w:val="ListParagraph"/>
        <w:numPr>
          <w:ilvl w:val="0"/>
          <w:numId w:val="1"/>
        </w:num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P</w:t>
      </w:r>
      <w:r w:rsidR="00D101C6" w:rsidRPr="00722E2C">
        <w:rPr>
          <w:rFonts w:ascii="Times New Roman" w:hAnsi="Times New Roman" w:cs="Times New Roman"/>
          <w:sz w:val="24"/>
          <w:szCs w:val="24"/>
        </w:rPr>
        <w:t xml:space="preserve">re and post ratings assessing mood be taken weekly and that the group facilitators work closely with prison staff with regard to risk. </w:t>
      </w:r>
    </w:p>
    <w:p w14:paraId="7A21686C" w14:textId="77777777" w:rsidR="00BC15D7" w:rsidRPr="00722E2C" w:rsidRDefault="00BC15D7" w:rsidP="00D31309">
      <w:pPr>
        <w:pStyle w:val="ListParagraph"/>
        <w:numPr>
          <w:ilvl w:val="0"/>
          <w:numId w:val="1"/>
        </w:num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C</w:t>
      </w:r>
      <w:r w:rsidR="00D101C6" w:rsidRPr="00722E2C">
        <w:rPr>
          <w:rFonts w:ascii="Times New Roman" w:hAnsi="Times New Roman" w:cs="Times New Roman"/>
          <w:sz w:val="24"/>
          <w:szCs w:val="24"/>
        </w:rPr>
        <w:t xml:space="preserve">are should be taken to use language that is accessible to all group participants. </w:t>
      </w:r>
    </w:p>
    <w:p w14:paraId="6EAFFABB" w14:textId="77777777" w:rsidR="003129E4" w:rsidRPr="00722E2C" w:rsidRDefault="003129E4" w:rsidP="00D31309">
      <w:pPr>
        <w:pStyle w:val="ListParagraph"/>
        <w:numPr>
          <w:ilvl w:val="0"/>
          <w:numId w:val="1"/>
        </w:numPr>
        <w:spacing w:line="480" w:lineRule="auto"/>
        <w:ind w:left="714" w:hanging="357"/>
        <w:jc w:val="both"/>
        <w:rPr>
          <w:rFonts w:ascii="Times New Roman" w:hAnsi="Times New Roman" w:cs="Times New Roman"/>
          <w:sz w:val="24"/>
          <w:szCs w:val="24"/>
        </w:rPr>
      </w:pPr>
      <w:r w:rsidRPr="00722E2C">
        <w:rPr>
          <w:rFonts w:ascii="Times New Roman" w:hAnsi="Times New Roman" w:cs="Times New Roman"/>
          <w:sz w:val="24"/>
          <w:szCs w:val="24"/>
        </w:rPr>
        <w:t xml:space="preserve">Access to a CD player has to be a priority </w:t>
      </w:r>
      <w:r w:rsidR="0022409C" w:rsidRPr="00722E2C">
        <w:rPr>
          <w:rFonts w:ascii="Times New Roman" w:hAnsi="Times New Roman" w:cs="Times New Roman"/>
          <w:sz w:val="24"/>
          <w:szCs w:val="24"/>
        </w:rPr>
        <w:t>for participants.</w:t>
      </w:r>
      <w:r w:rsidRPr="00722E2C">
        <w:rPr>
          <w:rFonts w:ascii="Times New Roman" w:hAnsi="Times New Roman" w:cs="Times New Roman"/>
          <w:sz w:val="24"/>
          <w:szCs w:val="24"/>
        </w:rPr>
        <w:t xml:space="preserve"> </w:t>
      </w:r>
    </w:p>
    <w:p w14:paraId="7032CFBE" w14:textId="77777777" w:rsidR="004B0629" w:rsidRPr="00722E2C" w:rsidRDefault="00D101C6" w:rsidP="00D31309">
      <w:pPr>
        <w:pStyle w:val="ListParagraph"/>
        <w:numPr>
          <w:ilvl w:val="0"/>
          <w:numId w:val="1"/>
        </w:num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The </w:t>
      </w:r>
      <w:r w:rsidR="00BC15D7" w:rsidRPr="00722E2C">
        <w:rPr>
          <w:rFonts w:ascii="Times New Roman" w:hAnsi="Times New Roman" w:cs="Times New Roman"/>
          <w:sz w:val="24"/>
          <w:szCs w:val="24"/>
        </w:rPr>
        <w:t xml:space="preserve">course needs to be 12 weeks to allow for longer orientation, trust building and exploration of trauma, impulse control, building resilience and social awareness.  </w:t>
      </w:r>
      <w:r w:rsidRPr="00722E2C">
        <w:rPr>
          <w:rFonts w:ascii="Times New Roman" w:hAnsi="Times New Roman" w:cs="Times New Roman"/>
          <w:sz w:val="24"/>
          <w:szCs w:val="24"/>
        </w:rPr>
        <w:t xml:space="preserve"> </w:t>
      </w:r>
    </w:p>
    <w:p w14:paraId="685896F2" w14:textId="77777777" w:rsidR="0022409C" w:rsidRPr="00722E2C" w:rsidRDefault="003129E4" w:rsidP="00D31309">
      <w:pPr>
        <w:pStyle w:val="ListParagraph"/>
        <w:numPr>
          <w:ilvl w:val="0"/>
          <w:numId w:val="1"/>
        </w:num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Group members</w:t>
      </w:r>
      <w:r w:rsidR="0022409C" w:rsidRPr="00722E2C">
        <w:rPr>
          <w:rFonts w:ascii="Times New Roman" w:hAnsi="Times New Roman" w:cs="Times New Roman"/>
          <w:sz w:val="24"/>
          <w:szCs w:val="24"/>
        </w:rPr>
        <w:t>, if they wish,</w:t>
      </w:r>
      <w:r w:rsidR="35A7D590" w:rsidRPr="00722E2C">
        <w:rPr>
          <w:rFonts w:ascii="Times New Roman" w:hAnsi="Times New Roman" w:cs="Times New Roman"/>
          <w:sz w:val="24"/>
          <w:szCs w:val="24"/>
        </w:rPr>
        <w:t xml:space="preserve"> </w:t>
      </w:r>
      <w:r w:rsidRPr="00722E2C">
        <w:rPr>
          <w:rFonts w:ascii="Times New Roman" w:hAnsi="Times New Roman" w:cs="Times New Roman"/>
          <w:sz w:val="24"/>
          <w:szCs w:val="24"/>
        </w:rPr>
        <w:t>should undergo a period of training so that they can</w:t>
      </w:r>
      <w:r w:rsidR="00B14F95" w:rsidRPr="00722E2C">
        <w:rPr>
          <w:rFonts w:ascii="Times New Roman" w:hAnsi="Times New Roman" w:cs="Times New Roman"/>
          <w:sz w:val="24"/>
          <w:szCs w:val="24"/>
        </w:rPr>
        <w:t xml:space="preserve"> become</w:t>
      </w:r>
      <w:r w:rsidRPr="00722E2C">
        <w:rPr>
          <w:rFonts w:ascii="Times New Roman" w:hAnsi="Times New Roman" w:cs="Times New Roman"/>
          <w:sz w:val="24"/>
          <w:szCs w:val="24"/>
        </w:rPr>
        <w:t xml:space="preserve"> facilitators</w:t>
      </w:r>
      <w:r w:rsidR="0022409C" w:rsidRPr="00722E2C">
        <w:rPr>
          <w:rFonts w:ascii="Times New Roman" w:hAnsi="Times New Roman" w:cs="Times New Roman"/>
          <w:sz w:val="24"/>
          <w:szCs w:val="24"/>
        </w:rPr>
        <w:t>.</w:t>
      </w:r>
      <w:r w:rsidRPr="00722E2C">
        <w:rPr>
          <w:rFonts w:ascii="Times New Roman" w:hAnsi="Times New Roman" w:cs="Times New Roman"/>
          <w:sz w:val="24"/>
          <w:szCs w:val="24"/>
        </w:rPr>
        <w:t xml:space="preserve">  </w:t>
      </w:r>
    </w:p>
    <w:p w14:paraId="29A3A38C" w14:textId="77777777" w:rsidR="003129E4" w:rsidRPr="00722E2C" w:rsidRDefault="0022409C" w:rsidP="00D31309">
      <w:pPr>
        <w:pStyle w:val="ListParagraph"/>
        <w:numPr>
          <w:ilvl w:val="0"/>
          <w:numId w:val="1"/>
        </w:num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Sessions be increased from two to three hours.</w:t>
      </w:r>
    </w:p>
    <w:p w14:paraId="05C5FF57" w14:textId="77777777" w:rsidR="0022409C" w:rsidRPr="00722E2C" w:rsidRDefault="0022409C" w:rsidP="00D31309">
      <w:pPr>
        <w:pStyle w:val="ListParagraph"/>
        <w:spacing w:line="480" w:lineRule="auto"/>
        <w:jc w:val="both"/>
        <w:rPr>
          <w:rFonts w:ascii="Times New Roman" w:hAnsi="Times New Roman" w:cs="Times New Roman"/>
          <w:sz w:val="24"/>
          <w:szCs w:val="24"/>
        </w:rPr>
      </w:pPr>
    </w:p>
    <w:p w14:paraId="17E1590A" w14:textId="77777777" w:rsidR="00105CD4" w:rsidRPr="00722E2C" w:rsidRDefault="00B14F95" w:rsidP="00D31309">
      <w:pPr>
        <w:pStyle w:val="ListParagraph"/>
        <w:spacing w:line="480" w:lineRule="auto"/>
        <w:ind w:left="0"/>
        <w:jc w:val="both"/>
        <w:rPr>
          <w:rFonts w:ascii="Times New Roman" w:hAnsi="Times New Roman" w:cs="Times New Roman"/>
          <w:sz w:val="24"/>
          <w:szCs w:val="24"/>
        </w:rPr>
      </w:pPr>
      <w:r w:rsidRPr="00722E2C">
        <w:rPr>
          <w:rFonts w:ascii="Times New Roman" w:hAnsi="Times New Roman" w:cs="Times New Roman"/>
          <w:sz w:val="24"/>
          <w:szCs w:val="24"/>
        </w:rPr>
        <w:t xml:space="preserve">In addition to the MBCT eight week programme, we then </w:t>
      </w:r>
      <w:r w:rsidR="00314021" w:rsidRPr="00722E2C">
        <w:rPr>
          <w:rFonts w:ascii="Times New Roman" w:hAnsi="Times New Roman" w:cs="Times New Roman"/>
          <w:sz w:val="24"/>
          <w:szCs w:val="24"/>
        </w:rPr>
        <w:t>considered</w:t>
      </w:r>
      <w:r w:rsidRPr="00722E2C">
        <w:rPr>
          <w:rFonts w:ascii="Times New Roman" w:hAnsi="Times New Roman" w:cs="Times New Roman"/>
          <w:sz w:val="24"/>
          <w:szCs w:val="24"/>
        </w:rPr>
        <w:t xml:space="preserve"> that such was the presentation of the prison population (</w:t>
      </w:r>
      <w:r w:rsidR="0086656D" w:rsidRPr="00722E2C">
        <w:rPr>
          <w:rFonts w:ascii="Times New Roman" w:hAnsi="Times New Roman" w:cs="Times New Roman"/>
          <w:sz w:val="24"/>
          <w:szCs w:val="24"/>
        </w:rPr>
        <w:t>Travers &amp; Mann 2018)</w:t>
      </w:r>
      <w:r w:rsidRPr="00722E2C">
        <w:rPr>
          <w:rFonts w:ascii="Times New Roman" w:hAnsi="Times New Roman" w:cs="Times New Roman"/>
          <w:sz w:val="24"/>
          <w:szCs w:val="24"/>
        </w:rPr>
        <w:t xml:space="preserve">, that as well as the mindfulness programme, additional weeks which incorporated elements of self compassion therapy (Gilbert 2010) &amp; </w:t>
      </w:r>
      <w:r w:rsidR="00314021" w:rsidRPr="00722E2C">
        <w:rPr>
          <w:rFonts w:ascii="Times New Roman" w:hAnsi="Times New Roman" w:cs="Times New Roman"/>
          <w:sz w:val="24"/>
          <w:szCs w:val="24"/>
        </w:rPr>
        <w:t>d</w:t>
      </w:r>
      <w:r w:rsidRPr="00722E2C">
        <w:rPr>
          <w:rFonts w:ascii="Times New Roman" w:hAnsi="Times New Roman" w:cs="Times New Roman"/>
          <w:sz w:val="24"/>
          <w:szCs w:val="24"/>
        </w:rPr>
        <w:t xml:space="preserve">ialectic </w:t>
      </w:r>
      <w:r w:rsidR="00314021" w:rsidRPr="00722E2C">
        <w:rPr>
          <w:rFonts w:ascii="Times New Roman" w:hAnsi="Times New Roman" w:cs="Times New Roman"/>
          <w:sz w:val="24"/>
          <w:szCs w:val="24"/>
        </w:rPr>
        <w:t>b</w:t>
      </w:r>
      <w:r w:rsidRPr="00722E2C">
        <w:rPr>
          <w:rFonts w:ascii="Times New Roman" w:hAnsi="Times New Roman" w:cs="Times New Roman"/>
          <w:sz w:val="24"/>
          <w:szCs w:val="24"/>
        </w:rPr>
        <w:t xml:space="preserve">ehaviour therapy should be included, as well as an extended </w:t>
      </w:r>
      <w:r w:rsidR="00314021" w:rsidRPr="00722E2C">
        <w:rPr>
          <w:rFonts w:ascii="Times New Roman" w:hAnsi="Times New Roman" w:cs="Times New Roman"/>
          <w:sz w:val="24"/>
          <w:szCs w:val="24"/>
        </w:rPr>
        <w:t xml:space="preserve">sensory </w:t>
      </w:r>
      <w:r w:rsidRPr="00722E2C">
        <w:rPr>
          <w:rFonts w:ascii="Times New Roman" w:hAnsi="Times New Roman" w:cs="Times New Roman"/>
          <w:sz w:val="24"/>
          <w:szCs w:val="24"/>
        </w:rPr>
        <w:t xml:space="preserve">motor approach to the group. </w:t>
      </w:r>
    </w:p>
    <w:p w14:paraId="3B21A375" w14:textId="77777777" w:rsidR="000A0526" w:rsidRPr="00722E2C" w:rsidRDefault="000A0526" w:rsidP="00D31309">
      <w:pPr>
        <w:spacing w:line="480" w:lineRule="auto"/>
        <w:jc w:val="both"/>
        <w:rPr>
          <w:rFonts w:ascii="Times New Roman" w:hAnsi="Times New Roman" w:cs="Times New Roman"/>
          <w:b/>
          <w:sz w:val="24"/>
          <w:szCs w:val="24"/>
        </w:rPr>
      </w:pPr>
      <w:r w:rsidRPr="00722E2C">
        <w:rPr>
          <w:rFonts w:ascii="Times New Roman" w:hAnsi="Times New Roman" w:cs="Times New Roman"/>
          <w:b/>
          <w:sz w:val="24"/>
          <w:szCs w:val="24"/>
        </w:rPr>
        <w:t>Conclusion</w:t>
      </w:r>
    </w:p>
    <w:p w14:paraId="14889CA5" w14:textId="77777777" w:rsidR="000A0526" w:rsidRPr="00722E2C" w:rsidRDefault="004B5B21"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There is a real need to further refine the teaching of mindfulness for particular populations (Jamie Bristow, Chris Cullen, Mark Øvland 2010). </w:t>
      </w:r>
      <w:r w:rsidR="000A0526" w:rsidRPr="00722E2C">
        <w:rPr>
          <w:rFonts w:ascii="Times New Roman" w:hAnsi="Times New Roman" w:cs="Times New Roman"/>
          <w:sz w:val="24"/>
          <w:szCs w:val="24"/>
        </w:rPr>
        <w:t>The available evidence suggest</w:t>
      </w:r>
      <w:r w:rsidR="7D0A85F5" w:rsidRPr="00722E2C">
        <w:rPr>
          <w:rFonts w:ascii="Times New Roman" w:hAnsi="Times New Roman" w:cs="Times New Roman"/>
          <w:sz w:val="24"/>
          <w:szCs w:val="24"/>
        </w:rPr>
        <w:t>s</w:t>
      </w:r>
      <w:r w:rsidR="000A0526" w:rsidRPr="00722E2C">
        <w:rPr>
          <w:rFonts w:ascii="Times New Roman" w:hAnsi="Times New Roman" w:cs="Times New Roman"/>
          <w:sz w:val="24"/>
          <w:szCs w:val="24"/>
        </w:rPr>
        <w:t xml:space="preserve"> that mindfulness based interventions can be effective for adult males and females and male young offenders for a variety of socials and psychological difficulties. There is a lack of research available for understanding the role of mindfulness in female young offenders. The social and psychological difficulties treated include depression, anxiety, poor social skills etc, but the literature can perhaps be best summarised as there being a link between mindfulness and improvement in prisoner’s quality of life. </w:t>
      </w:r>
    </w:p>
    <w:p w14:paraId="57EE10F3" w14:textId="77777777" w:rsidR="000A0526" w:rsidRPr="00722E2C" w:rsidRDefault="000A0526"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 xml:space="preserve">However, this conclusion should be tempered by the poor quality and heterogeneous nature of the available research.  This reduces the generalisability of the available studies and makes drawing firm conclusions on the effectiveness of mindfulness in the prison population difficult. </w:t>
      </w:r>
      <w:r w:rsidR="004B0629" w:rsidRPr="00722E2C">
        <w:rPr>
          <w:rFonts w:ascii="Times New Roman" w:hAnsi="Times New Roman" w:cs="Times New Roman"/>
          <w:sz w:val="24"/>
          <w:szCs w:val="24"/>
        </w:rPr>
        <w:t xml:space="preserve">Research around trauma and how this links in with perpetuating behaviours linked with criminal activity are particularly poor and robust research in this area would be of great interest.   </w:t>
      </w:r>
    </w:p>
    <w:p w14:paraId="630D1E28" w14:textId="77777777" w:rsidR="00A318EF" w:rsidRPr="00722E2C" w:rsidRDefault="00A318EF" w:rsidP="00D31309">
      <w:pPr>
        <w:spacing w:line="480" w:lineRule="auto"/>
        <w:jc w:val="both"/>
        <w:rPr>
          <w:rFonts w:ascii="Times New Roman" w:hAnsi="Times New Roman" w:cs="Times New Roman"/>
          <w:sz w:val="24"/>
          <w:szCs w:val="24"/>
        </w:rPr>
      </w:pPr>
      <w:r w:rsidRPr="00722E2C">
        <w:rPr>
          <w:rFonts w:ascii="Times New Roman" w:hAnsi="Times New Roman" w:cs="Times New Roman"/>
          <w:sz w:val="24"/>
          <w:szCs w:val="24"/>
        </w:rPr>
        <w:t>This audit has demonstrated proof of concept</w:t>
      </w:r>
      <w:r w:rsidR="0022409C" w:rsidRPr="00722E2C">
        <w:rPr>
          <w:rFonts w:ascii="Times New Roman" w:hAnsi="Times New Roman" w:cs="Times New Roman"/>
          <w:sz w:val="24"/>
          <w:szCs w:val="24"/>
        </w:rPr>
        <w:t xml:space="preserve"> for this initial project</w:t>
      </w:r>
      <w:r w:rsidRPr="00722E2C">
        <w:rPr>
          <w:rFonts w:ascii="Times New Roman" w:hAnsi="Times New Roman" w:cs="Times New Roman"/>
          <w:sz w:val="24"/>
          <w:szCs w:val="24"/>
        </w:rPr>
        <w:t xml:space="preserve"> and we </w:t>
      </w:r>
      <w:r w:rsidR="001809F9" w:rsidRPr="00722E2C">
        <w:rPr>
          <w:rFonts w:ascii="Times New Roman" w:hAnsi="Times New Roman" w:cs="Times New Roman"/>
          <w:sz w:val="24"/>
          <w:szCs w:val="24"/>
        </w:rPr>
        <w:t>recommend</w:t>
      </w:r>
      <w:r w:rsidRPr="00722E2C">
        <w:rPr>
          <w:rFonts w:ascii="Times New Roman" w:hAnsi="Times New Roman" w:cs="Times New Roman"/>
          <w:sz w:val="24"/>
          <w:szCs w:val="24"/>
        </w:rPr>
        <w:t xml:space="preserve"> a sustainable continuous programme of mindfulness is </w:t>
      </w:r>
      <w:r w:rsidR="001809F9" w:rsidRPr="00722E2C">
        <w:rPr>
          <w:rFonts w:ascii="Times New Roman" w:hAnsi="Times New Roman" w:cs="Times New Roman"/>
          <w:sz w:val="24"/>
          <w:szCs w:val="24"/>
        </w:rPr>
        <w:t>established</w:t>
      </w:r>
      <w:r w:rsidRPr="00722E2C">
        <w:rPr>
          <w:rFonts w:ascii="Times New Roman" w:hAnsi="Times New Roman" w:cs="Times New Roman"/>
          <w:sz w:val="24"/>
          <w:szCs w:val="24"/>
        </w:rPr>
        <w:t xml:space="preserve"> in prisons. It can help people find their place, accept responsibility, stop feeling fear and fulfil their rightful potential.</w:t>
      </w:r>
    </w:p>
    <w:p w14:paraId="094AC33F" w14:textId="77777777" w:rsidR="000A0526" w:rsidRPr="00722E2C" w:rsidRDefault="000A0526" w:rsidP="000A0526">
      <w:pPr>
        <w:spacing w:line="360" w:lineRule="auto"/>
        <w:jc w:val="both"/>
        <w:rPr>
          <w:rFonts w:ascii="Times New Roman" w:hAnsi="Times New Roman" w:cs="Times New Roman"/>
          <w:sz w:val="24"/>
          <w:szCs w:val="24"/>
        </w:rPr>
      </w:pPr>
    </w:p>
    <w:p w14:paraId="1430EBC8" w14:textId="77777777" w:rsidR="000A0526" w:rsidRPr="00722E2C" w:rsidRDefault="000A0526" w:rsidP="000A0526">
      <w:pPr>
        <w:spacing w:line="360" w:lineRule="auto"/>
        <w:jc w:val="both"/>
        <w:rPr>
          <w:rFonts w:ascii="Times New Roman" w:hAnsi="Times New Roman" w:cs="Times New Roman"/>
          <w:b/>
          <w:sz w:val="24"/>
          <w:szCs w:val="24"/>
        </w:rPr>
      </w:pPr>
      <w:r w:rsidRPr="00722E2C">
        <w:rPr>
          <w:rFonts w:ascii="Times New Roman" w:hAnsi="Times New Roman" w:cs="Times New Roman"/>
          <w:b/>
          <w:sz w:val="24"/>
          <w:szCs w:val="24"/>
        </w:rPr>
        <w:t xml:space="preserve">References </w:t>
      </w:r>
    </w:p>
    <w:p w14:paraId="33D20B5C" w14:textId="77777777" w:rsidR="00DE793A" w:rsidRPr="00722E2C" w:rsidRDefault="00B2452F"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Auty, K. M., Cope, A., &amp; Liebling, A. (2017). A systematic review and meta-analysis of yoga and mindfulness meditation in prison: Effects on psychological well-being and behavioural functioning. International journal of offender therapy and comparative criminology, 61(6), 689-710.</w:t>
      </w:r>
    </w:p>
    <w:p w14:paraId="1C0A88A3" w14:textId="77777777" w:rsidR="00DE793A" w:rsidRPr="00722E2C" w:rsidRDefault="00DE793A"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 xml:space="preserve">Baer, </w:t>
      </w:r>
      <w:r w:rsidR="0098066F" w:rsidRPr="00722E2C">
        <w:rPr>
          <w:rFonts w:ascii="Times New Roman" w:hAnsi="Times New Roman" w:cs="Times New Roman"/>
          <w:sz w:val="24"/>
          <w:szCs w:val="24"/>
        </w:rPr>
        <w:t>(</w:t>
      </w:r>
      <w:r w:rsidRPr="00722E2C">
        <w:rPr>
          <w:rFonts w:ascii="Times New Roman" w:hAnsi="Times New Roman" w:cs="Times New Roman"/>
          <w:sz w:val="24"/>
          <w:szCs w:val="24"/>
        </w:rPr>
        <w:t>R 2016</w:t>
      </w:r>
      <w:r w:rsidR="0098066F" w:rsidRPr="00722E2C">
        <w:rPr>
          <w:rFonts w:ascii="Times New Roman" w:hAnsi="Times New Roman" w:cs="Times New Roman"/>
          <w:sz w:val="24"/>
          <w:szCs w:val="24"/>
        </w:rPr>
        <w:t xml:space="preserve">). </w:t>
      </w:r>
      <w:r w:rsidRPr="00722E2C">
        <w:rPr>
          <w:rFonts w:ascii="Times New Roman" w:hAnsi="Times New Roman" w:cs="Times New Roman"/>
          <w:sz w:val="24"/>
          <w:szCs w:val="24"/>
        </w:rPr>
        <w:t xml:space="preserve">Assessment of mindfulness and closely related constructs: Introduction to the special issue', Psychological </w:t>
      </w:r>
      <w:r w:rsidR="0098066F" w:rsidRPr="00722E2C">
        <w:rPr>
          <w:rFonts w:ascii="Times New Roman" w:hAnsi="Times New Roman" w:cs="Times New Roman"/>
          <w:sz w:val="24"/>
          <w:szCs w:val="24"/>
        </w:rPr>
        <w:t>Assessment, 28, 7, pp. 787-790</w:t>
      </w:r>
    </w:p>
    <w:p w14:paraId="5B28A23D" w14:textId="77777777" w:rsidR="00B532F2" w:rsidRPr="00722E2C" w:rsidRDefault="00B2452F"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Barnhofer, T, Crane, C, Brennan, K, Duggan, D, Crane, R, Eames, C, Radford, S, Silverton, S, Fennell, M, &amp; Williams, J 2015, 'Mindfulness-based cognitive therapy (MBCT) reduces the association between depressive symptoms and suicidal cognitions in patients with a history of suicidal depression', Journal Of Consulting And Clinical Ps</w:t>
      </w:r>
      <w:r w:rsidR="0098066F" w:rsidRPr="00722E2C">
        <w:rPr>
          <w:rFonts w:ascii="Times New Roman" w:hAnsi="Times New Roman" w:cs="Times New Roman"/>
          <w:sz w:val="24"/>
          <w:szCs w:val="24"/>
        </w:rPr>
        <w:t>ychology, 83, 6, pp. 1013-1020</w:t>
      </w:r>
    </w:p>
    <w:p w14:paraId="40E4F3DF" w14:textId="77777777" w:rsidR="007A43EC" w:rsidRPr="00722E2C" w:rsidRDefault="00B2452F"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 xml:space="preserve">Barrett, CJ </w:t>
      </w:r>
      <w:r w:rsidR="0098066F" w:rsidRPr="00722E2C">
        <w:rPr>
          <w:rFonts w:ascii="Times New Roman" w:hAnsi="Times New Roman" w:cs="Times New Roman"/>
          <w:sz w:val="24"/>
          <w:szCs w:val="24"/>
        </w:rPr>
        <w:t>(</w:t>
      </w:r>
      <w:r w:rsidRPr="00722E2C">
        <w:rPr>
          <w:rFonts w:ascii="Times New Roman" w:hAnsi="Times New Roman" w:cs="Times New Roman"/>
          <w:sz w:val="24"/>
          <w:szCs w:val="24"/>
        </w:rPr>
        <w:t>2017</w:t>
      </w:r>
      <w:r w:rsidR="0098066F" w:rsidRPr="00722E2C">
        <w:rPr>
          <w:rFonts w:ascii="Times New Roman" w:hAnsi="Times New Roman" w:cs="Times New Roman"/>
          <w:sz w:val="24"/>
          <w:szCs w:val="24"/>
        </w:rPr>
        <w:t xml:space="preserve">), </w:t>
      </w:r>
      <w:r w:rsidRPr="00722E2C">
        <w:rPr>
          <w:rFonts w:ascii="Times New Roman" w:hAnsi="Times New Roman" w:cs="Times New Roman"/>
          <w:sz w:val="24"/>
          <w:szCs w:val="24"/>
        </w:rPr>
        <w:t>Mindfulness and Rehabilitation: Teaching Yoga and Meditation to Young Men in an Alte</w:t>
      </w:r>
      <w:r w:rsidR="0098066F" w:rsidRPr="00722E2C">
        <w:rPr>
          <w:rFonts w:ascii="Times New Roman" w:hAnsi="Times New Roman" w:cs="Times New Roman"/>
          <w:sz w:val="24"/>
          <w:szCs w:val="24"/>
        </w:rPr>
        <w:t>rnative to Incarceration Program.</w:t>
      </w:r>
      <w:r w:rsidRPr="00722E2C">
        <w:rPr>
          <w:rFonts w:ascii="Times New Roman" w:hAnsi="Times New Roman" w:cs="Times New Roman"/>
          <w:sz w:val="24"/>
          <w:szCs w:val="24"/>
        </w:rPr>
        <w:t xml:space="preserve"> International Journal Of Offender Therapy &amp; Comparativ</w:t>
      </w:r>
      <w:r w:rsidR="0098066F" w:rsidRPr="00722E2C">
        <w:rPr>
          <w:rFonts w:ascii="Times New Roman" w:hAnsi="Times New Roman" w:cs="Times New Roman"/>
          <w:sz w:val="24"/>
          <w:szCs w:val="24"/>
        </w:rPr>
        <w:t>e Criminology, 61, 15, p. 1719</w:t>
      </w:r>
    </w:p>
    <w:p w14:paraId="2A6C9990" w14:textId="77777777" w:rsidR="007A43EC" w:rsidRPr="00722E2C" w:rsidRDefault="004B062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Berman, G., &amp; Dar, A. (2013). Prison population statistics. London: House of Commons Library.</w:t>
      </w:r>
    </w:p>
    <w:p w14:paraId="234C0434" w14:textId="77777777" w:rsidR="006E1C89" w:rsidRPr="00722E2C" w:rsidRDefault="004B0629" w:rsidP="00D31309">
      <w:pPr>
        <w:spacing w:line="480" w:lineRule="auto"/>
        <w:ind w:hanging="720"/>
        <w:jc w:val="both"/>
        <w:rPr>
          <w:rStyle w:val="eop"/>
          <w:rFonts w:ascii="Times New Roman" w:hAnsi="Times New Roman" w:cs="Times New Roman"/>
          <w:color w:val="000000"/>
          <w:sz w:val="24"/>
          <w:szCs w:val="24"/>
          <w:shd w:val="clear" w:color="auto" w:fill="FFFFFF"/>
        </w:rPr>
      </w:pPr>
      <w:r w:rsidRPr="00722E2C">
        <w:rPr>
          <w:rStyle w:val="spellingerror"/>
          <w:rFonts w:ascii="Times New Roman" w:hAnsi="Times New Roman" w:cs="Times New Roman"/>
          <w:color w:val="000000"/>
          <w:sz w:val="24"/>
          <w:szCs w:val="24"/>
          <w:shd w:val="clear" w:color="auto" w:fill="FFFFFF"/>
        </w:rPr>
        <w:t>Bockting</w:t>
      </w:r>
      <w:r w:rsidRPr="00722E2C">
        <w:rPr>
          <w:rStyle w:val="normaltextrun"/>
          <w:rFonts w:ascii="Times New Roman" w:hAnsi="Times New Roman" w:cs="Times New Roman"/>
          <w:color w:val="000000"/>
          <w:sz w:val="24"/>
          <w:szCs w:val="24"/>
          <w:shd w:val="clear" w:color="auto" w:fill="FFFFFF"/>
        </w:rPr>
        <w:t>, C.L.H.; </w:t>
      </w:r>
      <w:r w:rsidRPr="00722E2C">
        <w:rPr>
          <w:rStyle w:val="spellingerror"/>
          <w:rFonts w:ascii="Times New Roman" w:hAnsi="Times New Roman" w:cs="Times New Roman"/>
          <w:color w:val="000000"/>
          <w:sz w:val="24"/>
          <w:szCs w:val="24"/>
          <w:shd w:val="clear" w:color="auto" w:fill="FFFFFF"/>
        </w:rPr>
        <w:t>Schene</w:t>
      </w:r>
      <w:r w:rsidRPr="00722E2C">
        <w:rPr>
          <w:rStyle w:val="normaltextrun"/>
          <w:rFonts w:ascii="Times New Roman" w:hAnsi="Times New Roman" w:cs="Times New Roman"/>
          <w:color w:val="000000"/>
          <w:sz w:val="24"/>
          <w:szCs w:val="24"/>
          <w:shd w:val="clear" w:color="auto" w:fill="FFFFFF"/>
        </w:rPr>
        <w:t>, A.H.; </w:t>
      </w:r>
      <w:r w:rsidRPr="00722E2C">
        <w:rPr>
          <w:rStyle w:val="spellingerror"/>
          <w:rFonts w:ascii="Times New Roman" w:hAnsi="Times New Roman" w:cs="Times New Roman"/>
          <w:color w:val="000000"/>
          <w:sz w:val="24"/>
          <w:szCs w:val="24"/>
          <w:shd w:val="clear" w:color="auto" w:fill="FFFFFF"/>
        </w:rPr>
        <w:t>Spinhoven</w:t>
      </w:r>
      <w:r w:rsidRPr="00722E2C">
        <w:rPr>
          <w:rStyle w:val="normaltextrun"/>
          <w:rFonts w:ascii="Times New Roman" w:hAnsi="Times New Roman" w:cs="Times New Roman"/>
          <w:color w:val="000000"/>
          <w:sz w:val="24"/>
          <w:szCs w:val="24"/>
          <w:shd w:val="clear" w:color="auto" w:fill="FFFFFF"/>
        </w:rPr>
        <w:t>, P.; </w:t>
      </w:r>
      <w:r w:rsidRPr="00722E2C">
        <w:rPr>
          <w:rStyle w:val="spellingerror"/>
          <w:rFonts w:ascii="Times New Roman" w:hAnsi="Times New Roman" w:cs="Times New Roman"/>
          <w:color w:val="000000"/>
          <w:sz w:val="24"/>
          <w:szCs w:val="24"/>
          <w:shd w:val="clear" w:color="auto" w:fill="FFFFFF"/>
        </w:rPr>
        <w:t>Koeter</w:t>
      </w:r>
      <w:r w:rsidRPr="00722E2C">
        <w:rPr>
          <w:rStyle w:val="normaltextrun"/>
          <w:rFonts w:ascii="Times New Roman" w:hAnsi="Times New Roman" w:cs="Times New Roman"/>
          <w:color w:val="000000"/>
          <w:sz w:val="24"/>
          <w:szCs w:val="24"/>
          <w:shd w:val="clear" w:color="auto" w:fill="FFFFFF"/>
        </w:rPr>
        <w:t>, M.J.W.; Wouters, L.F.; Huyser J &amp; </w:t>
      </w:r>
      <w:r w:rsidRPr="00722E2C">
        <w:rPr>
          <w:rStyle w:val="spellingerror"/>
          <w:rFonts w:ascii="Times New Roman" w:hAnsi="Times New Roman" w:cs="Times New Roman"/>
          <w:color w:val="000000"/>
          <w:sz w:val="24"/>
          <w:szCs w:val="24"/>
          <w:shd w:val="clear" w:color="auto" w:fill="FFFFFF"/>
        </w:rPr>
        <w:t>Kamphuis</w:t>
      </w:r>
      <w:r w:rsidRPr="00722E2C">
        <w:rPr>
          <w:rStyle w:val="normaltextrun"/>
          <w:rFonts w:ascii="Times New Roman" w:hAnsi="Times New Roman" w:cs="Times New Roman"/>
          <w:color w:val="000000"/>
          <w:sz w:val="24"/>
          <w:szCs w:val="24"/>
          <w:shd w:val="clear" w:color="auto" w:fill="FFFFFF"/>
        </w:rPr>
        <w:t> J.H (2005) Preventing relapse/recurrence in recurrent depression with cognitive therapy: a randomised controlled trial. </w:t>
      </w:r>
      <w:r w:rsidRPr="00722E2C">
        <w:rPr>
          <w:rStyle w:val="normaltextrun"/>
          <w:rFonts w:ascii="Times New Roman" w:hAnsi="Times New Roman" w:cs="Times New Roman"/>
          <w:i/>
          <w:iCs/>
          <w:color w:val="000000"/>
          <w:sz w:val="24"/>
          <w:szCs w:val="24"/>
          <w:shd w:val="clear" w:color="auto" w:fill="FFFFFF"/>
        </w:rPr>
        <w:t>Journal of consulting and clinical psychiatry, </w:t>
      </w:r>
      <w:r w:rsidRPr="00722E2C">
        <w:rPr>
          <w:rStyle w:val="normaltextrun"/>
          <w:rFonts w:ascii="Times New Roman" w:hAnsi="Times New Roman" w:cs="Times New Roman"/>
          <w:color w:val="000000"/>
          <w:sz w:val="24"/>
          <w:szCs w:val="24"/>
          <w:shd w:val="clear" w:color="auto" w:fill="FFFFFF"/>
        </w:rPr>
        <w:t>73, 647-657</w:t>
      </w:r>
      <w:r w:rsidRPr="00722E2C">
        <w:rPr>
          <w:rStyle w:val="eop"/>
          <w:rFonts w:ascii="Times New Roman" w:hAnsi="Times New Roman" w:cs="Times New Roman"/>
          <w:color w:val="000000"/>
          <w:sz w:val="24"/>
          <w:szCs w:val="24"/>
          <w:shd w:val="clear" w:color="auto" w:fill="FFFFFF"/>
        </w:rPr>
        <w:t> </w:t>
      </w:r>
    </w:p>
    <w:p w14:paraId="3649FF08" w14:textId="77777777" w:rsidR="0098066F" w:rsidRPr="00722E2C" w:rsidRDefault="006E1C8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Bogels, S.M &amp; Restifo, K. (2014). Mindful Parenting: A guide for mental health practitioners (p. 11). New York, NY: W.W. Norton &amp; Company.</w:t>
      </w:r>
    </w:p>
    <w:p w14:paraId="4FC99BF7" w14:textId="77777777" w:rsidR="0098066F" w:rsidRPr="00722E2C" w:rsidRDefault="00750226"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 xml:space="preserve">Bristow J, Cullen C, Øvland M </w:t>
      </w:r>
      <w:r w:rsidR="0098066F" w:rsidRPr="00722E2C">
        <w:rPr>
          <w:rFonts w:ascii="Times New Roman" w:hAnsi="Times New Roman" w:cs="Times New Roman"/>
          <w:sz w:val="24"/>
          <w:szCs w:val="24"/>
        </w:rPr>
        <w:t>(</w:t>
      </w:r>
      <w:r w:rsidRPr="00722E2C">
        <w:rPr>
          <w:rFonts w:ascii="Times New Roman" w:hAnsi="Times New Roman" w:cs="Times New Roman"/>
          <w:sz w:val="24"/>
          <w:szCs w:val="24"/>
        </w:rPr>
        <w:t>2015</w:t>
      </w:r>
      <w:r w:rsidR="0098066F" w:rsidRPr="00722E2C">
        <w:rPr>
          <w:rFonts w:ascii="Times New Roman" w:hAnsi="Times New Roman" w:cs="Times New Roman"/>
          <w:sz w:val="24"/>
          <w:szCs w:val="24"/>
        </w:rPr>
        <w:t>)</w:t>
      </w:r>
      <w:r w:rsidRPr="00722E2C">
        <w:rPr>
          <w:rFonts w:ascii="Times New Roman" w:hAnsi="Times New Roman" w:cs="Times New Roman"/>
          <w:sz w:val="24"/>
          <w:szCs w:val="24"/>
        </w:rPr>
        <w:t xml:space="preserve">: The Mindfulness Report by the Mindfulness All-PartyParliamentary Group (MAPPG) </w:t>
      </w:r>
    </w:p>
    <w:p w14:paraId="04712634" w14:textId="77777777" w:rsidR="0098066F" w:rsidRPr="00722E2C" w:rsidRDefault="0098066F"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Brooker, C, &amp; Webster, R (2017)</w:t>
      </w:r>
      <w:r w:rsidR="004B0629" w:rsidRPr="00722E2C">
        <w:rPr>
          <w:rFonts w:ascii="Times New Roman" w:hAnsi="Times New Roman" w:cs="Times New Roman"/>
          <w:sz w:val="24"/>
          <w:szCs w:val="24"/>
        </w:rPr>
        <w:t xml:space="preserve"> 'Prison mental health in-reach teams, serious mental illness and the Care Programme Approach in England', Journal Of Forensic And Legal Medicine</w:t>
      </w:r>
      <w:r w:rsidRPr="00722E2C">
        <w:rPr>
          <w:rFonts w:ascii="Times New Roman" w:hAnsi="Times New Roman" w:cs="Times New Roman"/>
          <w:sz w:val="24"/>
          <w:szCs w:val="24"/>
        </w:rPr>
        <w:t>, 50, pp. 44-48</w:t>
      </w:r>
    </w:p>
    <w:p w14:paraId="03D359B5" w14:textId="77777777" w:rsidR="0098066F" w:rsidRPr="00722E2C" w:rsidRDefault="006E1C8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Chaskalson, M., (2011), The Mindful Workplace: Developing Resilient Individuals and Resonant Organisations with MBSR. (pp. 115-171) Great Britain Wiley-Blackwell.</w:t>
      </w:r>
    </w:p>
    <w:p w14:paraId="5E252CCC" w14:textId="77777777" w:rsidR="0098066F" w:rsidRPr="00722E2C" w:rsidRDefault="006E1C8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Creswell, J.D., (2016) Mindfulness Interventions. The Annual Review of Psychology,    68:491-516. Doi:10.1146/annurev-psych-042716-051139.</w:t>
      </w:r>
    </w:p>
    <w:p w14:paraId="53348937" w14:textId="77777777" w:rsidR="00437232" w:rsidRPr="00722E2C" w:rsidRDefault="004B062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Crane, R. (2008) Mindfulness based cognitive therapy: distinctive features. London: Routledge</w:t>
      </w:r>
      <w:r w:rsidR="00437232" w:rsidRPr="00722E2C">
        <w:rPr>
          <w:rFonts w:ascii="Times New Roman" w:hAnsi="Times New Roman" w:cs="Times New Roman"/>
          <w:sz w:val="24"/>
          <w:szCs w:val="24"/>
        </w:rPr>
        <w:t>.</w:t>
      </w:r>
    </w:p>
    <w:p w14:paraId="2180ED88" w14:textId="77777777" w:rsidR="006E1C89" w:rsidRPr="00722E2C" w:rsidRDefault="00437232"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Davidson, Richard J</w:t>
      </w:r>
      <w:r w:rsidR="0039040C" w:rsidRPr="00722E2C">
        <w:rPr>
          <w:rFonts w:ascii="Times New Roman" w:hAnsi="Times New Roman" w:cs="Times New Roman"/>
          <w:sz w:val="24"/>
          <w:szCs w:val="24"/>
        </w:rPr>
        <w:t xml:space="preserve"> (2018) Mindfulness and Meditation: Journal of </w:t>
      </w:r>
      <w:r w:rsidRPr="00722E2C">
        <w:rPr>
          <w:rFonts w:ascii="Times New Roman" w:hAnsi="Times New Roman" w:cs="Times New Roman"/>
          <w:sz w:val="24"/>
          <w:szCs w:val="24"/>
        </w:rPr>
        <w:t>Perspe</w:t>
      </w:r>
      <w:r w:rsidR="0039040C" w:rsidRPr="00722E2C">
        <w:rPr>
          <w:rFonts w:ascii="Times New Roman" w:hAnsi="Times New Roman" w:cs="Times New Roman"/>
          <w:sz w:val="24"/>
          <w:szCs w:val="24"/>
        </w:rPr>
        <w:t xml:space="preserve">ctives on psychological science </w:t>
      </w:r>
      <w:r w:rsidRPr="00722E2C">
        <w:rPr>
          <w:rFonts w:ascii="Times New Roman" w:hAnsi="Times New Roman" w:cs="Times New Roman"/>
          <w:sz w:val="24"/>
          <w:szCs w:val="24"/>
        </w:rPr>
        <w:t>Volume: 13 Issue: 1 Page: 62-65</w:t>
      </w:r>
    </w:p>
    <w:p w14:paraId="6A25391E" w14:textId="77777777" w:rsidR="006E1C89" w:rsidRPr="00722E2C" w:rsidRDefault="006E1C8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Davidson, R.J.&amp; Dahl, C.J. (2017). Outstanding Challenges in Scientific Research on Mindfulness and Meditation. Perspectives on Psychological Science. 1-4, doi:10.1177/1745691617718358.</w:t>
      </w:r>
    </w:p>
    <w:p w14:paraId="310D3560" w14:textId="77777777" w:rsidR="007A43EC" w:rsidRPr="00722E2C" w:rsidRDefault="004B0629" w:rsidP="00D31309">
      <w:pPr>
        <w:spacing w:line="480" w:lineRule="auto"/>
        <w:ind w:hanging="720"/>
        <w:rPr>
          <w:rFonts w:ascii="Times New Roman" w:hAnsi="Times New Roman" w:cs="Times New Roman"/>
          <w:sz w:val="24"/>
          <w:szCs w:val="24"/>
        </w:rPr>
      </w:pPr>
      <w:r w:rsidRPr="00722E2C">
        <w:rPr>
          <w:rFonts w:ascii="Times New Roman" w:hAnsi="Times New Roman" w:cs="Times New Roman"/>
          <w:sz w:val="24"/>
          <w:szCs w:val="24"/>
        </w:rPr>
        <w:t xml:space="preserve">Department of Health and Department for Education (2016) Mental health and wellbeing of looked after children inquiry, </w:t>
      </w:r>
      <w:hyperlink r:id="rId6" w:history="1">
        <w:r w:rsidR="007A43EC" w:rsidRPr="00722E2C">
          <w:rPr>
            <w:rStyle w:val="Hyperlink"/>
            <w:rFonts w:ascii="Times New Roman" w:hAnsi="Times New Roman" w:cs="Times New Roman"/>
            <w:sz w:val="24"/>
            <w:szCs w:val="24"/>
          </w:rPr>
          <w:t>http://www.parliament.uk/business/committees/committees-a-z/commons-select/educationcommittee/inquiries/parliament-2015/mental-health-children-15-16</w:t>
        </w:r>
      </w:hyperlink>
    </w:p>
    <w:p w14:paraId="62C578EB" w14:textId="77777777" w:rsidR="007A43EC" w:rsidRPr="00722E2C" w:rsidRDefault="00B2452F"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Etkin, A 2015, 'Predicting treatment response in posttraumatic stress disorder', The Journal of Clinical Psychiatry, vol. 76, no. 8, pp. e1035-e1036. Available from: 10.4088/JCP.14com09752. [21 August 2018].</w:t>
      </w:r>
    </w:p>
    <w:p w14:paraId="4CBCAF6E" w14:textId="77777777" w:rsidR="007A43EC" w:rsidRPr="00722E2C" w:rsidRDefault="004B0629" w:rsidP="00D31309">
      <w:pPr>
        <w:spacing w:line="480" w:lineRule="auto"/>
        <w:ind w:hanging="720"/>
        <w:jc w:val="both"/>
        <w:rPr>
          <w:rStyle w:val="eop"/>
          <w:rFonts w:ascii="Times New Roman" w:hAnsi="Times New Roman" w:cs="Times New Roman"/>
          <w:color w:val="000000"/>
          <w:sz w:val="24"/>
          <w:szCs w:val="24"/>
          <w:shd w:val="clear" w:color="auto" w:fill="FFFFFF"/>
        </w:rPr>
      </w:pPr>
      <w:r w:rsidRPr="00722E2C">
        <w:rPr>
          <w:rStyle w:val="contextualspellingandgrammarerror"/>
          <w:rFonts w:ascii="Times New Roman" w:hAnsi="Times New Roman" w:cs="Times New Roman"/>
          <w:color w:val="000000"/>
          <w:sz w:val="24"/>
          <w:szCs w:val="24"/>
          <w:shd w:val="clear" w:color="auto" w:fill="FFFFFF"/>
        </w:rPr>
        <w:t>Fava, G.</w:t>
      </w:r>
      <w:r w:rsidRPr="00722E2C">
        <w:rPr>
          <w:rStyle w:val="normaltextrun"/>
          <w:rFonts w:ascii="Times New Roman" w:hAnsi="Times New Roman" w:cs="Times New Roman"/>
          <w:color w:val="000000"/>
          <w:sz w:val="24"/>
          <w:szCs w:val="24"/>
          <w:shd w:val="clear" w:color="auto" w:fill="FFFFFF"/>
        </w:rPr>
        <w:t> A.; Grandi, S.; </w:t>
      </w:r>
      <w:r w:rsidRPr="00722E2C">
        <w:rPr>
          <w:rStyle w:val="spellingerror"/>
          <w:rFonts w:ascii="Times New Roman" w:hAnsi="Times New Roman" w:cs="Times New Roman"/>
          <w:color w:val="000000"/>
          <w:sz w:val="24"/>
          <w:szCs w:val="24"/>
          <w:shd w:val="clear" w:color="auto" w:fill="FFFFFF"/>
        </w:rPr>
        <w:t>Zielezny</w:t>
      </w:r>
      <w:r w:rsidRPr="00722E2C">
        <w:rPr>
          <w:rStyle w:val="normaltextrun"/>
          <w:rFonts w:ascii="Times New Roman" w:hAnsi="Times New Roman" w:cs="Times New Roman"/>
          <w:color w:val="000000"/>
          <w:sz w:val="24"/>
          <w:szCs w:val="24"/>
          <w:shd w:val="clear" w:color="auto" w:fill="FFFFFF"/>
        </w:rPr>
        <w:t> M.; </w:t>
      </w:r>
      <w:r w:rsidRPr="00722E2C">
        <w:rPr>
          <w:rStyle w:val="spellingerror"/>
          <w:rFonts w:ascii="Times New Roman" w:hAnsi="Times New Roman" w:cs="Times New Roman"/>
          <w:color w:val="000000"/>
          <w:sz w:val="24"/>
          <w:szCs w:val="24"/>
          <w:shd w:val="clear" w:color="auto" w:fill="FFFFFF"/>
        </w:rPr>
        <w:t>Canestrari</w:t>
      </w:r>
      <w:r w:rsidRPr="00722E2C">
        <w:rPr>
          <w:rStyle w:val="normaltextrun"/>
          <w:rFonts w:ascii="Times New Roman" w:hAnsi="Times New Roman" w:cs="Times New Roman"/>
          <w:color w:val="000000"/>
          <w:sz w:val="24"/>
          <w:szCs w:val="24"/>
          <w:shd w:val="clear" w:color="auto" w:fill="FFFFFF"/>
        </w:rPr>
        <w:t>, R. &amp; Morphy, M.A.(1994) Cognitive behavioural treatment of residual symptoms in primary  major depressive disorder. </w:t>
      </w:r>
      <w:r w:rsidRPr="00722E2C">
        <w:rPr>
          <w:rStyle w:val="normaltextrun"/>
          <w:rFonts w:ascii="Times New Roman" w:hAnsi="Times New Roman" w:cs="Times New Roman"/>
          <w:i/>
          <w:iCs/>
          <w:color w:val="000000"/>
          <w:sz w:val="24"/>
          <w:szCs w:val="24"/>
          <w:shd w:val="clear" w:color="auto" w:fill="FFFFFF"/>
        </w:rPr>
        <w:t>American journal of psychiatry</w:t>
      </w:r>
      <w:r w:rsidRPr="00722E2C">
        <w:rPr>
          <w:rStyle w:val="normaltextrun"/>
          <w:rFonts w:ascii="Times New Roman" w:hAnsi="Times New Roman" w:cs="Times New Roman"/>
          <w:color w:val="000000"/>
          <w:sz w:val="24"/>
          <w:szCs w:val="24"/>
          <w:shd w:val="clear" w:color="auto" w:fill="FFFFFF"/>
        </w:rPr>
        <w:t>, 151, 1295-1299</w:t>
      </w:r>
      <w:r w:rsidRPr="00722E2C">
        <w:rPr>
          <w:rStyle w:val="eop"/>
          <w:rFonts w:ascii="Times New Roman" w:hAnsi="Times New Roman" w:cs="Times New Roman"/>
          <w:color w:val="000000"/>
          <w:sz w:val="24"/>
          <w:szCs w:val="24"/>
          <w:shd w:val="clear" w:color="auto" w:fill="FFFFFF"/>
        </w:rPr>
        <w:t> </w:t>
      </w:r>
    </w:p>
    <w:p w14:paraId="7DA2E38D" w14:textId="77777777" w:rsidR="007A43EC" w:rsidRPr="00722E2C" w:rsidRDefault="004B0629" w:rsidP="00D31309">
      <w:pPr>
        <w:spacing w:line="480" w:lineRule="auto"/>
        <w:ind w:hanging="720"/>
        <w:jc w:val="both"/>
        <w:rPr>
          <w:rFonts w:ascii="Times New Roman" w:hAnsi="Times New Roman" w:cs="Times New Roman"/>
          <w:color w:val="000000"/>
          <w:sz w:val="24"/>
          <w:szCs w:val="24"/>
          <w:shd w:val="clear" w:color="auto" w:fill="FFFFFF"/>
        </w:rPr>
      </w:pPr>
      <w:r w:rsidRPr="00722E2C">
        <w:rPr>
          <w:rFonts w:ascii="Times New Roman" w:hAnsi="Times New Roman" w:cs="Times New Roman"/>
          <w:color w:val="000000"/>
          <w:sz w:val="24"/>
          <w:szCs w:val="24"/>
          <w:shd w:val="clear" w:color="auto" w:fill="FFFFFF"/>
        </w:rPr>
        <w:t xml:space="preserve">Fava,  G. A.; Grandi, S.; Zielezny M.; Canestrari, R. &amp; Morphy, M.A.(1994) Four year outcome for cognitive behavioural treatment of residual symptoms in major depression. American journal of psychiatry, 1996, 153(7): 945-947 </w:t>
      </w:r>
    </w:p>
    <w:p w14:paraId="6D009B32" w14:textId="77777777" w:rsidR="004B0629" w:rsidRPr="00722E2C" w:rsidRDefault="004B0629" w:rsidP="00D31309">
      <w:pPr>
        <w:spacing w:line="480" w:lineRule="auto"/>
        <w:ind w:hanging="720"/>
        <w:jc w:val="both"/>
        <w:rPr>
          <w:rFonts w:ascii="Times New Roman" w:hAnsi="Times New Roman" w:cs="Times New Roman"/>
          <w:color w:val="000000"/>
          <w:sz w:val="24"/>
          <w:szCs w:val="24"/>
          <w:shd w:val="clear" w:color="auto" w:fill="FFFFFF"/>
        </w:rPr>
      </w:pPr>
      <w:r w:rsidRPr="00722E2C">
        <w:rPr>
          <w:rFonts w:ascii="Times New Roman" w:hAnsi="Times New Roman" w:cs="Times New Roman"/>
          <w:color w:val="000000"/>
          <w:sz w:val="24"/>
          <w:szCs w:val="24"/>
          <w:shd w:val="clear" w:color="auto" w:fill="FFFFFF"/>
        </w:rPr>
        <w:t>Fava</w:t>
      </w:r>
      <w:r w:rsidR="00DE793A" w:rsidRPr="00722E2C">
        <w:rPr>
          <w:rFonts w:ascii="Times New Roman" w:hAnsi="Times New Roman" w:cs="Times New Roman"/>
          <w:color w:val="000000"/>
          <w:sz w:val="24"/>
          <w:szCs w:val="24"/>
          <w:shd w:val="clear" w:color="auto" w:fill="FFFFFF"/>
        </w:rPr>
        <w:t>, G</w:t>
      </w:r>
      <w:r w:rsidRPr="00722E2C">
        <w:rPr>
          <w:rFonts w:ascii="Times New Roman" w:hAnsi="Times New Roman" w:cs="Times New Roman"/>
          <w:color w:val="000000"/>
          <w:sz w:val="24"/>
          <w:szCs w:val="24"/>
          <w:shd w:val="clear" w:color="auto" w:fill="FFFFFF"/>
        </w:rPr>
        <w:t xml:space="preserve">. A.; Grandi, S.; Zielezny M.; Canestrari, R. &amp; Morphy, M.A.(1994) </w:t>
      </w:r>
    </w:p>
    <w:p w14:paraId="4B4EBA7C" w14:textId="77777777" w:rsidR="007A43EC" w:rsidRPr="00722E2C" w:rsidRDefault="00DE793A" w:rsidP="00D31309">
      <w:pPr>
        <w:spacing w:line="480" w:lineRule="auto"/>
        <w:ind w:hanging="720"/>
        <w:jc w:val="both"/>
        <w:rPr>
          <w:rFonts w:ascii="Times New Roman" w:hAnsi="Times New Roman" w:cs="Times New Roman"/>
          <w:color w:val="000000"/>
          <w:sz w:val="24"/>
          <w:szCs w:val="24"/>
          <w:shd w:val="clear" w:color="auto" w:fill="FFFFFF"/>
        </w:rPr>
      </w:pPr>
      <w:r w:rsidRPr="00722E2C">
        <w:rPr>
          <w:rFonts w:ascii="Times New Roman" w:hAnsi="Times New Roman" w:cs="Times New Roman"/>
          <w:color w:val="000000"/>
          <w:sz w:val="24"/>
          <w:szCs w:val="24"/>
          <w:shd w:val="clear" w:color="auto" w:fill="FFFFFF"/>
        </w:rPr>
        <w:t>Six-year</w:t>
      </w:r>
      <w:r w:rsidR="004B0629" w:rsidRPr="00722E2C">
        <w:rPr>
          <w:rFonts w:ascii="Times New Roman" w:hAnsi="Times New Roman" w:cs="Times New Roman"/>
          <w:color w:val="000000"/>
          <w:sz w:val="24"/>
          <w:szCs w:val="24"/>
          <w:shd w:val="clear" w:color="auto" w:fill="FFFFFF"/>
        </w:rPr>
        <w:t xml:space="preserve"> outcome for cognitive behavioural treatment of residual symptoms in major depression. American journal of psychiatry, 155(10): 1443-1445</w:t>
      </w:r>
    </w:p>
    <w:p w14:paraId="2655017D" w14:textId="77777777" w:rsidR="007A43EC" w:rsidRPr="00722E2C" w:rsidRDefault="004B062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Fazel, S. B. (2017). Prevalence rates of post-traumatic stress disorder in prisoners.</w:t>
      </w:r>
    </w:p>
    <w:p w14:paraId="2626D51B" w14:textId="77777777" w:rsidR="00C5138A" w:rsidRPr="00722E2C" w:rsidRDefault="00B532F2"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Ferszt, G. G., Miller, R. J., Hickey, J. E., Maull, F., &amp; Crisp, K. (2015). The impact of a mindfulness based program on perceived stress, anxiety, depression and sleep of incarcerated women. International journal of environmental research and public health, 12(9), 11594-11607.</w:t>
      </w:r>
    </w:p>
    <w:p w14:paraId="3ACA253B" w14:textId="77777777" w:rsidR="00B532F2" w:rsidRPr="00722E2C" w:rsidRDefault="00C5138A"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Gilbert P (2010). An Introduction to Compassion Focused Therapy in Cognitive Behaviour Therapy. International Journal of Cognitive Therapy: Vol. 3, Special Section: Compassion Focused Therapy, pp. 97-112.</w:t>
      </w:r>
    </w:p>
    <w:p w14:paraId="780319A7" w14:textId="77777777" w:rsidR="003F3378" w:rsidRPr="00722E2C" w:rsidRDefault="00B532F2"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Gray, A 2016, 'The Body Keeps the Score: Brain, Mind, and Body in the Healing of Trauma by Bessel van der Kolk', American Journal Of Dance Therapy, 38, 1, pp. 151-156, CINAHL Complete, EBSCOhost, viewed 21 August 2018.</w:t>
      </w:r>
    </w:p>
    <w:p w14:paraId="29FC17FA" w14:textId="77777777" w:rsidR="007A43EC" w:rsidRPr="00722E2C" w:rsidRDefault="001B2E0F"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Gillespie, SM 2015, 'Mindfulness meditation as a tool for increasing emotion regulation and reducing violence', Prison Service Journal, 221, p. 47, Supplemental Index, EBSCOhost, viewed 15 August 2018.</w:t>
      </w:r>
    </w:p>
    <w:p w14:paraId="4730927C" w14:textId="77777777" w:rsidR="00437232" w:rsidRPr="00722E2C" w:rsidRDefault="004B062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Harner, H, &amp; Riley, S 2013, 'The Impact of Incarceration on Women’s Mental Health: Responses From</w:t>
      </w:r>
      <w:r w:rsidR="7D0A85F5" w:rsidRPr="00722E2C">
        <w:rPr>
          <w:rFonts w:ascii="Times New Roman" w:hAnsi="Times New Roman" w:cs="Times New Roman"/>
          <w:sz w:val="24"/>
          <w:szCs w:val="24"/>
        </w:rPr>
        <w:t xml:space="preserve"> </w:t>
      </w:r>
      <w:r w:rsidRPr="00722E2C">
        <w:rPr>
          <w:rFonts w:ascii="Times New Roman" w:hAnsi="Times New Roman" w:cs="Times New Roman"/>
          <w:sz w:val="24"/>
          <w:szCs w:val="24"/>
        </w:rPr>
        <w:t>Women in a Maximum-Security Prison', Qualitative Health Research, 23, 1, p. 26, Complementary Index, EBSCOhost, viewed 22 August 2018.</w:t>
      </w:r>
    </w:p>
    <w:p w14:paraId="2D706F85" w14:textId="77777777" w:rsidR="00437232" w:rsidRPr="00722E2C" w:rsidRDefault="00437232"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Harrington, A, &amp; Dunne, J 2015, 'When mindfulness is therapy: Ethical qualms, historical perspectives', American Psychologist, 70, 7, pp. 621-631, PsycARTICLES, EBSCOhost, viewed 23 August 2018.</w:t>
      </w:r>
    </w:p>
    <w:p w14:paraId="4D731E4D" w14:textId="77777777" w:rsidR="007A43EC" w:rsidRPr="00722E2C" w:rsidRDefault="004B062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Hayden, C., &amp; Graves, S. (2018). Patterns of offending behaviour over time for different groups of children in relation to time spent in and out of care. Child &amp; Family Social Work, 23(1), 25-32.</w:t>
      </w:r>
    </w:p>
    <w:p w14:paraId="545E59C5" w14:textId="77777777" w:rsidR="004B0629" w:rsidRPr="00722E2C" w:rsidRDefault="004B0629" w:rsidP="00D31309">
      <w:pPr>
        <w:spacing w:line="480" w:lineRule="auto"/>
        <w:ind w:hanging="720"/>
        <w:jc w:val="both"/>
        <w:rPr>
          <w:rStyle w:val="eop"/>
          <w:rFonts w:ascii="Times New Roman" w:hAnsi="Times New Roman" w:cs="Times New Roman"/>
          <w:color w:val="000000"/>
          <w:shd w:val="clear" w:color="auto" w:fill="FFFFFF"/>
        </w:rPr>
      </w:pPr>
      <w:r w:rsidRPr="00722E2C">
        <w:rPr>
          <w:rStyle w:val="normaltextrun"/>
          <w:rFonts w:ascii="Times New Roman" w:hAnsi="Times New Roman" w:cs="Times New Roman"/>
          <w:color w:val="000000"/>
          <w:shd w:val="clear" w:color="auto" w:fill="FFFFFF"/>
        </w:rPr>
        <w:t>Hollon, S.D.; De </w:t>
      </w:r>
      <w:r w:rsidRPr="00722E2C">
        <w:rPr>
          <w:rStyle w:val="spellingerror"/>
          <w:rFonts w:ascii="Times New Roman" w:hAnsi="Times New Roman" w:cs="Times New Roman"/>
          <w:color w:val="000000"/>
          <w:shd w:val="clear" w:color="auto" w:fill="FFFFFF"/>
        </w:rPr>
        <w:t>Rubeis</w:t>
      </w:r>
      <w:r w:rsidRPr="00722E2C">
        <w:rPr>
          <w:rStyle w:val="normaltextrun"/>
          <w:rFonts w:ascii="Times New Roman" w:hAnsi="Times New Roman" w:cs="Times New Roman"/>
          <w:color w:val="000000"/>
          <w:shd w:val="clear" w:color="auto" w:fill="FFFFFF"/>
        </w:rPr>
        <w:t> R.J.; Shelton, R.C.; Amsterdam J.C. (2005) </w:t>
      </w:r>
      <w:r w:rsidRPr="00722E2C">
        <w:rPr>
          <w:rStyle w:val="normaltextrun"/>
          <w:rFonts w:ascii="Times New Roman" w:hAnsi="Times New Roman" w:cs="Times New Roman"/>
          <w:i/>
          <w:iCs/>
          <w:color w:val="000000"/>
          <w:shd w:val="clear" w:color="auto" w:fill="FFFFFF"/>
        </w:rPr>
        <w:t>Archives of general psychiatry</w:t>
      </w:r>
      <w:r w:rsidRPr="00722E2C">
        <w:rPr>
          <w:rStyle w:val="normaltextrun"/>
          <w:rFonts w:ascii="Times New Roman" w:hAnsi="Times New Roman" w:cs="Times New Roman"/>
          <w:color w:val="000000"/>
          <w:shd w:val="clear" w:color="auto" w:fill="FFFFFF"/>
        </w:rPr>
        <w:t>, 62, 417-422</w:t>
      </w:r>
      <w:r w:rsidRPr="00722E2C">
        <w:rPr>
          <w:rStyle w:val="eop"/>
          <w:rFonts w:ascii="Times New Roman" w:hAnsi="Times New Roman" w:cs="Times New Roman"/>
          <w:color w:val="000000"/>
          <w:shd w:val="clear" w:color="auto" w:fill="FFFFFF"/>
        </w:rPr>
        <w:t> </w:t>
      </w:r>
    </w:p>
    <w:p w14:paraId="42A6C6B0" w14:textId="77777777" w:rsidR="007A43EC" w:rsidRPr="00722E2C" w:rsidRDefault="007A43EC" w:rsidP="00D31309">
      <w:pPr>
        <w:spacing w:line="480" w:lineRule="auto"/>
        <w:ind w:hanging="720"/>
        <w:jc w:val="both"/>
        <w:rPr>
          <w:rFonts w:ascii="Times New Roman" w:hAnsi="Times New Roman" w:cs="Times New Roman"/>
          <w:sz w:val="24"/>
          <w:szCs w:val="24"/>
        </w:rPr>
      </w:pPr>
    </w:p>
    <w:p w14:paraId="13212BE7" w14:textId="77777777" w:rsidR="00437232" w:rsidRPr="00722E2C" w:rsidRDefault="004B0629" w:rsidP="00D31309">
      <w:pPr>
        <w:spacing w:line="480" w:lineRule="auto"/>
        <w:ind w:hanging="720"/>
        <w:rPr>
          <w:rFonts w:ascii="Times New Roman" w:hAnsi="Times New Roman" w:cs="Times New Roman"/>
          <w:sz w:val="24"/>
          <w:szCs w:val="24"/>
        </w:rPr>
      </w:pPr>
      <w:r w:rsidRPr="00722E2C">
        <w:rPr>
          <w:rFonts w:ascii="Times New Roman" w:hAnsi="Times New Roman" w:cs="Times New Roman"/>
          <w:sz w:val="24"/>
          <w:szCs w:val="24"/>
        </w:rPr>
        <w:t>Howard, R., Karatzias, T., Power, K., &amp; Mahoney, A. (2017). Posttraumatic stress disorder (PTSD) symptoms mediate the relationship between substance misuse and violent offending among female prisoners. Social psychiatry and psychiatric epidemiology, 52(1), 21-25.</w:t>
      </w:r>
    </w:p>
    <w:p w14:paraId="7A9DE7D9" w14:textId="77777777" w:rsidR="00437232" w:rsidRPr="00722E2C" w:rsidRDefault="00B532F2"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Howes, R 2014, 'When Talk Isn't Enough', Psychotherapy Networker Magazine, 38, 4, pp. 65-66, SocINDEX with Full Text, EBSCOhost, viewed 21 August 2018.</w:t>
      </w:r>
    </w:p>
    <w:p w14:paraId="16D4731C" w14:textId="77777777" w:rsidR="00437232" w:rsidRPr="00722E2C" w:rsidRDefault="004B062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Huey, M. P., &amp; McNulty, T. L. (2005). Institutional conditions and prison suicide: Conditional effects of deprivation and overcrowding. The Prison Journal, 85(4), 490-514.</w:t>
      </w:r>
    </w:p>
    <w:p w14:paraId="6F50B5A3" w14:textId="77777777" w:rsidR="004B0629" w:rsidRPr="00722E2C" w:rsidRDefault="004B0629" w:rsidP="00D31309">
      <w:pPr>
        <w:pStyle w:val="paragraph"/>
        <w:spacing w:before="0" w:beforeAutospacing="0" w:after="0" w:afterAutospacing="0" w:line="480" w:lineRule="auto"/>
        <w:ind w:hanging="720"/>
        <w:jc w:val="both"/>
        <w:textAlignment w:val="baseline"/>
        <w:rPr>
          <w:sz w:val="18"/>
          <w:szCs w:val="18"/>
        </w:rPr>
      </w:pPr>
      <w:r w:rsidRPr="00722E2C">
        <w:rPr>
          <w:rStyle w:val="normaltextrun"/>
        </w:rPr>
        <w:t>Jarrett, J.B.; Kraft D.; Schaffer, M.; Witt Browder A.; Risser, R.; Atkins, D.H. &amp; </w:t>
      </w:r>
      <w:r w:rsidRPr="00722E2C">
        <w:rPr>
          <w:rStyle w:val="spellingerror"/>
        </w:rPr>
        <w:t>Doyley,J</w:t>
      </w:r>
      <w:r w:rsidRPr="00722E2C">
        <w:rPr>
          <w:rStyle w:val="normaltextrun"/>
        </w:rPr>
        <w:t> (2000) Reducing relapse in depressed out patients with atypical features a pilot study. </w:t>
      </w:r>
      <w:r w:rsidRPr="00722E2C">
        <w:rPr>
          <w:rStyle w:val="normaltextrun"/>
          <w:i/>
          <w:iCs/>
        </w:rPr>
        <w:t>Psychotherapy and psychosomatics</w:t>
      </w:r>
      <w:r w:rsidRPr="00722E2C">
        <w:rPr>
          <w:rStyle w:val="normaltextrun"/>
        </w:rPr>
        <w:t>: 69, 232-239 </w:t>
      </w:r>
      <w:r w:rsidRPr="00722E2C">
        <w:rPr>
          <w:rStyle w:val="eop"/>
        </w:rPr>
        <w:t> </w:t>
      </w:r>
    </w:p>
    <w:p w14:paraId="06551E76" w14:textId="77777777" w:rsidR="004B0629" w:rsidRPr="00722E2C" w:rsidRDefault="004B0629" w:rsidP="00D31309">
      <w:pPr>
        <w:pStyle w:val="paragraph"/>
        <w:spacing w:before="0" w:beforeAutospacing="0" w:after="0" w:afterAutospacing="0" w:line="480" w:lineRule="auto"/>
        <w:ind w:hanging="720"/>
        <w:jc w:val="both"/>
        <w:textAlignment w:val="baseline"/>
        <w:rPr>
          <w:sz w:val="18"/>
          <w:szCs w:val="18"/>
        </w:rPr>
      </w:pPr>
    </w:p>
    <w:p w14:paraId="0A7E4C3E" w14:textId="77777777" w:rsidR="007A43EC" w:rsidRPr="00722E2C" w:rsidRDefault="004B062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James, L., &amp; Todak, N. (2018). Prison employment and post‐traumatic stress disorder: Risk and protective factors. American journal of industrial medicine.</w:t>
      </w:r>
    </w:p>
    <w:p w14:paraId="2A3FA2EB" w14:textId="77777777" w:rsidR="007A43EC" w:rsidRPr="00722E2C" w:rsidRDefault="00B532F2"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Keogh, B., McBennett, P</w:t>
      </w:r>
      <w:r w:rsidR="53A55BF3" w:rsidRPr="00722E2C">
        <w:rPr>
          <w:rFonts w:ascii="Times New Roman" w:hAnsi="Times New Roman" w:cs="Times New Roman"/>
          <w:sz w:val="24"/>
          <w:szCs w:val="24"/>
        </w:rPr>
        <w:t>.</w:t>
      </w:r>
      <w:r w:rsidRPr="00722E2C">
        <w:rPr>
          <w:rFonts w:ascii="Times New Roman" w:hAnsi="Times New Roman" w:cs="Times New Roman"/>
          <w:sz w:val="24"/>
          <w:szCs w:val="24"/>
        </w:rPr>
        <w:t>de</w:t>
      </w:r>
      <w:r w:rsidR="53A55BF3" w:rsidRPr="00722E2C">
        <w:rPr>
          <w:rFonts w:ascii="Times New Roman" w:hAnsi="Times New Roman" w:cs="Times New Roman"/>
          <w:sz w:val="24"/>
          <w:szCs w:val="24"/>
        </w:rPr>
        <w:t xml:space="preserve"> </w:t>
      </w:r>
      <w:r w:rsidRPr="00722E2C">
        <w:rPr>
          <w:rFonts w:ascii="Times New Roman" w:hAnsi="Times New Roman" w:cs="Times New Roman"/>
          <w:sz w:val="24"/>
          <w:szCs w:val="24"/>
        </w:rPr>
        <w:t>Vries, J., Higgins, A., O’Shea, M., &amp; Doyle, L. (2017). Prisoners perceptions of a mental health wellness workshop. International journal of prisoner health, 13(2), 81-90.</w:t>
      </w:r>
    </w:p>
    <w:p w14:paraId="6659D448" w14:textId="77777777" w:rsidR="007A43EC" w:rsidRPr="00722E2C" w:rsidRDefault="00B532F2"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 xml:space="preserve">Laws, S, &amp; Brennand 2016, 'Using mindfulness to enhance occupational performance and wellbeing in a prison setting', British Journal </w:t>
      </w:r>
      <w:r w:rsidR="53A55BF3" w:rsidRPr="00722E2C">
        <w:rPr>
          <w:rFonts w:ascii="Times New Roman" w:hAnsi="Times New Roman" w:cs="Times New Roman"/>
          <w:sz w:val="24"/>
          <w:szCs w:val="24"/>
        </w:rPr>
        <w:t>o</w:t>
      </w:r>
      <w:r w:rsidRPr="00722E2C">
        <w:rPr>
          <w:rFonts w:ascii="Times New Roman" w:hAnsi="Times New Roman" w:cs="Times New Roman"/>
          <w:sz w:val="24"/>
          <w:szCs w:val="24"/>
        </w:rPr>
        <w:t>f Occupational Therapy, 79, p. 81, CINAHL Complete, EBSCOhost, viewed 15 August 2018.</w:t>
      </w:r>
    </w:p>
    <w:p w14:paraId="1F31AFDD" w14:textId="77777777" w:rsidR="007A43EC" w:rsidRPr="00722E2C" w:rsidRDefault="00B532F2"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 xml:space="preserve">Lyons, T, &amp; Cantrell, W 2016, 'Prison Meditation Movements and Mass Incarceration', International Journal </w:t>
      </w:r>
      <w:r w:rsidR="53A55BF3" w:rsidRPr="00722E2C">
        <w:rPr>
          <w:rFonts w:ascii="Times New Roman" w:hAnsi="Times New Roman" w:cs="Times New Roman"/>
          <w:sz w:val="24"/>
          <w:szCs w:val="24"/>
        </w:rPr>
        <w:t>o</w:t>
      </w:r>
      <w:r w:rsidRPr="00722E2C">
        <w:rPr>
          <w:rFonts w:ascii="Times New Roman" w:hAnsi="Times New Roman" w:cs="Times New Roman"/>
          <w:sz w:val="24"/>
          <w:szCs w:val="24"/>
        </w:rPr>
        <w:t>f Offender Therapy &amp; Comparative Criminology, 60, 12, p. 1363, Complementary Index, EBSCOhost, viewed 15 August 2018.</w:t>
      </w:r>
    </w:p>
    <w:p w14:paraId="503485BB" w14:textId="77777777" w:rsidR="007A43EC" w:rsidRPr="00722E2C" w:rsidRDefault="00B532F2"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 xml:space="preserve">Malouf, E. T., Youman, K., Stuewig, J., Witt, E. A., &amp; Tangney, J. P. (2017). A pilot RCT of a values-based mindfulness group intervention with jail Inmates: Evidence for reduction in post-release risk </w:t>
      </w:r>
      <w:r w:rsidR="004B0629" w:rsidRPr="00722E2C">
        <w:rPr>
          <w:rFonts w:ascii="Times New Roman" w:hAnsi="Times New Roman" w:cs="Times New Roman"/>
          <w:sz w:val="24"/>
          <w:szCs w:val="24"/>
        </w:rPr>
        <w:t>behaviour</w:t>
      </w:r>
      <w:r w:rsidRPr="00722E2C">
        <w:rPr>
          <w:rFonts w:ascii="Times New Roman" w:hAnsi="Times New Roman" w:cs="Times New Roman"/>
          <w:sz w:val="24"/>
          <w:szCs w:val="24"/>
        </w:rPr>
        <w:t>. Mindfulness, 8(3), 603-614.</w:t>
      </w:r>
    </w:p>
    <w:p w14:paraId="09FB259D" w14:textId="77777777" w:rsidR="007A43EC" w:rsidRPr="00722E2C" w:rsidRDefault="004B062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National Audit Office, (2017). Mental Health in Prisons.</w:t>
      </w:r>
    </w:p>
    <w:p w14:paraId="02DEA0E0" w14:textId="77777777" w:rsidR="009D09FF" w:rsidRPr="00722E2C" w:rsidRDefault="009D09FF"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McKay,M Wood, JC, Brantley J (2007) The dialectical behaviour therapy skills: practical DBT exercises for learning mindfulness, interpersonal effectiveness, emotion regulation &amp; distress tolerance: New Harbinger Publications</w:t>
      </w:r>
    </w:p>
    <w:p w14:paraId="31CE64A1" w14:textId="77777777" w:rsidR="009D09FF" w:rsidRPr="00722E2C" w:rsidRDefault="009D09FF" w:rsidP="00D31309">
      <w:pPr>
        <w:spacing w:line="480" w:lineRule="auto"/>
        <w:ind w:hanging="720"/>
        <w:jc w:val="both"/>
        <w:rPr>
          <w:rFonts w:ascii="Times New Roman" w:hAnsi="Times New Roman" w:cs="Times New Roman"/>
          <w:sz w:val="24"/>
          <w:szCs w:val="24"/>
        </w:rPr>
      </w:pPr>
    </w:p>
    <w:p w14:paraId="55F73142" w14:textId="77777777" w:rsidR="00B532F2" w:rsidRPr="00722E2C" w:rsidRDefault="00B532F2"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Moyes, H. C. A., Heath, J. J., &amp; Dean, L. V. (2016). What can be done to improve outcomes for prisoners with a dual diagnosis?. Advances in Dual Diagnosis, 9(1), 14-25.</w:t>
      </w:r>
    </w:p>
    <w:p w14:paraId="0729875F" w14:textId="77777777" w:rsidR="007A43EC" w:rsidRPr="00722E2C" w:rsidRDefault="00B532F2"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Morley, R. H. (2018). The Impact of Mindfulness Meditation and Self-Compassion on Criminal Impulsivity in a Prisoner Sample. Journal of Police and Criminal Psychology, 1-5.</w:t>
      </w:r>
    </w:p>
    <w:p w14:paraId="5F3B0B8C" w14:textId="77777777" w:rsidR="007A43EC" w:rsidRPr="00722E2C" w:rsidRDefault="00B532F2"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Murray, R., Amann, R., &amp; Thom, K. (2018). Mindfulness-based interventions for youth in the criminal justice system: a review of the research-based literature. Psychiatry, Psychology and Law, 1-10.</w:t>
      </w:r>
    </w:p>
    <w:p w14:paraId="7736D0FF" w14:textId="77777777" w:rsidR="004B0629" w:rsidRPr="00722E2C" w:rsidRDefault="004B062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 xml:space="preserve">National Institute for HealthCare &amp; excellence (NICE) 2005:Post-traumatic stress disorder (PTSD) Evidence Update December 2013: A summary of selected new evidence relevant to NICE clinical guideline 26 ‘The management of PTSD in adults and children in primary and secondary care’ </w:t>
      </w:r>
    </w:p>
    <w:p w14:paraId="0CFCD05C" w14:textId="77777777" w:rsidR="001F20DC" w:rsidRPr="00722E2C" w:rsidRDefault="001F20DC" w:rsidP="00D31309">
      <w:pPr>
        <w:spacing w:line="480" w:lineRule="auto"/>
        <w:ind w:hanging="720"/>
        <w:rPr>
          <w:rFonts w:ascii="Times New Roman" w:hAnsi="Times New Roman" w:cs="Times New Roman"/>
          <w:sz w:val="24"/>
          <w:szCs w:val="24"/>
        </w:rPr>
      </w:pPr>
      <w:r w:rsidRPr="00722E2C">
        <w:rPr>
          <w:rFonts w:ascii="Times New Roman" w:hAnsi="Times New Roman" w:cs="Times New Roman"/>
          <w:sz w:val="24"/>
          <w:szCs w:val="24"/>
        </w:rPr>
        <w:t xml:space="preserve">National Institute for HealthCare &amp; excellence (NICE) 2018: </w:t>
      </w:r>
    </w:p>
    <w:p w14:paraId="59D20780" w14:textId="77777777" w:rsidR="001F20DC" w:rsidRPr="00722E2C" w:rsidRDefault="00107736" w:rsidP="00D31309">
      <w:pPr>
        <w:spacing w:line="480" w:lineRule="auto"/>
        <w:ind w:hanging="720"/>
        <w:rPr>
          <w:rFonts w:ascii="Times New Roman" w:hAnsi="Times New Roman" w:cs="Times New Roman"/>
          <w:sz w:val="24"/>
          <w:szCs w:val="24"/>
        </w:rPr>
      </w:pPr>
      <w:hyperlink r:id="rId7" w:history="1">
        <w:r w:rsidR="001F20DC" w:rsidRPr="00722E2C">
          <w:rPr>
            <w:rStyle w:val="Hyperlink"/>
            <w:rFonts w:ascii="Times New Roman" w:hAnsi="Times New Roman" w:cs="Times New Roman"/>
            <w:sz w:val="24"/>
            <w:szCs w:val="24"/>
          </w:rPr>
          <w:t>https://www.nice.org.uk/guidance/cg90/chapter/1-guidance</w:t>
        </w:r>
      </w:hyperlink>
    </w:p>
    <w:p w14:paraId="6976AE89" w14:textId="77777777" w:rsidR="007A43EC" w:rsidRPr="00722E2C" w:rsidRDefault="004B0629" w:rsidP="00D31309">
      <w:pPr>
        <w:spacing w:line="480" w:lineRule="auto"/>
        <w:ind w:hanging="720"/>
        <w:rPr>
          <w:rFonts w:ascii="Times New Roman" w:hAnsi="Times New Roman" w:cs="Times New Roman"/>
          <w:sz w:val="24"/>
          <w:szCs w:val="24"/>
        </w:rPr>
      </w:pPr>
      <w:r w:rsidRPr="00722E2C">
        <w:rPr>
          <w:rFonts w:ascii="Times New Roman" w:hAnsi="Times New Roman" w:cs="Times New Roman"/>
          <w:sz w:val="24"/>
          <w:szCs w:val="24"/>
        </w:rPr>
        <w:t>Ogden P, Minton K, and Pain C (2006):</w:t>
      </w:r>
      <w:r w:rsidRPr="00722E2C">
        <w:rPr>
          <w:rFonts w:ascii="Times New Roman" w:hAnsi="Times New Roman" w:cs="Times New Roman"/>
          <w:sz w:val="24"/>
          <w:szCs w:val="24"/>
        </w:rPr>
        <w:tab/>
        <w:t>Trauma and the body: a sensorimotor approach to psychotherapy: Norton</w:t>
      </w:r>
    </w:p>
    <w:p w14:paraId="0912B356" w14:textId="77777777" w:rsidR="007A43EC" w:rsidRPr="00722E2C" w:rsidRDefault="008176EB"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Pointon C. The future of trauma work. CPJ: Counselling &amp; Psychotherapy Journal [serial online]. May 2004;15(4):10-13. Available from: Academic Search Complete, Ipswich, MA. Accessed August 21, 2018.</w:t>
      </w:r>
    </w:p>
    <w:p w14:paraId="2D769D7F" w14:textId="77777777" w:rsidR="004B0629" w:rsidRPr="00722E2C" w:rsidRDefault="004B062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Rothschild, B (2000) The body remembers: the psychophysiology of trauma and trauma treatment. New York: Norton, 2000.</w:t>
      </w:r>
      <w:r w:rsidR="0098066F" w:rsidRPr="00722E2C">
        <w:rPr>
          <w:rFonts w:ascii="Times New Roman" w:hAnsi="Times New Roman" w:cs="Times New Roman"/>
          <w:sz w:val="24"/>
          <w:szCs w:val="24"/>
        </w:rPr>
        <w:t xml:space="preserve"> 26-36</w:t>
      </w:r>
    </w:p>
    <w:p w14:paraId="3A84CDE7" w14:textId="77777777" w:rsidR="007A43EC" w:rsidRPr="00722E2C" w:rsidRDefault="004B0629" w:rsidP="00D31309">
      <w:pPr>
        <w:spacing w:line="480" w:lineRule="auto"/>
        <w:ind w:hanging="720"/>
        <w:rPr>
          <w:rFonts w:ascii="Times New Roman" w:hAnsi="Times New Roman" w:cs="Times New Roman"/>
          <w:sz w:val="24"/>
          <w:szCs w:val="24"/>
        </w:rPr>
      </w:pPr>
      <w:r w:rsidRPr="00722E2C">
        <w:rPr>
          <w:rFonts w:ascii="Times New Roman" w:hAnsi="Times New Roman" w:cs="Times New Roman"/>
          <w:sz w:val="24"/>
          <w:szCs w:val="24"/>
        </w:rPr>
        <w:t>Scott,J.; Teasdale,J.D.; Paykel, E.S.; Johnson, A.L.; Abbott, R.; Hayhurst, H.; Moore, R.; Garland, A. (2000). Effects of cognitive therapy on psychological symptoms and social functioning in residual depression. British journal of psychiatry, 177, 440-446</w:t>
      </w:r>
    </w:p>
    <w:p w14:paraId="13DBFCAC" w14:textId="77777777" w:rsidR="00B532F2" w:rsidRPr="00722E2C" w:rsidRDefault="00B532F2" w:rsidP="00D31309">
      <w:pPr>
        <w:spacing w:line="480" w:lineRule="auto"/>
        <w:ind w:hanging="720"/>
        <w:rPr>
          <w:rFonts w:ascii="Times New Roman" w:hAnsi="Times New Roman" w:cs="Times New Roman"/>
          <w:sz w:val="24"/>
          <w:szCs w:val="24"/>
        </w:rPr>
      </w:pPr>
      <w:r w:rsidRPr="00722E2C">
        <w:rPr>
          <w:rFonts w:ascii="Times New Roman" w:hAnsi="Times New Roman" w:cs="Times New Roman"/>
          <w:sz w:val="24"/>
          <w:szCs w:val="24"/>
        </w:rPr>
        <w:t>Scott, J, Harb, G, Brownlow, J, Greene, J, Gur, R, &amp; Ross, R 2017, 'Verbal memory functioning moderates psychotherapy treatment response for PTSD-Related nightmares', Behaviour Research And Therapy, 91, pp. 24-32</w:t>
      </w:r>
    </w:p>
    <w:p w14:paraId="79791F95" w14:textId="77777777" w:rsidR="007A43EC" w:rsidRPr="00722E2C" w:rsidRDefault="007A43EC" w:rsidP="00D31309">
      <w:pPr>
        <w:spacing w:line="480" w:lineRule="auto"/>
        <w:ind w:hanging="720"/>
        <w:rPr>
          <w:rFonts w:ascii="Times New Roman" w:hAnsi="Times New Roman" w:cs="Times New Roman"/>
          <w:sz w:val="24"/>
          <w:szCs w:val="24"/>
        </w:rPr>
      </w:pPr>
    </w:p>
    <w:p w14:paraId="36BD93CF" w14:textId="77777777" w:rsidR="00DE793A" w:rsidRPr="00722E2C" w:rsidRDefault="00437232"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 xml:space="preserve">Shapiro, S, &amp; Carlson, L 2009, The Art </w:t>
      </w:r>
      <w:r w:rsidR="53A55BF3" w:rsidRPr="00722E2C">
        <w:rPr>
          <w:rFonts w:ascii="Times New Roman" w:hAnsi="Times New Roman" w:cs="Times New Roman"/>
          <w:sz w:val="24"/>
          <w:szCs w:val="24"/>
        </w:rPr>
        <w:t>a</w:t>
      </w:r>
      <w:r w:rsidRPr="00722E2C">
        <w:rPr>
          <w:rFonts w:ascii="Times New Roman" w:hAnsi="Times New Roman" w:cs="Times New Roman"/>
          <w:sz w:val="24"/>
          <w:szCs w:val="24"/>
        </w:rPr>
        <w:t>nd Science Of Mindfulness: Integrating Mindfulness Into Psychology And The Helping Professions, Washington, DC, US: Amer</w:t>
      </w:r>
      <w:r w:rsidR="0098066F" w:rsidRPr="00722E2C">
        <w:rPr>
          <w:rFonts w:ascii="Times New Roman" w:hAnsi="Times New Roman" w:cs="Times New Roman"/>
          <w:sz w:val="24"/>
          <w:szCs w:val="24"/>
        </w:rPr>
        <w:t>ican Psychological Association</w:t>
      </w:r>
    </w:p>
    <w:p w14:paraId="21DC4FA2" w14:textId="77777777" w:rsidR="007A43EC" w:rsidRPr="00722E2C" w:rsidRDefault="00B532F2"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 xml:space="preserve">Shonin, E., Van Gordon, W., Slade, K., &amp; Griffiths, M. D. (2013). Mindfulness and other Buddhist-derived interventions in correctional settings: A systematic review. Aggression and Violent </w:t>
      </w:r>
      <w:r w:rsidR="0098066F" w:rsidRPr="00722E2C">
        <w:rPr>
          <w:rFonts w:ascii="Times New Roman" w:hAnsi="Times New Roman" w:cs="Times New Roman"/>
          <w:sz w:val="24"/>
          <w:szCs w:val="24"/>
        </w:rPr>
        <w:t>Behaviour</w:t>
      </w:r>
      <w:r w:rsidRPr="00722E2C">
        <w:rPr>
          <w:rFonts w:ascii="Times New Roman" w:hAnsi="Times New Roman" w:cs="Times New Roman"/>
          <w:sz w:val="24"/>
          <w:szCs w:val="24"/>
        </w:rPr>
        <w:t>, 18(3), 365-372.</w:t>
      </w:r>
    </w:p>
    <w:p w14:paraId="1BE7AEC1" w14:textId="77777777" w:rsidR="00DE793A" w:rsidRPr="00722E2C" w:rsidRDefault="00B3567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Simpson, S., Mercer, S., Simpson, R., Lawrence, M., &amp; Wyke, S. (2018). Mindfulness-Based Interventions for Young Offenders: a Scoping Review. Mindfulness, 1-14.</w:t>
      </w:r>
    </w:p>
    <w:p w14:paraId="2227DEBB" w14:textId="77777777" w:rsidR="004B0629" w:rsidRPr="00722E2C" w:rsidRDefault="004B062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Staines, J. (2016). Risk, adverse influence and criminalisation: understanding the over-representation of looked after children in the youth justice system. Prison Reform Trust.</w:t>
      </w:r>
    </w:p>
    <w:p w14:paraId="6E9883BF" w14:textId="77777777" w:rsidR="007A43EC" w:rsidRPr="00722E2C" w:rsidRDefault="004B062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Stensrud, R. H., Gilbride, D. D., &amp; Bruinekool, R. M. (2018). The Childhood to Prison Pipeline: Early Childhood Trauma as Reported by a Prison Population. Rehabilitation Counsel</w:t>
      </w:r>
      <w:r w:rsidR="0E49AA54" w:rsidRPr="00722E2C">
        <w:rPr>
          <w:rFonts w:ascii="Times New Roman" w:hAnsi="Times New Roman" w:cs="Times New Roman"/>
          <w:sz w:val="24"/>
          <w:szCs w:val="24"/>
        </w:rPr>
        <w:t>l</w:t>
      </w:r>
      <w:r w:rsidRPr="00722E2C">
        <w:rPr>
          <w:rFonts w:ascii="Times New Roman" w:hAnsi="Times New Roman" w:cs="Times New Roman"/>
          <w:sz w:val="24"/>
          <w:szCs w:val="24"/>
        </w:rPr>
        <w:t>ing Bulletin, 0034355218774844.</w:t>
      </w:r>
    </w:p>
    <w:p w14:paraId="6C033217" w14:textId="77777777" w:rsidR="007A43EC" w:rsidRPr="00722E2C" w:rsidRDefault="004B062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Sturge, G. (2018) UK Prison Population Statistics</w:t>
      </w:r>
    </w:p>
    <w:p w14:paraId="51A5985C" w14:textId="77777777" w:rsidR="007A43EC" w:rsidRPr="00722E2C" w:rsidRDefault="00B3567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Suarez, A., Lee, D. Y., Rowe, C., Gomez, A. A., Murowchick, E., &amp; Linn, P. L. (2014). Freedom project: Nonviolent communication and mindfulness training in prison. SAGE Open, 4(1), 2158244013516154.</w:t>
      </w:r>
    </w:p>
    <w:p w14:paraId="58D2F2F0" w14:textId="77777777" w:rsidR="007A43EC" w:rsidRPr="00722E2C" w:rsidRDefault="004B0629" w:rsidP="00D31309">
      <w:pPr>
        <w:spacing w:line="480" w:lineRule="auto"/>
        <w:ind w:hanging="720"/>
        <w:jc w:val="both"/>
        <w:rPr>
          <w:rFonts w:ascii="Times New Roman" w:hAnsi="Times New Roman" w:cs="Times New Roman"/>
        </w:rPr>
      </w:pPr>
      <w:r w:rsidRPr="00722E2C">
        <w:rPr>
          <w:rFonts w:ascii="Times New Roman" w:hAnsi="Times New Roman" w:cs="Times New Roman"/>
          <w:sz w:val="24"/>
          <w:szCs w:val="24"/>
        </w:rPr>
        <w:t xml:space="preserve">Teasdale, JD 1999, 'Emotional processing, three modes of mind and the prevention of relapse in depression', Behaviour Research </w:t>
      </w:r>
      <w:r w:rsidR="0E49AA54" w:rsidRPr="00722E2C">
        <w:rPr>
          <w:rFonts w:ascii="Times New Roman" w:hAnsi="Times New Roman" w:cs="Times New Roman"/>
          <w:sz w:val="24"/>
          <w:szCs w:val="24"/>
        </w:rPr>
        <w:t>a</w:t>
      </w:r>
      <w:r w:rsidRPr="00722E2C">
        <w:rPr>
          <w:rFonts w:ascii="Times New Roman" w:hAnsi="Times New Roman" w:cs="Times New Roman"/>
          <w:sz w:val="24"/>
          <w:szCs w:val="24"/>
        </w:rPr>
        <w:t>nd Therapy, 37 Suppl</w:t>
      </w:r>
      <w:r w:rsidR="0E49AA54" w:rsidRPr="00722E2C">
        <w:rPr>
          <w:rFonts w:ascii="Times New Roman" w:hAnsi="Times New Roman" w:cs="Times New Roman"/>
          <w:sz w:val="24"/>
          <w:szCs w:val="24"/>
        </w:rPr>
        <w:t>ement</w:t>
      </w:r>
      <w:r w:rsidRPr="00722E2C">
        <w:rPr>
          <w:rFonts w:ascii="Times New Roman" w:hAnsi="Times New Roman" w:cs="Times New Roman"/>
          <w:sz w:val="24"/>
          <w:szCs w:val="24"/>
        </w:rPr>
        <w:t xml:space="preserve"> 1, pp. S53-S77</w:t>
      </w:r>
      <w:r w:rsidR="007A43EC" w:rsidRPr="00722E2C">
        <w:rPr>
          <w:rFonts w:ascii="Times New Roman" w:hAnsi="Times New Roman" w:cs="Times New Roman"/>
        </w:rPr>
        <w:t xml:space="preserve"> </w:t>
      </w:r>
    </w:p>
    <w:p w14:paraId="2FBEC225" w14:textId="77777777" w:rsidR="007A43EC" w:rsidRPr="00722E2C" w:rsidRDefault="007A43EC"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Teasdale, J, &amp; Chaskalson, M 2011, 'How does mindfulness transform suffering? II: the transformation of dukkha', Contemporary Buddhism, 12, 1, pp. 103-124, Academic Search Complete, EBSCOhost, viewed 23 August 2018.</w:t>
      </w:r>
    </w:p>
    <w:p w14:paraId="442AE0EE" w14:textId="77777777" w:rsidR="006E1C89" w:rsidRPr="00722E2C" w:rsidRDefault="004B0629" w:rsidP="00D31309">
      <w:pPr>
        <w:spacing w:line="480" w:lineRule="auto"/>
        <w:ind w:hanging="720"/>
        <w:jc w:val="both"/>
        <w:rPr>
          <w:rStyle w:val="eop"/>
          <w:rFonts w:ascii="Times New Roman" w:hAnsi="Times New Roman" w:cs="Times New Roman"/>
          <w:color w:val="000000"/>
          <w:sz w:val="24"/>
          <w:szCs w:val="24"/>
          <w:shd w:val="clear" w:color="auto" w:fill="FFFFFF"/>
        </w:rPr>
      </w:pPr>
      <w:r w:rsidRPr="00722E2C">
        <w:rPr>
          <w:rStyle w:val="normaltextrun"/>
          <w:rFonts w:ascii="Times New Roman" w:hAnsi="Times New Roman" w:cs="Times New Roman"/>
          <w:color w:val="000000"/>
          <w:sz w:val="24"/>
          <w:szCs w:val="24"/>
          <w:shd w:val="clear" w:color="auto" w:fill="FFFFFF"/>
        </w:rPr>
        <w:t>Teasdale, J.D.; Segal, Z.V.; Williams, J.M.G.; Ridgeway, V.A.; </w:t>
      </w:r>
      <w:r w:rsidRPr="00722E2C">
        <w:rPr>
          <w:rStyle w:val="spellingerror"/>
          <w:rFonts w:ascii="Times New Roman" w:hAnsi="Times New Roman" w:cs="Times New Roman"/>
          <w:color w:val="000000"/>
          <w:sz w:val="24"/>
          <w:szCs w:val="24"/>
          <w:shd w:val="clear" w:color="auto" w:fill="FFFFFF"/>
        </w:rPr>
        <w:t>Soulsby</w:t>
      </w:r>
      <w:r w:rsidRPr="00722E2C">
        <w:rPr>
          <w:rStyle w:val="normaltextrun"/>
          <w:rFonts w:ascii="Times New Roman" w:hAnsi="Times New Roman" w:cs="Times New Roman"/>
          <w:color w:val="000000"/>
          <w:sz w:val="24"/>
          <w:szCs w:val="24"/>
          <w:shd w:val="clear" w:color="auto" w:fill="FFFFFF"/>
        </w:rPr>
        <w:t>, JM. &amp; Lau, M.A. (2000) Prevention of relapse/ recurrence in major depression by mindfulness-based cognitive therapy. </w:t>
      </w:r>
      <w:r w:rsidRPr="00722E2C">
        <w:rPr>
          <w:rStyle w:val="normaltextrun"/>
          <w:rFonts w:ascii="Times New Roman" w:hAnsi="Times New Roman" w:cs="Times New Roman"/>
          <w:i/>
          <w:iCs/>
          <w:color w:val="000000"/>
          <w:sz w:val="24"/>
          <w:szCs w:val="24"/>
          <w:shd w:val="clear" w:color="auto" w:fill="FFFFFF"/>
        </w:rPr>
        <w:t>Journal of consulting and clinical psychology</w:t>
      </w:r>
      <w:r w:rsidRPr="00722E2C">
        <w:rPr>
          <w:rStyle w:val="normaltextrun"/>
          <w:rFonts w:ascii="Times New Roman" w:hAnsi="Times New Roman" w:cs="Times New Roman"/>
          <w:color w:val="000000"/>
          <w:sz w:val="24"/>
          <w:szCs w:val="24"/>
          <w:shd w:val="clear" w:color="auto" w:fill="FFFFFF"/>
        </w:rPr>
        <w:t>, 68, 615-623</w:t>
      </w:r>
      <w:r w:rsidRPr="00722E2C">
        <w:rPr>
          <w:rStyle w:val="eop"/>
          <w:rFonts w:ascii="Times New Roman" w:hAnsi="Times New Roman" w:cs="Times New Roman"/>
          <w:color w:val="000000"/>
          <w:sz w:val="24"/>
          <w:szCs w:val="24"/>
          <w:shd w:val="clear" w:color="auto" w:fill="FFFFFF"/>
        </w:rPr>
        <w:t> </w:t>
      </w:r>
    </w:p>
    <w:p w14:paraId="3C03DBFC" w14:textId="77777777" w:rsidR="006E1C89" w:rsidRPr="00722E2C" w:rsidRDefault="006E1C89" w:rsidP="00D31309">
      <w:pPr>
        <w:spacing w:line="480" w:lineRule="auto"/>
        <w:ind w:hanging="720"/>
        <w:rPr>
          <w:rStyle w:val="eop"/>
          <w:rFonts w:ascii="Times New Roman" w:hAnsi="Times New Roman" w:cs="Times New Roman"/>
          <w:color w:val="000000"/>
          <w:sz w:val="24"/>
          <w:szCs w:val="24"/>
          <w:shd w:val="clear" w:color="auto" w:fill="FFFFFF"/>
        </w:rPr>
      </w:pPr>
      <w:r w:rsidRPr="00722E2C">
        <w:rPr>
          <w:rStyle w:val="eop"/>
          <w:rFonts w:ascii="Times New Roman" w:hAnsi="Times New Roman" w:cs="Times New Roman"/>
          <w:color w:val="000000"/>
          <w:sz w:val="24"/>
          <w:szCs w:val="24"/>
          <w:shd w:val="clear" w:color="auto" w:fill="FFFFFF"/>
        </w:rPr>
        <w:t xml:space="preserve">The Prison Reform Trust Prison: the facts: Bromley Briefings Summer 2017 </w:t>
      </w:r>
      <w:hyperlink r:id="rId8" w:history="1">
        <w:r w:rsidRPr="00722E2C">
          <w:rPr>
            <w:rStyle w:val="Hyperlink"/>
            <w:rFonts w:ascii="Times New Roman" w:hAnsi="Times New Roman" w:cs="Times New Roman"/>
            <w:sz w:val="24"/>
            <w:szCs w:val="24"/>
            <w:shd w:val="clear" w:color="auto" w:fill="FFFFFF"/>
          </w:rPr>
          <w:t>http://www.prisonreformtrust.org.uk/portals/0/documents/bromley%20briefings/summer%202017%20factfile.pdf</w:t>
        </w:r>
      </w:hyperlink>
    </w:p>
    <w:p w14:paraId="7B1B1DFF" w14:textId="77777777" w:rsidR="006E1C89" w:rsidRPr="00722E2C" w:rsidRDefault="006E1C89" w:rsidP="00D31309">
      <w:pPr>
        <w:spacing w:line="480" w:lineRule="auto"/>
        <w:ind w:hanging="720"/>
        <w:jc w:val="both"/>
        <w:rPr>
          <w:rStyle w:val="eop"/>
          <w:rFonts w:ascii="Times New Roman" w:hAnsi="Times New Roman" w:cs="Times New Roman"/>
          <w:color w:val="000000"/>
          <w:sz w:val="24"/>
          <w:szCs w:val="24"/>
          <w:shd w:val="clear" w:color="auto" w:fill="FFFFFF"/>
        </w:rPr>
      </w:pPr>
    </w:p>
    <w:p w14:paraId="5A5ABC77" w14:textId="77777777" w:rsidR="006E1C89" w:rsidRPr="00722E2C" w:rsidRDefault="00BF278E"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Travers R and Mann RE (2018) The dynamic predictors of reconviction for women Analytical Summary, Information Policy Team, The National Archives, Kew, London</w:t>
      </w:r>
    </w:p>
    <w:p w14:paraId="65FD12BF" w14:textId="77777777" w:rsidR="006E1C89" w:rsidRPr="00722E2C" w:rsidRDefault="004B062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Perry, B.D. (2006) The neurodevelopmental impact of violence in childhood. Chapter 18: In Textbook of Child and Adolescent Forensic Psychiatry, (Eds., D. Schetky and E.P.</w:t>
      </w:r>
      <w:r w:rsidR="0E49AA54" w:rsidRPr="00722E2C">
        <w:rPr>
          <w:rFonts w:ascii="Times New Roman" w:hAnsi="Times New Roman" w:cs="Times New Roman"/>
          <w:sz w:val="24"/>
          <w:szCs w:val="24"/>
        </w:rPr>
        <w:t xml:space="preserve"> </w:t>
      </w:r>
      <w:r w:rsidRPr="00722E2C">
        <w:rPr>
          <w:rFonts w:ascii="Times New Roman" w:hAnsi="Times New Roman" w:cs="Times New Roman"/>
          <w:sz w:val="24"/>
          <w:szCs w:val="24"/>
        </w:rPr>
        <w:t>Benedek) American Psychiatric Press, Inc., Washington, D.C. pp. 221-238, 2001</w:t>
      </w:r>
    </w:p>
    <w:p w14:paraId="38C50A58" w14:textId="77777777" w:rsidR="00437232" w:rsidRPr="00722E2C" w:rsidRDefault="00437232"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Van Dam, N, van Vugt, M, Vago, D, Schmalzl, L, Saron, C, Olendzki, A, Meissner, T, Lazar, S, Gorchov, J, Fox, K, Field, B, Britton, W, Brefczynski-Lewis, J, &amp; Meyer, D 2018, 'Reiterated Concerns and Further Challenges for Mindfulness and Meditation Research: A Reply to Davidson and Dahl', Perspectives On Psycholog</w:t>
      </w:r>
      <w:r w:rsidR="00E20305" w:rsidRPr="00722E2C">
        <w:rPr>
          <w:rFonts w:ascii="Times New Roman" w:hAnsi="Times New Roman" w:cs="Times New Roman"/>
          <w:sz w:val="24"/>
          <w:szCs w:val="24"/>
        </w:rPr>
        <w:t>ical Science, 13, 1, pp. 66-69</w:t>
      </w:r>
    </w:p>
    <w:p w14:paraId="7A2AAD74" w14:textId="77777777" w:rsidR="004B0629" w:rsidRPr="00722E2C" w:rsidRDefault="004B062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Van der Kolk B,,  McFarlane AC, Weisaeth L (eds) (20007)</w:t>
      </w:r>
      <w:r w:rsidRPr="00722E2C">
        <w:rPr>
          <w:rFonts w:ascii="Times New Roman" w:hAnsi="Times New Roman" w:cs="Times New Roman"/>
        </w:rPr>
        <w:t xml:space="preserve"> </w:t>
      </w:r>
      <w:r w:rsidRPr="00722E2C">
        <w:rPr>
          <w:rFonts w:ascii="Times New Roman" w:hAnsi="Times New Roman" w:cs="Times New Roman"/>
          <w:sz w:val="24"/>
          <w:szCs w:val="24"/>
        </w:rPr>
        <w:t xml:space="preserve">Guilford Press:    Traumatic stress : the effects of overwhelming experience on mind, body, and society </w:t>
      </w:r>
    </w:p>
    <w:p w14:paraId="524D3306" w14:textId="77777777" w:rsidR="00437232" w:rsidRPr="00722E2C" w:rsidRDefault="002C2150"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Van der Kolk (2015) The Body Keeps the Score: Mind, Brain and Body in the Transformation of Trauma: Penguin books</w:t>
      </w:r>
      <w:r w:rsidR="00E20305" w:rsidRPr="00722E2C">
        <w:rPr>
          <w:rFonts w:ascii="Times New Roman" w:hAnsi="Times New Roman" w:cs="Times New Roman"/>
          <w:sz w:val="24"/>
          <w:szCs w:val="24"/>
        </w:rPr>
        <w:t xml:space="preserve"> </w:t>
      </w:r>
      <w:r w:rsidRPr="00722E2C">
        <w:rPr>
          <w:rFonts w:ascii="Times New Roman" w:hAnsi="Times New Roman" w:cs="Times New Roman"/>
          <w:sz w:val="24"/>
          <w:szCs w:val="24"/>
        </w:rPr>
        <w:t xml:space="preserve"> </w:t>
      </w:r>
    </w:p>
    <w:p w14:paraId="76AB5EFE" w14:textId="77777777" w:rsidR="00437232" w:rsidRPr="00722E2C" w:rsidRDefault="00B3567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Van Der Linden, S. (2015). Green prison programmes, recidivism and mental health: A primer. Criminal Behaviour and</w:t>
      </w:r>
      <w:r w:rsidR="00B532F2" w:rsidRPr="00722E2C">
        <w:rPr>
          <w:rFonts w:ascii="Times New Roman" w:hAnsi="Times New Roman" w:cs="Times New Roman"/>
          <w:sz w:val="24"/>
          <w:szCs w:val="24"/>
        </w:rPr>
        <w:t xml:space="preserve"> Mental Health, 25(5), 338-342.</w:t>
      </w:r>
    </w:p>
    <w:p w14:paraId="2768331B" w14:textId="77777777" w:rsidR="006E1C89" w:rsidRPr="00722E2C" w:rsidRDefault="00B532F2"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Wild, J., &amp; Gur, R. (2008). Verbal memory and treatment response in post-traumatic stress disorder. British Journal of Psychiatry, 193(3), 254-255. doi:10.1192/bjp.bp.107.045922</w:t>
      </w:r>
    </w:p>
    <w:p w14:paraId="637D5DF6" w14:textId="77777777" w:rsidR="006E1C89" w:rsidRPr="00722E2C" w:rsidRDefault="006E1C8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Watt, T. (2017) Spacious Awareness in Mahayana Buddhism and Its Role in the Modern Mindfulness Movement. Contemporary Buddhism, 68:491-51  doi:10.1080/14639947.2017.1379937.</w:t>
      </w:r>
    </w:p>
    <w:p w14:paraId="5B8A8753" w14:textId="77777777" w:rsidR="00437232" w:rsidRPr="00722E2C" w:rsidRDefault="00B3567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Xu, W., Jia, K., Liu, X., &amp; Hofmann, S. G. (2016). The effects of mindfulness training on emotional health in Chinese long-term male prison inmates. Mindfulness, 7(5), 1044-1051.</w:t>
      </w:r>
    </w:p>
    <w:p w14:paraId="6C7656A3" w14:textId="77777777" w:rsidR="00437232" w:rsidRPr="00722E2C" w:rsidRDefault="00B3567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Yoon, I. A., Slade, K., &amp; Fazel, S. (2017). Outcomes of psychological therapies for prisoners with mental health problems: A systematic review and meta-analysis. Journal of consulting and clinical psychology, 85(8), 783.</w:t>
      </w:r>
    </w:p>
    <w:p w14:paraId="12E6A31A" w14:textId="77777777" w:rsidR="004B0629" w:rsidRPr="00722E2C" w:rsidRDefault="004B0629" w:rsidP="00D31309">
      <w:pPr>
        <w:spacing w:line="480" w:lineRule="auto"/>
        <w:ind w:hanging="720"/>
        <w:jc w:val="both"/>
        <w:rPr>
          <w:rFonts w:ascii="Times New Roman" w:hAnsi="Times New Roman" w:cs="Times New Roman"/>
          <w:sz w:val="24"/>
          <w:szCs w:val="24"/>
        </w:rPr>
      </w:pPr>
      <w:r w:rsidRPr="00722E2C">
        <w:rPr>
          <w:rFonts w:ascii="Times New Roman" w:hAnsi="Times New Roman" w:cs="Times New Roman"/>
          <w:sz w:val="24"/>
          <w:szCs w:val="24"/>
        </w:rPr>
        <w:t>Zinn, JK (1990) Full Catastrophe Living: how to cope with stress, pain and illness using mindfulness meditation: Piatkus.</w:t>
      </w:r>
    </w:p>
    <w:p w14:paraId="350BE7E6" w14:textId="77777777" w:rsidR="00437232" w:rsidRPr="00722E2C" w:rsidRDefault="00437232" w:rsidP="00D31309">
      <w:pPr>
        <w:spacing w:line="480" w:lineRule="auto"/>
        <w:ind w:hanging="720"/>
        <w:jc w:val="both"/>
        <w:rPr>
          <w:rFonts w:ascii="Times New Roman" w:hAnsi="Times New Roman" w:cs="Times New Roman"/>
          <w:sz w:val="24"/>
          <w:szCs w:val="24"/>
        </w:rPr>
      </w:pPr>
    </w:p>
    <w:p w14:paraId="24CC3906" w14:textId="77777777" w:rsidR="00B2452F" w:rsidRPr="00722E2C" w:rsidRDefault="00B2452F" w:rsidP="00D31309">
      <w:pPr>
        <w:spacing w:line="480" w:lineRule="auto"/>
        <w:ind w:hanging="720"/>
        <w:rPr>
          <w:rFonts w:ascii="Times New Roman" w:hAnsi="Times New Roman" w:cs="Times New Roman"/>
          <w:sz w:val="24"/>
          <w:szCs w:val="24"/>
        </w:rPr>
      </w:pPr>
      <w:r w:rsidRPr="00722E2C">
        <w:rPr>
          <w:rFonts w:ascii="Times New Roman" w:hAnsi="Times New Roman" w:cs="Times New Roman"/>
          <w:sz w:val="24"/>
          <w:szCs w:val="24"/>
        </w:rPr>
        <w:t>Zgierska, A., Rabago, D., Chawla, N., Kushner, K., Koehler, R., &amp; Marlatt, A. (2009). Mindfulness meditation for substance use disorders: A systematic review. Substance Abuse, 30(4), 266-294.</w:t>
      </w:r>
    </w:p>
    <w:p w14:paraId="49B4662F" w14:textId="77777777" w:rsidR="006E1C89" w:rsidRPr="00722E2C" w:rsidRDefault="006E1C89" w:rsidP="00D31309">
      <w:pPr>
        <w:spacing w:line="480" w:lineRule="auto"/>
        <w:ind w:hanging="720"/>
        <w:jc w:val="both"/>
        <w:rPr>
          <w:rFonts w:ascii="Times New Roman" w:hAnsi="Times New Roman" w:cs="Times New Roman"/>
          <w:sz w:val="24"/>
          <w:szCs w:val="24"/>
        </w:rPr>
      </w:pPr>
    </w:p>
    <w:p w14:paraId="28C0EC19" w14:textId="77777777" w:rsidR="007F69A4" w:rsidRPr="00722E2C" w:rsidRDefault="007F69A4" w:rsidP="007F69A4">
      <w:pPr>
        <w:spacing w:line="480" w:lineRule="auto"/>
        <w:ind w:left="-720" w:firstLine="720"/>
        <w:rPr>
          <w:rFonts w:ascii="Times New Roman" w:hAnsi="Times New Roman" w:cs="Times New Roman"/>
          <w:sz w:val="24"/>
          <w:szCs w:val="24"/>
        </w:rPr>
      </w:pPr>
      <w:r w:rsidRPr="00722E2C">
        <w:rPr>
          <w:rFonts w:ascii="Times New Roman" w:hAnsi="Times New Roman" w:cs="Times New Roman"/>
          <w:sz w:val="24"/>
          <w:szCs w:val="24"/>
        </w:rPr>
        <w:t>Research on prison population can be found at the National Audit office and useful research on factors  inhibiting recidivism at the MoJ site.</w:t>
      </w:r>
    </w:p>
    <w:p w14:paraId="0C2E3874" w14:textId="77777777" w:rsidR="007F69A4" w:rsidRPr="00722E2C" w:rsidRDefault="007F69A4" w:rsidP="007F69A4">
      <w:pPr>
        <w:spacing w:line="480" w:lineRule="auto"/>
        <w:ind w:left="-720" w:firstLine="720"/>
        <w:rPr>
          <w:rFonts w:ascii="Times New Roman" w:hAnsi="Times New Roman" w:cs="Times New Roman"/>
          <w:sz w:val="24"/>
          <w:szCs w:val="24"/>
        </w:rPr>
      </w:pPr>
    </w:p>
    <w:p w14:paraId="6438648C" w14:textId="77777777" w:rsidR="007F69A4" w:rsidRPr="00722E2C" w:rsidRDefault="007F69A4" w:rsidP="007F69A4">
      <w:pPr>
        <w:spacing w:line="480" w:lineRule="auto"/>
        <w:ind w:left="-720" w:firstLine="720"/>
        <w:rPr>
          <w:rFonts w:ascii="Times New Roman" w:hAnsi="Times New Roman" w:cs="Times New Roman"/>
          <w:sz w:val="24"/>
          <w:szCs w:val="24"/>
        </w:rPr>
      </w:pPr>
      <w:r w:rsidRPr="00722E2C">
        <w:rPr>
          <w:rFonts w:ascii="Times New Roman" w:hAnsi="Times New Roman" w:cs="Times New Roman"/>
          <w:sz w:val="24"/>
          <w:szCs w:val="24"/>
        </w:rPr>
        <w:t>Work on trauma and psycho motor responses and neurology can be found in the works of Pat Ogden, Bessel Van der Kolk and Babette Rothschild.</w:t>
      </w:r>
    </w:p>
    <w:p w14:paraId="627647B8" w14:textId="77777777" w:rsidR="007F69A4" w:rsidRPr="00722E2C" w:rsidRDefault="007F69A4" w:rsidP="007F69A4">
      <w:pPr>
        <w:spacing w:line="480" w:lineRule="auto"/>
        <w:ind w:left="-720" w:firstLine="720"/>
        <w:rPr>
          <w:rFonts w:ascii="Times New Roman" w:hAnsi="Times New Roman" w:cs="Times New Roman"/>
          <w:sz w:val="24"/>
          <w:szCs w:val="24"/>
        </w:rPr>
      </w:pPr>
    </w:p>
    <w:p w14:paraId="6EAA3728" w14:textId="77777777" w:rsidR="007F69A4" w:rsidRPr="00722E2C" w:rsidRDefault="007F69A4" w:rsidP="007F69A4">
      <w:pPr>
        <w:spacing w:line="480" w:lineRule="auto"/>
        <w:ind w:left="-720" w:firstLine="720"/>
        <w:rPr>
          <w:rFonts w:ascii="Times New Roman" w:hAnsi="Times New Roman" w:cs="Times New Roman"/>
          <w:sz w:val="24"/>
          <w:szCs w:val="24"/>
        </w:rPr>
      </w:pPr>
      <w:r w:rsidRPr="00722E2C">
        <w:rPr>
          <w:rFonts w:ascii="Times New Roman" w:hAnsi="Times New Roman" w:cs="Times New Roman"/>
          <w:sz w:val="24"/>
          <w:szCs w:val="24"/>
        </w:rPr>
        <w:t>Clinicians interested in working with trauma body response should contact</w:t>
      </w:r>
    </w:p>
    <w:p w14:paraId="1312E728" w14:textId="77777777" w:rsidR="004B0629" w:rsidRDefault="007F69A4" w:rsidP="007F69A4">
      <w:pPr>
        <w:spacing w:line="480" w:lineRule="auto"/>
        <w:ind w:left="-720" w:firstLine="720"/>
        <w:rPr>
          <w:rFonts w:ascii="Times New Roman" w:hAnsi="Times New Roman" w:cs="Times New Roman"/>
          <w:sz w:val="24"/>
          <w:szCs w:val="24"/>
        </w:rPr>
      </w:pPr>
      <w:r w:rsidRPr="00722E2C">
        <w:rPr>
          <w:rFonts w:ascii="Times New Roman" w:hAnsi="Times New Roman" w:cs="Times New Roman"/>
          <w:sz w:val="24"/>
          <w:szCs w:val="24"/>
        </w:rPr>
        <w:t xml:space="preserve">Jill Satterfield:  </w:t>
      </w:r>
      <w:hyperlink r:id="rId9" w:history="1">
        <w:r w:rsidR="00F37788" w:rsidRPr="009E6613">
          <w:rPr>
            <w:rStyle w:val="Hyperlink"/>
            <w:rFonts w:ascii="Times New Roman" w:hAnsi="Times New Roman" w:cs="Times New Roman"/>
            <w:sz w:val="24"/>
            <w:szCs w:val="24"/>
          </w:rPr>
          <w:t>www.schoolforcompassionateaction.org</w:t>
        </w:r>
      </w:hyperlink>
    </w:p>
    <w:p w14:paraId="573A931E" w14:textId="77777777" w:rsidR="00F37788" w:rsidRDefault="00F37788" w:rsidP="007F69A4">
      <w:pPr>
        <w:spacing w:line="480" w:lineRule="auto"/>
        <w:ind w:left="-720" w:firstLine="720"/>
        <w:rPr>
          <w:rFonts w:ascii="Times New Roman" w:hAnsi="Times New Roman" w:cs="Times New Roman"/>
          <w:sz w:val="24"/>
          <w:szCs w:val="24"/>
        </w:rPr>
      </w:pPr>
    </w:p>
    <w:p w14:paraId="7D2AB877" w14:textId="77777777" w:rsidR="00F37788" w:rsidRDefault="00F37788" w:rsidP="007F69A4">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Work on Mindfulness and Adaptations to the Eight Week Course can be found in the works of Rebecca Crane</w:t>
      </w:r>
    </w:p>
    <w:p w14:paraId="6AF3B3E0" w14:textId="77777777" w:rsidR="00F37788" w:rsidRDefault="00F37788" w:rsidP="007F69A4">
      <w:pPr>
        <w:spacing w:line="480" w:lineRule="auto"/>
        <w:ind w:left="-720" w:firstLine="720"/>
        <w:rPr>
          <w:rFonts w:ascii="Times New Roman" w:hAnsi="Times New Roman" w:cs="Times New Roman"/>
          <w:sz w:val="24"/>
          <w:szCs w:val="24"/>
        </w:rPr>
      </w:pPr>
    </w:p>
    <w:p w14:paraId="224881F3" w14:textId="77777777" w:rsidR="00F37788" w:rsidRPr="00E83A07" w:rsidRDefault="00F37788" w:rsidP="007F69A4">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Work on Compassion Focussed Therapy can be found in the work of Paul Gilbert  </w:t>
      </w:r>
    </w:p>
    <w:p w14:paraId="52AE1E91" w14:textId="77777777" w:rsidR="004B0629" w:rsidRPr="00E83A07" w:rsidRDefault="004B0629" w:rsidP="00D31309">
      <w:pPr>
        <w:spacing w:line="480" w:lineRule="auto"/>
        <w:ind w:hanging="720"/>
        <w:jc w:val="both"/>
        <w:rPr>
          <w:rFonts w:ascii="Times New Roman" w:hAnsi="Times New Roman" w:cs="Times New Roman"/>
          <w:sz w:val="24"/>
          <w:szCs w:val="24"/>
        </w:rPr>
      </w:pPr>
    </w:p>
    <w:p w14:paraId="7CD791F7" w14:textId="77777777" w:rsidR="004B0629" w:rsidRPr="0098066F" w:rsidRDefault="004B0629" w:rsidP="00D31309">
      <w:pPr>
        <w:spacing w:line="480" w:lineRule="auto"/>
        <w:ind w:hanging="720"/>
        <w:jc w:val="both"/>
        <w:rPr>
          <w:rFonts w:ascii="Times New Roman" w:hAnsi="Times New Roman" w:cs="Times New Roman"/>
          <w:sz w:val="24"/>
          <w:szCs w:val="24"/>
        </w:rPr>
      </w:pPr>
    </w:p>
    <w:sectPr w:rsidR="004B0629" w:rsidRPr="0098066F" w:rsidSect="00E35A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53D"/>
    <w:multiLevelType w:val="hybridMultilevel"/>
    <w:tmpl w:val="2B7E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185358"/>
    <w:multiLevelType w:val="hybridMultilevel"/>
    <w:tmpl w:val="5EF659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A9"/>
    <w:rsid w:val="00010736"/>
    <w:rsid w:val="00014010"/>
    <w:rsid w:val="00041547"/>
    <w:rsid w:val="00061399"/>
    <w:rsid w:val="0006277C"/>
    <w:rsid w:val="000648E2"/>
    <w:rsid w:val="000674B3"/>
    <w:rsid w:val="00080690"/>
    <w:rsid w:val="000A0526"/>
    <w:rsid w:val="00101AB0"/>
    <w:rsid w:val="001037FD"/>
    <w:rsid w:val="00105CD4"/>
    <w:rsid w:val="00107736"/>
    <w:rsid w:val="00120A67"/>
    <w:rsid w:val="0013588F"/>
    <w:rsid w:val="0014179B"/>
    <w:rsid w:val="001763EA"/>
    <w:rsid w:val="001809F9"/>
    <w:rsid w:val="001B2E0F"/>
    <w:rsid w:val="001D00D8"/>
    <w:rsid w:val="001D70A4"/>
    <w:rsid w:val="001E3890"/>
    <w:rsid w:val="001F20DC"/>
    <w:rsid w:val="00202969"/>
    <w:rsid w:val="00221449"/>
    <w:rsid w:val="0022409C"/>
    <w:rsid w:val="00225441"/>
    <w:rsid w:val="0023109A"/>
    <w:rsid w:val="002427A2"/>
    <w:rsid w:val="00251009"/>
    <w:rsid w:val="0025461E"/>
    <w:rsid w:val="0028558F"/>
    <w:rsid w:val="002A4290"/>
    <w:rsid w:val="002C1417"/>
    <w:rsid w:val="002C2150"/>
    <w:rsid w:val="002D5780"/>
    <w:rsid w:val="002D5C9D"/>
    <w:rsid w:val="002D7895"/>
    <w:rsid w:val="002F0D4F"/>
    <w:rsid w:val="003129E4"/>
    <w:rsid w:val="003133A7"/>
    <w:rsid w:val="00314021"/>
    <w:rsid w:val="00327609"/>
    <w:rsid w:val="003411EC"/>
    <w:rsid w:val="00342427"/>
    <w:rsid w:val="00345075"/>
    <w:rsid w:val="00380487"/>
    <w:rsid w:val="0039040C"/>
    <w:rsid w:val="00397A27"/>
    <w:rsid w:val="003B31A3"/>
    <w:rsid w:val="003C54D5"/>
    <w:rsid w:val="003D7274"/>
    <w:rsid w:val="003F3378"/>
    <w:rsid w:val="00437232"/>
    <w:rsid w:val="0045000D"/>
    <w:rsid w:val="00451095"/>
    <w:rsid w:val="0045292D"/>
    <w:rsid w:val="004536EB"/>
    <w:rsid w:val="00454E43"/>
    <w:rsid w:val="004864D0"/>
    <w:rsid w:val="004A11AD"/>
    <w:rsid w:val="004A4815"/>
    <w:rsid w:val="004A7DA4"/>
    <w:rsid w:val="004B0629"/>
    <w:rsid w:val="004B5B21"/>
    <w:rsid w:val="004E78A7"/>
    <w:rsid w:val="0050183F"/>
    <w:rsid w:val="005207D4"/>
    <w:rsid w:val="00527B8E"/>
    <w:rsid w:val="00530E93"/>
    <w:rsid w:val="00540CE5"/>
    <w:rsid w:val="005418D5"/>
    <w:rsid w:val="00561639"/>
    <w:rsid w:val="00572D33"/>
    <w:rsid w:val="00585994"/>
    <w:rsid w:val="00586D2E"/>
    <w:rsid w:val="0059495C"/>
    <w:rsid w:val="005B4CC4"/>
    <w:rsid w:val="005D0D8E"/>
    <w:rsid w:val="0060027D"/>
    <w:rsid w:val="006246DA"/>
    <w:rsid w:val="00642205"/>
    <w:rsid w:val="00657511"/>
    <w:rsid w:val="00673F8E"/>
    <w:rsid w:val="00682291"/>
    <w:rsid w:val="00683560"/>
    <w:rsid w:val="0069073C"/>
    <w:rsid w:val="0069675B"/>
    <w:rsid w:val="006D3E14"/>
    <w:rsid w:val="006E02E3"/>
    <w:rsid w:val="006E1C89"/>
    <w:rsid w:val="006E2C61"/>
    <w:rsid w:val="00707FF8"/>
    <w:rsid w:val="00710294"/>
    <w:rsid w:val="00711694"/>
    <w:rsid w:val="00722E2C"/>
    <w:rsid w:val="00750226"/>
    <w:rsid w:val="00762588"/>
    <w:rsid w:val="00786869"/>
    <w:rsid w:val="007963DD"/>
    <w:rsid w:val="007A43EC"/>
    <w:rsid w:val="007B2157"/>
    <w:rsid w:val="007C239F"/>
    <w:rsid w:val="007C4E62"/>
    <w:rsid w:val="007D3197"/>
    <w:rsid w:val="007D3881"/>
    <w:rsid w:val="007E5962"/>
    <w:rsid w:val="007E613D"/>
    <w:rsid w:val="007F44D2"/>
    <w:rsid w:val="007F69A4"/>
    <w:rsid w:val="007F6E6B"/>
    <w:rsid w:val="008130F6"/>
    <w:rsid w:val="008176EB"/>
    <w:rsid w:val="008254EA"/>
    <w:rsid w:val="00830716"/>
    <w:rsid w:val="00844CDA"/>
    <w:rsid w:val="00853A61"/>
    <w:rsid w:val="0085562F"/>
    <w:rsid w:val="00856FFF"/>
    <w:rsid w:val="00861FE4"/>
    <w:rsid w:val="0086656D"/>
    <w:rsid w:val="008766AD"/>
    <w:rsid w:val="00880770"/>
    <w:rsid w:val="008844C1"/>
    <w:rsid w:val="008862F8"/>
    <w:rsid w:val="008A10CA"/>
    <w:rsid w:val="00901BA9"/>
    <w:rsid w:val="00905CD5"/>
    <w:rsid w:val="0090627B"/>
    <w:rsid w:val="00943920"/>
    <w:rsid w:val="00945B67"/>
    <w:rsid w:val="00960328"/>
    <w:rsid w:val="009646DE"/>
    <w:rsid w:val="0098066F"/>
    <w:rsid w:val="0099263E"/>
    <w:rsid w:val="009979D4"/>
    <w:rsid w:val="009B572C"/>
    <w:rsid w:val="009D09FF"/>
    <w:rsid w:val="009D2C10"/>
    <w:rsid w:val="009D30A8"/>
    <w:rsid w:val="009D4C12"/>
    <w:rsid w:val="009D71EB"/>
    <w:rsid w:val="00A143D8"/>
    <w:rsid w:val="00A16151"/>
    <w:rsid w:val="00A318EF"/>
    <w:rsid w:val="00A85427"/>
    <w:rsid w:val="00AA4EAD"/>
    <w:rsid w:val="00AD420F"/>
    <w:rsid w:val="00B106A7"/>
    <w:rsid w:val="00B14F95"/>
    <w:rsid w:val="00B2452F"/>
    <w:rsid w:val="00B2667D"/>
    <w:rsid w:val="00B35679"/>
    <w:rsid w:val="00B43C19"/>
    <w:rsid w:val="00B44F39"/>
    <w:rsid w:val="00B532F2"/>
    <w:rsid w:val="00B80545"/>
    <w:rsid w:val="00BB37BA"/>
    <w:rsid w:val="00BC15D7"/>
    <w:rsid w:val="00BD1D5C"/>
    <w:rsid w:val="00BD76B2"/>
    <w:rsid w:val="00BE718B"/>
    <w:rsid w:val="00BF048D"/>
    <w:rsid w:val="00BF278E"/>
    <w:rsid w:val="00BF2B77"/>
    <w:rsid w:val="00C0547D"/>
    <w:rsid w:val="00C060A4"/>
    <w:rsid w:val="00C25724"/>
    <w:rsid w:val="00C5138A"/>
    <w:rsid w:val="00C5689B"/>
    <w:rsid w:val="00C87EDD"/>
    <w:rsid w:val="00CB5E55"/>
    <w:rsid w:val="00D101C6"/>
    <w:rsid w:val="00D31309"/>
    <w:rsid w:val="00D4248E"/>
    <w:rsid w:val="00D645C4"/>
    <w:rsid w:val="00D84F22"/>
    <w:rsid w:val="00DA4193"/>
    <w:rsid w:val="00DA6339"/>
    <w:rsid w:val="00DC234E"/>
    <w:rsid w:val="00DD3F71"/>
    <w:rsid w:val="00DE793A"/>
    <w:rsid w:val="00DE7A15"/>
    <w:rsid w:val="00DF7E4D"/>
    <w:rsid w:val="00E00E26"/>
    <w:rsid w:val="00E04951"/>
    <w:rsid w:val="00E13139"/>
    <w:rsid w:val="00E20305"/>
    <w:rsid w:val="00E31EA1"/>
    <w:rsid w:val="00E33D75"/>
    <w:rsid w:val="00E35A03"/>
    <w:rsid w:val="00E83A07"/>
    <w:rsid w:val="00E86A51"/>
    <w:rsid w:val="00E94F41"/>
    <w:rsid w:val="00E97183"/>
    <w:rsid w:val="00EC79E6"/>
    <w:rsid w:val="00EE6B29"/>
    <w:rsid w:val="00EF7CD7"/>
    <w:rsid w:val="00F04107"/>
    <w:rsid w:val="00F070FC"/>
    <w:rsid w:val="00F12A3F"/>
    <w:rsid w:val="00F15AF5"/>
    <w:rsid w:val="00F361DC"/>
    <w:rsid w:val="00F372A9"/>
    <w:rsid w:val="00F37788"/>
    <w:rsid w:val="00F62C99"/>
    <w:rsid w:val="00F665F6"/>
    <w:rsid w:val="00F810B8"/>
    <w:rsid w:val="00F848B2"/>
    <w:rsid w:val="00F85CCF"/>
    <w:rsid w:val="00F917B2"/>
    <w:rsid w:val="00FA254D"/>
    <w:rsid w:val="00FB3AAD"/>
    <w:rsid w:val="00FC4864"/>
    <w:rsid w:val="00FD6007"/>
    <w:rsid w:val="00FE4E2C"/>
    <w:rsid w:val="070F77D8"/>
    <w:rsid w:val="0CE47955"/>
    <w:rsid w:val="0D126441"/>
    <w:rsid w:val="0E49AA54"/>
    <w:rsid w:val="0FD88DC2"/>
    <w:rsid w:val="13A6FAA0"/>
    <w:rsid w:val="15161163"/>
    <w:rsid w:val="16DA39B1"/>
    <w:rsid w:val="19D11264"/>
    <w:rsid w:val="1CAECE4D"/>
    <w:rsid w:val="1EE8AC10"/>
    <w:rsid w:val="24F8AAEB"/>
    <w:rsid w:val="26A1AD1E"/>
    <w:rsid w:val="2B0B244C"/>
    <w:rsid w:val="2CE3A91F"/>
    <w:rsid w:val="2F37F45A"/>
    <w:rsid w:val="2F6DB0EA"/>
    <w:rsid w:val="31100278"/>
    <w:rsid w:val="35A7D590"/>
    <w:rsid w:val="40978837"/>
    <w:rsid w:val="4128AF7D"/>
    <w:rsid w:val="456BE6C4"/>
    <w:rsid w:val="45EA2EF1"/>
    <w:rsid w:val="51885B03"/>
    <w:rsid w:val="53A55BF3"/>
    <w:rsid w:val="5538C19E"/>
    <w:rsid w:val="59A10361"/>
    <w:rsid w:val="62BB84B9"/>
    <w:rsid w:val="64499208"/>
    <w:rsid w:val="65AC73B7"/>
    <w:rsid w:val="65BD2F9F"/>
    <w:rsid w:val="68AD4341"/>
    <w:rsid w:val="6933E1B8"/>
    <w:rsid w:val="6AAB0D3F"/>
    <w:rsid w:val="6C3EE99F"/>
    <w:rsid w:val="6C63B6B2"/>
    <w:rsid w:val="6DC238CB"/>
    <w:rsid w:val="6E8180F0"/>
    <w:rsid w:val="719A240C"/>
    <w:rsid w:val="7243392C"/>
    <w:rsid w:val="728AA843"/>
    <w:rsid w:val="73C89046"/>
    <w:rsid w:val="73D34831"/>
    <w:rsid w:val="749BD827"/>
    <w:rsid w:val="7772695D"/>
    <w:rsid w:val="79660C11"/>
    <w:rsid w:val="7D0A85F5"/>
    <w:rsid w:val="7E0C9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0CB9"/>
  <w15:chartTrackingRefBased/>
  <w15:docId w15:val="{42593884-22E0-40CA-A282-FA656A5B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4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5962"/>
    <w:rPr>
      <w:sz w:val="16"/>
      <w:szCs w:val="16"/>
    </w:rPr>
  </w:style>
  <w:style w:type="paragraph" w:styleId="CommentText">
    <w:name w:val="annotation text"/>
    <w:basedOn w:val="Normal"/>
    <w:link w:val="CommentTextChar"/>
    <w:uiPriority w:val="99"/>
    <w:semiHidden/>
    <w:unhideWhenUsed/>
    <w:rsid w:val="007E5962"/>
    <w:pPr>
      <w:spacing w:line="240" w:lineRule="auto"/>
    </w:pPr>
    <w:rPr>
      <w:sz w:val="20"/>
      <w:szCs w:val="20"/>
    </w:rPr>
  </w:style>
  <w:style w:type="character" w:customStyle="1" w:styleId="CommentTextChar">
    <w:name w:val="Comment Text Char"/>
    <w:basedOn w:val="DefaultParagraphFont"/>
    <w:link w:val="CommentText"/>
    <w:uiPriority w:val="99"/>
    <w:semiHidden/>
    <w:rsid w:val="007E5962"/>
    <w:rPr>
      <w:sz w:val="20"/>
      <w:szCs w:val="20"/>
    </w:rPr>
  </w:style>
  <w:style w:type="paragraph" w:styleId="CommentSubject">
    <w:name w:val="annotation subject"/>
    <w:basedOn w:val="CommentText"/>
    <w:next w:val="CommentText"/>
    <w:link w:val="CommentSubjectChar"/>
    <w:uiPriority w:val="99"/>
    <w:semiHidden/>
    <w:unhideWhenUsed/>
    <w:rsid w:val="007E5962"/>
    <w:rPr>
      <w:b/>
      <w:bCs/>
    </w:rPr>
  </w:style>
  <w:style w:type="character" w:customStyle="1" w:styleId="CommentSubjectChar">
    <w:name w:val="Comment Subject Char"/>
    <w:basedOn w:val="CommentTextChar"/>
    <w:link w:val="CommentSubject"/>
    <w:uiPriority w:val="99"/>
    <w:semiHidden/>
    <w:rsid w:val="007E5962"/>
    <w:rPr>
      <w:b/>
      <w:bCs/>
      <w:sz w:val="20"/>
      <w:szCs w:val="20"/>
    </w:rPr>
  </w:style>
  <w:style w:type="paragraph" w:styleId="BalloonText">
    <w:name w:val="Balloon Text"/>
    <w:basedOn w:val="Normal"/>
    <w:link w:val="BalloonTextChar"/>
    <w:uiPriority w:val="99"/>
    <w:semiHidden/>
    <w:unhideWhenUsed/>
    <w:rsid w:val="007E5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962"/>
    <w:rPr>
      <w:rFonts w:ascii="Segoe UI" w:hAnsi="Segoe UI" w:cs="Segoe UI"/>
      <w:sz w:val="18"/>
      <w:szCs w:val="18"/>
    </w:rPr>
  </w:style>
  <w:style w:type="character" w:customStyle="1" w:styleId="spellingerror">
    <w:name w:val="spellingerror"/>
    <w:basedOn w:val="DefaultParagraphFont"/>
    <w:rsid w:val="004B0629"/>
  </w:style>
  <w:style w:type="character" w:customStyle="1" w:styleId="normaltextrun">
    <w:name w:val="normaltextrun"/>
    <w:basedOn w:val="DefaultParagraphFont"/>
    <w:rsid w:val="004B0629"/>
  </w:style>
  <w:style w:type="character" w:customStyle="1" w:styleId="eop">
    <w:name w:val="eop"/>
    <w:basedOn w:val="DefaultParagraphFont"/>
    <w:rsid w:val="004B0629"/>
  </w:style>
  <w:style w:type="paragraph" w:customStyle="1" w:styleId="paragraph">
    <w:name w:val="paragraph"/>
    <w:basedOn w:val="Normal"/>
    <w:rsid w:val="004B06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4B0629"/>
  </w:style>
  <w:style w:type="character" w:styleId="Hyperlink">
    <w:name w:val="Hyperlink"/>
    <w:basedOn w:val="DefaultParagraphFont"/>
    <w:uiPriority w:val="99"/>
    <w:unhideWhenUsed/>
    <w:rsid w:val="007A43EC"/>
    <w:rPr>
      <w:color w:val="0563C1" w:themeColor="hyperlink"/>
      <w:u w:val="single"/>
    </w:rPr>
  </w:style>
  <w:style w:type="paragraph" w:styleId="ListParagraph">
    <w:name w:val="List Paragraph"/>
    <w:basedOn w:val="Normal"/>
    <w:uiPriority w:val="34"/>
    <w:qFormat/>
    <w:rsid w:val="00C87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614124">
      <w:bodyDiv w:val="1"/>
      <w:marLeft w:val="0"/>
      <w:marRight w:val="0"/>
      <w:marTop w:val="0"/>
      <w:marBottom w:val="0"/>
      <w:divBdr>
        <w:top w:val="none" w:sz="0" w:space="0" w:color="auto"/>
        <w:left w:val="none" w:sz="0" w:space="0" w:color="auto"/>
        <w:bottom w:val="none" w:sz="0" w:space="0" w:color="auto"/>
        <w:right w:val="none" w:sz="0" w:space="0" w:color="auto"/>
      </w:divBdr>
      <w:divsChild>
        <w:div w:id="404423499">
          <w:marLeft w:val="0"/>
          <w:marRight w:val="0"/>
          <w:marTop w:val="0"/>
          <w:marBottom w:val="0"/>
          <w:divBdr>
            <w:top w:val="none" w:sz="0" w:space="0" w:color="auto"/>
            <w:left w:val="none" w:sz="0" w:space="0" w:color="auto"/>
            <w:bottom w:val="none" w:sz="0" w:space="0" w:color="auto"/>
            <w:right w:val="none" w:sz="0" w:space="0" w:color="auto"/>
          </w:divBdr>
        </w:div>
        <w:div w:id="1744183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sonreformtrust.org.uk/portals/0/documents/bromley%20briefings/summer%202017%20factfile.pdf" TargetMode="External"/><Relationship Id="rId3" Type="http://schemas.openxmlformats.org/officeDocument/2006/relationships/styles" Target="styles.xml"/><Relationship Id="rId7" Type="http://schemas.openxmlformats.org/officeDocument/2006/relationships/hyperlink" Target="https://www.nice.org.uk/guidance/cg90/chapter/1-guid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rliament.uk/business/committees/committees-a-z/commons-select/educationcommittee/inquiries/parliament-2015/mental-health-children-15-1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oolforcompassionateac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70B27-DA74-4695-BCB5-EB24D27B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7296</Words>
  <Characters>41591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48790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Maroney, Monique</dc:creator>
  <cp:keywords/>
  <dc:description/>
  <cp:lastModifiedBy>Maroney, Monique</cp:lastModifiedBy>
  <cp:revision>2</cp:revision>
  <cp:lastPrinted>2019-02-06T13:38:00Z</cp:lastPrinted>
  <dcterms:created xsi:type="dcterms:W3CDTF">2019-03-13T15:56:00Z</dcterms:created>
  <dcterms:modified xsi:type="dcterms:W3CDTF">2019-03-13T15:56:00Z</dcterms:modified>
</cp:coreProperties>
</file>