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1DC87" w14:textId="77777777" w:rsidR="000F5164" w:rsidRPr="00762883" w:rsidRDefault="000F5164" w:rsidP="000F5164">
      <w:pPr>
        <w:jc w:val="center"/>
        <w:rPr>
          <w:rFonts w:ascii="Times New Roman" w:eastAsia="Times New Roman" w:hAnsi="Times New Roman" w:cs="Times New Roman"/>
          <w:color w:val="000000"/>
          <w:lang w:val="en-GB"/>
        </w:rPr>
      </w:pPr>
      <w:bookmarkStart w:id="0" w:name="_GoBack"/>
      <w:bookmarkEnd w:id="0"/>
    </w:p>
    <w:p w14:paraId="2CD5CF48" w14:textId="77777777" w:rsidR="000F5164" w:rsidRPr="00762883" w:rsidRDefault="000F5164" w:rsidP="000F5164">
      <w:pPr>
        <w:jc w:val="center"/>
        <w:rPr>
          <w:rFonts w:ascii="Times New Roman" w:eastAsia="Times New Roman" w:hAnsi="Times New Roman" w:cs="Times New Roman"/>
          <w:color w:val="000000"/>
          <w:lang w:val="en-GB"/>
        </w:rPr>
      </w:pPr>
    </w:p>
    <w:p w14:paraId="217DC564" w14:textId="77777777" w:rsidR="000F5164" w:rsidRPr="006E1E2C" w:rsidRDefault="00641D0A" w:rsidP="000F5164">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xml:space="preserve">Metacognitions </w:t>
      </w:r>
      <w:r w:rsidR="00062A55" w:rsidRPr="006E1E2C">
        <w:rPr>
          <w:rFonts w:ascii="Times New Roman" w:eastAsia="Times New Roman" w:hAnsi="Times New Roman" w:cs="Times New Roman"/>
          <w:color w:val="000000"/>
          <w:lang w:val="en-GB"/>
        </w:rPr>
        <w:t>as mediators of</w:t>
      </w:r>
      <w:r w:rsidR="000F5164" w:rsidRPr="006E1E2C">
        <w:rPr>
          <w:rFonts w:ascii="Times New Roman" w:eastAsia="Times New Roman" w:hAnsi="Times New Roman" w:cs="Times New Roman"/>
          <w:color w:val="000000"/>
          <w:lang w:val="en-GB"/>
        </w:rPr>
        <w:t xml:space="preserve"> gender identity-related </w:t>
      </w:r>
      <w:r w:rsidR="000E3C70" w:rsidRPr="006E1E2C">
        <w:rPr>
          <w:rFonts w:ascii="Times New Roman" w:eastAsia="Times New Roman" w:hAnsi="Times New Roman" w:cs="Times New Roman"/>
          <w:color w:val="000000"/>
          <w:lang w:val="en-GB"/>
        </w:rPr>
        <w:t>anxiety</w:t>
      </w:r>
    </w:p>
    <w:p w14:paraId="710A44B3" w14:textId="77777777" w:rsidR="007F6985" w:rsidRPr="006E1E2C" w:rsidRDefault="007F6985" w:rsidP="000F5164">
      <w:pPr>
        <w:jc w:val="center"/>
        <w:rPr>
          <w:rFonts w:ascii="Times New Roman" w:hAnsi="Times New Roman" w:cs="Times New Roman"/>
          <w:lang w:val="en-GB"/>
        </w:rPr>
      </w:pPr>
    </w:p>
    <w:p w14:paraId="31FA69C9" w14:textId="77777777" w:rsidR="000F5164" w:rsidRPr="006E1E2C" w:rsidRDefault="008F1EE5" w:rsidP="000F5164">
      <w:pPr>
        <w:jc w:val="center"/>
        <w:rPr>
          <w:rFonts w:ascii="Times New Roman" w:hAnsi="Times New Roman" w:cs="Times New Roman"/>
          <w:lang w:val="en-GB"/>
        </w:rPr>
      </w:pPr>
      <w:r w:rsidRPr="006E1E2C">
        <w:rPr>
          <w:rFonts w:ascii="Times New Roman" w:hAnsi="Times New Roman" w:cs="Times New Roman"/>
          <w:lang w:val="en-GB"/>
        </w:rPr>
        <w:t>Practitioner Report</w:t>
      </w:r>
    </w:p>
    <w:p w14:paraId="6EB90714" w14:textId="77777777" w:rsidR="00E521A1" w:rsidRPr="006E1E2C" w:rsidRDefault="00E521A1" w:rsidP="000F5164">
      <w:pPr>
        <w:jc w:val="center"/>
        <w:rPr>
          <w:rFonts w:ascii="Times New Roman" w:hAnsi="Times New Roman" w:cs="Times New Roman"/>
          <w:lang w:val="en-GB"/>
        </w:rPr>
      </w:pPr>
      <w:r w:rsidRPr="006E1E2C">
        <w:rPr>
          <w:rFonts w:ascii="Times New Roman" w:hAnsi="Times New Roman" w:cs="Times New Roman"/>
          <w:lang w:val="en-GB"/>
        </w:rPr>
        <w:t>Revision 1</w:t>
      </w:r>
    </w:p>
    <w:p w14:paraId="4B5179E9" w14:textId="77777777" w:rsidR="000F5164" w:rsidRPr="006E1E2C" w:rsidRDefault="000F5164" w:rsidP="000F5164">
      <w:pPr>
        <w:jc w:val="center"/>
        <w:rPr>
          <w:rFonts w:ascii="Times New Roman" w:hAnsi="Times New Roman" w:cs="Times New Roman"/>
          <w:lang w:val="en-GB"/>
        </w:rPr>
      </w:pPr>
      <w:r w:rsidRPr="006E1E2C">
        <w:rPr>
          <w:rFonts w:ascii="Times New Roman" w:hAnsi="Times New Roman" w:cs="Times New Roman"/>
          <w:lang w:val="en-GB"/>
        </w:rPr>
        <w:t xml:space="preserve">Date of </w:t>
      </w:r>
      <w:r w:rsidR="00E521A1" w:rsidRPr="006E1E2C">
        <w:rPr>
          <w:rFonts w:ascii="Times New Roman" w:hAnsi="Times New Roman" w:cs="Times New Roman"/>
          <w:lang w:val="en-GB"/>
        </w:rPr>
        <w:t>2</w:t>
      </w:r>
      <w:r w:rsidR="00E521A1" w:rsidRPr="006E1E2C">
        <w:rPr>
          <w:rFonts w:ascii="Times New Roman" w:hAnsi="Times New Roman" w:cs="Times New Roman"/>
          <w:vertAlign w:val="superscript"/>
          <w:lang w:val="en-GB"/>
        </w:rPr>
        <w:t>nd</w:t>
      </w:r>
      <w:r w:rsidR="00E521A1" w:rsidRPr="006E1E2C">
        <w:rPr>
          <w:rFonts w:ascii="Times New Roman" w:hAnsi="Times New Roman" w:cs="Times New Roman"/>
          <w:lang w:val="en-GB"/>
        </w:rPr>
        <w:t xml:space="preserve"> </w:t>
      </w:r>
      <w:r w:rsidRPr="006E1E2C">
        <w:rPr>
          <w:rFonts w:ascii="Times New Roman" w:hAnsi="Times New Roman" w:cs="Times New Roman"/>
          <w:lang w:val="en-GB"/>
        </w:rPr>
        <w:t xml:space="preserve">Submission: </w:t>
      </w:r>
      <w:r w:rsidR="00E521A1" w:rsidRPr="006E1E2C">
        <w:rPr>
          <w:rFonts w:ascii="Times New Roman" w:hAnsi="Times New Roman" w:cs="Times New Roman"/>
          <w:lang w:val="en-GB"/>
        </w:rPr>
        <w:t>15</w:t>
      </w:r>
      <w:r w:rsidR="00B31757" w:rsidRPr="006E1E2C">
        <w:rPr>
          <w:rFonts w:ascii="Times New Roman" w:hAnsi="Times New Roman" w:cs="Times New Roman"/>
          <w:lang w:val="en-GB"/>
        </w:rPr>
        <w:t>/</w:t>
      </w:r>
      <w:r w:rsidR="00E521A1" w:rsidRPr="006E1E2C">
        <w:rPr>
          <w:rFonts w:ascii="Times New Roman" w:hAnsi="Times New Roman" w:cs="Times New Roman"/>
          <w:lang w:val="en-GB"/>
        </w:rPr>
        <w:t>1</w:t>
      </w:r>
      <w:r w:rsidR="00B31757" w:rsidRPr="006E1E2C">
        <w:rPr>
          <w:rFonts w:ascii="Times New Roman" w:hAnsi="Times New Roman" w:cs="Times New Roman"/>
          <w:lang w:val="en-GB"/>
        </w:rPr>
        <w:t>0/</w:t>
      </w:r>
      <w:r w:rsidRPr="006E1E2C">
        <w:rPr>
          <w:rFonts w:ascii="Times New Roman" w:hAnsi="Times New Roman" w:cs="Times New Roman"/>
          <w:lang w:val="en-GB"/>
        </w:rPr>
        <w:t>2015</w:t>
      </w:r>
    </w:p>
    <w:p w14:paraId="0FBEAC00" w14:textId="3128E0DF" w:rsidR="000F5164" w:rsidRPr="006E1E2C" w:rsidRDefault="000F5164" w:rsidP="000F5164">
      <w:pPr>
        <w:jc w:val="center"/>
        <w:rPr>
          <w:rFonts w:ascii="Times New Roman" w:hAnsi="Times New Roman" w:cs="Times New Roman"/>
          <w:lang w:val="en-GB"/>
        </w:rPr>
      </w:pPr>
      <w:r w:rsidRPr="006E1E2C">
        <w:rPr>
          <w:rFonts w:ascii="Times New Roman" w:hAnsi="Times New Roman" w:cs="Times New Roman"/>
          <w:lang w:val="en-GB"/>
        </w:rPr>
        <w:t xml:space="preserve">Word count: </w:t>
      </w:r>
      <w:r w:rsidR="00D31A7F" w:rsidRPr="006E1E2C">
        <w:rPr>
          <w:rFonts w:ascii="Times New Roman" w:hAnsi="Times New Roman" w:cs="Times New Roman"/>
          <w:lang w:val="en-GB"/>
        </w:rPr>
        <w:t>3,188</w:t>
      </w:r>
    </w:p>
    <w:p w14:paraId="20D93300" w14:textId="77777777" w:rsidR="000F5164" w:rsidRPr="006E1E2C" w:rsidRDefault="000F5164" w:rsidP="000F5164">
      <w:pPr>
        <w:jc w:val="center"/>
        <w:rPr>
          <w:rFonts w:ascii="Times New Roman" w:hAnsi="Times New Roman" w:cs="Times New Roman"/>
          <w:lang w:val="en-GB"/>
        </w:rPr>
      </w:pPr>
    </w:p>
    <w:p w14:paraId="478646EA" w14:textId="77777777" w:rsidR="000F5164" w:rsidRPr="006E1E2C" w:rsidRDefault="000F5164" w:rsidP="000F5164">
      <w:pPr>
        <w:jc w:val="center"/>
        <w:rPr>
          <w:rFonts w:ascii="Times New Roman" w:eastAsia="Times New Roman" w:hAnsi="Times New Roman" w:cs="Times New Roman"/>
          <w:color w:val="000000"/>
          <w:vertAlign w:val="superscript"/>
          <w:lang w:val="en-GB"/>
        </w:rPr>
      </w:pPr>
      <w:r w:rsidRPr="006E1E2C">
        <w:rPr>
          <w:rFonts w:ascii="Times New Roman" w:eastAsia="Times New Roman" w:hAnsi="Times New Roman" w:cs="Times New Roman"/>
          <w:color w:val="000000"/>
          <w:lang w:val="en-GB"/>
        </w:rPr>
        <w:t xml:space="preserve">Bruce A </w:t>
      </w:r>
      <w:proofErr w:type="spellStart"/>
      <w:r w:rsidRPr="006E1E2C">
        <w:rPr>
          <w:rFonts w:ascii="Times New Roman" w:eastAsia="Times New Roman" w:hAnsi="Times New Roman" w:cs="Times New Roman"/>
          <w:color w:val="000000"/>
          <w:lang w:val="en-GB"/>
        </w:rPr>
        <w:t>Fernie</w:t>
      </w:r>
      <w:r w:rsidR="00DE3863" w:rsidRPr="006E1E2C">
        <w:rPr>
          <w:rFonts w:ascii="Times New Roman" w:eastAsia="Times New Roman" w:hAnsi="Times New Roman" w:cs="Times New Roman"/>
          <w:color w:val="000000"/>
          <w:vertAlign w:val="superscript"/>
          <w:lang w:val="en-GB"/>
        </w:rPr>
        <w:t>a</w:t>
      </w:r>
      <w:proofErr w:type="spellEnd"/>
    </w:p>
    <w:p w14:paraId="055B5687" w14:textId="77777777" w:rsidR="000F5164" w:rsidRPr="006E1E2C" w:rsidRDefault="000F5164" w:rsidP="000F5164">
      <w:pPr>
        <w:jc w:val="center"/>
        <w:rPr>
          <w:rFonts w:ascii="Times New Roman" w:eastAsia="Times New Roman" w:hAnsi="Times New Roman" w:cs="Times New Roman"/>
          <w:color w:val="000000"/>
          <w:vertAlign w:val="superscript"/>
          <w:lang w:val="en-GB"/>
        </w:rPr>
      </w:pPr>
      <w:r w:rsidRPr="006E1E2C">
        <w:rPr>
          <w:rFonts w:ascii="Times New Roman" w:eastAsia="Times New Roman" w:hAnsi="Times New Roman" w:cs="Times New Roman"/>
          <w:color w:val="000000"/>
          <w:lang w:val="en-GB"/>
        </w:rPr>
        <w:t>T</w:t>
      </w:r>
      <w:r w:rsidR="00DE3863" w:rsidRPr="006E1E2C">
        <w:rPr>
          <w:rFonts w:ascii="Times New Roman" w:eastAsia="Times New Roman" w:hAnsi="Times New Roman" w:cs="Times New Roman"/>
          <w:color w:val="000000"/>
          <w:lang w:val="en-GB"/>
        </w:rPr>
        <w:t>alen</w:t>
      </w:r>
      <w:r w:rsidR="00CB3EDD" w:rsidRPr="006E1E2C">
        <w:rPr>
          <w:rFonts w:ascii="Times New Roman" w:eastAsia="Times New Roman" w:hAnsi="Times New Roman" w:cs="Times New Roman"/>
          <w:color w:val="000000"/>
          <w:lang w:val="en-GB"/>
        </w:rPr>
        <w:t xml:space="preserve"> </w:t>
      </w:r>
      <w:proofErr w:type="spellStart"/>
      <w:r w:rsidR="00DE3863" w:rsidRPr="006E1E2C">
        <w:rPr>
          <w:rFonts w:ascii="Times New Roman" w:eastAsia="Times New Roman" w:hAnsi="Times New Roman" w:cs="Times New Roman"/>
          <w:color w:val="000000"/>
          <w:lang w:val="en-GB"/>
        </w:rPr>
        <w:t>Wright</w:t>
      </w:r>
      <w:r w:rsidR="00DE3863" w:rsidRPr="006E1E2C">
        <w:rPr>
          <w:rFonts w:ascii="Times New Roman" w:eastAsia="Times New Roman" w:hAnsi="Times New Roman" w:cs="Times New Roman"/>
          <w:color w:val="000000"/>
          <w:vertAlign w:val="superscript"/>
          <w:lang w:val="en-GB"/>
        </w:rPr>
        <w:t>b</w:t>
      </w:r>
      <w:proofErr w:type="spellEnd"/>
    </w:p>
    <w:p w14:paraId="1C133284" w14:textId="77777777" w:rsidR="000F5164" w:rsidRPr="006E1E2C" w:rsidRDefault="00C50D22" w:rsidP="000F5164">
      <w:pPr>
        <w:jc w:val="center"/>
        <w:rPr>
          <w:rFonts w:ascii="Times New Roman" w:eastAsia="Times New Roman" w:hAnsi="Times New Roman" w:cs="Times New Roman"/>
          <w:color w:val="000000"/>
          <w:vertAlign w:val="superscript"/>
          <w:lang w:val="en-GB"/>
        </w:rPr>
      </w:pPr>
      <w:r w:rsidRPr="006E1E2C">
        <w:rPr>
          <w:rFonts w:ascii="Times New Roman" w:eastAsia="Times New Roman" w:hAnsi="Times New Roman" w:cs="Times New Roman"/>
          <w:color w:val="000000"/>
          <w:lang w:val="en-GB"/>
        </w:rPr>
        <w:t>Gabriel</w:t>
      </w:r>
      <w:r w:rsidR="000F5164" w:rsidRPr="006E1E2C">
        <w:rPr>
          <w:rFonts w:ascii="Times New Roman" w:eastAsia="Times New Roman" w:hAnsi="Times New Roman" w:cs="Times New Roman"/>
          <w:color w:val="000000"/>
          <w:lang w:val="en-GB"/>
        </w:rPr>
        <w:t xml:space="preserve">e </w:t>
      </w:r>
      <w:proofErr w:type="spellStart"/>
      <w:r w:rsidR="000F5164" w:rsidRPr="006E1E2C">
        <w:rPr>
          <w:rFonts w:ascii="Times New Roman" w:eastAsia="Times New Roman" w:hAnsi="Times New Roman" w:cs="Times New Roman"/>
          <w:color w:val="000000"/>
          <w:lang w:val="en-GB"/>
        </w:rPr>
        <w:t>Caselli</w:t>
      </w:r>
      <w:r w:rsidR="00DE3863" w:rsidRPr="006E1E2C">
        <w:rPr>
          <w:rFonts w:ascii="Times New Roman" w:eastAsia="Times New Roman" w:hAnsi="Times New Roman" w:cs="Times New Roman"/>
          <w:color w:val="000000"/>
          <w:vertAlign w:val="superscript"/>
          <w:lang w:val="en-GB"/>
        </w:rPr>
        <w:t>c</w:t>
      </w:r>
      <w:proofErr w:type="spellEnd"/>
    </w:p>
    <w:p w14:paraId="2785B1A5" w14:textId="77777777" w:rsidR="000F5164" w:rsidRPr="006E1E2C" w:rsidRDefault="000F5164" w:rsidP="000F5164">
      <w:pPr>
        <w:jc w:val="center"/>
        <w:rPr>
          <w:rFonts w:ascii="Times New Roman" w:eastAsia="Times New Roman" w:hAnsi="Times New Roman" w:cs="Times New Roman"/>
          <w:color w:val="000000"/>
          <w:vertAlign w:val="superscript"/>
          <w:lang w:val="en-GB"/>
        </w:rPr>
      </w:pPr>
      <w:r w:rsidRPr="006E1E2C">
        <w:rPr>
          <w:rFonts w:ascii="Times New Roman" w:eastAsia="Times New Roman" w:hAnsi="Times New Roman" w:cs="Times New Roman"/>
          <w:color w:val="000000"/>
          <w:lang w:val="en-GB"/>
        </w:rPr>
        <w:t xml:space="preserve">Ana V </w:t>
      </w:r>
      <w:proofErr w:type="spellStart"/>
      <w:r w:rsidRPr="006E1E2C">
        <w:rPr>
          <w:rFonts w:ascii="Times New Roman" w:eastAsia="Times New Roman" w:hAnsi="Times New Roman" w:cs="Times New Roman"/>
          <w:color w:val="000000"/>
          <w:lang w:val="en-GB"/>
        </w:rPr>
        <w:t>Nikčević</w:t>
      </w:r>
      <w:r w:rsidR="00DE3863" w:rsidRPr="006E1E2C">
        <w:rPr>
          <w:rFonts w:ascii="Times New Roman" w:eastAsia="Times New Roman" w:hAnsi="Times New Roman" w:cs="Times New Roman"/>
          <w:color w:val="000000"/>
          <w:vertAlign w:val="superscript"/>
          <w:lang w:val="en-GB"/>
        </w:rPr>
        <w:t>d</w:t>
      </w:r>
      <w:proofErr w:type="spellEnd"/>
    </w:p>
    <w:p w14:paraId="4EFCC98D" w14:textId="77777777" w:rsidR="000F5164" w:rsidRPr="006E1E2C" w:rsidRDefault="000F5164" w:rsidP="000F5164">
      <w:pPr>
        <w:jc w:val="center"/>
        <w:rPr>
          <w:rFonts w:ascii="Times New Roman" w:eastAsia="Times New Roman" w:hAnsi="Times New Roman" w:cs="Times New Roman"/>
          <w:vertAlign w:val="superscript"/>
          <w:lang w:val="en-GB"/>
        </w:rPr>
      </w:pPr>
      <w:proofErr w:type="spellStart"/>
      <w:r w:rsidRPr="006E1E2C">
        <w:rPr>
          <w:rFonts w:ascii="Times New Roman" w:eastAsia="Times New Roman" w:hAnsi="Times New Roman" w:cs="Times New Roman"/>
          <w:color w:val="000000"/>
          <w:lang w:val="en-GB"/>
        </w:rPr>
        <w:t>Marcantonio</w:t>
      </w:r>
      <w:proofErr w:type="spellEnd"/>
      <w:r w:rsidRPr="006E1E2C">
        <w:rPr>
          <w:rFonts w:ascii="Times New Roman" w:eastAsia="Times New Roman" w:hAnsi="Times New Roman" w:cs="Times New Roman"/>
          <w:color w:val="000000"/>
          <w:lang w:val="en-GB"/>
        </w:rPr>
        <w:t xml:space="preserve"> M </w:t>
      </w:r>
      <w:proofErr w:type="spellStart"/>
      <w:r w:rsidRPr="006E1E2C">
        <w:rPr>
          <w:rFonts w:ascii="Times New Roman" w:eastAsia="Times New Roman" w:hAnsi="Times New Roman" w:cs="Times New Roman"/>
          <w:color w:val="000000"/>
          <w:lang w:val="en-GB"/>
        </w:rPr>
        <w:t>Spada</w:t>
      </w:r>
      <w:r w:rsidR="00DE3863" w:rsidRPr="006E1E2C">
        <w:rPr>
          <w:rFonts w:ascii="Times New Roman" w:eastAsia="Times New Roman" w:hAnsi="Times New Roman" w:cs="Times New Roman"/>
          <w:color w:val="000000"/>
          <w:vertAlign w:val="superscript"/>
          <w:lang w:val="en-GB"/>
        </w:rPr>
        <w:t>b</w:t>
      </w:r>
      <w:proofErr w:type="spellEnd"/>
    </w:p>
    <w:p w14:paraId="52CD126B" w14:textId="77777777" w:rsidR="000F5164" w:rsidRPr="006E1E2C" w:rsidRDefault="000F5164">
      <w:pPr>
        <w:rPr>
          <w:rFonts w:ascii="Times New Roman" w:hAnsi="Times New Roman" w:cs="Times New Roman"/>
          <w:lang w:val="en-GB"/>
        </w:rPr>
      </w:pPr>
    </w:p>
    <w:p w14:paraId="204877CD" w14:textId="77777777" w:rsidR="000F5164" w:rsidRPr="006E1E2C" w:rsidRDefault="000F5164" w:rsidP="000F5164">
      <w:pPr>
        <w:pStyle w:val="Default"/>
        <w:rPr>
          <w:rFonts w:ascii="Times New Roman" w:hAnsi="Times New Roman" w:cs="Times New Roman"/>
          <w:color w:val="auto"/>
          <w:sz w:val="24"/>
          <w:szCs w:val="24"/>
          <w:shd w:val="clear" w:color="auto" w:fill="FFFFFF"/>
          <w:vertAlign w:val="superscript"/>
          <w:lang w:val="en-GB"/>
        </w:rPr>
      </w:pPr>
    </w:p>
    <w:p w14:paraId="1728C0A7" w14:textId="77777777" w:rsidR="000F5164" w:rsidRPr="006E1E2C" w:rsidRDefault="000F5164" w:rsidP="000F5164">
      <w:pPr>
        <w:pStyle w:val="Default"/>
        <w:jc w:val="both"/>
        <w:rPr>
          <w:rFonts w:ascii="Times New Roman" w:hAnsi="Times New Roman" w:cs="Times New Roman"/>
          <w:color w:val="auto"/>
          <w:sz w:val="24"/>
          <w:szCs w:val="24"/>
          <w:lang w:val="en-GB"/>
        </w:rPr>
      </w:pPr>
      <w:r w:rsidRPr="006E1E2C">
        <w:rPr>
          <w:rFonts w:ascii="Times New Roman" w:hAnsi="Times New Roman" w:cs="Times New Roman"/>
          <w:color w:val="auto"/>
          <w:sz w:val="24"/>
          <w:szCs w:val="24"/>
          <w:shd w:val="clear" w:color="auto" w:fill="FFFFFF"/>
          <w:vertAlign w:val="superscript"/>
          <w:lang w:val="en-GB"/>
        </w:rPr>
        <w:t>a</w:t>
      </w:r>
      <w:r w:rsidRPr="006E1E2C">
        <w:rPr>
          <w:rFonts w:ascii="Times New Roman" w:hAnsi="Times New Roman" w:cs="Times New Roman"/>
          <w:color w:val="auto"/>
          <w:sz w:val="24"/>
          <w:szCs w:val="24"/>
          <w:lang w:val="en-GB"/>
        </w:rPr>
        <w:t xml:space="preserve"> King’s College London, Institute of Psychiatry, Department of Psychology, London, UK and CASCAID, South London &amp; Maudsley NHS Foundation Trust, London, UK</w:t>
      </w:r>
    </w:p>
    <w:p w14:paraId="11737D98" w14:textId="77777777" w:rsidR="000F5164" w:rsidRPr="006E1E2C" w:rsidRDefault="000F5164" w:rsidP="000F5164">
      <w:pPr>
        <w:pStyle w:val="Default"/>
        <w:rPr>
          <w:rFonts w:ascii="Times New Roman" w:hAnsi="Times New Roman" w:cs="Times New Roman"/>
          <w:color w:val="auto"/>
          <w:sz w:val="24"/>
          <w:szCs w:val="24"/>
          <w:shd w:val="clear" w:color="auto" w:fill="FFFFFF"/>
          <w:vertAlign w:val="superscript"/>
          <w:lang w:val="en-GB"/>
        </w:rPr>
      </w:pPr>
    </w:p>
    <w:p w14:paraId="16A5E92B" w14:textId="714F86F2" w:rsidR="00DE3863" w:rsidRPr="006E1E2C" w:rsidRDefault="000F5164" w:rsidP="00DE3863">
      <w:pPr>
        <w:pStyle w:val="Default"/>
        <w:rPr>
          <w:rFonts w:ascii="Times New Roman" w:hAnsi="Times New Roman" w:cs="Times New Roman"/>
          <w:color w:val="auto"/>
          <w:sz w:val="24"/>
          <w:szCs w:val="24"/>
          <w:lang w:val="en-GB"/>
        </w:rPr>
      </w:pPr>
      <w:proofErr w:type="gramStart"/>
      <w:r w:rsidRPr="006E1E2C">
        <w:rPr>
          <w:rFonts w:ascii="Times New Roman" w:hAnsi="Times New Roman" w:cs="Times New Roman"/>
          <w:color w:val="auto"/>
          <w:sz w:val="24"/>
          <w:szCs w:val="24"/>
          <w:shd w:val="clear" w:color="auto" w:fill="FFFFFF"/>
          <w:vertAlign w:val="superscript"/>
          <w:lang w:val="en-GB"/>
        </w:rPr>
        <w:t>b</w:t>
      </w:r>
      <w:proofErr w:type="gramEnd"/>
      <w:r w:rsidR="00A47B74" w:rsidRPr="006E1E2C">
        <w:rPr>
          <w:rFonts w:ascii="Times New Roman" w:hAnsi="Times New Roman" w:cs="Times New Roman"/>
          <w:color w:val="auto"/>
          <w:sz w:val="24"/>
          <w:szCs w:val="24"/>
          <w:shd w:val="clear" w:color="auto" w:fill="FFFFFF"/>
          <w:vertAlign w:val="superscript"/>
          <w:lang w:val="en-GB"/>
        </w:rPr>
        <w:t xml:space="preserve"> </w:t>
      </w:r>
      <w:r w:rsidR="00DE3863" w:rsidRPr="006E1E2C">
        <w:rPr>
          <w:rFonts w:ascii="Times New Roman" w:hAnsi="Times New Roman" w:cs="Times New Roman"/>
          <w:color w:val="auto"/>
          <w:sz w:val="24"/>
          <w:szCs w:val="24"/>
          <w:lang w:val="en-GB"/>
        </w:rPr>
        <w:t>Division of Psychology, School of Applied Sciences, London South Bank University, London, UK</w:t>
      </w:r>
    </w:p>
    <w:p w14:paraId="75EECBE4" w14:textId="77777777" w:rsidR="00DE3863" w:rsidRPr="006E1E2C" w:rsidRDefault="00DE3863" w:rsidP="000F5164">
      <w:pPr>
        <w:pStyle w:val="Default"/>
        <w:rPr>
          <w:rFonts w:ascii="Times New Roman" w:hAnsi="Times New Roman" w:cs="Times New Roman"/>
          <w:color w:val="auto"/>
          <w:sz w:val="24"/>
          <w:szCs w:val="24"/>
          <w:lang w:val="en-GB"/>
        </w:rPr>
      </w:pPr>
    </w:p>
    <w:p w14:paraId="6510EFA6" w14:textId="77777777" w:rsidR="000F5164" w:rsidRPr="006E1E2C" w:rsidRDefault="00DE3863" w:rsidP="000F5164">
      <w:pPr>
        <w:pStyle w:val="Default"/>
        <w:rPr>
          <w:rFonts w:ascii="Times New Roman" w:hAnsi="Times New Roman" w:cs="Times New Roman"/>
          <w:color w:val="auto"/>
          <w:sz w:val="24"/>
          <w:szCs w:val="24"/>
          <w:lang w:val="en-GB"/>
        </w:rPr>
      </w:pPr>
      <w:proofErr w:type="gramStart"/>
      <w:r w:rsidRPr="006E1E2C">
        <w:rPr>
          <w:rFonts w:ascii="Times New Roman" w:hAnsi="Times New Roman" w:cs="Times New Roman"/>
          <w:color w:val="auto"/>
          <w:sz w:val="24"/>
          <w:szCs w:val="24"/>
          <w:vertAlign w:val="superscript"/>
          <w:lang w:val="en-GB"/>
        </w:rPr>
        <w:t xml:space="preserve">c  </w:t>
      </w:r>
      <w:proofErr w:type="spellStart"/>
      <w:r w:rsidR="000F5164" w:rsidRPr="006E1E2C">
        <w:rPr>
          <w:rFonts w:ascii="Times New Roman" w:hAnsi="Times New Roman" w:cs="Times New Roman"/>
          <w:color w:val="auto"/>
          <w:sz w:val="24"/>
          <w:szCs w:val="24"/>
          <w:lang w:val="en-GB"/>
        </w:rPr>
        <w:t>Studi</w:t>
      </w:r>
      <w:proofErr w:type="spellEnd"/>
      <w:proofErr w:type="gramEnd"/>
      <w:r w:rsidR="00CB3EDD" w:rsidRPr="006E1E2C">
        <w:rPr>
          <w:rFonts w:ascii="Times New Roman" w:hAnsi="Times New Roman" w:cs="Times New Roman"/>
          <w:color w:val="auto"/>
          <w:sz w:val="24"/>
          <w:szCs w:val="24"/>
          <w:lang w:val="en-GB"/>
        </w:rPr>
        <w:t xml:space="preserve"> </w:t>
      </w:r>
      <w:proofErr w:type="spellStart"/>
      <w:r w:rsidR="000F5164" w:rsidRPr="006E1E2C">
        <w:rPr>
          <w:rFonts w:ascii="Times New Roman" w:hAnsi="Times New Roman" w:cs="Times New Roman"/>
          <w:color w:val="auto"/>
          <w:sz w:val="24"/>
          <w:szCs w:val="24"/>
          <w:lang w:val="en-GB"/>
        </w:rPr>
        <w:t>Cognitivi</w:t>
      </w:r>
      <w:proofErr w:type="spellEnd"/>
      <w:r w:rsidR="000F5164" w:rsidRPr="006E1E2C">
        <w:rPr>
          <w:rFonts w:ascii="Times New Roman" w:hAnsi="Times New Roman" w:cs="Times New Roman"/>
          <w:color w:val="auto"/>
          <w:sz w:val="24"/>
          <w:szCs w:val="24"/>
          <w:lang w:val="en-GB"/>
        </w:rPr>
        <w:t>, Milan, Italy</w:t>
      </w:r>
    </w:p>
    <w:p w14:paraId="55C69D07" w14:textId="77777777" w:rsidR="000F5164" w:rsidRPr="006E1E2C" w:rsidRDefault="000F5164" w:rsidP="000F5164">
      <w:pPr>
        <w:pStyle w:val="Default"/>
        <w:rPr>
          <w:rFonts w:ascii="Times New Roman" w:hAnsi="Times New Roman" w:cs="Times New Roman"/>
          <w:color w:val="auto"/>
          <w:sz w:val="24"/>
          <w:szCs w:val="24"/>
          <w:lang w:val="en-GB"/>
        </w:rPr>
      </w:pPr>
    </w:p>
    <w:p w14:paraId="3F82FAB2" w14:textId="77777777" w:rsidR="000F5164" w:rsidRPr="006E1E2C" w:rsidRDefault="000F5164" w:rsidP="000F5164">
      <w:pPr>
        <w:pStyle w:val="Default"/>
        <w:rPr>
          <w:rFonts w:ascii="Times New Roman" w:hAnsi="Times New Roman" w:cs="Times New Roman"/>
          <w:color w:val="auto"/>
          <w:sz w:val="24"/>
          <w:szCs w:val="24"/>
          <w:lang w:val="en-GB"/>
        </w:rPr>
      </w:pPr>
      <w:proofErr w:type="gramStart"/>
      <w:r w:rsidRPr="006E1E2C">
        <w:rPr>
          <w:rFonts w:ascii="Times New Roman" w:hAnsi="Times New Roman" w:cs="Times New Roman"/>
          <w:sz w:val="24"/>
          <w:szCs w:val="24"/>
          <w:shd w:val="clear" w:color="auto" w:fill="FFFFFF"/>
          <w:vertAlign w:val="superscript"/>
          <w:lang w:val="en-GB"/>
        </w:rPr>
        <w:t>d</w:t>
      </w:r>
      <w:proofErr w:type="gramEnd"/>
      <w:r w:rsidRPr="006E1E2C">
        <w:rPr>
          <w:rFonts w:ascii="Times New Roman" w:hAnsi="Times New Roman" w:cs="Times New Roman"/>
          <w:color w:val="auto"/>
          <w:sz w:val="24"/>
          <w:szCs w:val="24"/>
          <w:lang w:val="en-GB"/>
        </w:rPr>
        <w:t xml:space="preserve"> Department of Psychology, Kingston University, Kingston upon Thames, UK</w:t>
      </w:r>
    </w:p>
    <w:p w14:paraId="1ED860BF" w14:textId="77777777" w:rsidR="000F5164" w:rsidRPr="006E1E2C" w:rsidRDefault="000F5164" w:rsidP="000F5164">
      <w:pPr>
        <w:pStyle w:val="Default"/>
        <w:rPr>
          <w:rFonts w:ascii="Times New Roman" w:hAnsi="Times New Roman" w:cs="Times New Roman"/>
          <w:color w:val="auto"/>
          <w:sz w:val="24"/>
          <w:szCs w:val="24"/>
          <w:lang w:val="en-GB"/>
        </w:rPr>
      </w:pPr>
    </w:p>
    <w:p w14:paraId="6E04504F" w14:textId="77777777" w:rsidR="000F5164" w:rsidRPr="006E1E2C" w:rsidRDefault="000F5164" w:rsidP="000F5164">
      <w:pPr>
        <w:pStyle w:val="Default"/>
        <w:rPr>
          <w:rFonts w:ascii="Times New Roman" w:hAnsi="Times New Roman" w:cs="Times New Roman"/>
          <w:color w:val="auto"/>
          <w:sz w:val="24"/>
          <w:szCs w:val="24"/>
          <w:lang w:val="en-GB"/>
        </w:rPr>
      </w:pPr>
    </w:p>
    <w:p w14:paraId="3689C722"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5EA9347F"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1C4FE17A"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3F89CA08"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55DC63E6"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02F1463A"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7D1FC01C"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4619F659"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6D0C8EC5"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15CDFEA0"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1AADF8B3"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1F2AA3D3" w14:textId="77777777" w:rsidR="000F5164" w:rsidRPr="006E1E2C" w:rsidRDefault="000F5164" w:rsidP="000F5164">
      <w:pPr>
        <w:rPr>
          <w:rFonts w:ascii="Times New Roman" w:hAnsi="Times New Roman" w:cs="Times New Roman"/>
          <w:b/>
          <w:lang w:val="en-GB"/>
        </w:rPr>
      </w:pPr>
      <w:r w:rsidRPr="006E1E2C">
        <w:rPr>
          <w:rFonts w:ascii="Times New Roman" w:hAnsi="Times New Roman" w:cs="Times New Roman"/>
          <w:b/>
          <w:lang w:val="en-GB"/>
        </w:rPr>
        <w:t>Acknowledgement</w:t>
      </w:r>
    </w:p>
    <w:p w14:paraId="41DBA35A" w14:textId="77777777" w:rsidR="000F5164" w:rsidRPr="006E1E2C" w:rsidRDefault="000F5164" w:rsidP="000F5164">
      <w:pPr>
        <w:pStyle w:val="Default"/>
        <w:jc w:val="both"/>
        <w:rPr>
          <w:rFonts w:ascii="Times New Roman" w:hAnsi="Times New Roman" w:cs="Times New Roman"/>
          <w:color w:val="auto"/>
          <w:sz w:val="24"/>
          <w:szCs w:val="24"/>
          <w:lang w:val="en-GB"/>
        </w:rPr>
      </w:pPr>
      <w:r w:rsidRPr="006E1E2C">
        <w:rPr>
          <w:rFonts w:ascii="Times New Roman" w:eastAsiaTheme="minorHAnsi" w:hAnsi="Times New Roman" w:cs="Times New Roman"/>
          <w:color w:val="auto"/>
          <w:sz w:val="24"/>
          <w:szCs w:val="24"/>
          <w:bdr w:val="none" w:sz="0" w:space="0" w:color="auto"/>
          <w:lang w:val="en-GB"/>
        </w:rPr>
        <w:t>Author BAF receives salary support from the National Institute for Health Research (NIHR) Mental Health Biomedical Research Centre and Dementia Research Unit at South London and Maudsley NHS Foundation Trust and King’s College London. The views expressed are those of the authors and not necessarily those of the NHS, the NIHR or the Department of Health.</w:t>
      </w:r>
    </w:p>
    <w:p w14:paraId="22169B66"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58545A84"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37215837" w14:textId="77777777" w:rsidR="000F5164" w:rsidRPr="006E1E2C" w:rsidRDefault="000F5164" w:rsidP="000F5164">
      <w:pPr>
        <w:pStyle w:val="Default"/>
        <w:jc w:val="both"/>
        <w:rPr>
          <w:rFonts w:ascii="Times New Roman" w:hAnsi="Times New Roman" w:cs="Times New Roman"/>
          <w:color w:val="auto"/>
          <w:sz w:val="24"/>
          <w:szCs w:val="24"/>
          <w:shd w:val="clear" w:color="auto" w:fill="FFFFFF"/>
          <w:vertAlign w:val="superscript"/>
          <w:lang w:val="en-GB"/>
        </w:rPr>
      </w:pPr>
    </w:p>
    <w:p w14:paraId="1541FCCA" w14:textId="77777777" w:rsidR="00D05575" w:rsidRPr="006E1E2C" w:rsidRDefault="000F5164" w:rsidP="00D05575">
      <w:pPr>
        <w:pStyle w:val="Default"/>
        <w:jc w:val="both"/>
        <w:rPr>
          <w:rFonts w:ascii="Times New Roman" w:hAnsi="Times New Roman" w:cs="Times New Roman"/>
          <w:color w:val="auto"/>
          <w:sz w:val="24"/>
          <w:szCs w:val="24"/>
          <w:lang w:val="en-GB"/>
        </w:rPr>
        <w:sectPr w:rsidR="00D05575" w:rsidRPr="006E1E2C" w:rsidSect="00E87413">
          <w:headerReference w:type="even" r:id="rId9"/>
          <w:headerReference w:type="default" r:id="rId10"/>
          <w:pgSz w:w="11900" w:h="16840"/>
          <w:pgMar w:top="1440" w:right="1800" w:bottom="1440" w:left="1800" w:header="708" w:footer="708" w:gutter="0"/>
          <w:cols w:space="708"/>
        </w:sectPr>
      </w:pPr>
      <w:r w:rsidRPr="006E1E2C">
        <w:rPr>
          <w:rFonts w:ascii="Times New Roman" w:hAnsi="Times New Roman" w:cs="Times New Roman"/>
          <w:color w:val="auto"/>
          <w:sz w:val="24"/>
          <w:szCs w:val="24"/>
          <w:shd w:val="clear" w:color="auto" w:fill="FFFFFF"/>
          <w:vertAlign w:val="superscript"/>
          <w:lang w:val="en-GB"/>
        </w:rPr>
        <w:t xml:space="preserve">* </w:t>
      </w:r>
      <w:r w:rsidRPr="006E1E2C">
        <w:rPr>
          <w:rFonts w:ascii="Times New Roman" w:hAnsi="Times New Roman" w:cs="Times New Roman"/>
          <w:color w:val="auto"/>
          <w:sz w:val="24"/>
          <w:szCs w:val="24"/>
          <w:lang w:val="en-GB"/>
        </w:rPr>
        <w:t xml:space="preserve">Correspondence to: Division of Psychology, School of Applied Sciences, London South Bank University, United Kingdom. Tel. +44 (0)20 7815 5760, e-mail </w:t>
      </w:r>
      <w:hyperlink r:id="rId11" w:history="1">
        <w:r w:rsidRPr="006E1E2C">
          <w:rPr>
            <w:rStyle w:val="Hyperlink0"/>
            <w:rFonts w:ascii="Times New Roman" w:hAnsi="Times New Roman" w:cs="Times New Roman"/>
            <w:color w:val="auto"/>
            <w:sz w:val="24"/>
            <w:szCs w:val="24"/>
            <w:lang w:val="en-GB"/>
          </w:rPr>
          <w:t>spadam@lsbu.ac.uk</w:t>
        </w:r>
      </w:hyperlink>
      <w:r w:rsidRPr="006E1E2C">
        <w:rPr>
          <w:rFonts w:ascii="Times New Roman" w:hAnsi="Times New Roman" w:cs="Times New Roman"/>
          <w:color w:val="auto"/>
          <w:sz w:val="24"/>
          <w:szCs w:val="24"/>
          <w:lang w:val="en-GB"/>
        </w:rPr>
        <w:t xml:space="preserve">. </w:t>
      </w:r>
    </w:p>
    <w:p w14:paraId="1F8B9DD0" w14:textId="77777777" w:rsidR="000F5164" w:rsidRPr="006E1E2C" w:rsidRDefault="00D05575" w:rsidP="00D05575">
      <w:pPr>
        <w:pStyle w:val="Default"/>
        <w:spacing w:line="480" w:lineRule="auto"/>
        <w:jc w:val="center"/>
        <w:rPr>
          <w:rFonts w:ascii="Times New Roman" w:hAnsi="Times New Roman" w:cs="Times New Roman"/>
          <w:b/>
          <w:sz w:val="24"/>
          <w:szCs w:val="24"/>
          <w:lang w:val="en-GB"/>
        </w:rPr>
      </w:pPr>
      <w:r w:rsidRPr="006E1E2C">
        <w:rPr>
          <w:rFonts w:ascii="Times New Roman" w:hAnsi="Times New Roman" w:cs="Times New Roman"/>
          <w:b/>
          <w:sz w:val="24"/>
          <w:szCs w:val="24"/>
          <w:lang w:val="en-GB"/>
        </w:rPr>
        <w:lastRenderedPageBreak/>
        <w:t>Abstract</w:t>
      </w:r>
    </w:p>
    <w:p w14:paraId="4A31F287" w14:textId="722A87DE" w:rsidR="00D05575" w:rsidRPr="006E1E2C" w:rsidRDefault="002F694B" w:rsidP="00D05575">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b/>
          <w:sz w:val="24"/>
          <w:szCs w:val="24"/>
          <w:lang w:val="en-GB"/>
        </w:rPr>
        <w:t xml:space="preserve">Objective: </w:t>
      </w:r>
      <w:r w:rsidR="00B5327F" w:rsidRPr="006E1E2C">
        <w:rPr>
          <w:rFonts w:ascii="Times New Roman" w:hAnsi="Times New Roman" w:cs="Times New Roman"/>
          <w:sz w:val="24"/>
          <w:szCs w:val="24"/>
          <w:lang w:val="en-GB"/>
        </w:rPr>
        <w:t xml:space="preserve">Research has found that </w:t>
      </w:r>
      <w:r w:rsidR="008F1EE5" w:rsidRPr="006E1E2C">
        <w:rPr>
          <w:rFonts w:ascii="Times New Roman" w:hAnsi="Times New Roman" w:cs="Times New Roman"/>
          <w:sz w:val="24"/>
          <w:szCs w:val="24"/>
          <w:lang w:val="en-GB"/>
        </w:rPr>
        <w:t xml:space="preserve">the </w:t>
      </w:r>
      <w:r w:rsidR="00B5327F" w:rsidRPr="006E1E2C">
        <w:rPr>
          <w:rFonts w:ascii="Times New Roman" w:hAnsi="Times New Roman" w:cs="Times New Roman"/>
          <w:sz w:val="24"/>
          <w:szCs w:val="24"/>
          <w:lang w:val="en-GB"/>
        </w:rPr>
        <w:t xml:space="preserve">prevalence of psychological distress is substantially higher in </w:t>
      </w:r>
      <w:r w:rsidR="00DD4E4B" w:rsidRPr="006E1E2C">
        <w:rPr>
          <w:rFonts w:ascii="Times New Roman" w:hAnsi="Times New Roman" w:cs="Times New Roman"/>
          <w:sz w:val="24"/>
          <w:szCs w:val="24"/>
          <w:lang w:val="en-GB"/>
        </w:rPr>
        <w:t>trans</w:t>
      </w:r>
      <w:r w:rsidR="007124AD" w:rsidRPr="006E1E2C">
        <w:rPr>
          <w:rFonts w:ascii="Times New Roman" w:hAnsi="Times New Roman" w:cs="Times New Roman"/>
          <w:sz w:val="24"/>
          <w:szCs w:val="24"/>
          <w:lang w:val="en-GB"/>
        </w:rPr>
        <w:t xml:space="preserve">gender </w:t>
      </w:r>
      <w:r w:rsidR="004C72ED" w:rsidRPr="006E1E2C">
        <w:rPr>
          <w:rFonts w:ascii="Times New Roman" w:hAnsi="Times New Roman" w:cs="Times New Roman"/>
          <w:sz w:val="24"/>
          <w:szCs w:val="24"/>
          <w:lang w:val="en-GB"/>
        </w:rPr>
        <w:t>compared to</w:t>
      </w:r>
      <w:r w:rsidR="007124AD" w:rsidRPr="006E1E2C">
        <w:rPr>
          <w:rFonts w:ascii="Times New Roman" w:hAnsi="Times New Roman" w:cs="Times New Roman"/>
          <w:sz w:val="24"/>
          <w:szCs w:val="24"/>
          <w:lang w:val="en-GB"/>
        </w:rPr>
        <w:t xml:space="preserve"> cisgender</w:t>
      </w:r>
      <w:r w:rsidR="00DD4E4B" w:rsidRPr="006E1E2C">
        <w:rPr>
          <w:rFonts w:ascii="Times New Roman" w:hAnsi="Times New Roman" w:cs="Times New Roman"/>
          <w:sz w:val="24"/>
          <w:szCs w:val="24"/>
          <w:lang w:val="en-GB"/>
        </w:rPr>
        <w:t xml:space="preserve"> populations</w:t>
      </w:r>
      <w:r w:rsidR="007124AD" w:rsidRPr="006E1E2C">
        <w:rPr>
          <w:rFonts w:ascii="Times New Roman" w:hAnsi="Times New Roman" w:cs="Times New Roman"/>
          <w:sz w:val="24"/>
          <w:szCs w:val="24"/>
          <w:lang w:val="en-GB"/>
        </w:rPr>
        <w:t xml:space="preserve">. </w:t>
      </w:r>
      <w:r w:rsidR="00D72375" w:rsidRPr="006E1E2C">
        <w:rPr>
          <w:rFonts w:ascii="Times New Roman" w:hAnsi="Times New Roman" w:cs="Times New Roman"/>
          <w:sz w:val="24"/>
          <w:szCs w:val="24"/>
          <w:lang w:val="en-GB"/>
        </w:rPr>
        <w:t xml:space="preserve">This </w:t>
      </w:r>
      <w:r w:rsidR="008F1EE5" w:rsidRPr="006E1E2C">
        <w:rPr>
          <w:rFonts w:ascii="Times New Roman" w:hAnsi="Times New Roman" w:cs="Times New Roman"/>
          <w:sz w:val="24"/>
          <w:szCs w:val="24"/>
          <w:lang w:val="en-GB"/>
        </w:rPr>
        <w:t>study</w:t>
      </w:r>
      <w:r w:rsidR="00D72375" w:rsidRPr="006E1E2C">
        <w:rPr>
          <w:rFonts w:ascii="Times New Roman" w:hAnsi="Times New Roman" w:cs="Times New Roman"/>
          <w:sz w:val="24"/>
          <w:szCs w:val="24"/>
          <w:lang w:val="en-GB"/>
        </w:rPr>
        <w:t xml:space="preserve"> explored the role of</w:t>
      </w:r>
      <w:r w:rsidR="00BB3DA9" w:rsidRPr="006E1E2C">
        <w:rPr>
          <w:rFonts w:ascii="Times New Roman" w:hAnsi="Times New Roman" w:cs="Times New Roman"/>
          <w:sz w:val="24"/>
          <w:szCs w:val="24"/>
          <w:lang w:val="en-GB"/>
        </w:rPr>
        <w:t xml:space="preserve"> metacognitions as mediators of anxiety</w:t>
      </w:r>
      <w:r w:rsidR="00D72375" w:rsidRPr="006E1E2C">
        <w:rPr>
          <w:rFonts w:ascii="Times New Roman" w:hAnsi="Times New Roman" w:cs="Times New Roman"/>
          <w:sz w:val="24"/>
          <w:szCs w:val="24"/>
          <w:lang w:val="en-GB"/>
        </w:rPr>
        <w:t xml:space="preserve"> in a sample </w:t>
      </w:r>
      <w:r w:rsidR="002A71B5" w:rsidRPr="006E1E2C">
        <w:rPr>
          <w:rFonts w:ascii="Times New Roman" w:hAnsi="Times New Roman" w:cs="Times New Roman"/>
          <w:sz w:val="24"/>
          <w:szCs w:val="24"/>
          <w:lang w:val="en-GB"/>
        </w:rPr>
        <w:t>compris</w:t>
      </w:r>
      <w:r w:rsidR="00637AAE" w:rsidRPr="006E1E2C">
        <w:rPr>
          <w:rFonts w:ascii="Times New Roman" w:hAnsi="Times New Roman" w:cs="Times New Roman"/>
          <w:sz w:val="24"/>
          <w:szCs w:val="24"/>
          <w:lang w:val="en-GB"/>
        </w:rPr>
        <w:t>ing</w:t>
      </w:r>
      <w:r w:rsidR="008F1EE5" w:rsidRPr="006E1E2C">
        <w:rPr>
          <w:rFonts w:ascii="Times New Roman" w:hAnsi="Times New Roman" w:cs="Times New Roman"/>
          <w:sz w:val="24"/>
          <w:szCs w:val="24"/>
          <w:lang w:val="en-GB"/>
        </w:rPr>
        <w:t xml:space="preserve"> </w:t>
      </w:r>
      <w:r w:rsidR="00D72375" w:rsidRPr="006E1E2C">
        <w:rPr>
          <w:rFonts w:ascii="Times New Roman" w:hAnsi="Times New Roman" w:cs="Times New Roman"/>
          <w:sz w:val="24"/>
          <w:szCs w:val="24"/>
          <w:lang w:val="en-GB"/>
        </w:rPr>
        <w:t xml:space="preserve">of cisgender and </w:t>
      </w:r>
      <w:r w:rsidR="002A71B5" w:rsidRPr="006E1E2C">
        <w:rPr>
          <w:rFonts w:ascii="Times New Roman" w:hAnsi="Times New Roman" w:cs="Times New Roman"/>
          <w:sz w:val="24"/>
          <w:szCs w:val="24"/>
          <w:lang w:val="en-GB"/>
        </w:rPr>
        <w:t>trans</w:t>
      </w:r>
      <w:r w:rsidR="00C37D5C" w:rsidRPr="006E1E2C">
        <w:rPr>
          <w:rFonts w:ascii="Times New Roman" w:hAnsi="Times New Roman" w:cs="Times New Roman"/>
          <w:sz w:val="24"/>
          <w:szCs w:val="24"/>
          <w:lang w:val="en-GB"/>
        </w:rPr>
        <w:t xml:space="preserve">gender individuals. </w:t>
      </w:r>
      <w:r w:rsidRPr="006E1E2C">
        <w:rPr>
          <w:rFonts w:ascii="Times New Roman" w:hAnsi="Times New Roman" w:cs="Times New Roman"/>
          <w:b/>
          <w:sz w:val="24"/>
          <w:szCs w:val="24"/>
          <w:lang w:val="en-GB"/>
        </w:rPr>
        <w:t xml:space="preserve">Method: </w:t>
      </w:r>
      <w:r w:rsidR="007124AD" w:rsidRPr="006E1E2C">
        <w:rPr>
          <w:rFonts w:ascii="Times New Roman" w:hAnsi="Times New Roman" w:cs="Times New Roman"/>
          <w:sz w:val="24"/>
          <w:szCs w:val="24"/>
          <w:lang w:val="en-GB"/>
        </w:rPr>
        <w:t xml:space="preserve">125 </w:t>
      </w:r>
      <w:r w:rsidR="00C37D5C" w:rsidRPr="006E1E2C">
        <w:rPr>
          <w:rFonts w:ascii="Times New Roman" w:hAnsi="Times New Roman" w:cs="Times New Roman"/>
          <w:sz w:val="24"/>
          <w:szCs w:val="24"/>
          <w:lang w:val="en-GB"/>
        </w:rPr>
        <w:t xml:space="preserve">individuals </w:t>
      </w:r>
      <w:r w:rsidR="00542A48" w:rsidRPr="006E1E2C">
        <w:rPr>
          <w:rFonts w:ascii="Times New Roman" w:hAnsi="Times New Roman" w:cs="Times New Roman"/>
          <w:sz w:val="24"/>
          <w:szCs w:val="24"/>
          <w:lang w:val="en-GB"/>
        </w:rPr>
        <w:t>(19 trans-</w:t>
      </w:r>
      <w:r w:rsidR="007124AD" w:rsidRPr="006E1E2C">
        <w:rPr>
          <w:rFonts w:ascii="Times New Roman" w:hAnsi="Times New Roman" w:cs="Times New Roman"/>
          <w:sz w:val="24"/>
          <w:szCs w:val="24"/>
          <w:lang w:val="en-GB"/>
        </w:rPr>
        <w:t>male; 24 male; 25 trans</w:t>
      </w:r>
      <w:r w:rsidR="00C37D5C" w:rsidRPr="006E1E2C">
        <w:rPr>
          <w:rFonts w:ascii="Times New Roman" w:hAnsi="Times New Roman" w:cs="Times New Roman"/>
          <w:sz w:val="24"/>
          <w:szCs w:val="24"/>
          <w:lang w:val="en-GB"/>
        </w:rPr>
        <w:t xml:space="preserve">-female; 57 female) </w:t>
      </w:r>
      <w:r w:rsidR="007124AD" w:rsidRPr="006E1E2C">
        <w:rPr>
          <w:rFonts w:ascii="Times New Roman" w:hAnsi="Times New Roman" w:cs="Times New Roman"/>
          <w:sz w:val="24"/>
          <w:szCs w:val="24"/>
          <w:lang w:val="en-GB"/>
        </w:rPr>
        <w:t>completed a series of measures</w:t>
      </w:r>
      <w:r w:rsidR="00C37D5C" w:rsidRPr="006E1E2C">
        <w:rPr>
          <w:rFonts w:ascii="Times New Roman" w:hAnsi="Times New Roman" w:cs="Times New Roman"/>
          <w:sz w:val="24"/>
          <w:szCs w:val="24"/>
          <w:lang w:val="en-GB"/>
        </w:rPr>
        <w:t xml:space="preserve"> that assessed metacognitions</w:t>
      </w:r>
      <w:r w:rsidR="00055879" w:rsidRPr="006E1E2C">
        <w:rPr>
          <w:rFonts w:ascii="Times New Roman" w:hAnsi="Times New Roman" w:cs="Times New Roman"/>
          <w:sz w:val="24"/>
          <w:szCs w:val="24"/>
          <w:lang w:val="en-GB"/>
        </w:rPr>
        <w:t>, worry,</w:t>
      </w:r>
      <w:r w:rsidR="00C37D5C" w:rsidRPr="006E1E2C">
        <w:rPr>
          <w:rFonts w:ascii="Times New Roman" w:hAnsi="Times New Roman" w:cs="Times New Roman"/>
          <w:sz w:val="24"/>
          <w:szCs w:val="24"/>
          <w:lang w:val="en-GB"/>
        </w:rPr>
        <w:t xml:space="preserve"> and </w:t>
      </w:r>
      <w:r w:rsidR="008F1EE5" w:rsidRPr="006E1E2C">
        <w:rPr>
          <w:rFonts w:ascii="Times New Roman" w:hAnsi="Times New Roman" w:cs="Times New Roman"/>
          <w:sz w:val="24"/>
          <w:szCs w:val="24"/>
          <w:lang w:val="en-GB"/>
        </w:rPr>
        <w:t>anxiety</w:t>
      </w:r>
      <w:r w:rsidR="00C37D5C" w:rsidRPr="006E1E2C">
        <w:rPr>
          <w:rFonts w:ascii="Times New Roman" w:hAnsi="Times New Roman" w:cs="Times New Roman"/>
          <w:sz w:val="24"/>
          <w:szCs w:val="24"/>
          <w:lang w:val="en-GB"/>
        </w:rPr>
        <w:t xml:space="preserve">. </w:t>
      </w:r>
      <w:r w:rsidR="00514082" w:rsidRPr="006E1E2C">
        <w:rPr>
          <w:rFonts w:ascii="Times New Roman" w:hAnsi="Times New Roman" w:cs="Times New Roman"/>
          <w:b/>
          <w:sz w:val="24"/>
          <w:szCs w:val="24"/>
          <w:lang w:val="en-GB"/>
        </w:rPr>
        <w:t xml:space="preserve">Results: </w:t>
      </w:r>
      <w:r w:rsidR="00BB3DA9" w:rsidRPr="006E1E2C">
        <w:rPr>
          <w:rFonts w:ascii="Times New Roman" w:hAnsi="Times New Roman" w:cs="Times New Roman"/>
          <w:sz w:val="24"/>
          <w:szCs w:val="24"/>
          <w:lang w:val="en-GB"/>
        </w:rPr>
        <w:t xml:space="preserve">Correlation analyses </w:t>
      </w:r>
      <w:r w:rsidR="00C37D5C" w:rsidRPr="006E1E2C">
        <w:rPr>
          <w:rFonts w:ascii="Times New Roman" w:hAnsi="Times New Roman" w:cs="Times New Roman"/>
          <w:sz w:val="24"/>
          <w:szCs w:val="24"/>
          <w:lang w:val="en-GB"/>
        </w:rPr>
        <w:t>were used to identify potential mediators of</w:t>
      </w:r>
      <w:r w:rsidR="00BB3DA9" w:rsidRPr="006E1E2C">
        <w:rPr>
          <w:rFonts w:ascii="Times New Roman" w:hAnsi="Times New Roman" w:cs="Times New Roman"/>
          <w:sz w:val="24"/>
          <w:szCs w:val="24"/>
          <w:lang w:val="en-GB"/>
        </w:rPr>
        <w:t xml:space="preserve"> the relationship between gender identity and anxiety</w:t>
      </w:r>
      <w:r w:rsidR="00BC2514" w:rsidRPr="006E1E2C">
        <w:rPr>
          <w:rFonts w:ascii="Times New Roman" w:hAnsi="Times New Roman" w:cs="Times New Roman"/>
          <w:sz w:val="24"/>
          <w:szCs w:val="24"/>
          <w:lang w:val="en-GB"/>
        </w:rPr>
        <w:t>. A m</w:t>
      </w:r>
      <w:r w:rsidR="00EB4F2A" w:rsidRPr="006E1E2C">
        <w:rPr>
          <w:rFonts w:ascii="Times New Roman" w:hAnsi="Times New Roman" w:cs="Times New Roman"/>
          <w:sz w:val="24"/>
          <w:szCs w:val="24"/>
          <w:lang w:val="en-GB"/>
        </w:rPr>
        <w:t>ediation model</w:t>
      </w:r>
      <w:r w:rsidR="00C37D5C" w:rsidRPr="006E1E2C">
        <w:rPr>
          <w:rFonts w:ascii="Times New Roman" w:hAnsi="Times New Roman" w:cs="Times New Roman"/>
          <w:sz w:val="24"/>
          <w:szCs w:val="24"/>
          <w:lang w:val="en-GB"/>
        </w:rPr>
        <w:t xml:space="preserve"> indicated that beliefs about th</w:t>
      </w:r>
      <w:r w:rsidR="00F83906" w:rsidRPr="006E1E2C">
        <w:rPr>
          <w:rFonts w:ascii="Times New Roman" w:hAnsi="Times New Roman" w:cs="Times New Roman"/>
          <w:sz w:val="24"/>
          <w:szCs w:val="24"/>
          <w:lang w:val="en-GB"/>
        </w:rPr>
        <w:t>oughts concerning</w:t>
      </w:r>
      <w:r w:rsidR="00C37D5C" w:rsidRPr="006E1E2C">
        <w:rPr>
          <w:rFonts w:ascii="Times New Roman" w:hAnsi="Times New Roman" w:cs="Times New Roman"/>
          <w:sz w:val="24"/>
          <w:szCs w:val="24"/>
          <w:lang w:val="en-GB"/>
        </w:rPr>
        <w:t xml:space="preserve"> uncontrol</w:t>
      </w:r>
      <w:r w:rsidR="00F83906" w:rsidRPr="006E1E2C">
        <w:rPr>
          <w:rFonts w:ascii="Times New Roman" w:hAnsi="Times New Roman" w:cs="Times New Roman"/>
          <w:sz w:val="24"/>
          <w:szCs w:val="24"/>
          <w:lang w:val="en-GB"/>
        </w:rPr>
        <w:t xml:space="preserve">lability and danger entirely mediated the relationship between gender identity and </w:t>
      </w:r>
      <w:r w:rsidR="00A40BCE" w:rsidRPr="006E1E2C">
        <w:rPr>
          <w:rFonts w:ascii="Times New Roman" w:hAnsi="Times New Roman" w:cs="Times New Roman"/>
          <w:sz w:val="24"/>
          <w:szCs w:val="24"/>
          <w:lang w:val="en-GB"/>
        </w:rPr>
        <w:t>anxiety</w:t>
      </w:r>
      <w:r w:rsidR="008F1EE5" w:rsidRPr="006E1E2C">
        <w:rPr>
          <w:rFonts w:ascii="Times New Roman" w:hAnsi="Times New Roman" w:cs="Times New Roman"/>
          <w:sz w:val="24"/>
          <w:szCs w:val="24"/>
          <w:lang w:val="en-GB"/>
        </w:rPr>
        <w:t xml:space="preserve"> </w:t>
      </w:r>
      <w:r w:rsidR="00BD5A2B" w:rsidRPr="006E1E2C">
        <w:rPr>
          <w:rFonts w:ascii="Times New Roman" w:hAnsi="Times New Roman" w:cs="Times New Roman"/>
          <w:sz w:val="24"/>
          <w:szCs w:val="24"/>
          <w:lang w:val="en-GB"/>
        </w:rPr>
        <w:t>(</w:t>
      </w:r>
      <w:r w:rsidR="00BD5A2B" w:rsidRPr="006E1E2C">
        <w:rPr>
          <w:rFonts w:ascii="Times New Roman" w:hAnsi="Times New Roman" w:cs="Times New Roman"/>
          <w:i/>
          <w:sz w:val="24"/>
          <w:szCs w:val="24"/>
          <w:lang w:val="en-GB"/>
        </w:rPr>
        <w:t>b</w:t>
      </w:r>
      <w:r w:rsidR="00D74C17" w:rsidRPr="006E1E2C">
        <w:rPr>
          <w:rFonts w:ascii="Times New Roman" w:hAnsi="Times New Roman" w:cs="Times New Roman"/>
          <w:sz w:val="24"/>
          <w:szCs w:val="24"/>
          <w:lang w:val="en-GB"/>
        </w:rPr>
        <w:t>=</w:t>
      </w:r>
      <w:r w:rsidR="00BC2514" w:rsidRPr="006E1E2C">
        <w:rPr>
          <w:rFonts w:ascii="Times New Roman" w:hAnsi="Times New Roman" w:cs="Times New Roman"/>
          <w:sz w:val="24"/>
          <w:szCs w:val="24"/>
          <w:lang w:val="en-GB"/>
        </w:rPr>
        <w:t xml:space="preserve"> 2.00</w:t>
      </w:r>
      <w:r w:rsidR="00BD5A2B" w:rsidRPr="006E1E2C">
        <w:rPr>
          <w:rFonts w:ascii="Times New Roman" w:hAnsi="Times New Roman" w:cs="Times New Roman"/>
          <w:sz w:val="24"/>
          <w:szCs w:val="24"/>
          <w:lang w:val="en-GB"/>
        </w:rPr>
        <w:t xml:space="preserve">, </w:t>
      </w:r>
      <w:proofErr w:type="spellStart"/>
      <w:r w:rsidR="00BD5A2B" w:rsidRPr="006E1E2C">
        <w:rPr>
          <w:rFonts w:ascii="Times New Roman" w:hAnsi="Times New Roman" w:cs="Times New Roman"/>
          <w:sz w:val="24"/>
          <w:szCs w:val="24"/>
          <w:lang w:val="en-GB"/>
        </w:rPr>
        <w:t>BCa</w:t>
      </w:r>
      <w:proofErr w:type="spellEnd"/>
      <w:r w:rsidR="00BD5A2B" w:rsidRPr="006E1E2C">
        <w:rPr>
          <w:rFonts w:ascii="Times New Roman" w:hAnsi="Times New Roman" w:cs="Times New Roman"/>
          <w:sz w:val="24"/>
          <w:szCs w:val="24"/>
          <w:lang w:val="en-GB"/>
        </w:rPr>
        <w:t xml:space="preserve"> CI [</w:t>
      </w:r>
      <w:r w:rsidR="00BC2514" w:rsidRPr="006E1E2C">
        <w:rPr>
          <w:rFonts w:ascii="Times New Roman" w:hAnsi="Times New Roman" w:cs="Times New Roman"/>
          <w:sz w:val="24"/>
          <w:szCs w:val="24"/>
          <w:lang w:val="en-GB"/>
        </w:rPr>
        <w:t>0.68, 3.49]</w:t>
      </w:r>
      <w:r w:rsidR="00BD5A2B" w:rsidRPr="006E1E2C">
        <w:rPr>
          <w:rFonts w:ascii="Times New Roman" w:hAnsi="Times New Roman" w:cs="Times New Roman"/>
          <w:sz w:val="24"/>
          <w:szCs w:val="24"/>
          <w:lang w:val="en-GB"/>
        </w:rPr>
        <w:t>)</w:t>
      </w:r>
      <w:r w:rsidR="00F83906" w:rsidRPr="006E1E2C">
        <w:rPr>
          <w:rFonts w:ascii="Times New Roman" w:hAnsi="Times New Roman" w:cs="Times New Roman"/>
          <w:sz w:val="24"/>
          <w:szCs w:val="24"/>
          <w:lang w:val="en-GB"/>
        </w:rPr>
        <w:t xml:space="preserve">. </w:t>
      </w:r>
      <w:r w:rsidR="00514082" w:rsidRPr="006E1E2C">
        <w:rPr>
          <w:rFonts w:ascii="Times New Roman" w:hAnsi="Times New Roman" w:cs="Times New Roman"/>
          <w:b/>
          <w:sz w:val="24"/>
          <w:szCs w:val="24"/>
          <w:lang w:val="en-GB"/>
        </w:rPr>
        <w:t xml:space="preserve">Conclusions: </w:t>
      </w:r>
      <w:r w:rsidR="00514082" w:rsidRPr="006E1E2C">
        <w:rPr>
          <w:rFonts w:ascii="Times New Roman" w:hAnsi="Times New Roman" w:cs="Times New Roman"/>
          <w:sz w:val="24"/>
          <w:szCs w:val="24"/>
          <w:lang w:val="en-GB"/>
        </w:rPr>
        <w:t>Metacognitions play an importan</w:t>
      </w:r>
      <w:r w:rsidR="00D569AE" w:rsidRPr="006E1E2C">
        <w:rPr>
          <w:rFonts w:ascii="Times New Roman" w:hAnsi="Times New Roman" w:cs="Times New Roman"/>
          <w:sz w:val="24"/>
          <w:szCs w:val="24"/>
          <w:lang w:val="en-GB"/>
        </w:rPr>
        <w:t>t role in anxiety</w:t>
      </w:r>
      <w:r w:rsidR="00514082" w:rsidRPr="006E1E2C">
        <w:rPr>
          <w:rFonts w:ascii="Times New Roman" w:hAnsi="Times New Roman" w:cs="Times New Roman"/>
          <w:sz w:val="24"/>
          <w:szCs w:val="24"/>
          <w:lang w:val="en-GB"/>
        </w:rPr>
        <w:t xml:space="preserve"> in transgender individuals.</w:t>
      </w:r>
    </w:p>
    <w:p w14:paraId="79320732" w14:textId="77777777" w:rsidR="00D74C17" w:rsidRPr="006E1E2C" w:rsidRDefault="00D74C17" w:rsidP="00644DB4">
      <w:pPr>
        <w:pStyle w:val="Default"/>
        <w:spacing w:line="480" w:lineRule="auto"/>
        <w:jc w:val="center"/>
        <w:rPr>
          <w:rFonts w:ascii="Times New Roman" w:hAnsi="Times New Roman" w:cs="Times New Roman"/>
          <w:b/>
          <w:sz w:val="24"/>
          <w:lang w:val="en-GB"/>
        </w:rPr>
      </w:pPr>
    </w:p>
    <w:p w14:paraId="0F4B076C" w14:textId="77777777" w:rsidR="00D74C17" w:rsidRPr="006E1E2C" w:rsidRDefault="00D74C17" w:rsidP="00644DB4">
      <w:pPr>
        <w:pStyle w:val="Default"/>
        <w:spacing w:line="480" w:lineRule="auto"/>
        <w:jc w:val="center"/>
        <w:rPr>
          <w:rFonts w:ascii="Times New Roman" w:hAnsi="Times New Roman" w:cs="Times New Roman"/>
          <w:b/>
          <w:sz w:val="24"/>
          <w:lang w:val="en-GB"/>
        </w:rPr>
      </w:pPr>
    </w:p>
    <w:p w14:paraId="4C687042" w14:textId="77777777" w:rsidR="00644DB4" w:rsidRPr="006E1E2C" w:rsidRDefault="00756624" w:rsidP="00644DB4">
      <w:pPr>
        <w:pStyle w:val="Default"/>
        <w:spacing w:line="480" w:lineRule="auto"/>
        <w:jc w:val="center"/>
        <w:rPr>
          <w:rFonts w:ascii="Times New Roman" w:hAnsi="Times New Roman" w:cs="Times New Roman"/>
          <w:b/>
          <w:sz w:val="24"/>
          <w:lang w:val="en-GB"/>
        </w:rPr>
      </w:pPr>
      <w:r w:rsidRPr="006E1E2C">
        <w:rPr>
          <w:rFonts w:ascii="Times New Roman" w:hAnsi="Times New Roman" w:cs="Times New Roman"/>
          <w:b/>
          <w:sz w:val="24"/>
          <w:lang w:val="en-GB"/>
        </w:rPr>
        <w:t>Highlights</w:t>
      </w:r>
    </w:p>
    <w:p w14:paraId="5DA76C64" w14:textId="77777777" w:rsidR="000820E3" w:rsidRPr="006E1E2C" w:rsidRDefault="00C31ED3" w:rsidP="00C31ED3">
      <w:pPr>
        <w:pStyle w:val="Default"/>
        <w:numPr>
          <w:ilvl w:val="0"/>
          <w:numId w:val="1"/>
        </w:numPr>
        <w:spacing w:line="480" w:lineRule="auto"/>
        <w:rPr>
          <w:rFonts w:ascii="Times New Roman" w:hAnsi="Times New Roman" w:cs="Times New Roman"/>
          <w:sz w:val="24"/>
          <w:lang w:val="en-GB"/>
        </w:rPr>
      </w:pPr>
      <w:r w:rsidRPr="006E1E2C">
        <w:rPr>
          <w:rFonts w:ascii="Times New Roman" w:hAnsi="Times New Roman" w:cs="Times New Roman"/>
          <w:sz w:val="24"/>
          <w:lang w:val="en-GB"/>
        </w:rPr>
        <w:t xml:space="preserve">Metacognitions were found to mediate </w:t>
      </w:r>
      <w:r w:rsidR="0079482C" w:rsidRPr="006E1E2C">
        <w:rPr>
          <w:rFonts w:ascii="Times New Roman" w:hAnsi="Times New Roman" w:cs="Times New Roman"/>
          <w:sz w:val="24"/>
          <w:lang w:val="en-GB"/>
        </w:rPr>
        <w:t>anxiety</w:t>
      </w:r>
      <w:r w:rsidRPr="006E1E2C">
        <w:rPr>
          <w:rFonts w:ascii="Times New Roman" w:hAnsi="Times New Roman" w:cs="Times New Roman"/>
          <w:sz w:val="24"/>
          <w:lang w:val="en-GB"/>
        </w:rPr>
        <w:t xml:space="preserve"> in transgender </w:t>
      </w:r>
      <w:r w:rsidR="0079482C" w:rsidRPr="006E1E2C">
        <w:rPr>
          <w:rFonts w:ascii="Times New Roman" w:hAnsi="Times New Roman" w:cs="Times New Roman"/>
          <w:sz w:val="24"/>
          <w:lang w:val="en-GB"/>
        </w:rPr>
        <w:t xml:space="preserve">and cisgender </w:t>
      </w:r>
      <w:r w:rsidRPr="006E1E2C">
        <w:rPr>
          <w:rFonts w:ascii="Times New Roman" w:hAnsi="Times New Roman" w:cs="Times New Roman"/>
          <w:sz w:val="24"/>
          <w:lang w:val="en-GB"/>
        </w:rPr>
        <w:t>individuals.</w:t>
      </w:r>
    </w:p>
    <w:p w14:paraId="7AF61F0D" w14:textId="77777777" w:rsidR="00644DB4" w:rsidRPr="006E1E2C" w:rsidRDefault="00C31ED3" w:rsidP="00C31ED3">
      <w:pPr>
        <w:pStyle w:val="Default"/>
        <w:numPr>
          <w:ilvl w:val="0"/>
          <w:numId w:val="1"/>
        </w:numPr>
        <w:spacing w:line="480" w:lineRule="auto"/>
        <w:rPr>
          <w:rFonts w:ascii="Times New Roman" w:hAnsi="Times New Roman" w:cs="Times New Roman"/>
          <w:sz w:val="24"/>
          <w:lang w:val="en-GB"/>
        </w:rPr>
      </w:pPr>
      <w:r w:rsidRPr="006E1E2C">
        <w:rPr>
          <w:rFonts w:ascii="Times New Roman" w:hAnsi="Times New Roman" w:cs="Times New Roman"/>
          <w:sz w:val="24"/>
          <w:lang w:val="en-GB"/>
        </w:rPr>
        <w:t>The</w:t>
      </w:r>
      <w:r w:rsidR="001E3239" w:rsidRPr="006E1E2C">
        <w:rPr>
          <w:rFonts w:ascii="Times New Roman" w:hAnsi="Times New Roman" w:cs="Times New Roman"/>
          <w:sz w:val="24"/>
          <w:lang w:val="en-GB"/>
        </w:rPr>
        <w:t xml:space="preserve"> exploration of metacognitions </w:t>
      </w:r>
      <w:r w:rsidRPr="006E1E2C">
        <w:rPr>
          <w:rFonts w:ascii="Times New Roman" w:hAnsi="Times New Roman" w:cs="Times New Roman"/>
          <w:sz w:val="24"/>
          <w:lang w:val="en-GB"/>
        </w:rPr>
        <w:t>in</w:t>
      </w:r>
      <w:r w:rsidR="001E3239" w:rsidRPr="006E1E2C">
        <w:rPr>
          <w:rFonts w:ascii="Times New Roman" w:hAnsi="Times New Roman" w:cs="Times New Roman"/>
          <w:sz w:val="24"/>
          <w:lang w:val="en-GB"/>
        </w:rPr>
        <w:t xml:space="preserve"> transgender individuals experiencing </w:t>
      </w:r>
      <w:r w:rsidR="00677786" w:rsidRPr="006E1E2C">
        <w:rPr>
          <w:rFonts w:ascii="Times New Roman" w:hAnsi="Times New Roman" w:cs="Times New Roman"/>
          <w:sz w:val="24"/>
          <w:lang w:val="en-GB"/>
        </w:rPr>
        <w:t xml:space="preserve">psychological </w:t>
      </w:r>
      <w:r w:rsidR="001E3239" w:rsidRPr="006E1E2C">
        <w:rPr>
          <w:rFonts w:ascii="Times New Roman" w:hAnsi="Times New Roman" w:cs="Times New Roman"/>
          <w:sz w:val="24"/>
          <w:lang w:val="en-GB"/>
        </w:rPr>
        <w:t>distress</w:t>
      </w:r>
      <w:r w:rsidRPr="006E1E2C">
        <w:rPr>
          <w:rFonts w:ascii="Times New Roman" w:hAnsi="Times New Roman" w:cs="Times New Roman"/>
          <w:sz w:val="24"/>
          <w:lang w:val="en-GB"/>
        </w:rPr>
        <w:t xml:space="preserve"> may have clinical utility</w:t>
      </w:r>
      <w:r w:rsidR="001E3239" w:rsidRPr="006E1E2C">
        <w:rPr>
          <w:rFonts w:ascii="Times New Roman" w:hAnsi="Times New Roman" w:cs="Times New Roman"/>
          <w:sz w:val="24"/>
          <w:lang w:val="en-GB"/>
        </w:rPr>
        <w:t>.</w:t>
      </w:r>
    </w:p>
    <w:p w14:paraId="4F12370C" w14:textId="77777777" w:rsidR="001E3239" w:rsidRPr="006E1E2C" w:rsidRDefault="001E3239" w:rsidP="00644DB4">
      <w:pPr>
        <w:pStyle w:val="Default"/>
        <w:spacing w:line="480" w:lineRule="auto"/>
        <w:rPr>
          <w:rFonts w:ascii="Times New Roman" w:hAnsi="Times New Roman" w:cs="Times New Roman"/>
          <w:sz w:val="24"/>
          <w:lang w:val="en-GB"/>
        </w:rPr>
      </w:pPr>
    </w:p>
    <w:p w14:paraId="08D6B4FC" w14:textId="77777777" w:rsidR="00F83906" w:rsidRPr="006E1E2C" w:rsidRDefault="00F83906" w:rsidP="00D05575">
      <w:pPr>
        <w:pStyle w:val="Default"/>
        <w:spacing w:line="480" w:lineRule="auto"/>
        <w:rPr>
          <w:rFonts w:ascii="Times New Roman" w:hAnsi="Times New Roman" w:cs="Times New Roman"/>
          <w:sz w:val="24"/>
          <w:szCs w:val="24"/>
          <w:lang w:val="en-GB"/>
        </w:rPr>
      </w:pPr>
    </w:p>
    <w:p w14:paraId="2FE9D10F" w14:textId="77777777" w:rsidR="00F83906" w:rsidRPr="006E1E2C" w:rsidRDefault="00F83906" w:rsidP="00D05575">
      <w:pPr>
        <w:pStyle w:val="Default"/>
        <w:spacing w:line="480" w:lineRule="auto"/>
        <w:rPr>
          <w:rFonts w:ascii="Times New Roman" w:hAnsi="Times New Roman" w:cs="Times New Roman"/>
          <w:sz w:val="24"/>
          <w:szCs w:val="24"/>
          <w:lang w:val="en-GB"/>
        </w:rPr>
      </w:pPr>
    </w:p>
    <w:p w14:paraId="3805F80D" w14:textId="77777777" w:rsidR="00F83906" w:rsidRPr="006E1E2C" w:rsidRDefault="00F83906" w:rsidP="00D05575">
      <w:pPr>
        <w:pStyle w:val="Default"/>
        <w:spacing w:line="480" w:lineRule="auto"/>
        <w:rPr>
          <w:rFonts w:ascii="Times New Roman" w:hAnsi="Times New Roman" w:cs="Times New Roman"/>
          <w:sz w:val="24"/>
          <w:szCs w:val="24"/>
          <w:lang w:val="en-GB"/>
        </w:rPr>
      </w:pPr>
    </w:p>
    <w:p w14:paraId="5809EF20" w14:textId="77777777" w:rsidR="007124AD" w:rsidRPr="006E1E2C" w:rsidRDefault="007124AD" w:rsidP="007124AD">
      <w:pPr>
        <w:widowControl w:val="0"/>
        <w:autoSpaceDE w:val="0"/>
        <w:autoSpaceDN w:val="0"/>
        <w:adjustRightInd w:val="0"/>
        <w:rPr>
          <w:rFonts w:ascii="Times New Roman" w:hAnsi="Times New Roman" w:cs="Times New Roman"/>
          <w:lang w:val="en-GB"/>
        </w:rPr>
      </w:pPr>
    </w:p>
    <w:p w14:paraId="102787C1" w14:textId="77777777" w:rsidR="00B56D71" w:rsidRPr="006E1E2C" w:rsidRDefault="007124AD" w:rsidP="007124AD">
      <w:pPr>
        <w:widowControl w:val="0"/>
        <w:autoSpaceDE w:val="0"/>
        <w:autoSpaceDN w:val="0"/>
        <w:adjustRightInd w:val="0"/>
        <w:spacing w:line="400" w:lineRule="atLeast"/>
        <w:rPr>
          <w:rFonts w:ascii="Times New Roman" w:hAnsi="Times New Roman" w:cs="Times New Roman"/>
          <w:lang w:val="en-GB"/>
        </w:rPr>
        <w:sectPr w:rsidR="00B56D71" w:rsidRPr="006E1E2C" w:rsidSect="00E87413">
          <w:pgSz w:w="11900" w:h="16840"/>
          <w:pgMar w:top="1440" w:right="1800" w:bottom="1440" w:left="1800" w:header="708" w:footer="708" w:gutter="0"/>
          <w:cols w:space="708"/>
        </w:sectPr>
      </w:pPr>
      <w:r w:rsidRPr="006E1E2C">
        <w:rPr>
          <w:rFonts w:ascii="Times New Roman" w:hAnsi="Times New Roman" w:cs="Times New Roman"/>
          <w:lang w:val="en-GB"/>
        </w:rPr>
        <w:t xml:space="preserve">Keywords: </w:t>
      </w:r>
      <w:r w:rsidR="002E6E28" w:rsidRPr="006E1E2C">
        <w:rPr>
          <w:rFonts w:ascii="Times New Roman" w:hAnsi="Times New Roman" w:cs="Times New Roman"/>
          <w:lang w:val="en-GB"/>
        </w:rPr>
        <w:t xml:space="preserve">anxiety; </w:t>
      </w:r>
      <w:r w:rsidR="00677786" w:rsidRPr="006E1E2C">
        <w:rPr>
          <w:rFonts w:ascii="Times New Roman" w:hAnsi="Times New Roman" w:cs="Times New Roman"/>
          <w:lang w:val="en-GB"/>
        </w:rPr>
        <w:t>c</w:t>
      </w:r>
      <w:r w:rsidR="00D72375" w:rsidRPr="006E1E2C">
        <w:rPr>
          <w:rFonts w:ascii="Times New Roman" w:hAnsi="Times New Roman" w:cs="Times New Roman"/>
          <w:lang w:val="en-GB"/>
        </w:rPr>
        <w:t>isgender</w:t>
      </w:r>
      <w:r w:rsidRPr="006E1E2C">
        <w:rPr>
          <w:rFonts w:ascii="Times New Roman" w:hAnsi="Times New Roman" w:cs="Times New Roman"/>
          <w:lang w:val="en-GB"/>
        </w:rPr>
        <w:t>;</w:t>
      </w:r>
      <w:r w:rsidR="00677786" w:rsidRPr="006E1E2C">
        <w:rPr>
          <w:rFonts w:ascii="Times New Roman" w:hAnsi="Times New Roman" w:cs="Times New Roman"/>
          <w:lang w:val="en-GB"/>
        </w:rPr>
        <w:t xml:space="preserve"> m</w:t>
      </w:r>
      <w:r w:rsidRPr="006E1E2C">
        <w:rPr>
          <w:rFonts w:ascii="Times New Roman" w:hAnsi="Times New Roman" w:cs="Times New Roman"/>
          <w:lang w:val="en-GB"/>
        </w:rPr>
        <w:t>etacognitions</w:t>
      </w:r>
      <w:r w:rsidR="00370938" w:rsidRPr="006E1E2C">
        <w:rPr>
          <w:rFonts w:ascii="Times New Roman" w:hAnsi="Times New Roman" w:cs="Times New Roman"/>
          <w:lang w:val="en-GB"/>
        </w:rPr>
        <w:t xml:space="preserve">; </w:t>
      </w:r>
      <w:r w:rsidR="00677786" w:rsidRPr="006E1E2C">
        <w:rPr>
          <w:rFonts w:ascii="Times New Roman" w:hAnsi="Times New Roman" w:cs="Times New Roman"/>
          <w:lang w:val="en-GB"/>
        </w:rPr>
        <w:t>psychological distress;</w:t>
      </w:r>
      <w:r w:rsidR="00E212B9" w:rsidRPr="006E1E2C">
        <w:rPr>
          <w:rFonts w:ascii="Times New Roman" w:hAnsi="Times New Roman" w:cs="Times New Roman"/>
          <w:lang w:val="en-GB"/>
        </w:rPr>
        <w:t xml:space="preserve"> </w:t>
      </w:r>
      <w:r w:rsidR="00677786" w:rsidRPr="006E1E2C">
        <w:rPr>
          <w:rFonts w:ascii="Times New Roman" w:hAnsi="Times New Roman" w:cs="Times New Roman"/>
          <w:lang w:val="en-GB"/>
        </w:rPr>
        <w:t>t</w:t>
      </w:r>
      <w:r w:rsidR="00370938" w:rsidRPr="006E1E2C">
        <w:rPr>
          <w:rFonts w:ascii="Times New Roman" w:hAnsi="Times New Roman" w:cs="Times New Roman"/>
          <w:lang w:val="en-GB"/>
        </w:rPr>
        <w:t>ransgender.</w:t>
      </w:r>
    </w:p>
    <w:p w14:paraId="578FA485" w14:textId="77777777" w:rsidR="007124AD" w:rsidRPr="006E1E2C" w:rsidRDefault="00F04ACD" w:rsidP="00FF5E78">
      <w:pPr>
        <w:widowControl w:val="0"/>
        <w:autoSpaceDE w:val="0"/>
        <w:autoSpaceDN w:val="0"/>
        <w:adjustRightInd w:val="0"/>
        <w:spacing w:line="480" w:lineRule="auto"/>
        <w:jc w:val="center"/>
        <w:rPr>
          <w:rFonts w:ascii="Times New Roman" w:hAnsi="Times New Roman" w:cs="Times New Roman"/>
          <w:b/>
          <w:lang w:val="en-GB"/>
        </w:rPr>
      </w:pPr>
      <w:r w:rsidRPr="006E1E2C">
        <w:rPr>
          <w:rFonts w:ascii="Times New Roman" w:hAnsi="Times New Roman" w:cs="Times New Roman"/>
          <w:b/>
          <w:lang w:val="en-GB"/>
        </w:rPr>
        <w:lastRenderedPageBreak/>
        <w:t>1. Introduction</w:t>
      </w:r>
    </w:p>
    <w:p w14:paraId="3CA75F01" w14:textId="00F2841C" w:rsidR="00517155" w:rsidRPr="006E1E2C" w:rsidRDefault="00FF5E78" w:rsidP="00D05575">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 xml:space="preserve">The term cisgender refers to </w:t>
      </w:r>
      <w:r w:rsidR="006D7687" w:rsidRPr="006E1E2C">
        <w:rPr>
          <w:rFonts w:ascii="Times New Roman" w:hAnsi="Times New Roman" w:cs="Times New Roman"/>
          <w:sz w:val="24"/>
          <w:szCs w:val="24"/>
          <w:lang w:val="en-GB"/>
        </w:rPr>
        <w:t>individuals whose gender identit</w:t>
      </w:r>
      <w:r w:rsidRPr="006E1E2C">
        <w:rPr>
          <w:rFonts w:ascii="Times New Roman" w:hAnsi="Times New Roman" w:cs="Times New Roman"/>
          <w:sz w:val="24"/>
          <w:szCs w:val="24"/>
          <w:lang w:val="en-GB"/>
        </w:rPr>
        <w:t>y matches th</w:t>
      </w:r>
      <w:r w:rsidR="007340B3" w:rsidRPr="006E1E2C">
        <w:rPr>
          <w:rFonts w:ascii="Times New Roman" w:hAnsi="Times New Roman" w:cs="Times New Roman"/>
          <w:sz w:val="24"/>
          <w:szCs w:val="24"/>
          <w:lang w:val="en-GB"/>
        </w:rPr>
        <w:t>eir biological sex</w:t>
      </w:r>
      <w:r w:rsidRPr="006E1E2C">
        <w:rPr>
          <w:rFonts w:ascii="Times New Roman" w:hAnsi="Times New Roman" w:cs="Times New Roman"/>
          <w:sz w:val="24"/>
          <w:szCs w:val="24"/>
          <w:lang w:val="en-GB"/>
        </w:rPr>
        <w:t>, w</w:t>
      </w:r>
      <w:r w:rsidR="004C72ED" w:rsidRPr="006E1E2C">
        <w:rPr>
          <w:rFonts w:ascii="Times New Roman" w:hAnsi="Times New Roman" w:cs="Times New Roman"/>
          <w:sz w:val="24"/>
          <w:szCs w:val="24"/>
          <w:lang w:val="en-GB"/>
        </w:rPr>
        <w:t xml:space="preserve">hile transgender </w:t>
      </w:r>
      <w:r w:rsidRPr="006E1E2C">
        <w:rPr>
          <w:rFonts w:ascii="Times New Roman" w:hAnsi="Times New Roman" w:cs="Times New Roman"/>
          <w:sz w:val="24"/>
          <w:szCs w:val="24"/>
          <w:lang w:val="en-GB"/>
        </w:rPr>
        <w:t>refers to a</w:t>
      </w:r>
      <w:r w:rsidR="007340B3" w:rsidRPr="006E1E2C">
        <w:rPr>
          <w:rFonts w:ascii="Times New Roman" w:hAnsi="Times New Roman" w:cs="Times New Roman"/>
          <w:sz w:val="24"/>
          <w:szCs w:val="24"/>
          <w:lang w:val="en-GB"/>
        </w:rPr>
        <w:t xml:space="preserve"> mismatch between </w:t>
      </w:r>
      <w:r w:rsidR="004C72ED" w:rsidRPr="006E1E2C">
        <w:rPr>
          <w:rFonts w:ascii="Times New Roman" w:hAnsi="Times New Roman" w:cs="Times New Roman"/>
          <w:sz w:val="24"/>
          <w:szCs w:val="24"/>
          <w:lang w:val="en-GB"/>
        </w:rPr>
        <w:t>these two factors</w:t>
      </w:r>
      <w:r w:rsidRPr="006E1E2C">
        <w:rPr>
          <w:rFonts w:ascii="Times New Roman" w:hAnsi="Times New Roman" w:cs="Times New Roman"/>
          <w:sz w:val="24"/>
          <w:szCs w:val="24"/>
          <w:lang w:val="en-GB"/>
        </w:rPr>
        <w:t xml:space="preserve">. Research has found much higher prevalence rates of psychological distress in transgender samples than </w:t>
      </w:r>
      <w:r w:rsidR="00B47173" w:rsidRPr="006E1E2C">
        <w:rPr>
          <w:rFonts w:ascii="Times New Roman" w:hAnsi="Times New Roman" w:cs="Times New Roman"/>
          <w:sz w:val="24"/>
          <w:szCs w:val="24"/>
          <w:lang w:val="en-GB"/>
        </w:rPr>
        <w:t xml:space="preserve">typically found in </w:t>
      </w:r>
      <w:r w:rsidRPr="006E1E2C">
        <w:rPr>
          <w:rFonts w:ascii="Times New Roman" w:hAnsi="Times New Roman" w:cs="Times New Roman"/>
          <w:sz w:val="24"/>
          <w:szCs w:val="24"/>
          <w:lang w:val="en-GB"/>
        </w:rPr>
        <w:t xml:space="preserve">the cisgender population. </w:t>
      </w:r>
      <w:r w:rsidR="00517155" w:rsidRPr="006E1E2C">
        <w:rPr>
          <w:rFonts w:ascii="Times New Roman" w:hAnsi="Times New Roman" w:cs="Times New Roman"/>
          <w:sz w:val="24"/>
          <w:szCs w:val="24"/>
          <w:lang w:val="en-GB"/>
        </w:rPr>
        <w:t xml:space="preserve">For example,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 AuthorYear="1"&gt;&lt;Author&gt;Clements-Nolle&lt;/Author&gt;&lt;Year&gt;2001&lt;/Year&gt;&lt;RecNum&gt;4943&lt;/RecNum&gt;&lt;DisplayText&gt;Clements-Nolle, Marx, Guzman, and Katz (2001)&lt;/DisplayText&gt;&lt;record&gt;&lt;rec-number&gt;4943&lt;/rec-number&gt;&lt;foreign-keys&gt;&lt;key app="EN" db-id="vwsswtd5udff93err055tv9orfd0pvevravv" timestamp="1434735284"&gt;4943&lt;/key&gt;&lt;key app="ENWeb" db-id=""&gt;0&lt;/key&gt;&lt;/foreign-keys&gt;&lt;ref-type name="Journal Article"&gt;17&lt;/ref-type&gt;&lt;contributors&gt;&lt;authors&gt;&lt;author&gt;Clements-Nolle, Kristen&lt;/author&gt;&lt;author&gt;Marx, Rani&lt;/author&gt;&lt;author&gt;Guzman, Robert&lt;/author&gt;&lt;author&gt;Katz, Mitchell&lt;/author&gt;&lt;/authors&gt;&lt;/contributors&gt;&lt;titles&gt;&lt;title&gt;HIV prevalence, risk behaviors, health care use, and mental health status of transgender persons: Implications for public health intervention&lt;/title&gt;&lt;secondary-title&gt;American journal of public health&lt;/secondary-title&gt;&lt;/titles&gt;&lt;periodical&gt;&lt;full-title&gt;Am J Public Health&lt;/full-title&gt;&lt;abbr-1&gt;American journal of public health&lt;/abbr-1&gt;&lt;/periodical&gt;&lt;pages&gt;915&lt;/pages&gt;&lt;volume&gt;91&lt;/volume&gt;&lt;number&gt;6&lt;/number&gt;&lt;dates&gt;&lt;year&gt;2001&lt;/year&gt;&lt;/dates&gt;&lt;urls&gt;&lt;/urls&gt;&lt;/record&gt;&lt;/Cite&gt;&lt;/EndNote&gt;</w:instrText>
      </w:r>
      <w:r w:rsidR="00683A21" w:rsidRPr="006E1E2C">
        <w:rPr>
          <w:rFonts w:ascii="Times New Roman" w:hAnsi="Times New Roman" w:cs="Times New Roman"/>
          <w:sz w:val="24"/>
          <w:szCs w:val="24"/>
          <w:lang w:val="en-GB"/>
        </w:rPr>
        <w:fldChar w:fldCharType="separate"/>
      </w:r>
      <w:r w:rsidR="00517155" w:rsidRPr="006E1E2C">
        <w:rPr>
          <w:rFonts w:ascii="Times New Roman" w:hAnsi="Times New Roman" w:cs="Times New Roman"/>
          <w:noProof/>
          <w:sz w:val="24"/>
          <w:szCs w:val="24"/>
          <w:lang w:val="en-GB"/>
        </w:rPr>
        <w:t>Clements-Nolle, Marx, Guzman, and Katz (2001)</w:t>
      </w:r>
      <w:r w:rsidR="00683A21" w:rsidRPr="006E1E2C">
        <w:rPr>
          <w:rFonts w:ascii="Times New Roman" w:hAnsi="Times New Roman" w:cs="Times New Roman"/>
          <w:sz w:val="24"/>
          <w:szCs w:val="24"/>
          <w:lang w:val="en-GB"/>
        </w:rPr>
        <w:fldChar w:fldCharType="end"/>
      </w:r>
      <w:r w:rsidR="00517155" w:rsidRPr="006E1E2C">
        <w:rPr>
          <w:rFonts w:ascii="Times New Roman" w:hAnsi="Times New Roman" w:cs="Times New Roman"/>
          <w:sz w:val="24"/>
          <w:szCs w:val="24"/>
          <w:lang w:val="en-GB"/>
        </w:rPr>
        <w:t xml:space="preserve"> found that 62% of male-to-female and 55% of female-to-male transgender individuals that they sampled could be classified as depressed.</w:t>
      </w:r>
      <w:r w:rsidR="00BB1505" w:rsidRPr="006E1E2C">
        <w:rPr>
          <w:rFonts w:ascii="Times New Roman" w:hAnsi="Times New Roman" w:cs="Times New Roman"/>
          <w:sz w:val="24"/>
          <w:szCs w:val="24"/>
          <w:lang w:val="en-GB"/>
        </w:rPr>
        <w:t xml:space="preserve"> More recently,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 AuthorYear="1"&gt;&lt;Author&gt;Budge&lt;/Author&gt;&lt;Year&gt;2013&lt;/Year&gt;&lt;RecNum&gt;4820&lt;/RecNum&gt;&lt;DisplayText&gt;Budge, Adelson, and Howard (2013)&lt;/DisplayText&gt;&lt;record&gt;&lt;rec-number&gt;4820&lt;/rec-number&gt;&lt;foreign-keys&gt;&lt;key app="EN" db-id="vwsswtd5udff93err055tv9orfd0pvevravv" timestamp="1427491474"&gt;4820&lt;/key&gt;&lt;/foreign-keys&gt;&lt;ref-type name="Journal Article"&gt;17&lt;/ref-type&gt;&lt;contributors&gt;&lt;authors&gt;&lt;author&gt;Budge, Stephanie L&lt;/author&gt;&lt;author&gt;Adelson, Jill L&lt;/author&gt;&lt;author&gt;Howard, Kimberly AS&lt;/author&gt;&lt;/authors&gt;&lt;/contributors&gt;&lt;titles&gt;&lt;title&gt;Anxiety and depression in transgender individuals: The roles of transition status, loss, social support, and coping&lt;/title&gt;&lt;secondary-title&gt;Journal of consulting and clinical psychology&lt;/secondary-title&gt;&lt;/titles&gt;&lt;periodical&gt;&lt;full-title&gt;Journal of consulting and clinical psychology&lt;/full-title&gt;&lt;/periodical&gt;&lt;pages&gt;545&lt;/pages&gt;&lt;volume&gt;81&lt;/volume&gt;&lt;number&gt;3&lt;/number&gt;&lt;dates&gt;&lt;year&gt;2013&lt;/year&gt;&lt;/dates&gt;&lt;isbn&gt;1939-2117&lt;/isbn&gt;&lt;urls&gt;&lt;/urls&gt;&lt;/record&gt;&lt;/Cite&gt;&lt;/EndNote&gt;</w:instrText>
      </w:r>
      <w:r w:rsidR="00683A21" w:rsidRPr="006E1E2C">
        <w:rPr>
          <w:rFonts w:ascii="Times New Roman" w:hAnsi="Times New Roman" w:cs="Times New Roman"/>
          <w:sz w:val="24"/>
          <w:szCs w:val="24"/>
          <w:lang w:val="en-GB"/>
        </w:rPr>
        <w:fldChar w:fldCharType="separate"/>
      </w:r>
      <w:r w:rsidR="00BB1505" w:rsidRPr="006E1E2C">
        <w:rPr>
          <w:rFonts w:ascii="Times New Roman" w:hAnsi="Times New Roman" w:cs="Times New Roman"/>
          <w:noProof/>
          <w:sz w:val="24"/>
          <w:szCs w:val="24"/>
          <w:lang w:val="en-GB"/>
        </w:rPr>
        <w:t>Budge, Adelson, and Howard (2013)</w:t>
      </w:r>
      <w:r w:rsidR="00683A21" w:rsidRPr="006E1E2C">
        <w:rPr>
          <w:rFonts w:ascii="Times New Roman" w:hAnsi="Times New Roman" w:cs="Times New Roman"/>
          <w:sz w:val="24"/>
          <w:szCs w:val="24"/>
          <w:lang w:val="en-GB"/>
        </w:rPr>
        <w:fldChar w:fldCharType="end"/>
      </w:r>
      <w:r w:rsidR="00A54246" w:rsidRPr="006E1E2C">
        <w:rPr>
          <w:rFonts w:ascii="Times New Roman" w:hAnsi="Times New Roman" w:cs="Times New Roman"/>
          <w:sz w:val="24"/>
          <w:szCs w:val="24"/>
          <w:lang w:val="en-GB"/>
        </w:rPr>
        <w:t xml:space="preserve"> </w:t>
      </w:r>
      <w:r w:rsidR="004500DC" w:rsidRPr="006E1E2C">
        <w:rPr>
          <w:rFonts w:ascii="Times New Roman" w:hAnsi="Times New Roman" w:cs="Times New Roman"/>
          <w:sz w:val="24"/>
          <w:szCs w:val="24"/>
          <w:lang w:val="en-GB"/>
        </w:rPr>
        <w:t>found similar high prevalence of depression of approximately 50% in transgender individuals and between 40.4% and 47.5%</w:t>
      </w:r>
      <w:r w:rsidRPr="006E1E2C">
        <w:rPr>
          <w:rFonts w:ascii="Times New Roman" w:hAnsi="Times New Roman" w:cs="Times New Roman"/>
          <w:sz w:val="24"/>
          <w:szCs w:val="24"/>
          <w:lang w:val="en-GB"/>
        </w:rPr>
        <w:t xml:space="preserve"> for</w:t>
      </w:r>
      <w:r w:rsidR="004500DC" w:rsidRPr="006E1E2C">
        <w:rPr>
          <w:rFonts w:ascii="Times New Roman" w:hAnsi="Times New Roman" w:cs="Times New Roman"/>
          <w:sz w:val="24"/>
          <w:szCs w:val="24"/>
          <w:lang w:val="en-GB"/>
        </w:rPr>
        <w:t xml:space="preserve"> anxiety</w:t>
      </w:r>
      <w:r w:rsidRPr="006E1E2C">
        <w:rPr>
          <w:rFonts w:ascii="Times New Roman" w:hAnsi="Times New Roman" w:cs="Times New Roman"/>
          <w:sz w:val="24"/>
          <w:szCs w:val="24"/>
          <w:lang w:val="en-GB"/>
        </w:rPr>
        <w:t>.</w:t>
      </w:r>
    </w:p>
    <w:p w14:paraId="2D978FE1" w14:textId="22017BA9" w:rsidR="00430DAC" w:rsidRPr="006E1E2C" w:rsidRDefault="00B16031" w:rsidP="00691674">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ab/>
      </w:r>
      <w:r w:rsidR="0004756A" w:rsidRPr="006E1E2C">
        <w:rPr>
          <w:rFonts w:ascii="Times New Roman" w:hAnsi="Times New Roman" w:cs="Times New Roman"/>
          <w:sz w:val="24"/>
          <w:szCs w:val="24"/>
          <w:lang w:val="en-GB"/>
        </w:rPr>
        <w:t>The</w:t>
      </w:r>
      <w:r w:rsidR="00A54246" w:rsidRPr="006E1E2C">
        <w:rPr>
          <w:rFonts w:ascii="Times New Roman" w:hAnsi="Times New Roman" w:cs="Times New Roman"/>
          <w:sz w:val="24"/>
          <w:szCs w:val="24"/>
          <w:lang w:val="en-GB"/>
        </w:rPr>
        <w:t xml:space="preserve"> </w:t>
      </w:r>
      <w:r w:rsidR="00007330" w:rsidRPr="006E1E2C">
        <w:rPr>
          <w:rFonts w:ascii="Times New Roman" w:hAnsi="Times New Roman" w:cs="Times New Roman"/>
          <w:sz w:val="24"/>
          <w:szCs w:val="24"/>
          <w:lang w:val="en-GB"/>
        </w:rPr>
        <w:t xml:space="preserve">Minority Stress </w:t>
      </w:r>
      <w:r w:rsidR="00D7505D" w:rsidRPr="006E1E2C">
        <w:rPr>
          <w:rFonts w:ascii="Times New Roman" w:hAnsi="Times New Roman" w:cs="Times New Roman"/>
          <w:sz w:val="24"/>
          <w:szCs w:val="24"/>
          <w:lang w:val="en-GB"/>
        </w:rPr>
        <w:t>Model</w:t>
      </w:r>
      <w:r w:rsidR="00007330" w:rsidRPr="006E1E2C">
        <w:rPr>
          <w:rFonts w:ascii="Times New Roman" w:hAnsi="Times New Roman" w:cs="Times New Roman"/>
          <w:sz w:val="24"/>
          <w:szCs w:val="24"/>
          <w:lang w:val="en-GB"/>
        </w:rPr>
        <w:t xml:space="preserve"> </w:t>
      </w:r>
      <w:r w:rsidR="00007330" w:rsidRPr="006E1E2C">
        <w:rPr>
          <w:rFonts w:ascii="Times New Roman" w:hAnsi="Times New Roman" w:cs="Times New Roman"/>
          <w:sz w:val="24"/>
          <w:szCs w:val="24"/>
          <w:lang w:val="en-GB"/>
        </w:rPr>
        <w:fldChar w:fldCharType="begin"/>
      </w:r>
      <w:r w:rsidR="0004756A" w:rsidRPr="006E1E2C">
        <w:rPr>
          <w:rFonts w:ascii="Times New Roman" w:hAnsi="Times New Roman" w:cs="Times New Roman"/>
          <w:sz w:val="24"/>
          <w:szCs w:val="24"/>
          <w:lang w:val="en-GB"/>
        </w:rPr>
        <w:instrText xml:space="preserve"> ADDIN EN.CITE &lt;EndNote&gt;&lt;Cite&gt;&lt;Author&gt;Meyer&lt;/Author&gt;&lt;Year&gt;1995&lt;/Year&gt;&lt;RecNum&gt;5012&lt;/RecNum&gt;&lt;Prefix&gt;MSM: &lt;/Prefix&gt;&lt;DisplayText&gt;(MSM: Meyer, 1995, 2003)&lt;/DisplayText&gt;&lt;record&gt;&lt;rec-number&gt;5012&lt;/rec-number&gt;&lt;foreign-keys&gt;&lt;key app="EN" db-id="vwsswtd5udff93err055tv9orfd0pvevravv" timestamp="1444843874"&gt;5012&lt;/key&gt;&lt;key app="ENWeb" db-id=""&gt;0&lt;/key&gt;&lt;/foreign-keys&gt;&lt;ref-type name="Journal Article"&gt;17&lt;/ref-type&gt;&lt;contributors&gt;&lt;authors&gt;&lt;author&gt;Meyer, Ilan H&lt;/author&gt;&lt;/authors&gt;&lt;/contributors&gt;&lt;titles&gt;&lt;title&gt;Minority stress and mental health in gay men&lt;/title&gt;&lt;secondary-title&gt;Journal of health and social behavior&lt;/secondary-title&gt;&lt;/titles&gt;&lt;periodical&gt;&lt;full-title&gt;J Health Soc Behav&lt;/full-title&gt;&lt;abbr-1&gt;Journal of health and social behavior&lt;/abbr-1&gt;&lt;/periodical&gt;&lt;pages&gt;38-56&lt;/pages&gt;&lt;dates&gt;&lt;year&gt;1995&lt;/year&gt;&lt;/dates&gt;&lt;isbn&gt;0022-1465&lt;/isbn&gt;&lt;urls&gt;&lt;/urls&gt;&lt;/record&gt;&lt;/Cite&gt;&lt;Cite&gt;&lt;Author&gt;Meyer&lt;/Author&gt;&lt;Year&gt;2003&lt;/Year&gt;&lt;RecNum&gt;5013&lt;/RecNum&gt;&lt;record&gt;&lt;rec-number&gt;5013&lt;/rec-number&gt;&lt;foreign-keys&gt;&lt;key app="EN" db-id="vwsswtd5udff93err055tv9orfd0pvevravv" timestamp="1444843882"&gt;5013&lt;/key&gt;&lt;key app="ENWeb" db-id=""&gt;0&lt;/key&gt;&lt;/foreign-keys&gt;&lt;ref-type name="Journal Article"&gt;17&lt;/ref-type&gt;&lt;contributors&gt;&lt;authors&gt;&lt;author&gt;Meyer, Ilan H&lt;/author&gt;&lt;/authors&gt;&lt;/contributors&gt;&lt;titles&gt;&lt;title&gt;Prejudice, social stress, and mental health in lesbian, gay, and bisexual populations: conceptual issues and research evidence&lt;/title&gt;&lt;secondary-title&gt;Psychological bulletin&lt;/secondary-title&gt;&lt;/titles&gt;&lt;periodical&gt;&lt;full-title&gt;Psychol Bull&lt;/full-title&gt;&lt;abbr-1&gt;Psychological bulletin&lt;/abbr-1&gt;&lt;/periodical&gt;&lt;pages&gt;674&lt;/pages&gt;&lt;volume&gt;129&lt;/volume&gt;&lt;number&gt;5&lt;/number&gt;&lt;dates&gt;&lt;year&gt;2003&lt;/year&gt;&lt;/dates&gt;&lt;isbn&gt;1939-1455&lt;/isbn&gt;&lt;urls&gt;&lt;/urls&gt;&lt;/record&gt;&lt;/Cite&gt;&lt;/EndNote&gt;</w:instrText>
      </w:r>
      <w:r w:rsidR="00007330" w:rsidRPr="006E1E2C">
        <w:rPr>
          <w:rFonts w:ascii="Times New Roman" w:hAnsi="Times New Roman" w:cs="Times New Roman"/>
          <w:sz w:val="24"/>
          <w:szCs w:val="24"/>
          <w:lang w:val="en-GB"/>
        </w:rPr>
        <w:fldChar w:fldCharType="separate"/>
      </w:r>
      <w:r w:rsidR="0004756A" w:rsidRPr="006E1E2C">
        <w:rPr>
          <w:rFonts w:ascii="Times New Roman" w:hAnsi="Times New Roman" w:cs="Times New Roman"/>
          <w:noProof/>
          <w:sz w:val="24"/>
          <w:szCs w:val="24"/>
          <w:lang w:val="en-GB"/>
        </w:rPr>
        <w:t>(MSM: Meyer, 1995, 2003)</w:t>
      </w:r>
      <w:r w:rsidR="00007330" w:rsidRPr="006E1E2C">
        <w:rPr>
          <w:rFonts w:ascii="Times New Roman" w:hAnsi="Times New Roman" w:cs="Times New Roman"/>
          <w:sz w:val="24"/>
          <w:szCs w:val="24"/>
          <w:lang w:val="en-GB"/>
        </w:rPr>
        <w:fldChar w:fldCharType="end"/>
      </w:r>
      <w:r w:rsidR="00D7505D" w:rsidRPr="006E1E2C">
        <w:rPr>
          <w:rFonts w:ascii="Times New Roman" w:hAnsi="Times New Roman" w:cs="Times New Roman"/>
          <w:sz w:val="24"/>
          <w:szCs w:val="24"/>
          <w:lang w:val="en-GB"/>
        </w:rPr>
        <w:t xml:space="preserve"> described three processes </w:t>
      </w:r>
      <w:r w:rsidR="002E3EED" w:rsidRPr="006E1E2C">
        <w:rPr>
          <w:rFonts w:ascii="Times New Roman" w:hAnsi="Times New Roman" w:cs="Times New Roman"/>
          <w:sz w:val="24"/>
          <w:szCs w:val="24"/>
          <w:lang w:val="en-GB"/>
        </w:rPr>
        <w:t xml:space="preserve">to </w:t>
      </w:r>
      <w:r w:rsidR="00A46080" w:rsidRPr="006E1E2C">
        <w:rPr>
          <w:rFonts w:ascii="Times New Roman" w:hAnsi="Times New Roman" w:cs="Times New Roman"/>
          <w:sz w:val="24"/>
          <w:szCs w:val="24"/>
          <w:lang w:val="en-GB"/>
        </w:rPr>
        <w:t xml:space="preserve">help </w:t>
      </w:r>
      <w:r w:rsidR="002E3EED" w:rsidRPr="006E1E2C">
        <w:rPr>
          <w:rFonts w:ascii="Times New Roman" w:hAnsi="Times New Roman" w:cs="Times New Roman"/>
          <w:sz w:val="24"/>
          <w:szCs w:val="24"/>
          <w:lang w:val="en-GB"/>
        </w:rPr>
        <w:t xml:space="preserve">explain the high rates of psychological distress found in lesbian, gay, and bisexual populations and has, more recently, </w:t>
      </w:r>
      <w:r w:rsidR="00234C9C" w:rsidRPr="006E1E2C">
        <w:rPr>
          <w:rFonts w:ascii="Times New Roman" w:hAnsi="Times New Roman" w:cs="Times New Roman"/>
          <w:sz w:val="24"/>
          <w:szCs w:val="24"/>
          <w:lang w:val="en-GB"/>
        </w:rPr>
        <w:t>been applied to</w:t>
      </w:r>
      <w:r w:rsidR="002E3EED" w:rsidRPr="006E1E2C">
        <w:rPr>
          <w:rFonts w:ascii="Times New Roman" w:hAnsi="Times New Roman" w:cs="Times New Roman"/>
          <w:sz w:val="24"/>
          <w:szCs w:val="24"/>
          <w:lang w:val="en-GB"/>
        </w:rPr>
        <w:t xml:space="preserve"> </w:t>
      </w:r>
      <w:r w:rsidR="00007330" w:rsidRPr="006E1E2C">
        <w:rPr>
          <w:rFonts w:ascii="Times New Roman" w:hAnsi="Times New Roman" w:cs="Times New Roman"/>
          <w:sz w:val="24"/>
          <w:szCs w:val="24"/>
          <w:lang w:val="en-GB"/>
        </w:rPr>
        <w:t xml:space="preserve">transgender individuals </w:t>
      </w:r>
      <w:r w:rsidR="004F15B0"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&lt;EndNote&gt;&lt;Cite&gt;&lt;Author&gt;Hendricks&lt;/Author&gt;&lt;Year&gt;2012&lt;/Year&gt;&lt;RecNum&gt;5014&lt;/RecNum&gt;&lt;DisplayText&gt;(Hendricks &amp;amp; Testa, 2012)&lt;/DisplayText&gt;&lt;record&gt;&lt;rec-number&gt;5014&lt;/rec-number&gt;&lt;foreign-keys&gt;&lt;key app="EN" db-id="vwsswtd5udff93err055tv9orfd0pvevravv" timestamp="1444843884"&gt;5014&lt;/key&gt;&lt;key app="ENWeb" db-id=""&gt;0&lt;/key&gt;&lt;/foreign-keys&gt;&lt;ref-type name="Journal Article"&gt;17&lt;/ref-type&gt;&lt;contributors&gt;&lt;authors&gt;&lt;author&gt;Hendricks, Michael L&lt;/author&gt;&lt;author&gt;Testa, Rylan J&lt;/author&gt;&lt;/authors&gt;&lt;/contributors&gt;&lt;titles&gt;&lt;title&gt;A conceptual framework for clinical work with transgender and gender nonconforming clients: An adaptation of the Minority Stress Model&lt;/title&gt;&lt;secondary-title&gt;Professional Psychology: Research and Practice&lt;/secondary-title&gt;&lt;/titles&gt;&lt;periodical&gt;&lt;full-title&gt;Professional Psychology: Research and Practice&lt;/full-title&gt;&lt;/periodical&gt;&lt;pages&gt;460&lt;/pages&gt;&lt;volume&gt;43&lt;/volume&gt;&lt;number&gt;5&lt;/number&gt;&lt;dates&gt;&lt;year&gt;2012&lt;/year&gt;&lt;/dates&gt;&lt;isbn&gt;1939-1323&lt;/isbn&gt;&lt;urls&gt;&lt;/urls&gt;&lt;/record&gt;&lt;/Cite&gt;&lt;/EndNote&gt;</w:instrText>
      </w:r>
      <w:r w:rsidR="004F15B0" w:rsidRPr="006E1E2C">
        <w:rPr>
          <w:rFonts w:ascii="Times New Roman" w:hAnsi="Times New Roman" w:cs="Times New Roman"/>
          <w:sz w:val="24"/>
          <w:szCs w:val="24"/>
          <w:lang w:val="en-GB"/>
        </w:rPr>
        <w:fldChar w:fldCharType="separate"/>
      </w:r>
      <w:r w:rsidR="004F15B0" w:rsidRPr="006E1E2C">
        <w:rPr>
          <w:rFonts w:ascii="Times New Roman" w:hAnsi="Times New Roman" w:cs="Times New Roman"/>
          <w:noProof/>
          <w:sz w:val="24"/>
          <w:szCs w:val="24"/>
          <w:lang w:val="en-GB"/>
        </w:rPr>
        <w:t>(Hendricks &amp; Testa, 2012)</w:t>
      </w:r>
      <w:r w:rsidR="004F15B0" w:rsidRPr="006E1E2C">
        <w:rPr>
          <w:rFonts w:ascii="Times New Roman" w:hAnsi="Times New Roman" w:cs="Times New Roman"/>
          <w:sz w:val="24"/>
          <w:szCs w:val="24"/>
          <w:lang w:val="en-GB"/>
        </w:rPr>
        <w:fldChar w:fldCharType="end"/>
      </w:r>
      <w:r w:rsidR="004F15B0" w:rsidRPr="006E1E2C">
        <w:rPr>
          <w:rFonts w:ascii="Times New Roman" w:hAnsi="Times New Roman" w:cs="Times New Roman"/>
          <w:sz w:val="24"/>
          <w:szCs w:val="24"/>
          <w:lang w:val="en-GB"/>
        </w:rPr>
        <w:t>.</w:t>
      </w:r>
      <w:r w:rsidR="00007330" w:rsidRPr="006E1E2C">
        <w:rPr>
          <w:rFonts w:ascii="Times New Roman" w:hAnsi="Times New Roman" w:cs="Times New Roman"/>
          <w:sz w:val="24"/>
          <w:szCs w:val="24"/>
          <w:lang w:val="en-GB"/>
        </w:rPr>
        <w:t xml:space="preserve"> </w:t>
      </w:r>
      <w:r w:rsidR="005F609A" w:rsidRPr="006E1E2C">
        <w:rPr>
          <w:rFonts w:ascii="Times New Roman" w:hAnsi="Times New Roman" w:cs="Times New Roman"/>
          <w:sz w:val="24"/>
          <w:szCs w:val="24"/>
          <w:lang w:val="en-GB"/>
        </w:rPr>
        <w:t>Firstly, the model suggests</w:t>
      </w:r>
      <w:r w:rsidR="00CF0BA1" w:rsidRPr="006E1E2C">
        <w:rPr>
          <w:rFonts w:ascii="Times New Roman" w:hAnsi="Times New Roman" w:cs="Times New Roman"/>
          <w:sz w:val="24"/>
          <w:szCs w:val="24"/>
          <w:lang w:val="en-GB"/>
        </w:rPr>
        <w:t xml:space="preserve"> that individuals are subjected to objective environmental stressors that directly result from their minority status</w:t>
      </w:r>
      <w:r w:rsidR="00404820" w:rsidRPr="006E1E2C">
        <w:rPr>
          <w:rFonts w:ascii="Times New Roman" w:hAnsi="Times New Roman" w:cs="Times New Roman"/>
          <w:sz w:val="24"/>
          <w:szCs w:val="24"/>
          <w:lang w:val="en-GB"/>
        </w:rPr>
        <w:t xml:space="preserve"> (e.g., discrimination</w:t>
      </w:r>
      <w:r w:rsidR="00A60B4F" w:rsidRPr="006E1E2C">
        <w:rPr>
          <w:rFonts w:ascii="Times New Roman" w:hAnsi="Times New Roman" w:cs="Times New Roman"/>
          <w:sz w:val="24"/>
          <w:szCs w:val="24"/>
          <w:lang w:val="en-GB"/>
        </w:rPr>
        <w:t xml:space="preserve"> and transphobia</w:t>
      </w:r>
      <w:r w:rsidR="00404820" w:rsidRPr="006E1E2C">
        <w:rPr>
          <w:rFonts w:ascii="Times New Roman" w:hAnsi="Times New Roman" w:cs="Times New Roman"/>
          <w:sz w:val="24"/>
          <w:szCs w:val="24"/>
          <w:lang w:val="en-GB"/>
        </w:rPr>
        <w:t>)</w:t>
      </w:r>
      <w:r w:rsidR="005F609A" w:rsidRPr="006E1E2C">
        <w:rPr>
          <w:rFonts w:ascii="Times New Roman" w:hAnsi="Times New Roman" w:cs="Times New Roman"/>
          <w:sz w:val="24"/>
          <w:szCs w:val="24"/>
          <w:lang w:val="en-GB"/>
        </w:rPr>
        <w:t>, secondly</w:t>
      </w:r>
      <w:r w:rsidR="00CF0BA1" w:rsidRPr="006E1E2C">
        <w:rPr>
          <w:rFonts w:ascii="Times New Roman" w:hAnsi="Times New Roman" w:cs="Times New Roman"/>
          <w:sz w:val="24"/>
          <w:szCs w:val="24"/>
          <w:lang w:val="en-GB"/>
        </w:rPr>
        <w:t xml:space="preserve"> </w:t>
      </w:r>
      <w:r w:rsidR="005F609A" w:rsidRPr="006E1E2C">
        <w:rPr>
          <w:rFonts w:ascii="Times New Roman" w:hAnsi="Times New Roman" w:cs="Times New Roman"/>
          <w:sz w:val="24"/>
          <w:szCs w:val="24"/>
          <w:lang w:val="en-GB"/>
        </w:rPr>
        <w:t xml:space="preserve">the anticipation of these environmental stressors further contributes to distress through the adoption of </w:t>
      </w:r>
      <w:r w:rsidR="00A46080" w:rsidRPr="006E1E2C">
        <w:rPr>
          <w:rFonts w:ascii="Times New Roman" w:hAnsi="Times New Roman" w:cs="Times New Roman"/>
          <w:sz w:val="24"/>
          <w:szCs w:val="24"/>
          <w:lang w:val="en-GB"/>
        </w:rPr>
        <w:t xml:space="preserve">(often maladaptive) </w:t>
      </w:r>
      <w:r w:rsidR="005F609A" w:rsidRPr="006E1E2C">
        <w:rPr>
          <w:rFonts w:ascii="Times New Roman" w:hAnsi="Times New Roman" w:cs="Times New Roman"/>
          <w:sz w:val="24"/>
          <w:szCs w:val="24"/>
          <w:lang w:val="en-GB"/>
        </w:rPr>
        <w:t xml:space="preserve">coping strategies (such as </w:t>
      </w:r>
      <w:r w:rsidR="00A60B4F" w:rsidRPr="006E1E2C">
        <w:rPr>
          <w:rFonts w:ascii="Times New Roman" w:hAnsi="Times New Roman" w:cs="Times New Roman"/>
          <w:sz w:val="24"/>
          <w:szCs w:val="24"/>
          <w:lang w:val="en-GB"/>
        </w:rPr>
        <w:t xml:space="preserve">avoidance and </w:t>
      </w:r>
      <w:r w:rsidR="005F609A" w:rsidRPr="006E1E2C">
        <w:rPr>
          <w:rFonts w:ascii="Times New Roman" w:hAnsi="Times New Roman" w:cs="Times New Roman"/>
          <w:sz w:val="24"/>
          <w:szCs w:val="24"/>
          <w:lang w:val="en-GB"/>
        </w:rPr>
        <w:t xml:space="preserve">vigilance), and thirdly </w:t>
      </w:r>
      <w:r w:rsidR="00A60B4F" w:rsidRPr="006E1E2C">
        <w:rPr>
          <w:rFonts w:ascii="Times New Roman" w:hAnsi="Times New Roman" w:cs="Times New Roman"/>
          <w:sz w:val="24"/>
          <w:szCs w:val="24"/>
          <w:lang w:val="en-GB"/>
        </w:rPr>
        <w:t xml:space="preserve">both experienced and expected stigma are internalized </w:t>
      </w:r>
      <w:r w:rsidR="005F609A" w:rsidRPr="006E1E2C">
        <w:rPr>
          <w:rFonts w:ascii="Times New Roman" w:hAnsi="Times New Roman" w:cs="Times New Roman"/>
          <w:sz w:val="24"/>
          <w:szCs w:val="24"/>
          <w:lang w:val="en-GB"/>
        </w:rPr>
        <w:t>becoming</w:t>
      </w:r>
      <w:r w:rsidR="00AB574D" w:rsidRPr="006E1E2C">
        <w:rPr>
          <w:rFonts w:ascii="Times New Roman" w:hAnsi="Times New Roman" w:cs="Times New Roman"/>
          <w:sz w:val="24"/>
          <w:szCs w:val="24"/>
          <w:lang w:val="en-GB"/>
        </w:rPr>
        <w:t xml:space="preserve">, in the case of transgender individuals, </w:t>
      </w:r>
      <w:r w:rsidR="00A60B4F" w:rsidRPr="006E1E2C">
        <w:rPr>
          <w:rFonts w:ascii="Times New Roman" w:hAnsi="Times New Roman" w:cs="Times New Roman"/>
          <w:sz w:val="24"/>
          <w:szCs w:val="24"/>
          <w:lang w:val="en-GB"/>
        </w:rPr>
        <w:t xml:space="preserve">an internalized </w:t>
      </w:r>
      <w:r w:rsidR="00AB574D" w:rsidRPr="006E1E2C">
        <w:rPr>
          <w:rFonts w:ascii="Times New Roman" w:hAnsi="Times New Roman" w:cs="Times New Roman"/>
          <w:sz w:val="24"/>
          <w:szCs w:val="24"/>
          <w:lang w:val="en-GB"/>
        </w:rPr>
        <w:t xml:space="preserve">transphobia </w:t>
      </w:r>
      <w:r w:rsidR="00AB574D" w:rsidRPr="006E1E2C">
        <w:rPr>
          <w:rFonts w:ascii="Times New Roman" w:hAnsi="Times New Roman" w:cs="Times New Roman"/>
          <w:sz w:val="24"/>
          <w:szCs w:val="24"/>
          <w:lang w:val="en-GB"/>
        </w:rPr>
        <w:fldChar w:fldCharType="begin"/>
      </w:r>
      <w:r w:rsidR="00AB574D" w:rsidRPr="006E1E2C">
        <w:rPr>
          <w:rFonts w:ascii="Times New Roman" w:hAnsi="Times New Roman" w:cs="Times New Roman"/>
          <w:sz w:val="24"/>
          <w:szCs w:val="24"/>
          <w:lang w:val="en-GB"/>
        </w:rPr>
        <w:instrText xml:space="preserve"> ADDIN EN.CITE &lt;EndNote&gt;&lt;Cite&gt;&lt;Author&gt;Hendricks&lt;/Author&gt;&lt;Year&gt;2012&lt;/Year&gt;&lt;RecNum&gt;5014&lt;/RecNum&gt;&lt;DisplayText&gt;(Hendricks &amp;amp; Testa, 2012)&lt;/DisplayText&gt;&lt;record&gt;&lt;rec-number&gt;5014&lt;/rec-number&gt;&lt;foreign-keys&gt;&lt;key app="EN" db-id="vwsswtd5udff93err055tv9orfd0pvevravv" timestamp="1444843884"&gt;5014&lt;/key&gt;&lt;key app="ENWeb" db-id=""&gt;0&lt;/key&gt;&lt;/foreign-keys&gt;&lt;ref-type name="Journal Article"&gt;17&lt;/ref-type&gt;&lt;contributors&gt;&lt;authors&gt;&lt;author&gt;Hendricks, Michael L&lt;/author&gt;&lt;author&gt;Testa, Rylan J&lt;/author&gt;&lt;/authors&gt;&lt;/contributors&gt;&lt;titles&gt;&lt;title&gt;A conceptual framework for clinical work with transgender and gender nonconforming clients: An adaptation of the Minority Stress Model&lt;/title&gt;&lt;secondary-title&gt;Professional Psychology: Research and Practice&lt;/secondary-title&gt;&lt;/titles&gt;&lt;periodical&gt;&lt;full-title&gt;Professional Psychology: Research and Practice&lt;/full-title&gt;&lt;/periodical&gt;&lt;pages&gt;460&lt;/pages&gt;&lt;volume&gt;43&lt;/volume&gt;&lt;number&gt;5&lt;/number&gt;&lt;dates&gt;&lt;year&gt;2012&lt;/year&gt;&lt;/dates&gt;&lt;isbn&gt;1939-1323&lt;/isbn&gt;&lt;urls&gt;&lt;/urls&gt;&lt;/record&gt;&lt;/Cite&gt;&lt;/EndNote&gt;</w:instrText>
      </w:r>
      <w:r w:rsidR="00AB574D" w:rsidRPr="006E1E2C">
        <w:rPr>
          <w:rFonts w:ascii="Times New Roman" w:hAnsi="Times New Roman" w:cs="Times New Roman"/>
          <w:sz w:val="24"/>
          <w:szCs w:val="24"/>
          <w:lang w:val="en-GB"/>
        </w:rPr>
        <w:fldChar w:fldCharType="separate"/>
      </w:r>
      <w:r w:rsidR="00AB574D" w:rsidRPr="006E1E2C">
        <w:rPr>
          <w:rFonts w:ascii="Times New Roman" w:hAnsi="Times New Roman" w:cs="Times New Roman"/>
          <w:noProof/>
          <w:sz w:val="24"/>
          <w:szCs w:val="24"/>
          <w:lang w:val="en-GB"/>
        </w:rPr>
        <w:t>(Hendricks &amp; Testa, 2012)</w:t>
      </w:r>
      <w:r w:rsidR="00AB574D" w:rsidRPr="006E1E2C">
        <w:rPr>
          <w:rFonts w:ascii="Times New Roman" w:hAnsi="Times New Roman" w:cs="Times New Roman"/>
          <w:sz w:val="24"/>
          <w:szCs w:val="24"/>
          <w:lang w:val="en-GB"/>
        </w:rPr>
        <w:fldChar w:fldCharType="end"/>
      </w:r>
      <w:r w:rsidR="00AB574D" w:rsidRPr="006E1E2C">
        <w:rPr>
          <w:rFonts w:ascii="Times New Roman" w:hAnsi="Times New Roman" w:cs="Times New Roman"/>
          <w:sz w:val="24"/>
          <w:szCs w:val="24"/>
          <w:lang w:val="en-GB"/>
        </w:rPr>
        <w:t>.</w:t>
      </w:r>
    </w:p>
    <w:p w14:paraId="7BF47749" w14:textId="6FB48239" w:rsidR="00691674" w:rsidRPr="006E1E2C" w:rsidRDefault="00430DAC" w:rsidP="00691674">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ab/>
      </w:r>
      <w:r w:rsidR="0004756A" w:rsidRPr="006E1E2C">
        <w:rPr>
          <w:rFonts w:ascii="Times New Roman" w:hAnsi="Times New Roman" w:cs="Times New Roman"/>
          <w:sz w:val="24"/>
          <w:szCs w:val="24"/>
          <w:lang w:val="en-GB"/>
        </w:rPr>
        <w:t>In relation to the first process</w:t>
      </w:r>
      <w:r w:rsidR="00F02CB3" w:rsidRPr="006E1E2C">
        <w:rPr>
          <w:rFonts w:ascii="Times New Roman" w:hAnsi="Times New Roman" w:cs="Times New Roman"/>
          <w:sz w:val="24"/>
          <w:szCs w:val="24"/>
          <w:lang w:val="en-GB"/>
        </w:rPr>
        <w:t xml:space="preserve"> of the MSM</w:t>
      </w:r>
      <w:r w:rsidR="0004756A" w:rsidRPr="006E1E2C">
        <w:rPr>
          <w:rFonts w:ascii="Times New Roman" w:hAnsi="Times New Roman" w:cs="Times New Roman"/>
          <w:sz w:val="24"/>
          <w:szCs w:val="24"/>
          <w:lang w:val="en-GB"/>
        </w:rPr>
        <w:t>, s</w:t>
      </w:r>
      <w:r w:rsidR="001C7490" w:rsidRPr="006E1E2C">
        <w:rPr>
          <w:rFonts w:ascii="Times New Roman" w:hAnsi="Times New Roman" w:cs="Times New Roman"/>
          <w:sz w:val="24"/>
          <w:szCs w:val="24"/>
          <w:lang w:val="en-GB"/>
        </w:rPr>
        <w:t>ocial support, planning (b</w:t>
      </w:r>
      <w:r w:rsidR="00DA2D14" w:rsidRPr="006E1E2C">
        <w:rPr>
          <w:rFonts w:ascii="Times New Roman" w:hAnsi="Times New Roman" w:cs="Times New Roman"/>
          <w:sz w:val="24"/>
          <w:szCs w:val="24"/>
          <w:lang w:val="en-GB"/>
        </w:rPr>
        <w:t>ut yet to complete</w:t>
      </w:r>
      <w:r w:rsidR="001C7490" w:rsidRPr="006E1E2C">
        <w:rPr>
          <w:rFonts w:ascii="Times New Roman" w:hAnsi="Times New Roman" w:cs="Times New Roman"/>
          <w:sz w:val="24"/>
          <w:szCs w:val="24"/>
          <w:lang w:val="en-GB"/>
        </w:rPr>
        <w:t>) medical transition</w:t>
      </w:r>
      <w:r w:rsidR="0004756A" w:rsidRPr="006E1E2C">
        <w:rPr>
          <w:rFonts w:ascii="Times New Roman" w:hAnsi="Times New Roman" w:cs="Times New Roman"/>
          <w:sz w:val="24"/>
          <w:szCs w:val="24"/>
          <w:lang w:val="en-GB"/>
        </w:rPr>
        <w:t xml:space="preserve">, </w:t>
      </w:r>
      <w:r w:rsidR="00691674" w:rsidRPr="006E1E2C">
        <w:rPr>
          <w:rFonts w:ascii="Times New Roman" w:hAnsi="Times New Roman" w:cs="Times New Roman"/>
          <w:sz w:val="24"/>
          <w:szCs w:val="24"/>
          <w:lang w:val="en-GB"/>
        </w:rPr>
        <w:t xml:space="preserve">levels of income and education, and </w:t>
      </w:r>
      <w:r w:rsidR="00DA2D14" w:rsidRPr="006E1E2C">
        <w:rPr>
          <w:rFonts w:ascii="Times New Roman" w:hAnsi="Times New Roman" w:cs="Times New Roman"/>
          <w:sz w:val="24"/>
          <w:szCs w:val="24"/>
          <w:lang w:val="en-GB"/>
        </w:rPr>
        <w:t xml:space="preserve">exposure to </w:t>
      </w:r>
      <w:r w:rsidR="00691674" w:rsidRPr="006E1E2C">
        <w:rPr>
          <w:rFonts w:ascii="Times New Roman" w:hAnsi="Times New Roman" w:cs="Times New Roman"/>
          <w:sz w:val="24"/>
          <w:szCs w:val="24"/>
          <w:lang w:val="en-GB"/>
        </w:rPr>
        <w:t xml:space="preserve">transphobia and violence have also been found to be associated with depression in transgender samples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&lt;EndNote&gt;&lt;Cite&gt;&lt;Author&gt;Iwamoto&lt;/Author&gt;&lt;Year&gt;2011&lt;/Year&gt;&lt;RecNum&gt;4944&lt;/RecNum&gt;&lt;DisplayText&gt;(Iwamoto, 2011; Rotondi et al., 2012)&lt;/DisplayText&gt;&lt;record&gt;&lt;rec-number&gt;4944&lt;/rec-number&gt;&lt;foreign-keys&gt;&lt;key app="EN" db-id="vwsswtd5udff93err055tv9orfd0pvevravv" timestamp="1434735289"&gt;4944&lt;/key&gt;&lt;/foreign-keys&gt;&lt;ref-type name="Journal Article"&gt;17&lt;/ref-type&gt;&lt;contributors&gt;&lt;authors&gt;&lt;author&gt;Iwamoto, Mariko&lt;/author&gt;&lt;/authors&gt;&lt;/contributors&gt;&lt;titles&gt;&lt;title&gt;Social support, exposure to violence and transphobia, and correlates of depression among male-to-female transgender women with a history of sex work&lt;/title&gt;&lt;secondary-title&gt;American journal of public health&lt;/secondary-title&gt;&lt;/titles&gt;&lt;periodical&gt;&lt;full-title&gt;Am J Public Health&lt;/full-title&gt;&lt;abbr-1&gt;American journal of public health&lt;/abbr-1&gt;&lt;/periodical&gt;&lt;pages&gt;1980&lt;/pages&gt;&lt;volume&gt;101&lt;/volume&gt;&lt;number&gt;10&lt;/number&gt;&lt;dates&gt;&lt;year&gt;2011&lt;/year&gt;&lt;/dates&gt;&lt;isbn&gt;0090-0036&lt;/isbn&gt;&lt;urls&gt;&lt;/urls&gt;&lt;/record&gt;&lt;/Cite&gt;&lt;Cite&gt;&lt;Author&gt;Rotondi&lt;/Author&gt;&lt;Year&gt;2012&lt;/Year&gt;&lt;RecNum&gt;4945&lt;/RecNum&gt;&lt;record&gt;&lt;rec-number&gt;4945&lt;/rec-number&gt;&lt;foreign-keys&gt;&lt;key app="EN" db-id="vwsswtd5udff93err055tv9orfd0pvevravv" timestamp="1434735289"&gt;4945&lt;/key&gt;&lt;key app="ENWeb" db-id=""&gt;0&lt;/key&gt;&lt;/foreign-keys&gt;&lt;ref-type name="Journal Article"&gt;17&lt;/ref-type&gt;&lt;contributors&gt;&lt;authors&gt;&lt;author&gt;Rotondi, Nooshin Khobzi&lt;/author&gt;&lt;author&gt;Bauer, Greta R&lt;/author&gt;&lt;author&gt;Scanlon, Kyle&lt;/author&gt;&lt;author&gt;Kaay, Matthias&lt;/author&gt;&lt;author&gt;Travers, Robb&lt;/author&gt;&lt;author&gt;Travers, Anna&lt;/author&gt;&lt;/authors&gt;&lt;/contributors&gt;&lt;titles&gt;&lt;title&gt;Prevalence of and risk and protective factors for depression in female-to-male transgender Ontarians: Trans PULSE Project&lt;/title&gt;&lt;secondary-title&gt;Canadian Journal of Community Mental Health&lt;/secondary-title&gt;&lt;/titles&gt;&lt;periodical&gt;&lt;full-title&gt;Canadian Journal of Community Mental Health&lt;/full-title&gt;&lt;/periodical&gt;&lt;pages&gt;135-155&lt;/pages&gt;&lt;volume&gt;30&lt;/volume&gt;&lt;number&gt;2&lt;/number&gt;&lt;dates&gt;&lt;year&gt;2012&lt;/year&gt;&lt;/dates&gt;&lt;isbn&gt;0713-3936&lt;/isbn&gt;&lt;urls&gt;&lt;/urls&gt;&lt;/record&gt;&lt;/Cite&gt;&lt;/EndNote&gt;</w:instrText>
      </w:r>
      <w:r w:rsidR="00683A21" w:rsidRPr="006E1E2C">
        <w:rPr>
          <w:rFonts w:ascii="Times New Roman" w:hAnsi="Times New Roman" w:cs="Times New Roman"/>
          <w:sz w:val="24"/>
          <w:szCs w:val="24"/>
          <w:lang w:val="en-GB"/>
        </w:rPr>
        <w:fldChar w:fldCharType="separate"/>
      </w:r>
      <w:r w:rsidR="00691674" w:rsidRPr="006E1E2C">
        <w:rPr>
          <w:rFonts w:ascii="Times New Roman" w:hAnsi="Times New Roman" w:cs="Times New Roman"/>
          <w:noProof/>
          <w:sz w:val="24"/>
          <w:szCs w:val="24"/>
          <w:lang w:val="en-GB"/>
        </w:rPr>
        <w:t>(Iwamoto, 2011; Rotondi et al., 2012)</w:t>
      </w:r>
      <w:r w:rsidR="00683A21" w:rsidRPr="006E1E2C">
        <w:rPr>
          <w:rFonts w:ascii="Times New Roman" w:hAnsi="Times New Roman" w:cs="Times New Roman"/>
          <w:sz w:val="24"/>
          <w:szCs w:val="24"/>
          <w:lang w:val="en-GB"/>
        </w:rPr>
        <w:fldChar w:fldCharType="end"/>
      </w:r>
      <w:r w:rsidR="001C7490" w:rsidRPr="006E1E2C">
        <w:rPr>
          <w:rFonts w:ascii="Times New Roman" w:hAnsi="Times New Roman" w:cs="Times New Roman"/>
          <w:sz w:val="24"/>
          <w:szCs w:val="24"/>
          <w:lang w:val="en-GB"/>
        </w:rPr>
        <w:t>.</w:t>
      </w:r>
      <w:r w:rsidR="0004756A" w:rsidRPr="006E1E2C">
        <w:rPr>
          <w:rFonts w:ascii="Times New Roman" w:hAnsi="Times New Roman" w:cs="Times New Roman"/>
          <w:sz w:val="24"/>
          <w:szCs w:val="24"/>
          <w:lang w:val="en-GB"/>
        </w:rPr>
        <w:t xml:space="preserve"> </w:t>
      </w:r>
      <w:r w:rsidR="00F02CB3" w:rsidRPr="006E1E2C">
        <w:rPr>
          <w:rFonts w:ascii="Times New Roman" w:hAnsi="Times New Roman" w:cs="Times New Roman"/>
          <w:sz w:val="24"/>
          <w:szCs w:val="24"/>
          <w:lang w:val="en-GB"/>
        </w:rPr>
        <w:t>Regarding</w:t>
      </w:r>
      <w:r w:rsidR="0004756A" w:rsidRPr="006E1E2C">
        <w:rPr>
          <w:rFonts w:ascii="Times New Roman" w:hAnsi="Times New Roman" w:cs="Times New Roman"/>
          <w:sz w:val="24"/>
          <w:szCs w:val="24"/>
          <w:lang w:val="en-GB"/>
        </w:rPr>
        <w:t xml:space="preserve"> the second </w:t>
      </w:r>
      <w:r w:rsidR="0004756A" w:rsidRPr="006E1E2C">
        <w:rPr>
          <w:rFonts w:ascii="Times New Roman" w:hAnsi="Times New Roman" w:cs="Times New Roman"/>
          <w:sz w:val="24"/>
          <w:szCs w:val="24"/>
          <w:lang w:val="en-GB"/>
        </w:rPr>
        <w:lastRenderedPageBreak/>
        <w:t xml:space="preserve">process, </w:t>
      </w:r>
      <w:r w:rsidR="0004756A" w:rsidRPr="006E1E2C">
        <w:rPr>
          <w:rFonts w:ascii="Times New Roman" w:hAnsi="Times New Roman" w:cs="Times New Roman"/>
          <w:sz w:val="24"/>
          <w:szCs w:val="24"/>
          <w:lang w:val="en-GB"/>
        </w:rPr>
        <w:fldChar w:fldCharType="begin"/>
      </w:r>
      <w:r w:rsidR="0004756A" w:rsidRPr="006E1E2C">
        <w:rPr>
          <w:rFonts w:ascii="Times New Roman" w:hAnsi="Times New Roman" w:cs="Times New Roman"/>
          <w:sz w:val="24"/>
          <w:szCs w:val="24"/>
          <w:lang w:val="en-GB"/>
        </w:rPr>
        <w:instrText xml:space="preserve"> ADDIN EN.CITE &lt;EndNote&gt;&lt;Cite AuthorYear="1"&gt;&lt;Author&gt;Budge&lt;/Author&gt;&lt;Year&gt;2013&lt;/Year&gt;&lt;RecNum&gt;4820&lt;/RecNum&gt;&lt;DisplayText&gt;Budge et al. (2013)&lt;/DisplayText&gt;&lt;record&gt;&lt;rec-number&gt;4820&lt;/rec-number&gt;&lt;foreign-keys&gt;&lt;key app="EN" db-id="vwsswtd5udff93err055tv9orfd0pvevravv" timestamp="1427491474"&gt;4820&lt;/key&gt;&lt;/foreign-keys&gt;&lt;ref-type name="Journal Article"&gt;17&lt;/ref-type&gt;&lt;contributors&gt;&lt;authors&gt;&lt;author&gt;Budge, Stephanie L&lt;/author&gt;&lt;author&gt;Adelson, Jill L&lt;/author&gt;&lt;author&gt;Howard, Kimberly AS&lt;/author&gt;&lt;/authors&gt;&lt;/contributors&gt;&lt;titles&gt;&lt;title&gt;Anxiety and depression in transgender individuals: The roles of transition status, loss, social support, and coping&lt;/title&gt;&lt;secondary-title&gt;Journal of consulting and clinical psychology&lt;/secondary-title&gt;&lt;/titles&gt;&lt;periodical&gt;&lt;full-title&gt;Journal of consulting and clinical psychology&lt;/full-title&gt;&lt;/periodical&gt;&lt;pages&gt;545&lt;/pages&gt;&lt;volume&gt;81&lt;/volume&gt;&lt;number&gt;3&lt;/number&gt;&lt;dates&gt;&lt;year&gt;2013&lt;/year&gt;&lt;/dates&gt;&lt;isbn&gt;1939-2117&lt;/isbn&gt;&lt;urls&gt;&lt;/urls&gt;&lt;/record&gt;&lt;/Cite&gt;&lt;/EndNote&gt;</w:instrText>
      </w:r>
      <w:r w:rsidR="0004756A" w:rsidRPr="006E1E2C">
        <w:rPr>
          <w:rFonts w:ascii="Times New Roman" w:hAnsi="Times New Roman" w:cs="Times New Roman"/>
          <w:sz w:val="24"/>
          <w:szCs w:val="24"/>
          <w:lang w:val="en-GB"/>
        </w:rPr>
        <w:fldChar w:fldCharType="separate"/>
      </w:r>
      <w:r w:rsidR="0004756A" w:rsidRPr="006E1E2C">
        <w:rPr>
          <w:rFonts w:ascii="Times New Roman" w:hAnsi="Times New Roman" w:cs="Times New Roman"/>
          <w:noProof/>
          <w:sz w:val="24"/>
          <w:szCs w:val="24"/>
          <w:lang w:val="en-GB"/>
        </w:rPr>
        <w:t>Budge et al. (2013)</w:t>
      </w:r>
      <w:r w:rsidR="0004756A" w:rsidRPr="006E1E2C">
        <w:rPr>
          <w:rFonts w:ascii="Times New Roman" w:hAnsi="Times New Roman" w:cs="Times New Roman"/>
          <w:sz w:val="24"/>
          <w:szCs w:val="24"/>
          <w:lang w:val="en-GB"/>
        </w:rPr>
        <w:fldChar w:fldCharType="end"/>
      </w:r>
      <w:r w:rsidR="0004756A" w:rsidRPr="006E1E2C">
        <w:rPr>
          <w:rFonts w:ascii="Times New Roman" w:hAnsi="Times New Roman" w:cs="Times New Roman"/>
          <w:sz w:val="24"/>
          <w:szCs w:val="24"/>
          <w:lang w:val="en-GB"/>
        </w:rPr>
        <w:t xml:space="preserve"> found that an avoidant coping strategy mediated the relationship between transitional status and anxiety/depression.</w:t>
      </w:r>
    </w:p>
    <w:p w14:paraId="6C91281F" w14:textId="3DF15618" w:rsidR="00FF1FD8" w:rsidRPr="006E1E2C" w:rsidRDefault="00D32F28" w:rsidP="00691674">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ab/>
        <w:t xml:space="preserve">Common to these correlates of </w:t>
      </w:r>
      <w:r w:rsidR="00677786" w:rsidRPr="006E1E2C">
        <w:rPr>
          <w:rFonts w:ascii="Times New Roman" w:hAnsi="Times New Roman" w:cs="Times New Roman"/>
          <w:sz w:val="24"/>
          <w:szCs w:val="24"/>
          <w:lang w:val="en-GB"/>
        </w:rPr>
        <w:t xml:space="preserve">psychological </w:t>
      </w:r>
      <w:r w:rsidRPr="006E1E2C">
        <w:rPr>
          <w:rFonts w:ascii="Times New Roman" w:hAnsi="Times New Roman" w:cs="Times New Roman"/>
          <w:sz w:val="24"/>
          <w:szCs w:val="24"/>
          <w:lang w:val="en-GB"/>
        </w:rPr>
        <w:t>distress in transgender individuals seems to be the theme of isolation. Low levels of social support, experiencing transphobia, and having an avoidant coping style are likely to reduce the opportunity for an individual to employ external sources of problem</w:t>
      </w:r>
      <w:r w:rsidR="00691896" w:rsidRPr="006E1E2C">
        <w:rPr>
          <w:rFonts w:ascii="Times New Roman" w:hAnsi="Times New Roman" w:cs="Times New Roman"/>
          <w:sz w:val="24"/>
          <w:szCs w:val="24"/>
          <w:lang w:val="en-GB"/>
        </w:rPr>
        <w:t xml:space="preserve"> </w:t>
      </w:r>
      <w:r w:rsidRPr="006E1E2C">
        <w:rPr>
          <w:rFonts w:ascii="Times New Roman" w:hAnsi="Times New Roman" w:cs="Times New Roman"/>
          <w:sz w:val="24"/>
          <w:szCs w:val="24"/>
          <w:lang w:val="en-GB"/>
        </w:rPr>
        <w:t>solving, leading to the internalization of feelings and the activation of worry and rumination as ‘last resort’ problem</w:t>
      </w:r>
      <w:r w:rsidR="00691896" w:rsidRPr="006E1E2C">
        <w:rPr>
          <w:rFonts w:ascii="Times New Roman" w:hAnsi="Times New Roman" w:cs="Times New Roman"/>
          <w:sz w:val="24"/>
          <w:szCs w:val="24"/>
          <w:lang w:val="en-GB"/>
        </w:rPr>
        <w:t xml:space="preserve"> </w:t>
      </w:r>
      <w:r w:rsidRPr="006E1E2C">
        <w:rPr>
          <w:rFonts w:ascii="Times New Roman" w:hAnsi="Times New Roman" w:cs="Times New Roman"/>
          <w:sz w:val="24"/>
          <w:szCs w:val="24"/>
          <w:lang w:val="en-GB"/>
        </w:rPr>
        <w:t xml:space="preserve">solving strategies. </w:t>
      </w:r>
      <w:r w:rsidR="00725F9E" w:rsidRPr="006E1E2C">
        <w:rPr>
          <w:rFonts w:ascii="Times New Roman" w:hAnsi="Times New Roman" w:cs="Times New Roman"/>
          <w:sz w:val="24"/>
          <w:szCs w:val="24"/>
          <w:lang w:val="en-GB"/>
        </w:rPr>
        <w:t xml:space="preserve">Worry in particular has been found to be associated with high levels of depression and anxiety </w:t>
      </w:r>
      <w:r w:rsidR="00683A21" w:rsidRPr="006E1E2C">
        <w:rPr>
          <w:rFonts w:ascii="Times New Roman" w:hAnsi="Times New Roman" w:cs="Times New Roman"/>
          <w:sz w:val="24"/>
          <w:szCs w:val="24"/>
          <w:lang w:val="en-GB"/>
        </w:rPr>
        <w:fldChar w:fldCharType="begin">
          <w:fldData xml:space="preserve">PEVuZE5vdGU+PENpdGU+PEF1dGhvcj5Cb3Jrb3ZlYzwvQXV0aG9yPjxZZWFyPjE5ODM8L1llYXI+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</w:fldData>
        </w:fldChar>
      </w:r>
      <w:r w:rsidR="00A47B74" w:rsidRPr="006E1E2C">
        <w:rPr>
          <w:rFonts w:ascii="Times New Roman" w:hAnsi="Times New Roman" w:cs="Times New Roman"/>
          <w:sz w:val="24"/>
          <w:szCs w:val="24"/>
          <w:lang w:val="en-GB"/>
        </w:rPr>
        <w:instrText xml:space="preserve"> ADDIN EN.CITE </w:instrText>
      </w:r>
      <w:r w:rsidR="00A47B74" w:rsidRPr="006E1E2C">
        <w:rPr>
          <w:rFonts w:ascii="Times New Roman" w:hAnsi="Times New Roman" w:cs="Times New Roman"/>
          <w:sz w:val="24"/>
          <w:szCs w:val="24"/>
          <w:lang w:val="en-GB"/>
        </w:rPr>
        <w:fldChar w:fldCharType="begin">
          <w:fldData xml:space="preserve">PEVuZE5vdGU+PENpdGU+PEF1dGhvcj5Cb3Jrb3ZlYzwvQXV0aG9yPjxZZWFyPjE5ODM8L1llYXI+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</w:fldData>
        </w:fldChar>
      </w:r>
      <w:r w:rsidR="00A47B74" w:rsidRPr="006E1E2C">
        <w:rPr>
          <w:rFonts w:ascii="Times New Roman" w:hAnsi="Times New Roman" w:cs="Times New Roman"/>
          <w:sz w:val="24"/>
          <w:szCs w:val="24"/>
          <w:lang w:val="en-GB"/>
        </w:rPr>
        <w:instrText xml:space="preserve"> ADDIN EN.CITE.DATA </w:instrText>
      </w:r>
      <w:r w:rsidR="00A47B74" w:rsidRPr="006E1E2C">
        <w:rPr>
          <w:rFonts w:ascii="Times New Roman" w:hAnsi="Times New Roman" w:cs="Times New Roman"/>
          <w:sz w:val="24"/>
          <w:szCs w:val="24"/>
          <w:lang w:val="en-GB"/>
        </w:rPr>
      </w:r>
      <w:r w:rsidR="00A47B74" w:rsidRPr="006E1E2C">
        <w:rPr>
          <w:rFonts w:ascii="Times New Roman" w:hAnsi="Times New Roman" w:cs="Times New Roman"/>
          <w:sz w:val="24"/>
          <w:szCs w:val="24"/>
          <w:lang w:val="en-GB"/>
        </w:rPr>
        <w:fldChar w:fldCharType="end"/>
      </w:r>
      <w:r w:rsidR="00683A21" w:rsidRPr="006E1E2C">
        <w:rPr>
          <w:rFonts w:ascii="Times New Roman" w:hAnsi="Times New Roman" w:cs="Times New Roman"/>
          <w:sz w:val="24"/>
          <w:szCs w:val="24"/>
          <w:lang w:val="en-GB"/>
        </w:rPr>
      </w:r>
      <w:r w:rsidR="00683A21" w:rsidRPr="006E1E2C">
        <w:rPr>
          <w:rFonts w:ascii="Times New Roman" w:hAnsi="Times New Roman" w:cs="Times New Roman"/>
          <w:sz w:val="24"/>
          <w:szCs w:val="24"/>
          <w:lang w:val="en-GB"/>
        </w:rPr>
        <w:fldChar w:fldCharType="separate"/>
      </w:r>
      <w:r w:rsidR="00A27DB8" w:rsidRPr="006E1E2C">
        <w:rPr>
          <w:rFonts w:ascii="Times New Roman" w:hAnsi="Times New Roman" w:cs="Times New Roman"/>
          <w:noProof/>
          <w:sz w:val="24"/>
          <w:szCs w:val="24"/>
          <w:lang w:val="en-GB"/>
        </w:rPr>
        <w:t>(Borkovec, Robinson, Pruzinsky, &amp; DePree, 1983; Muris, Roelofs, Rassin, Franken, &amp; Mayer, 2005)</w:t>
      </w:r>
      <w:r w:rsidR="00683A21" w:rsidRPr="006E1E2C">
        <w:rPr>
          <w:rFonts w:ascii="Times New Roman" w:hAnsi="Times New Roman" w:cs="Times New Roman"/>
          <w:sz w:val="24"/>
          <w:szCs w:val="24"/>
          <w:lang w:val="en-GB"/>
        </w:rPr>
        <w:fldChar w:fldCharType="end"/>
      </w:r>
      <w:r w:rsidR="00A27DB8" w:rsidRPr="006E1E2C">
        <w:rPr>
          <w:rFonts w:ascii="Times New Roman" w:hAnsi="Times New Roman" w:cs="Times New Roman"/>
          <w:sz w:val="24"/>
          <w:szCs w:val="24"/>
          <w:lang w:val="en-GB"/>
        </w:rPr>
        <w:t xml:space="preserve">. </w:t>
      </w:r>
    </w:p>
    <w:p w14:paraId="17BD302A" w14:textId="6E4AE564" w:rsidR="008D7F92" w:rsidRPr="006E1E2C" w:rsidRDefault="00FF1FD8" w:rsidP="00691674">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ab/>
        <w:t>W</w:t>
      </w:r>
      <w:r w:rsidR="00A27DB8" w:rsidRPr="006E1E2C">
        <w:rPr>
          <w:rFonts w:ascii="Times New Roman" w:hAnsi="Times New Roman" w:cs="Times New Roman"/>
          <w:sz w:val="24"/>
          <w:szCs w:val="24"/>
          <w:lang w:val="en-GB"/>
        </w:rPr>
        <w:t xml:space="preserve">orry </w:t>
      </w:r>
      <w:r w:rsidR="00D32F28" w:rsidRPr="006E1E2C">
        <w:rPr>
          <w:rFonts w:ascii="Times New Roman" w:hAnsi="Times New Roman" w:cs="Times New Roman"/>
          <w:sz w:val="24"/>
          <w:szCs w:val="24"/>
          <w:lang w:val="en-GB"/>
        </w:rPr>
        <w:t xml:space="preserve">might help to maintain </w:t>
      </w:r>
      <w:r w:rsidR="00A27DB8" w:rsidRPr="006E1E2C">
        <w:rPr>
          <w:rFonts w:ascii="Times New Roman" w:hAnsi="Times New Roman" w:cs="Times New Roman"/>
          <w:sz w:val="24"/>
          <w:szCs w:val="24"/>
          <w:lang w:val="en-GB"/>
        </w:rPr>
        <w:t xml:space="preserve">levels of </w:t>
      </w:r>
      <w:r w:rsidR="00677786" w:rsidRPr="006E1E2C">
        <w:rPr>
          <w:rFonts w:ascii="Times New Roman" w:hAnsi="Times New Roman" w:cs="Times New Roman"/>
          <w:sz w:val="24"/>
          <w:szCs w:val="24"/>
          <w:lang w:val="en-GB"/>
        </w:rPr>
        <w:t xml:space="preserve">psychological </w:t>
      </w:r>
      <w:r w:rsidR="007865A3" w:rsidRPr="006E1E2C">
        <w:rPr>
          <w:rFonts w:ascii="Times New Roman" w:hAnsi="Times New Roman" w:cs="Times New Roman"/>
          <w:sz w:val="24"/>
          <w:szCs w:val="24"/>
          <w:lang w:val="en-GB"/>
        </w:rPr>
        <w:t>distress,</w:t>
      </w:r>
      <w:r w:rsidRPr="006E1E2C">
        <w:rPr>
          <w:rFonts w:ascii="Times New Roman" w:hAnsi="Times New Roman" w:cs="Times New Roman"/>
          <w:sz w:val="24"/>
          <w:szCs w:val="24"/>
          <w:lang w:val="en-GB"/>
        </w:rPr>
        <w:t xml:space="preserve"> but</w:t>
      </w:r>
      <w:r w:rsidR="00691896" w:rsidRPr="006E1E2C">
        <w:rPr>
          <w:rFonts w:ascii="Times New Roman" w:hAnsi="Times New Roman" w:cs="Times New Roman"/>
          <w:sz w:val="24"/>
          <w:szCs w:val="24"/>
          <w:lang w:val="en-GB"/>
        </w:rPr>
        <w:t xml:space="preserve"> </w:t>
      </w:r>
      <w:r w:rsidR="00D32F28" w:rsidRPr="006E1E2C">
        <w:rPr>
          <w:rFonts w:ascii="Times New Roman" w:hAnsi="Times New Roman" w:cs="Times New Roman"/>
          <w:sz w:val="24"/>
          <w:szCs w:val="24"/>
          <w:lang w:val="en-GB"/>
        </w:rPr>
        <w:t>why</w:t>
      </w:r>
      <w:r w:rsidR="007865A3" w:rsidRPr="006E1E2C">
        <w:rPr>
          <w:rFonts w:ascii="Times New Roman" w:hAnsi="Times New Roman" w:cs="Times New Roman"/>
          <w:sz w:val="24"/>
          <w:szCs w:val="24"/>
          <w:lang w:val="en-GB"/>
        </w:rPr>
        <w:t xml:space="preserve"> might transgender individuals be particularly prone to developing w</w:t>
      </w:r>
      <w:r w:rsidR="00D32F28" w:rsidRPr="006E1E2C">
        <w:rPr>
          <w:rFonts w:ascii="Times New Roman" w:hAnsi="Times New Roman" w:cs="Times New Roman"/>
          <w:sz w:val="24"/>
          <w:szCs w:val="24"/>
          <w:lang w:val="en-GB"/>
        </w:rPr>
        <w:t>orry in the first place?</w:t>
      </w:r>
      <w:r w:rsidR="00691896" w:rsidRPr="006E1E2C">
        <w:rPr>
          <w:rFonts w:ascii="Times New Roman" w:hAnsi="Times New Roman" w:cs="Times New Roman"/>
          <w:sz w:val="24"/>
          <w:szCs w:val="24"/>
          <w:lang w:val="en-GB"/>
        </w:rPr>
        <w:t xml:space="preserve"> </w:t>
      </w:r>
      <w:r w:rsidR="008D7F92" w:rsidRPr="006E1E2C">
        <w:rPr>
          <w:rFonts w:ascii="Times New Roman" w:hAnsi="Times New Roman" w:cs="Times New Roman"/>
          <w:sz w:val="24"/>
          <w:szCs w:val="24"/>
          <w:lang w:val="en-GB"/>
        </w:rPr>
        <w:t>In t</w:t>
      </w:r>
      <w:r w:rsidR="007244D5" w:rsidRPr="006E1E2C">
        <w:rPr>
          <w:rFonts w:ascii="Times New Roman" w:hAnsi="Times New Roman" w:cs="Times New Roman"/>
          <w:sz w:val="24"/>
          <w:szCs w:val="24"/>
          <w:lang w:val="en-GB"/>
        </w:rPr>
        <w:t>erms of biological sex</w:t>
      </w:r>
      <w:r w:rsidR="008D7F92" w:rsidRPr="006E1E2C">
        <w:rPr>
          <w:rFonts w:ascii="Times New Roman" w:hAnsi="Times New Roman" w:cs="Times New Roman"/>
          <w:sz w:val="24"/>
          <w:szCs w:val="24"/>
          <w:lang w:val="en-GB"/>
        </w:rPr>
        <w:t>, studies have indicated that adolescent females have an elevated risk of anxiety and sleep disturbances</w:t>
      </w:r>
      <w:r w:rsidR="00F540DD" w:rsidRPr="006E1E2C">
        <w:rPr>
          <w:rFonts w:ascii="Times New Roman" w:hAnsi="Times New Roman" w:cs="Times New Roman"/>
          <w:sz w:val="24"/>
          <w:szCs w:val="24"/>
          <w:lang w:val="en-GB"/>
        </w:rPr>
        <w:t>,</w:t>
      </w:r>
      <w:r w:rsidR="00507E0B" w:rsidRPr="006E1E2C">
        <w:rPr>
          <w:rFonts w:ascii="Times New Roman" w:hAnsi="Times New Roman" w:cs="Times New Roman"/>
          <w:sz w:val="24"/>
          <w:szCs w:val="24"/>
          <w:lang w:val="en-GB"/>
        </w:rPr>
        <w:t xml:space="preserve"> and that </w:t>
      </w:r>
      <w:r w:rsidR="00370938" w:rsidRPr="006E1E2C">
        <w:rPr>
          <w:rFonts w:ascii="Times New Roman" w:hAnsi="Times New Roman" w:cs="Times New Roman"/>
          <w:sz w:val="24"/>
          <w:szCs w:val="24"/>
          <w:lang w:val="en-GB"/>
        </w:rPr>
        <w:t>t</w:t>
      </w:r>
      <w:r w:rsidR="008D7F92" w:rsidRPr="006E1E2C">
        <w:rPr>
          <w:rFonts w:ascii="Times New Roman" w:hAnsi="Times New Roman" w:cs="Times New Roman"/>
          <w:sz w:val="24"/>
          <w:szCs w:val="24"/>
          <w:lang w:val="en-GB"/>
        </w:rPr>
        <w:t>he prominence to worry</w:t>
      </w:r>
      <w:r w:rsidR="00507E0B" w:rsidRPr="006E1E2C">
        <w:rPr>
          <w:rFonts w:ascii="Times New Roman" w:hAnsi="Times New Roman" w:cs="Times New Roman"/>
          <w:sz w:val="24"/>
          <w:szCs w:val="24"/>
          <w:lang w:val="en-GB"/>
        </w:rPr>
        <w:t xml:space="preserve"> exacerbates</w:t>
      </w:r>
      <w:r w:rsidR="00691896" w:rsidRPr="006E1E2C">
        <w:rPr>
          <w:rFonts w:ascii="Times New Roman" w:hAnsi="Times New Roman" w:cs="Times New Roman"/>
          <w:sz w:val="24"/>
          <w:szCs w:val="24"/>
          <w:lang w:val="en-GB"/>
        </w:rPr>
        <w:t xml:space="preserve"> </w:t>
      </w:r>
      <w:r w:rsidR="008D7F92" w:rsidRPr="006E1E2C">
        <w:rPr>
          <w:rFonts w:ascii="Times New Roman" w:hAnsi="Times New Roman" w:cs="Times New Roman"/>
          <w:sz w:val="24"/>
          <w:szCs w:val="24"/>
          <w:lang w:val="en-GB"/>
        </w:rPr>
        <w:t xml:space="preserve">vulnerability to depression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&lt;EndNote&gt;&lt;Cite&gt;&lt;Author&gt;Danielsson&lt;/Author&gt;&lt;Year&gt;2013&lt;/Year&gt;&lt;RecNum&gt;4937&lt;/RecNum&gt;&lt;DisplayText&gt;(Danielsson, Harvey, MacDonald, Jansson-Fröjmark, &amp;amp; Linton, 2013)&lt;/DisplayText&gt;&lt;record&gt;&lt;rec-number&gt;4937&lt;/rec-number&gt;&lt;foreign-keys&gt;&lt;key app="EN" db-id="vwsswtd5udff93err055tv9orfd0pvevravv" timestamp="1434735252"&gt;4937&lt;/key&gt;&lt;/foreign-keys&gt;&lt;ref-type name="Journal Article"&gt;17&lt;/ref-type&gt;&lt;contributors&gt;&lt;authors&gt;&lt;author&gt;Danielsson, Nanette S&lt;/author&gt;&lt;author&gt;Harvey, Allison G&lt;/author&gt;&lt;author&gt;MacDonald, Shane&lt;/author&gt;&lt;author&gt;Jansson-Fröjmark, Markus&lt;/author&gt;&lt;author&gt;Linton, Steven J&lt;/author&gt;&lt;/authors&gt;&lt;/contributors&gt;&lt;titles&gt;&lt;title&gt;Sleep disturbance and depressive symptoms in adolescence: the role of catastrophic worry&lt;/title&gt;&lt;secondary-title&gt;Journal of youth and adolescence&lt;/secondary-title&gt;&lt;/titles&gt;&lt;periodical&gt;&lt;full-title&gt;Journal of youth and adolescence&lt;/full-title&gt;&lt;/periodical&gt;&lt;pages&gt;1223-1233&lt;/pages&gt;&lt;volume&gt;42&lt;/volume&gt;&lt;number&gt;8&lt;/number&gt;&lt;dates&gt;&lt;year&gt;2013&lt;/year&gt;&lt;/dates&gt;&lt;isbn&gt;0047-2891&lt;/isbn&gt;&lt;urls&gt;&lt;/urls&gt;&lt;/record&gt;&lt;/Cite&gt;&lt;/EndNote&gt;</w:instrText>
      </w:r>
      <w:r w:rsidR="00683A21" w:rsidRPr="006E1E2C">
        <w:rPr>
          <w:rFonts w:ascii="Times New Roman" w:hAnsi="Times New Roman" w:cs="Times New Roman"/>
          <w:sz w:val="24"/>
          <w:szCs w:val="24"/>
          <w:lang w:val="en-GB"/>
        </w:rPr>
        <w:fldChar w:fldCharType="separate"/>
      </w:r>
      <w:r w:rsidR="00C62AC8" w:rsidRPr="006E1E2C">
        <w:rPr>
          <w:rFonts w:ascii="Times New Roman" w:hAnsi="Times New Roman" w:cs="Times New Roman"/>
          <w:noProof/>
          <w:sz w:val="24"/>
          <w:szCs w:val="24"/>
          <w:lang w:val="en-GB"/>
        </w:rPr>
        <w:t>(Danielsson, Harvey, MacDonald, Jansson-Fröjmark, &amp; Linton, 2013)</w:t>
      </w:r>
      <w:r w:rsidR="00683A21" w:rsidRPr="006E1E2C">
        <w:rPr>
          <w:rFonts w:ascii="Times New Roman" w:hAnsi="Times New Roman" w:cs="Times New Roman"/>
          <w:sz w:val="24"/>
          <w:szCs w:val="24"/>
          <w:lang w:val="en-GB"/>
        </w:rPr>
        <w:fldChar w:fldCharType="end"/>
      </w:r>
      <w:r w:rsidR="008D7F92" w:rsidRPr="006E1E2C">
        <w:rPr>
          <w:rFonts w:ascii="Times New Roman" w:hAnsi="Times New Roman" w:cs="Times New Roman"/>
          <w:sz w:val="24"/>
          <w:szCs w:val="24"/>
          <w:lang w:val="en-GB"/>
        </w:rPr>
        <w:t xml:space="preserve">. </w:t>
      </w:r>
      <w:r w:rsidR="00157115" w:rsidRPr="006E1E2C">
        <w:rPr>
          <w:rFonts w:ascii="Times New Roman" w:hAnsi="Times New Roman" w:cs="Times New Roman"/>
          <w:sz w:val="24"/>
          <w:szCs w:val="24"/>
          <w:lang w:val="en-GB"/>
        </w:rPr>
        <w:t xml:space="preserve">However, </w:t>
      </w:r>
      <w:r w:rsidR="00677786" w:rsidRPr="006E1E2C">
        <w:rPr>
          <w:rFonts w:ascii="Times New Roman" w:hAnsi="Times New Roman" w:cs="Times New Roman"/>
          <w:sz w:val="24"/>
          <w:szCs w:val="24"/>
          <w:lang w:val="en-GB"/>
        </w:rPr>
        <w:t xml:space="preserve">psychological </w:t>
      </w:r>
      <w:r w:rsidR="00157115" w:rsidRPr="006E1E2C">
        <w:rPr>
          <w:rFonts w:ascii="Times New Roman" w:hAnsi="Times New Roman" w:cs="Times New Roman"/>
          <w:sz w:val="24"/>
          <w:szCs w:val="24"/>
          <w:lang w:val="en-GB"/>
        </w:rPr>
        <w:t xml:space="preserve">distress in transgender samples is high whether the individual was </w:t>
      </w:r>
      <w:r w:rsidR="007244D5" w:rsidRPr="006E1E2C">
        <w:rPr>
          <w:rFonts w:ascii="Times New Roman" w:hAnsi="Times New Roman" w:cs="Times New Roman"/>
          <w:sz w:val="24"/>
          <w:szCs w:val="24"/>
          <w:lang w:val="en-GB"/>
        </w:rPr>
        <w:t>of</w:t>
      </w:r>
      <w:r w:rsidR="00157115" w:rsidRPr="006E1E2C">
        <w:rPr>
          <w:rFonts w:ascii="Times New Roman" w:hAnsi="Times New Roman" w:cs="Times New Roman"/>
          <w:sz w:val="24"/>
          <w:szCs w:val="24"/>
          <w:lang w:val="en-GB"/>
        </w:rPr>
        <w:t xml:space="preserve"> female or male </w:t>
      </w:r>
      <w:r w:rsidR="00A47B74" w:rsidRPr="006E1E2C">
        <w:rPr>
          <w:rFonts w:ascii="Times New Roman" w:hAnsi="Times New Roman" w:cs="Times New Roman"/>
          <w:sz w:val="24"/>
          <w:szCs w:val="24"/>
          <w:lang w:val="en-GB"/>
        </w:rPr>
        <w:t>sex</w:t>
      </w:r>
      <w:r w:rsidR="00157115" w:rsidRPr="006E1E2C">
        <w:rPr>
          <w:rFonts w:ascii="Times New Roman" w:hAnsi="Times New Roman" w:cs="Times New Roman"/>
          <w:sz w:val="24"/>
          <w:szCs w:val="24"/>
          <w:lang w:val="en-GB"/>
        </w:rPr>
        <w:t xml:space="preserve"> at birth. </w:t>
      </w:r>
      <w:r w:rsidR="00532459" w:rsidRPr="006E1E2C">
        <w:rPr>
          <w:rFonts w:ascii="Times New Roman" w:hAnsi="Times New Roman" w:cs="Times New Roman"/>
          <w:sz w:val="24"/>
          <w:szCs w:val="24"/>
          <w:lang w:val="en-GB"/>
        </w:rPr>
        <w:t xml:space="preserve">In regards to the development of worry, other </w:t>
      </w:r>
      <w:r w:rsidR="00C62AC8" w:rsidRPr="006E1E2C">
        <w:rPr>
          <w:rFonts w:ascii="Times New Roman" w:hAnsi="Times New Roman" w:cs="Times New Roman"/>
          <w:sz w:val="24"/>
          <w:szCs w:val="24"/>
          <w:lang w:val="en-GB"/>
        </w:rPr>
        <w:t xml:space="preserve">research suggests that fear of social evaluation appears to be an increasingly prevalent worry as children age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&lt;EndNote&gt;&lt;Cite&gt;&lt;Author&gt;Vasey&lt;/Author&gt;&lt;Year&gt;1994&lt;/Year&gt;&lt;RecNum&gt;4950&lt;/RecNum&gt;&lt;DisplayText&gt;(Vasey &amp;amp; Daleiden, 1994)&lt;/DisplayText&gt;&lt;record&gt;&lt;rec-number&gt;4950&lt;/rec-number&gt;&lt;foreign-keys&gt;&lt;key app="EN" db-id="vwsswtd5udff93err055tv9orfd0pvevravv" timestamp="1434807251"&gt;4950&lt;/key&gt;&lt;/foreign-keys&gt;&lt;ref-type name="Journal Article"&gt;17&lt;/ref-type&gt;&lt;contributors&gt;&lt;authors&gt;&lt;author&gt;Vasey, Michael W&lt;/author&gt;&lt;author&gt;Daleiden, Eric L&lt;/author&gt;&lt;/authors&gt;&lt;/contributors&gt;&lt;titles&gt;&lt;title&gt;Worry in children&lt;/title&gt;&lt;/titles&gt;&lt;dates&gt;&lt;year&gt;1994&lt;/year&gt;&lt;/dates&gt;&lt;isbn&gt;047194114X&lt;/isbn&gt;&lt;urls&gt;&lt;/urls&gt;&lt;/record&gt;&lt;/Cite&gt;&lt;/EndNote&gt;</w:instrText>
      </w:r>
      <w:r w:rsidR="00683A21" w:rsidRPr="006E1E2C">
        <w:rPr>
          <w:rFonts w:ascii="Times New Roman" w:hAnsi="Times New Roman" w:cs="Times New Roman"/>
          <w:sz w:val="24"/>
          <w:szCs w:val="24"/>
          <w:lang w:val="en-GB"/>
        </w:rPr>
        <w:fldChar w:fldCharType="separate"/>
      </w:r>
      <w:r w:rsidR="00C62AC8" w:rsidRPr="006E1E2C">
        <w:rPr>
          <w:rFonts w:ascii="Times New Roman" w:hAnsi="Times New Roman" w:cs="Times New Roman"/>
          <w:noProof/>
          <w:sz w:val="24"/>
          <w:szCs w:val="24"/>
          <w:lang w:val="en-GB"/>
        </w:rPr>
        <w:t>(Vasey &amp; Daleiden, 1994)</w:t>
      </w:r>
      <w:r w:rsidR="00683A21" w:rsidRPr="006E1E2C">
        <w:rPr>
          <w:rFonts w:ascii="Times New Roman" w:hAnsi="Times New Roman" w:cs="Times New Roman"/>
          <w:sz w:val="24"/>
          <w:szCs w:val="24"/>
          <w:lang w:val="en-GB"/>
        </w:rPr>
        <w:fldChar w:fldCharType="end"/>
      </w:r>
      <w:r w:rsidR="00C62AC8" w:rsidRPr="006E1E2C">
        <w:rPr>
          <w:rFonts w:ascii="Times New Roman" w:hAnsi="Times New Roman" w:cs="Times New Roman"/>
          <w:sz w:val="24"/>
          <w:szCs w:val="24"/>
          <w:lang w:val="en-GB"/>
        </w:rPr>
        <w:t>.</w:t>
      </w:r>
      <w:r w:rsidR="00532459" w:rsidRPr="006E1E2C">
        <w:rPr>
          <w:rFonts w:ascii="Times New Roman" w:hAnsi="Times New Roman" w:cs="Times New Roman"/>
          <w:sz w:val="24"/>
          <w:szCs w:val="24"/>
          <w:lang w:val="en-GB"/>
        </w:rPr>
        <w:t xml:space="preserve"> This may have particular relevance to transgender individuals. Research has found</w:t>
      </w:r>
      <w:r w:rsidR="00691896" w:rsidRPr="006E1E2C">
        <w:rPr>
          <w:rFonts w:ascii="Times New Roman" w:hAnsi="Times New Roman" w:cs="Times New Roman"/>
          <w:sz w:val="24"/>
          <w:szCs w:val="24"/>
          <w:lang w:val="en-GB"/>
        </w:rPr>
        <w:t xml:space="preserve"> </w:t>
      </w:r>
      <w:r w:rsidR="00532459" w:rsidRPr="006E1E2C">
        <w:rPr>
          <w:rFonts w:ascii="Times New Roman" w:hAnsi="Times New Roman" w:cs="Times New Roman"/>
          <w:sz w:val="24"/>
          <w:szCs w:val="24"/>
          <w:lang w:val="en-GB"/>
        </w:rPr>
        <w:t>that</w:t>
      </w:r>
      <w:r w:rsidR="008D7F92" w:rsidRPr="006E1E2C">
        <w:rPr>
          <w:rFonts w:ascii="Times New Roman" w:hAnsi="Times New Roman" w:cs="Times New Roman"/>
          <w:sz w:val="24"/>
          <w:szCs w:val="24"/>
          <w:lang w:val="en-GB"/>
        </w:rPr>
        <w:t xml:space="preserve"> worrying is a common occurrence</w:t>
      </w:r>
      <w:r w:rsidR="00532459" w:rsidRPr="006E1E2C">
        <w:rPr>
          <w:rFonts w:ascii="Times New Roman" w:hAnsi="Times New Roman" w:cs="Times New Roman"/>
          <w:sz w:val="24"/>
          <w:szCs w:val="24"/>
          <w:lang w:val="en-GB"/>
        </w:rPr>
        <w:t xml:space="preserve"> amongst transgender individuals</w:t>
      </w:r>
      <w:r w:rsidR="008D7F92" w:rsidRPr="006E1E2C">
        <w:rPr>
          <w:rFonts w:ascii="Times New Roman" w:hAnsi="Times New Roman" w:cs="Times New Roman"/>
          <w:sz w:val="24"/>
          <w:szCs w:val="24"/>
          <w:lang w:val="en-GB"/>
        </w:rPr>
        <w:t>, particularly with regard</w:t>
      </w:r>
      <w:r w:rsidR="00A47B74" w:rsidRPr="006E1E2C">
        <w:rPr>
          <w:rFonts w:ascii="Times New Roman" w:hAnsi="Times New Roman" w:cs="Times New Roman"/>
          <w:sz w:val="24"/>
          <w:szCs w:val="24"/>
          <w:lang w:val="en-GB"/>
        </w:rPr>
        <w:t>s to the perception of others pertaining to</w:t>
      </w:r>
      <w:r w:rsidR="008D7F92" w:rsidRPr="006E1E2C">
        <w:rPr>
          <w:rFonts w:ascii="Times New Roman" w:hAnsi="Times New Roman" w:cs="Times New Roman"/>
          <w:sz w:val="24"/>
          <w:szCs w:val="24"/>
          <w:lang w:val="en-GB"/>
        </w:rPr>
        <w:t xml:space="preserve"> their gender presentation and behaviour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&lt;EndNote&gt;&lt;Cite&gt;&lt;Author&gt;Bauerband&lt;/Author&gt;&lt;Year&gt;2014&lt;/Year&gt;&lt;RecNum&gt;4946&lt;/RecNum&gt;&lt;DisplayText&gt;(Bauerband &amp;amp; Galupo, 2014)&lt;/DisplayText&gt;&lt;record&gt;&lt;rec-number&gt;4946&lt;/rec-number&gt;&lt;foreign-keys&gt;&lt;key app="EN" db-id="vwsswtd5udff93err055tv9orfd0pvevravv" timestamp="1434735626"&gt;4946&lt;/key&gt;&lt;/foreign-keys&gt;&lt;ref-type name="Journal Article"&gt;17&lt;/ref-type&gt;&lt;contributors&gt;&lt;authors&gt;&lt;author&gt;Bauerband, L Andrew&lt;/author&gt;&lt;author&gt;Galupo, M Paz&lt;/author&gt;&lt;/authors&gt;&lt;/contributors&gt;&lt;titles&gt;&lt;title&gt;The gender identity reflection and rumination scale: Development and psychometric evaluation&lt;/title&gt;&lt;secondary-title&gt;Journal of Counseling &amp;amp; Development&lt;/secondary-title&gt;&lt;/titles&gt;&lt;periodical&gt;&lt;full-title&gt;Journal of Counseling &amp;amp; Development&lt;/full-title&gt;&lt;/periodical&gt;&lt;pages&gt;219-231&lt;/pages&gt;&lt;volume&gt;92&lt;/volume&gt;&lt;number&gt;2&lt;/number&gt;&lt;dates&gt;&lt;year&gt;2014&lt;/year&gt;&lt;/dates&gt;&lt;isbn&gt;1556-6676&lt;/isbn&gt;&lt;urls&gt;&lt;/urls&gt;&lt;/record&gt;&lt;/Cite&gt;&lt;/EndNote&gt;</w:instrText>
      </w:r>
      <w:r w:rsidR="00683A21" w:rsidRPr="006E1E2C">
        <w:rPr>
          <w:rFonts w:ascii="Times New Roman" w:hAnsi="Times New Roman" w:cs="Times New Roman"/>
          <w:sz w:val="24"/>
          <w:szCs w:val="24"/>
          <w:lang w:val="en-GB"/>
        </w:rPr>
        <w:fldChar w:fldCharType="separate"/>
      </w:r>
      <w:r w:rsidR="008D7F92" w:rsidRPr="006E1E2C">
        <w:rPr>
          <w:rFonts w:ascii="Times New Roman" w:hAnsi="Times New Roman" w:cs="Times New Roman"/>
          <w:noProof/>
          <w:sz w:val="24"/>
          <w:szCs w:val="24"/>
          <w:lang w:val="en-GB"/>
        </w:rPr>
        <w:t>(Bauerband &amp; Galupo, 2014)</w:t>
      </w:r>
      <w:r w:rsidR="00683A21" w:rsidRPr="006E1E2C">
        <w:rPr>
          <w:rFonts w:ascii="Times New Roman" w:hAnsi="Times New Roman" w:cs="Times New Roman"/>
          <w:sz w:val="24"/>
          <w:szCs w:val="24"/>
          <w:lang w:val="en-GB"/>
        </w:rPr>
        <w:fldChar w:fldCharType="end"/>
      </w:r>
      <w:r w:rsidR="008D7F92" w:rsidRPr="006E1E2C">
        <w:rPr>
          <w:rFonts w:ascii="Times New Roman" w:hAnsi="Times New Roman" w:cs="Times New Roman"/>
          <w:sz w:val="24"/>
          <w:szCs w:val="24"/>
          <w:lang w:val="en-GB"/>
        </w:rPr>
        <w:t xml:space="preserve">.  </w:t>
      </w:r>
    </w:p>
    <w:p w14:paraId="4FED7B52" w14:textId="080C1A77" w:rsidR="00CE420D" w:rsidRPr="006E1E2C" w:rsidRDefault="00CE420D" w:rsidP="00691674">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ab/>
      </w:r>
      <w:r w:rsidR="00C14A68" w:rsidRPr="006E1E2C">
        <w:rPr>
          <w:rFonts w:ascii="Times New Roman" w:hAnsi="Times New Roman" w:cs="Times New Roman"/>
          <w:sz w:val="24"/>
          <w:szCs w:val="24"/>
          <w:lang w:val="en-GB"/>
        </w:rPr>
        <w:t xml:space="preserve">Since the early 1990s metacognition has been introduced as a basis for understanding and treating psychological distress (Wells &amp; Matthews, 1994; 1996). </w:t>
      </w:r>
      <w:r w:rsidR="00C14A68" w:rsidRPr="006E1E2C">
        <w:rPr>
          <w:rFonts w:ascii="Times New Roman" w:hAnsi="Times New Roman" w:cs="Times New Roman"/>
          <w:sz w:val="24"/>
          <w:szCs w:val="24"/>
          <w:lang w:val="en-GB"/>
        </w:rPr>
        <w:lastRenderedPageBreak/>
        <w:t>Wells and Matthews argue that psychological distress is maintained by maladaptive coping strategies (e.g. rumination and worry, threat monitoring, avoidance, and thought suppression)</w:t>
      </w:r>
      <w:r w:rsidR="00C51051" w:rsidRPr="006E1E2C">
        <w:rPr>
          <w:rFonts w:ascii="Times New Roman" w:hAnsi="Times New Roman" w:cs="Times New Roman"/>
          <w:sz w:val="24"/>
          <w:szCs w:val="24"/>
          <w:lang w:val="en-GB"/>
        </w:rPr>
        <w:t xml:space="preserve"> </w:t>
      </w:r>
      <w:r w:rsidR="00C14A68" w:rsidRPr="006E1E2C">
        <w:rPr>
          <w:rFonts w:ascii="Times New Roman" w:hAnsi="Times New Roman" w:cs="Times New Roman"/>
          <w:sz w:val="24"/>
          <w:szCs w:val="24"/>
          <w:lang w:val="en-GB"/>
        </w:rPr>
        <w:t xml:space="preserve">that cause negative thoughts and emotions to become perseverative (Wells, 2000). The activation and persistence of these maladaptive coping strategies is dependent on metacognitions (or metacognitive beliefs). Metacognitions refer to the information </w:t>
      </w:r>
      <w:r w:rsidR="00E55B24" w:rsidRPr="006E1E2C">
        <w:rPr>
          <w:rFonts w:ascii="Times New Roman" w:hAnsi="Times New Roman" w:cs="Times New Roman"/>
          <w:sz w:val="24"/>
          <w:szCs w:val="24"/>
          <w:lang w:val="en-GB"/>
        </w:rPr>
        <w:t>individuals</w:t>
      </w:r>
      <w:r w:rsidR="00C14A68" w:rsidRPr="006E1E2C">
        <w:rPr>
          <w:rFonts w:ascii="Times New Roman" w:hAnsi="Times New Roman" w:cs="Times New Roman"/>
          <w:sz w:val="24"/>
          <w:szCs w:val="24"/>
          <w:lang w:val="en-GB"/>
        </w:rPr>
        <w:t xml:space="preserve"> hold about their own cognition and about </w:t>
      </w:r>
      <w:r w:rsidR="00E55B24" w:rsidRPr="006E1E2C">
        <w:rPr>
          <w:rFonts w:ascii="Times New Roman" w:hAnsi="Times New Roman" w:cs="Times New Roman"/>
          <w:sz w:val="24"/>
          <w:szCs w:val="24"/>
          <w:lang w:val="en-GB"/>
        </w:rPr>
        <w:t xml:space="preserve">the </w:t>
      </w:r>
      <w:r w:rsidR="00C14A68" w:rsidRPr="006E1E2C">
        <w:rPr>
          <w:rFonts w:ascii="Times New Roman" w:hAnsi="Times New Roman" w:cs="Times New Roman"/>
          <w:sz w:val="24"/>
          <w:szCs w:val="24"/>
          <w:lang w:val="en-GB"/>
        </w:rPr>
        <w:t>coping strategies that impact on it</w:t>
      </w:r>
      <w:r w:rsidR="00AD3F1D" w:rsidRPr="006E1E2C">
        <w:rPr>
          <w:rFonts w:ascii="Times New Roman" w:hAnsi="Times New Roman" w:cs="Times New Roman"/>
          <w:sz w:val="24"/>
          <w:szCs w:val="24"/>
          <w:lang w:val="en-GB"/>
        </w:rPr>
        <w:t>:</w:t>
      </w:r>
      <w:r w:rsidR="008A65AC" w:rsidRPr="006E1E2C">
        <w:rPr>
          <w:rFonts w:ascii="Times New Roman" w:hAnsi="Times New Roman" w:cs="Times New Roman"/>
          <w:sz w:val="24"/>
          <w:szCs w:val="24"/>
          <w:lang w:val="en-GB"/>
        </w:rPr>
        <w:t xml:space="preserve"> for example</w:t>
      </w:r>
      <w:r w:rsidR="00AD3F1D" w:rsidRPr="006E1E2C">
        <w:rPr>
          <w:rFonts w:ascii="Times New Roman" w:hAnsi="Times New Roman" w:cs="Times New Roman"/>
          <w:sz w:val="24"/>
          <w:szCs w:val="24"/>
          <w:lang w:val="en-GB"/>
        </w:rPr>
        <w:t>,</w:t>
      </w:r>
      <w:r w:rsidR="008A65AC" w:rsidRPr="006E1E2C">
        <w:rPr>
          <w:rFonts w:ascii="Times New Roman" w:hAnsi="Times New Roman" w:cs="Times New Roman"/>
          <w:sz w:val="24"/>
          <w:szCs w:val="24"/>
          <w:lang w:val="en-GB"/>
        </w:rPr>
        <w:t xml:space="preserve"> beliefs such as</w:t>
      </w:r>
      <w:r w:rsidR="00C14A68" w:rsidRPr="006E1E2C">
        <w:rPr>
          <w:rFonts w:ascii="Times New Roman" w:hAnsi="Times New Roman" w:cs="Times New Roman"/>
          <w:sz w:val="24"/>
          <w:szCs w:val="24"/>
          <w:lang w:val="en-GB"/>
        </w:rPr>
        <w:t xml:space="preserve"> “Worry</w:t>
      </w:r>
      <w:r w:rsidR="008A65AC" w:rsidRPr="006E1E2C">
        <w:rPr>
          <w:rFonts w:ascii="Times New Roman" w:hAnsi="Times New Roman" w:cs="Times New Roman"/>
          <w:sz w:val="24"/>
          <w:szCs w:val="24"/>
          <w:lang w:val="en-GB"/>
        </w:rPr>
        <w:t xml:space="preserve"> will help me </w:t>
      </w:r>
      <w:r w:rsidR="00AE6A7C" w:rsidRPr="006E1E2C">
        <w:rPr>
          <w:rFonts w:ascii="Times New Roman" w:hAnsi="Times New Roman" w:cs="Times New Roman"/>
          <w:sz w:val="24"/>
          <w:szCs w:val="24"/>
          <w:lang w:val="en-GB"/>
        </w:rPr>
        <w:t>cope “or</w:t>
      </w:r>
      <w:r w:rsidR="00C14A68" w:rsidRPr="006E1E2C">
        <w:rPr>
          <w:rFonts w:ascii="Times New Roman" w:hAnsi="Times New Roman" w:cs="Times New Roman"/>
          <w:sz w:val="24"/>
          <w:szCs w:val="24"/>
          <w:lang w:val="en-GB"/>
        </w:rPr>
        <w:t xml:space="preserve"> “My </w:t>
      </w:r>
      <w:r w:rsidR="00232B72" w:rsidRPr="006E1E2C">
        <w:rPr>
          <w:rFonts w:ascii="Times New Roman" w:hAnsi="Times New Roman" w:cs="Times New Roman"/>
          <w:sz w:val="24"/>
          <w:szCs w:val="24"/>
          <w:lang w:val="en-GB"/>
        </w:rPr>
        <w:t>worry is unc</w:t>
      </w:r>
      <w:r w:rsidR="008A65AC" w:rsidRPr="006E1E2C">
        <w:rPr>
          <w:rFonts w:ascii="Times New Roman" w:hAnsi="Times New Roman" w:cs="Times New Roman"/>
          <w:sz w:val="24"/>
          <w:szCs w:val="24"/>
          <w:lang w:val="en-GB"/>
        </w:rPr>
        <w:t>ontrollable”</w:t>
      </w:r>
      <w:r w:rsidR="00AD3F1D" w:rsidRPr="006E1E2C">
        <w:rPr>
          <w:rFonts w:ascii="Times New Roman" w:hAnsi="Times New Roman" w:cs="Times New Roman"/>
          <w:sz w:val="24"/>
          <w:szCs w:val="24"/>
          <w:lang w:val="en-GB"/>
        </w:rPr>
        <w:t xml:space="preserve"> explicitly refer to appraisals of such processes</w:t>
      </w:r>
      <w:r w:rsidR="008A65AC" w:rsidRPr="006E1E2C">
        <w:rPr>
          <w:rFonts w:ascii="Times New Roman" w:hAnsi="Times New Roman" w:cs="Times New Roman"/>
          <w:sz w:val="24"/>
          <w:szCs w:val="24"/>
          <w:lang w:val="en-GB"/>
        </w:rPr>
        <w:t>.</w:t>
      </w:r>
      <w:r w:rsidR="00C51051" w:rsidRPr="006E1E2C">
        <w:rPr>
          <w:rFonts w:ascii="Times New Roman" w:hAnsi="Times New Roman" w:cs="Times New Roman"/>
          <w:sz w:val="24"/>
          <w:szCs w:val="24"/>
          <w:lang w:val="en-GB"/>
        </w:rPr>
        <w:t xml:space="preserve"> </w:t>
      </w:r>
      <w:r w:rsidR="00C14A68" w:rsidRPr="006E1E2C">
        <w:rPr>
          <w:rFonts w:ascii="Times New Roman" w:hAnsi="Times New Roman" w:cs="Times New Roman"/>
          <w:sz w:val="24"/>
          <w:szCs w:val="24"/>
          <w:lang w:val="en-GB"/>
        </w:rPr>
        <w:t>A wide r</w:t>
      </w:r>
      <w:r w:rsidRPr="006E1E2C">
        <w:rPr>
          <w:rFonts w:ascii="Times New Roman" w:hAnsi="Times New Roman" w:cs="Times New Roman"/>
          <w:sz w:val="24"/>
          <w:szCs w:val="24"/>
          <w:lang w:val="en-GB"/>
        </w:rPr>
        <w:t xml:space="preserve">esearch </w:t>
      </w:r>
      <w:r w:rsidR="00C14A68" w:rsidRPr="006E1E2C">
        <w:rPr>
          <w:rFonts w:ascii="Times New Roman" w:hAnsi="Times New Roman" w:cs="Times New Roman"/>
          <w:sz w:val="24"/>
          <w:szCs w:val="24"/>
          <w:lang w:val="en-GB"/>
        </w:rPr>
        <w:t xml:space="preserve">base </w:t>
      </w:r>
      <w:r w:rsidRPr="006E1E2C">
        <w:rPr>
          <w:rFonts w:ascii="Times New Roman" w:hAnsi="Times New Roman" w:cs="Times New Roman"/>
          <w:sz w:val="24"/>
          <w:szCs w:val="24"/>
          <w:lang w:val="en-GB"/>
        </w:rPr>
        <w:t xml:space="preserve">has indicated the pivotal role </w:t>
      </w:r>
      <w:r w:rsidR="00C14A68" w:rsidRPr="006E1E2C">
        <w:rPr>
          <w:rFonts w:ascii="Times New Roman" w:hAnsi="Times New Roman" w:cs="Times New Roman"/>
          <w:sz w:val="24"/>
          <w:szCs w:val="24"/>
          <w:lang w:val="en-GB"/>
        </w:rPr>
        <w:t xml:space="preserve">played by </w:t>
      </w:r>
      <w:r w:rsidRPr="006E1E2C">
        <w:rPr>
          <w:rFonts w:ascii="Times New Roman" w:hAnsi="Times New Roman" w:cs="Times New Roman"/>
          <w:sz w:val="24"/>
          <w:szCs w:val="24"/>
          <w:lang w:val="en-GB"/>
        </w:rPr>
        <w:t xml:space="preserve">metacognitions in the activation and maintenance of worry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&lt;EndNote&gt;&lt;Cite&gt;&lt;Author&gt;Wells&lt;/Author&gt;&lt;Year&gt;1994&lt;/Year&gt;&lt;RecNum&gt;4237&lt;/RecNum&gt;&lt;DisplayText&gt;(Wells &amp;amp; Matthews, 1994, 1996)&lt;/DisplayText&gt;&lt;record&gt;&lt;rec-number&gt;4237&lt;/rec-number&gt;&lt;foreign-keys&gt;&lt;key app="EN" db-id="vwsswtd5udff93err055tv9orfd0pvevravv" timestamp="1419958919"&gt;4237&lt;/key&gt;&lt;/foreign-keys&gt;&lt;ref-type name="Book"&gt;6&lt;/ref-type&gt;&lt;contributors&gt;&lt;authors&gt;&lt;author&gt;Wells, Adrian&lt;/author&gt;&lt;author&gt;Matthews, Gerald&lt;/author&gt;&lt;/authors&gt;&lt;/contributors&gt;&lt;titles&gt;&lt;title&gt;Attention and emotion: A clinical perspective&lt;/title&gt;&lt;/titles&gt;&lt;dates&gt;&lt;year&gt;1994&lt;/year&gt;&lt;/dates&gt;&lt;publisher&gt;Psychology Press&lt;/publisher&gt;&lt;isbn&gt;0863773400&lt;/isbn&gt;&lt;urls&gt;&lt;/urls&gt;&lt;/record&gt;&lt;/Cite&gt;&lt;Cite&gt;&lt;Author&gt;Wells&lt;/Author&gt;&lt;Year&gt;1996&lt;/Year&gt;&lt;RecNum&gt;4795&lt;/RecNum&gt;&lt;record&gt;&lt;rec-number&gt;4795&lt;/rec-number&gt;&lt;foreign-keys&gt;&lt;key app="EN" db-id="vwsswtd5udff93err055tv9orfd0pvevravv" timestamp="1427313214"&gt;4795&lt;/key&gt;&lt;key app="ENWeb" db-id=""&gt;0&lt;/key&gt;&lt;/foreign-keys&gt;&lt;ref-type name="Journal Article"&gt;17&lt;/ref-type&gt;&lt;contributors&gt;&lt;authors&gt;&lt;author&gt;Wells, Adrian&lt;/author&gt;&lt;author&gt;Matthews, Gerald&lt;/author&gt;&lt;/authors&gt;&lt;/contributors&gt;&lt;titles&gt;&lt;title&gt;Modelling cognition in emotional disorder: The S-REF model&lt;/title&gt;&lt;secondary-title&gt;Behaviour research and therapy&lt;/secondary-title&gt;&lt;/titles&gt;&lt;periodical&gt;&lt;full-title&gt;Behav Res Ther&lt;/full-title&gt;&lt;abbr-1&gt;Behaviour research and therapy&lt;/abbr-1&gt;&lt;/periodical&gt;&lt;pages&gt;881-888&lt;/pages&gt;&lt;volume&gt;34&lt;/volume&gt;&lt;number&gt;11&lt;/number&gt;&lt;dates&gt;&lt;year&gt;1996&lt;/year&gt;&lt;/dates&gt;&lt;isbn&gt;0005-7967&lt;/isbn&gt;&lt;urls&gt;&lt;/urls&gt;&lt;/record&gt;&lt;/Cite&gt;&lt;/EndNote&gt;</w:instrText>
      </w:r>
      <w:r w:rsidR="00683A21" w:rsidRPr="006E1E2C">
        <w:rPr>
          <w:rFonts w:ascii="Times New Roman" w:hAnsi="Times New Roman" w:cs="Times New Roman"/>
          <w:sz w:val="24"/>
          <w:szCs w:val="24"/>
          <w:lang w:val="en-GB"/>
        </w:rPr>
        <w:fldChar w:fldCharType="separate"/>
      </w:r>
      <w:r w:rsidRPr="006E1E2C">
        <w:rPr>
          <w:rFonts w:ascii="Times New Roman" w:hAnsi="Times New Roman" w:cs="Times New Roman"/>
          <w:noProof/>
          <w:sz w:val="24"/>
          <w:szCs w:val="24"/>
          <w:lang w:val="en-GB"/>
        </w:rPr>
        <w:t>(Wells &amp; Matthews, 1994, 1996)</w:t>
      </w:r>
      <w:r w:rsidR="00683A21" w:rsidRPr="006E1E2C">
        <w:rPr>
          <w:rFonts w:ascii="Times New Roman" w:hAnsi="Times New Roman" w:cs="Times New Roman"/>
          <w:sz w:val="24"/>
          <w:szCs w:val="24"/>
          <w:lang w:val="en-GB"/>
        </w:rPr>
        <w:fldChar w:fldCharType="end"/>
      </w:r>
      <w:r w:rsidR="00500C61" w:rsidRPr="006E1E2C">
        <w:rPr>
          <w:rFonts w:ascii="Times New Roman" w:hAnsi="Times New Roman" w:cs="Times New Roman"/>
          <w:sz w:val="24"/>
          <w:szCs w:val="24"/>
          <w:lang w:val="en-GB"/>
        </w:rPr>
        <w:t xml:space="preserve">. </w:t>
      </w:r>
      <w:r w:rsidR="003F3951" w:rsidRPr="006E1E2C">
        <w:rPr>
          <w:rFonts w:ascii="Times New Roman" w:hAnsi="Times New Roman" w:cs="Times New Roman"/>
          <w:sz w:val="24"/>
          <w:szCs w:val="24"/>
          <w:lang w:val="en-GB"/>
        </w:rPr>
        <w:t>These same dimensions may play a crucial role in the gender identity – psychological distress</w:t>
      </w:r>
      <w:r w:rsidR="00FC2AA6" w:rsidRPr="006E1E2C">
        <w:rPr>
          <w:rFonts w:ascii="Times New Roman" w:hAnsi="Times New Roman" w:cs="Times New Roman"/>
          <w:sz w:val="24"/>
          <w:szCs w:val="24"/>
          <w:lang w:val="en-GB"/>
        </w:rPr>
        <w:t xml:space="preserve"> (particularly anxiety)</w:t>
      </w:r>
      <w:r w:rsidR="003F3951" w:rsidRPr="006E1E2C">
        <w:rPr>
          <w:rFonts w:ascii="Times New Roman" w:hAnsi="Times New Roman" w:cs="Times New Roman"/>
          <w:sz w:val="24"/>
          <w:szCs w:val="24"/>
          <w:lang w:val="en-GB"/>
        </w:rPr>
        <w:t xml:space="preserve"> relationship by contributing to persistent and negative interpretations of experience (linked to the </w:t>
      </w:r>
      <w:r w:rsidR="00677786" w:rsidRPr="006E1E2C">
        <w:rPr>
          <w:rFonts w:ascii="Times New Roman" w:hAnsi="Times New Roman" w:cs="Times New Roman"/>
          <w:sz w:val="24"/>
          <w:szCs w:val="24"/>
          <w:lang w:val="en-GB"/>
        </w:rPr>
        <w:t xml:space="preserve">various </w:t>
      </w:r>
      <w:r w:rsidR="003F3951" w:rsidRPr="006E1E2C">
        <w:rPr>
          <w:rFonts w:ascii="Times New Roman" w:hAnsi="Times New Roman" w:cs="Times New Roman"/>
          <w:sz w:val="24"/>
          <w:szCs w:val="24"/>
          <w:lang w:val="en-GB"/>
        </w:rPr>
        <w:t>experience</w:t>
      </w:r>
      <w:r w:rsidR="00677786" w:rsidRPr="006E1E2C">
        <w:rPr>
          <w:rFonts w:ascii="Times New Roman" w:hAnsi="Times New Roman" w:cs="Times New Roman"/>
          <w:sz w:val="24"/>
          <w:szCs w:val="24"/>
          <w:lang w:val="en-GB"/>
        </w:rPr>
        <w:t>s</w:t>
      </w:r>
      <w:r w:rsidR="003F3951" w:rsidRPr="006E1E2C">
        <w:rPr>
          <w:rFonts w:ascii="Times New Roman" w:hAnsi="Times New Roman" w:cs="Times New Roman"/>
          <w:sz w:val="24"/>
          <w:szCs w:val="24"/>
          <w:lang w:val="en-GB"/>
        </w:rPr>
        <w:t xml:space="preserve"> of changing gender) and </w:t>
      </w:r>
      <w:r w:rsidR="00677786" w:rsidRPr="006E1E2C">
        <w:rPr>
          <w:rFonts w:ascii="Times New Roman" w:hAnsi="Times New Roman" w:cs="Times New Roman"/>
          <w:sz w:val="24"/>
          <w:szCs w:val="24"/>
          <w:lang w:val="en-GB"/>
        </w:rPr>
        <w:t xml:space="preserve">subsequent </w:t>
      </w:r>
      <w:r w:rsidR="003F3951" w:rsidRPr="006E1E2C">
        <w:rPr>
          <w:rFonts w:ascii="Times New Roman" w:hAnsi="Times New Roman" w:cs="Times New Roman"/>
          <w:sz w:val="24"/>
          <w:szCs w:val="24"/>
          <w:lang w:val="en-GB"/>
        </w:rPr>
        <w:t>escalation of worry. W</w:t>
      </w:r>
      <w:r w:rsidR="001C7531" w:rsidRPr="006E1E2C">
        <w:rPr>
          <w:rFonts w:ascii="Times New Roman" w:hAnsi="Times New Roman" w:cs="Times New Roman"/>
          <w:sz w:val="24"/>
          <w:szCs w:val="24"/>
          <w:lang w:val="en-GB"/>
        </w:rPr>
        <w:t xml:space="preserve">e </w:t>
      </w:r>
      <w:r w:rsidR="003F3951" w:rsidRPr="006E1E2C">
        <w:rPr>
          <w:rFonts w:ascii="Times New Roman" w:hAnsi="Times New Roman" w:cs="Times New Roman"/>
          <w:sz w:val="24"/>
          <w:szCs w:val="24"/>
          <w:lang w:val="en-GB"/>
        </w:rPr>
        <w:t xml:space="preserve">thus </w:t>
      </w:r>
      <w:r w:rsidR="001C7531" w:rsidRPr="006E1E2C">
        <w:rPr>
          <w:rFonts w:ascii="Times New Roman" w:hAnsi="Times New Roman" w:cs="Times New Roman"/>
          <w:sz w:val="24"/>
          <w:szCs w:val="24"/>
          <w:lang w:val="en-GB"/>
        </w:rPr>
        <w:t xml:space="preserve">hypothesized </w:t>
      </w:r>
      <w:r w:rsidR="00677786" w:rsidRPr="006E1E2C">
        <w:rPr>
          <w:rFonts w:ascii="Times New Roman" w:hAnsi="Times New Roman" w:cs="Times New Roman"/>
          <w:sz w:val="24"/>
          <w:szCs w:val="24"/>
          <w:lang w:val="en-GB"/>
        </w:rPr>
        <w:t xml:space="preserve">that </w:t>
      </w:r>
      <w:r w:rsidR="002E3FF6" w:rsidRPr="006E1E2C">
        <w:rPr>
          <w:rFonts w:ascii="Times New Roman" w:hAnsi="Times New Roman" w:cs="Times New Roman"/>
          <w:sz w:val="24"/>
          <w:szCs w:val="24"/>
          <w:lang w:val="en-GB"/>
        </w:rPr>
        <w:t xml:space="preserve">metacognitions </w:t>
      </w:r>
      <w:r w:rsidR="001C7531" w:rsidRPr="006E1E2C">
        <w:rPr>
          <w:rFonts w:ascii="Times New Roman" w:hAnsi="Times New Roman" w:cs="Times New Roman"/>
          <w:sz w:val="24"/>
          <w:szCs w:val="24"/>
          <w:lang w:val="en-GB"/>
        </w:rPr>
        <w:t xml:space="preserve">would </w:t>
      </w:r>
      <w:r w:rsidR="00FC2AA6" w:rsidRPr="006E1E2C">
        <w:rPr>
          <w:rFonts w:ascii="Times New Roman" w:hAnsi="Times New Roman" w:cs="Times New Roman"/>
          <w:sz w:val="24"/>
          <w:szCs w:val="24"/>
          <w:lang w:val="en-GB"/>
        </w:rPr>
        <w:t>be significantly associated with anxiety and worry. We also hypothesized that the r</w:t>
      </w:r>
      <w:r w:rsidR="001C7531" w:rsidRPr="006E1E2C">
        <w:rPr>
          <w:rFonts w:ascii="Times New Roman" w:hAnsi="Times New Roman" w:cs="Times New Roman"/>
          <w:sz w:val="24"/>
          <w:szCs w:val="24"/>
          <w:lang w:val="en-GB"/>
        </w:rPr>
        <w:t xml:space="preserve">elationship between gender identity (i.e., cisgender or transgender) and </w:t>
      </w:r>
      <w:r w:rsidR="00FC2AA6" w:rsidRPr="006E1E2C">
        <w:rPr>
          <w:rFonts w:ascii="Times New Roman" w:hAnsi="Times New Roman" w:cs="Times New Roman"/>
          <w:sz w:val="24"/>
          <w:szCs w:val="24"/>
          <w:lang w:val="en-GB"/>
        </w:rPr>
        <w:t>anxiety would be mediated by worry and</w:t>
      </w:r>
      <w:r w:rsidR="00C51051" w:rsidRPr="006E1E2C">
        <w:rPr>
          <w:rFonts w:ascii="Times New Roman" w:hAnsi="Times New Roman" w:cs="Times New Roman"/>
          <w:sz w:val="24"/>
          <w:szCs w:val="24"/>
          <w:lang w:val="en-GB"/>
        </w:rPr>
        <w:t xml:space="preserve"> </w:t>
      </w:r>
      <w:r w:rsidR="00FC2AA6" w:rsidRPr="006E1E2C">
        <w:rPr>
          <w:rFonts w:ascii="Times New Roman" w:hAnsi="Times New Roman" w:cs="Times New Roman"/>
          <w:sz w:val="24"/>
          <w:szCs w:val="24"/>
          <w:lang w:val="en-GB"/>
        </w:rPr>
        <w:t>metacognitions.</w:t>
      </w:r>
    </w:p>
    <w:p w14:paraId="64A0DE3D" w14:textId="77777777" w:rsidR="00F04ACD" w:rsidRPr="006E1E2C" w:rsidRDefault="00F04ACD" w:rsidP="00F04ACD">
      <w:pPr>
        <w:pStyle w:val="Default"/>
        <w:spacing w:line="480" w:lineRule="auto"/>
        <w:jc w:val="center"/>
        <w:rPr>
          <w:rFonts w:ascii="Times New Roman" w:hAnsi="Times New Roman" w:cs="Times New Roman"/>
          <w:b/>
          <w:sz w:val="24"/>
          <w:szCs w:val="24"/>
          <w:lang w:val="en-GB"/>
        </w:rPr>
      </w:pPr>
      <w:r w:rsidRPr="006E1E2C">
        <w:rPr>
          <w:rFonts w:ascii="Times New Roman" w:hAnsi="Times New Roman" w:cs="Times New Roman"/>
          <w:b/>
          <w:sz w:val="24"/>
          <w:szCs w:val="24"/>
          <w:lang w:val="en-GB"/>
        </w:rPr>
        <w:t>2. Method</w:t>
      </w:r>
    </w:p>
    <w:p w14:paraId="0A7AC81E" w14:textId="77777777" w:rsidR="00F04ACD" w:rsidRPr="006E1E2C" w:rsidRDefault="00F04ACD" w:rsidP="00F04ACD">
      <w:pPr>
        <w:pStyle w:val="Default"/>
        <w:spacing w:line="480" w:lineRule="auto"/>
        <w:rPr>
          <w:rFonts w:ascii="Times New Roman" w:hAnsi="Times New Roman" w:cs="Times New Roman"/>
          <w:b/>
          <w:sz w:val="24"/>
          <w:szCs w:val="24"/>
          <w:lang w:val="en-GB"/>
        </w:rPr>
      </w:pPr>
      <w:r w:rsidRPr="006E1E2C">
        <w:rPr>
          <w:rFonts w:ascii="Times New Roman" w:hAnsi="Times New Roman" w:cs="Times New Roman"/>
          <w:b/>
          <w:sz w:val="24"/>
          <w:szCs w:val="24"/>
          <w:lang w:val="en-GB"/>
        </w:rPr>
        <w:t>2.1 Participants and Procedure</w:t>
      </w:r>
    </w:p>
    <w:p w14:paraId="235BE757" w14:textId="5B7FFC6D" w:rsidR="00F04ACD" w:rsidRPr="006E1E2C" w:rsidRDefault="009851B5" w:rsidP="00F04ACD">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One hundred and twenty-five</w:t>
      </w:r>
      <w:r w:rsidR="00F04ACD" w:rsidRPr="006E1E2C">
        <w:rPr>
          <w:rFonts w:ascii="Times New Roman" w:hAnsi="Times New Roman" w:cs="Times New Roman"/>
          <w:sz w:val="24"/>
          <w:szCs w:val="24"/>
          <w:lang w:val="en-GB"/>
        </w:rPr>
        <w:t xml:space="preserve"> individuals </w:t>
      </w:r>
      <w:r w:rsidR="00FB709D" w:rsidRPr="006E1E2C">
        <w:rPr>
          <w:rFonts w:ascii="Times New Roman" w:hAnsi="Times New Roman" w:cs="Times New Roman"/>
          <w:sz w:val="24"/>
          <w:szCs w:val="24"/>
          <w:lang w:val="en-GB"/>
        </w:rPr>
        <w:t>completed a</w:t>
      </w:r>
      <w:r w:rsidR="002931B8" w:rsidRPr="006E1E2C">
        <w:rPr>
          <w:rFonts w:ascii="Times New Roman" w:hAnsi="Times New Roman" w:cs="Times New Roman"/>
          <w:sz w:val="24"/>
          <w:szCs w:val="24"/>
          <w:lang w:val="en-GB"/>
        </w:rPr>
        <w:t>n online survey consisting of demographic question</w:t>
      </w:r>
      <w:r w:rsidR="00370938" w:rsidRPr="006E1E2C">
        <w:rPr>
          <w:rFonts w:ascii="Times New Roman" w:hAnsi="Times New Roman" w:cs="Times New Roman"/>
          <w:sz w:val="24"/>
          <w:szCs w:val="24"/>
          <w:lang w:val="en-GB"/>
        </w:rPr>
        <w:t>s</w:t>
      </w:r>
      <w:r w:rsidR="002931B8" w:rsidRPr="006E1E2C">
        <w:rPr>
          <w:rFonts w:ascii="Times New Roman" w:hAnsi="Times New Roman" w:cs="Times New Roman"/>
          <w:sz w:val="24"/>
          <w:szCs w:val="24"/>
          <w:lang w:val="en-GB"/>
        </w:rPr>
        <w:t xml:space="preserve"> and a</w:t>
      </w:r>
      <w:r w:rsidR="00FB709D" w:rsidRPr="006E1E2C">
        <w:rPr>
          <w:rFonts w:ascii="Times New Roman" w:hAnsi="Times New Roman" w:cs="Times New Roman"/>
          <w:sz w:val="24"/>
          <w:szCs w:val="24"/>
          <w:lang w:val="en-GB"/>
        </w:rPr>
        <w:t xml:space="preserve"> battery of </w:t>
      </w:r>
      <w:r w:rsidR="002931B8" w:rsidRPr="006E1E2C">
        <w:rPr>
          <w:rFonts w:ascii="Times New Roman" w:hAnsi="Times New Roman" w:cs="Times New Roman"/>
          <w:sz w:val="24"/>
          <w:szCs w:val="24"/>
          <w:lang w:val="en-GB"/>
        </w:rPr>
        <w:t>self-report measures</w:t>
      </w:r>
      <w:r w:rsidR="00FB709D" w:rsidRPr="006E1E2C">
        <w:rPr>
          <w:rFonts w:ascii="Times New Roman" w:hAnsi="Times New Roman" w:cs="Times New Roman"/>
          <w:sz w:val="24"/>
          <w:szCs w:val="24"/>
          <w:lang w:val="en-GB"/>
        </w:rPr>
        <w:t xml:space="preserve">. </w:t>
      </w:r>
      <w:r w:rsidR="00631D25" w:rsidRPr="006E1E2C">
        <w:rPr>
          <w:rFonts w:ascii="Times New Roman" w:hAnsi="Times New Roman" w:cs="Times New Roman"/>
          <w:sz w:val="24"/>
          <w:szCs w:val="24"/>
          <w:lang w:val="en-GB"/>
        </w:rPr>
        <w:t xml:space="preserve">Of these, </w:t>
      </w:r>
      <w:r w:rsidR="00E36716" w:rsidRPr="006E1E2C">
        <w:rPr>
          <w:rFonts w:ascii="Times New Roman" w:hAnsi="Times New Roman" w:cs="Times New Roman"/>
          <w:sz w:val="24"/>
          <w:szCs w:val="24"/>
          <w:lang w:val="en-GB"/>
        </w:rPr>
        <w:t>44 participants</w:t>
      </w:r>
      <w:r w:rsidR="00C51051" w:rsidRPr="006E1E2C">
        <w:rPr>
          <w:rFonts w:ascii="Times New Roman" w:hAnsi="Times New Roman" w:cs="Times New Roman"/>
          <w:sz w:val="24"/>
          <w:szCs w:val="24"/>
          <w:lang w:val="en-GB"/>
        </w:rPr>
        <w:t xml:space="preserve"> </w:t>
      </w:r>
      <w:r w:rsidR="00B44582" w:rsidRPr="006E1E2C">
        <w:rPr>
          <w:rFonts w:ascii="Times New Roman" w:hAnsi="Times New Roman" w:cs="Times New Roman"/>
          <w:sz w:val="24"/>
          <w:szCs w:val="24"/>
          <w:lang w:val="en-GB"/>
        </w:rPr>
        <w:t xml:space="preserve">reported that they identified as transgender </w:t>
      </w:r>
      <w:r w:rsidR="00A47B74" w:rsidRPr="006E1E2C">
        <w:rPr>
          <w:rFonts w:ascii="Times New Roman" w:hAnsi="Times New Roman" w:cs="Times New Roman"/>
          <w:sz w:val="24"/>
          <w:szCs w:val="24"/>
          <w:lang w:val="en-GB"/>
        </w:rPr>
        <w:t>(</w:t>
      </w:r>
      <w:r w:rsidR="00C24DA9" w:rsidRPr="006E1E2C">
        <w:rPr>
          <w:rFonts w:ascii="Times New Roman" w:hAnsi="Times New Roman" w:cs="Times New Roman"/>
          <w:sz w:val="24"/>
          <w:szCs w:val="24"/>
          <w:lang w:val="en-GB"/>
        </w:rPr>
        <w:t>consisting</w:t>
      </w:r>
      <w:r w:rsidR="00A47B74" w:rsidRPr="006E1E2C">
        <w:rPr>
          <w:rFonts w:ascii="Times New Roman" w:hAnsi="Times New Roman" w:cs="Times New Roman"/>
          <w:sz w:val="24"/>
          <w:szCs w:val="24"/>
          <w:lang w:val="en-GB"/>
        </w:rPr>
        <w:t xml:space="preserve"> of 19 </w:t>
      </w:r>
      <w:r w:rsidR="00B44582" w:rsidRPr="006E1E2C">
        <w:rPr>
          <w:rFonts w:ascii="Times New Roman" w:hAnsi="Times New Roman" w:cs="Times New Roman"/>
          <w:sz w:val="24"/>
          <w:szCs w:val="24"/>
          <w:lang w:val="en-GB"/>
        </w:rPr>
        <w:t xml:space="preserve">females </w:t>
      </w:r>
      <w:r w:rsidR="00FB709D" w:rsidRPr="006E1E2C">
        <w:rPr>
          <w:rFonts w:ascii="Times New Roman" w:hAnsi="Times New Roman" w:cs="Times New Roman"/>
          <w:sz w:val="24"/>
          <w:szCs w:val="24"/>
          <w:lang w:val="en-GB"/>
        </w:rPr>
        <w:t xml:space="preserve">and 25 </w:t>
      </w:r>
      <w:r w:rsidR="00B44582" w:rsidRPr="006E1E2C">
        <w:rPr>
          <w:rFonts w:ascii="Times New Roman" w:hAnsi="Times New Roman" w:cs="Times New Roman"/>
          <w:sz w:val="24"/>
          <w:szCs w:val="24"/>
          <w:lang w:val="en-GB"/>
        </w:rPr>
        <w:t>males</w:t>
      </w:r>
      <w:r w:rsidR="00FB709D" w:rsidRPr="006E1E2C">
        <w:rPr>
          <w:rFonts w:ascii="Times New Roman" w:hAnsi="Times New Roman" w:cs="Times New Roman"/>
          <w:sz w:val="24"/>
          <w:szCs w:val="24"/>
          <w:lang w:val="en-GB"/>
        </w:rPr>
        <w:t>)</w:t>
      </w:r>
      <w:r w:rsidR="002530A3" w:rsidRPr="006E1E2C">
        <w:rPr>
          <w:rFonts w:ascii="Times New Roman" w:hAnsi="Times New Roman" w:cs="Times New Roman"/>
          <w:sz w:val="24"/>
          <w:szCs w:val="24"/>
          <w:lang w:val="en-GB"/>
        </w:rPr>
        <w:t xml:space="preserve"> and</w:t>
      </w:r>
      <w:r w:rsidR="00C51051" w:rsidRPr="006E1E2C">
        <w:rPr>
          <w:rFonts w:ascii="Times New Roman" w:hAnsi="Times New Roman" w:cs="Times New Roman"/>
          <w:sz w:val="24"/>
          <w:szCs w:val="24"/>
          <w:lang w:val="en-GB"/>
        </w:rPr>
        <w:t xml:space="preserve"> </w:t>
      </w:r>
      <w:r w:rsidR="00FB709D" w:rsidRPr="006E1E2C">
        <w:rPr>
          <w:rFonts w:ascii="Times New Roman" w:hAnsi="Times New Roman" w:cs="Times New Roman"/>
          <w:sz w:val="24"/>
          <w:szCs w:val="24"/>
          <w:lang w:val="en-GB"/>
        </w:rPr>
        <w:t xml:space="preserve">81 </w:t>
      </w:r>
      <w:r w:rsidR="00B44582" w:rsidRPr="006E1E2C">
        <w:rPr>
          <w:rFonts w:ascii="Times New Roman" w:hAnsi="Times New Roman" w:cs="Times New Roman"/>
          <w:sz w:val="24"/>
          <w:szCs w:val="24"/>
          <w:lang w:val="en-GB"/>
        </w:rPr>
        <w:t>identified as cisgender (</w:t>
      </w:r>
      <w:r w:rsidR="00C24DA9" w:rsidRPr="006E1E2C">
        <w:rPr>
          <w:rFonts w:ascii="Times New Roman" w:hAnsi="Times New Roman" w:cs="Times New Roman"/>
          <w:sz w:val="24"/>
          <w:szCs w:val="24"/>
          <w:lang w:val="en-GB"/>
        </w:rPr>
        <w:t xml:space="preserve">consisting of </w:t>
      </w:r>
      <w:r w:rsidR="00FB709D" w:rsidRPr="006E1E2C">
        <w:rPr>
          <w:rFonts w:ascii="Times New Roman" w:hAnsi="Times New Roman" w:cs="Times New Roman"/>
          <w:sz w:val="24"/>
          <w:szCs w:val="24"/>
          <w:lang w:val="en-GB"/>
        </w:rPr>
        <w:t xml:space="preserve">57 </w:t>
      </w:r>
      <w:r w:rsidR="00B44582" w:rsidRPr="006E1E2C">
        <w:rPr>
          <w:rFonts w:ascii="Times New Roman" w:hAnsi="Times New Roman" w:cs="Times New Roman"/>
          <w:sz w:val="24"/>
          <w:szCs w:val="24"/>
          <w:lang w:val="en-GB"/>
        </w:rPr>
        <w:t>females</w:t>
      </w:r>
      <w:r w:rsidR="00FB709D" w:rsidRPr="006E1E2C">
        <w:rPr>
          <w:rFonts w:ascii="Times New Roman" w:hAnsi="Times New Roman" w:cs="Times New Roman"/>
          <w:sz w:val="24"/>
          <w:szCs w:val="24"/>
          <w:lang w:val="en-GB"/>
        </w:rPr>
        <w:t xml:space="preserve"> and 24 </w:t>
      </w:r>
      <w:r w:rsidR="00B44582" w:rsidRPr="006E1E2C">
        <w:rPr>
          <w:rFonts w:ascii="Times New Roman" w:hAnsi="Times New Roman" w:cs="Times New Roman"/>
          <w:sz w:val="24"/>
          <w:szCs w:val="24"/>
          <w:lang w:val="en-GB"/>
        </w:rPr>
        <w:t>males). 25.6% of participants reported that they</w:t>
      </w:r>
      <w:r w:rsidR="00FB709D" w:rsidRPr="006E1E2C">
        <w:rPr>
          <w:rFonts w:ascii="Times New Roman" w:hAnsi="Times New Roman" w:cs="Times New Roman"/>
          <w:sz w:val="24"/>
          <w:szCs w:val="24"/>
          <w:lang w:val="en-GB"/>
        </w:rPr>
        <w:t xml:space="preserve"> were on hormone replacement therapy </w:t>
      </w:r>
      <w:r w:rsidR="0049209E" w:rsidRPr="006E1E2C">
        <w:rPr>
          <w:rFonts w:ascii="Times New Roman" w:hAnsi="Times New Roman" w:cs="Times New Roman"/>
          <w:sz w:val="24"/>
          <w:szCs w:val="24"/>
          <w:lang w:val="en-GB"/>
        </w:rPr>
        <w:t xml:space="preserve">(HRT) </w:t>
      </w:r>
      <w:r w:rsidR="00FB709D" w:rsidRPr="006E1E2C">
        <w:rPr>
          <w:rFonts w:ascii="Times New Roman" w:hAnsi="Times New Roman" w:cs="Times New Roman"/>
          <w:sz w:val="24"/>
          <w:szCs w:val="24"/>
          <w:lang w:val="en-GB"/>
        </w:rPr>
        <w:t>at the time the study</w:t>
      </w:r>
      <w:r w:rsidR="00370938" w:rsidRPr="006E1E2C">
        <w:rPr>
          <w:rFonts w:ascii="Times New Roman" w:hAnsi="Times New Roman" w:cs="Times New Roman"/>
          <w:sz w:val="24"/>
          <w:szCs w:val="24"/>
          <w:lang w:val="en-GB"/>
        </w:rPr>
        <w:t xml:space="preserve"> was undertaken</w:t>
      </w:r>
      <w:r w:rsidR="00FB709D" w:rsidRPr="006E1E2C">
        <w:rPr>
          <w:rFonts w:ascii="Times New Roman" w:hAnsi="Times New Roman" w:cs="Times New Roman"/>
          <w:sz w:val="24"/>
          <w:szCs w:val="24"/>
          <w:lang w:val="en-GB"/>
        </w:rPr>
        <w:t xml:space="preserve">. The mean age of the participants was 26.5 years </w:t>
      </w:r>
      <w:r w:rsidR="00FB709D" w:rsidRPr="006E1E2C">
        <w:rPr>
          <w:rFonts w:ascii="Times New Roman" w:hAnsi="Times New Roman" w:cs="Times New Roman"/>
          <w:sz w:val="24"/>
          <w:szCs w:val="24"/>
          <w:lang w:val="en-GB"/>
        </w:rPr>
        <w:lastRenderedPageBreak/>
        <w:t>(</w:t>
      </w:r>
      <w:r w:rsidR="001B5B47" w:rsidRPr="006E1E2C">
        <w:rPr>
          <w:rFonts w:ascii="Times New Roman" w:hAnsi="Times New Roman" w:cs="Times New Roman"/>
          <w:sz w:val="24"/>
          <w:szCs w:val="24"/>
          <w:lang w:val="en-GB"/>
        </w:rPr>
        <w:t>SD=10.2; range=13 to 60</w:t>
      </w:r>
      <w:r w:rsidR="00FB709D" w:rsidRPr="006E1E2C">
        <w:rPr>
          <w:rFonts w:ascii="Times New Roman" w:hAnsi="Times New Roman" w:cs="Times New Roman"/>
          <w:sz w:val="24"/>
          <w:szCs w:val="24"/>
          <w:lang w:val="en-GB"/>
        </w:rPr>
        <w:t>). The majority of respondents were white, accounting for 88% of the sample.</w:t>
      </w:r>
      <w:r w:rsidR="00506995" w:rsidRPr="006E1E2C">
        <w:rPr>
          <w:rFonts w:ascii="Times New Roman" w:hAnsi="Times New Roman" w:cs="Times New Roman"/>
          <w:sz w:val="24"/>
          <w:szCs w:val="24"/>
          <w:lang w:val="en-GB"/>
        </w:rPr>
        <w:t xml:space="preserve"> The survey URL was initially distributed through the social media by the second author and subsequently via various LGBT charities.</w:t>
      </w:r>
    </w:p>
    <w:p w14:paraId="17C6B02D" w14:textId="77777777" w:rsidR="00F04ACD" w:rsidRPr="006E1E2C" w:rsidRDefault="00FB709D" w:rsidP="00F04ACD">
      <w:pPr>
        <w:pStyle w:val="Default"/>
        <w:spacing w:line="480" w:lineRule="auto"/>
        <w:rPr>
          <w:rFonts w:ascii="Times New Roman" w:hAnsi="Times New Roman" w:cs="Times New Roman"/>
          <w:b/>
          <w:sz w:val="24"/>
          <w:szCs w:val="24"/>
          <w:lang w:val="en-GB"/>
        </w:rPr>
      </w:pPr>
      <w:r w:rsidRPr="006E1E2C">
        <w:rPr>
          <w:rFonts w:ascii="Times New Roman" w:hAnsi="Times New Roman" w:cs="Times New Roman"/>
          <w:b/>
          <w:sz w:val="24"/>
          <w:szCs w:val="24"/>
          <w:lang w:val="en-GB"/>
        </w:rPr>
        <w:t>2.2 Materials</w:t>
      </w:r>
    </w:p>
    <w:p w14:paraId="3C617156" w14:textId="70C8EA54" w:rsidR="00673CB8" w:rsidRPr="006E1E2C" w:rsidRDefault="008D7F92" w:rsidP="002A24C3">
      <w:pPr>
        <w:pStyle w:val="Default"/>
        <w:spacing w:line="480" w:lineRule="auto"/>
        <w:rPr>
          <w:rFonts w:ascii="Times New Roman" w:hAnsi="Times New Roman" w:cs="Times New Roman"/>
          <w:sz w:val="24"/>
          <w:szCs w:val="24"/>
        </w:rPr>
      </w:pPr>
      <w:r w:rsidRPr="006E1E2C">
        <w:rPr>
          <w:rFonts w:ascii="Times New Roman" w:hAnsi="Times New Roman" w:cs="Times New Roman"/>
          <w:sz w:val="24"/>
          <w:szCs w:val="24"/>
          <w:lang w:val="en-GB"/>
        </w:rPr>
        <w:t>Pa</w:t>
      </w:r>
      <w:r w:rsidR="00506995" w:rsidRPr="006E1E2C">
        <w:rPr>
          <w:rFonts w:ascii="Times New Roman" w:hAnsi="Times New Roman" w:cs="Times New Roman"/>
          <w:sz w:val="24"/>
          <w:szCs w:val="24"/>
          <w:lang w:val="en-GB"/>
        </w:rPr>
        <w:t>rticip</w:t>
      </w:r>
      <w:r w:rsidR="002931B8" w:rsidRPr="006E1E2C">
        <w:rPr>
          <w:rFonts w:ascii="Times New Roman" w:hAnsi="Times New Roman" w:cs="Times New Roman"/>
          <w:sz w:val="24"/>
          <w:szCs w:val="24"/>
          <w:lang w:val="en-GB"/>
        </w:rPr>
        <w:t>ant</w:t>
      </w:r>
      <w:r w:rsidR="00506995" w:rsidRPr="006E1E2C">
        <w:rPr>
          <w:rFonts w:ascii="Times New Roman" w:hAnsi="Times New Roman" w:cs="Times New Roman"/>
          <w:sz w:val="24"/>
          <w:szCs w:val="24"/>
          <w:lang w:val="en-GB"/>
        </w:rPr>
        <w:t xml:space="preserve">s were asked to respond to several demographic questions regarding their age, </w:t>
      </w:r>
      <w:r w:rsidR="00A47B74" w:rsidRPr="006E1E2C">
        <w:rPr>
          <w:rFonts w:ascii="Times New Roman" w:hAnsi="Times New Roman" w:cs="Times New Roman"/>
          <w:sz w:val="24"/>
          <w:szCs w:val="24"/>
          <w:lang w:val="en-GB"/>
        </w:rPr>
        <w:t xml:space="preserve">ethnicity, sex, </w:t>
      </w:r>
      <w:r w:rsidR="002A24C3" w:rsidRPr="006E1E2C">
        <w:rPr>
          <w:rFonts w:ascii="Times New Roman" w:hAnsi="Times New Roman" w:cs="Times New Roman"/>
          <w:sz w:val="24"/>
          <w:szCs w:val="24"/>
          <w:lang w:val="en-GB"/>
        </w:rPr>
        <w:t>and</w:t>
      </w:r>
      <w:r w:rsidR="00DE48BD" w:rsidRPr="006E1E2C">
        <w:rPr>
          <w:rFonts w:ascii="Times New Roman" w:hAnsi="Times New Roman" w:cs="Times New Roman"/>
          <w:sz w:val="24"/>
          <w:szCs w:val="24"/>
          <w:lang w:val="en-GB"/>
        </w:rPr>
        <w:t xml:space="preserve"> current gender identity (with</w:t>
      </w:r>
      <w:r w:rsidR="00506995" w:rsidRPr="006E1E2C">
        <w:rPr>
          <w:rFonts w:ascii="Times New Roman" w:hAnsi="Times New Roman" w:cs="Times New Roman"/>
          <w:sz w:val="24"/>
          <w:szCs w:val="24"/>
          <w:lang w:val="en-GB"/>
        </w:rPr>
        <w:t xml:space="preserve"> cisgender </w:t>
      </w:r>
      <w:r w:rsidR="00AB37CF" w:rsidRPr="006E1E2C">
        <w:rPr>
          <w:rFonts w:ascii="Times New Roman" w:hAnsi="Times New Roman" w:cs="Times New Roman"/>
          <w:sz w:val="24"/>
          <w:szCs w:val="24"/>
          <w:lang w:val="en-GB"/>
        </w:rPr>
        <w:t>coded as zero</w:t>
      </w:r>
      <w:r w:rsidR="00DE48BD" w:rsidRPr="006E1E2C">
        <w:rPr>
          <w:rFonts w:ascii="Times New Roman" w:hAnsi="Times New Roman" w:cs="Times New Roman"/>
          <w:sz w:val="24"/>
          <w:szCs w:val="24"/>
          <w:lang w:val="en-GB"/>
        </w:rPr>
        <w:t xml:space="preserve"> and</w:t>
      </w:r>
      <w:r w:rsidR="00506995" w:rsidRPr="006E1E2C">
        <w:rPr>
          <w:rFonts w:ascii="Times New Roman" w:hAnsi="Times New Roman" w:cs="Times New Roman"/>
          <w:sz w:val="24"/>
          <w:szCs w:val="24"/>
          <w:lang w:val="en-GB"/>
        </w:rPr>
        <w:t xml:space="preserve"> transgender</w:t>
      </w:r>
      <w:r w:rsidR="00DE48BD" w:rsidRPr="006E1E2C">
        <w:rPr>
          <w:rFonts w:ascii="Times New Roman" w:hAnsi="Times New Roman" w:cs="Times New Roman"/>
          <w:sz w:val="24"/>
          <w:szCs w:val="24"/>
          <w:lang w:val="en-GB"/>
        </w:rPr>
        <w:t xml:space="preserve"> as </w:t>
      </w:r>
      <w:r w:rsidR="00AB37CF" w:rsidRPr="006E1E2C">
        <w:rPr>
          <w:rFonts w:ascii="Times New Roman" w:hAnsi="Times New Roman" w:cs="Times New Roman"/>
          <w:sz w:val="24"/>
          <w:szCs w:val="24"/>
          <w:lang w:val="en-GB"/>
        </w:rPr>
        <w:t>one</w:t>
      </w:r>
      <w:r w:rsidR="00DE48BD" w:rsidRPr="006E1E2C">
        <w:rPr>
          <w:rFonts w:ascii="Times New Roman" w:hAnsi="Times New Roman" w:cs="Times New Roman"/>
          <w:sz w:val="24"/>
          <w:szCs w:val="24"/>
          <w:lang w:val="en-GB"/>
        </w:rPr>
        <w:t xml:space="preserve"> for the analyses</w:t>
      </w:r>
      <w:r w:rsidR="00506995" w:rsidRPr="006E1E2C">
        <w:rPr>
          <w:rFonts w:ascii="Times New Roman" w:hAnsi="Times New Roman" w:cs="Times New Roman"/>
          <w:sz w:val="24"/>
          <w:szCs w:val="24"/>
          <w:lang w:val="en-GB"/>
        </w:rPr>
        <w:t xml:space="preserve">), </w:t>
      </w:r>
      <w:r w:rsidR="002A24C3" w:rsidRPr="006E1E2C">
        <w:rPr>
          <w:rFonts w:ascii="Times New Roman" w:hAnsi="Times New Roman" w:cs="Times New Roman"/>
          <w:sz w:val="24"/>
          <w:szCs w:val="24"/>
          <w:lang w:val="en-GB"/>
        </w:rPr>
        <w:t>and were asked to disclose whether they were currently taking H</w:t>
      </w:r>
      <w:r w:rsidR="0049209E" w:rsidRPr="006E1E2C">
        <w:rPr>
          <w:rFonts w:ascii="Times New Roman" w:hAnsi="Times New Roman" w:cs="Times New Roman"/>
          <w:sz w:val="24"/>
          <w:szCs w:val="24"/>
          <w:lang w:val="en-GB"/>
        </w:rPr>
        <w:t>RT</w:t>
      </w:r>
      <w:r w:rsidR="00AB37CF" w:rsidRPr="006E1E2C">
        <w:rPr>
          <w:rFonts w:ascii="Times New Roman" w:hAnsi="Times New Roman" w:cs="Times New Roman"/>
          <w:sz w:val="24"/>
          <w:szCs w:val="24"/>
          <w:lang w:val="en-GB"/>
        </w:rPr>
        <w:t xml:space="preserve"> (coded as one for ‘yes’ and zero for ‘no’)</w:t>
      </w:r>
      <w:r w:rsidR="002A24C3" w:rsidRPr="006E1E2C">
        <w:rPr>
          <w:rFonts w:ascii="Times New Roman" w:hAnsi="Times New Roman" w:cs="Times New Roman"/>
          <w:sz w:val="24"/>
          <w:szCs w:val="24"/>
          <w:lang w:val="en-GB"/>
        </w:rPr>
        <w:t xml:space="preserve">. Participants were also asked to complete the </w:t>
      </w:r>
      <w:r w:rsidR="00673CB8" w:rsidRPr="006E1E2C">
        <w:rPr>
          <w:rFonts w:ascii="Times New Roman" w:hAnsi="Times New Roman" w:cs="Times New Roman"/>
          <w:sz w:val="24"/>
          <w:szCs w:val="24"/>
        </w:rPr>
        <w:t>De</w:t>
      </w:r>
      <w:r w:rsidR="0004153C" w:rsidRPr="006E1E2C">
        <w:rPr>
          <w:rFonts w:ascii="Times New Roman" w:hAnsi="Times New Roman" w:cs="Times New Roman"/>
          <w:sz w:val="24"/>
          <w:szCs w:val="24"/>
        </w:rPr>
        <w:t>pression Anxiety Stress Scale</w:t>
      </w:r>
      <w:r w:rsidR="00A47B74" w:rsidRPr="006E1E2C">
        <w:rPr>
          <w:rFonts w:ascii="Times New Roman" w:hAnsi="Times New Roman" w:cs="Times New Roman"/>
          <w:sz w:val="24"/>
          <w:szCs w:val="24"/>
        </w:rPr>
        <w:t xml:space="preserve"> </w:t>
      </w:r>
      <w:r w:rsidR="00683A21" w:rsidRPr="006E1E2C">
        <w:rPr>
          <w:rFonts w:ascii="Times New Roman" w:hAnsi="Times New Roman" w:cs="Times New Roman"/>
          <w:sz w:val="24"/>
          <w:szCs w:val="24"/>
        </w:rPr>
        <w:fldChar w:fldCharType="begin"/>
      </w:r>
      <w:r w:rsidR="00A47B74" w:rsidRPr="006E1E2C">
        <w:rPr>
          <w:rFonts w:ascii="Times New Roman" w:hAnsi="Times New Roman" w:cs="Times New Roman"/>
          <w:sz w:val="24"/>
          <w:szCs w:val="24"/>
        </w:rPr>
        <w:instrText xml:space="preserve"> ADDIN EN.CITE &lt;EndNote&gt;&lt;Cite&gt;&lt;Author&gt;Crawford&lt;/Author&gt;&lt;Year&gt;2003&lt;/Year&gt;&lt;RecNum&gt;35&lt;/RecNum&gt;&lt;Prefix&gt;DASS: &lt;/Prefix&gt;&lt;DisplayText&gt;(DASS: Crawford &amp;amp; Henry, 2003)&lt;/DisplayText&gt;&lt;record&gt;&lt;rec-number&gt;35&lt;/rec-number&gt;&lt;foreign-keys&gt;&lt;key app="EN" db-id="vwsswtd5udff93err055tv9orfd0pvevravv" timestamp="1414616618"&gt;35&lt;/key&gt;&lt;/foreign-keys&gt;&lt;ref-type name="Journal Article"&gt;17&lt;/ref-type&gt;&lt;contributors&gt;&lt;authors&gt;&lt;author&gt;Crawford, John R&lt;/author&gt;&lt;author&gt;Henry, Julie D&lt;/author&gt;&lt;/authors&gt;&lt;/contributors&gt;&lt;titles&gt;&lt;title&gt;The Depr</w:instrText>
      </w:r>
      <w:r w:rsidR="00A47B74" w:rsidRPr="006E1E2C">
        <w:rPr>
          <w:rFonts w:ascii="Times New Roman" w:hAnsi="Times New Roman" w:cs="Times New Roman" w:hint="eastAsia"/>
          <w:sz w:val="24"/>
          <w:szCs w:val="24"/>
        </w:rPr>
        <w:instrText>ession Anxiety Stress Scales (DASS): Normative data and latent structure in a large non</w:instrText>
      </w:r>
      <w:r w:rsidR="00A47B74" w:rsidRPr="006E1E2C">
        <w:rPr>
          <w:rFonts w:ascii="Times New Roman" w:hAnsi="Times New Roman" w:cs="Times New Roman" w:hint="eastAsia"/>
          <w:sz w:val="24"/>
          <w:szCs w:val="24"/>
        </w:rPr>
        <w:instrText>‐</w:instrText>
      </w:r>
      <w:r w:rsidR="00A47B74" w:rsidRPr="006E1E2C">
        <w:rPr>
          <w:rFonts w:ascii="Times New Roman" w:hAnsi="Times New Roman" w:cs="Times New Roman" w:hint="eastAsia"/>
          <w:sz w:val="24"/>
          <w:szCs w:val="24"/>
        </w:rPr>
        <w:instrText>clinical sample&lt;/title&gt;&lt;secondary-title&gt;British Journal of Clinical Psychology&lt;/secondary-title&gt;&lt;/titles&gt;&lt;periodical&gt;&lt;full-title&gt;British Journal of Clinical Psychology</w:instrText>
      </w:r>
      <w:r w:rsidR="00A47B74" w:rsidRPr="006E1E2C">
        <w:rPr>
          <w:rFonts w:ascii="Times New Roman" w:hAnsi="Times New Roman" w:cs="Times New Roman"/>
          <w:sz w:val="24"/>
          <w:szCs w:val="24"/>
        </w:rPr>
        <w:instrText>&lt;/full-title&gt;&lt;/periodical&gt;&lt;pages&gt;111-131&lt;/pages&gt;&lt;volume&gt;42&lt;/volume&gt;&lt;number&gt;2&lt;/number&gt;&lt;dates&gt;&lt;year&gt;2003&lt;/year&gt;&lt;/dates&gt;&lt;isbn&gt;2044-8260&lt;/isbn&gt;&lt;urls&gt;&lt;/urls&gt;&lt;/record&gt;&lt;/Cite&gt;&lt;/EndNote&gt;</w:instrText>
      </w:r>
      <w:r w:rsidR="00683A21" w:rsidRPr="006E1E2C">
        <w:rPr>
          <w:rFonts w:ascii="Times New Roman" w:hAnsi="Times New Roman" w:cs="Times New Roman"/>
          <w:sz w:val="24"/>
          <w:szCs w:val="24"/>
        </w:rPr>
        <w:fldChar w:fldCharType="separate"/>
      </w:r>
      <w:r w:rsidR="00A47B74" w:rsidRPr="006E1E2C">
        <w:rPr>
          <w:rFonts w:ascii="Times New Roman" w:hAnsi="Times New Roman" w:cs="Times New Roman"/>
          <w:noProof/>
          <w:sz w:val="24"/>
          <w:szCs w:val="24"/>
        </w:rPr>
        <w:t>(DASS: Crawford &amp; Henry, 2003)</w:t>
      </w:r>
      <w:r w:rsidR="00683A21" w:rsidRPr="006E1E2C">
        <w:rPr>
          <w:rFonts w:ascii="Times New Roman" w:hAnsi="Times New Roman" w:cs="Times New Roman"/>
          <w:sz w:val="24"/>
          <w:szCs w:val="24"/>
        </w:rPr>
        <w:fldChar w:fldCharType="end"/>
      </w:r>
      <w:r w:rsidR="0084492E" w:rsidRPr="006E1E2C">
        <w:rPr>
          <w:rFonts w:ascii="Times New Roman" w:hAnsi="Times New Roman" w:cs="Times New Roman"/>
          <w:sz w:val="24"/>
          <w:szCs w:val="24"/>
        </w:rPr>
        <w:t xml:space="preserve">, the Penn State Worry Questionnaire </w:t>
      </w:r>
      <w:r w:rsidR="00683A21" w:rsidRPr="006E1E2C">
        <w:rPr>
          <w:rFonts w:ascii="Times New Roman" w:hAnsi="Times New Roman" w:cs="Times New Roman"/>
          <w:sz w:val="24"/>
          <w:szCs w:val="24"/>
        </w:rPr>
        <w:fldChar w:fldCharType="begin"/>
      </w:r>
      <w:r w:rsidR="00A47B74" w:rsidRPr="006E1E2C">
        <w:rPr>
          <w:rFonts w:ascii="Times New Roman" w:hAnsi="Times New Roman" w:cs="Times New Roman"/>
          <w:sz w:val="24"/>
          <w:szCs w:val="24"/>
        </w:rPr>
        <w:instrText xml:space="preserve"> ADDIN EN.CITE &lt;EndNote&gt;&lt;Cite&gt;&lt;Author&gt;Meyer&lt;/Author&gt;&lt;Year&gt;1990&lt;/Year&gt;&lt;RecNum&gt;4951&lt;/RecNum&gt;&lt;Prefix&gt;PSWQ: &lt;/Prefix&gt;&lt;DisplayText&gt;(PSWQ: Meyer, Miller, Metzger, &amp;amp; Borkovec, 1990)&lt;/DisplayText&gt;&lt;record&gt;&lt;rec-number&gt;4951&lt;/rec-number&gt;&lt;foreign-keys&gt;&lt;key app="EN" db-id="vwsswtd5udff93err055tv9orfd0pvevravv" timestamp="1435256563"&gt;4951&lt;/key&gt;&lt;/foreign-keys&gt;&lt;ref-type name="Journal Article"&gt;17&lt;/ref-type&gt;&lt;contributors&gt;&lt;authors&gt;&lt;author&gt;Meyer, T. J.&lt;/author&gt;&lt;author&gt;Miller, M. L.&lt;/author&gt;&lt;author&gt;Metzger, R. L.&lt;/author&gt;&lt;author&gt;Borkovec, Thomas D.&lt;/author&gt;&lt;/authors&gt;&lt;/contributors&gt;&lt;titles&gt;&lt;title&gt;Development and validation of the penn state worry questionnaire&lt;/title&gt;&lt;secondary-title&gt;Behaviour Research and Therapy&lt;/secondary-title&gt;&lt;/titles&gt;&lt;periodical&gt;&lt;full-title&gt;Behav Res Ther&lt;/full-title&gt;&lt;abbr-1&gt;Behaviour research and therapy&lt;/abbr-1&gt;&lt;/periodical&gt;&lt;pages&gt;487-495&lt;/pages&gt;&lt;volume&gt;28&lt;/volume&gt;&lt;number&gt;6&lt;/number&gt;&lt;dates&gt;&lt;year&gt;1990&lt;/year&gt;&lt;pub-dates&gt;&lt;date&gt;//&lt;/date&gt;&lt;/pub-dates&gt;&lt;/dates&gt;&lt;isbn&gt;0005-7967&lt;/isbn&gt;&lt;urls&gt;&lt;related-urls&gt;&lt;url&gt;http://www.sciencedirect.com/science/article/pii/0005796790901356&lt;/url&gt;&lt;/related-urls&gt;&lt;/urls&gt;&lt;electronic-resource-num&gt;http://dx.doi.org/10.1016/0005-7967(90)90135-6&lt;/electronic-resource-num&gt;&lt;/record&gt;&lt;/Cite&gt;&lt;/EndNote&gt;</w:instrText>
      </w:r>
      <w:r w:rsidR="00683A21" w:rsidRPr="006E1E2C">
        <w:rPr>
          <w:rFonts w:ascii="Times New Roman" w:hAnsi="Times New Roman" w:cs="Times New Roman"/>
          <w:sz w:val="24"/>
          <w:szCs w:val="24"/>
        </w:rPr>
        <w:fldChar w:fldCharType="separate"/>
      </w:r>
      <w:r w:rsidR="00A47B74" w:rsidRPr="006E1E2C">
        <w:rPr>
          <w:rFonts w:ascii="Times New Roman" w:hAnsi="Times New Roman" w:cs="Times New Roman"/>
          <w:noProof/>
          <w:sz w:val="24"/>
          <w:szCs w:val="24"/>
        </w:rPr>
        <w:t>(PSWQ: Meyer, Miller, Metzger, &amp; Borkovec, 1990)</w:t>
      </w:r>
      <w:r w:rsidR="00683A21" w:rsidRPr="006E1E2C">
        <w:rPr>
          <w:rFonts w:ascii="Times New Roman" w:hAnsi="Times New Roman" w:cs="Times New Roman"/>
          <w:sz w:val="24"/>
          <w:szCs w:val="24"/>
        </w:rPr>
        <w:fldChar w:fldCharType="end"/>
      </w:r>
      <w:r w:rsidR="004630D3" w:rsidRPr="006E1E2C">
        <w:rPr>
          <w:rFonts w:ascii="Times New Roman" w:hAnsi="Times New Roman" w:cs="Times New Roman"/>
          <w:sz w:val="24"/>
          <w:szCs w:val="24"/>
        </w:rPr>
        <w:t>,</w:t>
      </w:r>
      <w:r w:rsidR="002A24C3" w:rsidRPr="006E1E2C">
        <w:rPr>
          <w:rFonts w:ascii="Times New Roman" w:hAnsi="Times New Roman" w:cs="Times New Roman"/>
          <w:sz w:val="24"/>
          <w:szCs w:val="24"/>
        </w:rPr>
        <w:t xml:space="preserve"> and the Metacognition</w:t>
      </w:r>
      <w:r w:rsidR="00370938" w:rsidRPr="006E1E2C">
        <w:rPr>
          <w:rFonts w:ascii="Times New Roman" w:hAnsi="Times New Roman" w:cs="Times New Roman"/>
          <w:sz w:val="24"/>
          <w:szCs w:val="24"/>
        </w:rPr>
        <w:t>s</w:t>
      </w:r>
      <w:r w:rsidR="002A24C3" w:rsidRPr="006E1E2C">
        <w:rPr>
          <w:rFonts w:ascii="Times New Roman" w:hAnsi="Times New Roman" w:cs="Times New Roman"/>
          <w:sz w:val="24"/>
          <w:szCs w:val="24"/>
        </w:rPr>
        <w:t xml:space="preserve"> Questionnaire 30 </w:t>
      </w:r>
      <w:r w:rsidR="00683A21" w:rsidRPr="006E1E2C">
        <w:rPr>
          <w:rFonts w:ascii="Times New Roman" w:hAnsi="Times New Roman" w:cs="Times New Roman"/>
          <w:sz w:val="24"/>
          <w:szCs w:val="24"/>
        </w:rPr>
        <w:fldChar w:fldCharType="begin"/>
      </w:r>
      <w:r w:rsidR="00A47B74" w:rsidRPr="006E1E2C">
        <w:rPr>
          <w:rFonts w:ascii="Times New Roman" w:hAnsi="Times New Roman" w:cs="Times New Roman"/>
          <w:sz w:val="24"/>
          <w:szCs w:val="24"/>
        </w:rPr>
        <w:instrText xml:space="preserve"> ADDIN EN.CITE &lt;EndNote&gt;&lt;Cite&gt;&lt;Author&gt;Wells&lt;/Author&gt;&lt;Year&gt;2004&lt;/Year&gt;&lt;RecNum&gt;3913&lt;/RecNum&gt;&lt;Prefix&gt;MCQ-30: &lt;/Prefix&gt;&lt;DisplayText&gt;(MCQ-30: Wells &amp;amp; Cartwright-Hatton, 2004)&lt;/DisplayText&gt;&lt;record&gt;&lt;rec-number&gt;3913&lt;/rec-number&gt;&lt;foreign-keys&gt;&lt;key app="EN" db-id="vwsswtd5udff93err055tv9orfd0pvevravv" timestamp="1414710069"&gt;3913&lt;/key&gt;&lt;key app="ENWeb" db-id=""&gt;0&lt;/key&gt;&lt;/foreign-keys&gt;&lt;ref-type name="Journal Article"&gt;17&lt;/ref-type&gt;&lt;contributors&gt;&lt;authors&gt;&lt;author&gt;Wells, A.&lt;/author&gt;&lt;author&gt;Cartwright-Hatton, S.&lt;/author&gt;&lt;/authors&gt;&lt;/contributors&gt;&lt;auth-address&gt;Department of Clinical Psychology, University of Manchester, Oxford Road, Rawnsley Building, MRI, Manchester M13 9WL, UK. adrian.wells@man.ac.uk&lt;/auth-address&gt;&lt;titles&gt;&lt;title&gt;A short form of the metacognitions questionnaire: properties of the MCQ-30&lt;/title&gt;&lt;secondary-title&gt;Behav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385-96&lt;/pages&gt;&lt;volume&gt;42&lt;/volume&gt;&lt;number&gt;4&lt;/number&gt;&lt;keywords&gt;&lt;keyword&gt;Adolescent&lt;/keyword&gt;&lt;keyword&gt;Adult&lt;/keyword&gt;&lt;keyword&gt;Aged&lt;/keyword&gt;&lt;keyword&gt;Anxiety Disorders/*diagnosis&lt;/keyword&gt;&lt;keyword&gt;Cognition Disorders/*psychology&lt;/keyword&gt;&lt;keyword&gt;Factor Analysis, Statistical&lt;/keyword&gt;&lt;keyword&gt;Female&lt;/keyword&gt;&lt;keyword&gt;Humans&lt;/keyword&gt;&lt;keyword&gt;Male&lt;/keyword&gt;&lt;keyword&gt;Middle Aged&lt;/keyword&gt;&lt;keyword&gt;Psychometrics&lt;/keyword&gt;&lt;keyword&gt;*Questionnaires&lt;/keyword&gt;&lt;keyword&gt;Reproducibility of Results&lt;/keyword&gt;&lt;/keywords&gt;&lt;dates&gt;&lt;year&gt;2004&lt;/year&gt;&lt;pub-dates&gt;&lt;date&gt;Apr&lt;/date&gt;&lt;/pub-dates&gt;&lt;/dates&gt;&lt;isbn&gt;0005-7967 (Print)&amp;#xD;0005-7967 (Linking)&lt;/isbn&gt;&lt;accession-num&gt;14998733&lt;/accession-num&gt;&lt;urls&gt;&lt;related-urls&gt;&lt;url&gt;http://www.ncbi.nlm.nih.gov/pubmed/14998733&lt;/url&gt;&lt;/related-urls&gt;&lt;/urls&gt;&lt;electronic-resource-num&gt;10.1016/S0005-7967(03)00147-5&lt;/electronic-resource-num&gt;&lt;/record&gt;&lt;/Cite&gt;&lt;/EndNote&gt;</w:instrText>
      </w:r>
      <w:r w:rsidR="00683A21" w:rsidRPr="006E1E2C">
        <w:rPr>
          <w:rFonts w:ascii="Times New Roman" w:hAnsi="Times New Roman" w:cs="Times New Roman"/>
          <w:sz w:val="24"/>
          <w:szCs w:val="24"/>
        </w:rPr>
        <w:fldChar w:fldCharType="separate"/>
      </w:r>
      <w:r w:rsidR="002A24C3" w:rsidRPr="006E1E2C">
        <w:rPr>
          <w:rFonts w:ascii="Times New Roman" w:hAnsi="Times New Roman" w:cs="Times New Roman"/>
          <w:noProof/>
          <w:sz w:val="24"/>
          <w:szCs w:val="24"/>
        </w:rPr>
        <w:t>(MCQ-30: Wells &amp; Cartwright-Hatton, 2004)</w:t>
      </w:r>
      <w:r w:rsidR="00683A21" w:rsidRPr="006E1E2C">
        <w:rPr>
          <w:rFonts w:ascii="Times New Roman" w:hAnsi="Times New Roman" w:cs="Times New Roman"/>
          <w:sz w:val="24"/>
          <w:szCs w:val="24"/>
        </w:rPr>
        <w:fldChar w:fldCharType="end"/>
      </w:r>
      <w:r w:rsidR="002A24C3" w:rsidRPr="006E1E2C">
        <w:rPr>
          <w:rFonts w:ascii="Times New Roman" w:hAnsi="Times New Roman" w:cs="Times New Roman"/>
          <w:sz w:val="24"/>
          <w:szCs w:val="24"/>
        </w:rPr>
        <w:t>.</w:t>
      </w:r>
    </w:p>
    <w:p w14:paraId="0145B28F" w14:textId="1EC0CFBC" w:rsidR="00673CB8" w:rsidRPr="006E1E2C" w:rsidRDefault="0004153C" w:rsidP="006D69EB">
      <w:pPr>
        <w:spacing w:line="480" w:lineRule="auto"/>
        <w:ind w:firstLine="720"/>
        <w:rPr>
          <w:rFonts w:ascii="Times New Roman" w:hAnsi="Times New Roman" w:cs="Times New Roman"/>
        </w:rPr>
      </w:pPr>
      <w:r w:rsidRPr="006E1E2C">
        <w:rPr>
          <w:rFonts w:ascii="Times New Roman" w:hAnsi="Times New Roman" w:cs="Times New Roman"/>
        </w:rPr>
        <w:t>The DASS</w:t>
      </w:r>
      <w:r w:rsidR="00673CB8" w:rsidRPr="006E1E2C">
        <w:rPr>
          <w:rFonts w:ascii="Times New Roman" w:hAnsi="Times New Roman" w:cs="Times New Roman"/>
        </w:rPr>
        <w:t xml:space="preserve"> </w:t>
      </w:r>
      <w:r w:rsidR="00880CA9" w:rsidRPr="006E1E2C">
        <w:rPr>
          <w:rFonts w:ascii="Times New Roman" w:hAnsi="Times New Roman" w:cs="Times New Roman"/>
        </w:rPr>
        <w:t>consists of three factors (</w:t>
      </w:r>
      <w:r w:rsidR="00673CB8" w:rsidRPr="006E1E2C">
        <w:rPr>
          <w:rFonts w:ascii="Times New Roman" w:hAnsi="Times New Roman" w:cs="Times New Roman"/>
        </w:rPr>
        <w:t>measured by 21 items</w:t>
      </w:r>
      <w:r w:rsidR="00880CA9" w:rsidRPr="006E1E2C">
        <w:rPr>
          <w:rFonts w:ascii="Times New Roman" w:hAnsi="Times New Roman" w:cs="Times New Roman"/>
        </w:rPr>
        <w:t>) that</w:t>
      </w:r>
      <w:r w:rsidR="00673CB8" w:rsidRPr="006E1E2C">
        <w:rPr>
          <w:rFonts w:ascii="Times New Roman" w:hAnsi="Times New Roman" w:cs="Times New Roman"/>
        </w:rPr>
        <w:t xml:space="preserve"> measure depression (e.g., “I felt that I had nothing to look forward to”), anxiety (e.g., “I felt scared without any good reason”)</w:t>
      </w:r>
      <w:r w:rsidR="004C15C7" w:rsidRPr="006E1E2C">
        <w:rPr>
          <w:rFonts w:ascii="Times New Roman" w:hAnsi="Times New Roman" w:cs="Times New Roman"/>
        </w:rPr>
        <w:t>,</w:t>
      </w:r>
      <w:r w:rsidR="00673CB8" w:rsidRPr="006E1E2C">
        <w:rPr>
          <w:rFonts w:ascii="Times New Roman" w:hAnsi="Times New Roman" w:cs="Times New Roman"/>
        </w:rPr>
        <w:t xml:space="preserve"> and stress (e.g., “I was intolerant of anything that kept me from getting on with what I was doing”). Higher scores indicate higher levels of depression, anxiety, and stress. </w:t>
      </w:r>
      <w:r w:rsidR="0097660D" w:rsidRPr="006E1E2C">
        <w:rPr>
          <w:rFonts w:ascii="Times New Roman" w:hAnsi="Times New Roman" w:cs="Times New Roman"/>
        </w:rPr>
        <w:t>The scores from the three factors can be totaled to give</w:t>
      </w:r>
      <w:r w:rsidR="007C0DCF" w:rsidRPr="006E1E2C">
        <w:rPr>
          <w:rFonts w:ascii="Times New Roman" w:hAnsi="Times New Roman" w:cs="Times New Roman"/>
        </w:rPr>
        <w:t xml:space="preserve"> a measure of psychological distress</w:t>
      </w:r>
      <w:r w:rsidR="00DE48BD" w:rsidRPr="006E1E2C">
        <w:rPr>
          <w:rFonts w:ascii="Times New Roman" w:hAnsi="Times New Roman" w:cs="Times New Roman"/>
        </w:rPr>
        <w:t xml:space="preserve">, although for this study only the anxiety subscale was </w:t>
      </w:r>
      <w:r w:rsidR="00AE6A7C" w:rsidRPr="006E1E2C">
        <w:rPr>
          <w:rFonts w:ascii="Times New Roman" w:hAnsi="Times New Roman" w:cs="Times New Roman"/>
        </w:rPr>
        <w:t>used. The</w:t>
      </w:r>
      <w:r w:rsidRPr="006E1E2C">
        <w:rPr>
          <w:rFonts w:ascii="Times New Roman" w:hAnsi="Times New Roman" w:cs="Times New Roman"/>
        </w:rPr>
        <w:t xml:space="preserve"> DASS</w:t>
      </w:r>
      <w:r w:rsidR="00673CB8" w:rsidRPr="006E1E2C">
        <w:rPr>
          <w:rFonts w:ascii="Times New Roman" w:hAnsi="Times New Roman" w:cs="Times New Roman"/>
        </w:rPr>
        <w:t xml:space="preserve"> has been reported to have good psychometric properties with internal consistencies for each of the subscales </w:t>
      </w:r>
      <w:r w:rsidR="00683A21" w:rsidRPr="006E1E2C">
        <w:rPr>
          <w:rFonts w:ascii="Times New Roman" w:hAnsi="Times New Roman" w:cs="Times New Roman"/>
        </w:rPr>
        <w:fldChar w:fldCharType="begin"/>
      </w:r>
      <w:r w:rsidR="00A47B74" w:rsidRPr="006E1E2C">
        <w:rPr>
          <w:rFonts w:ascii="Times New Roman" w:hAnsi="Times New Roman" w:cs="Times New Roman"/>
        </w:rPr>
        <w:instrText xml:space="preserve"> ADDIN EN.CITE &lt;EndNote&gt;&lt;Cite&gt;&lt;Author&gt;Page&lt;/Author&gt;&lt;Year&gt;2007&lt;/Year&gt;&lt;RecNum&gt;4814&lt;/RecNum&gt;&lt;DisplayText&gt;(Page, Hooke, &amp;amp; Morrison, 2007; Sinclair et al., 2012)&lt;/DisplayText&gt;&lt;record&gt;&lt;rec-number&gt;4814&lt;/rec-number&gt;&lt;foreign-keys&gt;&lt;key app="EN" db-id="vwsswtd5udff93err055tv9orfd0pvevravv" timestamp="1427313238"&gt;4814&lt;/key&gt;&lt;/foreign-keys&gt;&lt;ref-type name="Journal Article"&gt;17&lt;/ref-type&gt;&lt;contributors&gt;&lt;authors&gt;&lt;author&gt;Page, Andrew C&lt;/author&gt;&lt;author&gt;Hooke, Geoffrey R&lt;/author&gt;&lt;author&gt;Morrison, David L&lt;/author&gt;&lt;/authors&gt;&lt;/contributors&gt;&lt;titles&gt;&lt;title&gt;Psychometric properties of the Depression Anxiety Stress Scales (DASS) in depressed clinical samples&lt;/title&gt;&lt;secondary-title&gt;British Journal of Clinical Psychology&lt;/secondary-title&gt;&lt;/titles&gt;&lt;periodical&gt;&lt;full-title&gt;British Journal of Clinical Psychology&lt;/full-title&gt;&lt;/periodical&gt;&lt;pages&gt;283-297&lt;/pages&gt;&lt;volume&gt;46&lt;/volume&gt;&lt;number&gt;3&lt;/number&gt;&lt;dates&gt;&lt;year&gt;2007&lt;/year&gt;&lt;/dates&gt;&lt;isbn&gt;2044-8260&lt;/isbn&gt;&lt;urls&gt;&lt;/urls&gt;&lt;/record&gt;&lt;/Cite&gt;&lt;Cite&gt;&lt;Author&gt;Sinclair&lt;/Author&gt;&lt;Year&gt;2012&lt;/Year&gt;&lt;RecNum&gt;4812&lt;/RecNum&gt;&lt;record&gt;&lt;rec-number&gt;4812&lt;/rec-number&gt;&lt;foreign-keys&gt;&lt;key app="EN" db-id="vwsswtd5udff93err055tv9orfd0pvevravv" timestamp="1427313234"&gt;4812&lt;/key&gt;&lt;/foreign-keys&gt;&lt;ref-type name="Journal Article"&gt;17&lt;/ref-type&gt;&lt;contributors&gt;&lt;authors&gt;&lt;author&gt;Sinclair, Samuel Justin&lt;/author&gt;&lt;author&gt;Siefert, Caleb J&lt;/author&gt;&lt;author&gt;Slavin-Mulford, Jenelle M&lt;/author&gt;&lt;author&gt;Stein, Michelle B&lt;/author&gt;&lt;author&gt;Renna, Megan&lt;/author&gt;&lt;author&gt;Blais, Mark A&lt;/author&gt;&lt;/authors&gt;&lt;/contributors&gt;&lt;titles&gt;&lt;title&gt;Psychometric evaluation and normative data for the depression, anxiety, and stress scales-21 (DASS-21) in a nonclinical sample of US adults&lt;/title&gt;&lt;secondary-title&gt;Evaluation &amp;amp; the health professions&lt;/secondary-title&gt;&lt;/titles&gt;&lt;periodical&gt;&lt;full-title&gt;Evaluation &amp;amp; the health professions&lt;/full-title&gt;&lt;/periodical&gt;&lt;pages&gt;259-279&lt;/pages&gt;&lt;volume&gt;35&lt;/volume&gt;&lt;number&gt;3&lt;/number&gt;&lt;dates&gt;&lt;year&gt;2012&lt;/year&gt;&lt;/dates&gt;&lt;isbn&gt;0163-2787&lt;/isbn&gt;&lt;urls&gt;&lt;/urls&gt;&lt;/record&gt;&lt;/Cite&gt;&lt;/EndNote&gt;</w:instrText>
      </w:r>
      <w:r w:rsidR="00683A21" w:rsidRPr="006E1E2C">
        <w:rPr>
          <w:rFonts w:ascii="Times New Roman" w:hAnsi="Times New Roman" w:cs="Times New Roman"/>
        </w:rPr>
        <w:fldChar w:fldCharType="separate"/>
      </w:r>
      <w:r w:rsidR="00673CB8" w:rsidRPr="006E1E2C">
        <w:rPr>
          <w:rFonts w:ascii="Times New Roman" w:hAnsi="Times New Roman" w:cs="Times New Roman"/>
          <w:noProof/>
        </w:rPr>
        <w:t>(Page, Hooke, &amp; Morrison, 2007; Sinclair et al., 2012)</w:t>
      </w:r>
      <w:r w:rsidR="00683A21" w:rsidRPr="006E1E2C">
        <w:rPr>
          <w:rFonts w:ascii="Times New Roman" w:hAnsi="Times New Roman" w:cs="Times New Roman"/>
        </w:rPr>
        <w:fldChar w:fldCharType="end"/>
      </w:r>
      <w:r w:rsidR="006D69EB" w:rsidRPr="006E1E2C">
        <w:rPr>
          <w:rFonts w:ascii="Times New Roman" w:hAnsi="Times New Roman" w:cs="Times New Roman"/>
        </w:rPr>
        <w:t xml:space="preserve"> </w:t>
      </w:r>
      <w:r w:rsidR="00B5214F" w:rsidRPr="006E1E2C">
        <w:rPr>
          <w:rFonts w:ascii="Times New Roman" w:hAnsi="Times New Roman" w:cs="Times New Roman"/>
        </w:rPr>
        <w:t>calculated as</w:t>
      </w:r>
      <w:r w:rsidR="00673CB8" w:rsidRPr="006E1E2C">
        <w:rPr>
          <w:rFonts w:ascii="Times New Roman" w:hAnsi="Times New Roman" w:cs="Times New Roman"/>
        </w:rPr>
        <w:t xml:space="preserve"> Cronbach’s alphas of .91 (depression), .80 (anxiety), and .84 (stress) in nonclinical populations. </w:t>
      </w:r>
    </w:p>
    <w:p w14:paraId="69DFC1E8" w14:textId="6D94D50B" w:rsidR="00DE48BD" w:rsidRPr="006E1E2C" w:rsidRDefault="00DE48BD" w:rsidP="006D69EB">
      <w:pPr>
        <w:spacing w:line="480" w:lineRule="auto"/>
        <w:ind w:firstLine="720"/>
        <w:rPr>
          <w:rFonts w:ascii="Times New Roman" w:hAnsi="Times New Roman" w:cs="Times New Roman"/>
        </w:rPr>
      </w:pPr>
      <w:r w:rsidRPr="006E1E2C">
        <w:rPr>
          <w:rFonts w:ascii="Times New Roman" w:hAnsi="Times New Roman" w:cs="Times New Roman"/>
        </w:rPr>
        <w:t xml:space="preserve">The PSWQ measures the tendency to worry and consists of 16-items </w:t>
      </w:r>
      <w:r w:rsidR="00D52D81" w:rsidRPr="006E1E2C">
        <w:rPr>
          <w:rFonts w:ascii="Times New Roman" w:hAnsi="Times New Roman" w:cs="Times New Roman"/>
        </w:rPr>
        <w:t xml:space="preserve">(e.g., “I have never worried about anything” and “I worry all the time”), using a five-point, Likert-type response format. The scale has good content and discriminant validity </w:t>
      </w:r>
      <w:r w:rsidR="00683A21" w:rsidRPr="006E1E2C">
        <w:rPr>
          <w:rFonts w:ascii="Times New Roman" w:hAnsi="Times New Roman" w:cs="Times New Roman"/>
        </w:rPr>
        <w:lastRenderedPageBreak/>
        <w:fldChar w:fldCharType="begin"/>
      </w:r>
      <w:r w:rsidR="00A47B74" w:rsidRPr="006E1E2C">
        <w:rPr>
          <w:rFonts w:ascii="Times New Roman" w:hAnsi="Times New Roman" w:cs="Times New Roman"/>
        </w:rPr>
        <w:instrText xml:space="preserve"> ADDIN EN.CITE &lt;EndNote&gt;&lt;Cite&gt;&lt;Author&gt;Meyer&lt;/Author&gt;&lt;Year&gt;1990&lt;/Year&gt;&lt;RecNum&gt;4951&lt;/RecNum&gt;&lt;DisplayText&gt;(Meyer et al., 1990)&lt;/DisplayText&gt;&lt;record&gt;&lt;rec-number&gt;4951&lt;/rec-number&gt;&lt;foreign-keys&gt;&lt;key app="EN" db-id="vwsswtd5udff93err055tv9orfd0pvevravv" timestamp="1435256563"&gt;4951&lt;/key&gt;&lt;/foreign-keys&gt;&lt;ref-type name="Journal Article"&gt;17&lt;/ref-type&gt;&lt;contributors&gt;&lt;authors&gt;&lt;author&gt;Meyer, T. J.&lt;/author&gt;&lt;author&gt;Miller, M. L.&lt;/author&gt;&lt;author&gt;Metzger, R. L.&lt;/author&gt;&lt;author&gt;Borkovec, Thomas D.&lt;/author&gt;&lt;/authors&gt;&lt;/contributors&gt;&lt;titles&gt;&lt;title&gt;Development and validation of the penn state worry questionnaire&lt;/title&gt;&lt;secondary-title&gt;Behaviour Research and Therapy&lt;/secondary-title&gt;&lt;/titles&gt;&lt;periodical&gt;&lt;full-title&gt;Behav Res Ther&lt;/full-title&gt;&lt;abbr-1&gt;Behaviour research and therapy&lt;/abbr-1&gt;&lt;/periodical&gt;&lt;pages&gt;487-495&lt;/pages&gt;&lt;volume&gt;28&lt;/volume&gt;&lt;number&gt;6&lt;/number&gt;&lt;dates&gt;&lt;year&gt;1990&lt;/year&gt;&lt;pub-dates&gt;&lt;date&gt;//&lt;/date&gt;&lt;/pub-dates&gt;&lt;/dates&gt;&lt;isbn&gt;0005-7967&lt;/isbn&gt;&lt;urls&gt;&lt;related-urls&gt;&lt;url&gt;http://www.sciencedirect.com/science/article/pii/0005796790901356&lt;/url&gt;&lt;/related-urls&gt;&lt;/urls&gt;&lt;electronic-resource-num&gt;http://dx.doi.org/10.1016/0005-7967(90)90135-6&lt;/electronic-resource-num&gt;&lt;/record&gt;&lt;/Cite&gt;&lt;/EndNote&gt;</w:instrText>
      </w:r>
      <w:r w:rsidR="00683A21" w:rsidRPr="006E1E2C">
        <w:rPr>
          <w:rFonts w:ascii="Times New Roman" w:hAnsi="Times New Roman" w:cs="Times New Roman"/>
        </w:rPr>
        <w:fldChar w:fldCharType="separate"/>
      </w:r>
      <w:r w:rsidR="00D52D81" w:rsidRPr="006E1E2C">
        <w:rPr>
          <w:rFonts w:ascii="Times New Roman" w:hAnsi="Times New Roman" w:cs="Times New Roman"/>
          <w:noProof/>
        </w:rPr>
        <w:t>(Meyer et al., 1990)</w:t>
      </w:r>
      <w:r w:rsidR="00683A21" w:rsidRPr="006E1E2C">
        <w:rPr>
          <w:rFonts w:ascii="Times New Roman" w:hAnsi="Times New Roman" w:cs="Times New Roman"/>
        </w:rPr>
        <w:fldChar w:fldCharType="end"/>
      </w:r>
      <w:r w:rsidR="00A74413" w:rsidRPr="006E1E2C">
        <w:rPr>
          <w:rFonts w:ascii="Times New Roman" w:hAnsi="Times New Roman" w:cs="Times New Roman"/>
        </w:rPr>
        <w:t xml:space="preserve"> and adequate internal consistency </w:t>
      </w:r>
      <w:r w:rsidR="00683A21" w:rsidRPr="006E1E2C">
        <w:rPr>
          <w:rFonts w:ascii="Times New Roman" w:hAnsi="Times New Roman" w:cs="Times New Roman"/>
        </w:rPr>
        <w:fldChar w:fldCharType="begin"/>
      </w:r>
      <w:r w:rsidR="00A47B74" w:rsidRPr="006E1E2C">
        <w:rPr>
          <w:rFonts w:ascii="Times New Roman" w:hAnsi="Times New Roman" w:cs="Times New Roman"/>
        </w:rPr>
        <w:instrText xml:space="preserve"> ADDIN EN.CITE &lt;EndNote&gt;&lt;Cite&gt;&lt;Author&gt;Brown&lt;/Author&gt;&lt;Year&gt;1992&lt;/Year&gt;&lt;RecNum&gt;4975&lt;/RecNum&gt;&lt;DisplayText&gt;(Brown, Antony, &amp;amp; Barlow, 1992)&lt;/DisplayText&gt;&lt;record&gt;&lt;rec-number&gt;4975&lt;/rec-number&gt;&lt;foreign-keys&gt;&lt;key app="EN" db-id="vwsswtd5udff93err055tv9orfd0pvevravv" timestamp="1437393267"&gt;4975&lt;/key&gt;&lt;/foreign-keys&gt;&lt;ref-type name="Journal Article"&gt;17&lt;/ref-type&gt;&lt;contributors&gt;&lt;authors&gt;&lt;author&gt;Brown, T. A.&lt;/author&gt;&lt;author&gt;Antony, M. M.&lt;/author&gt;&lt;author&gt;Barlow, D. H.&lt;/author&gt;&lt;/authors&gt;&lt;/contributors&gt;&lt;auth-address&gt;Center for Stress and Anxiety Disorders, University at Albany, State University of New York 12203.&lt;/auth-address&gt;&lt;titles&gt;&lt;title&gt;Psychometric properties of the Penn State Worry Questionnaire in a clinical anxiety disorders sample&lt;/title&gt;&lt;secondary-title&gt;Behav Res Ther&lt;/secondary-title&gt;&lt;/titles&gt;&lt;periodical&gt;&lt;full-title&gt;Behav Res Ther&lt;/full-title&gt;&lt;abbr-1&gt;Behaviour research and therapy&lt;/abbr-1&gt;&lt;/periodical&gt;&lt;pages&gt;33-7&lt;/pages&gt;&lt;volume&gt;30&lt;/volume&gt;&lt;number&gt;1&lt;/number&gt;&lt;edition&gt;1992/01/01&lt;/edition&gt;&lt;keywords&gt;&lt;keyword&gt;Agoraphobia/diagnosis/psychology&lt;/keyword&gt;&lt;keyword&gt;Anxiety Disorders/ diagnosis/ psychology&lt;/keyword&gt;&lt;keyword&gt;Humans&lt;/keyword&gt;&lt;keyword&gt;Obsessive-Compulsive Disorder/diagnosis/psychology&lt;/keyword&gt;&lt;keyword&gt;Panic Disorder/diagnosis/psychology&lt;/keyword&gt;&lt;keyword&gt;Personality Inventory/ statistics &amp;amp; numerical data&lt;/keyword&gt;&lt;keyword&gt;Phobic Disorders/diagnosis/psychology&lt;/keyword&gt;&lt;keyword&gt;Psychometrics&lt;/keyword&gt;&lt;/keywords&gt;&lt;dates&gt;&lt;year&gt;1992&lt;/year&gt;&lt;pub-dates&gt;&lt;date&gt;Jan&lt;/date&gt;&lt;/pub-dates&gt;&lt;/dates&gt;&lt;isbn&gt;0005-7967 (Print)&amp;#xD;0005-7967 (Linking)&lt;/isbn&gt;&lt;accession-num&gt;1540110&lt;/accession-num&gt;&lt;urls&gt;&lt;/urls&gt;&lt;remote-database-provider&gt;NLM&lt;/remote-database-provider&gt;&lt;language&gt;eng&lt;/language&gt;&lt;/record&gt;&lt;/Cite&gt;&lt;/EndNote&gt;</w:instrText>
      </w:r>
      <w:r w:rsidR="00683A21" w:rsidRPr="006E1E2C">
        <w:rPr>
          <w:rFonts w:ascii="Times New Roman" w:hAnsi="Times New Roman" w:cs="Times New Roman"/>
        </w:rPr>
        <w:fldChar w:fldCharType="separate"/>
      </w:r>
      <w:r w:rsidR="00A74413" w:rsidRPr="006E1E2C">
        <w:rPr>
          <w:rFonts w:ascii="Times New Roman" w:hAnsi="Times New Roman" w:cs="Times New Roman"/>
          <w:noProof/>
        </w:rPr>
        <w:t>(Brown, Antony, &amp; Barlow, 1992)</w:t>
      </w:r>
      <w:r w:rsidR="00683A21" w:rsidRPr="006E1E2C">
        <w:rPr>
          <w:rFonts w:ascii="Times New Roman" w:hAnsi="Times New Roman" w:cs="Times New Roman"/>
        </w:rPr>
        <w:fldChar w:fldCharType="end"/>
      </w:r>
      <w:r w:rsidR="00A74413" w:rsidRPr="006E1E2C">
        <w:rPr>
          <w:rFonts w:ascii="Times New Roman" w:hAnsi="Times New Roman" w:cs="Times New Roman"/>
        </w:rPr>
        <w:t>. Higher scores indicate a greater tendency to worry.</w:t>
      </w:r>
    </w:p>
    <w:p w14:paraId="481ED6B2" w14:textId="5BB10E70" w:rsidR="00F04ACD" w:rsidRPr="006E1E2C" w:rsidRDefault="00673CB8" w:rsidP="006D69EB">
      <w:pPr>
        <w:spacing w:line="480" w:lineRule="auto"/>
        <w:ind w:firstLine="720"/>
        <w:rPr>
          <w:rFonts w:ascii="Times New Roman" w:hAnsi="Times New Roman" w:cs="Times New Roman"/>
        </w:rPr>
      </w:pPr>
      <w:r w:rsidRPr="006E1E2C">
        <w:rPr>
          <w:rFonts w:ascii="Times New Roman" w:hAnsi="Times New Roman" w:cs="Times New Roman"/>
        </w:rPr>
        <w:t>This MCQ-30 assesses individual differences in metacognitions, judgments and monitoring tendencies. It consists of five factors assessed by 30 items in total. The five factors measure the following dimensions of metacognition: (</w:t>
      </w:r>
      <w:r w:rsidR="00F64CBD" w:rsidRPr="006E1E2C">
        <w:rPr>
          <w:rFonts w:ascii="Times New Roman" w:hAnsi="Times New Roman" w:cs="Times New Roman"/>
        </w:rPr>
        <w:t>MCQ-</w:t>
      </w:r>
      <w:r w:rsidRPr="006E1E2C">
        <w:rPr>
          <w:rFonts w:ascii="Times New Roman" w:hAnsi="Times New Roman" w:cs="Times New Roman"/>
        </w:rPr>
        <w:t xml:space="preserve">1) positive beliefs about worry (e.g., </w:t>
      </w:r>
      <w:r w:rsidR="00F64CBD" w:rsidRPr="006E1E2C">
        <w:rPr>
          <w:rFonts w:ascii="Times New Roman" w:hAnsi="Times New Roman" w:cs="Times New Roman"/>
        </w:rPr>
        <w:t xml:space="preserve">“worrying helps me cope”); (MCQ-2) </w:t>
      </w:r>
      <w:r w:rsidRPr="006E1E2C">
        <w:rPr>
          <w:rFonts w:ascii="Times New Roman" w:hAnsi="Times New Roman" w:cs="Times New Roman"/>
        </w:rPr>
        <w:t>negative beliefs about thoughts concerning uncontrollability and danger (e</w:t>
      </w:r>
      <w:r w:rsidR="00F64CBD" w:rsidRPr="006E1E2C">
        <w:rPr>
          <w:rFonts w:ascii="Times New Roman" w:hAnsi="Times New Roman" w:cs="Times New Roman"/>
        </w:rPr>
        <w:t xml:space="preserve">.g., </w:t>
      </w:r>
      <w:r w:rsidRPr="006E1E2C">
        <w:rPr>
          <w:rFonts w:ascii="Times New Roman" w:hAnsi="Times New Roman" w:cs="Times New Roman"/>
        </w:rPr>
        <w:t>“when I start worrying I cannot stop”); (</w:t>
      </w:r>
      <w:r w:rsidR="00F64CBD" w:rsidRPr="006E1E2C">
        <w:rPr>
          <w:rFonts w:ascii="Times New Roman" w:hAnsi="Times New Roman" w:cs="Times New Roman"/>
        </w:rPr>
        <w:t xml:space="preserve">MCQ-3) cognitive confidence (e.g., </w:t>
      </w:r>
      <w:r w:rsidRPr="006E1E2C">
        <w:rPr>
          <w:rFonts w:ascii="Times New Roman" w:hAnsi="Times New Roman" w:cs="Times New Roman"/>
        </w:rPr>
        <w:t>“my memory can mislead me at times”); (</w:t>
      </w:r>
      <w:r w:rsidR="00F64CBD" w:rsidRPr="006E1E2C">
        <w:rPr>
          <w:rFonts w:ascii="Times New Roman" w:hAnsi="Times New Roman" w:cs="Times New Roman"/>
        </w:rPr>
        <w:t>MCQ-</w:t>
      </w:r>
      <w:r w:rsidRPr="006E1E2C">
        <w:rPr>
          <w:rFonts w:ascii="Times New Roman" w:hAnsi="Times New Roman" w:cs="Times New Roman"/>
        </w:rPr>
        <w:t xml:space="preserve">4) beliefs about the need to control thoughts (e.g., </w:t>
      </w:r>
      <w:r w:rsidR="00F64CBD" w:rsidRPr="006E1E2C">
        <w:rPr>
          <w:rFonts w:ascii="Times New Roman" w:hAnsi="Times New Roman" w:cs="Times New Roman"/>
        </w:rPr>
        <w:t>`</w:t>
      </w:r>
      <w:r w:rsidRPr="006E1E2C">
        <w:rPr>
          <w:rFonts w:ascii="Times New Roman" w:hAnsi="Times New Roman" w:cs="Times New Roman"/>
        </w:rPr>
        <w:t>“not being able to control my thoughts is a sign of weakness”); and (</w:t>
      </w:r>
      <w:r w:rsidR="00F64CBD" w:rsidRPr="006E1E2C">
        <w:rPr>
          <w:rFonts w:ascii="Times New Roman" w:hAnsi="Times New Roman" w:cs="Times New Roman"/>
        </w:rPr>
        <w:t>MCQ-</w:t>
      </w:r>
      <w:r w:rsidRPr="006E1E2C">
        <w:rPr>
          <w:rFonts w:ascii="Times New Roman" w:hAnsi="Times New Roman" w:cs="Times New Roman"/>
        </w:rPr>
        <w:t xml:space="preserve">5) cognitive self-consciousness (e.g., “I pay close attention to the way my mind works”). Higher scores indicate higher levels of maladaptive metacognitions. The MCQ-30 possesses good internal consistency and convergent validity, as well as acceptable test-retest reliability </w:t>
      </w:r>
      <w:r w:rsidR="00683A21" w:rsidRPr="006E1E2C">
        <w:rPr>
          <w:rFonts w:ascii="Times New Roman" w:hAnsi="Times New Roman" w:cs="Times New Roman"/>
        </w:rPr>
        <w:fldChar w:fldCharType="begin">
          <w:fldData xml:space="preserve">PEVuZE5vdGU+PENpdGU+PEF1dGhvcj5XZWxsczwvQXV0aG9yPjxZZWFyPjIwMDQ8L1llYXI+PFJl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</w:fldData>
        </w:fldChar>
      </w:r>
      <w:r w:rsidR="00A47B74" w:rsidRPr="006E1E2C">
        <w:rPr>
          <w:rFonts w:ascii="Times New Roman" w:hAnsi="Times New Roman" w:cs="Times New Roman"/>
        </w:rPr>
        <w:instrText xml:space="preserve"> ADDIN EN.CITE </w:instrText>
      </w:r>
      <w:r w:rsidR="00A47B74" w:rsidRPr="006E1E2C">
        <w:rPr>
          <w:rFonts w:ascii="Times New Roman" w:hAnsi="Times New Roman" w:cs="Times New Roman"/>
        </w:rPr>
        <w:fldChar w:fldCharType="begin">
          <w:fldData xml:space="preserve">PEVuZE5vdGU+PENpdGU+PEF1dGhvcj5XZWxsczwvQXV0aG9yPjxZZWFyPjIwMDQ8L1llYXI+PFJl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</w:fldData>
        </w:fldChar>
      </w:r>
      <w:r w:rsidR="00A47B74" w:rsidRPr="006E1E2C">
        <w:rPr>
          <w:rFonts w:ascii="Times New Roman" w:hAnsi="Times New Roman" w:cs="Times New Roman"/>
        </w:rPr>
        <w:instrText xml:space="preserve"> ADDIN EN.CITE.DATA </w:instrText>
      </w:r>
      <w:r w:rsidR="00A47B74" w:rsidRPr="006E1E2C">
        <w:rPr>
          <w:rFonts w:ascii="Times New Roman" w:hAnsi="Times New Roman" w:cs="Times New Roman"/>
        </w:rPr>
      </w:r>
      <w:r w:rsidR="00A47B74" w:rsidRPr="006E1E2C">
        <w:rPr>
          <w:rFonts w:ascii="Times New Roman" w:hAnsi="Times New Roman" w:cs="Times New Roman"/>
        </w:rPr>
        <w:fldChar w:fldCharType="end"/>
      </w:r>
      <w:r w:rsidR="00683A21" w:rsidRPr="006E1E2C">
        <w:rPr>
          <w:rFonts w:ascii="Times New Roman" w:hAnsi="Times New Roman" w:cs="Times New Roman"/>
        </w:rPr>
      </w:r>
      <w:r w:rsidR="00683A21" w:rsidRPr="006E1E2C">
        <w:rPr>
          <w:rFonts w:ascii="Times New Roman" w:hAnsi="Times New Roman" w:cs="Times New Roman"/>
        </w:rPr>
        <w:fldChar w:fldCharType="separate"/>
      </w:r>
      <w:r w:rsidRPr="006E1E2C">
        <w:rPr>
          <w:rFonts w:ascii="Times New Roman" w:hAnsi="Times New Roman" w:cs="Times New Roman"/>
          <w:noProof/>
        </w:rPr>
        <w:t>(Spada, Mohiyeddini, &amp; Wells, 2008; Wells &amp; Cartwright-Hatton, 2004)</w:t>
      </w:r>
      <w:r w:rsidR="00683A21" w:rsidRPr="006E1E2C">
        <w:rPr>
          <w:rFonts w:ascii="Times New Roman" w:hAnsi="Times New Roman" w:cs="Times New Roman"/>
        </w:rPr>
        <w:fldChar w:fldCharType="end"/>
      </w:r>
      <w:r w:rsidRPr="006E1E2C">
        <w:rPr>
          <w:rFonts w:ascii="Times New Roman" w:hAnsi="Times New Roman" w:cs="Times New Roman"/>
        </w:rPr>
        <w:t xml:space="preserve">. </w:t>
      </w:r>
    </w:p>
    <w:p w14:paraId="621F41CE" w14:textId="77777777" w:rsidR="00F04ACD" w:rsidRPr="006E1E2C" w:rsidRDefault="00F04ACD" w:rsidP="00F04ACD">
      <w:pPr>
        <w:pStyle w:val="Default"/>
        <w:spacing w:line="480" w:lineRule="auto"/>
        <w:jc w:val="center"/>
        <w:rPr>
          <w:rFonts w:ascii="Times New Roman" w:hAnsi="Times New Roman" w:cs="Times New Roman"/>
          <w:b/>
          <w:sz w:val="24"/>
          <w:szCs w:val="24"/>
          <w:lang w:val="en-GB"/>
        </w:rPr>
      </w:pPr>
      <w:r w:rsidRPr="006E1E2C">
        <w:rPr>
          <w:rFonts w:ascii="Times New Roman" w:hAnsi="Times New Roman" w:cs="Times New Roman"/>
          <w:b/>
          <w:sz w:val="24"/>
          <w:szCs w:val="24"/>
          <w:lang w:val="en-GB"/>
        </w:rPr>
        <w:t>3.0 Results</w:t>
      </w:r>
    </w:p>
    <w:p w14:paraId="642C5F30" w14:textId="77777777" w:rsidR="00FA2BCE" w:rsidRPr="006E1E2C" w:rsidRDefault="009F0788" w:rsidP="007435E7">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 xml:space="preserve">A series of Kolmogorov-Smirnov tests </w:t>
      </w:r>
      <w:r w:rsidR="00124912" w:rsidRPr="006E1E2C">
        <w:rPr>
          <w:rFonts w:ascii="Times New Roman" w:hAnsi="Times New Roman" w:cs="Times New Roman"/>
          <w:sz w:val="24"/>
          <w:szCs w:val="24"/>
          <w:lang w:val="en-GB"/>
        </w:rPr>
        <w:t xml:space="preserve">were conducted and </w:t>
      </w:r>
      <w:r w:rsidRPr="006E1E2C">
        <w:rPr>
          <w:rFonts w:ascii="Times New Roman" w:hAnsi="Times New Roman" w:cs="Times New Roman"/>
          <w:sz w:val="24"/>
          <w:szCs w:val="24"/>
          <w:lang w:val="en-GB"/>
        </w:rPr>
        <w:t xml:space="preserve">revealed that the </w:t>
      </w:r>
      <w:r w:rsidR="00124912" w:rsidRPr="006E1E2C">
        <w:rPr>
          <w:rFonts w:ascii="Times New Roman" w:hAnsi="Times New Roman" w:cs="Times New Roman"/>
          <w:sz w:val="24"/>
          <w:szCs w:val="24"/>
          <w:lang w:val="en-GB"/>
        </w:rPr>
        <w:t>distributions of all experimental variables were</w:t>
      </w:r>
      <w:r w:rsidRPr="006E1E2C">
        <w:rPr>
          <w:rFonts w:ascii="Times New Roman" w:hAnsi="Times New Roman" w:cs="Times New Roman"/>
          <w:sz w:val="24"/>
          <w:szCs w:val="24"/>
          <w:lang w:val="en-GB"/>
        </w:rPr>
        <w:t xml:space="preserve"> significantly different than normal, except </w:t>
      </w:r>
      <w:r w:rsidR="00124912" w:rsidRPr="006E1E2C">
        <w:rPr>
          <w:rFonts w:ascii="Times New Roman" w:hAnsi="Times New Roman" w:cs="Times New Roman"/>
          <w:sz w:val="24"/>
          <w:szCs w:val="24"/>
          <w:lang w:val="en-GB"/>
        </w:rPr>
        <w:t>c</w:t>
      </w:r>
      <w:r w:rsidR="00370938" w:rsidRPr="006E1E2C">
        <w:rPr>
          <w:rFonts w:ascii="Times New Roman" w:hAnsi="Times New Roman" w:cs="Times New Roman"/>
          <w:sz w:val="24"/>
          <w:szCs w:val="24"/>
          <w:lang w:val="en-GB"/>
        </w:rPr>
        <w:t xml:space="preserve">ognitive </w:t>
      </w:r>
      <w:r w:rsidR="00C51051" w:rsidRPr="006E1E2C">
        <w:rPr>
          <w:rFonts w:ascii="Times New Roman" w:hAnsi="Times New Roman" w:cs="Times New Roman"/>
          <w:sz w:val="24"/>
          <w:szCs w:val="24"/>
          <w:lang w:val="en-GB"/>
        </w:rPr>
        <w:t>self-consciousness</w:t>
      </w:r>
      <w:r w:rsidR="006B76F0" w:rsidRPr="006E1E2C">
        <w:rPr>
          <w:rFonts w:ascii="Times New Roman" w:hAnsi="Times New Roman" w:cs="Times New Roman"/>
          <w:sz w:val="24"/>
          <w:szCs w:val="24"/>
          <w:lang w:val="en-GB"/>
        </w:rPr>
        <w:t xml:space="preserve"> (MCQ-5</w:t>
      </w:r>
      <w:r w:rsidR="00124912" w:rsidRPr="006E1E2C">
        <w:rPr>
          <w:rFonts w:ascii="Times New Roman" w:hAnsi="Times New Roman" w:cs="Times New Roman"/>
          <w:sz w:val="24"/>
          <w:szCs w:val="24"/>
          <w:lang w:val="en-GB"/>
        </w:rPr>
        <w:t xml:space="preserve">). </w:t>
      </w:r>
      <w:r w:rsidR="0097660D" w:rsidRPr="006E1E2C">
        <w:rPr>
          <w:rFonts w:ascii="Times New Roman" w:hAnsi="Times New Roman" w:cs="Times New Roman"/>
          <w:sz w:val="24"/>
          <w:szCs w:val="24"/>
          <w:lang w:val="en-GB"/>
        </w:rPr>
        <w:t>Consequently, Spearman’s rho analyses were computed that found significant correlations betwee</w:t>
      </w:r>
      <w:r w:rsidR="004A362A" w:rsidRPr="006E1E2C">
        <w:rPr>
          <w:rFonts w:ascii="Times New Roman" w:hAnsi="Times New Roman" w:cs="Times New Roman"/>
          <w:sz w:val="24"/>
          <w:szCs w:val="24"/>
          <w:lang w:val="en-GB"/>
        </w:rPr>
        <w:t xml:space="preserve">n </w:t>
      </w:r>
      <w:r w:rsidR="006B76F0" w:rsidRPr="006E1E2C">
        <w:rPr>
          <w:rFonts w:ascii="Times New Roman" w:hAnsi="Times New Roman" w:cs="Times New Roman"/>
          <w:sz w:val="24"/>
          <w:szCs w:val="24"/>
          <w:lang w:val="en-GB"/>
        </w:rPr>
        <w:t>anxiety and gender identity, worry (PSWQ), and all five factors of the MCQ-30</w:t>
      </w:r>
      <w:r w:rsidR="00747079" w:rsidRPr="006E1E2C">
        <w:rPr>
          <w:rFonts w:ascii="Times New Roman" w:hAnsi="Times New Roman" w:cs="Times New Roman"/>
          <w:sz w:val="24"/>
          <w:szCs w:val="24"/>
          <w:lang w:val="en-GB"/>
        </w:rPr>
        <w:t xml:space="preserve"> (see Table 1)</w:t>
      </w:r>
      <w:r w:rsidR="0097660D" w:rsidRPr="006E1E2C">
        <w:rPr>
          <w:rFonts w:ascii="Times New Roman" w:hAnsi="Times New Roman" w:cs="Times New Roman"/>
          <w:sz w:val="24"/>
          <w:szCs w:val="24"/>
          <w:lang w:val="en-GB"/>
        </w:rPr>
        <w:t>.</w:t>
      </w:r>
      <w:r w:rsidR="00C51051" w:rsidRPr="006E1E2C">
        <w:rPr>
          <w:rFonts w:ascii="Times New Roman" w:hAnsi="Times New Roman" w:cs="Times New Roman"/>
          <w:sz w:val="24"/>
          <w:szCs w:val="24"/>
          <w:lang w:val="en-GB"/>
        </w:rPr>
        <w:t xml:space="preserve"> </w:t>
      </w:r>
      <w:r w:rsidR="00B52D6F" w:rsidRPr="006E1E2C">
        <w:rPr>
          <w:rFonts w:ascii="Times New Roman" w:hAnsi="Times New Roman" w:cs="Times New Roman"/>
          <w:sz w:val="24"/>
          <w:szCs w:val="24"/>
          <w:lang w:val="en-GB"/>
        </w:rPr>
        <w:t xml:space="preserve">Significant associations were also found between worry and gender identity, and </w:t>
      </w:r>
      <w:r w:rsidR="00420228" w:rsidRPr="006E1E2C">
        <w:rPr>
          <w:rFonts w:ascii="Times New Roman" w:hAnsi="Times New Roman" w:cs="Times New Roman"/>
          <w:sz w:val="24"/>
          <w:szCs w:val="24"/>
          <w:lang w:val="en-GB"/>
        </w:rPr>
        <w:t xml:space="preserve">all MCQ-30 factors. </w:t>
      </w:r>
      <w:r w:rsidR="00B52D6F" w:rsidRPr="006E1E2C">
        <w:rPr>
          <w:rFonts w:ascii="Times New Roman" w:hAnsi="Times New Roman" w:cs="Times New Roman"/>
          <w:sz w:val="24"/>
          <w:szCs w:val="24"/>
          <w:lang w:val="en-GB"/>
        </w:rPr>
        <w:t xml:space="preserve">However, only </w:t>
      </w:r>
      <w:r w:rsidR="00C51051" w:rsidRPr="006E1E2C">
        <w:rPr>
          <w:rFonts w:ascii="Times New Roman" w:hAnsi="Times New Roman" w:cs="Times New Roman"/>
          <w:sz w:val="24"/>
          <w:szCs w:val="24"/>
          <w:lang w:val="en-GB"/>
        </w:rPr>
        <w:t>negative beliefs about thoughts concerning uncontrollability and danger (</w:t>
      </w:r>
      <w:r w:rsidR="00B52D6F" w:rsidRPr="006E1E2C">
        <w:rPr>
          <w:rFonts w:ascii="Times New Roman" w:hAnsi="Times New Roman" w:cs="Times New Roman"/>
          <w:sz w:val="24"/>
          <w:szCs w:val="24"/>
          <w:lang w:val="en-GB"/>
        </w:rPr>
        <w:t>MCQ-2</w:t>
      </w:r>
      <w:r w:rsidR="00C51051" w:rsidRPr="006E1E2C">
        <w:rPr>
          <w:rFonts w:ascii="Times New Roman" w:hAnsi="Times New Roman" w:cs="Times New Roman"/>
          <w:sz w:val="24"/>
          <w:szCs w:val="24"/>
          <w:lang w:val="en-GB"/>
        </w:rPr>
        <w:t>)</w:t>
      </w:r>
      <w:r w:rsidR="00B52D6F" w:rsidRPr="006E1E2C">
        <w:rPr>
          <w:rFonts w:ascii="Times New Roman" w:hAnsi="Times New Roman" w:cs="Times New Roman"/>
          <w:sz w:val="24"/>
          <w:szCs w:val="24"/>
          <w:lang w:val="en-GB"/>
        </w:rPr>
        <w:t xml:space="preserve"> and </w:t>
      </w:r>
      <w:r w:rsidR="00C51051" w:rsidRPr="006E1E2C">
        <w:rPr>
          <w:rFonts w:ascii="Times New Roman" w:hAnsi="Times New Roman" w:cs="Times New Roman"/>
          <w:sz w:val="24"/>
          <w:szCs w:val="24"/>
          <w:lang w:val="en-GB"/>
        </w:rPr>
        <w:t>cognitive confidence (</w:t>
      </w:r>
      <w:r w:rsidR="00B52D6F" w:rsidRPr="006E1E2C">
        <w:rPr>
          <w:rFonts w:ascii="Times New Roman" w:hAnsi="Times New Roman" w:cs="Times New Roman"/>
          <w:sz w:val="24"/>
          <w:szCs w:val="24"/>
          <w:lang w:val="en-GB"/>
        </w:rPr>
        <w:t>MCQ-3</w:t>
      </w:r>
      <w:r w:rsidR="00C51051" w:rsidRPr="006E1E2C">
        <w:rPr>
          <w:rFonts w:ascii="Times New Roman" w:hAnsi="Times New Roman" w:cs="Times New Roman"/>
          <w:sz w:val="24"/>
          <w:szCs w:val="24"/>
          <w:lang w:val="en-GB"/>
        </w:rPr>
        <w:t>)</w:t>
      </w:r>
      <w:r w:rsidR="00B52D6F" w:rsidRPr="006E1E2C">
        <w:rPr>
          <w:rFonts w:ascii="Times New Roman" w:hAnsi="Times New Roman" w:cs="Times New Roman"/>
          <w:sz w:val="24"/>
          <w:szCs w:val="24"/>
          <w:lang w:val="en-GB"/>
        </w:rPr>
        <w:t xml:space="preserve"> were significantly associated with gender </w:t>
      </w:r>
      <w:r w:rsidR="00AE6A7C" w:rsidRPr="006E1E2C">
        <w:rPr>
          <w:rFonts w:ascii="Times New Roman" w:hAnsi="Times New Roman" w:cs="Times New Roman"/>
          <w:sz w:val="24"/>
          <w:szCs w:val="24"/>
          <w:lang w:val="en-GB"/>
        </w:rPr>
        <w:t>identity. The</w:t>
      </w:r>
      <w:r w:rsidR="00420228" w:rsidRPr="006E1E2C">
        <w:rPr>
          <w:rFonts w:ascii="Times New Roman" w:hAnsi="Times New Roman" w:cs="Times New Roman"/>
          <w:sz w:val="24"/>
          <w:szCs w:val="24"/>
          <w:lang w:val="en-GB"/>
        </w:rPr>
        <w:t xml:space="preserve"> use of HRT was not significantly associated with anxiety.</w:t>
      </w:r>
    </w:p>
    <w:p w14:paraId="154CAF19" w14:textId="2BF8FD67" w:rsidR="00B85568" w:rsidRPr="006E1E2C" w:rsidRDefault="007435E7" w:rsidP="007435E7">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lastRenderedPageBreak/>
        <w:tab/>
      </w:r>
      <w:r w:rsidR="00FE72DF" w:rsidRPr="006E1E2C">
        <w:rPr>
          <w:rFonts w:ascii="Times New Roman" w:hAnsi="Times New Roman" w:cs="Times New Roman"/>
          <w:sz w:val="24"/>
          <w:szCs w:val="24"/>
          <w:lang w:val="en-GB"/>
        </w:rPr>
        <w:t xml:space="preserve">To </w:t>
      </w:r>
      <w:r w:rsidRPr="006E1E2C">
        <w:rPr>
          <w:rFonts w:ascii="Times New Roman" w:hAnsi="Times New Roman" w:cs="Times New Roman"/>
          <w:sz w:val="24"/>
          <w:szCs w:val="24"/>
          <w:lang w:val="en-GB"/>
        </w:rPr>
        <w:t>assess the mediating</w:t>
      </w:r>
      <w:r w:rsidR="00C51051" w:rsidRPr="006E1E2C">
        <w:rPr>
          <w:rFonts w:ascii="Times New Roman" w:hAnsi="Times New Roman" w:cs="Times New Roman"/>
          <w:sz w:val="24"/>
          <w:szCs w:val="24"/>
          <w:lang w:val="en-GB"/>
        </w:rPr>
        <w:t xml:space="preserve"> </w:t>
      </w:r>
      <w:r w:rsidRPr="006E1E2C">
        <w:rPr>
          <w:rFonts w:ascii="Times New Roman" w:hAnsi="Times New Roman" w:cs="Times New Roman"/>
          <w:sz w:val="24"/>
          <w:szCs w:val="24"/>
          <w:lang w:val="en-GB"/>
        </w:rPr>
        <w:t>role</w:t>
      </w:r>
      <w:r w:rsidR="00B3031F" w:rsidRPr="006E1E2C">
        <w:rPr>
          <w:rFonts w:ascii="Times New Roman" w:hAnsi="Times New Roman" w:cs="Times New Roman"/>
          <w:sz w:val="24"/>
          <w:szCs w:val="24"/>
          <w:lang w:val="en-GB"/>
        </w:rPr>
        <w:t xml:space="preserve">s </w:t>
      </w:r>
      <w:r w:rsidRPr="006E1E2C">
        <w:rPr>
          <w:rFonts w:ascii="Times New Roman" w:hAnsi="Times New Roman" w:cs="Times New Roman"/>
          <w:sz w:val="24"/>
          <w:szCs w:val="24"/>
          <w:lang w:val="en-GB"/>
        </w:rPr>
        <w:t xml:space="preserve">of </w:t>
      </w:r>
      <w:r w:rsidR="00B3031F" w:rsidRPr="006E1E2C">
        <w:rPr>
          <w:rFonts w:ascii="Times New Roman" w:hAnsi="Times New Roman" w:cs="Times New Roman"/>
          <w:sz w:val="24"/>
          <w:szCs w:val="24"/>
          <w:lang w:val="en-GB"/>
        </w:rPr>
        <w:t xml:space="preserve">worry and </w:t>
      </w:r>
      <w:r w:rsidRPr="006E1E2C">
        <w:rPr>
          <w:rFonts w:ascii="Times New Roman" w:hAnsi="Times New Roman" w:cs="Times New Roman"/>
          <w:sz w:val="24"/>
          <w:szCs w:val="24"/>
          <w:lang w:val="en-GB"/>
        </w:rPr>
        <w:t xml:space="preserve">metacognitions on the relationship between gender identity and </w:t>
      </w:r>
      <w:r w:rsidR="00E31086" w:rsidRPr="006E1E2C">
        <w:rPr>
          <w:rFonts w:ascii="Times New Roman" w:hAnsi="Times New Roman" w:cs="Times New Roman"/>
          <w:sz w:val="24"/>
          <w:szCs w:val="24"/>
          <w:lang w:val="en-GB"/>
        </w:rPr>
        <w:t>anxiety</w:t>
      </w:r>
      <w:r w:rsidRPr="006E1E2C">
        <w:rPr>
          <w:rFonts w:ascii="Times New Roman" w:hAnsi="Times New Roman" w:cs="Times New Roman"/>
          <w:sz w:val="24"/>
          <w:szCs w:val="24"/>
          <w:lang w:val="en-GB"/>
        </w:rPr>
        <w:t xml:space="preserve">, </w:t>
      </w:r>
      <w:r w:rsidR="00B85568" w:rsidRPr="006E1E2C">
        <w:rPr>
          <w:rFonts w:ascii="Times New Roman" w:hAnsi="Times New Roman" w:cs="Times New Roman"/>
          <w:sz w:val="24"/>
          <w:szCs w:val="24"/>
          <w:lang w:val="en-GB"/>
        </w:rPr>
        <w:t xml:space="preserve">we </w:t>
      </w:r>
      <w:r w:rsidR="00370938" w:rsidRPr="006E1E2C">
        <w:rPr>
          <w:rFonts w:ascii="Times New Roman" w:hAnsi="Times New Roman" w:cs="Times New Roman"/>
          <w:sz w:val="24"/>
          <w:szCs w:val="24"/>
          <w:lang w:val="en-GB"/>
        </w:rPr>
        <w:t>employed</w:t>
      </w:r>
      <w:r w:rsidR="00B85568" w:rsidRPr="006E1E2C">
        <w:rPr>
          <w:rFonts w:ascii="Times New Roman" w:hAnsi="Times New Roman" w:cs="Times New Roman"/>
          <w:sz w:val="24"/>
          <w:szCs w:val="24"/>
          <w:lang w:val="en-GB"/>
        </w:rPr>
        <w:t xml:space="preserve"> the PROCESS module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&lt;EndNote&gt;&lt;Cite&gt;&lt;Author&gt;Preacher&lt;/Author&gt;&lt;Year&gt;2004&lt;/Year&gt;&lt;RecNum&gt;4942&lt;/RecNum&gt;&lt;DisplayText&gt;(Preacher &amp;amp; Hayes, 2004)&lt;/DisplayText&gt;&lt;record&gt;&lt;rec-number&gt;4942&lt;/rec-number&gt;&lt;foreign-keys&gt;&lt;key app="EN" db-id="vwsswtd5udff93err055tv9orfd0pvevravv" timestamp="1434735284"&gt;4942&lt;/key&gt;&lt;/foreign-keys&gt;&lt;ref-type name="Journal Article"&gt;17&lt;/ref-type&gt;&lt;contributors&gt;&lt;authors&gt;&lt;author&gt;Preacher, Kristopher J&lt;/author&gt;&lt;author&gt;Hayes, Andrew F&lt;/author&gt;&lt;/authors&gt;&lt;/contributors&gt;&lt;titles&gt;&lt;title&gt;SPSS and SAS procedures for estimating indirect effects in simple mediation models&lt;/title&gt;&lt;secondary-title&gt;Behavior research methods, instruments, &amp;amp; computers&lt;/secondary-title&gt;&lt;/titles&gt;&lt;periodical&gt;&lt;full-title&gt;Behavior research methods, instruments, &amp;amp; computers&lt;/full-title&gt;&lt;/periodical&gt;&lt;pages&gt;717-731&lt;/pages&gt;&lt;volume&gt;36&lt;/volume&gt;&lt;number&gt;4&lt;/number&gt;&lt;dates&gt;&lt;year&gt;2004&lt;/year&gt;&lt;/dates&gt;&lt;isbn&gt;0743-3808&lt;/isbn&gt;&lt;urls&gt;&lt;/urls&gt;&lt;/record&gt;&lt;/Cite&gt;&lt;/EndNote&gt;</w:instrText>
      </w:r>
      <w:r w:rsidR="00683A21" w:rsidRPr="006E1E2C">
        <w:rPr>
          <w:rFonts w:ascii="Times New Roman" w:hAnsi="Times New Roman" w:cs="Times New Roman"/>
          <w:sz w:val="24"/>
          <w:szCs w:val="24"/>
          <w:lang w:val="en-GB"/>
        </w:rPr>
        <w:fldChar w:fldCharType="separate"/>
      </w:r>
      <w:r w:rsidR="00B85568" w:rsidRPr="006E1E2C">
        <w:rPr>
          <w:rFonts w:ascii="Times New Roman" w:hAnsi="Times New Roman" w:cs="Times New Roman"/>
          <w:noProof/>
          <w:sz w:val="24"/>
          <w:szCs w:val="24"/>
          <w:lang w:val="en-GB"/>
        </w:rPr>
        <w:t>(Preacher &amp; Hayes, 2004)</w:t>
      </w:r>
      <w:r w:rsidR="00683A21" w:rsidRPr="006E1E2C">
        <w:rPr>
          <w:rFonts w:ascii="Times New Roman" w:hAnsi="Times New Roman" w:cs="Times New Roman"/>
          <w:sz w:val="24"/>
          <w:szCs w:val="24"/>
          <w:lang w:val="en-GB"/>
        </w:rPr>
        <w:fldChar w:fldCharType="end"/>
      </w:r>
      <w:r w:rsidR="00B85568" w:rsidRPr="006E1E2C">
        <w:rPr>
          <w:rFonts w:ascii="Times New Roman" w:hAnsi="Times New Roman" w:cs="Times New Roman"/>
          <w:sz w:val="24"/>
          <w:szCs w:val="24"/>
          <w:lang w:val="en-GB"/>
        </w:rPr>
        <w:t xml:space="preserve"> on SPSS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&lt;EndNote&gt;&lt;Cite&gt;&lt;Author&gt;IBM&lt;/Author&gt;&lt;Year&gt;2011&lt;/Year&gt;&lt;RecNum&gt;40&lt;/RecNum&gt;&lt;DisplayText&gt;(IBM, 2011)&lt;/DisplayText&gt;&lt;record&gt;&lt;rec-number&gt;40&lt;/rec-number&gt;&lt;foreign-keys&gt;&lt;key app="EN" db-id="vwsswtd5udff93err055tv9orfd0pvevravv" timestamp="1414616633"&gt;40&lt;/key&gt;&lt;/foreign-keys&gt;&lt;ref-type name="Generic"&gt;13&lt;/ref-type&gt;&lt;contributors&gt;&lt;authors&gt;&lt;author&gt;IBM&lt;/author&gt;&lt;/authors&gt;&lt;/contributors&gt;&lt;titles&gt;&lt;title&gt;Statistical Package for the Social Sciences Version 20&lt;/title&gt;&lt;/titles&gt;&lt;dates&gt;&lt;year&gt;2011&lt;/year&gt;&lt;/dates&gt;&lt;publisher&gt;SPSS IBM Chicago^ eIL IL&lt;/publisher&gt;&lt;urls&gt;&lt;/urls&gt;&lt;/record&gt;&lt;/Cite&gt;&lt;/EndNote&gt;</w:instrText>
      </w:r>
      <w:r w:rsidR="00683A21" w:rsidRPr="006E1E2C">
        <w:rPr>
          <w:rFonts w:ascii="Times New Roman" w:hAnsi="Times New Roman" w:cs="Times New Roman"/>
          <w:sz w:val="24"/>
          <w:szCs w:val="24"/>
          <w:lang w:val="en-GB"/>
        </w:rPr>
        <w:fldChar w:fldCharType="separate"/>
      </w:r>
      <w:r w:rsidR="00B85568" w:rsidRPr="006E1E2C">
        <w:rPr>
          <w:rFonts w:ascii="Times New Roman" w:hAnsi="Times New Roman" w:cs="Times New Roman"/>
          <w:noProof/>
          <w:sz w:val="24"/>
          <w:szCs w:val="24"/>
          <w:lang w:val="en-GB"/>
        </w:rPr>
        <w:t>(IBM, 2011)</w:t>
      </w:r>
      <w:r w:rsidR="00683A21" w:rsidRPr="006E1E2C">
        <w:rPr>
          <w:rFonts w:ascii="Times New Roman" w:hAnsi="Times New Roman" w:cs="Times New Roman"/>
          <w:sz w:val="24"/>
          <w:szCs w:val="24"/>
          <w:lang w:val="en-GB"/>
        </w:rPr>
        <w:fldChar w:fldCharType="end"/>
      </w:r>
      <w:r w:rsidR="00E31086" w:rsidRPr="006E1E2C">
        <w:rPr>
          <w:rFonts w:ascii="Times New Roman" w:hAnsi="Times New Roman" w:cs="Times New Roman"/>
          <w:sz w:val="24"/>
          <w:szCs w:val="24"/>
          <w:lang w:val="en-GB"/>
        </w:rPr>
        <w:t xml:space="preserve">. </w:t>
      </w:r>
      <w:r w:rsidR="00B3031F" w:rsidRPr="006E1E2C">
        <w:rPr>
          <w:rFonts w:ascii="Times New Roman" w:hAnsi="Times New Roman" w:cs="Times New Roman"/>
          <w:sz w:val="24"/>
          <w:szCs w:val="24"/>
          <w:lang w:val="en-GB"/>
        </w:rPr>
        <w:t xml:space="preserve">In this model, </w:t>
      </w:r>
      <w:r w:rsidR="00F5397F" w:rsidRPr="006E1E2C">
        <w:rPr>
          <w:rFonts w:ascii="Times New Roman" w:hAnsi="Times New Roman" w:cs="Times New Roman"/>
          <w:sz w:val="24"/>
          <w:szCs w:val="24"/>
          <w:lang w:val="en-GB"/>
        </w:rPr>
        <w:t xml:space="preserve">three potential mediators were entered: </w:t>
      </w:r>
      <w:r w:rsidR="00D841F3" w:rsidRPr="006E1E2C">
        <w:rPr>
          <w:rFonts w:ascii="Times New Roman" w:hAnsi="Times New Roman" w:cs="Times New Roman"/>
          <w:sz w:val="24"/>
          <w:szCs w:val="24"/>
          <w:lang w:val="en-GB"/>
        </w:rPr>
        <w:t>PSWQ</w:t>
      </w:r>
      <w:r w:rsidR="00F5397F" w:rsidRPr="006E1E2C">
        <w:rPr>
          <w:rFonts w:ascii="Times New Roman" w:hAnsi="Times New Roman" w:cs="Times New Roman"/>
          <w:sz w:val="24"/>
          <w:szCs w:val="24"/>
          <w:lang w:val="en-GB"/>
        </w:rPr>
        <w:t xml:space="preserve">, MCQ-2, and MCQ-3. These variables were chosen because they were significantly associated with both gender identity and </w:t>
      </w:r>
      <w:r w:rsidR="00AE6A7C" w:rsidRPr="006E1E2C">
        <w:rPr>
          <w:rFonts w:ascii="Times New Roman" w:hAnsi="Times New Roman" w:cs="Times New Roman"/>
          <w:sz w:val="24"/>
          <w:szCs w:val="24"/>
          <w:lang w:val="en-GB"/>
        </w:rPr>
        <w:t>anxiety. This</w:t>
      </w:r>
      <w:r w:rsidR="007B27F4" w:rsidRPr="006E1E2C">
        <w:rPr>
          <w:rFonts w:ascii="Times New Roman" w:hAnsi="Times New Roman" w:cs="Times New Roman"/>
          <w:sz w:val="24"/>
          <w:szCs w:val="24"/>
          <w:lang w:val="en-GB"/>
        </w:rPr>
        <w:t xml:space="preserve"> revealed a </w:t>
      </w:r>
      <w:r w:rsidR="00D91DD3" w:rsidRPr="006E1E2C">
        <w:rPr>
          <w:rFonts w:ascii="Times New Roman" w:hAnsi="Times New Roman" w:cs="Times New Roman"/>
          <w:sz w:val="24"/>
          <w:szCs w:val="24"/>
          <w:lang w:val="en-GB"/>
        </w:rPr>
        <w:t xml:space="preserve">significant indirect effect of gender identity on </w:t>
      </w:r>
      <w:r w:rsidR="005B2065" w:rsidRPr="006E1E2C">
        <w:rPr>
          <w:rFonts w:ascii="Times New Roman" w:hAnsi="Times New Roman" w:cs="Times New Roman"/>
          <w:sz w:val="24"/>
          <w:szCs w:val="24"/>
          <w:lang w:val="en-GB"/>
        </w:rPr>
        <w:t>anxiety</w:t>
      </w:r>
      <w:r w:rsidR="00D91DD3" w:rsidRPr="006E1E2C">
        <w:rPr>
          <w:rFonts w:ascii="Times New Roman" w:hAnsi="Times New Roman" w:cs="Times New Roman"/>
          <w:sz w:val="24"/>
          <w:szCs w:val="24"/>
          <w:lang w:val="en-GB"/>
        </w:rPr>
        <w:t xml:space="preserve"> through the proposed mediators</w:t>
      </w:r>
      <w:r w:rsidR="007B27F4" w:rsidRPr="006E1E2C">
        <w:rPr>
          <w:rFonts w:ascii="Times New Roman" w:hAnsi="Times New Roman" w:cs="Times New Roman"/>
          <w:sz w:val="24"/>
          <w:szCs w:val="24"/>
          <w:lang w:val="en-GB"/>
        </w:rPr>
        <w:t xml:space="preserve"> (</w:t>
      </w:r>
      <w:r w:rsidR="007B27F4" w:rsidRPr="006E1E2C">
        <w:rPr>
          <w:rFonts w:ascii="Times New Roman" w:hAnsi="Times New Roman" w:cs="Times New Roman"/>
          <w:i/>
          <w:sz w:val="24"/>
          <w:szCs w:val="24"/>
          <w:lang w:val="en-GB"/>
        </w:rPr>
        <w:t>b</w:t>
      </w:r>
      <w:r w:rsidR="000D26A9" w:rsidRPr="006E1E2C">
        <w:rPr>
          <w:rFonts w:ascii="Times New Roman" w:hAnsi="Times New Roman" w:cs="Times New Roman"/>
          <w:sz w:val="24"/>
          <w:szCs w:val="24"/>
          <w:lang w:val="en-GB"/>
        </w:rPr>
        <w:t>=</w:t>
      </w:r>
      <w:r w:rsidR="005B2065" w:rsidRPr="006E1E2C">
        <w:rPr>
          <w:rFonts w:ascii="Times New Roman" w:hAnsi="Times New Roman" w:cs="Times New Roman"/>
          <w:sz w:val="24"/>
          <w:szCs w:val="24"/>
          <w:lang w:val="en-GB"/>
        </w:rPr>
        <w:t xml:space="preserve">2.00, </w:t>
      </w:r>
      <w:proofErr w:type="spellStart"/>
      <w:r w:rsidR="005B2065" w:rsidRPr="006E1E2C">
        <w:rPr>
          <w:rFonts w:ascii="Times New Roman" w:hAnsi="Times New Roman" w:cs="Times New Roman"/>
          <w:sz w:val="24"/>
          <w:szCs w:val="24"/>
          <w:lang w:val="en-GB"/>
        </w:rPr>
        <w:t>BCa</w:t>
      </w:r>
      <w:proofErr w:type="spellEnd"/>
      <w:r w:rsidR="005B2065" w:rsidRPr="006E1E2C">
        <w:rPr>
          <w:rFonts w:ascii="Times New Roman" w:hAnsi="Times New Roman" w:cs="Times New Roman"/>
          <w:sz w:val="24"/>
          <w:szCs w:val="24"/>
          <w:lang w:val="en-GB"/>
        </w:rPr>
        <w:t xml:space="preserve"> CI [0.68, 3.49</w:t>
      </w:r>
      <w:r w:rsidR="007B27F4" w:rsidRPr="006E1E2C">
        <w:rPr>
          <w:rFonts w:ascii="Times New Roman" w:hAnsi="Times New Roman" w:cs="Times New Roman"/>
          <w:sz w:val="24"/>
          <w:szCs w:val="24"/>
          <w:lang w:val="en-GB"/>
        </w:rPr>
        <w:t>]</w:t>
      </w:r>
      <w:r w:rsidR="008E2273" w:rsidRPr="006E1E2C">
        <w:rPr>
          <w:rFonts w:ascii="Times New Roman" w:hAnsi="Times New Roman" w:cs="Times New Roman"/>
          <w:sz w:val="24"/>
          <w:szCs w:val="24"/>
          <w:lang w:val="en-GB"/>
        </w:rPr>
        <w:t>)</w:t>
      </w:r>
      <w:r w:rsidR="00BC5718" w:rsidRPr="006E1E2C">
        <w:rPr>
          <w:rFonts w:ascii="Times New Roman" w:hAnsi="Times New Roman" w:cs="Times New Roman"/>
          <w:sz w:val="24"/>
          <w:szCs w:val="24"/>
          <w:lang w:val="en-GB"/>
        </w:rPr>
        <w:t xml:space="preserve"> and a non-significa</w:t>
      </w:r>
      <w:r w:rsidR="009204C6" w:rsidRPr="006E1E2C">
        <w:rPr>
          <w:rFonts w:ascii="Times New Roman" w:hAnsi="Times New Roman" w:cs="Times New Roman"/>
          <w:sz w:val="24"/>
          <w:szCs w:val="24"/>
          <w:lang w:val="en-GB"/>
        </w:rPr>
        <w:t xml:space="preserve">nt direct effect, suggesting </w:t>
      </w:r>
      <w:r w:rsidR="00C55B04" w:rsidRPr="006E1E2C">
        <w:rPr>
          <w:rFonts w:ascii="Times New Roman" w:hAnsi="Times New Roman" w:cs="Times New Roman"/>
          <w:sz w:val="24"/>
          <w:szCs w:val="24"/>
          <w:lang w:val="en-GB"/>
        </w:rPr>
        <w:t>full</w:t>
      </w:r>
      <w:r w:rsidR="009204C6" w:rsidRPr="006E1E2C">
        <w:rPr>
          <w:rFonts w:ascii="Times New Roman" w:hAnsi="Times New Roman" w:cs="Times New Roman"/>
          <w:sz w:val="24"/>
          <w:szCs w:val="24"/>
          <w:lang w:val="en-GB"/>
        </w:rPr>
        <w:t xml:space="preserve"> mediation.</w:t>
      </w:r>
      <w:r w:rsidR="00906C50" w:rsidRPr="006E1E2C">
        <w:rPr>
          <w:rFonts w:ascii="Times New Roman" w:hAnsi="Times New Roman" w:cs="Times New Roman"/>
          <w:sz w:val="24"/>
          <w:szCs w:val="24"/>
          <w:lang w:val="en-GB"/>
        </w:rPr>
        <w:t xml:space="preserve"> However, only the mediating pathway</w:t>
      </w:r>
      <w:r w:rsidR="00865624" w:rsidRPr="006E1E2C">
        <w:rPr>
          <w:rFonts w:ascii="Times New Roman" w:hAnsi="Times New Roman" w:cs="Times New Roman"/>
          <w:sz w:val="24"/>
          <w:szCs w:val="24"/>
          <w:lang w:val="en-GB"/>
        </w:rPr>
        <w:t xml:space="preserve"> between </w:t>
      </w:r>
      <w:r w:rsidR="00B50F32" w:rsidRPr="006E1E2C">
        <w:rPr>
          <w:rFonts w:ascii="Times New Roman" w:hAnsi="Times New Roman" w:cs="Times New Roman"/>
          <w:sz w:val="24"/>
          <w:szCs w:val="24"/>
          <w:lang w:val="en-GB"/>
        </w:rPr>
        <w:t>MCQ-2 and anxiety</w:t>
      </w:r>
      <w:r w:rsidR="00906C50" w:rsidRPr="006E1E2C">
        <w:rPr>
          <w:rFonts w:ascii="Times New Roman" w:hAnsi="Times New Roman" w:cs="Times New Roman"/>
          <w:sz w:val="24"/>
          <w:szCs w:val="24"/>
          <w:lang w:val="en-GB"/>
        </w:rPr>
        <w:t xml:space="preserve"> was</w:t>
      </w:r>
      <w:r w:rsidR="00742471" w:rsidRPr="006E1E2C">
        <w:rPr>
          <w:rFonts w:ascii="Times New Roman" w:hAnsi="Times New Roman" w:cs="Times New Roman"/>
          <w:sz w:val="24"/>
          <w:szCs w:val="24"/>
          <w:lang w:val="en-GB"/>
        </w:rPr>
        <w:t xml:space="preserve"> significant whilst those</w:t>
      </w:r>
      <w:r w:rsidR="00906C50" w:rsidRPr="006E1E2C">
        <w:rPr>
          <w:rFonts w:ascii="Times New Roman" w:hAnsi="Times New Roman" w:cs="Times New Roman"/>
          <w:sz w:val="24"/>
          <w:szCs w:val="24"/>
          <w:lang w:val="en-GB"/>
        </w:rPr>
        <w:t xml:space="preserve"> between</w:t>
      </w:r>
      <w:r w:rsidR="00B50F32" w:rsidRPr="006E1E2C">
        <w:rPr>
          <w:rFonts w:ascii="Times New Roman" w:hAnsi="Times New Roman" w:cs="Times New Roman"/>
          <w:sz w:val="24"/>
          <w:szCs w:val="24"/>
          <w:lang w:val="en-GB"/>
        </w:rPr>
        <w:t xml:space="preserve"> both MCQ-3 and worry </w:t>
      </w:r>
      <w:r w:rsidR="00865AC1" w:rsidRPr="006E1E2C">
        <w:rPr>
          <w:rFonts w:ascii="Times New Roman" w:hAnsi="Times New Roman" w:cs="Times New Roman"/>
          <w:sz w:val="24"/>
          <w:szCs w:val="24"/>
          <w:lang w:val="en-GB"/>
        </w:rPr>
        <w:t xml:space="preserve">to anxiety </w:t>
      </w:r>
      <w:r w:rsidR="00B50F32" w:rsidRPr="006E1E2C">
        <w:rPr>
          <w:rFonts w:ascii="Times New Roman" w:hAnsi="Times New Roman" w:cs="Times New Roman"/>
          <w:sz w:val="24"/>
          <w:szCs w:val="24"/>
          <w:lang w:val="en-GB"/>
        </w:rPr>
        <w:t>were not.</w:t>
      </w:r>
    </w:p>
    <w:p w14:paraId="39E612D2" w14:textId="77777777" w:rsidR="00673CB8" w:rsidRPr="006E1E2C" w:rsidRDefault="00673CB8" w:rsidP="00673CB8">
      <w:pPr>
        <w:pStyle w:val="Default"/>
        <w:spacing w:line="480" w:lineRule="auto"/>
        <w:jc w:val="center"/>
        <w:rPr>
          <w:rFonts w:ascii="Times New Roman" w:hAnsi="Times New Roman" w:cs="Times New Roman"/>
          <w:b/>
          <w:sz w:val="24"/>
          <w:szCs w:val="24"/>
          <w:lang w:val="en-GB"/>
        </w:rPr>
      </w:pPr>
      <w:r w:rsidRPr="006E1E2C">
        <w:rPr>
          <w:rFonts w:ascii="Times New Roman" w:hAnsi="Times New Roman" w:cs="Times New Roman"/>
          <w:b/>
          <w:sz w:val="24"/>
          <w:szCs w:val="24"/>
          <w:lang w:val="en-GB"/>
        </w:rPr>
        <w:t>4.0 Discussion</w:t>
      </w:r>
    </w:p>
    <w:p w14:paraId="4A6CD9BB" w14:textId="77777777" w:rsidR="00673CB8" w:rsidRPr="006E1E2C" w:rsidRDefault="0082182D" w:rsidP="00673CB8">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Our findings provide further evidence of the importance of metacogn</w:t>
      </w:r>
      <w:r w:rsidR="007C71AD" w:rsidRPr="006E1E2C">
        <w:rPr>
          <w:rFonts w:ascii="Times New Roman" w:hAnsi="Times New Roman" w:cs="Times New Roman"/>
          <w:sz w:val="24"/>
          <w:szCs w:val="24"/>
          <w:lang w:val="en-GB"/>
        </w:rPr>
        <w:t xml:space="preserve">itions in </w:t>
      </w:r>
      <w:r w:rsidR="00880247" w:rsidRPr="006E1E2C">
        <w:rPr>
          <w:rFonts w:ascii="Times New Roman" w:hAnsi="Times New Roman" w:cs="Times New Roman"/>
          <w:sz w:val="24"/>
          <w:szCs w:val="24"/>
          <w:lang w:val="en-GB"/>
        </w:rPr>
        <w:t>distress</w:t>
      </w:r>
      <w:r w:rsidRPr="006E1E2C">
        <w:rPr>
          <w:rFonts w:ascii="Times New Roman" w:hAnsi="Times New Roman" w:cs="Times New Roman"/>
          <w:sz w:val="24"/>
          <w:szCs w:val="24"/>
          <w:lang w:val="en-GB"/>
        </w:rPr>
        <w:t>, with all five MCQ-30</w:t>
      </w:r>
      <w:r w:rsidR="00EC1FE9" w:rsidRPr="006E1E2C">
        <w:rPr>
          <w:rFonts w:ascii="Times New Roman" w:hAnsi="Times New Roman" w:cs="Times New Roman"/>
          <w:sz w:val="24"/>
          <w:szCs w:val="24"/>
          <w:lang w:val="en-GB"/>
        </w:rPr>
        <w:t xml:space="preserve"> factors</w:t>
      </w:r>
      <w:r w:rsidRPr="006E1E2C">
        <w:rPr>
          <w:rFonts w:ascii="Times New Roman" w:hAnsi="Times New Roman" w:cs="Times New Roman"/>
          <w:sz w:val="24"/>
          <w:szCs w:val="24"/>
          <w:lang w:val="en-GB"/>
        </w:rPr>
        <w:t xml:space="preserve"> having a significant relationship with </w:t>
      </w:r>
      <w:r w:rsidR="003A2093" w:rsidRPr="006E1E2C">
        <w:rPr>
          <w:rFonts w:ascii="Times New Roman" w:hAnsi="Times New Roman" w:cs="Times New Roman"/>
          <w:sz w:val="24"/>
          <w:szCs w:val="24"/>
          <w:lang w:val="en-GB"/>
        </w:rPr>
        <w:t>anxiety</w:t>
      </w:r>
      <w:r w:rsidR="00F65C41" w:rsidRPr="006E1E2C">
        <w:rPr>
          <w:rFonts w:ascii="Times New Roman" w:hAnsi="Times New Roman" w:cs="Times New Roman"/>
          <w:sz w:val="24"/>
          <w:szCs w:val="24"/>
          <w:lang w:val="en-GB"/>
        </w:rPr>
        <w:t>.</w:t>
      </w:r>
      <w:r w:rsidR="00EE13A1" w:rsidRPr="006E1E2C">
        <w:rPr>
          <w:rFonts w:ascii="Times New Roman" w:hAnsi="Times New Roman" w:cs="Times New Roman"/>
          <w:sz w:val="24"/>
          <w:szCs w:val="24"/>
          <w:lang w:val="en-GB"/>
        </w:rPr>
        <w:t xml:space="preserve"> In terms of our experimental hypothesis, </w:t>
      </w:r>
      <w:r w:rsidR="00880247" w:rsidRPr="006E1E2C">
        <w:rPr>
          <w:rFonts w:ascii="Times New Roman" w:hAnsi="Times New Roman" w:cs="Times New Roman"/>
          <w:sz w:val="24"/>
          <w:szCs w:val="24"/>
          <w:lang w:val="en-GB"/>
        </w:rPr>
        <w:t xml:space="preserve">we </w:t>
      </w:r>
      <w:r w:rsidR="00347D2F" w:rsidRPr="006E1E2C">
        <w:rPr>
          <w:rFonts w:ascii="Times New Roman" w:hAnsi="Times New Roman" w:cs="Times New Roman"/>
          <w:sz w:val="24"/>
          <w:szCs w:val="24"/>
          <w:lang w:val="en-GB"/>
        </w:rPr>
        <w:t xml:space="preserve">found that the total effect of worry, </w:t>
      </w:r>
      <w:r w:rsidR="00C51051" w:rsidRPr="006E1E2C">
        <w:rPr>
          <w:rFonts w:ascii="Times New Roman" w:hAnsi="Times New Roman" w:cs="Times New Roman"/>
          <w:sz w:val="24"/>
          <w:szCs w:val="24"/>
          <w:lang w:val="en-GB"/>
        </w:rPr>
        <w:t>negative beliefs about thoughts concerning uncontrollability and danger</w:t>
      </w:r>
      <w:r w:rsidR="00347D2F" w:rsidRPr="006E1E2C">
        <w:rPr>
          <w:rFonts w:ascii="Times New Roman" w:hAnsi="Times New Roman" w:cs="Times New Roman"/>
          <w:sz w:val="24"/>
          <w:szCs w:val="24"/>
          <w:lang w:val="en-GB"/>
        </w:rPr>
        <w:t xml:space="preserve">, and cognitive confidence fully mediated the relationship between gender identity and anxiety. Furthermore the only parallel mediator that remained significant through both its pathways was </w:t>
      </w:r>
      <w:r w:rsidR="00C51051" w:rsidRPr="006E1E2C">
        <w:rPr>
          <w:rFonts w:ascii="Times New Roman" w:hAnsi="Times New Roman" w:cs="Times New Roman"/>
          <w:sz w:val="24"/>
          <w:szCs w:val="24"/>
          <w:lang w:val="en-GB"/>
        </w:rPr>
        <w:t>negative beliefs about thoughts concerning uncontrollability and danger</w:t>
      </w:r>
      <w:r w:rsidR="00347D2F" w:rsidRPr="006E1E2C">
        <w:rPr>
          <w:rFonts w:ascii="Times New Roman" w:hAnsi="Times New Roman" w:cs="Times New Roman"/>
          <w:sz w:val="24"/>
          <w:szCs w:val="24"/>
          <w:lang w:val="en-GB"/>
        </w:rPr>
        <w:t xml:space="preserve">. </w:t>
      </w:r>
      <w:r w:rsidR="009C687A" w:rsidRPr="006E1E2C">
        <w:rPr>
          <w:rFonts w:ascii="Times New Roman" w:hAnsi="Times New Roman" w:cs="Times New Roman"/>
          <w:sz w:val="24"/>
          <w:szCs w:val="24"/>
          <w:lang w:val="en-GB"/>
        </w:rPr>
        <w:t>Together, these findings generate t</w:t>
      </w:r>
      <w:r w:rsidR="009D57DB" w:rsidRPr="006E1E2C">
        <w:rPr>
          <w:rFonts w:ascii="Times New Roman" w:hAnsi="Times New Roman" w:cs="Times New Roman"/>
          <w:sz w:val="24"/>
          <w:szCs w:val="24"/>
          <w:lang w:val="en-GB"/>
        </w:rPr>
        <w:t xml:space="preserve">he question: why might metacognitions be important in </w:t>
      </w:r>
      <w:r w:rsidR="000D731A" w:rsidRPr="006E1E2C">
        <w:rPr>
          <w:rFonts w:ascii="Times New Roman" w:hAnsi="Times New Roman" w:cs="Times New Roman"/>
          <w:sz w:val="24"/>
          <w:szCs w:val="24"/>
          <w:lang w:val="en-GB"/>
        </w:rPr>
        <w:t>determining</w:t>
      </w:r>
      <w:r w:rsidR="00C51051" w:rsidRPr="006E1E2C">
        <w:rPr>
          <w:rFonts w:ascii="Times New Roman" w:hAnsi="Times New Roman" w:cs="Times New Roman"/>
          <w:sz w:val="24"/>
          <w:szCs w:val="24"/>
          <w:lang w:val="en-GB"/>
        </w:rPr>
        <w:t xml:space="preserve"> </w:t>
      </w:r>
      <w:r w:rsidR="00677786" w:rsidRPr="006E1E2C">
        <w:rPr>
          <w:rFonts w:ascii="Times New Roman" w:hAnsi="Times New Roman" w:cs="Times New Roman"/>
          <w:sz w:val="24"/>
          <w:szCs w:val="24"/>
          <w:lang w:val="en-GB"/>
        </w:rPr>
        <w:t xml:space="preserve">psychological </w:t>
      </w:r>
      <w:r w:rsidR="00E61857" w:rsidRPr="006E1E2C">
        <w:rPr>
          <w:rFonts w:ascii="Times New Roman" w:hAnsi="Times New Roman" w:cs="Times New Roman"/>
          <w:sz w:val="24"/>
          <w:szCs w:val="24"/>
          <w:lang w:val="en-GB"/>
        </w:rPr>
        <w:t>distress in the transgender population</w:t>
      </w:r>
      <w:r w:rsidR="009D57DB" w:rsidRPr="006E1E2C">
        <w:rPr>
          <w:rFonts w:ascii="Times New Roman" w:hAnsi="Times New Roman" w:cs="Times New Roman"/>
          <w:sz w:val="24"/>
          <w:szCs w:val="24"/>
          <w:lang w:val="en-GB"/>
        </w:rPr>
        <w:t>?</w:t>
      </w:r>
    </w:p>
    <w:p w14:paraId="4CE9B3CC" w14:textId="0E7C95C1" w:rsidR="004047D5" w:rsidRPr="006E1E2C" w:rsidRDefault="00662C72" w:rsidP="00673CB8">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ab/>
        <w:t xml:space="preserve">A possible interpretation is two-fold, concerning the acquisition of metacognitions and their impact on day-to-day functioning. </w:t>
      </w:r>
      <w:r w:rsidR="00A41AD0" w:rsidRPr="006E1E2C">
        <w:rPr>
          <w:rFonts w:ascii="Times New Roman" w:hAnsi="Times New Roman" w:cs="Times New Roman"/>
          <w:sz w:val="24"/>
          <w:szCs w:val="24"/>
          <w:lang w:val="en-GB"/>
        </w:rPr>
        <w:t>Firstly</w:t>
      </w:r>
      <w:r w:rsidR="00342E26" w:rsidRPr="006E1E2C">
        <w:rPr>
          <w:rFonts w:ascii="Times New Roman" w:hAnsi="Times New Roman" w:cs="Times New Roman"/>
          <w:sz w:val="24"/>
          <w:szCs w:val="24"/>
          <w:lang w:val="en-GB"/>
        </w:rPr>
        <w:t>,</w:t>
      </w:r>
      <w:r w:rsidR="008A0D90" w:rsidRPr="006E1E2C">
        <w:rPr>
          <w:rFonts w:ascii="Times New Roman" w:hAnsi="Times New Roman" w:cs="Times New Roman"/>
          <w:sz w:val="24"/>
          <w:szCs w:val="24"/>
          <w:lang w:val="en-GB"/>
        </w:rPr>
        <w:t xml:space="preserve"> internal </w:t>
      </w:r>
      <w:r w:rsidR="004A362A" w:rsidRPr="006E1E2C">
        <w:rPr>
          <w:rFonts w:ascii="Times New Roman" w:hAnsi="Times New Roman" w:cs="Times New Roman"/>
          <w:sz w:val="24"/>
          <w:szCs w:val="24"/>
          <w:lang w:val="en-GB"/>
        </w:rPr>
        <w:t>problem solving</w:t>
      </w:r>
      <w:r w:rsidR="00555E35" w:rsidRPr="006E1E2C">
        <w:rPr>
          <w:rFonts w:ascii="Times New Roman" w:hAnsi="Times New Roman" w:cs="Times New Roman"/>
          <w:sz w:val="24"/>
          <w:szCs w:val="24"/>
          <w:lang w:val="en-GB"/>
        </w:rPr>
        <w:t xml:space="preserve"> strategies</w:t>
      </w:r>
      <w:r w:rsidR="00A41AD0" w:rsidRPr="006E1E2C">
        <w:rPr>
          <w:rFonts w:ascii="Times New Roman" w:hAnsi="Times New Roman" w:cs="Times New Roman"/>
          <w:sz w:val="24"/>
          <w:szCs w:val="24"/>
          <w:lang w:val="en-GB"/>
        </w:rPr>
        <w:t>,</w:t>
      </w:r>
      <w:r w:rsidR="008A0D90" w:rsidRPr="006E1E2C">
        <w:rPr>
          <w:rFonts w:ascii="Times New Roman" w:hAnsi="Times New Roman" w:cs="Times New Roman"/>
          <w:sz w:val="24"/>
          <w:szCs w:val="24"/>
          <w:lang w:val="en-GB"/>
        </w:rPr>
        <w:t xml:space="preserve"> such as worry </w:t>
      </w:r>
      <w:r w:rsidR="008B50C5" w:rsidRPr="006E1E2C">
        <w:rPr>
          <w:rFonts w:ascii="Times New Roman" w:hAnsi="Times New Roman" w:cs="Times New Roman"/>
          <w:sz w:val="24"/>
          <w:szCs w:val="24"/>
          <w:lang w:val="en-GB"/>
        </w:rPr>
        <w:t>(</w:t>
      </w:r>
      <w:r w:rsidR="008A0D90" w:rsidRPr="006E1E2C">
        <w:rPr>
          <w:rFonts w:ascii="Times New Roman" w:hAnsi="Times New Roman" w:cs="Times New Roman"/>
          <w:sz w:val="24"/>
          <w:szCs w:val="24"/>
          <w:lang w:val="en-GB"/>
        </w:rPr>
        <w:t>fuelled by metacognitions</w:t>
      </w:r>
      <w:r w:rsidR="008B50C5" w:rsidRPr="006E1E2C">
        <w:rPr>
          <w:rFonts w:ascii="Times New Roman" w:hAnsi="Times New Roman" w:cs="Times New Roman"/>
          <w:sz w:val="24"/>
          <w:szCs w:val="24"/>
          <w:lang w:val="en-GB"/>
        </w:rPr>
        <w:t>)</w:t>
      </w:r>
      <w:r w:rsidR="00A41AD0" w:rsidRPr="006E1E2C">
        <w:rPr>
          <w:rFonts w:ascii="Times New Roman" w:hAnsi="Times New Roman" w:cs="Times New Roman"/>
          <w:sz w:val="24"/>
          <w:szCs w:val="24"/>
          <w:lang w:val="en-GB"/>
        </w:rPr>
        <w:t>,</w:t>
      </w:r>
      <w:r w:rsidR="008A0D90" w:rsidRPr="006E1E2C">
        <w:rPr>
          <w:rFonts w:ascii="Times New Roman" w:hAnsi="Times New Roman" w:cs="Times New Roman"/>
          <w:sz w:val="24"/>
          <w:szCs w:val="24"/>
          <w:lang w:val="en-GB"/>
        </w:rPr>
        <w:t xml:space="preserve"> m</w:t>
      </w:r>
      <w:r w:rsidR="008B50C5" w:rsidRPr="006E1E2C">
        <w:rPr>
          <w:rFonts w:ascii="Times New Roman" w:hAnsi="Times New Roman" w:cs="Times New Roman"/>
          <w:sz w:val="24"/>
          <w:szCs w:val="24"/>
          <w:lang w:val="en-GB"/>
        </w:rPr>
        <w:t xml:space="preserve">ight </w:t>
      </w:r>
      <w:r w:rsidR="006D69EB" w:rsidRPr="006E1E2C">
        <w:rPr>
          <w:rFonts w:ascii="Times New Roman" w:hAnsi="Times New Roman" w:cs="Times New Roman"/>
          <w:sz w:val="24"/>
          <w:szCs w:val="24"/>
          <w:lang w:val="en-GB"/>
        </w:rPr>
        <w:t xml:space="preserve">develop in </w:t>
      </w:r>
      <w:r w:rsidR="008A0D90" w:rsidRPr="006E1E2C">
        <w:rPr>
          <w:rFonts w:ascii="Times New Roman" w:hAnsi="Times New Roman" w:cs="Times New Roman"/>
          <w:sz w:val="24"/>
          <w:szCs w:val="24"/>
          <w:lang w:val="en-GB"/>
        </w:rPr>
        <w:t>transgender individuals as a conse</w:t>
      </w:r>
      <w:r w:rsidR="004047D5" w:rsidRPr="006E1E2C">
        <w:rPr>
          <w:rFonts w:ascii="Times New Roman" w:hAnsi="Times New Roman" w:cs="Times New Roman"/>
          <w:sz w:val="24"/>
          <w:szCs w:val="24"/>
          <w:lang w:val="en-GB"/>
        </w:rPr>
        <w:t xml:space="preserve">quence of the </w:t>
      </w:r>
      <w:r w:rsidR="00F82846" w:rsidRPr="006E1E2C">
        <w:rPr>
          <w:rFonts w:ascii="Times New Roman" w:hAnsi="Times New Roman" w:cs="Times New Roman"/>
          <w:sz w:val="24"/>
          <w:szCs w:val="24"/>
          <w:lang w:val="en-GB"/>
        </w:rPr>
        <w:t xml:space="preserve">expected </w:t>
      </w:r>
      <w:r w:rsidR="004047D5" w:rsidRPr="006E1E2C">
        <w:rPr>
          <w:rFonts w:ascii="Times New Roman" w:hAnsi="Times New Roman" w:cs="Times New Roman"/>
          <w:sz w:val="24"/>
          <w:szCs w:val="24"/>
          <w:lang w:val="en-GB"/>
        </w:rPr>
        <w:t>stigma and subsequent isolation they endure</w:t>
      </w:r>
      <w:r w:rsidR="00E55B24" w:rsidRPr="006E1E2C">
        <w:rPr>
          <w:rFonts w:ascii="Times New Roman" w:hAnsi="Times New Roman" w:cs="Times New Roman"/>
          <w:sz w:val="24"/>
          <w:szCs w:val="24"/>
          <w:lang w:val="en-GB"/>
        </w:rPr>
        <w:t xml:space="preserve"> (in terms of the MSM, an example of the second process)</w:t>
      </w:r>
      <w:r w:rsidR="004047D5" w:rsidRPr="006E1E2C">
        <w:rPr>
          <w:rFonts w:ascii="Times New Roman" w:hAnsi="Times New Roman" w:cs="Times New Roman"/>
          <w:sz w:val="24"/>
          <w:szCs w:val="24"/>
          <w:lang w:val="en-GB"/>
        </w:rPr>
        <w:t xml:space="preserve">. This </w:t>
      </w:r>
      <w:r w:rsidR="004047D5" w:rsidRPr="006E1E2C">
        <w:rPr>
          <w:rFonts w:ascii="Times New Roman" w:hAnsi="Times New Roman" w:cs="Times New Roman"/>
          <w:sz w:val="24"/>
          <w:szCs w:val="24"/>
          <w:lang w:val="en-GB"/>
        </w:rPr>
        <w:lastRenderedPageBreak/>
        <w:t>may limit their opportunities to resolve issues through social interactions</w:t>
      </w:r>
      <w:r w:rsidR="008B50C5" w:rsidRPr="006E1E2C">
        <w:rPr>
          <w:rFonts w:ascii="Times New Roman" w:hAnsi="Times New Roman" w:cs="Times New Roman"/>
          <w:sz w:val="24"/>
          <w:szCs w:val="24"/>
          <w:lang w:val="en-GB"/>
        </w:rPr>
        <w:t xml:space="preserve"> and other forms of external problem solving</w:t>
      </w:r>
      <w:r w:rsidR="004047D5" w:rsidRPr="006E1E2C">
        <w:rPr>
          <w:rFonts w:ascii="Times New Roman" w:hAnsi="Times New Roman" w:cs="Times New Roman"/>
          <w:sz w:val="24"/>
          <w:szCs w:val="24"/>
          <w:lang w:val="en-GB"/>
        </w:rPr>
        <w:t>,</w:t>
      </w:r>
      <w:r w:rsidR="001E40DF" w:rsidRPr="006E1E2C">
        <w:rPr>
          <w:rFonts w:ascii="Times New Roman" w:hAnsi="Times New Roman" w:cs="Times New Roman"/>
          <w:sz w:val="24"/>
          <w:szCs w:val="24"/>
          <w:lang w:val="en-GB"/>
        </w:rPr>
        <w:t xml:space="preserve"> resulting in the use of worry</w:t>
      </w:r>
      <w:r w:rsidR="00F82846" w:rsidRPr="006E1E2C">
        <w:rPr>
          <w:rFonts w:ascii="Times New Roman" w:hAnsi="Times New Roman" w:cs="Times New Roman"/>
          <w:sz w:val="24"/>
          <w:szCs w:val="24"/>
          <w:lang w:val="en-GB"/>
        </w:rPr>
        <w:t xml:space="preserve">. </w:t>
      </w:r>
      <w:r w:rsidR="00CE784F" w:rsidRPr="006E1E2C">
        <w:rPr>
          <w:rFonts w:ascii="Times New Roman" w:hAnsi="Times New Roman" w:cs="Times New Roman"/>
          <w:sz w:val="24"/>
          <w:szCs w:val="24"/>
          <w:lang w:val="en-GB"/>
        </w:rPr>
        <w:t>Secondly, beliefs about thoughts concerning uncontrollability and danger</w:t>
      </w:r>
      <w:r w:rsidR="004A362A" w:rsidRPr="006E1E2C">
        <w:rPr>
          <w:rFonts w:ascii="Times New Roman" w:hAnsi="Times New Roman" w:cs="Times New Roman"/>
          <w:sz w:val="24"/>
          <w:szCs w:val="24"/>
          <w:lang w:val="en-GB"/>
        </w:rPr>
        <w:t xml:space="preserve"> may lead to </w:t>
      </w:r>
      <w:r w:rsidR="00677786" w:rsidRPr="006E1E2C">
        <w:rPr>
          <w:rFonts w:ascii="Times New Roman" w:hAnsi="Times New Roman" w:cs="Times New Roman"/>
          <w:sz w:val="24"/>
          <w:szCs w:val="24"/>
          <w:lang w:val="en-GB"/>
        </w:rPr>
        <w:t xml:space="preserve">psychological </w:t>
      </w:r>
      <w:r w:rsidR="004A362A" w:rsidRPr="006E1E2C">
        <w:rPr>
          <w:rFonts w:ascii="Times New Roman" w:hAnsi="Times New Roman" w:cs="Times New Roman"/>
          <w:sz w:val="24"/>
          <w:szCs w:val="24"/>
          <w:lang w:val="en-GB"/>
        </w:rPr>
        <w:t>distress as a result of</w:t>
      </w:r>
      <w:r w:rsidR="008B50C5" w:rsidRPr="006E1E2C">
        <w:rPr>
          <w:rFonts w:ascii="Times New Roman" w:hAnsi="Times New Roman" w:cs="Times New Roman"/>
          <w:sz w:val="24"/>
          <w:szCs w:val="24"/>
          <w:lang w:val="en-GB"/>
        </w:rPr>
        <w:t xml:space="preserve"> both</w:t>
      </w:r>
      <w:r w:rsidR="004A362A" w:rsidRPr="006E1E2C">
        <w:rPr>
          <w:rFonts w:ascii="Times New Roman" w:hAnsi="Times New Roman" w:cs="Times New Roman"/>
          <w:sz w:val="24"/>
          <w:szCs w:val="24"/>
          <w:lang w:val="en-GB"/>
        </w:rPr>
        <w:t xml:space="preserve"> negative appraisals of cognitions and </w:t>
      </w:r>
      <w:r w:rsidR="008B50C5" w:rsidRPr="006E1E2C">
        <w:rPr>
          <w:rFonts w:ascii="Times New Roman" w:hAnsi="Times New Roman" w:cs="Times New Roman"/>
          <w:sz w:val="24"/>
          <w:szCs w:val="24"/>
          <w:lang w:val="en-GB"/>
        </w:rPr>
        <w:t>consequent attempts to suppress thoughts</w:t>
      </w:r>
      <w:r w:rsidR="009F0037" w:rsidRPr="006E1E2C">
        <w:rPr>
          <w:rFonts w:ascii="Times New Roman" w:hAnsi="Times New Roman" w:cs="Times New Roman"/>
          <w:sz w:val="24"/>
          <w:szCs w:val="24"/>
          <w:lang w:val="en-GB"/>
        </w:rPr>
        <w:t xml:space="preserve"> (note that </w:t>
      </w:r>
      <w:r w:rsidR="00C51051" w:rsidRPr="006E1E2C">
        <w:rPr>
          <w:rFonts w:ascii="Times New Roman" w:hAnsi="Times New Roman" w:cs="Times New Roman"/>
          <w:sz w:val="24"/>
          <w:szCs w:val="24"/>
          <w:lang w:val="en-GB"/>
        </w:rPr>
        <w:t xml:space="preserve">beliefs about the need to control thoughts, </w:t>
      </w:r>
      <w:r w:rsidR="009F0037" w:rsidRPr="006E1E2C">
        <w:rPr>
          <w:rFonts w:ascii="Times New Roman" w:hAnsi="Times New Roman" w:cs="Times New Roman"/>
          <w:sz w:val="24"/>
          <w:szCs w:val="24"/>
          <w:lang w:val="en-GB"/>
        </w:rPr>
        <w:t>MCQ-4</w:t>
      </w:r>
      <w:r w:rsidR="00C51051" w:rsidRPr="006E1E2C">
        <w:rPr>
          <w:rFonts w:ascii="Times New Roman" w:hAnsi="Times New Roman" w:cs="Times New Roman"/>
          <w:sz w:val="24"/>
          <w:szCs w:val="24"/>
          <w:lang w:val="en-GB"/>
        </w:rPr>
        <w:t>,</w:t>
      </w:r>
      <w:r w:rsidR="009F0037" w:rsidRPr="006E1E2C">
        <w:rPr>
          <w:rFonts w:ascii="Times New Roman" w:hAnsi="Times New Roman" w:cs="Times New Roman"/>
          <w:sz w:val="24"/>
          <w:szCs w:val="24"/>
          <w:lang w:val="en-GB"/>
        </w:rPr>
        <w:t xml:space="preserve"> was </w:t>
      </w:r>
      <w:r w:rsidR="00055879" w:rsidRPr="006E1E2C">
        <w:rPr>
          <w:rFonts w:ascii="Times New Roman" w:hAnsi="Times New Roman" w:cs="Times New Roman"/>
          <w:sz w:val="24"/>
          <w:szCs w:val="24"/>
          <w:lang w:val="en-GB"/>
        </w:rPr>
        <w:t>highly correlated with anxiety</w:t>
      </w:r>
      <w:r w:rsidR="009F0037" w:rsidRPr="006E1E2C">
        <w:rPr>
          <w:rFonts w:ascii="Times New Roman" w:hAnsi="Times New Roman" w:cs="Times New Roman"/>
          <w:sz w:val="24"/>
          <w:szCs w:val="24"/>
          <w:lang w:val="en-GB"/>
        </w:rPr>
        <w:t>)</w:t>
      </w:r>
      <w:r w:rsidR="008B50C5" w:rsidRPr="006E1E2C">
        <w:rPr>
          <w:rFonts w:ascii="Times New Roman" w:hAnsi="Times New Roman" w:cs="Times New Roman"/>
          <w:sz w:val="24"/>
          <w:szCs w:val="24"/>
          <w:lang w:val="en-GB"/>
        </w:rPr>
        <w:t>.</w:t>
      </w:r>
      <w:r w:rsidR="000E7E3E" w:rsidRPr="006E1E2C">
        <w:rPr>
          <w:rFonts w:ascii="Times New Roman" w:hAnsi="Times New Roman" w:cs="Times New Roman"/>
          <w:sz w:val="24"/>
          <w:szCs w:val="24"/>
          <w:lang w:val="en-GB"/>
        </w:rPr>
        <w:t xml:space="preserve"> Attempts to control and suppress thoughts have often been shown in experimental literature to be futile</w:t>
      </w:r>
      <w:r w:rsidR="005E31E7" w:rsidRPr="006E1E2C">
        <w:rPr>
          <w:rFonts w:ascii="Times New Roman" w:hAnsi="Times New Roman" w:cs="Times New Roman"/>
          <w:sz w:val="24"/>
          <w:szCs w:val="24"/>
          <w:lang w:val="en-GB"/>
        </w:rPr>
        <w:t xml:space="preserve">, resulting in a rebound effect </w:t>
      </w:r>
      <w:r w:rsidR="00683A21" w:rsidRPr="006E1E2C">
        <w:rPr>
          <w:rFonts w:ascii="Times New Roman" w:hAnsi="Times New Roman" w:cs="Times New Roman"/>
          <w:sz w:val="24"/>
          <w:szCs w:val="24"/>
          <w:lang w:val="en-GB"/>
        </w:rPr>
        <w:fldChar w:fldCharType="begin">
          <w:fldData xml:space="preserve">PEVuZE5vdGU+PENpdGU+PEF1dGhvcj5DbGFyazwvQXV0aG9yPjxZZWFyPjE5OTE8L1llYXI+PFJl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</w:fldData>
        </w:fldChar>
      </w:r>
      <w:r w:rsidR="00A47B74" w:rsidRPr="006E1E2C">
        <w:rPr>
          <w:rFonts w:ascii="Times New Roman" w:hAnsi="Times New Roman" w:cs="Times New Roman"/>
          <w:sz w:val="24"/>
          <w:szCs w:val="24"/>
          <w:lang w:val="en-GB"/>
        </w:rPr>
        <w:instrText xml:space="preserve"> ADDIN EN.CITE </w:instrText>
      </w:r>
      <w:r w:rsidR="00A47B74" w:rsidRPr="006E1E2C">
        <w:rPr>
          <w:rFonts w:ascii="Times New Roman" w:hAnsi="Times New Roman" w:cs="Times New Roman"/>
          <w:sz w:val="24"/>
          <w:szCs w:val="24"/>
          <w:lang w:val="en-GB"/>
        </w:rPr>
        <w:fldChar w:fldCharType="begin">
          <w:fldData xml:space="preserve">PEVuZE5vdGU+PENpdGU+PEF1dGhvcj5DbGFyazwvQXV0aG9yPjxZZWFyPjE5OTE8L1llYXI+PFJl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</w:fldData>
        </w:fldChar>
      </w:r>
      <w:r w:rsidR="00A47B74" w:rsidRPr="006E1E2C">
        <w:rPr>
          <w:rFonts w:ascii="Times New Roman" w:hAnsi="Times New Roman" w:cs="Times New Roman"/>
          <w:sz w:val="24"/>
          <w:szCs w:val="24"/>
          <w:lang w:val="en-GB"/>
        </w:rPr>
        <w:instrText xml:space="preserve"> ADDIN EN.CITE.DATA </w:instrText>
      </w:r>
      <w:r w:rsidR="00A47B74" w:rsidRPr="006E1E2C">
        <w:rPr>
          <w:rFonts w:ascii="Times New Roman" w:hAnsi="Times New Roman" w:cs="Times New Roman"/>
          <w:sz w:val="24"/>
          <w:szCs w:val="24"/>
          <w:lang w:val="en-GB"/>
        </w:rPr>
      </w:r>
      <w:r w:rsidR="00A47B74" w:rsidRPr="006E1E2C">
        <w:rPr>
          <w:rFonts w:ascii="Times New Roman" w:hAnsi="Times New Roman" w:cs="Times New Roman"/>
          <w:sz w:val="24"/>
          <w:szCs w:val="24"/>
          <w:lang w:val="en-GB"/>
        </w:rPr>
        <w:fldChar w:fldCharType="end"/>
      </w:r>
      <w:r w:rsidR="00683A21" w:rsidRPr="006E1E2C">
        <w:rPr>
          <w:rFonts w:ascii="Times New Roman" w:hAnsi="Times New Roman" w:cs="Times New Roman"/>
          <w:sz w:val="24"/>
          <w:szCs w:val="24"/>
          <w:lang w:val="en-GB"/>
        </w:rPr>
      </w:r>
      <w:r w:rsidR="00683A21" w:rsidRPr="006E1E2C">
        <w:rPr>
          <w:rFonts w:ascii="Times New Roman" w:hAnsi="Times New Roman" w:cs="Times New Roman"/>
          <w:sz w:val="24"/>
          <w:szCs w:val="24"/>
          <w:lang w:val="en-GB"/>
        </w:rPr>
        <w:fldChar w:fldCharType="separate"/>
      </w:r>
      <w:r w:rsidR="007A2ACD" w:rsidRPr="006E1E2C">
        <w:rPr>
          <w:rFonts w:ascii="Times New Roman" w:hAnsi="Times New Roman" w:cs="Times New Roman"/>
          <w:noProof/>
          <w:sz w:val="24"/>
          <w:szCs w:val="24"/>
          <w:lang w:val="en-GB"/>
        </w:rPr>
        <w:t>(Clark, Ball, &amp; Pape, 1991; Salkovskis &amp; Campbell, 1994)</w:t>
      </w:r>
      <w:r w:rsidR="00683A21" w:rsidRPr="006E1E2C">
        <w:rPr>
          <w:rFonts w:ascii="Times New Roman" w:hAnsi="Times New Roman" w:cs="Times New Roman"/>
          <w:sz w:val="24"/>
          <w:szCs w:val="24"/>
          <w:lang w:val="en-GB"/>
        </w:rPr>
        <w:fldChar w:fldCharType="end"/>
      </w:r>
      <w:r w:rsidR="002D59A6" w:rsidRPr="006E1E2C">
        <w:rPr>
          <w:rFonts w:ascii="Times New Roman" w:hAnsi="Times New Roman" w:cs="Times New Roman"/>
          <w:sz w:val="24"/>
          <w:szCs w:val="24"/>
          <w:lang w:val="en-GB"/>
        </w:rPr>
        <w:t xml:space="preserve"> that is associated with psychological distress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&lt;EndNote&gt;&lt;Cite&gt;&lt;Author&gt;Borton&lt;/Author&gt;&lt;Year&gt;2005&lt;/Year&gt;&lt;RecNum&gt;4959&lt;/RecNum&gt;&lt;DisplayText&gt;(Borton, Markowitz, &amp;amp; Dieterich, 2005)&lt;/DisplayText&gt;&lt;record&gt;&lt;rec-number&gt;4959&lt;/rec-number&gt;&lt;foreign-keys&gt;&lt;key app="EN" db-id="vwsswtd5udff93err055tv9orfd0pvevravv" timestamp="1435685351"&gt;4959&lt;/key&gt;&lt;key app="ENWeb" db-id=""&gt;0&lt;/key&gt;&lt;/foreign-keys&gt;&lt;ref-type name="Journal Article"&gt;17&lt;/ref-type&gt;&lt;contributors&gt;&lt;authors&gt;&lt;author&gt;Borton, Jennifer LS&lt;/author&gt;&lt;author&gt;Markowitz, Lee J&lt;/author&gt;&lt;author&gt;Dieterich, John&lt;/author&gt;&lt;/authors&gt;&lt;/contributors&gt;&lt;titles&gt;&lt;title&gt;Effects of Suppressing Negative Self–Referent Thoughts on Mood and Self–Esteem&lt;/title&gt;&lt;secondary-title&gt;Journal of Social and Clinical Psychology&lt;/secondary-title&gt;&lt;/titles&gt;&lt;periodical&gt;&lt;full-title&gt;Journal of Social and Clinical Psychology&lt;/full-title&gt;&lt;/periodical&gt;&lt;pages&gt;172-190&lt;/pages&gt;&lt;volume&gt;24&lt;/volume&gt;&lt;number&gt;2&lt;/number&gt;&lt;dates&gt;&lt;year&gt;2005&lt;/year&gt;&lt;/dates&gt;&lt;isbn&gt;0736-7236&lt;/isbn&gt;&lt;urls&gt;&lt;/urls&gt;&lt;/record&gt;&lt;/Cite&gt;&lt;/EndNote&gt;</w:instrText>
      </w:r>
      <w:r w:rsidR="00683A21" w:rsidRPr="006E1E2C">
        <w:rPr>
          <w:rFonts w:ascii="Times New Roman" w:hAnsi="Times New Roman" w:cs="Times New Roman"/>
          <w:sz w:val="24"/>
          <w:szCs w:val="24"/>
          <w:lang w:val="en-GB"/>
        </w:rPr>
        <w:fldChar w:fldCharType="separate"/>
      </w:r>
      <w:r w:rsidR="00E13EA8" w:rsidRPr="006E1E2C">
        <w:rPr>
          <w:rFonts w:ascii="Times New Roman" w:hAnsi="Times New Roman" w:cs="Times New Roman"/>
          <w:noProof/>
          <w:sz w:val="24"/>
          <w:szCs w:val="24"/>
          <w:lang w:val="en-GB"/>
        </w:rPr>
        <w:t>(Borton, Markowitz, &amp; Dieterich, 2005)</w:t>
      </w:r>
      <w:r w:rsidR="00683A21" w:rsidRPr="006E1E2C">
        <w:rPr>
          <w:rFonts w:ascii="Times New Roman" w:hAnsi="Times New Roman" w:cs="Times New Roman"/>
          <w:sz w:val="24"/>
          <w:szCs w:val="24"/>
          <w:lang w:val="en-GB"/>
        </w:rPr>
        <w:fldChar w:fldCharType="end"/>
      </w:r>
      <w:r w:rsidR="00E13EA8" w:rsidRPr="006E1E2C">
        <w:rPr>
          <w:rFonts w:ascii="Times New Roman" w:hAnsi="Times New Roman" w:cs="Times New Roman"/>
          <w:sz w:val="24"/>
          <w:szCs w:val="24"/>
          <w:lang w:val="en-GB"/>
        </w:rPr>
        <w:t>.</w:t>
      </w:r>
    </w:p>
    <w:p w14:paraId="3CA38349" w14:textId="5803CA1F" w:rsidR="00C65BCF" w:rsidRPr="006E1E2C" w:rsidRDefault="00C65BCF" w:rsidP="00673CB8">
      <w:pPr>
        <w:pStyle w:val="Default"/>
        <w:spacing w:line="480" w:lineRule="auto"/>
        <w:rPr>
          <w:rFonts w:ascii="Times New Roman" w:hAnsi="Times New Roman" w:cs="Times New Roman"/>
          <w:sz w:val="24"/>
          <w:szCs w:val="24"/>
          <w:lang w:val="en-GB"/>
        </w:rPr>
      </w:pPr>
      <w:r w:rsidRPr="006E1E2C">
        <w:rPr>
          <w:rFonts w:ascii="Times New Roman" w:hAnsi="Times New Roman" w:cs="Times New Roman"/>
          <w:sz w:val="24"/>
          <w:szCs w:val="24"/>
          <w:lang w:val="en-GB"/>
        </w:rPr>
        <w:tab/>
      </w:r>
      <w:r w:rsidR="00A74787" w:rsidRPr="006E1E2C">
        <w:rPr>
          <w:rFonts w:ascii="Times New Roman" w:hAnsi="Times New Roman" w:cs="Times New Roman"/>
          <w:sz w:val="24"/>
          <w:szCs w:val="24"/>
          <w:lang w:val="en-GB"/>
        </w:rPr>
        <w:t>Furthermore</w:t>
      </w:r>
      <w:r w:rsidRPr="006E1E2C">
        <w:rPr>
          <w:rFonts w:ascii="Times New Roman" w:hAnsi="Times New Roman" w:cs="Times New Roman"/>
          <w:sz w:val="24"/>
          <w:szCs w:val="24"/>
          <w:lang w:val="en-GB"/>
        </w:rPr>
        <w:t xml:space="preserve"> these results provide further support </w:t>
      </w:r>
      <w:r w:rsidR="00C51051" w:rsidRPr="006E1E2C">
        <w:rPr>
          <w:rFonts w:ascii="Times New Roman" w:hAnsi="Times New Roman" w:cs="Times New Roman"/>
          <w:sz w:val="24"/>
          <w:szCs w:val="24"/>
          <w:lang w:val="en-GB"/>
        </w:rPr>
        <w:t>for</w:t>
      </w:r>
      <w:r w:rsidRPr="006E1E2C">
        <w:rPr>
          <w:rFonts w:ascii="Times New Roman" w:hAnsi="Times New Roman" w:cs="Times New Roman"/>
          <w:sz w:val="24"/>
          <w:szCs w:val="24"/>
          <w:lang w:val="en-GB"/>
        </w:rPr>
        <w:t xml:space="preserve"> the </w:t>
      </w:r>
      <w:r w:rsidR="00677786" w:rsidRPr="006E1E2C">
        <w:rPr>
          <w:rFonts w:ascii="Times New Roman" w:hAnsi="Times New Roman" w:cs="Times New Roman"/>
          <w:sz w:val="24"/>
          <w:szCs w:val="24"/>
          <w:lang w:val="en-GB"/>
        </w:rPr>
        <w:t>metacognitive model of psychological distress</w:t>
      </w:r>
      <w:r w:rsidR="00C51051" w:rsidRPr="006E1E2C">
        <w:rPr>
          <w:rFonts w:ascii="Times New Roman" w:hAnsi="Times New Roman" w:cs="Times New Roman"/>
          <w:sz w:val="24"/>
          <w:szCs w:val="24"/>
          <w:lang w:val="en-GB"/>
        </w:rPr>
        <w:t xml:space="preserve">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&lt;EndNote&gt;&lt;Cite&gt;&lt;Author&gt;Wells&lt;/Author&gt;&lt;Year&gt;1994&lt;/Year&gt;&lt;RecNum&gt;4237&lt;/RecNum&gt;&lt;DisplayText&gt;(Wells &amp;amp; Matthews, 1994, 1996)&lt;/DisplayText&gt;&lt;record&gt;&lt;rec-number&gt;4237&lt;/rec-number&gt;&lt;foreign-keys&gt;&lt;key app="EN" db-id="vwsswtd5udff93err055tv9orfd0pvevravv" timestamp="1419958919"&gt;4237&lt;/key&gt;&lt;/foreign-keys&gt;&lt;ref-type name="Book"&gt;6&lt;/ref-type&gt;&lt;contributors&gt;&lt;authors&gt;&lt;author&gt;Wells, Adrian&lt;/author&gt;&lt;author&gt;Matthews, Gerald&lt;/author&gt;&lt;/authors&gt;&lt;/contributors&gt;&lt;titles&gt;&lt;title&gt;Attention and emotion: A clinical perspective&lt;/title&gt;&lt;/titles&gt;&lt;dates&gt;&lt;year&gt;1994&lt;/year&gt;&lt;/dates&gt;&lt;publisher&gt;Psychology Press&lt;/publisher&gt;&lt;isbn&gt;0863773400&lt;/isbn&gt;&lt;urls&gt;&lt;/urls&gt;&lt;/record&gt;&lt;/Cite&gt;&lt;Cite&gt;&lt;Author&gt;Wells&lt;/Author&gt;&lt;Year&gt;1996&lt;/Year&gt;&lt;RecNum&gt;4795&lt;/RecNum&gt;&lt;record&gt;&lt;rec-number&gt;4795&lt;/rec-number&gt;&lt;foreign-keys&gt;&lt;key app="EN" db-id="vwsswtd5udff93err055tv9orfd0pvevravv" timestamp="1427313214"&gt;4795&lt;/key&gt;&lt;key app="ENWeb" db-id=""&gt;0&lt;/key&gt;&lt;/foreign-keys&gt;&lt;ref-type name="Journal Article"&gt;17&lt;/ref-type&gt;&lt;contributors&gt;&lt;authors&gt;&lt;author&gt;Wells, Adrian&lt;/author&gt;&lt;author&gt;Matthews, Gerald&lt;/author&gt;&lt;/authors&gt;&lt;/contributors&gt;&lt;titles&gt;&lt;title&gt;Modelling cognition in emotional disorder: The S-REF model&lt;/title&gt;&lt;secondary-title&gt;Behaviour research and therapy&lt;/secondary-title&gt;&lt;/titles&gt;&lt;periodical&gt;&lt;full-title&gt;Behav Res Ther&lt;/full-title&gt;&lt;abbr-1&gt;Behaviour research and therapy&lt;/abbr-1&gt;&lt;/periodical&gt;&lt;pages&gt;881-888&lt;/pages&gt;&lt;volume&gt;34&lt;/volume&gt;&lt;number&gt;11&lt;/number&gt;&lt;dates&gt;&lt;year&gt;1996&lt;/year&gt;&lt;/dates&gt;&lt;isbn&gt;0005-7967&lt;/isbn&gt;&lt;urls&gt;&lt;/urls&gt;&lt;/record&gt;&lt;/Cite&gt;&lt;/EndNote&gt;</w:instrText>
      </w:r>
      <w:r w:rsidR="00683A21" w:rsidRPr="006E1E2C">
        <w:rPr>
          <w:rFonts w:ascii="Times New Roman" w:hAnsi="Times New Roman" w:cs="Times New Roman"/>
          <w:sz w:val="24"/>
          <w:szCs w:val="24"/>
          <w:lang w:val="en-GB"/>
        </w:rPr>
        <w:fldChar w:fldCharType="separate"/>
      </w:r>
      <w:r w:rsidRPr="006E1E2C">
        <w:rPr>
          <w:rFonts w:ascii="Times New Roman" w:hAnsi="Times New Roman" w:cs="Times New Roman"/>
          <w:noProof/>
          <w:sz w:val="24"/>
          <w:szCs w:val="24"/>
          <w:lang w:val="en-GB"/>
        </w:rPr>
        <w:t>(Wells &amp; Matthews, 1994, 1996)</w:t>
      </w:r>
      <w:r w:rsidR="00683A21" w:rsidRPr="006E1E2C">
        <w:rPr>
          <w:rFonts w:ascii="Times New Roman" w:hAnsi="Times New Roman" w:cs="Times New Roman"/>
          <w:sz w:val="24"/>
          <w:szCs w:val="24"/>
          <w:lang w:val="en-GB"/>
        </w:rPr>
        <w:fldChar w:fldCharType="end"/>
      </w:r>
      <w:r w:rsidRPr="006E1E2C">
        <w:rPr>
          <w:rFonts w:ascii="Times New Roman" w:hAnsi="Times New Roman" w:cs="Times New Roman"/>
          <w:sz w:val="24"/>
          <w:szCs w:val="24"/>
          <w:lang w:val="en-GB"/>
        </w:rPr>
        <w:t xml:space="preserve">, which suggests that (1) </w:t>
      </w:r>
      <w:r w:rsidR="00F90E8D" w:rsidRPr="006E1E2C">
        <w:rPr>
          <w:rFonts w:ascii="Times New Roman" w:hAnsi="Times New Roman" w:cs="Times New Roman"/>
          <w:sz w:val="24"/>
          <w:szCs w:val="24"/>
          <w:lang w:val="en-GB"/>
        </w:rPr>
        <w:t xml:space="preserve">the activation of a preservative cognitive process (e.g., worry) in response to an external or external trigger determines </w:t>
      </w:r>
      <w:r w:rsidR="00A75E81" w:rsidRPr="006E1E2C">
        <w:rPr>
          <w:rFonts w:ascii="Times New Roman" w:hAnsi="Times New Roman" w:cs="Times New Roman"/>
          <w:sz w:val="24"/>
          <w:szCs w:val="24"/>
          <w:lang w:val="en-GB"/>
        </w:rPr>
        <w:t xml:space="preserve">psychological </w:t>
      </w:r>
      <w:r w:rsidR="00F90E8D" w:rsidRPr="006E1E2C">
        <w:rPr>
          <w:rFonts w:ascii="Times New Roman" w:hAnsi="Times New Roman" w:cs="Times New Roman"/>
          <w:sz w:val="24"/>
          <w:szCs w:val="24"/>
          <w:lang w:val="en-GB"/>
        </w:rPr>
        <w:t xml:space="preserve">distress, and (2) these cognitive processes are partially governed by explicit metacognitions. </w:t>
      </w:r>
      <w:r w:rsidR="00842F32" w:rsidRPr="006E1E2C">
        <w:rPr>
          <w:rFonts w:ascii="Times New Roman" w:hAnsi="Times New Roman" w:cs="Times New Roman"/>
          <w:sz w:val="24"/>
          <w:szCs w:val="24"/>
          <w:lang w:val="en-GB"/>
        </w:rPr>
        <w:t>As such, the findings fr</w:t>
      </w:r>
      <w:r w:rsidR="00ED6758" w:rsidRPr="006E1E2C">
        <w:rPr>
          <w:rFonts w:ascii="Times New Roman" w:hAnsi="Times New Roman" w:cs="Times New Roman"/>
          <w:sz w:val="24"/>
          <w:szCs w:val="24"/>
          <w:lang w:val="en-GB"/>
        </w:rPr>
        <w:t>om this study</w:t>
      </w:r>
      <w:r w:rsidR="00842F32" w:rsidRPr="006E1E2C">
        <w:rPr>
          <w:rFonts w:ascii="Times New Roman" w:hAnsi="Times New Roman" w:cs="Times New Roman"/>
          <w:sz w:val="24"/>
          <w:szCs w:val="24"/>
          <w:lang w:val="en-GB"/>
        </w:rPr>
        <w:t xml:space="preserve"> suggest that interventions from Metacognitive Therapy </w:t>
      </w:r>
      <w:r w:rsidR="00683A21" w:rsidRPr="006E1E2C">
        <w:rPr>
          <w:rFonts w:ascii="Times New Roman" w:hAnsi="Times New Roman" w:cs="Times New Roman"/>
          <w:sz w:val="24"/>
          <w:szCs w:val="24"/>
          <w:lang w:val="en-GB"/>
        </w:rPr>
        <w:fldChar w:fldCharType="begin"/>
      </w:r>
      <w:r w:rsidR="00A47B74" w:rsidRPr="006E1E2C">
        <w:rPr>
          <w:rFonts w:ascii="Times New Roman" w:hAnsi="Times New Roman" w:cs="Times New Roman"/>
          <w:sz w:val="24"/>
          <w:szCs w:val="24"/>
          <w:lang w:val="en-GB"/>
        </w:rPr>
        <w:instrText xml:space="preserve"> ADDIN EN.CITE &lt;EndNote&gt;&lt;Cite&gt;&lt;Author&gt;Wells&lt;/Author&gt;&lt;Year&gt;2011&lt;/Year&gt;&lt;RecNum&gt;4222&lt;/RecNum&gt;&lt;DisplayText&gt;(Wells, 2011)&lt;/DisplayText&gt;&lt;record&gt;&lt;rec-number&gt;4222&lt;/rec-number&gt;&lt;foreign-keys&gt;&lt;key app="EN" db-id="vwsswtd5udff93err055tv9orfd0pvevravv" timestamp="1419027345"&gt;4222&lt;/key&gt;&lt;/foreign-keys&gt;&lt;ref-type name="Book"&gt;6&lt;/ref-type&gt;&lt;contributors&gt;&lt;authors&gt;&lt;author&gt;Wells, Adrian&lt;/author&gt;&lt;/authors&gt;&lt;/contributors&gt;&lt;titles&gt;&lt;title&gt;Metacognitive therapy for anxiety and depression&lt;/title&gt;&lt;/titles&gt;&lt;dates&gt;&lt;year&gt;2011&lt;/year&gt;&lt;/dates&gt;&lt;publisher&gt;Guilford press&lt;/publisher&gt;&lt;isbn&gt;1609184963&lt;/isbn&gt;&lt;urls&gt;&lt;/urls&gt;&lt;/record&gt;&lt;/Cite&gt;&lt;/EndNote&gt;</w:instrText>
      </w:r>
      <w:r w:rsidR="00683A21" w:rsidRPr="006E1E2C">
        <w:rPr>
          <w:rFonts w:ascii="Times New Roman" w:hAnsi="Times New Roman" w:cs="Times New Roman"/>
          <w:sz w:val="24"/>
          <w:szCs w:val="24"/>
          <w:lang w:val="en-GB"/>
        </w:rPr>
        <w:fldChar w:fldCharType="separate"/>
      </w:r>
      <w:r w:rsidR="00842F32" w:rsidRPr="006E1E2C">
        <w:rPr>
          <w:rFonts w:ascii="Times New Roman" w:hAnsi="Times New Roman" w:cs="Times New Roman"/>
          <w:noProof/>
          <w:sz w:val="24"/>
          <w:szCs w:val="24"/>
          <w:lang w:val="en-GB"/>
        </w:rPr>
        <w:t>(Wells, 2011)</w:t>
      </w:r>
      <w:r w:rsidR="00683A21" w:rsidRPr="006E1E2C">
        <w:rPr>
          <w:rFonts w:ascii="Times New Roman" w:hAnsi="Times New Roman" w:cs="Times New Roman"/>
          <w:sz w:val="24"/>
          <w:szCs w:val="24"/>
          <w:lang w:val="en-GB"/>
        </w:rPr>
        <w:fldChar w:fldCharType="end"/>
      </w:r>
      <w:r w:rsidR="00F634CA" w:rsidRPr="006E1E2C">
        <w:rPr>
          <w:rFonts w:ascii="Times New Roman" w:hAnsi="Times New Roman" w:cs="Times New Roman"/>
          <w:sz w:val="24"/>
          <w:szCs w:val="24"/>
          <w:lang w:val="en-GB"/>
        </w:rPr>
        <w:t xml:space="preserve"> aimed at modifying maladaptive metacognitions</w:t>
      </w:r>
      <w:r w:rsidR="006D69EB" w:rsidRPr="006E1E2C">
        <w:rPr>
          <w:rFonts w:ascii="Times New Roman" w:hAnsi="Times New Roman" w:cs="Times New Roman"/>
          <w:sz w:val="24"/>
          <w:szCs w:val="24"/>
          <w:lang w:val="en-GB"/>
        </w:rPr>
        <w:t xml:space="preserve"> held by transgender individuals who experience psychological distress may be worth</w:t>
      </w:r>
      <w:r w:rsidR="00C24DA9" w:rsidRPr="006E1E2C">
        <w:rPr>
          <w:rFonts w:ascii="Times New Roman" w:hAnsi="Times New Roman" w:cs="Times New Roman"/>
          <w:sz w:val="24"/>
          <w:szCs w:val="24"/>
          <w:lang w:val="en-GB"/>
        </w:rPr>
        <w:t>y</w:t>
      </w:r>
      <w:r w:rsidR="006D69EB" w:rsidRPr="006E1E2C">
        <w:rPr>
          <w:rFonts w:ascii="Times New Roman" w:hAnsi="Times New Roman" w:cs="Times New Roman"/>
          <w:sz w:val="24"/>
          <w:szCs w:val="24"/>
          <w:lang w:val="en-GB"/>
        </w:rPr>
        <w:t xml:space="preserve"> </w:t>
      </w:r>
      <w:r w:rsidR="00ED6758" w:rsidRPr="006E1E2C">
        <w:rPr>
          <w:rFonts w:ascii="Times New Roman" w:hAnsi="Times New Roman" w:cs="Times New Roman"/>
          <w:sz w:val="24"/>
          <w:szCs w:val="24"/>
          <w:lang w:val="en-GB"/>
        </w:rPr>
        <w:t>evaluation</w:t>
      </w:r>
      <w:r w:rsidR="00955E7F" w:rsidRPr="006E1E2C">
        <w:rPr>
          <w:rFonts w:ascii="Times New Roman" w:hAnsi="Times New Roman" w:cs="Times New Roman"/>
          <w:sz w:val="24"/>
          <w:szCs w:val="24"/>
          <w:lang w:val="en-GB"/>
        </w:rPr>
        <w:t xml:space="preserve"> in future research</w:t>
      </w:r>
      <w:r w:rsidR="006D69EB" w:rsidRPr="006E1E2C">
        <w:rPr>
          <w:rFonts w:ascii="Times New Roman" w:hAnsi="Times New Roman" w:cs="Times New Roman"/>
          <w:sz w:val="24"/>
          <w:szCs w:val="24"/>
          <w:lang w:val="en-GB"/>
        </w:rPr>
        <w:t>.</w:t>
      </w:r>
    </w:p>
    <w:p w14:paraId="67F049C1" w14:textId="6BBD998D" w:rsidR="00151F9B" w:rsidRPr="006E1E2C" w:rsidRDefault="00151F9B" w:rsidP="00ED3AF6">
      <w:pPr>
        <w:pStyle w:val="Default"/>
        <w:spacing w:line="480" w:lineRule="auto"/>
        <w:ind w:firstLine="720"/>
        <w:rPr>
          <w:rFonts w:ascii="Times New Roman" w:hAnsi="Times New Roman" w:cs="Times New Roman"/>
        </w:rPr>
      </w:pPr>
      <w:r w:rsidRPr="006E1E2C">
        <w:rPr>
          <w:rFonts w:ascii="Times New Roman" w:eastAsia="Calibri" w:hAnsi="Times New Roman" w:cs="Times New Roman"/>
          <w:sz w:val="24"/>
          <w:szCs w:val="24"/>
        </w:rPr>
        <w:t xml:space="preserve">This study has several limitations that will have to be addressed by future </w:t>
      </w:r>
      <w:r w:rsidR="00234721" w:rsidRPr="006E1E2C">
        <w:rPr>
          <w:rFonts w:ascii="Times New Roman" w:eastAsia="Calibri" w:hAnsi="Times New Roman" w:cs="Times New Roman"/>
          <w:sz w:val="24"/>
          <w:szCs w:val="24"/>
        </w:rPr>
        <w:t>studies</w:t>
      </w:r>
      <w:r w:rsidRPr="006E1E2C">
        <w:rPr>
          <w:rFonts w:ascii="Times New Roman" w:eastAsia="Calibri" w:hAnsi="Times New Roman" w:cs="Times New Roman"/>
          <w:sz w:val="24"/>
          <w:szCs w:val="24"/>
        </w:rPr>
        <w:t>. Firstly social desirability, self-report biases, context effects, and poor recall may have contributed to errors in self-report measurements. Secondly a cross-sectional design was adopted and this does not allow ca</w:t>
      </w:r>
      <w:r w:rsidR="001E48D8" w:rsidRPr="006E1E2C">
        <w:rPr>
          <w:rFonts w:ascii="Times New Roman" w:eastAsia="Calibri" w:hAnsi="Times New Roman" w:cs="Times New Roman"/>
          <w:sz w:val="24"/>
          <w:szCs w:val="24"/>
        </w:rPr>
        <w:t xml:space="preserve">usal inference. </w:t>
      </w:r>
      <w:r w:rsidR="00606609" w:rsidRPr="006E1E2C">
        <w:rPr>
          <w:rFonts w:ascii="Times New Roman" w:eastAsia="Calibri" w:hAnsi="Times New Roman" w:cs="Times New Roman"/>
          <w:sz w:val="24"/>
          <w:szCs w:val="24"/>
        </w:rPr>
        <w:t xml:space="preserve">Thirdly, </w:t>
      </w:r>
      <w:r w:rsidR="001E48D8" w:rsidRPr="006E1E2C">
        <w:rPr>
          <w:rFonts w:ascii="Times New Roman" w:eastAsia="Times New Roman" w:hAnsi="Times New Roman" w:cs="Times New Roman"/>
          <w:sz w:val="24"/>
          <w:szCs w:val="24"/>
          <w:lang w:val="en-GB"/>
        </w:rPr>
        <w:t xml:space="preserve">this study utilizes self-report measures to assess subjective experience and meta-awareness and as such, like much cognitive research, there is always doubt whether we are measuring the constructs we intend. </w:t>
      </w:r>
      <w:r w:rsidR="00D41005" w:rsidRPr="006E1E2C">
        <w:rPr>
          <w:rFonts w:ascii="Times New Roman" w:eastAsia="Times New Roman" w:hAnsi="Times New Roman" w:cs="Times New Roman"/>
          <w:sz w:val="24"/>
          <w:szCs w:val="24"/>
          <w:lang w:val="en-GB"/>
        </w:rPr>
        <w:t xml:space="preserve">Fourthly, this study relied upon participants self-reporting their gender-identity on an online survey, thus this variable </w:t>
      </w:r>
      <w:r w:rsidR="00D41005" w:rsidRPr="006E1E2C">
        <w:rPr>
          <w:rFonts w:ascii="Times New Roman" w:eastAsia="Times New Roman" w:hAnsi="Times New Roman" w:cs="Times New Roman"/>
          <w:sz w:val="24"/>
          <w:szCs w:val="24"/>
          <w:lang w:val="en-GB"/>
        </w:rPr>
        <w:lastRenderedPageBreak/>
        <w:t>could not be independently verified. Fifthly, the self-reports of anxiety may have been a consequence of the presence of psychological disorders that are independent of participants’ gender identity. However, i</w:t>
      </w:r>
      <w:r w:rsidR="00861ED3" w:rsidRPr="006E1E2C">
        <w:rPr>
          <w:rFonts w:ascii="Times New Roman" w:eastAsia="Times New Roman" w:hAnsi="Times New Roman" w:cs="Times New Roman"/>
          <w:sz w:val="24"/>
          <w:szCs w:val="24"/>
          <w:lang w:val="en-GB"/>
        </w:rPr>
        <w:t>t has been</w:t>
      </w:r>
      <w:r w:rsidR="00D41005" w:rsidRPr="006E1E2C">
        <w:rPr>
          <w:rFonts w:ascii="Times New Roman" w:eastAsia="Times New Roman" w:hAnsi="Times New Roman" w:cs="Times New Roman"/>
          <w:sz w:val="24"/>
          <w:szCs w:val="24"/>
          <w:lang w:val="en-GB"/>
        </w:rPr>
        <w:t xml:space="preserve"> argued that the role of metacognitions </w:t>
      </w:r>
      <w:r w:rsidR="00861ED3" w:rsidRPr="006E1E2C">
        <w:rPr>
          <w:rFonts w:ascii="Times New Roman" w:eastAsia="Times New Roman" w:hAnsi="Times New Roman" w:cs="Times New Roman"/>
          <w:sz w:val="24"/>
          <w:szCs w:val="24"/>
          <w:lang w:val="en-GB"/>
        </w:rPr>
        <w:t xml:space="preserve">in psychological distress </w:t>
      </w:r>
      <w:r w:rsidR="00D41005" w:rsidRPr="006E1E2C">
        <w:rPr>
          <w:rFonts w:ascii="Times New Roman" w:eastAsia="Times New Roman" w:hAnsi="Times New Roman" w:cs="Times New Roman"/>
          <w:sz w:val="24"/>
          <w:szCs w:val="24"/>
          <w:lang w:val="en-GB"/>
        </w:rPr>
        <w:t xml:space="preserve">is </w:t>
      </w:r>
      <w:proofErr w:type="spellStart"/>
      <w:r w:rsidR="00D41005" w:rsidRPr="006E1E2C">
        <w:rPr>
          <w:rFonts w:ascii="Times New Roman" w:eastAsia="Times New Roman" w:hAnsi="Times New Roman" w:cs="Times New Roman"/>
          <w:sz w:val="24"/>
          <w:szCs w:val="24"/>
          <w:lang w:val="en-GB"/>
        </w:rPr>
        <w:t>transdiagnostic</w:t>
      </w:r>
      <w:proofErr w:type="spellEnd"/>
      <w:r w:rsidR="00861ED3" w:rsidRPr="006E1E2C">
        <w:rPr>
          <w:rFonts w:ascii="Times New Roman" w:eastAsia="Times New Roman" w:hAnsi="Times New Roman" w:cs="Times New Roman"/>
          <w:sz w:val="24"/>
          <w:szCs w:val="24"/>
          <w:lang w:val="en-GB"/>
        </w:rPr>
        <w:t xml:space="preserve"> </w:t>
      </w:r>
      <w:r w:rsidR="00861ED3" w:rsidRPr="006E1E2C">
        <w:rPr>
          <w:rFonts w:ascii="Times New Roman" w:eastAsia="Times New Roman" w:hAnsi="Times New Roman" w:cs="Times New Roman"/>
          <w:sz w:val="24"/>
          <w:szCs w:val="24"/>
          <w:lang w:val="en-GB"/>
        </w:rPr>
        <w:fldChar w:fldCharType="begin"/>
      </w:r>
      <w:r w:rsidR="00861ED3" w:rsidRPr="006E1E2C">
        <w:rPr>
          <w:rFonts w:ascii="Times New Roman" w:eastAsia="Times New Roman" w:hAnsi="Times New Roman" w:cs="Times New Roman"/>
          <w:sz w:val="24"/>
          <w:szCs w:val="24"/>
          <w:lang w:val="en-GB"/>
        </w:rPr>
        <w:instrText xml:space="preserve"> ADDIN EN.CITE &lt;EndNote&gt;&lt;Cite&gt;&lt;Author&gt;Wells&lt;/Author&gt;&lt;Year&gt;2013&lt;/Year&gt;&lt;RecNum&gt;4239&lt;/RecNum&gt;&lt;DisplayText&gt;(Wells, 2013)&lt;/DisplayText&gt;&lt;record&gt;&lt;rec-number&gt;4239&lt;/rec-number&gt;&lt;foreign-keys&gt;&lt;key app="EN" db-id="vwsswtd5udff93err055tv9orfd0pvevravv" timestamp="1419959232"&gt;4239&lt;/key&gt;&lt;/foreign-keys&gt;&lt;ref-type name="Journal Article"&gt;17&lt;/ref-type&gt;&lt;contributors&gt;&lt;authors&gt;&lt;author&gt;Wells, Adrian&lt;/author&gt;&lt;/authors&gt;&lt;/contributors&gt;&lt;titles&gt;&lt;title&gt;Advances in Metacognitive Therapy&lt;/title&gt;&lt;secondary-title&gt;International Journal of Cognitive Therapy&lt;/secondary-title&gt;&lt;/titles&gt;&lt;periodical&gt;&lt;full-title&gt;International Journal of Cognitive Therapy&lt;/full-title&gt;&lt;/periodical&gt;&lt;pages&gt;186-201&lt;/pages&gt;&lt;volume&gt;6&lt;/volume&gt;&lt;number&gt;2&lt;/number&gt;&lt;dates&gt;&lt;year&gt;2013&lt;/year&gt;&lt;/dates&gt;&lt;isbn&gt;1937-1209&lt;/isbn&gt;&lt;urls&gt;&lt;/urls&gt;&lt;/record&gt;&lt;/Cite&gt;&lt;/EndNote&gt;</w:instrText>
      </w:r>
      <w:r w:rsidR="00861ED3" w:rsidRPr="006E1E2C">
        <w:rPr>
          <w:rFonts w:ascii="Times New Roman" w:eastAsia="Times New Roman" w:hAnsi="Times New Roman" w:cs="Times New Roman"/>
          <w:sz w:val="24"/>
          <w:szCs w:val="24"/>
          <w:lang w:val="en-GB"/>
        </w:rPr>
        <w:fldChar w:fldCharType="separate"/>
      </w:r>
      <w:r w:rsidR="00861ED3" w:rsidRPr="006E1E2C">
        <w:rPr>
          <w:rFonts w:ascii="Times New Roman" w:eastAsia="Times New Roman" w:hAnsi="Times New Roman" w:cs="Times New Roman"/>
          <w:noProof/>
          <w:sz w:val="24"/>
          <w:szCs w:val="24"/>
          <w:lang w:val="en-GB"/>
        </w:rPr>
        <w:t>(Wells, 2013)</w:t>
      </w:r>
      <w:r w:rsidR="00861ED3" w:rsidRPr="006E1E2C">
        <w:rPr>
          <w:rFonts w:ascii="Times New Roman" w:eastAsia="Times New Roman" w:hAnsi="Times New Roman" w:cs="Times New Roman"/>
          <w:sz w:val="24"/>
          <w:szCs w:val="24"/>
          <w:lang w:val="en-GB"/>
        </w:rPr>
        <w:fldChar w:fldCharType="end"/>
      </w:r>
      <w:r w:rsidR="00234721" w:rsidRPr="006E1E2C">
        <w:rPr>
          <w:rFonts w:ascii="Times New Roman" w:eastAsia="Times New Roman" w:hAnsi="Times New Roman" w:cs="Times New Roman"/>
          <w:sz w:val="24"/>
          <w:szCs w:val="24"/>
          <w:lang w:val="en-GB"/>
        </w:rPr>
        <w:t>, thus the diagnosis of specific disorders is less important than the cognitive processes that are argued to maintain distress</w:t>
      </w:r>
      <w:r w:rsidR="00D41005" w:rsidRPr="006E1E2C">
        <w:rPr>
          <w:rFonts w:ascii="Times New Roman" w:eastAsia="Times New Roman" w:hAnsi="Times New Roman" w:cs="Times New Roman"/>
          <w:sz w:val="24"/>
          <w:szCs w:val="24"/>
          <w:lang w:val="en-GB"/>
        </w:rPr>
        <w:t xml:space="preserve">. </w:t>
      </w:r>
      <w:r w:rsidR="001E48D8" w:rsidRPr="006E1E2C">
        <w:rPr>
          <w:rFonts w:ascii="Times New Roman" w:eastAsia="Times New Roman" w:hAnsi="Times New Roman" w:cs="Times New Roman"/>
          <w:sz w:val="24"/>
          <w:szCs w:val="24"/>
          <w:lang w:val="en-GB"/>
        </w:rPr>
        <w:t xml:space="preserve">Finally, </w:t>
      </w:r>
      <w:r w:rsidR="00606609" w:rsidRPr="006E1E2C">
        <w:rPr>
          <w:rFonts w:ascii="Times New Roman" w:eastAsia="Times New Roman" w:hAnsi="Times New Roman" w:cs="Times New Roman"/>
          <w:sz w:val="24"/>
          <w:szCs w:val="24"/>
          <w:lang w:val="en-GB"/>
        </w:rPr>
        <w:t>the study utilized the MCQ-</w:t>
      </w:r>
      <w:r w:rsidR="00762883" w:rsidRPr="006E1E2C">
        <w:rPr>
          <w:rFonts w:ascii="Times New Roman" w:eastAsia="Times New Roman" w:hAnsi="Times New Roman" w:cs="Times New Roman"/>
          <w:sz w:val="24"/>
          <w:szCs w:val="24"/>
          <w:lang w:val="en-GB"/>
        </w:rPr>
        <w:t>30 that</w:t>
      </w:r>
      <w:r w:rsidR="00606609" w:rsidRPr="006E1E2C">
        <w:rPr>
          <w:rFonts w:ascii="Times New Roman" w:eastAsia="Times New Roman" w:hAnsi="Times New Roman" w:cs="Times New Roman"/>
          <w:sz w:val="24"/>
          <w:szCs w:val="24"/>
          <w:lang w:val="en-GB"/>
        </w:rPr>
        <w:t xml:space="preserve"> measures only explicit and not implicit metacognitions. Future studies could address this by testing whether such explicit metacognitions predict real-time </w:t>
      </w:r>
      <w:r w:rsidR="00A75E81" w:rsidRPr="006E1E2C">
        <w:rPr>
          <w:rFonts w:ascii="Times New Roman" w:eastAsia="Times New Roman" w:hAnsi="Times New Roman" w:cs="Times New Roman"/>
          <w:sz w:val="24"/>
          <w:szCs w:val="24"/>
          <w:lang w:val="en-GB"/>
        </w:rPr>
        <w:t xml:space="preserve">psychological </w:t>
      </w:r>
      <w:r w:rsidR="00606609" w:rsidRPr="006E1E2C">
        <w:rPr>
          <w:rFonts w:ascii="Times New Roman" w:eastAsia="Times New Roman" w:hAnsi="Times New Roman" w:cs="Times New Roman"/>
          <w:sz w:val="24"/>
          <w:szCs w:val="24"/>
          <w:lang w:val="en-GB"/>
        </w:rPr>
        <w:t>distress and worry using an Ecological Movement Assessment design</w:t>
      </w:r>
      <w:r w:rsidR="00C51051" w:rsidRPr="006E1E2C">
        <w:rPr>
          <w:rFonts w:ascii="Times New Roman" w:eastAsia="Times New Roman" w:hAnsi="Times New Roman" w:cs="Times New Roman"/>
          <w:sz w:val="24"/>
          <w:szCs w:val="24"/>
          <w:lang w:val="en-GB"/>
        </w:rPr>
        <w:t xml:space="preserve"> </w:t>
      </w:r>
      <w:r w:rsidR="00683A21" w:rsidRPr="006E1E2C">
        <w:rPr>
          <w:rFonts w:ascii="Times New Roman" w:eastAsia="Times New Roman" w:hAnsi="Times New Roman" w:cs="Times New Roman"/>
          <w:sz w:val="24"/>
          <w:szCs w:val="24"/>
          <w:lang w:val="en-GB"/>
        </w:rPr>
        <w:fldChar w:fldCharType="begin"/>
      </w:r>
      <w:r w:rsidR="00A47B74" w:rsidRPr="006E1E2C">
        <w:rPr>
          <w:rFonts w:ascii="Times New Roman" w:eastAsia="Times New Roman" w:hAnsi="Times New Roman" w:cs="Times New Roman"/>
          <w:sz w:val="24"/>
          <w:szCs w:val="24"/>
          <w:lang w:val="en-GB"/>
        </w:rPr>
        <w:instrText xml:space="preserve"> ADDIN EN.CITE &lt;EndNote&gt;&lt;Cite&gt;&lt;Author&gt;Myin-Germeys&lt;/Author&gt;&lt;Year&gt;2009&lt;/Year&gt;&lt;RecNum&gt;4961&lt;/RecNum&gt;&lt;DisplayText&gt;(Myin-Germeys et al., 2009)&lt;/DisplayText&gt;&lt;record&gt;&lt;rec-number&gt;4961&lt;/rec-number&gt;&lt;foreign-keys&gt;&lt;key app="EN" db-id="vwsswtd5udff93err055tv9orfd0pvevravv" timestamp="1435685358"&gt;4961&lt;/key&gt;&lt;/foreign-keys&gt;&lt;ref-type name="Journal Article"&gt;17&lt;/ref-type&gt;&lt;contributors&gt;&lt;authors&gt;&lt;author&gt;Myin-Germeys, I&lt;/author&gt;&lt;author&gt;Oorschot, M&lt;/author&gt;&lt;author&gt;Collip, D&lt;/author&gt;&lt;author&gt;Lataster, J&lt;/author&gt;&lt;author&gt;Delespaul, P&lt;/author&gt;&lt;author&gt;van Os, Jim&lt;/author&gt;&lt;/authors&gt;&lt;/contributors&gt;&lt;titles&gt;&lt;title&gt;Experience sampling research in psychopathology: opening the black box of daily life&lt;/title&gt;&lt;secondary-title&gt;Psychological medicine&lt;/secondary-title&gt;&lt;/titles&gt;&lt;periodical&gt;&lt;full-title&gt;Psychological Medicine&lt;/full-title&gt;&lt;/periodical&gt;&lt;pages&gt;1533-1547&lt;/pages&gt;&lt;volume&gt;39&lt;/volume&gt;&lt;number&gt;09&lt;/number&gt;&lt;dates&gt;&lt;year&gt;2009&lt;/year&gt;&lt;/dates&gt;&lt;isbn&gt;1469-8978&lt;/isbn&gt;&lt;urls&gt;&lt;/urls&gt;&lt;/record&gt;&lt;/Cite&gt;&lt;/EndNote&gt;</w:instrText>
      </w:r>
      <w:r w:rsidR="00683A21" w:rsidRPr="006E1E2C">
        <w:rPr>
          <w:rFonts w:ascii="Times New Roman" w:eastAsia="Times New Roman" w:hAnsi="Times New Roman" w:cs="Times New Roman"/>
          <w:sz w:val="24"/>
          <w:szCs w:val="24"/>
          <w:lang w:val="en-GB"/>
        </w:rPr>
        <w:fldChar w:fldCharType="separate"/>
      </w:r>
      <w:r w:rsidR="00DF20D4" w:rsidRPr="006E1E2C">
        <w:rPr>
          <w:rFonts w:ascii="Times New Roman" w:eastAsia="Times New Roman" w:hAnsi="Times New Roman" w:cs="Times New Roman"/>
          <w:noProof/>
          <w:sz w:val="24"/>
          <w:szCs w:val="24"/>
          <w:lang w:val="en-GB"/>
        </w:rPr>
        <w:t>(Myin-Germeys et al., 2009)</w:t>
      </w:r>
      <w:r w:rsidR="00683A21" w:rsidRPr="006E1E2C">
        <w:rPr>
          <w:rFonts w:ascii="Times New Roman" w:eastAsia="Times New Roman" w:hAnsi="Times New Roman" w:cs="Times New Roman"/>
          <w:sz w:val="24"/>
          <w:szCs w:val="24"/>
          <w:lang w:val="en-GB"/>
        </w:rPr>
        <w:fldChar w:fldCharType="end"/>
      </w:r>
      <w:r w:rsidR="00606609" w:rsidRPr="006E1E2C">
        <w:rPr>
          <w:rFonts w:ascii="Times New Roman" w:eastAsia="Times New Roman" w:hAnsi="Times New Roman" w:cs="Times New Roman"/>
          <w:sz w:val="24"/>
          <w:szCs w:val="24"/>
          <w:lang w:val="en-GB"/>
        </w:rPr>
        <w:t>.</w:t>
      </w:r>
    </w:p>
    <w:p w14:paraId="084A60D6" w14:textId="77777777" w:rsidR="00151F9B" w:rsidRPr="006E1E2C" w:rsidRDefault="00151F9B" w:rsidP="00673CB8">
      <w:pPr>
        <w:pStyle w:val="Default"/>
        <w:spacing w:line="480" w:lineRule="auto"/>
        <w:rPr>
          <w:rFonts w:ascii="Times New Roman" w:hAnsi="Times New Roman" w:cs="Times New Roman"/>
          <w:sz w:val="24"/>
          <w:szCs w:val="24"/>
          <w:lang w:val="en-GB"/>
        </w:rPr>
      </w:pPr>
    </w:p>
    <w:p w14:paraId="28719E8D" w14:textId="77777777" w:rsidR="009D57DB" w:rsidRPr="006E1E2C" w:rsidRDefault="004B70C0" w:rsidP="00673CB8">
      <w:pPr>
        <w:pStyle w:val="Default"/>
        <w:spacing w:line="480" w:lineRule="auto"/>
        <w:rPr>
          <w:rFonts w:ascii="Times New Roman" w:hAnsi="Times New Roman" w:cs="Times New Roman"/>
          <w:sz w:val="24"/>
          <w:szCs w:val="24"/>
          <w:lang w:val="en-GB"/>
        </w:rPr>
        <w:sectPr w:rsidR="009D57DB" w:rsidRPr="006E1E2C" w:rsidSect="00E87413">
          <w:pgSz w:w="11900" w:h="16840"/>
          <w:pgMar w:top="1440" w:right="1800" w:bottom="1440" w:left="1800" w:header="708" w:footer="708" w:gutter="0"/>
          <w:cols w:space="708"/>
        </w:sectPr>
      </w:pPr>
      <w:r w:rsidRPr="006E1E2C">
        <w:rPr>
          <w:rFonts w:ascii="Times New Roman" w:hAnsi="Times New Roman" w:cs="Times New Roman"/>
          <w:sz w:val="24"/>
          <w:szCs w:val="24"/>
          <w:lang w:val="en-GB"/>
        </w:rPr>
        <w:tab/>
      </w:r>
    </w:p>
    <w:p w14:paraId="29DC5287" w14:textId="77777777" w:rsidR="00673CB8" w:rsidRPr="006E1E2C" w:rsidRDefault="00673CB8" w:rsidP="00673CB8">
      <w:pPr>
        <w:pStyle w:val="Default"/>
        <w:spacing w:line="480" w:lineRule="auto"/>
        <w:jc w:val="center"/>
        <w:rPr>
          <w:rFonts w:ascii="Times New Roman" w:hAnsi="Times New Roman" w:cs="Times New Roman"/>
          <w:b/>
          <w:sz w:val="24"/>
          <w:szCs w:val="24"/>
          <w:lang w:val="en-GB"/>
        </w:rPr>
      </w:pPr>
      <w:r w:rsidRPr="006E1E2C">
        <w:rPr>
          <w:rFonts w:ascii="Times New Roman" w:hAnsi="Times New Roman" w:cs="Times New Roman"/>
          <w:b/>
          <w:sz w:val="24"/>
          <w:szCs w:val="24"/>
          <w:lang w:val="en-GB"/>
        </w:rPr>
        <w:lastRenderedPageBreak/>
        <w:t>References</w:t>
      </w:r>
    </w:p>
    <w:p w14:paraId="6A76A10D" w14:textId="77777777" w:rsidR="0004756A" w:rsidRPr="006E1E2C" w:rsidRDefault="00683A21" w:rsidP="0004756A">
      <w:pPr>
        <w:pStyle w:val="EndNoteBibliography"/>
        <w:ind w:left="720" w:hanging="720"/>
        <w:rPr>
          <w:noProof/>
        </w:rPr>
      </w:pPr>
      <w:r w:rsidRPr="006E1E2C">
        <w:rPr>
          <w:lang w:val="en-GB"/>
        </w:rPr>
        <w:fldChar w:fldCharType="begin"/>
      </w:r>
      <w:r w:rsidR="00B85568" w:rsidRPr="006E1E2C">
        <w:rPr>
          <w:lang w:val="en-GB"/>
        </w:rPr>
        <w:instrText xml:space="preserve"> ADDIN EN.REFLIST </w:instrText>
      </w:r>
      <w:r w:rsidRPr="006E1E2C">
        <w:rPr>
          <w:lang w:val="en-GB"/>
        </w:rPr>
        <w:fldChar w:fldCharType="separate"/>
      </w:r>
      <w:r w:rsidR="0004756A" w:rsidRPr="006E1E2C">
        <w:rPr>
          <w:noProof/>
        </w:rPr>
        <w:t xml:space="preserve">Bauerband, L. A., &amp; Galupo, M. P. (2014). The gender identity reflection and rumination scale: Development and psychometric evaluation. </w:t>
      </w:r>
      <w:r w:rsidR="0004756A" w:rsidRPr="006E1E2C">
        <w:rPr>
          <w:i/>
          <w:noProof/>
        </w:rPr>
        <w:t>Journal of Counseling &amp; Development, 92</w:t>
      </w:r>
      <w:r w:rsidR="0004756A" w:rsidRPr="006E1E2C">
        <w:rPr>
          <w:noProof/>
        </w:rPr>
        <w:t xml:space="preserve">(2), 219-231. </w:t>
      </w:r>
    </w:p>
    <w:p w14:paraId="43F9E25B" w14:textId="5AE1F55A" w:rsidR="0004756A" w:rsidRPr="006E1E2C" w:rsidRDefault="0004756A" w:rsidP="0004756A">
      <w:pPr>
        <w:pStyle w:val="EndNoteBibliography"/>
        <w:ind w:left="720" w:hanging="720"/>
        <w:rPr>
          <w:noProof/>
        </w:rPr>
      </w:pPr>
      <w:r w:rsidRPr="006E1E2C">
        <w:rPr>
          <w:noProof/>
        </w:rPr>
        <w:t xml:space="preserve">Borkovec, T. D., Robinson, E., Pruzinsky, T., &amp; DePree, J. A. (1983). Preliminary exploration of worry: Some characteristics and processes. </w:t>
      </w:r>
      <w:r w:rsidRPr="006E1E2C">
        <w:rPr>
          <w:i/>
          <w:noProof/>
        </w:rPr>
        <w:t>Behav</w:t>
      </w:r>
      <w:r w:rsidR="00C24DA9" w:rsidRPr="006E1E2C">
        <w:rPr>
          <w:i/>
          <w:noProof/>
        </w:rPr>
        <w:t>ior</w:t>
      </w:r>
      <w:r w:rsidRPr="006E1E2C">
        <w:rPr>
          <w:i/>
          <w:noProof/>
        </w:rPr>
        <w:t xml:space="preserve"> Res</w:t>
      </w:r>
      <w:r w:rsidR="00C24DA9" w:rsidRPr="006E1E2C">
        <w:rPr>
          <w:i/>
          <w:noProof/>
        </w:rPr>
        <w:t>earch</w:t>
      </w:r>
      <w:r w:rsidRPr="006E1E2C">
        <w:rPr>
          <w:i/>
          <w:noProof/>
        </w:rPr>
        <w:t xml:space="preserve"> </w:t>
      </w:r>
      <w:r w:rsidR="00C24DA9" w:rsidRPr="006E1E2C">
        <w:rPr>
          <w:i/>
          <w:noProof/>
        </w:rPr>
        <w:t xml:space="preserve">&amp; </w:t>
      </w:r>
      <w:r w:rsidRPr="006E1E2C">
        <w:rPr>
          <w:i/>
          <w:noProof/>
        </w:rPr>
        <w:t>Ther</w:t>
      </w:r>
      <w:r w:rsidR="00C24DA9" w:rsidRPr="006E1E2C">
        <w:rPr>
          <w:i/>
          <w:noProof/>
        </w:rPr>
        <w:t>apy</w:t>
      </w:r>
      <w:r w:rsidRPr="006E1E2C">
        <w:rPr>
          <w:i/>
          <w:noProof/>
        </w:rPr>
        <w:t>, 21</w:t>
      </w:r>
      <w:r w:rsidRPr="006E1E2C">
        <w:rPr>
          <w:noProof/>
        </w:rPr>
        <w:t xml:space="preserve">(1), 9-16. </w:t>
      </w:r>
    </w:p>
    <w:p w14:paraId="04DF1B55" w14:textId="77777777" w:rsidR="0004756A" w:rsidRPr="006E1E2C" w:rsidRDefault="0004756A" w:rsidP="0004756A">
      <w:pPr>
        <w:pStyle w:val="EndNoteBibliography"/>
        <w:ind w:left="720" w:hanging="720"/>
        <w:rPr>
          <w:noProof/>
        </w:rPr>
      </w:pPr>
      <w:r w:rsidRPr="006E1E2C">
        <w:rPr>
          <w:noProof/>
        </w:rPr>
        <w:t xml:space="preserve">Borton, J. L., Markowitz, L. J., &amp; Dieterich, J. (2005). Effects of Suppressing Negative Self–Referent Thoughts on Mood and Self–Esteem. </w:t>
      </w:r>
      <w:r w:rsidRPr="006E1E2C">
        <w:rPr>
          <w:i/>
          <w:noProof/>
        </w:rPr>
        <w:t>Journal of Social and Clinical Psychology, 24</w:t>
      </w:r>
      <w:r w:rsidRPr="006E1E2C">
        <w:rPr>
          <w:noProof/>
        </w:rPr>
        <w:t xml:space="preserve">(2), 172-190. </w:t>
      </w:r>
    </w:p>
    <w:p w14:paraId="38114AB9" w14:textId="539697F0" w:rsidR="0004756A" w:rsidRPr="006E1E2C" w:rsidRDefault="0004756A" w:rsidP="0004756A">
      <w:pPr>
        <w:pStyle w:val="EndNoteBibliography"/>
        <w:ind w:left="720" w:hanging="720"/>
        <w:rPr>
          <w:noProof/>
        </w:rPr>
      </w:pPr>
      <w:r w:rsidRPr="006E1E2C">
        <w:rPr>
          <w:noProof/>
        </w:rPr>
        <w:t xml:space="preserve">Brown, T. A., Antony, M. M., &amp; Barlow, D. H. (1992). Psychometric properties of the Penn State Worry Questionnaire in a clinical anxiety disorders sample. </w:t>
      </w:r>
      <w:r w:rsidRPr="006E1E2C">
        <w:rPr>
          <w:i/>
          <w:noProof/>
        </w:rPr>
        <w:t>Behav</w:t>
      </w:r>
      <w:r w:rsidR="00C24DA9" w:rsidRPr="006E1E2C">
        <w:rPr>
          <w:i/>
          <w:noProof/>
        </w:rPr>
        <w:t>iour</w:t>
      </w:r>
      <w:r w:rsidRPr="006E1E2C">
        <w:rPr>
          <w:i/>
          <w:noProof/>
        </w:rPr>
        <w:t xml:space="preserve"> Res</w:t>
      </w:r>
      <w:r w:rsidR="00C24DA9" w:rsidRPr="006E1E2C">
        <w:rPr>
          <w:i/>
          <w:noProof/>
        </w:rPr>
        <w:t>earch &amp;</w:t>
      </w:r>
      <w:r w:rsidRPr="006E1E2C">
        <w:rPr>
          <w:i/>
          <w:noProof/>
        </w:rPr>
        <w:t xml:space="preserve"> Ther</w:t>
      </w:r>
      <w:r w:rsidR="00C24DA9" w:rsidRPr="006E1E2C">
        <w:rPr>
          <w:i/>
          <w:noProof/>
        </w:rPr>
        <w:t>apy</w:t>
      </w:r>
      <w:r w:rsidRPr="006E1E2C">
        <w:rPr>
          <w:i/>
          <w:noProof/>
        </w:rPr>
        <w:t>, 30</w:t>
      </w:r>
      <w:r w:rsidRPr="006E1E2C">
        <w:rPr>
          <w:noProof/>
        </w:rPr>
        <w:t xml:space="preserve">(1), 33-37. </w:t>
      </w:r>
    </w:p>
    <w:p w14:paraId="58F783B5" w14:textId="6C16DAE6" w:rsidR="0004756A" w:rsidRPr="006E1E2C" w:rsidRDefault="0004756A" w:rsidP="0004756A">
      <w:pPr>
        <w:pStyle w:val="EndNoteBibliography"/>
        <w:ind w:left="720" w:hanging="720"/>
        <w:rPr>
          <w:noProof/>
        </w:rPr>
      </w:pPr>
      <w:r w:rsidRPr="006E1E2C">
        <w:rPr>
          <w:noProof/>
        </w:rPr>
        <w:t xml:space="preserve">Budge, S. L., Adelson, J. L., &amp; Howard, K. A. (2013). Anxiety and depression in transgender individuals: The roles of transition status, loss, social support, and coping. </w:t>
      </w:r>
      <w:r w:rsidRPr="006E1E2C">
        <w:rPr>
          <w:i/>
          <w:noProof/>
        </w:rPr>
        <w:t xml:space="preserve">Journal of </w:t>
      </w:r>
      <w:r w:rsidR="00C24DA9" w:rsidRPr="006E1E2C">
        <w:rPr>
          <w:i/>
          <w:noProof/>
        </w:rPr>
        <w:t>C</w:t>
      </w:r>
      <w:r w:rsidRPr="006E1E2C">
        <w:rPr>
          <w:i/>
          <w:noProof/>
        </w:rPr>
        <w:t xml:space="preserve">onsulting and </w:t>
      </w:r>
      <w:r w:rsidR="00C24DA9" w:rsidRPr="006E1E2C">
        <w:rPr>
          <w:i/>
          <w:noProof/>
        </w:rPr>
        <w:t>C</w:t>
      </w:r>
      <w:r w:rsidRPr="006E1E2C">
        <w:rPr>
          <w:i/>
          <w:noProof/>
        </w:rPr>
        <w:t xml:space="preserve">linical </w:t>
      </w:r>
      <w:r w:rsidR="00C24DA9" w:rsidRPr="006E1E2C">
        <w:rPr>
          <w:i/>
          <w:noProof/>
        </w:rPr>
        <w:t>P</w:t>
      </w:r>
      <w:r w:rsidRPr="006E1E2C">
        <w:rPr>
          <w:i/>
          <w:noProof/>
        </w:rPr>
        <w:t>sychology, 81</w:t>
      </w:r>
      <w:r w:rsidRPr="006E1E2C">
        <w:rPr>
          <w:noProof/>
        </w:rPr>
        <w:t xml:space="preserve">(3), 545. </w:t>
      </w:r>
    </w:p>
    <w:p w14:paraId="3EAB3ADA" w14:textId="61E09E93" w:rsidR="0004756A" w:rsidRPr="006E1E2C" w:rsidRDefault="0004756A" w:rsidP="0004756A">
      <w:pPr>
        <w:pStyle w:val="EndNoteBibliography"/>
        <w:ind w:left="720" w:hanging="720"/>
        <w:rPr>
          <w:noProof/>
        </w:rPr>
      </w:pPr>
      <w:r w:rsidRPr="006E1E2C">
        <w:rPr>
          <w:noProof/>
        </w:rPr>
        <w:t xml:space="preserve">Clark, D. M., Ball, S., &amp; Pape, D. (1991). An experimental investigation of thought suppression. </w:t>
      </w:r>
      <w:r w:rsidRPr="006E1E2C">
        <w:rPr>
          <w:i/>
          <w:noProof/>
        </w:rPr>
        <w:t>Behav</w:t>
      </w:r>
      <w:r w:rsidR="00C24DA9" w:rsidRPr="006E1E2C">
        <w:rPr>
          <w:i/>
          <w:noProof/>
        </w:rPr>
        <w:t>iour</w:t>
      </w:r>
      <w:r w:rsidRPr="006E1E2C">
        <w:rPr>
          <w:i/>
          <w:noProof/>
        </w:rPr>
        <w:t xml:space="preserve"> Res</w:t>
      </w:r>
      <w:r w:rsidR="00C24DA9" w:rsidRPr="006E1E2C">
        <w:rPr>
          <w:i/>
          <w:noProof/>
        </w:rPr>
        <w:t>earch &amp;</w:t>
      </w:r>
      <w:r w:rsidRPr="006E1E2C">
        <w:rPr>
          <w:i/>
          <w:noProof/>
        </w:rPr>
        <w:t xml:space="preserve"> Ther</w:t>
      </w:r>
      <w:r w:rsidR="00C24DA9" w:rsidRPr="006E1E2C">
        <w:rPr>
          <w:i/>
          <w:noProof/>
        </w:rPr>
        <w:t>apy</w:t>
      </w:r>
      <w:r w:rsidRPr="006E1E2C">
        <w:rPr>
          <w:i/>
          <w:noProof/>
        </w:rPr>
        <w:t>, 29</w:t>
      </w:r>
      <w:r w:rsidRPr="006E1E2C">
        <w:rPr>
          <w:noProof/>
        </w:rPr>
        <w:t xml:space="preserve">(3), 253-257. </w:t>
      </w:r>
    </w:p>
    <w:p w14:paraId="03670228" w14:textId="77777777" w:rsidR="0004756A" w:rsidRPr="006E1E2C" w:rsidRDefault="0004756A" w:rsidP="0004756A">
      <w:pPr>
        <w:pStyle w:val="EndNoteBibliography"/>
        <w:ind w:left="720" w:hanging="720"/>
        <w:rPr>
          <w:noProof/>
        </w:rPr>
      </w:pPr>
      <w:r w:rsidRPr="006E1E2C">
        <w:rPr>
          <w:noProof/>
        </w:rPr>
        <w:t xml:space="preserve">Clements-Nolle, K., Marx, R., Guzman, R., &amp; Katz, M. (2001). HIV prevalence, risk behaviors, health care use, and mental health status of transgender persons: Implications for public health intervention. </w:t>
      </w:r>
      <w:r w:rsidRPr="006E1E2C">
        <w:rPr>
          <w:i/>
          <w:noProof/>
        </w:rPr>
        <w:t>Am J Public Health, 91</w:t>
      </w:r>
      <w:r w:rsidRPr="006E1E2C">
        <w:rPr>
          <w:noProof/>
        </w:rPr>
        <w:t xml:space="preserve">(6), 915. </w:t>
      </w:r>
    </w:p>
    <w:p w14:paraId="453B6A80" w14:textId="77777777" w:rsidR="0004756A" w:rsidRPr="006E1E2C" w:rsidRDefault="0004756A" w:rsidP="0004756A">
      <w:pPr>
        <w:pStyle w:val="EndNoteBibliography"/>
        <w:ind w:left="720" w:hanging="720"/>
        <w:rPr>
          <w:noProof/>
        </w:rPr>
      </w:pPr>
      <w:r w:rsidRPr="006E1E2C">
        <w:rPr>
          <w:noProof/>
        </w:rPr>
        <w:t>Crawford, J. R., &amp; Henry, J. D. (2003). The Depression Anxiety Stress Scales (DASS): No</w:t>
      </w:r>
      <w:r w:rsidRPr="006E1E2C">
        <w:rPr>
          <w:rFonts w:hint="eastAsia"/>
          <w:noProof/>
        </w:rPr>
        <w:t>rmative data and latent structure in a large non</w:t>
      </w:r>
      <w:r w:rsidRPr="006E1E2C">
        <w:rPr>
          <w:rFonts w:hint="eastAsia"/>
          <w:noProof/>
        </w:rPr>
        <w:t>‐</w:t>
      </w:r>
      <w:r w:rsidRPr="006E1E2C">
        <w:rPr>
          <w:rFonts w:hint="eastAsia"/>
          <w:noProof/>
        </w:rPr>
        <w:t xml:space="preserve">clinical sample. </w:t>
      </w:r>
      <w:r w:rsidRPr="006E1E2C">
        <w:rPr>
          <w:rFonts w:hint="eastAsia"/>
          <w:i/>
          <w:noProof/>
        </w:rPr>
        <w:t>British Journal of Clinical Psychology, 42</w:t>
      </w:r>
      <w:r w:rsidRPr="006E1E2C">
        <w:rPr>
          <w:rFonts w:hint="eastAsia"/>
          <w:noProof/>
        </w:rPr>
        <w:t xml:space="preserve">(2), 111-131. </w:t>
      </w:r>
    </w:p>
    <w:p w14:paraId="27EAA75E" w14:textId="10DA18E7" w:rsidR="0004756A" w:rsidRPr="006E1E2C" w:rsidRDefault="0004756A" w:rsidP="0004756A">
      <w:pPr>
        <w:pStyle w:val="EndNoteBibliography"/>
        <w:ind w:left="720" w:hanging="720"/>
        <w:rPr>
          <w:noProof/>
        </w:rPr>
      </w:pPr>
      <w:r w:rsidRPr="006E1E2C">
        <w:rPr>
          <w:noProof/>
        </w:rPr>
        <w:lastRenderedPageBreak/>
        <w:t xml:space="preserve">Danielsson, N. S., Harvey, A. G., MacDonald, S., Jansson-Fröjmark, M., &amp; Linton, S. J. (2013). Sleep disturbance and depressive symptoms in adolescence: the role of catastrophic worry. </w:t>
      </w:r>
      <w:r w:rsidRPr="006E1E2C">
        <w:rPr>
          <w:i/>
          <w:noProof/>
        </w:rPr>
        <w:t xml:space="preserve">Journal of </w:t>
      </w:r>
      <w:r w:rsidR="00C24DA9" w:rsidRPr="006E1E2C">
        <w:rPr>
          <w:i/>
          <w:noProof/>
        </w:rPr>
        <w:t>Y</w:t>
      </w:r>
      <w:r w:rsidRPr="006E1E2C">
        <w:rPr>
          <w:i/>
          <w:noProof/>
        </w:rPr>
        <w:t xml:space="preserve">outh and </w:t>
      </w:r>
      <w:r w:rsidR="00C24DA9" w:rsidRPr="006E1E2C">
        <w:rPr>
          <w:i/>
          <w:noProof/>
        </w:rPr>
        <w:t>A</w:t>
      </w:r>
      <w:r w:rsidRPr="006E1E2C">
        <w:rPr>
          <w:i/>
          <w:noProof/>
        </w:rPr>
        <w:t>dolescence, 42</w:t>
      </w:r>
      <w:r w:rsidRPr="006E1E2C">
        <w:rPr>
          <w:noProof/>
        </w:rPr>
        <w:t xml:space="preserve">(8), 1223-1233. </w:t>
      </w:r>
    </w:p>
    <w:p w14:paraId="1BA4F77C" w14:textId="77777777" w:rsidR="0004756A" w:rsidRPr="006E1E2C" w:rsidRDefault="0004756A" w:rsidP="0004756A">
      <w:pPr>
        <w:pStyle w:val="EndNoteBibliography"/>
        <w:ind w:left="720" w:hanging="720"/>
        <w:rPr>
          <w:noProof/>
        </w:rPr>
      </w:pPr>
      <w:r w:rsidRPr="006E1E2C">
        <w:rPr>
          <w:noProof/>
        </w:rPr>
        <w:t xml:space="preserve">Hendricks, M. L., &amp; Testa, R. J. (2012). A conceptual framework for clinical work with transgender and gender nonconforming clients: An adaptation of the Minority Stress Model. </w:t>
      </w:r>
      <w:r w:rsidRPr="006E1E2C">
        <w:rPr>
          <w:i/>
          <w:noProof/>
        </w:rPr>
        <w:t>Professional Psychology: Research and Practice, 43</w:t>
      </w:r>
      <w:r w:rsidRPr="006E1E2C">
        <w:rPr>
          <w:noProof/>
        </w:rPr>
        <w:t xml:space="preserve">(5), 460. </w:t>
      </w:r>
    </w:p>
    <w:p w14:paraId="63930BE4" w14:textId="5F52BEC6" w:rsidR="0004756A" w:rsidRPr="006E1E2C" w:rsidRDefault="0004756A" w:rsidP="0004756A">
      <w:pPr>
        <w:pStyle w:val="EndNoteBibliography"/>
        <w:ind w:left="720" w:hanging="720"/>
        <w:rPr>
          <w:noProof/>
        </w:rPr>
      </w:pPr>
      <w:r w:rsidRPr="006E1E2C">
        <w:rPr>
          <w:noProof/>
        </w:rPr>
        <w:t>IBM. (2011). Statistical Package for the Social Sciences Version 20: SPSS IBM Chicago</w:t>
      </w:r>
      <w:r w:rsidR="00C24DA9" w:rsidRPr="006E1E2C">
        <w:rPr>
          <w:noProof/>
        </w:rPr>
        <w:t>, Il: USA</w:t>
      </w:r>
      <w:r w:rsidRPr="006E1E2C">
        <w:rPr>
          <w:noProof/>
        </w:rPr>
        <w:t>.</w:t>
      </w:r>
    </w:p>
    <w:p w14:paraId="5CBAABE9" w14:textId="68A11972" w:rsidR="0004756A" w:rsidRPr="006E1E2C" w:rsidRDefault="0004756A" w:rsidP="0004756A">
      <w:pPr>
        <w:pStyle w:val="EndNoteBibliography"/>
        <w:ind w:left="720" w:hanging="720"/>
        <w:rPr>
          <w:noProof/>
        </w:rPr>
      </w:pPr>
      <w:r w:rsidRPr="006E1E2C">
        <w:rPr>
          <w:noProof/>
        </w:rPr>
        <w:t xml:space="preserve">Iwamoto, M. (2011). Social support, exposure to violence and transphobia, and correlates of depression among male-to-female transgender women with a history of sex work. </w:t>
      </w:r>
      <w:r w:rsidRPr="006E1E2C">
        <w:rPr>
          <w:i/>
          <w:noProof/>
        </w:rPr>
        <w:t>Am</w:t>
      </w:r>
      <w:r w:rsidR="00C24DA9" w:rsidRPr="006E1E2C">
        <w:rPr>
          <w:i/>
          <w:noProof/>
        </w:rPr>
        <w:t>erican</w:t>
      </w:r>
      <w:r w:rsidRPr="006E1E2C">
        <w:rPr>
          <w:i/>
          <w:noProof/>
        </w:rPr>
        <w:t xml:space="preserve"> J</w:t>
      </w:r>
      <w:r w:rsidR="00C24DA9" w:rsidRPr="006E1E2C">
        <w:rPr>
          <w:i/>
          <w:noProof/>
        </w:rPr>
        <w:t>ournal of</w:t>
      </w:r>
      <w:r w:rsidRPr="006E1E2C">
        <w:rPr>
          <w:i/>
          <w:noProof/>
        </w:rPr>
        <w:t xml:space="preserve"> Public Health, 101</w:t>
      </w:r>
      <w:r w:rsidRPr="006E1E2C">
        <w:rPr>
          <w:noProof/>
        </w:rPr>
        <w:t xml:space="preserve">(10), 1980. </w:t>
      </w:r>
    </w:p>
    <w:p w14:paraId="472454ED" w14:textId="11F7E843" w:rsidR="0004756A" w:rsidRPr="006E1E2C" w:rsidRDefault="0004756A" w:rsidP="0004756A">
      <w:pPr>
        <w:pStyle w:val="EndNoteBibliography"/>
        <w:ind w:left="720" w:hanging="720"/>
        <w:rPr>
          <w:noProof/>
        </w:rPr>
      </w:pPr>
      <w:r w:rsidRPr="006E1E2C">
        <w:rPr>
          <w:noProof/>
        </w:rPr>
        <w:t xml:space="preserve">Meyer, I. H. (1995). Minority stress and mental health in gay men. </w:t>
      </w:r>
      <w:r w:rsidRPr="006E1E2C">
        <w:rPr>
          <w:i/>
          <w:noProof/>
        </w:rPr>
        <w:t>J</w:t>
      </w:r>
      <w:r w:rsidR="00C24DA9" w:rsidRPr="006E1E2C">
        <w:rPr>
          <w:i/>
          <w:noProof/>
        </w:rPr>
        <w:t>ournal of</w:t>
      </w:r>
      <w:r w:rsidRPr="006E1E2C">
        <w:rPr>
          <w:i/>
          <w:noProof/>
        </w:rPr>
        <w:t xml:space="preserve"> Health </w:t>
      </w:r>
      <w:r w:rsidR="00C24DA9" w:rsidRPr="006E1E2C">
        <w:rPr>
          <w:i/>
          <w:noProof/>
        </w:rPr>
        <w:t xml:space="preserve">and </w:t>
      </w:r>
      <w:r w:rsidRPr="006E1E2C">
        <w:rPr>
          <w:i/>
          <w:noProof/>
        </w:rPr>
        <w:t>Soc</w:t>
      </w:r>
      <w:r w:rsidR="00C24DA9" w:rsidRPr="006E1E2C">
        <w:rPr>
          <w:i/>
          <w:noProof/>
        </w:rPr>
        <w:t>ial</w:t>
      </w:r>
      <w:r w:rsidRPr="006E1E2C">
        <w:rPr>
          <w:i/>
          <w:noProof/>
        </w:rPr>
        <w:t xml:space="preserve"> Behav</w:t>
      </w:r>
      <w:r w:rsidR="00C24DA9" w:rsidRPr="006E1E2C">
        <w:rPr>
          <w:i/>
          <w:noProof/>
        </w:rPr>
        <w:t>ior</w:t>
      </w:r>
      <w:r w:rsidRPr="006E1E2C">
        <w:rPr>
          <w:noProof/>
        </w:rPr>
        <w:t>,</w:t>
      </w:r>
      <w:r w:rsidR="00C24DA9" w:rsidRPr="006E1E2C">
        <w:rPr>
          <w:noProof/>
        </w:rPr>
        <w:t xml:space="preserve"> </w:t>
      </w:r>
      <w:r w:rsidR="00C24DA9" w:rsidRPr="006E1E2C">
        <w:rPr>
          <w:i/>
          <w:noProof/>
        </w:rPr>
        <w:t>36</w:t>
      </w:r>
      <w:r w:rsidR="00C24DA9" w:rsidRPr="006E1E2C">
        <w:rPr>
          <w:noProof/>
        </w:rPr>
        <w:t>(1)</w:t>
      </w:r>
      <w:r w:rsidRPr="006E1E2C">
        <w:rPr>
          <w:noProof/>
        </w:rPr>
        <w:t xml:space="preserve"> 38-56. </w:t>
      </w:r>
    </w:p>
    <w:p w14:paraId="65270731" w14:textId="0D4A2A83" w:rsidR="0004756A" w:rsidRPr="006E1E2C" w:rsidRDefault="0004756A" w:rsidP="0004756A">
      <w:pPr>
        <w:pStyle w:val="EndNoteBibliography"/>
        <w:ind w:left="720" w:hanging="720"/>
        <w:rPr>
          <w:noProof/>
        </w:rPr>
      </w:pPr>
      <w:r w:rsidRPr="006E1E2C">
        <w:rPr>
          <w:noProof/>
        </w:rPr>
        <w:t xml:space="preserve">Meyer, I. H. (2003). Prejudice, social stress, and mental health in lesbian, gay, and bisexual populations: conceptual issues and research evidence. </w:t>
      </w:r>
      <w:r w:rsidRPr="006E1E2C">
        <w:rPr>
          <w:i/>
          <w:noProof/>
        </w:rPr>
        <w:t>Psychol</w:t>
      </w:r>
      <w:r w:rsidR="00C24DA9" w:rsidRPr="006E1E2C">
        <w:rPr>
          <w:i/>
          <w:noProof/>
        </w:rPr>
        <w:t>ogical</w:t>
      </w:r>
      <w:r w:rsidRPr="006E1E2C">
        <w:rPr>
          <w:i/>
          <w:noProof/>
        </w:rPr>
        <w:t xml:space="preserve"> Bull</w:t>
      </w:r>
      <w:r w:rsidR="00C24DA9" w:rsidRPr="006E1E2C">
        <w:rPr>
          <w:i/>
          <w:noProof/>
        </w:rPr>
        <w:t>ettin</w:t>
      </w:r>
      <w:r w:rsidRPr="006E1E2C">
        <w:rPr>
          <w:i/>
          <w:noProof/>
        </w:rPr>
        <w:t>, 129</w:t>
      </w:r>
      <w:r w:rsidRPr="006E1E2C">
        <w:rPr>
          <w:noProof/>
        </w:rPr>
        <w:t xml:space="preserve">(5), 674. </w:t>
      </w:r>
    </w:p>
    <w:p w14:paraId="1BAE5C69" w14:textId="4BA7C97C" w:rsidR="0004756A" w:rsidRPr="006E1E2C" w:rsidRDefault="0004756A" w:rsidP="0004756A">
      <w:pPr>
        <w:pStyle w:val="EndNoteBibliography"/>
        <w:ind w:left="720" w:hanging="720"/>
        <w:rPr>
          <w:noProof/>
        </w:rPr>
      </w:pPr>
      <w:r w:rsidRPr="006E1E2C">
        <w:rPr>
          <w:noProof/>
        </w:rPr>
        <w:t xml:space="preserve">Meyer, T. J., Miller, M. L., Metzger, R. L., &amp; Borkovec, T. D. (1990). Development and validation of the penn state worry questionnaire. </w:t>
      </w:r>
      <w:r w:rsidRPr="006E1E2C">
        <w:rPr>
          <w:i/>
          <w:noProof/>
        </w:rPr>
        <w:t>Behav</w:t>
      </w:r>
      <w:r w:rsidR="00C24DA9" w:rsidRPr="006E1E2C">
        <w:rPr>
          <w:i/>
          <w:noProof/>
        </w:rPr>
        <w:t>iour</w:t>
      </w:r>
      <w:r w:rsidRPr="006E1E2C">
        <w:rPr>
          <w:i/>
          <w:noProof/>
        </w:rPr>
        <w:t xml:space="preserve"> Res</w:t>
      </w:r>
      <w:r w:rsidR="00C24DA9" w:rsidRPr="006E1E2C">
        <w:rPr>
          <w:i/>
          <w:noProof/>
        </w:rPr>
        <w:t>earch &amp;</w:t>
      </w:r>
      <w:r w:rsidRPr="006E1E2C">
        <w:rPr>
          <w:i/>
          <w:noProof/>
        </w:rPr>
        <w:t xml:space="preserve"> Ther</w:t>
      </w:r>
      <w:r w:rsidR="00C24DA9" w:rsidRPr="006E1E2C">
        <w:rPr>
          <w:i/>
          <w:noProof/>
        </w:rPr>
        <w:t>apy</w:t>
      </w:r>
      <w:r w:rsidRPr="006E1E2C">
        <w:rPr>
          <w:i/>
          <w:noProof/>
        </w:rPr>
        <w:t>, 28</w:t>
      </w:r>
      <w:r w:rsidRPr="006E1E2C">
        <w:rPr>
          <w:noProof/>
        </w:rPr>
        <w:t xml:space="preserve">(6), 487-495. </w:t>
      </w:r>
    </w:p>
    <w:p w14:paraId="50DE59CE" w14:textId="7EE97708" w:rsidR="0004756A" w:rsidRPr="006E1E2C" w:rsidRDefault="0004756A" w:rsidP="0004756A">
      <w:pPr>
        <w:pStyle w:val="EndNoteBibliography"/>
        <w:ind w:left="720" w:hanging="720"/>
        <w:rPr>
          <w:noProof/>
        </w:rPr>
      </w:pPr>
      <w:r w:rsidRPr="006E1E2C">
        <w:rPr>
          <w:noProof/>
        </w:rPr>
        <w:t xml:space="preserve">Muris, P., Roelofs, J., Rassin, E., Franken, I., &amp; Mayer, B. (2005). Mediating effects of rumination and worry on the links between neuroticism, anxiety and depression. </w:t>
      </w:r>
      <w:r w:rsidRPr="006E1E2C">
        <w:rPr>
          <w:i/>
          <w:noProof/>
        </w:rPr>
        <w:t>Personality and Individual Differences, 39</w:t>
      </w:r>
      <w:r w:rsidRPr="006E1E2C">
        <w:rPr>
          <w:noProof/>
        </w:rPr>
        <w:t xml:space="preserve">(6), 1105-1111. </w:t>
      </w:r>
    </w:p>
    <w:p w14:paraId="7A4E700D" w14:textId="77777777" w:rsidR="0004756A" w:rsidRPr="006E1E2C" w:rsidRDefault="0004756A" w:rsidP="0004756A">
      <w:pPr>
        <w:pStyle w:val="EndNoteBibliography"/>
        <w:ind w:left="720" w:hanging="720"/>
        <w:rPr>
          <w:noProof/>
        </w:rPr>
      </w:pPr>
      <w:r w:rsidRPr="006E1E2C">
        <w:rPr>
          <w:noProof/>
        </w:rPr>
        <w:lastRenderedPageBreak/>
        <w:t xml:space="preserve">Myin-Germeys, I., Oorschot, M., Collip, D., Lataster, J., Delespaul, P., &amp; van Os, J. (2009). Experience sampling research in psychopathology: opening the black box of daily life. </w:t>
      </w:r>
      <w:r w:rsidRPr="006E1E2C">
        <w:rPr>
          <w:i/>
          <w:noProof/>
        </w:rPr>
        <w:t>Psychological Medicine, 39</w:t>
      </w:r>
      <w:r w:rsidRPr="006E1E2C">
        <w:rPr>
          <w:noProof/>
        </w:rPr>
        <w:t xml:space="preserve">(09), 1533-1547. </w:t>
      </w:r>
    </w:p>
    <w:p w14:paraId="439E6F5F" w14:textId="77777777" w:rsidR="0004756A" w:rsidRPr="006E1E2C" w:rsidRDefault="0004756A" w:rsidP="0004756A">
      <w:pPr>
        <w:pStyle w:val="EndNoteBibliography"/>
        <w:ind w:left="720" w:hanging="720"/>
        <w:rPr>
          <w:noProof/>
        </w:rPr>
      </w:pPr>
      <w:r w:rsidRPr="006E1E2C">
        <w:rPr>
          <w:noProof/>
        </w:rPr>
        <w:t xml:space="preserve">Page, A. C., Hooke, G. R., &amp; Morrison, D. L. (2007). Psychometric properties of the Depression Anxiety Stress Scales (DASS) in depressed clinical samples. </w:t>
      </w:r>
      <w:r w:rsidRPr="006E1E2C">
        <w:rPr>
          <w:i/>
          <w:noProof/>
        </w:rPr>
        <w:t>British Journal of Clinical Psychology, 46</w:t>
      </w:r>
      <w:r w:rsidRPr="006E1E2C">
        <w:rPr>
          <w:noProof/>
        </w:rPr>
        <w:t xml:space="preserve">(3), 283-297. </w:t>
      </w:r>
    </w:p>
    <w:p w14:paraId="71CC4DDF" w14:textId="7ECCE1B1" w:rsidR="0004756A" w:rsidRPr="006E1E2C" w:rsidRDefault="0004756A" w:rsidP="0004756A">
      <w:pPr>
        <w:pStyle w:val="EndNoteBibliography"/>
        <w:ind w:left="720" w:hanging="720"/>
        <w:rPr>
          <w:noProof/>
        </w:rPr>
      </w:pPr>
      <w:r w:rsidRPr="006E1E2C">
        <w:rPr>
          <w:noProof/>
        </w:rPr>
        <w:t xml:space="preserve">Preacher, K. J., &amp; Hayes, A. F. (2004). SPSS and SAS procedures for estimating indirect effects in simple mediation models. </w:t>
      </w:r>
      <w:r w:rsidRPr="006E1E2C">
        <w:rPr>
          <w:i/>
          <w:noProof/>
        </w:rPr>
        <w:t xml:space="preserve">Behavior </w:t>
      </w:r>
      <w:r w:rsidR="00C24DA9" w:rsidRPr="006E1E2C">
        <w:rPr>
          <w:i/>
          <w:noProof/>
        </w:rPr>
        <w:t>R</w:t>
      </w:r>
      <w:r w:rsidRPr="006E1E2C">
        <w:rPr>
          <w:i/>
          <w:noProof/>
        </w:rPr>
        <w:t xml:space="preserve">esearch </w:t>
      </w:r>
      <w:r w:rsidR="00C24DA9" w:rsidRPr="006E1E2C">
        <w:rPr>
          <w:i/>
          <w:noProof/>
        </w:rPr>
        <w:t>M</w:t>
      </w:r>
      <w:r w:rsidRPr="006E1E2C">
        <w:rPr>
          <w:i/>
          <w:noProof/>
        </w:rPr>
        <w:t xml:space="preserve">ethods, </w:t>
      </w:r>
      <w:r w:rsidR="00C24DA9" w:rsidRPr="006E1E2C">
        <w:rPr>
          <w:i/>
          <w:noProof/>
        </w:rPr>
        <w:t>I</w:t>
      </w:r>
      <w:r w:rsidRPr="006E1E2C">
        <w:rPr>
          <w:i/>
          <w:noProof/>
        </w:rPr>
        <w:t xml:space="preserve">nstruments, &amp; </w:t>
      </w:r>
      <w:r w:rsidR="00C24DA9" w:rsidRPr="006E1E2C">
        <w:rPr>
          <w:i/>
          <w:noProof/>
        </w:rPr>
        <w:t>C</w:t>
      </w:r>
      <w:r w:rsidRPr="006E1E2C">
        <w:rPr>
          <w:i/>
          <w:noProof/>
        </w:rPr>
        <w:t>omputers, 36</w:t>
      </w:r>
      <w:r w:rsidRPr="006E1E2C">
        <w:rPr>
          <w:noProof/>
        </w:rPr>
        <w:t xml:space="preserve">(4), 717-731. </w:t>
      </w:r>
    </w:p>
    <w:p w14:paraId="30D6FE75" w14:textId="77777777" w:rsidR="0004756A" w:rsidRPr="006E1E2C" w:rsidRDefault="0004756A" w:rsidP="0004756A">
      <w:pPr>
        <w:pStyle w:val="EndNoteBibliography"/>
        <w:ind w:left="720" w:hanging="720"/>
        <w:rPr>
          <w:noProof/>
        </w:rPr>
      </w:pPr>
      <w:r w:rsidRPr="006E1E2C">
        <w:rPr>
          <w:noProof/>
        </w:rPr>
        <w:t xml:space="preserve">Rotondi, N. K., Bauer, G. R., Scanlon, K., Kaay, M., Travers, R., &amp; Travers, A. (2012). Prevalence of and risk and protective factors for depression in female-to-male transgender Ontarians: Trans PULSE Project. </w:t>
      </w:r>
      <w:r w:rsidRPr="006E1E2C">
        <w:rPr>
          <w:i/>
          <w:noProof/>
        </w:rPr>
        <w:t>Canadian Journal of Community Mental Health, 30</w:t>
      </w:r>
      <w:r w:rsidRPr="006E1E2C">
        <w:rPr>
          <w:noProof/>
        </w:rPr>
        <w:t xml:space="preserve">(2), 135-155. </w:t>
      </w:r>
    </w:p>
    <w:p w14:paraId="0AAA192A" w14:textId="4FBF11A1" w:rsidR="0004756A" w:rsidRPr="006E1E2C" w:rsidRDefault="0004756A" w:rsidP="0004756A">
      <w:pPr>
        <w:pStyle w:val="EndNoteBibliography"/>
        <w:ind w:left="720" w:hanging="720"/>
        <w:rPr>
          <w:noProof/>
        </w:rPr>
      </w:pPr>
      <w:r w:rsidRPr="006E1E2C">
        <w:rPr>
          <w:noProof/>
        </w:rPr>
        <w:t xml:space="preserve">Salkovskis, P. M., &amp; Campbell, P. (1994). Thought suppression induces intrusion in naturally occurring negative intrusive thoughts. </w:t>
      </w:r>
      <w:r w:rsidRPr="006E1E2C">
        <w:rPr>
          <w:i/>
          <w:noProof/>
        </w:rPr>
        <w:t>Behav</w:t>
      </w:r>
      <w:r w:rsidR="00C24DA9" w:rsidRPr="006E1E2C">
        <w:rPr>
          <w:i/>
          <w:noProof/>
        </w:rPr>
        <w:t>iour</w:t>
      </w:r>
      <w:r w:rsidRPr="006E1E2C">
        <w:rPr>
          <w:i/>
          <w:noProof/>
        </w:rPr>
        <w:t xml:space="preserve"> Res</w:t>
      </w:r>
      <w:r w:rsidR="00C24DA9" w:rsidRPr="006E1E2C">
        <w:rPr>
          <w:i/>
          <w:noProof/>
        </w:rPr>
        <w:t>earch &amp;</w:t>
      </w:r>
      <w:r w:rsidRPr="006E1E2C">
        <w:rPr>
          <w:i/>
          <w:noProof/>
        </w:rPr>
        <w:t xml:space="preserve"> Ther</w:t>
      </w:r>
      <w:r w:rsidR="00C24DA9" w:rsidRPr="006E1E2C">
        <w:rPr>
          <w:i/>
          <w:noProof/>
        </w:rPr>
        <w:t>apy</w:t>
      </w:r>
      <w:r w:rsidRPr="006E1E2C">
        <w:rPr>
          <w:i/>
          <w:noProof/>
        </w:rPr>
        <w:t>, 32</w:t>
      </w:r>
      <w:r w:rsidRPr="006E1E2C">
        <w:rPr>
          <w:noProof/>
        </w:rPr>
        <w:t xml:space="preserve">(1), 1-8. </w:t>
      </w:r>
    </w:p>
    <w:p w14:paraId="71F511B3" w14:textId="3A2C614A" w:rsidR="0004756A" w:rsidRPr="006E1E2C" w:rsidRDefault="0004756A" w:rsidP="0004756A">
      <w:pPr>
        <w:pStyle w:val="EndNoteBibliography"/>
        <w:ind w:left="720" w:hanging="720"/>
        <w:rPr>
          <w:noProof/>
        </w:rPr>
      </w:pPr>
      <w:r w:rsidRPr="006E1E2C">
        <w:rPr>
          <w:noProof/>
        </w:rPr>
        <w:t xml:space="preserve">Sinclair, S. J., Siefert, C. J., Slavin-Mulford, J. M., Stein, M. B., Renna, M., &amp; Blais, M. A. (2012). Psychometric evaluation and normative data for the depression, anxiety, and stress scales-21 (DASS-21) in a nonclinical sample of US adults. </w:t>
      </w:r>
      <w:r w:rsidRPr="006E1E2C">
        <w:rPr>
          <w:i/>
          <w:noProof/>
        </w:rPr>
        <w:t xml:space="preserve">Evaluation &amp; </w:t>
      </w:r>
      <w:r w:rsidR="00C24DA9" w:rsidRPr="006E1E2C">
        <w:rPr>
          <w:i/>
          <w:noProof/>
        </w:rPr>
        <w:t>T</w:t>
      </w:r>
      <w:r w:rsidRPr="006E1E2C">
        <w:rPr>
          <w:i/>
          <w:noProof/>
        </w:rPr>
        <w:t xml:space="preserve">he </w:t>
      </w:r>
      <w:r w:rsidR="00C24DA9" w:rsidRPr="006E1E2C">
        <w:rPr>
          <w:i/>
          <w:noProof/>
        </w:rPr>
        <w:t>H</w:t>
      </w:r>
      <w:r w:rsidRPr="006E1E2C">
        <w:rPr>
          <w:i/>
          <w:noProof/>
        </w:rPr>
        <w:t xml:space="preserve">ealth </w:t>
      </w:r>
      <w:r w:rsidR="00C24DA9" w:rsidRPr="006E1E2C">
        <w:rPr>
          <w:i/>
          <w:noProof/>
        </w:rPr>
        <w:t>P</w:t>
      </w:r>
      <w:r w:rsidRPr="006E1E2C">
        <w:rPr>
          <w:i/>
          <w:noProof/>
        </w:rPr>
        <w:t>rofessions, 35</w:t>
      </w:r>
      <w:r w:rsidRPr="006E1E2C">
        <w:rPr>
          <w:noProof/>
        </w:rPr>
        <w:t xml:space="preserve">(3), 259-279. </w:t>
      </w:r>
    </w:p>
    <w:p w14:paraId="75FA0BE5" w14:textId="77777777" w:rsidR="0004756A" w:rsidRPr="006E1E2C" w:rsidRDefault="0004756A" w:rsidP="0004756A">
      <w:pPr>
        <w:pStyle w:val="EndNoteBibliography"/>
        <w:ind w:left="720" w:hanging="720"/>
        <w:rPr>
          <w:noProof/>
        </w:rPr>
      </w:pPr>
      <w:r w:rsidRPr="006E1E2C">
        <w:rPr>
          <w:noProof/>
        </w:rPr>
        <w:t xml:space="preserve">Spada, M. M., Mohiyeddini, C., &amp; Wells, A. (2008). Measuring metacognitions associated with emotional distress: Factor structure and predictive validity of the metacognitions questionnaire 30. </w:t>
      </w:r>
      <w:r w:rsidRPr="006E1E2C">
        <w:rPr>
          <w:i/>
          <w:noProof/>
        </w:rPr>
        <w:t>Personality and Individual Differences, 45</w:t>
      </w:r>
      <w:r w:rsidRPr="006E1E2C">
        <w:rPr>
          <w:noProof/>
        </w:rPr>
        <w:t xml:space="preserve">(3), 238-242. </w:t>
      </w:r>
    </w:p>
    <w:p w14:paraId="539D1F2F" w14:textId="77777777" w:rsidR="00C24DA9" w:rsidRPr="006E1E2C" w:rsidRDefault="00C24DA9" w:rsidP="0004756A">
      <w:pPr>
        <w:pStyle w:val="EndNoteBibliography"/>
        <w:ind w:left="720" w:hanging="720"/>
        <w:rPr>
          <w:noProof/>
        </w:rPr>
      </w:pPr>
    </w:p>
    <w:p w14:paraId="72FA7678" w14:textId="72A298DB" w:rsidR="0004756A" w:rsidRPr="006E1E2C" w:rsidRDefault="0004756A" w:rsidP="0004756A">
      <w:pPr>
        <w:pStyle w:val="EndNoteBibliography"/>
        <w:ind w:left="720" w:hanging="720"/>
        <w:rPr>
          <w:noProof/>
        </w:rPr>
      </w:pPr>
      <w:r w:rsidRPr="006E1E2C">
        <w:rPr>
          <w:noProof/>
        </w:rPr>
        <w:lastRenderedPageBreak/>
        <w:t xml:space="preserve">Vasey, M. W., &amp; Daleiden, E. L. (1994). Worry in </w:t>
      </w:r>
      <w:r w:rsidR="00C24DA9" w:rsidRPr="006E1E2C">
        <w:rPr>
          <w:noProof/>
        </w:rPr>
        <w:t>C</w:t>
      </w:r>
      <w:r w:rsidRPr="006E1E2C">
        <w:rPr>
          <w:noProof/>
        </w:rPr>
        <w:t xml:space="preserve">hildren. </w:t>
      </w:r>
      <w:r w:rsidR="00256790" w:rsidRPr="006E1E2C">
        <w:rPr>
          <w:noProof/>
        </w:rPr>
        <w:t xml:space="preserve">in Davey, Graham C. L. (Ed); Tallis, Frank (Ed): </w:t>
      </w:r>
      <w:r w:rsidR="00256790" w:rsidRPr="006E1E2C">
        <w:rPr>
          <w:i/>
          <w:noProof/>
        </w:rPr>
        <w:t xml:space="preserve">Worrying: Perspectives on Theory, Assessment and Treatment </w:t>
      </w:r>
      <w:r w:rsidR="00256790" w:rsidRPr="006E1E2C">
        <w:rPr>
          <w:noProof/>
        </w:rPr>
        <w:t>(pp. 185-207). Oxford, England: John Wiley &amp; Sons.</w:t>
      </w:r>
    </w:p>
    <w:p w14:paraId="45F7F583" w14:textId="61A4641A" w:rsidR="0004756A" w:rsidRPr="006E1E2C" w:rsidRDefault="0004756A" w:rsidP="0004756A">
      <w:pPr>
        <w:pStyle w:val="EndNoteBibliography"/>
        <w:ind w:left="720" w:hanging="720"/>
        <w:rPr>
          <w:noProof/>
        </w:rPr>
      </w:pPr>
      <w:r w:rsidRPr="006E1E2C">
        <w:rPr>
          <w:noProof/>
        </w:rPr>
        <w:t xml:space="preserve">Wells, A. (2011). </w:t>
      </w:r>
      <w:r w:rsidRPr="006E1E2C">
        <w:rPr>
          <w:i/>
          <w:noProof/>
        </w:rPr>
        <w:t xml:space="preserve">Metacognitive </w:t>
      </w:r>
      <w:r w:rsidR="00256790" w:rsidRPr="006E1E2C">
        <w:rPr>
          <w:i/>
          <w:noProof/>
        </w:rPr>
        <w:t>T</w:t>
      </w:r>
      <w:r w:rsidRPr="006E1E2C">
        <w:rPr>
          <w:i/>
          <w:noProof/>
        </w:rPr>
        <w:t xml:space="preserve">herapy for </w:t>
      </w:r>
      <w:r w:rsidR="00256790" w:rsidRPr="006E1E2C">
        <w:rPr>
          <w:i/>
          <w:noProof/>
        </w:rPr>
        <w:t>A</w:t>
      </w:r>
      <w:r w:rsidRPr="006E1E2C">
        <w:rPr>
          <w:i/>
          <w:noProof/>
        </w:rPr>
        <w:t xml:space="preserve">nxiety and </w:t>
      </w:r>
      <w:r w:rsidR="00256790" w:rsidRPr="006E1E2C">
        <w:rPr>
          <w:i/>
          <w:noProof/>
        </w:rPr>
        <w:t>D</w:t>
      </w:r>
      <w:r w:rsidRPr="006E1E2C">
        <w:rPr>
          <w:i/>
          <w:noProof/>
        </w:rPr>
        <w:t>epression</w:t>
      </w:r>
      <w:r w:rsidR="00256790" w:rsidRPr="006E1E2C">
        <w:rPr>
          <w:noProof/>
        </w:rPr>
        <w:t>.</w:t>
      </w:r>
      <w:r w:rsidRPr="006E1E2C">
        <w:rPr>
          <w:noProof/>
        </w:rPr>
        <w:t xml:space="preserve"> </w:t>
      </w:r>
      <w:r w:rsidR="00256790" w:rsidRPr="006E1E2C">
        <w:rPr>
          <w:noProof/>
        </w:rPr>
        <w:t xml:space="preserve">London, UK: </w:t>
      </w:r>
      <w:r w:rsidRPr="006E1E2C">
        <w:rPr>
          <w:noProof/>
        </w:rPr>
        <w:t>Guilford press.</w:t>
      </w:r>
    </w:p>
    <w:p w14:paraId="1DB4E61B" w14:textId="77777777" w:rsidR="0004756A" w:rsidRPr="006E1E2C" w:rsidRDefault="0004756A" w:rsidP="0004756A">
      <w:pPr>
        <w:pStyle w:val="EndNoteBibliography"/>
        <w:ind w:left="720" w:hanging="720"/>
        <w:rPr>
          <w:noProof/>
        </w:rPr>
      </w:pPr>
      <w:r w:rsidRPr="006E1E2C">
        <w:rPr>
          <w:noProof/>
        </w:rPr>
        <w:t xml:space="preserve">Wells, A. (2013). Advances in Metacognitive Therapy. </w:t>
      </w:r>
      <w:r w:rsidRPr="006E1E2C">
        <w:rPr>
          <w:i/>
          <w:noProof/>
        </w:rPr>
        <w:t>International Journal of Cognitive Therapy, 6</w:t>
      </w:r>
      <w:r w:rsidRPr="006E1E2C">
        <w:rPr>
          <w:noProof/>
        </w:rPr>
        <w:t xml:space="preserve">(2), 186-201. </w:t>
      </w:r>
    </w:p>
    <w:p w14:paraId="6843B0D8" w14:textId="22B356DE" w:rsidR="0004756A" w:rsidRPr="006E1E2C" w:rsidRDefault="0004756A" w:rsidP="0004756A">
      <w:pPr>
        <w:pStyle w:val="EndNoteBibliography"/>
        <w:ind w:left="720" w:hanging="720"/>
        <w:rPr>
          <w:noProof/>
        </w:rPr>
      </w:pPr>
      <w:r w:rsidRPr="006E1E2C">
        <w:rPr>
          <w:noProof/>
        </w:rPr>
        <w:t xml:space="preserve">Wells, A., &amp; Cartwright-Hatton, S. (2004). A short form of the metacognitions questionnaire: properties of the MCQ-30. </w:t>
      </w:r>
      <w:r w:rsidRPr="006E1E2C">
        <w:rPr>
          <w:i/>
          <w:noProof/>
        </w:rPr>
        <w:t>Behav</w:t>
      </w:r>
      <w:r w:rsidR="00256790" w:rsidRPr="006E1E2C">
        <w:rPr>
          <w:i/>
          <w:noProof/>
        </w:rPr>
        <w:t>iour</w:t>
      </w:r>
      <w:r w:rsidRPr="006E1E2C">
        <w:rPr>
          <w:i/>
          <w:noProof/>
        </w:rPr>
        <w:t xml:space="preserve"> Res</w:t>
      </w:r>
      <w:r w:rsidR="00256790" w:rsidRPr="006E1E2C">
        <w:rPr>
          <w:i/>
          <w:noProof/>
        </w:rPr>
        <w:t>earch &amp;</w:t>
      </w:r>
      <w:r w:rsidRPr="006E1E2C">
        <w:rPr>
          <w:i/>
          <w:noProof/>
        </w:rPr>
        <w:t xml:space="preserve"> Ther</w:t>
      </w:r>
      <w:r w:rsidR="00256790" w:rsidRPr="006E1E2C">
        <w:rPr>
          <w:i/>
          <w:noProof/>
        </w:rPr>
        <w:t>apy</w:t>
      </w:r>
      <w:r w:rsidRPr="006E1E2C">
        <w:rPr>
          <w:i/>
          <w:noProof/>
        </w:rPr>
        <w:t>, 42</w:t>
      </w:r>
      <w:r w:rsidRPr="006E1E2C">
        <w:rPr>
          <w:noProof/>
        </w:rPr>
        <w:t>(4), 385-396.</w:t>
      </w:r>
    </w:p>
    <w:p w14:paraId="1B3B13D1" w14:textId="5FD95F8D" w:rsidR="0004756A" w:rsidRPr="006E1E2C" w:rsidRDefault="0004756A" w:rsidP="0004756A">
      <w:pPr>
        <w:pStyle w:val="EndNoteBibliography"/>
        <w:ind w:left="720" w:hanging="720"/>
        <w:rPr>
          <w:noProof/>
        </w:rPr>
      </w:pPr>
      <w:r w:rsidRPr="006E1E2C">
        <w:rPr>
          <w:noProof/>
        </w:rPr>
        <w:t xml:space="preserve">Wells, A., &amp; Matthews, G. (1994). </w:t>
      </w:r>
      <w:r w:rsidRPr="006E1E2C">
        <w:rPr>
          <w:i/>
          <w:noProof/>
        </w:rPr>
        <w:t xml:space="preserve">Attention and </w:t>
      </w:r>
      <w:r w:rsidR="00256790" w:rsidRPr="006E1E2C">
        <w:rPr>
          <w:i/>
          <w:noProof/>
        </w:rPr>
        <w:t>E</w:t>
      </w:r>
      <w:r w:rsidRPr="006E1E2C">
        <w:rPr>
          <w:i/>
          <w:noProof/>
        </w:rPr>
        <w:t xml:space="preserve">motion: A </w:t>
      </w:r>
      <w:r w:rsidR="00256790" w:rsidRPr="006E1E2C">
        <w:rPr>
          <w:i/>
          <w:noProof/>
        </w:rPr>
        <w:t>C</w:t>
      </w:r>
      <w:r w:rsidRPr="006E1E2C">
        <w:rPr>
          <w:i/>
          <w:noProof/>
        </w:rPr>
        <w:t xml:space="preserve">linical </w:t>
      </w:r>
      <w:r w:rsidR="00256790" w:rsidRPr="006E1E2C">
        <w:rPr>
          <w:i/>
          <w:noProof/>
        </w:rPr>
        <w:t>P</w:t>
      </w:r>
      <w:r w:rsidRPr="006E1E2C">
        <w:rPr>
          <w:i/>
          <w:noProof/>
        </w:rPr>
        <w:t>erspective</w:t>
      </w:r>
      <w:r w:rsidR="00256790" w:rsidRPr="006E1E2C">
        <w:rPr>
          <w:i/>
          <w:noProof/>
        </w:rPr>
        <w:t>.</w:t>
      </w:r>
      <w:r w:rsidRPr="006E1E2C">
        <w:rPr>
          <w:noProof/>
        </w:rPr>
        <w:t xml:space="preserve"> </w:t>
      </w:r>
      <w:r w:rsidR="00256790" w:rsidRPr="006E1E2C">
        <w:rPr>
          <w:noProof/>
        </w:rPr>
        <w:t xml:space="preserve">London, UK: </w:t>
      </w:r>
      <w:r w:rsidRPr="006E1E2C">
        <w:rPr>
          <w:noProof/>
        </w:rPr>
        <w:t>Psychology Press.</w:t>
      </w:r>
    </w:p>
    <w:p w14:paraId="321AF0BB" w14:textId="1425C5F5" w:rsidR="0004756A" w:rsidRPr="006E1E2C" w:rsidRDefault="0004756A" w:rsidP="0004756A">
      <w:pPr>
        <w:pStyle w:val="EndNoteBibliography"/>
        <w:ind w:left="720" w:hanging="720"/>
        <w:rPr>
          <w:noProof/>
        </w:rPr>
      </w:pPr>
      <w:r w:rsidRPr="006E1E2C">
        <w:rPr>
          <w:noProof/>
        </w:rPr>
        <w:t xml:space="preserve">Wells, A., &amp; Matthews, G. (1996). Modelling cognition in emotional disorder: The S-REF model. </w:t>
      </w:r>
      <w:r w:rsidRPr="006E1E2C">
        <w:rPr>
          <w:i/>
          <w:noProof/>
        </w:rPr>
        <w:t>Behav</w:t>
      </w:r>
      <w:r w:rsidR="00256790" w:rsidRPr="006E1E2C">
        <w:rPr>
          <w:i/>
          <w:noProof/>
        </w:rPr>
        <w:t>iour</w:t>
      </w:r>
      <w:r w:rsidRPr="006E1E2C">
        <w:rPr>
          <w:i/>
          <w:noProof/>
        </w:rPr>
        <w:t xml:space="preserve"> Res</w:t>
      </w:r>
      <w:r w:rsidR="00256790" w:rsidRPr="006E1E2C">
        <w:rPr>
          <w:i/>
          <w:noProof/>
        </w:rPr>
        <w:t>earch and</w:t>
      </w:r>
      <w:r w:rsidRPr="006E1E2C">
        <w:rPr>
          <w:i/>
          <w:noProof/>
        </w:rPr>
        <w:t xml:space="preserve"> Ther</w:t>
      </w:r>
      <w:r w:rsidR="00256790" w:rsidRPr="006E1E2C">
        <w:rPr>
          <w:i/>
          <w:noProof/>
        </w:rPr>
        <w:t>apy</w:t>
      </w:r>
      <w:r w:rsidRPr="006E1E2C">
        <w:rPr>
          <w:i/>
          <w:noProof/>
        </w:rPr>
        <w:t>, 34</w:t>
      </w:r>
      <w:r w:rsidRPr="006E1E2C">
        <w:rPr>
          <w:noProof/>
        </w:rPr>
        <w:t xml:space="preserve">(11), 881-888. </w:t>
      </w:r>
    </w:p>
    <w:p w14:paraId="79BDC834" w14:textId="4474061A" w:rsidR="00B706AC" w:rsidRPr="006E1E2C" w:rsidRDefault="00683A21" w:rsidP="00B706AC">
      <w:pPr>
        <w:tabs>
          <w:tab w:val="left" w:pos="900"/>
          <w:tab w:val="left" w:pos="1080"/>
        </w:tabs>
        <w:ind w:hanging="720"/>
        <w:jc w:val="both"/>
        <w:rPr>
          <w:rFonts w:ascii="Times New Roman" w:hAnsi="Times New Roman" w:cs="Times New Roman"/>
          <w:lang w:val="en-GB"/>
        </w:rPr>
        <w:sectPr w:rsidR="00B706AC" w:rsidRPr="006E1E2C" w:rsidSect="00D67263">
          <w:pgSz w:w="11901" w:h="16817"/>
          <w:pgMar w:top="1440" w:right="1797" w:bottom="1440" w:left="1797" w:header="709" w:footer="709" w:gutter="0"/>
          <w:cols w:space="708"/>
        </w:sectPr>
      </w:pPr>
      <w:r w:rsidRPr="006E1E2C">
        <w:rPr>
          <w:rFonts w:ascii="Times New Roman" w:hAnsi="Times New Roman" w:cs="Times New Roman"/>
          <w:lang w:val="en-GB"/>
        </w:rPr>
        <w:fldChar w:fldCharType="end"/>
      </w:r>
    </w:p>
    <w:tbl>
      <w:tblPr>
        <w:tblpPr w:leftFromText="180" w:rightFromText="180" w:horzAnchor="page" w:tblpX="1549" w:tblpY="717"/>
        <w:tblW w:w="5000" w:type="pct"/>
        <w:tblLayout w:type="fixed"/>
        <w:tblLook w:val="04A0" w:firstRow="1" w:lastRow="0" w:firstColumn="1" w:lastColumn="0" w:noHBand="0" w:noVBand="1"/>
      </w:tblPr>
      <w:tblGrid>
        <w:gridCol w:w="2376"/>
        <w:gridCol w:w="1560"/>
        <w:gridCol w:w="1134"/>
        <w:gridCol w:w="1009"/>
        <w:gridCol w:w="1009"/>
        <w:gridCol w:w="1009"/>
        <w:gridCol w:w="1009"/>
        <w:gridCol w:w="1010"/>
        <w:gridCol w:w="1009"/>
        <w:gridCol w:w="1009"/>
        <w:gridCol w:w="1009"/>
        <w:gridCol w:w="1010"/>
      </w:tblGrid>
      <w:tr w:rsidR="00B84D3C" w:rsidRPr="006E1E2C" w14:paraId="43A6130E" w14:textId="77777777" w:rsidTr="00B706AC">
        <w:trPr>
          <w:trHeight w:val="284"/>
        </w:trPr>
        <w:tc>
          <w:tcPr>
            <w:tcW w:w="2376" w:type="dxa"/>
            <w:tcBorders>
              <w:top w:val="single" w:sz="4" w:space="0" w:color="auto"/>
              <w:left w:val="nil"/>
              <w:bottom w:val="single" w:sz="4" w:space="0" w:color="auto"/>
              <w:right w:val="nil"/>
            </w:tcBorders>
            <w:shd w:val="clear" w:color="auto" w:fill="auto"/>
            <w:vAlign w:val="bottom"/>
            <w:hideMark/>
          </w:tcPr>
          <w:p w14:paraId="00B66CA8"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lastRenderedPageBreak/>
              <w:t>Measure</w:t>
            </w:r>
          </w:p>
        </w:tc>
        <w:tc>
          <w:tcPr>
            <w:tcW w:w="1560" w:type="dxa"/>
            <w:tcBorders>
              <w:top w:val="single" w:sz="4" w:space="0" w:color="auto"/>
              <w:left w:val="nil"/>
              <w:bottom w:val="single" w:sz="4" w:space="0" w:color="auto"/>
              <w:right w:val="nil"/>
            </w:tcBorders>
            <w:shd w:val="clear" w:color="auto" w:fill="auto"/>
            <w:vAlign w:val="bottom"/>
            <w:hideMark/>
          </w:tcPr>
          <w:p w14:paraId="71730820"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Mean (SD)</w:t>
            </w:r>
          </w:p>
        </w:tc>
        <w:tc>
          <w:tcPr>
            <w:tcW w:w="1134" w:type="dxa"/>
            <w:tcBorders>
              <w:top w:val="single" w:sz="4" w:space="0" w:color="auto"/>
              <w:left w:val="nil"/>
              <w:bottom w:val="single" w:sz="4" w:space="0" w:color="auto"/>
              <w:right w:val="nil"/>
            </w:tcBorders>
            <w:shd w:val="clear" w:color="auto" w:fill="auto"/>
            <w:vAlign w:val="bottom"/>
            <w:hideMark/>
          </w:tcPr>
          <w:p w14:paraId="650B9C13"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Range</w:t>
            </w:r>
          </w:p>
        </w:tc>
        <w:tc>
          <w:tcPr>
            <w:tcW w:w="1009" w:type="dxa"/>
            <w:tcBorders>
              <w:top w:val="single" w:sz="4" w:space="0" w:color="auto"/>
              <w:left w:val="nil"/>
              <w:bottom w:val="single" w:sz="4" w:space="0" w:color="auto"/>
              <w:right w:val="nil"/>
            </w:tcBorders>
            <w:shd w:val="clear" w:color="auto" w:fill="auto"/>
            <w:vAlign w:val="bottom"/>
            <w:hideMark/>
          </w:tcPr>
          <w:p w14:paraId="096F723A"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w:t>
            </w:r>
          </w:p>
        </w:tc>
        <w:tc>
          <w:tcPr>
            <w:tcW w:w="1009" w:type="dxa"/>
            <w:tcBorders>
              <w:top w:val="single" w:sz="4" w:space="0" w:color="auto"/>
              <w:left w:val="nil"/>
              <w:bottom w:val="single" w:sz="4" w:space="0" w:color="auto"/>
              <w:right w:val="nil"/>
            </w:tcBorders>
            <w:shd w:val="clear" w:color="auto" w:fill="auto"/>
            <w:vAlign w:val="bottom"/>
            <w:hideMark/>
          </w:tcPr>
          <w:p w14:paraId="137DCF13"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2</w:t>
            </w:r>
          </w:p>
        </w:tc>
        <w:tc>
          <w:tcPr>
            <w:tcW w:w="1009" w:type="dxa"/>
            <w:tcBorders>
              <w:top w:val="single" w:sz="4" w:space="0" w:color="auto"/>
              <w:left w:val="nil"/>
              <w:bottom w:val="single" w:sz="4" w:space="0" w:color="auto"/>
              <w:right w:val="nil"/>
            </w:tcBorders>
            <w:shd w:val="clear" w:color="auto" w:fill="auto"/>
            <w:vAlign w:val="bottom"/>
            <w:hideMark/>
          </w:tcPr>
          <w:p w14:paraId="5C7DC1A0"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3</w:t>
            </w:r>
          </w:p>
        </w:tc>
        <w:tc>
          <w:tcPr>
            <w:tcW w:w="1009" w:type="dxa"/>
            <w:tcBorders>
              <w:top w:val="single" w:sz="4" w:space="0" w:color="auto"/>
              <w:left w:val="nil"/>
              <w:bottom w:val="single" w:sz="4" w:space="0" w:color="auto"/>
              <w:right w:val="nil"/>
            </w:tcBorders>
            <w:shd w:val="clear" w:color="auto" w:fill="auto"/>
            <w:vAlign w:val="bottom"/>
            <w:hideMark/>
          </w:tcPr>
          <w:p w14:paraId="5F79FA07"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4</w:t>
            </w:r>
          </w:p>
        </w:tc>
        <w:tc>
          <w:tcPr>
            <w:tcW w:w="1010" w:type="dxa"/>
            <w:tcBorders>
              <w:top w:val="single" w:sz="4" w:space="0" w:color="auto"/>
              <w:left w:val="nil"/>
              <w:bottom w:val="single" w:sz="4" w:space="0" w:color="auto"/>
              <w:right w:val="nil"/>
            </w:tcBorders>
            <w:shd w:val="clear" w:color="auto" w:fill="auto"/>
            <w:vAlign w:val="bottom"/>
            <w:hideMark/>
          </w:tcPr>
          <w:p w14:paraId="6579D5C0"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5</w:t>
            </w:r>
          </w:p>
        </w:tc>
        <w:tc>
          <w:tcPr>
            <w:tcW w:w="1009" w:type="dxa"/>
            <w:tcBorders>
              <w:top w:val="single" w:sz="4" w:space="0" w:color="auto"/>
              <w:left w:val="nil"/>
              <w:bottom w:val="single" w:sz="4" w:space="0" w:color="auto"/>
              <w:right w:val="nil"/>
            </w:tcBorders>
            <w:shd w:val="clear" w:color="auto" w:fill="auto"/>
            <w:vAlign w:val="bottom"/>
            <w:hideMark/>
          </w:tcPr>
          <w:p w14:paraId="0E0A2695"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w:t>
            </w:r>
          </w:p>
        </w:tc>
        <w:tc>
          <w:tcPr>
            <w:tcW w:w="1009" w:type="dxa"/>
            <w:tcBorders>
              <w:top w:val="single" w:sz="4" w:space="0" w:color="auto"/>
              <w:left w:val="nil"/>
              <w:bottom w:val="single" w:sz="4" w:space="0" w:color="auto"/>
              <w:right w:val="nil"/>
            </w:tcBorders>
            <w:shd w:val="clear" w:color="auto" w:fill="auto"/>
            <w:vAlign w:val="bottom"/>
            <w:hideMark/>
          </w:tcPr>
          <w:p w14:paraId="3676D0F6"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7</w:t>
            </w:r>
          </w:p>
        </w:tc>
        <w:tc>
          <w:tcPr>
            <w:tcW w:w="1009" w:type="dxa"/>
            <w:tcBorders>
              <w:top w:val="single" w:sz="4" w:space="0" w:color="auto"/>
              <w:left w:val="nil"/>
              <w:bottom w:val="single" w:sz="4" w:space="0" w:color="auto"/>
              <w:right w:val="nil"/>
            </w:tcBorders>
            <w:shd w:val="clear" w:color="auto" w:fill="auto"/>
            <w:vAlign w:val="bottom"/>
            <w:hideMark/>
          </w:tcPr>
          <w:p w14:paraId="073B3501"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8</w:t>
            </w:r>
          </w:p>
        </w:tc>
        <w:tc>
          <w:tcPr>
            <w:tcW w:w="1010" w:type="dxa"/>
            <w:tcBorders>
              <w:top w:val="single" w:sz="4" w:space="0" w:color="auto"/>
              <w:left w:val="nil"/>
              <w:bottom w:val="single" w:sz="4" w:space="0" w:color="auto"/>
              <w:right w:val="nil"/>
            </w:tcBorders>
            <w:shd w:val="clear" w:color="auto" w:fill="auto"/>
            <w:vAlign w:val="bottom"/>
            <w:hideMark/>
          </w:tcPr>
          <w:p w14:paraId="056D0D5B" w14:textId="77777777" w:rsidR="00B84D3C" w:rsidRPr="006E1E2C" w:rsidRDefault="00B84D3C" w:rsidP="00B706AC">
            <w:pPr>
              <w:jc w:val="cente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9</w:t>
            </w:r>
          </w:p>
        </w:tc>
      </w:tr>
      <w:tr w:rsidR="00B84D3C" w:rsidRPr="006E1E2C" w14:paraId="0321120C" w14:textId="77777777" w:rsidTr="00B706AC">
        <w:trPr>
          <w:trHeight w:val="284"/>
        </w:trPr>
        <w:tc>
          <w:tcPr>
            <w:tcW w:w="2376" w:type="dxa"/>
            <w:tcBorders>
              <w:top w:val="nil"/>
              <w:left w:val="nil"/>
              <w:bottom w:val="nil"/>
              <w:right w:val="nil"/>
            </w:tcBorders>
            <w:shd w:val="clear" w:color="auto" w:fill="auto"/>
            <w:hideMark/>
          </w:tcPr>
          <w:p w14:paraId="5535E65D"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 Gender identity</w:t>
            </w:r>
          </w:p>
        </w:tc>
        <w:tc>
          <w:tcPr>
            <w:tcW w:w="1560" w:type="dxa"/>
            <w:tcBorders>
              <w:top w:val="nil"/>
              <w:left w:val="nil"/>
              <w:bottom w:val="nil"/>
              <w:right w:val="nil"/>
            </w:tcBorders>
            <w:shd w:val="clear" w:color="auto" w:fill="auto"/>
            <w:hideMark/>
          </w:tcPr>
          <w:p w14:paraId="0FD3554E"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N/A</w:t>
            </w:r>
          </w:p>
        </w:tc>
        <w:tc>
          <w:tcPr>
            <w:tcW w:w="1134" w:type="dxa"/>
            <w:tcBorders>
              <w:top w:val="nil"/>
              <w:left w:val="nil"/>
              <w:bottom w:val="nil"/>
              <w:right w:val="nil"/>
            </w:tcBorders>
            <w:shd w:val="clear" w:color="auto" w:fill="auto"/>
            <w:hideMark/>
          </w:tcPr>
          <w:p w14:paraId="397C4ACF"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0 - 1</w:t>
            </w:r>
          </w:p>
        </w:tc>
        <w:tc>
          <w:tcPr>
            <w:tcW w:w="1009" w:type="dxa"/>
            <w:tcBorders>
              <w:top w:val="nil"/>
              <w:left w:val="nil"/>
              <w:bottom w:val="nil"/>
              <w:right w:val="nil"/>
            </w:tcBorders>
            <w:shd w:val="clear" w:color="auto" w:fill="auto"/>
            <w:noWrap/>
            <w:vAlign w:val="center"/>
            <w:hideMark/>
          </w:tcPr>
          <w:p w14:paraId="704EA6E3"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14653B71"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.64</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0AA623F6"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.25</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22BE59E7"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.22</w:t>
            </w:r>
            <w:r w:rsidRPr="006E1E2C">
              <w:rPr>
                <w:rFonts w:ascii="Times New Roman" w:eastAsia="Times New Roman" w:hAnsi="Times New Roman" w:cs="Times New Roman"/>
                <w:color w:val="000000"/>
                <w:vertAlign w:val="superscript"/>
                <w:lang w:val="en-GB"/>
              </w:rPr>
              <w:t>*</w:t>
            </w:r>
          </w:p>
        </w:tc>
        <w:tc>
          <w:tcPr>
            <w:tcW w:w="1010" w:type="dxa"/>
            <w:tcBorders>
              <w:top w:val="nil"/>
              <w:left w:val="nil"/>
              <w:bottom w:val="nil"/>
              <w:right w:val="nil"/>
            </w:tcBorders>
            <w:shd w:val="clear" w:color="auto" w:fill="auto"/>
            <w:noWrap/>
            <w:vAlign w:val="center"/>
            <w:hideMark/>
          </w:tcPr>
          <w:p w14:paraId="7B8BBBF8"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.07</w:t>
            </w:r>
          </w:p>
        </w:tc>
        <w:tc>
          <w:tcPr>
            <w:tcW w:w="1009" w:type="dxa"/>
            <w:tcBorders>
              <w:top w:val="nil"/>
              <w:left w:val="nil"/>
              <w:bottom w:val="nil"/>
              <w:right w:val="nil"/>
            </w:tcBorders>
            <w:shd w:val="clear" w:color="auto" w:fill="auto"/>
            <w:noWrap/>
            <w:vAlign w:val="center"/>
            <w:hideMark/>
          </w:tcPr>
          <w:p w14:paraId="3AB71D1E"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.23</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1DE4E3D6"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.31</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71055DB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.07</w:t>
            </w:r>
          </w:p>
        </w:tc>
        <w:tc>
          <w:tcPr>
            <w:tcW w:w="1010" w:type="dxa"/>
            <w:tcBorders>
              <w:top w:val="nil"/>
              <w:left w:val="nil"/>
              <w:bottom w:val="nil"/>
              <w:right w:val="nil"/>
            </w:tcBorders>
            <w:shd w:val="clear" w:color="auto" w:fill="auto"/>
            <w:noWrap/>
            <w:vAlign w:val="center"/>
            <w:hideMark/>
          </w:tcPr>
          <w:p w14:paraId="75E8E834"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.14</w:t>
            </w:r>
          </w:p>
        </w:tc>
      </w:tr>
      <w:tr w:rsidR="00B84D3C" w:rsidRPr="006E1E2C" w14:paraId="6807F5F8" w14:textId="77777777" w:rsidTr="00B706AC">
        <w:trPr>
          <w:trHeight w:val="284"/>
        </w:trPr>
        <w:tc>
          <w:tcPr>
            <w:tcW w:w="2376" w:type="dxa"/>
            <w:tcBorders>
              <w:top w:val="nil"/>
              <w:left w:val="nil"/>
              <w:bottom w:val="nil"/>
              <w:right w:val="nil"/>
            </w:tcBorders>
            <w:shd w:val="clear" w:color="auto" w:fill="auto"/>
            <w:hideMark/>
          </w:tcPr>
          <w:p w14:paraId="26BE1347"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2. HRT</w:t>
            </w:r>
          </w:p>
        </w:tc>
        <w:tc>
          <w:tcPr>
            <w:tcW w:w="1560" w:type="dxa"/>
            <w:tcBorders>
              <w:top w:val="nil"/>
              <w:left w:val="nil"/>
              <w:bottom w:val="nil"/>
              <w:right w:val="nil"/>
            </w:tcBorders>
            <w:shd w:val="clear" w:color="auto" w:fill="auto"/>
            <w:hideMark/>
          </w:tcPr>
          <w:p w14:paraId="64F6581F"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N/A</w:t>
            </w:r>
          </w:p>
        </w:tc>
        <w:tc>
          <w:tcPr>
            <w:tcW w:w="1134" w:type="dxa"/>
            <w:tcBorders>
              <w:top w:val="nil"/>
              <w:left w:val="nil"/>
              <w:bottom w:val="nil"/>
              <w:right w:val="nil"/>
            </w:tcBorders>
            <w:shd w:val="clear" w:color="auto" w:fill="auto"/>
            <w:hideMark/>
          </w:tcPr>
          <w:p w14:paraId="599F791F"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0 - 1</w:t>
            </w:r>
          </w:p>
        </w:tc>
        <w:tc>
          <w:tcPr>
            <w:tcW w:w="1009" w:type="dxa"/>
            <w:tcBorders>
              <w:top w:val="nil"/>
              <w:left w:val="nil"/>
              <w:bottom w:val="nil"/>
              <w:right w:val="nil"/>
            </w:tcBorders>
            <w:shd w:val="clear" w:color="auto" w:fill="auto"/>
            <w:noWrap/>
            <w:vAlign w:val="center"/>
            <w:hideMark/>
          </w:tcPr>
          <w:p w14:paraId="55F68EA0"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6ECA6D5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66D1549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-.03</w:t>
            </w:r>
          </w:p>
        </w:tc>
        <w:tc>
          <w:tcPr>
            <w:tcW w:w="1009" w:type="dxa"/>
            <w:tcBorders>
              <w:top w:val="nil"/>
              <w:left w:val="nil"/>
              <w:bottom w:val="nil"/>
              <w:right w:val="nil"/>
            </w:tcBorders>
            <w:shd w:val="clear" w:color="auto" w:fill="auto"/>
            <w:noWrap/>
            <w:vAlign w:val="center"/>
            <w:hideMark/>
          </w:tcPr>
          <w:p w14:paraId="07A6B7F7"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.05</w:t>
            </w:r>
          </w:p>
        </w:tc>
        <w:tc>
          <w:tcPr>
            <w:tcW w:w="1010" w:type="dxa"/>
            <w:tcBorders>
              <w:top w:val="nil"/>
              <w:left w:val="nil"/>
              <w:bottom w:val="nil"/>
              <w:right w:val="nil"/>
            </w:tcBorders>
            <w:shd w:val="clear" w:color="auto" w:fill="auto"/>
            <w:noWrap/>
            <w:vAlign w:val="center"/>
            <w:hideMark/>
          </w:tcPr>
          <w:p w14:paraId="21EC3E6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.10</w:t>
            </w:r>
          </w:p>
        </w:tc>
        <w:tc>
          <w:tcPr>
            <w:tcW w:w="1009" w:type="dxa"/>
            <w:tcBorders>
              <w:top w:val="nil"/>
              <w:left w:val="nil"/>
              <w:bottom w:val="nil"/>
              <w:right w:val="nil"/>
            </w:tcBorders>
            <w:shd w:val="clear" w:color="auto" w:fill="auto"/>
            <w:noWrap/>
            <w:vAlign w:val="center"/>
            <w:hideMark/>
          </w:tcPr>
          <w:p w14:paraId="7F2377D8"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.03</w:t>
            </w:r>
          </w:p>
        </w:tc>
        <w:tc>
          <w:tcPr>
            <w:tcW w:w="1009" w:type="dxa"/>
            <w:tcBorders>
              <w:top w:val="nil"/>
              <w:left w:val="nil"/>
              <w:bottom w:val="nil"/>
              <w:right w:val="nil"/>
            </w:tcBorders>
            <w:shd w:val="clear" w:color="auto" w:fill="auto"/>
            <w:noWrap/>
            <w:vAlign w:val="center"/>
            <w:hideMark/>
          </w:tcPr>
          <w:p w14:paraId="0EB985AB"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.22</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7E49AFAF"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-.12</w:t>
            </w:r>
          </w:p>
        </w:tc>
        <w:tc>
          <w:tcPr>
            <w:tcW w:w="1010" w:type="dxa"/>
            <w:tcBorders>
              <w:top w:val="nil"/>
              <w:left w:val="nil"/>
              <w:bottom w:val="nil"/>
              <w:right w:val="nil"/>
            </w:tcBorders>
            <w:shd w:val="clear" w:color="auto" w:fill="auto"/>
            <w:noWrap/>
            <w:vAlign w:val="center"/>
            <w:hideMark/>
          </w:tcPr>
          <w:p w14:paraId="6BE5C01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-.01</w:t>
            </w:r>
          </w:p>
        </w:tc>
      </w:tr>
      <w:tr w:rsidR="00B84D3C" w:rsidRPr="006E1E2C" w14:paraId="36E72CBA" w14:textId="77777777" w:rsidTr="00B706AC">
        <w:trPr>
          <w:trHeight w:val="284"/>
        </w:trPr>
        <w:tc>
          <w:tcPr>
            <w:tcW w:w="2376" w:type="dxa"/>
            <w:tcBorders>
              <w:top w:val="nil"/>
              <w:left w:val="nil"/>
              <w:bottom w:val="nil"/>
              <w:right w:val="nil"/>
            </w:tcBorders>
            <w:shd w:val="clear" w:color="auto" w:fill="auto"/>
            <w:hideMark/>
          </w:tcPr>
          <w:p w14:paraId="1474186B"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3. Anxiety (DASS)</w:t>
            </w:r>
          </w:p>
        </w:tc>
        <w:tc>
          <w:tcPr>
            <w:tcW w:w="1560" w:type="dxa"/>
            <w:tcBorders>
              <w:top w:val="nil"/>
              <w:left w:val="nil"/>
              <w:bottom w:val="nil"/>
              <w:right w:val="nil"/>
            </w:tcBorders>
            <w:shd w:val="clear" w:color="auto" w:fill="auto"/>
            <w:hideMark/>
          </w:tcPr>
          <w:p w14:paraId="44D974DF"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13.19 (4.79)</w:t>
            </w:r>
          </w:p>
        </w:tc>
        <w:tc>
          <w:tcPr>
            <w:tcW w:w="1134" w:type="dxa"/>
            <w:tcBorders>
              <w:top w:val="nil"/>
              <w:left w:val="nil"/>
              <w:bottom w:val="nil"/>
              <w:right w:val="nil"/>
            </w:tcBorders>
            <w:shd w:val="clear" w:color="auto" w:fill="auto"/>
            <w:hideMark/>
          </w:tcPr>
          <w:p w14:paraId="65656B1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7 - 28</w:t>
            </w:r>
          </w:p>
        </w:tc>
        <w:tc>
          <w:tcPr>
            <w:tcW w:w="1009" w:type="dxa"/>
            <w:tcBorders>
              <w:top w:val="nil"/>
              <w:left w:val="nil"/>
              <w:bottom w:val="nil"/>
              <w:right w:val="nil"/>
            </w:tcBorders>
            <w:shd w:val="clear" w:color="auto" w:fill="auto"/>
            <w:noWrap/>
            <w:vAlign w:val="center"/>
            <w:hideMark/>
          </w:tcPr>
          <w:p w14:paraId="7ECA80F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39C33AC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11B1FE0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746ABB9D"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.66</w:t>
            </w:r>
            <w:r w:rsidRPr="006E1E2C">
              <w:rPr>
                <w:rFonts w:ascii="Times New Roman" w:eastAsia="Times New Roman" w:hAnsi="Times New Roman" w:cs="Times New Roman"/>
                <w:color w:val="000000"/>
                <w:vertAlign w:val="superscript"/>
                <w:lang w:val="en-GB"/>
              </w:rPr>
              <w:t>**</w:t>
            </w:r>
          </w:p>
        </w:tc>
        <w:tc>
          <w:tcPr>
            <w:tcW w:w="1010" w:type="dxa"/>
            <w:tcBorders>
              <w:top w:val="nil"/>
              <w:left w:val="nil"/>
              <w:bottom w:val="nil"/>
              <w:right w:val="nil"/>
            </w:tcBorders>
            <w:shd w:val="clear" w:color="auto" w:fill="auto"/>
            <w:noWrap/>
            <w:vAlign w:val="center"/>
            <w:hideMark/>
          </w:tcPr>
          <w:p w14:paraId="3DAC5FE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.38</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18E83A73"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.74</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2017083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.44</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2EA3404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.66</w:t>
            </w:r>
            <w:r w:rsidRPr="006E1E2C">
              <w:rPr>
                <w:rFonts w:ascii="Times New Roman" w:eastAsia="Times New Roman" w:hAnsi="Times New Roman" w:cs="Times New Roman"/>
                <w:color w:val="000000"/>
                <w:vertAlign w:val="superscript"/>
                <w:lang w:val="en-GB"/>
              </w:rPr>
              <w:t>**</w:t>
            </w:r>
          </w:p>
        </w:tc>
        <w:tc>
          <w:tcPr>
            <w:tcW w:w="1010" w:type="dxa"/>
            <w:tcBorders>
              <w:top w:val="nil"/>
              <w:left w:val="nil"/>
              <w:bottom w:val="nil"/>
              <w:right w:val="nil"/>
            </w:tcBorders>
            <w:shd w:val="clear" w:color="auto" w:fill="auto"/>
            <w:noWrap/>
            <w:vAlign w:val="center"/>
            <w:hideMark/>
          </w:tcPr>
          <w:p w14:paraId="47E4FDBE"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.54</w:t>
            </w:r>
            <w:r w:rsidRPr="006E1E2C">
              <w:rPr>
                <w:rFonts w:ascii="Times New Roman" w:eastAsia="Times New Roman" w:hAnsi="Times New Roman" w:cs="Times New Roman"/>
                <w:color w:val="000000"/>
                <w:vertAlign w:val="superscript"/>
                <w:lang w:val="en-GB"/>
              </w:rPr>
              <w:t>**</w:t>
            </w:r>
          </w:p>
        </w:tc>
      </w:tr>
      <w:tr w:rsidR="00B84D3C" w:rsidRPr="006E1E2C" w14:paraId="0BC09556" w14:textId="77777777" w:rsidTr="00B706AC">
        <w:trPr>
          <w:trHeight w:val="284"/>
        </w:trPr>
        <w:tc>
          <w:tcPr>
            <w:tcW w:w="2376" w:type="dxa"/>
            <w:tcBorders>
              <w:top w:val="nil"/>
              <w:left w:val="nil"/>
              <w:bottom w:val="nil"/>
              <w:right w:val="nil"/>
            </w:tcBorders>
            <w:shd w:val="clear" w:color="auto" w:fill="auto"/>
            <w:hideMark/>
          </w:tcPr>
          <w:p w14:paraId="5DABB914"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4. Worry (PSWQ)</w:t>
            </w:r>
          </w:p>
        </w:tc>
        <w:tc>
          <w:tcPr>
            <w:tcW w:w="1560" w:type="dxa"/>
            <w:tcBorders>
              <w:top w:val="nil"/>
              <w:left w:val="nil"/>
              <w:bottom w:val="nil"/>
              <w:right w:val="nil"/>
            </w:tcBorders>
            <w:shd w:val="clear" w:color="auto" w:fill="auto"/>
            <w:hideMark/>
          </w:tcPr>
          <w:p w14:paraId="1FE8287B"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52.46 (16.15)</w:t>
            </w:r>
          </w:p>
        </w:tc>
        <w:tc>
          <w:tcPr>
            <w:tcW w:w="1134" w:type="dxa"/>
            <w:tcBorders>
              <w:top w:val="nil"/>
              <w:left w:val="nil"/>
              <w:bottom w:val="nil"/>
              <w:right w:val="nil"/>
            </w:tcBorders>
            <w:shd w:val="clear" w:color="auto" w:fill="auto"/>
            <w:hideMark/>
          </w:tcPr>
          <w:p w14:paraId="2865C5F6"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18 - 80</w:t>
            </w:r>
          </w:p>
        </w:tc>
        <w:tc>
          <w:tcPr>
            <w:tcW w:w="1009" w:type="dxa"/>
            <w:tcBorders>
              <w:top w:val="nil"/>
              <w:left w:val="nil"/>
              <w:bottom w:val="nil"/>
              <w:right w:val="nil"/>
            </w:tcBorders>
            <w:shd w:val="clear" w:color="auto" w:fill="auto"/>
            <w:noWrap/>
            <w:vAlign w:val="center"/>
            <w:hideMark/>
          </w:tcPr>
          <w:p w14:paraId="63682896"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2DE9E181"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007CD1A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4F82D711"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10" w:type="dxa"/>
            <w:tcBorders>
              <w:top w:val="nil"/>
              <w:left w:val="nil"/>
              <w:bottom w:val="nil"/>
              <w:right w:val="nil"/>
            </w:tcBorders>
            <w:shd w:val="clear" w:color="auto" w:fill="auto"/>
            <w:noWrap/>
            <w:vAlign w:val="center"/>
            <w:hideMark/>
          </w:tcPr>
          <w:p w14:paraId="69818F40"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.49</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2A617B0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.83</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78B93073"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.37</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7384B07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.65</w:t>
            </w:r>
            <w:r w:rsidRPr="006E1E2C">
              <w:rPr>
                <w:rFonts w:ascii="Times New Roman" w:eastAsia="Times New Roman" w:hAnsi="Times New Roman" w:cs="Times New Roman"/>
                <w:color w:val="000000"/>
                <w:vertAlign w:val="superscript"/>
                <w:lang w:val="en-GB"/>
              </w:rPr>
              <w:t>**</w:t>
            </w:r>
          </w:p>
        </w:tc>
        <w:tc>
          <w:tcPr>
            <w:tcW w:w="1010" w:type="dxa"/>
            <w:tcBorders>
              <w:top w:val="nil"/>
              <w:left w:val="nil"/>
              <w:bottom w:val="nil"/>
              <w:right w:val="nil"/>
            </w:tcBorders>
            <w:shd w:val="clear" w:color="auto" w:fill="auto"/>
            <w:noWrap/>
            <w:vAlign w:val="center"/>
            <w:hideMark/>
          </w:tcPr>
          <w:p w14:paraId="4473062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.63</w:t>
            </w:r>
            <w:r w:rsidRPr="006E1E2C">
              <w:rPr>
                <w:rFonts w:ascii="Times New Roman" w:eastAsia="Times New Roman" w:hAnsi="Times New Roman" w:cs="Times New Roman"/>
                <w:color w:val="000000"/>
                <w:vertAlign w:val="superscript"/>
                <w:lang w:val="en-GB"/>
              </w:rPr>
              <w:t>**</w:t>
            </w:r>
          </w:p>
        </w:tc>
      </w:tr>
      <w:tr w:rsidR="00B84D3C" w:rsidRPr="006E1E2C" w14:paraId="22BF31B5" w14:textId="77777777" w:rsidTr="00B706AC">
        <w:trPr>
          <w:trHeight w:val="284"/>
        </w:trPr>
        <w:tc>
          <w:tcPr>
            <w:tcW w:w="2376" w:type="dxa"/>
            <w:tcBorders>
              <w:top w:val="nil"/>
              <w:left w:val="nil"/>
              <w:bottom w:val="nil"/>
              <w:right w:val="nil"/>
            </w:tcBorders>
            <w:shd w:val="clear" w:color="auto" w:fill="auto"/>
            <w:hideMark/>
          </w:tcPr>
          <w:p w14:paraId="762DC56D"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5. MCQ-1</w:t>
            </w:r>
          </w:p>
        </w:tc>
        <w:tc>
          <w:tcPr>
            <w:tcW w:w="1560" w:type="dxa"/>
            <w:tcBorders>
              <w:top w:val="nil"/>
              <w:left w:val="nil"/>
              <w:bottom w:val="nil"/>
              <w:right w:val="nil"/>
            </w:tcBorders>
            <w:shd w:val="clear" w:color="auto" w:fill="auto"/>
            <w:hideMark/>
          </w:tcPr>
          <w:p w14:paraId="54FBE7D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10.50 (4.37)</w:t>
            </w:r>
          </w:p>
        </w:tc>
        <w:tc>
          <w:tcPr>
            <w:tcW w:w="1134" w:type="dxa"/>
            <w:tcBorders>
              <w:top w:val="nil"/>
              <w:left w:val="nil"/>
              <w:bottom w:val="nil"/>
              <w:right w:val="nil"/>
            </w:tcBorders>
            <w:shd w:val="clear" w:color="auto" w:fill="auto"/>
            <w:hideMark/>
          </w:tcPr>
          <w:p w14:paraId="5EFA5668"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6 - 24</w:t>
            </w:r>
          </w:p>
        </w:tc>
        <w:tc>
          <w:tcPr>
            <w:tcW w:w="1009" w:type="dxa"/>
            <w:tcBorders>
              <w:top w:val="nil"/>
              <w:left w:val="nil"/>
              <w:bottom w:val="nil"/>
              <w:right w:val="nil"/>
            </w:tcBorders>
            <w:shd w:val="clear" w:color="auto" w:fill="auto"/>
            <w:noWrap/>
            <w:vAlign w:val="center"/>
            <w:hideMark/>
          </w:tcPr>
          <w:p w14:paraId="44D1C72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3ED2B25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34104E6E"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709DACD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10" w:type="dxa"/>
            <w:tcBorders>
              <w:top w:val="nil"/>
              <w:left w:val="nil"/>
              <w:bottom w:val="nil"/>
              <w:right w:val="nil"/>
            </w:tcBorders>
            <w:shd w:val="clear" w:color="auto" w:fill="auto"/>
            <w:noWrap/>
            <w:vAlign w:val="center"/>
            <w:hideMark/>
          </w:tcPr>
          <w:p w14:paraId="6BFCE75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6043944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.41</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1B9D218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.26</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761BB318"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.52</w:t>
            </w:r>
            <w:r w:rsidRPr="006E1E2C">
              <w:rPr>
                <w:rFonts w:ascii="Times New Roman" w:eastAsia="Times New Roman" w:hAnsi="Times New Roman" w:cs="Times New Roman"/>
                <w:color w:val="000000"/>
                <w:vertAlign w:val="superscript"/>
                <w:lang w:val="en-GB"/>
              </w:rPr>
              <w:t>**</w:t>
            </w:r>
          </w:p>
        </w:tc>
        <w:tc>
          <w:tcPr>
            <w:tcW w:w="1010" w:type="dxa"/>
            <w:tcBorders>
              <w:top w:val="nil"/>
              <w:left w:val="nil"/>
              <w:bottom w:val="nil"/>
              <w:right w:val="nil"/>
            </w:tcBorders>
            <w:shd w:val="clear" w:color="auto" w:fill="auto"/>
            <w:noWrap/>
            <w:vAlign w:val="center"/>
            <w:hideMark/>
          </w:tcPr>
          <w:p w14:paraId="1FB2A05F"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.56</w:t>
            </w:r>
            <w:r w:rsidRPr="006E1E2C">
              <w:rPr>
                <w:rFonts w:ascii="Times New Roman" w:eastAsia="Times New Roman" w:hAnsi="Times New Roman" w:cs="Times New Roman"/>
                <w:color w:val="000000"/>
                <w:vertAlign w:val="superscript"/>
                <w:lang w:val="en-GB"/>
              </w:rPr>
              <w:t>**</w:t>
            </w:r>
          </w:p>
        </w:tc>
      </w:tr>
      <w:tr w:rsidR="00B84D3C" w:rsidRPr="006E1E2C" w14:paraId="2E66E973" w14:textId="77777777" w:rsidTr="00B706AC">
        <w:trPr>
          <w:trHeight w:val="284"/>
        </w:trPr>
        <w:tc>
          <w:tcPr>
            <w:tcW w:w="2376" w:type="dxa"/>
            <w:tcBorders>
              <w:top w:val="nil"/>
              <w:left w:val="nil"/>
              <w:bottom w:val="nil"/>
              <w:right w:val="nil"/>
            </w:tcBorders>
            <w:shd w:val="clear" w:color="auto" w:fill="auto"/>
            <w:hideMark/>
          </w:tcPr>
          <w:p w14:paraId="1BE2B463"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 MCQ-2</w:t>
            </w:r>
          </w:p>
        </w:tc>
        <w:tc>
          <w:tcPr>
            <w:tcW w:w="1560" w:type="dxa"/>
            <w:tcBorders>
              <w:top w:val="nil"/>
              <w:left w:val="nil"/>
              <w:bottom w:val="nil"/>
              <w:right w:val="nil"/>
            </w:tcBorders>
            <w:shd w:val="clear" w:color="auto" w:fill="auto"/>
            <w:hideMark/>
          </w:tcPr>
          <w:p w14:paraId="632F0651"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13.94 (5.62)</w:t>
            </w:r>
          </w:p>
        </w:tc>
        <w:tc>
          <w:tcPr>
            <w:tcW w:w="1134" w:type="dxa"/>
            <w:tcBorders>
              <w:top w:val="nil"/>
              <w:left w:val="nil"/>
              <w:bottom w:val="nil"/>
              <w:right w:val="nil"/>
            </w:tcBorders>
            <w:shd w:val="clear" w:color="auto" w:fill="auto"/>
            <w:hideMark/>
          </w:tcPr>
          <w:p w14:paraId="1E122ECA"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6 - 24</w:t>
            </w:r>
          </w:p>
        </w:tc>
        <w:tc>
          <w:tcPr>
            <w:tcW w:w="1009" w:type="dxa"/>
            <w:tcBorders>
              <w:top w:val="nil"/>
              <w:left w:val="nil"/>
              <w:bottom w:val="nil"/>
              <w:right w:val="nil"/>
            </w:tcBorders>
            <w:shd w:val="clear" w:color="auto" w:fill="auto"/>
            <w:noWrap/>
            <w:vAlign w:val="center"/>
            <w:hideMark/>
          </w:tcPr>
          <w:p w14:paraId="3A99BB4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36B32A20"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1263ED76"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1E99878F"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10" w:type="dxa"/>
            <w:tcBorders>
              <w:top w:val="nil"/>
              <w:left w:val="nil"/>
              <w:bottom w:val="nil"/>
              <w:right w:val="nil"/>
            </w:tcBorders>
            <w:shd w:val="clear" w:color="auto" w:fill="auto"/>
            <w:noWrap/>
            <w:vAlign w:val="center"/>
            <w:hideMark/>
          </w:tcPr>
          <w:p w14:paraId="02F23B91"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21E3C926"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3AA8755F"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.45</w:t>
            </w:r>
            <w:r w:rsidRPr="006E1E2C">
              <w:rPr>
                <w:rFonts w:ascii="Times New Roman" w:eastAsia="Times New Roman" w:hAnsi="Times New Roman" w:cs="Times New Roman"/>
                <w:color w:val="000000"/>
                <w:vertAlign w:val="superscript"/>
                <w:lang w:val="en-GB"/>
              </w:rPr>
              <w:t>**</w:t>
            </w:r>
          </w:p>
        </w:tc>
        <w:tc>
          <w:tcPr>
            <w:tcW w:w="1009" w:type="dxa"/>
            <w:tcBorders>
              <w:top w:val="nil"/>
              <w:left w:val="nil"/>
              <w:bottom w:val="nil"/>
              <w:right w:val="nil"/>
            </w:tcBorders>
            <w:shd w:val="clear" w:color="auto" w:fill="auto"/>
            <w:noWrap/>
            <w:vAlign w:val="center"/>
            <w:hideMark/>
          </w:tcPr>
          <w:p w14:paraId="6BABA1B0"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.68</w:t>
            </w:r>
            <w:r w:rsidRPr="006E1E2C">
              <w:rPr>
                <w:rFonts w:ascii="Times New Roman" w:eastAsia="Times New Roman" w:hAnsi="Times New Roman" w:cs="Times New Roman"/>
                <w:color w:val="000000"/>
                <w:vertAlign w:val="superscript"/>
                <w:lang w:val="en-GB"/>
              </w:rPr>
              <w:t>**</w:t>
            </w:r>
          </w:p>
        </w:tc>
        <w:tc>
          <w:tcPr>
            <w:tcW w:w="1010" w:type="dxa"/>
            <w:tcBorders>
              <w:top w:val="nil"/>
              <w:left w:val="nil"/>
              <w:bottom w:val="nil"/>
              <w:right w:val="nil"/>
            </w:tcBorders>
            <w:shd w:val="clear" w:color="auto" w:fill="auto"/>
            <w:noWrap/>
            <w:vAlign w:val="center"/>
            <w:hideMark/>
          </w:tcPr>
          <w:p w14:paraId="3266D78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.60</w:t>
            </w:r>
            <w:r w:rsidRPr="006E1E2C">
              <w:rPr>
                <w:rFonts w:ascii="Times New Roman" w:eastAsia="Times New Roman" w:hAnsi="Times New Roman" w:cs="Times New Roman"/>
                <w:color w:val="000000"/>
                <w:vertAlign w:val="superscript"/>
                <w:lang w:val="en-GB"/>
              </w:rPr>
              <w:t>**</w:t>
            </w:r>
          </w:p>
        </w:tc>
      </w:tr>
      <w:tr w:rsidR="00B84D3C" w:rsidRPr="006E1E2C" w14:paraId="1393CD1F" w14:textId="77777777" w:rsidTr="00B706AC">
        <w:trPr>
          <w:trHeight w:val="284"/>
        </w:trPr>
        <w:tc>
          <w:tcPr>
            <w:tcW w:w="2376" w:type="dxa"/>
            <w:tcBorders>
              <w:top w:val="nil"/>
              <w:left w:val="nil"/>
              <w:bottom w:val="nil"/>
              <w:right w:val="nil"/>
            </w:tcBorders>
            <w:shd w:val="clear" w:color="auto" w:fill="auto"/>
            <w:hideMark/>
          </w:tcPr>
          <w:p w14:paraId="3D16BC57"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7. MCQ-3</w:t>
            </w:r>
          </w:p>
        </w:tc>
        <w:tc>
          <w:tcPr>
            <w:tcW w:w="1560" w:type="dxa"/>
            <w:tcBorders>
              <w:top w:val="nil"/>
              <w:left w:val="nil"/>
              <w:bottom w:val="nil"/>
              <w:right w:val="nil"/>
            </w:tcBorders>
            <w:shd w:val="clear" w:color="auto" w:fill="auto"/>
            <w:hideMark/>
          </w:tcPr>
          <w:p w14:paraId="2C442E1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12.30 (5.05)</w:t>
            </w:r>
          </w:p>
        </w:tc>
        <w:tc>
          <w:tcPr>
            <w:tcW w:w="1134" w:type="dxa"/>
            <w:tcBorders>
              <w:top w:val="nil"/>
              <w:left w:val="nil"/>
              <w:bottom w:val="nil"/>
              <w:right w:val="nil"/>
            </w:tcBorders>
            <w:shd w:val="clear" w:color="auto" w:fill="auto"/>
            <w:hideMark/>
          </w:tcPr>
          <w:p w14:paraId="4EA93C6A"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6 - 24</w:t>
            </w:r>
          </w:p>
        </w:tc>
        <w:tc>
          <w:tcPr>
            <w:tcW w:w="1009" w:type="dxa"/>
            <w:tcBorders>
              <w:top w:val="nil"/>
              <w:left w:val="nil"/>
              <w:bottom w:val="nil"/>
              <w:right w:val="nil"/>
            </w:tcBorders>
            <w:shd w:val="clear" w:color="auto" w:fill="auto"/>
            <w:noWrap/>
            <w:vAlign w:val="center"/>
            <w:hideMark/>
          </w:tcPr>
          <w:p w14:paraId="4D7F855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302B952E"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1306C421"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059EE53B"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10" w:type="dxa"/>
            <w:tcBorders>
              <w:top w:val="nil"/>
              <w:left w:val="nil"/>
              <w:bottom w:val="nil"/>
              <w:right w:val="nil"/>
            </w:tcBorders>
            <w:shd w:val="clear" w:color="auto" w:fill="auto"/>
            <w:noWrap/>
            <w:vAlign w:val="center"/>
            <w:hideMark/>
          </w:tcPr>
          <w:p w14:paraId="3BCCC79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3A121724"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630EA2C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4386CEC8"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.32</w:t>
            </w:r>
            <w:r w:rsidRPr="006E1E2C">
              <w:rPr>
                <w:rFonts w:ascii="Times New Roman" w:eastAsia="Times New Roman" w:hAnsi="Times New Roman" w:cs="Times New Roman"/>
                <w:color w:val="000000"/>
                <w:vertAlign w:val="superscript"/>
                <w:lang w:val="en-GB"/>
              </w:rPr>
              <w:t>**</w:t>
            </w:r>
          </w:p>
        </w:tc>
        <w:tc>
          <w:tcPr>
            <w:tcW w:w="1010" w:type="dxa"/>
            <w:tcBorders>
              <w:top w:val="nil"/>
              <w:left w:val="nil"/>
              <w:bottom w:val="nil"/>
              <w:right w:val="nil"/>
            </w:tcBorders>
            <w:shd w:val="clear" w:color="auto" w:fill="auto"/>
            <w:noWrap/>
            <w:vAlign w:val="center"/>
            <w:hideMark/>
          </w:tcPr>
          <w:p w14:paraId="25B7B47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.36</w:t>
            </w:r>
            <w:r w:rsidRPr="006E1E2C">
              <w:rPr>
                <w:rFonts w:ascii="Times New Roman" w:eastAsia="Times New Roman" w:hAnsi="Times New Roman" w:cs="Times New Roman"/>
                <w:color w:val="000000"/>
                <w:vertAlign w:val="superscript"/>
                <w:lang w:val="en-GB"/>
              </w:rPr>
              <w:t>**</w:t>
            </w:r>
          </w:p>
        </w:tc>
      </w:tr>
      <w:tr w:rsidR="00B84D3C" w:rsidRPr="006E1E2C" w14:paraId="168F252D" w14:textId="77777777" w:rsidTr="00B706AC">
        <w:trPr>
          <w:trHeight w:val="284"/>
        </w:trPr>
        <w:tc>
          <w:tcPr>
            <w:tcW w:w="2376" w:type="dxa"/>
            <w:tcBorders>
              <w:top w:val="nil"/>
              <w:left w:val="nil"/>
              <w:bottom w:val="nil"/>
              <w:right w:val="nil"/>
            </w:tcBorders>
            <w:shd w:val="clear" w:color="auto" w:fill="auto"/>
            <w:hideMark/>
          </w:tcPr>
          <w:p w14:paraId="2830CA19"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8. MCQ-4</w:t>
            </w:r>
          </w:p>
        </w:tc>
        <w:tc>
          <w:tcPr>
            <w:tcW w:w="1560" w:type="dxa"/>
            <w:tcBorders>
              <w:top w:val="nil"/>
              <w:left w:val="nil"/>
              <w:bottom w:val="nil"/>
              <w:right w:val="nil"/>
            </w:tcBorders>
            <w:shd w:val="clear" w:color="auto" w:fill="auto"/>
            <w:hideMark/>
          </w:tcPr>
          <w:p w14:paraId="72C5DE8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12.18 (4.45)</w:t>
            </w:r>
          </w:p>
        </w:tc>
        <w:tc>
          <w:tcPr>
            <w:tcW w:w="1134" w:type="dxa"/>
            <w:tcBorders>
              <w:top w:val="nil"/>
              <w:left w:val="nil"/>
              <w:bottom w:val="nil"/>
              <w:right w:val="nil"/>
            </w:tcBorders>
            <w:shd w:val="clear" w:color="auto" w:fill="auto"/>
            <w:hideMark/>
          </w:tcPr>
          <w:p w14:paraId="2BF6926C"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6 - 24</w:t>
            </w:r>
          </w:p>
        </w:tc>
        <w:tc>
          <w:tcPr>
            <w:tcW w:w="1009" w:type="dxa"/>
            <w:tcBorders>
              <w:top w:val="nil"/>
              <w:left w:val="nil"/>
              <w:bottom w:val="nil"/>
              <w:right w:val="nil"/>
            </w:tcBorders>
            <w:shd w:val="clear" w:color="auto" w:fill="auto"/>
            <w:noWrap/>
            <w:vAlign w:val="center"/>
            <w:hideMark/>
          </w:tcPr>
          <w:p w14:paraId="2D5C07B0"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3E9FA53B"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0D92AE6A"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4F39D426"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10" w:type="dxa"/>
            <w:tcBorders>
              <w:top w:val="nil"/>
              <w:left w:val="nil"/>
              <w:bottom w:val="nil"/>
              <w:right w:val="nil"/>
            </w:tcBorders>
            <w:shd w:val="clear" w:color="auto" w:fill="auto"/>
            <w:noWrap/>
            <w:vAlign w:val="center"/>
            <w:hideMark/>
          </w:tcPr>
          <w:p w14:paraId="788CA61E"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46CDD7D1"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61DD3DC6"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nil"/>
              <w:right w:val="nil"/>
            </w:tcBorders>
            <w:shd w:val="clear" w:color="auto" w:fill="auto"/>
            <w:noWrap/>
            <w:vAlign w:val="center"/>
            <w:hideMark/>
          </w:tcPr>
          <w:p w14:paraId="7F97AE64"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10" w:type="dxa"/>
            <w:tcBorders>
              <w:top w:val="nil"/>
              <w:left w:val="nil"/>
              <w:bottom w:val="nil"/>
              <w:right w:val="nil"/>
            </w:tcBorders>
            <w:shd w:val="clear" w:color="auto" w:fill="auto"/>
            <w:noWrap/>
            <w:vAlign w:val="center"/>
            <w:hideMark/>
          </w:tcPr>
          <w:p w14:paraId="790A2DE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.62</w:t>
            </w:r>
            <w:r w:rsidRPr="006E1E2C">
              <w:rPr>
                <w:rFonts w:ascii="Times New Roman" w:eastAsia="Times New Roman" w:hAnsi="Times New Roman" w:cs="Times New Roman"/>
                <w:color w:val="000000"/>
                <w:vertAlign w:val="superscript"/>
                <w:lang w:val="en-GB"/>
              </w:rPr>
              <w:t>**</w:t>
            </w:r>
          </w:p>
        </w:tc>
      </w:tr>
      <w:tr w:rsidR="00B84D3C" w:rsidRPr="006E1E2C" w14:paraId="7FACBD35" w14:textId="77777777" w:rsidTr="00B706AC">
        <w:trPr>
          <w:trHeight w:val="284"/>
        </w:trPr>
        <w:tc>
          <w:tcPr>
            <w:tcW w:w="2376" w:type="dxa"/>
            <w:tcBorders>
              <w:top w:val="nil"/>
              <w:left w:val="nil"/>
              <w:bottom w:val="single" w:sz="4" w:space="0" w:color="auto"/>
              <w:right w:val="nil"/>
            </w:tcBorders>
            <w:shd w:val="clear" w:color="auto" w:fill="auto"/>
            <w:hideMark/>
          </w:tcPr>
          <w:p w14:paraId="0C91DC62" w14:textId="77777777" w:rsidR="00B84D3C" w:rsidRPr="006E1E2C" w:rsidRDefault="00B84D3C" w:rsidP="00B706AC">
            <w:pPr>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9. MCQ-5</w:t>
            </w:r>
          </w:p>
        </w:tc>
        <w:tc>
          <w:tcPr>
            <w:tcW w:w="1560" w:type="dxa"/>
            <w:tcBorders>
              <w:top w:val="nil"/>
              <w:left w:val="nil"/>
              <w:bottom w:val="single" w:sz="4" w:space="0" w:color="auto"/>
              <w:right w:val="nil"/>
            </w:tcBorders>
            <w:shd w:val="clear" w:color="auto" w:fill="auto"/>
            <w:hideMark/>
          </w:tcPr>
          <w:p w14:paraId="52C0557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15.49 (3.97)</w:t>
            </w:r>
          </w:p>
        </w:tc>
        <w:tc>
          <w:tcPr>
            <w:tcW w:w="1134" w:type="dxa"/>
            <w:tcBorders>
              <w:top w:val="nil"/>
              <w:left w:val="nil"/>
              <w:bottom w:val="single" w:sz="4" w:space="0" w:color="auto"/>
              <w:right w:val="nil"/>
            </w:tcBorders>
            <w:shd w:val="clear" w:color="auto" w:fill="auto"/>
            <w:hideMark/>
          </w:tcPr>
          <w:p w14:paraId="379AD8F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7 - 24</w:t>
            </w:r>
          </w:p>
        </w:tc>
        <w:tc>
          <w:tcPr>
            <w:tcW w:w="1009" w:type="dxa"/>
            <w:tcBorders>
              <w:top w:val="nil"/>
              <w:left w:val="nil"/>
              <w:bottom w:val="single" w:sz="4" w:space="0" w:color="auto"/>
              <w:right w:val="nil"/>
            </w:tcBorders>
            <w:shd w:val="clear" w:color="auto" w:fill="auto"/>
            <w:noWrap/>
            <w:vAlign w:val="center"/>
            <w:hideMark/>
          </w:tcPr>
          <w:p w14:paraId="4A819048"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single" w:sz="4" w:space="0" w:color="auto"/>
              <w:right w:val="nil"/>
            </w:tcBorders>
            <w:shd w:val="clear" w:color="auto" w:fill="auto"/>
            <w:noWrap/>
            <w:vAlign w:val="center"/>
            <w:hideMark/>
          </w:tcPr>
          <w:p w14:paraId="67890839"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single" w:sz="4" w:space="0" w:color="auto"/>
              <w:right w:val="nil"/>
            </w:tcBorders>
            <w:shd w:val="clear" w:color="auto" w:fill="auto"/>
            <w:noWrap/>
            <w:vAlign w:val="center"/>
            <w:hideMark/>
          </w:tcPr>
          <w:p w14:paraId="0F0D6C65"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single" w:sz="4" w:space="0" w:color="auto"/>
              <w:right w:val="nil"/>
            </w:tcBorders>
            <w:shd w:val="clear" w:color="auto" w:fill="auto"/>
            <w:noWrap/>
            <w:vAlign w:val="center"/>
            <w:hideMark/>
          </w:tcPr>
          <w:p w14:paraId="1104119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10" w:type="dxa"/>
            <w:tcBorders>
              <w:top w:val="nil"/>
              <w:left w:val="nil"/>
              <w:bottom w:val="single" w:sz="4" w:space="0" w:color="auto"/>
              <w:right w:val="nil"/>
            </w:tcBorders>
            <w:shd w:val="clear" w:color="auto" w:fill="auto"/>
            <w:noWrap/>
            <w:vAlign w:val="center"/>
            <w:hideMark/>
          </w:tcPr>
          <w:p w14:paraId="6422CE53"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single" w:sz="4" w:space="0" w:color="auto"/>
              <w:right w:val="nil"/>
            </w:tcBorders>
            <w:shd w:val="clear" w:color="auto" w:fill="auto"/>
            <w:noWrap/>
            <w:vAlign w:val="center"/>
            <w:hideMark/>
          </w:tcPr>
          <w:p w14:paraId="26524083"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single" w:sz="4" w:space="0" w:color="auto"/>
              <w:right w:val="nil"/>
            </w:tcBorders>
            <w:shd w:val="clear" w:color="auto" w:fill="auto"/>
            <w:noWrap/>
            <w:vAlign w:val="center"/>
            <w:hideMark/>
          </w:tcPr>
          <w:p w14:paraId="3C81ACD2"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09" w:type="dxa"/>
            <w:tcBorders>
              <w:top w:val="nil"/>
              <w:left w:val="nil"/>
              <w:bottom w:val="single" w:sz="4" w:space="0" w:color="auto"/>
              <w:right w:val="nil"/>
            </w:tcBorders>
            <w:shd w:val="clear" w:color="auto" w:fill="auto"/>
            <w:noWrap/>
            <w:vAlign w:val="center"/>
            <w:hideMark/>
          </w:tcPr>
          <w:p w14:paraId="55CFB5DA"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c>
          <w:tcPr>
            <w:tcW w:w="1010" w:type="dxa"/>
            <w:tcBorders>
              <w:top w:val="nil"/>
              <w:left w:val="nil"/>
              <w:bottom w:val="single" w:sz="4" w:space="0" w:color="auto"/>
              <w:right w:val="nil"/>
            </w:tcBorders>
            <w:shd w:val="clear" w:color="auto" w:fill="auto"/>
            <w:noWrap/>
            <w:vAlign w:val="center"/>
            <w:hideMark/>
          </w:tcPr>
          <w:p w14:paraId="1C804390" w14:textId="77777777" w:rsidR="00B84D3C" w:rsidRPr="006E1E2C" w:rsidRDefault="00B84D3C" w:rsidP="00B706AC">
            <w:pPr>
              <w:jc w:val="right"/>
              <w:rPr>
                <w:rFonts w:ascii="Times New Roman" w:eastAsia="Times New Roman" w:hAnsi="Times New Roman" w:cs="Times New Roman"/>
                <w:color w:val="000000"/>
                <w:lang w:val="en-GB"/>
              </w:rPr>
            </w:pPr>
            <w:r w:rsidRPr="006E1E2C">
              <w:rPr>
                <w:rFonts w:ascii="Times New Roman" w:eastAsia="Times New Roman" w:hAnsi="Times New Roman" w:cs="Times New Roman"/>
                <w:color w:val="000000"/>
                <w:lang w:val="en-GB"/>
              </w:rPr>
              <w:t> </w:t>
            </w:r>
          </w:p>
        </w:tc>
      </w:tr>
    </w:tbl>
    <w:p w14:paraId="20E3888D" w14:textId="77777777" w:rsidR="00B706AC" w:rsidRPr="006E1E2C" w:rsidRDefault="00B706AC" w:rsidP="00B706AC">
      <w:pPr>
        <w:tabs>
          <w:tab w:val="left" w:pos="900"/>
          <w:tab w:val="left" w:pos="1080"/>
        </w:tabs>
        <w:rPr>
          <w:rFonts w:ascii="Times New Roman" w:hAnsi="Times New Roman" w:cs="Times New Roman"/>
        </w:rPr>
      </w:pPr>
      <w:r w:rsidRPr="006E1E2C">
        <w:rPr>
          <w:rFonts w:ascii="Times New Roman" w:hAnsi="Times New Roman" w:cs="Times New Roman"/>
        </w:rPr>
        <w:t>Table1: Means, standard deviations (SD), ranges, and correlation analyses of study variables</w:t>
      </w:r>
    </w:p>
    <w:p w14:paraId="53FA4B15" w14:textId="77777777" w:rsidR="00D17444" w:rsidRPr="006E1E2C" w:rsidRDefault="00D17444" w:rsidP="00B706AC">
      <w:pPr>
        <w:tabs>
          <w:tab w:val="left" w:pos="900"/>
          <w:tab w:val="left" w:pos="1080"/>
        </w:tabs>
        <w:rPr>
          <w:rFonts w:ascii="Times New Roman" w:hAnsi="Times New Roman" w:cs="Times New Roman"/>
        </w:rPr>
      </w:pPr>
    </w:p>
    <w:p w14:paraId="441F57DE" w14:textId="77777777" w:rsidR="00D17444" w:rsidRPr="006E1E2C" w:rsidRDefault="00D17444" w:rsidP="00D17444">
      <w:pPr>
        <w:tabs>
          <w:tab w:val="left" w:pos="900"/>
          <w:tab w:val="left" w:pos="1080"/>
        </w:tabs>
        <w:jc w:val="both"/>
        <w:rPr>
          <w:rFonts w:ascii="Times New Roman" w:hAnsi="Times New Roman" w:cs="Times New Roman"/>
        </w:rPr>
      </w:pPr>
      <w:r w:rsidRPr="006E1E2C">
        <w:rPr>
          <w:rFonts w:ascii="Times New Roman" w:hAnsi="Times New Roman" w:cs="Times New Roman"/>
          <w:i/>
        </w:rPr>
        <w:t>Note</w:t>
      </w:r>
      <w:r w:rsidRPr="006E1E2C">
        <w:rPr>
          <w:rFonts w:ascii="Times New Roman" w:hAnsi="Times New Roman" w:cs="Times New Roman"/>
        </w:rPr>
        <w:t xml:space="preserve">. HRT = Hormone Replacement Therapy; DASS = Depression Anxiety and Stress Scale; PSWQ = Penn State Worry Questionnaire; MCQ = Metacognitions Questionnaire 30 (-1 = positive beliefs about worry; -2 = negative beliefs about thoughts concerning uncontrollability and danger; -3 = cognitive confidence; -4 = </w:t>
      </w:r>
      <w:r w:rsidR="00396E35" w:rsidRPr="006E1E2C">
        <w:rPr>
          <w:rFonts w:ascii="Times New Roman" w:hAnsi="Times New Roman" w:cs="Times New Roman"/>
        </w:rPr>
        <w:t xml:space="preserve">beliefs about the </w:t>
      </w:r>
      <w:r w:rsidRPr="006E1E2C">
        <w:rPr>
          <w:rFonts w:ascii="Times New Roman" w:hAnsi="Times New Roman" w:cs="Times New Roman"/>
        </w:rPr>
        <w:t>need to control thoughts; -5 = cognitive self-consciousness); n=125</w:t>
      </w:r>
      <w:r w:rsidR="00A77DFE" w:rsidRPr="006E1E2C">
        <w:rPr>
          <w:rFonts w:ascii="Times New Roman" w:hAnsi="Times New Roman" w:cs="Times New Roman"/>
        </w:rPr>
        <w:t>; * p &lt; .05; ** p &lt; .01</w:t>
      </w:r>
      <w:r w:rsidRPr="006E1E2C">
        <w:rPr>
          <w:rFonts w:ascii="Times New Roman" w:hAnsi="Times New Roman" w:cs="Times New Roman"/>
        </w:rPr>
        <w:t>.</w:t>
      </w:r>
    </w:p>
    <w:p w14:paraId="017AC76E" w14:textId="77777777" w:rsidR="00D17444" w:rsidRPr="006E1E2C" w:rsidRDefault="00D17444" w:rsidP="00762883">
      <w:pPr>
        <w:tabs>
          <w:tab w:val="left" w:pos="900"/>
          <w:tab w:val="left" w:pos="1080"/>
        </w:tabs>
        <w:jc w:val="both"/>
        <w:rPr>
          <w:rFonts w:ascii="Times New Roman" w:hAnsi="Times New Roman" w:cs="Times New Roman"/>
        </w:rPr>
      </w:pPr>
    </w:p>
    <w:p w14:paraId="5E416A07" w14:textId="77777777" w:rsidR="00D17444" w:rsidRPr="006E1E2C" w:rsidRDefault="00D17444" w:rsidP="00762883">
      <w:pPr>
        <w:tabs>
          <w:tab w:val="left" w:pos="900"/>
          <w:tab w:val="left" w:pos="1080"/>
        </w:tabs>
        <w:jc w:val="both"/>
        <w:rPr>
          <w:rFonts w:ascii="Times New Roman" w:hAnsi="Times New Roman" w:cs="Times New Roman"/>
        </w:rPr>
      </w:pPr>
    </w:p>
    <w:p w14:paraId="0E8D68B0" w14:textId="77777777" w:rsidR="00A77DFE" w:rsidRPr="006E1E2C" w:rsidRDefault="00A77DFE" w:rsidP="00762883">
      <w:pPr>
        <w:tabs>
          <w:tab w:val="left" w:pos="900"/>
          <w:tab w:val="left" w:pos="1080"/>
        </w:tabs>
        <w:jc w:val="both"/>
        <w:rPr>
          <w:rFonts w:ascii="Times New Roman" w:hAnsi="Times New Roman" w:cs="Times New Roman"/>
        </w:rPr>
      </w:pPr>
    </w:p>
    <w:p w14:paraId="61F5D438" w14:textId="77777777" w:rsidR="00A77DFE" w:rsidRPr="006E1E2C" w:rsidRDefault="00A77DFE" w:rsidP="00762883">
      <w:pPr>
        <w:tabs>
          <w:tab w:val="left" w:pos="900"/>
          <w:tab w:val="left" w:pos="1080"/>
        </w:tabs>
        <w:jc w:val="both"/>
        <w:rPr>
          <w:rFonts w:ascii="Times New Roman" w:hAnsi="Times New Roman" w:cs="Times New Roman"/>
        </w:rPr>
      </w:pPr>
    </w:p>
    <w:p w14:paraId="2EDB4F99" w14:textId="77777777" w:rsidR="00A77DFE" w:rsidRPr="006E1E2C" w:rsidRDefault="00A77DFE" w:rsidP="00762883">
      <w:pPr>
        <w:tabs>
          <w:tab w:val="left" w:pos="900"/>
          <w:tab w:val="left" w:pos="1080"/>
        </w:tabs>
        <w:jc w:val="both"/>
        <w:rPr>
          <w:rFonts w:ascii="Times New Roman" w:hAnsi="Times New Roman" w:cs="Times New Roman"/>
        </w:rPr>
      </w:pPr>
    </w:p>
    <w:p w14:paraId="2E895F99" w14:textId="77777777" w:rsidR="00A77DFE" w:rsidRPr="006E1E2C" w:rsidRDefault="00A77DFE" w:rsidP="00762883">
      <w:pPr>
        <w:tabs>
          <w:tab w:val="left" w:pos="900"/>
          <w:tab w:val="left" w:pos="1080"/>
        </w:tabs>
        <w:jc w:val="both"/>
        <w:rPr>
          <w:rFonts w:ascii="Times New Roman" w:hAnsi="Times New Roman" w:cs="Times New Roman"/>
        </w:rPr>
      </w:pPr>
    </w:p>
    <w:p w14:paraId="67254134" w14:textId="77777777" w:rsidR="00A77DFE" w:rsidRPr="006E1E2C" w:rsidRDefault="00A77DFE" w:rsidP="00762883">
      <w:pPr>
        <w:tabs>
          <w:tab w:val="left" w:pos="900"/>
          <w:tab w:val="left" w:pos="1080"/>
        </w:tabs>
        <w:jc w:val="both"/>
        <w:rPr>
          <w:rFonts w:ascii="Times New Roman" w:hAnsi="Times New Roman" w:cs="Times New Roman"/>
        </w:rPr>
      </w:pPr>
    </w:p>
    <w:p w14:paraId="1B4352D1" w14:textId="77777777" w:rsidR="00A77DFE" w:rsidRPr="006E1E2C" w:rsidRDefault="00A77DFE" w:rsidP="00762883">
      <w:pPr>
        <w:tabs>
          <w:tab w:val="left" w:pos="900"/>
          <w:tab w:val="left" w:pos="1080"/>
        </w:tabs>
        <w:jc w:val="both"/>
        <w:rPr>
          <w:rFonts w:ascii="Times New Roman" w:hAnsi="Times New Roman" w:cs="Times New Roman"/>
        </w:rPr>
      </w:pPr>
    </w:p>
    <w:p w14:paraId="00CCD720" w14:textId="77777777" w:rsidR="00A77DFE" w:rsidRPr="006E1E2C" w:rsidRDefault="00A77DFE" w:rsidP="00762883">
      <w:pPr>
        <w:tabs>
          <w:tab w:val="left" w:pos="900"/>
          <w:tab w:val="left" w:pos="1080"/>
        </w:tabs>
        <w:jc w:val="both"/>
        <w:rPr>
          <w:rFonts w:ascii="Times New Roman" w:hAnsi="Times New Roman" w:cs="Times New Roman"/>
        </w:rPr>
      </w:pPr>
    </w:p>
    <w:p w14:paraId="4D6586C5" w14:textId="77777777" w:rsidR="00A77DFE" w:rsidRPr="006E1E2C" w:rsidRDefault="00A77DFE" w:rsidP="00762883">
      <w:pPr>
        <w:tabs>
          <w:tab w:val="left" w:pos="900"/>
          <w:tab w:val="left" w:pos="1080"/>
        </w:tabs>
        <w:jc w:val="both"/>
        <w:rPr>
          <w:rFonts w:ascii="Times New Roman" w:hAnsi="Times New Roman" w:cs="Times New Roman"/>
        </w:rPr>
      </w:pPr>
    </w:p>
    <w:p w14:paraId="4AF00A7C" w14:textId="77777777" w:rsidR="00A77DFE" w:rsidRPr="006E1E2C" w:rsidRDefault="00A77DFE" w:rsidP="00762883">
      <w:pPr>
        <w:tabs>
          <w:tab w:val="left" w:pos="900"/>
          <w:tab w:val="left" w:pos="1080"/>
        </w:tabs>
        <w:jc w:val="both"/>
        <w:rPr>
          <w:rFonts w:ascii="Times New Roman" w:hAnsi="Times New Roman" w:cs="Times New Roman"/>
        </w:rPr>
      </w:pPr>
    </w:p>
    <w:p w14:paraId="75CF10F5" w14:textId="77777777" w:rsidR="00A77DFE" w:rsidRPr="006E1E2C" w:rsidRDefault="00A77DFE" w:rsidP="00762883">
      <w:pPr>
        <w:tabs>
          <w:tab w:val="left" w:pos="900"/>
          <w:tab w:val="left" w:pos="1080"/>
        </w:tabs>
        <w:jc w:val="both"/>
        <w:rPr>
          <w:rFonts w:ascii="Times New Roman" w:hAnsi="Times New Roman" w:cs="Times New Roman"/>
        </w:rPr>
      </w:pPr>
    </w:p>
    <w:p w14:paraId="23CA8602" w14:textId="77777777" w:rsidR="00A77DFE" w:rsidRPr="006E1E2C" w:rsidRDefault="00A77DFE" w:rsidP="00762883">
      <w:pPr>
        <w:tabs>
          <w:tab w:val="left" w:pos="900"/>
          <w:tab w:val="left" w:pos="1080"/>
        </w:tabs>
        <w:jc w:val="both"/>
        <w:rPr>
          <w:rFonts w:ascii="Times New Roman" w:hAnsi="Times New Roman" w:cs="Times New Roman"/>
        </w:rPr>
      </w:pPr>
    </w:p>
    <w:p w14:paraId="2B83D012" w14:textId="77777777" w:rsidR="00762883" w:rsidRPr="006E1E2C" w:rsidRDefault="00762883" w:rsidP="00762883">
      <w:pPr>
        <w:tabs>
          <w:tab w:val="left" w:pos="900"/>
          <w:tab w:val="left" w:pos="1080"/>
        </w:tabs>
        <w:jc w:val="both"/>
        <w:rPr>
          <w:rFonts w:ascii="Times New Roman" w:hAnsi="Times New Roman" w:cs="Times New Roman"/>
        </w:rPr>
      </w:pPr>
      <w:r w:rsidRPr="006E1E2C">
        <w:rPr>
          <w:rFonts w:ascii="Times New Roman" w:hAnsi="Times New Roman" w:cs="Times New Roman"/>
        </w:rPr>
        <w:lastRenderedPageBreak/>
        <w:t xml:space="preserve">Figure 1: </w:t>
      </w:r>
      <w:r w:rsidR="00CA0DB9" w:rsidRPr="006E1E2C">
        <w:rPr>
          <w:rFonts w:ascii="Times New Roman" w:hAnsi="Times New Roman" w:cs="Times New Roman"/>
        </w:rPr>
        <w:t>Statistical model of m</w:t>
      </w:r>
      <w:r w:rsidRPr="006E1E2C">
        <w:rPr>
          <w:rFonts w:ascii="Times New Roman" w:hAnsi="Times New Roman" w:cs="Times New Roman"/>
        </w:rPr>
        <w:t xml:space="preserve">etacognitions </w:t>
      </w:r>
      <w:r w:rsidR="00CA0DB9" w:rsidRPr="006E1E2C">
        <w:rPr>
          <w:rFonts w:ascii="Times New Roman" w:hAnsi="Times New Roman" w:cs="Times New Roman"/>
        </w:rPr>
        <w:t>and worry mediating gender identity and anxiety</w:t>
      </w:r>
    </w:p>
    <w:p w14:paraId="7AD2181B" w14:textId="77777777" w:rsidR="00762883" w:rsidRPr="006E1E2C" w:rsidRDefault="00A1208D" w:rsidP="00762883">
      <w:pPr>
        <w:tabs>
          <w:tab w:val="left" w:pos="900"/>
          <w:tab w:val="left" w:pos="1080"/>
        </w:tabs>
        <w:jc w:val="both"/>
        <w:rPr>
          <w:rFonts w:ascii="Times New Roman" w:hAnsi="Times New Roman" w:cs="Times New Roman"/>
        </w:rPr>
      </w:pPr>
      <w:r w:rsidRPr="006E1E2C">
        <w:rPr>
          <w:rFonts w:ascii="Times New Roman" w:hAnsi="Times New Roman" w:cs="Times New Roman"/>
          <w:noProof/>
          <w:lang w:val="en-GB" w:eastAsia="en-GB"/>
        </w:rPr>
        <w:drawing>
          <wp:inline distT="0" distB="0" distL="0" distR="0" wp14:anchorId="166B95CF" wp14:editId="385EF6BF">
            <wp:extent cx="5212080" cy="359725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Mediators of GI distress - New Page (1).jpeg"/>
                    <pic:cNvPicPr/>
                  </pic:nvPicPr>
                  <pic:blipFill>
                    <a:blip r:embed="rId12">
                      <a:extLst>
                        <a:ext uri="{28A0092B-C50C-407E-A947-70E740481C1C}">
                          <a14:useLocalDpi xmlns:a14="http://schemas.microsoft.com/office/drawing/2010/main" val="0"/>
                        </a:ext>
                      </a:extLst>
                    </a:blip>
                    <a:stretch>
                      <a:fillRect/>
                    </a:stretch>
                  </pic:blipFill>
                  <pic:spPr>
                    <a:xfrm>
                      <a:off x="0" y="0"/>
                      <a:ext cx="5212080" cy="3597250"/>
                    </a:xfrm>
                    <a:prstGeom prst="rect">
                      <a:avLst/>
                    </a:prstGeom>
                  </pic:spPr>
                </pic:pic>
              </a:graphicData>
            </a:graphic>
          </wp:inline>
        </w:drawing>
      </w:r>
    </w:p>
    <w:p w14:paraId="68F3AE48" w14:textId="77777777" w:rsidR="00762883" w:rsidRPr="006E1E2C" w:rsidRDefault="00762883" w:rsidP="00762883">
      <w:pPr>
        <w:tabs>
          <w:tab w:val="left" w:pos="900"/>
          <w:tab w:val="left" w:pos="1080"/>
        </w:tabs>
        <w:jc w:val="both"/>
        <w:rPr>
          <w:rFonts w:ascii="Times New Roman" w:hAnsi="Times New Roman" w:cs="Times New Roman"/>
        </w:rPr>
      </w:pPr>
    </w:p>
    <w:p w14:paraId="6771DE57" w14:textId="77777777" w:rsidR="007435E7" w:rsidRPr="00B706AC" w:rsidRDefault="00FA7D6F" w:rsidP="00B706AC">
      <w:pPr>
        <w:tabs>
          <w:tab w:val="left" w:pos="900"/>
          <w:tab w:val="left" w:pos="1080"/>
        </w:tabs>
        <w:jc w:val="both"/>
        <w:rPr>
          <w:rFonts w:ascii="Times New Roman" w:hAnsi="Times New Roman" w:cs="Times New Roman"/>
        </w:rPr>
      </w:pPr>
      <w:r w:rsidRPr="006E1E2C">
        <w:rPr>
          <w:rFonts w:ascii="Times New Roman" w:hAnsi="Times New Roman" w:cs="Times New Roman"/>
          <w:i/>
        </w:rPr>
        <w:t>Note</w:t>
      </w:r>
      <w:r w:rsidRPr="006E1E2C">
        <w:rPr>
          <w:rFonts w:ascii="Times New Roman" w:hAnsi="Times New Roman" w:cs="Times New Roman"/>
        </w:rPr>
        <w:t xml:space="preserve">. </w:t>
      </w:r>
      <w:r w:rsidR="00396E35" w:rsidRPr="006E1E2C">
        <w:rPr>
          <w:rFonts w:ascii="Times New Roman" w:hAnsi="Times New Roman" w:cs="Times New Roman"/>
        </w:rPr>
        <w:t>MCQ = Metacognitions Questionnaire 30 (-2 = negative beliefs about thoughts concerning uncontrollability and danger; -3 = cognitive confidence)</w:t>
      </w:r>
      <w:r w:rsidRPr="006E1E2C">
        <w:rPr>
          <w:rFonts w:ascii="Times New Roman" w:hAnsi="Times New Roman" w:cs="Times New Roman"/>
        </w:rPr>
        <w:t xml:space="preserve">; </w:t>
      </w:r>
      <w:r w:rsidR="00CA0DB9" w:rsidRPr="006E1E2C">
        <w:rPr>
          <w:rFonts w:ascii="Times New Roman" w:hAnsi="Times New Roman" w:cs="Times New Roman"/>
        </w:rPr>
        <w:t>PSWQ = Penn State Worry Questionnaire; DASS = Depression Anxiety and Stress Scale</w:t>
      </w:r>
      <w:r w:rsidRPr="006E1E2C">
        <w:rPr>
          <w:rFonts w:ascii="Times New Roman" w:hAnsi="Times New Roman" w:cs="Times New Roman"/>
        </w:rPr>
        <w:t>; n=125.</w:t>
      </w:r>
    </w:p>
    <w:sectPr w:rsidR="007435E7" w:rsidRPr="00B706AC" w:rsidSect="00B84D3C">
      <w:pgSz w:w="16817" w:h="11901" w:orient="landscape"/>
      <w:pgMar w:top="1797"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B1A48" w14:textId="77777777" w:rsidR="00FD0185" w:rsidRDefault="00FD0185" w:rsidP="000F5164">
      <w:r>
        <w:separator/>
      </w:r>
    </w:p>
  </w:endnote>
  <w:endnote w:type="continuationSeparator" w:id="0">
    <w:p w14:paraId="71CED903" w14:textId="77777777" w:rsidR="00FD0185" w:rsidRDefault="00FD0185" w:rsidP="000F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2A182" w14:textId="77777777" w:rsidR="00FD0185" w:rsidRDefault="00FD0185" w:rsidP="000F5164">
      <w:r>
        <w:separator/>
      </w:r>
    </w:p>
  </w:footnote>
  <w:footnote w:type="continuationSeparator" w:id="0">
    <w:p w14:paraId="0A7AFCF1" w14:textId="77777777" w:rsidR="00FD0185" w:rsidRDefault="00FD0185" w:rsidP="000F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3E9B" w14:textId="77777777" w:rsidR="00E55B24" w:rsidRDefault="00E55B24" w:rsidP="00B56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4B053" w14:textId="77777777" w:rsidR="00E55B24" w:rsidRDefault="00E55B24" w:rsidP="000F51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F237" w14:textId="77777777" w:rsidR="00E55B24" w:rsidRPr="00D31A7F" w:rsidRDefault="00E55B24" w:rsidP="00B56D71">
    <w:pPr>
      <w:pStyle w:val="Header"/>
      <w:framePr w:wrap="around" w:vAnchor="text" w:hAnchor="margin" w:xAlign="right" w:y="1"/>
      <w:rPr>
        <w:rStyle w:val="PageNumber"/>
        <w:rFonts w:ascii="Times New Roman" w:hAnsi="Times New Roman" w:cs="Times New Roman"/>
        <w:sz w:val="18"/>
        <w:szCs w:val="18"/>
      </w:rPr>
    </w:pPr>
    <w:r w:rsidRPr="00D31A7F">
      <w:rPr>
        <w:rStyle w:val="PageNumber"/>
        <w:rFonts w:ascii="Times New Roman" w:hAnsi="Times New Roman" w:cs="Times New Roman"/>
        <w:sz w:val="18"/>
        <w:szCs w:val="18"/>
      </w:rPr>
      <w:fldChar w:fldCharType="begin"/>
    </w:r>
    <w:r w:rsidRPr="00D31A7F">
      <w:rPr>
        <w:rStyle w:val="PageNumber"/>
        <w:rFonts w:ascii="Times New Roman" w:hAnsi="Times New Roman" w:cs="Times New Roman"/>
        <w:sz w:val="18"/>
        <w:szCs w:val="18"/>
      </w:rPr>
      <w:instrText xml:space="preserve">PAGE  </w:instrText>
    </w:r>
    <w:r w:rsidRPr="00D31A7F">
      <w:rPr>
        <w:rStyle w:val="PageNumber"/>
        <w:rFonts w:ascii="Times New Roman" w:hAnsi="Times New Roman" w:cs="Times New Roman"/>
        <w:sz w:val="18"/>
        <w:szCs w:val="18"/>
      </w:rPr>
      <w:fldChar w:fldCharType="separate"/>
    </w:r>
    <w:r w:rsidR="006E1E2C">
      <w:rPr>
        <w:rStyle w:val="PageNumber"/>
        <w:rFonts w:ascii="Times New Roman" w:hAnsi="Times New Roman" w:cs="Times New Roman"/>
        <w:noProof/>
        <w:sz w:val="18"/>
        <w:szCs w:val="18"/>
      </w:rPr>
      <w:t>1</w:t>
    </w:r>
    <w:r w:rsidRPr="00D31A7F">
      <w:rPr>
        <w:rStyle w:val="PageNumber"/>
        <w:rFonts w:ascii="Times New Roman" w:hAnsi="Times New Roman" w:cs="Times New Roman"/>
        <w:sz w:val="18"/>
        <w:szCs w:val="18"/>
      </w:rPr>
      <w:fldChar w:fldCharType="end"/>
    </w:r>
  </w:p>
  <w:p w14:paraId="38F71441" w14:textId="77777777" w:rsidR="00E55B24" w:rsidRPr="00D31A7F" w:rsidRDefault="00E55B24" w:rsidP="000F5164">
    <w:pPr>
      <w:pStyle w:val="Header"/>
      <w:ind w:right="360"/>
      <w:rPr>
        <w:rFonts w:ascii="Times New Roman" w:hAnsi="Times New Roman" w:cs="Times New Roman"/>
        <w:sz w:val="18"/>
        <w:szCs w:val="18"/>
      </w:rPr>
    </w:pPr>
    <w:r w:rsidRPr="00D31A7F">
      <w:rPr>
        <w:rFonts w:ascii="Times New Roman" w:hAnsi="Times New Roman" w:cs="Times New Roman"/>
        <w:sz w:val="18"/>
        <w:szCs w:val="18"/>
      </w:rPr>
      <w:t>RUNNING HEAD: Metacognitions in gender identity-related anxiety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5CB8"/>
    <w:multiLevelType w:val="hybridMultilevel"/>
    <w:tmpl w:val="F9BA151A"/>
    <w:lvl w:ilvl="0" w:tplc="9F6215D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Initi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My EndNote Library&lt;record-ids&gt;&lt;item&gt;35&lt;/item&gt;&lt;item&gt;40&lt;/item&gt;&lt;item&gt;3913&lt;/item&gt;&lt;item&gt;4222&lt;/item&gt;&lt;item&gt;4231&lt;/item&gt;&lt;item&gt;4237&lt;/item&gt;&lt;item&gt;4239&lt;/item&gt;&lt;item&gt;4795&lt;/item&gt;&lt;item&gt;4812&lt;/item&gt;&lt;item&gt;4814&lt;/item&gt;&lt;item&gt;4820&lt;/item&gt;&lt;item&gt;4937&lt;/item&gt;&lt;item&gt;4942&lt;/item&gt;&lt;item&gt;4943&lt;/item&gt;&lt;item&gt;4944&lt;/item&gt;&lt;item&gt;4945&lt;/item&gt;&lt;item&gt;4946&lt;/item&gt;&lt;item&gt;4950&lt;/item&gt;&lt;item&gt;4951&lt;/item&gt;&lt;item&gt;4955&lt;/item&gt;&lt;item&gt;4956&lt;/item&gt;&lt;item&gt;4957&lt;/item&gt;&lt;item&gt;4958&lt;/item&gt;&lt;item&gt;4959&lt;/item&gt;&lt;item&gt;4961&lt;/item&gt;&lt;item&gt;4975&lt;/item&gt;&lt;item&gt;5012&lt;/item&gt;&lt;item&gt;5013&lt;/item&gt;&lt;item&gt;5014&lt;/item&gt;&lt;/record-ids&gt;&lt;/item&gt;&lt;/Libraries&gt;"/>
  </w:docVars>
  <w:rsids>
    <w:rsidRoot w:val="000F5164"/>
    <w:rsid w:val="00007330"/>
    <w:rsid w:val="0002010A"/>
    <w:rsid w:val="0004153C"/>
    <w:rsid w:val="00043109"/>
    <w:rsid w:val="0004756A"/>
    <w:rsid w:val="00055879"/>
    <w:rsid w:val="00062A55"/>
    <w:rsid w:val="000742E5"/>
    <w:rsid w:val="00077AF1"/>
    <w:rsid w:val="000820E3"/>
    <w:rsid w:val="000C6A7A"/>
    <w:rsid w:val="000D26A9"/>
    <w:rsid w:val="000D731A"/>
    <w:rsid w:val="000E3C70"/>
    <w:rsid w:val="000E7DCE"/>
    <w:rsid w:val="000E7E3E"/>
    <w:rsid w:val="000F102A"/>
    <w:rsid w:val="000F5164"/>
    <w:rsid w:val="00124912"/>
    <w:rsid w:val="001412F3"/>
    <w:rsid w:val="00142B1C"/>
    <w:rsid w:val="00151F9B"/>
    <w:rsid w:val="00154377"/>
    <w:rsid w:val="00157115"/>
    <w:rsid w:val="00161EED"/>
    <w:rsid w:val="001B5B47"/>
    <w:rsid w:val="001C7490"/>
    <w:rsid w:val="001C7531"/>
    <w:rsid w:val="001E3239"/>
    <w:rsid w:val="001E40DF"/>
    <w:rsid w:val="001E48D8"/>
    <w:rsid w:val="00230009"/>
    <w:rsid w:val="00232B72"/>
    <w:rsid w:val="00234721"/>
    <w:rsid w:val="00234C9C"/>
    <w:rsid w:val="0023761A"/>
    <w:rsid w:val="002530A3"/>
    <w:rsid w:val="00256790"/>
    <w:rsid w:val="00273118"/>
    <w:rsid w:val="002931B8"/>
    <w:rsid w:val="002A24C3"/>
    <w:rsid w:val="002A71B5"/>
    <w:rsid w:val="002B73CE"/>
    <w:rsid w:val="002C6898"/>
    <w:rsid w:val="002D59A6"/>
    <w:rsid w:val="002E3EED"/>
    <w:rsid w:val="002E3FF6"/>
    <w:rsid w:val="002E6E28"/>
    <w:rsid w:val="002F694B"/>
    <w:rsid w:val="003246A6"/>
    <w:rsid w:val="00342E26"/>
    <w:rsid w:val="00347D2F"/>
    <w:rsid w:val="00370938"/>
    <w:rsid w:val="003846C9"/>
    <w:rsid w:val="00396E35"/>
    <w:rsid w:val="003A2093"/>
    <w:rsid w:val="003C0172"/>
    <w:rsid w:val="003E03AF"/>
    <w:rsid w:val="003F3951"/>
    <w:rsid w:val="004047D5"/>
    <w:rsid w:val="00404820"/>
    <w:rsid w:val="00420228"/>
    <w:rsid w:val="00430DAC"/>
    <w:rsid w:val="004319EB"/>
    <w:rsid w:val="0044302C"/>
    <w:rsid w:val="004500DC"/>
    <w:rsid w:val="004630D3"/>
    <w:rsid w:val="0049209E"/>
    <w:rsid w:val="004A362A"/>
    <w:rsid w:val="004B70C0"/>
    <w:rsid w:val="004C08E9"/>
    <w:rsid w:val="004C15C7"/>
    <w:rsid w:val="004C72ED"/>
    <w:rsid w:val="004E5D06"/>
    <w:rsid w:val="004F15B0"/>
    <w:rsid w:val="004F39C4"/>
    <w:rsid w:val="00500C61"/>
    <w:rsid w:val="00506995"/>
    <w:rsid w:val="00507E0B"/>
    <w:rsid w:val="00514082"/>
    <w:rsid w:val="00517155"/>
    <w:rsid w:val="00532459"/>
    <w:rsid w:val="00542A48"/>
    <w:rsid w:val="005430E9"/>
    <w:rsid w:val="00555E35"/>
    <w:rsid w:val="005B2065"/>
    <w:rsid w:val="005C6950"/>
    <w:rsid w:val="005E31E7"/>
    <w:rsid w:val="005E786F"/>
    <w:rsid w:val="005F609A"/>
    <w:rsid w:val="005F70F3"/>
    <w:rsid w:val="00606609"/>
    <w:rsid w:val="00615BAC"/>
    <w:rsid w:val="00631D25"/>
    <w:rsid w:val="00637AAE"/>
    <w:rsid w:val="00641D0A"/>
    <w:rsid w:val="00644DB4"/>
    <w:rsid w:val="00662C72"/>
    <w:rsid w:val="00673CB8"/>
    <w:rsid w:val="00677786"/>
    <w:rsid w:val="00683A21"/>
    <w:rsid w:val="00691674"/>
    <w:rsid w:val="00691896"/>
    <w:rsid w:val="00691DB6"/>
    <w:rsid w:val="006A6213"/>
    <w:rsid w:val="006B76F0"/>
    <w:rsid w:val="006D1D8F"/>
    <w:rsid w:val="006D69EB"/>
    <w:rsid w:val="006D7687"/>
    <w:rsid w:val="006E1C2B"/>
    <w:rsid w:val="006E1E2C"/>
    <w:rsid w:val="00705A75"/>
    <w:rsid w:val="007124AD"/>
    <w:rsid w:val="007244D5"/>
    <w:rsid w:val="00725F9E"/>
    <w:rsid w:val="007340B3"/>
    <w:rsid w:val="00735871"/>
    <w:rsid w:val="00742471"/>
    <w:rsid w:val="007435E7"/>
    <w:rsid w:val="0074470E"/>
    <w:rsid w:val="00744A37"/>
    <w:rsid w:val="00747079"/>
    <w:rsid w:val="00756624"/>
    <w:rsid w:val="00762883"/>
    <w:rsid w:val="0077075E"/>
    <w:rsid w:val="007865A3"/>
    <w:rsid w:val="0079482C"/>
    <w:rsid w:val="007950D5"/>
    <w:rsid w:val="007A2ACD"/>
    <w:rsid w:val="007B109E"/>
    <w:rsid w:val="007B27F4"/>
    <w:rsid w:val="007C0DCF"/>
    <w:rsid w:val="007C71AD"/>
    <w:rsid w:val="007E1374"/>
    <w:rsid w:val="007F6985"/>
    <w:rsid w:val="00806BCA"/>
    <w:rsid w:val="0082182D"/>
    <w:rsid w:val="00823432"/>
    <w:rsid w:val="00842F32"/>
    <w:rsid w:val="0084492E"/>
    <w:rsid w:val="00861ED3"/>
    <w:rsid w:val="00865624"/>
    <w:rsid w:val="00865AC1"/>
    <w:rsid w:val="0087731F"/>
    <w:rsid w:val="00880247"/>
    <w:rsid w:val="00880CA9"/>
    <w:rsid w:val="00890669"/>
    <w:rsid w:val="008A0D90"/>
    <w:rsid w:val="008A65AC"/>
    <w:rsid w:val="008B50C5"/>
    <w:rsid w:val="008C2EF7"/>
    <w:rsid w:val="008D7F92"/>
    <w:rsid w:val="008E2273"/>
    <w:rsid w:val="008F1EE5"/>
    <w:rsid w:val="00906C50"/>
    <w:rsid w:val="00916071"/>
    <w:rsid w:val="009204C6"/>
    <w:rsid w:val="00955E7F"/>
    <w:rsid w:val="00971AD8"/>
    <w:rsid w:val="0097660D"/>
    <w:rsid w:val="00981BFE"/>
    <w:rsid w:val="009851B5"/>
    <w:rsid w:val="009C4955"/>
    <w:rsid w:val="009C5523"/>
    <w:rsid w:val="009C687A"/>
    <w:rsid w:val="009D57DB"/>
    <w:rsid w:val="009E0A61"/>
    <w:rsid w:val="009F0037"/>
    <w:rsid w:val="009F0788"/>
    <w:rsid w:val="009F7A01"/>
    <w:rsid w:val="00A1208D"/>
    <w:rsid w:val="00A27DB8"/>
    <w:rsid w:val="00A40BCE"/>
    <w:rsid w:val="00A41AD0"/>
    <w:rsid w:val="00A46080"/>
    <w:rsid w:val="00A47B74"/>
    <w:rsid w:val="00A54246"/>
    <w:rsid w:val="00A60B4F"/>
    <w:rsid w:val="00A74413"/>
    <w:rsid w:val="00A74787"/>
    <w:rsid w:val="00A75E81"/>
    <w:rsid w:val="00A77DFE"/>
    <w:rsid w:val="00A8161E"/>
    <w:rsid w:val="00A8258A"/>
    <w:rsid w:val="00A96AA4"/>
    <w:rsid w:val="00AA439A"/>
    <w:rsid w:val="00AB0AB2"/>
    <w:rsid w:val="00AB37CF"/>
    <w:rsid w:val="00AB574D"/>
    <w:rsid w:val="00AD3F1D"/>
    <w:rsid w:val="00AE6A7C"/>
    <w:rsid w:val="00B16031"/>
    <w:rsid w:val="00B3031F"/>
    <w:rsid w:val="00B31757"/>
    <w:rsid w:val="00B44582"/>
    <w:rsid w:val="00B47173"/>
    <w:rsid w:val="00B50F32"/>
    <w:rsid w:val="00B5214F"/>
    <w:rsid w:val="00B52D6F"/>
    <w:rsid w:val="00B5327F"/>
    <w:rsid w:val="00B56D71"/>
    <w:rsid w:val="00B706AC"/>
    <w:rsid w:val="00B84D3C"/>
    <w:rsid w:val="00B85568"/>
    <w:rsid w:val="00B913C7"/>
    <w:rsid w:val="00BB1505"/>
    <w:rsid w:val="00BB3DA9"/>
    <w:rsid w:val="00BC2514"/>
    <w:rsid w:val="00BC553E"/>
    <w:rsid w:val="00BC5718"/>
    <w:rsid w:val="00BD5A2B"/>
    <w:rsid w:val="00C101AD"/>
    <w:rsid w:val="00C13F03"/>
    <w:rsid w:val="00C14A68"/>
    <w:rsid w:val="00C24DA9"/>
    <w:rsid w:val="00C305EC"/>
    <w:rsid w:val="00C31ED3"/>
    <w:rsid w:val="00C37D5C"/>
    <w:rsid w:val="00C50D22"/>
    <w:rsid w:val="00C51051"/>
    <w:rsid w:val="00C55B04"/>
    <w:rsid w:val="00C62AC8"/>
    <w:rsid w:val="00C65BCF"/>
    <w:rsid w:val="00C66746"/>
    <w:rsid w:val="00CA0DB9"/>
    <w:rsid w:val="00CA37CD"/>
    <w:rsid w:val="00CA66E4"/>
    <w:rsid w:val="00CB3EDD"/>
    <w:rsid w:val="00CE420D"/>
    <w:rsid w:val="00CE784F"/>
    <w:rsid w:val="00CF0BA1"/>
    <w:rsid w:val="00D03269"/>
    <w:rsid w:val="00D05575"/>
    <w:rsid w:val="00D05EDE"/>
    <w:rsid w:val="00D145EE"/>
    <w:rsid w:val="00D17444"/>
    <w:rsid w:val="00D31A7F"/>
    <w:rsid w:val="00D32F28"/>
    <w:rsid w:val="00D37200"/>
    <w:rsid w:val="00D41005"/>
    <w:rsid w:val="00D52D81"/>
    <w:rsid w:val="00D569AE"/>
    <w:rsid w:val="00D67263"/>
    <w:rsid w:val="00D72375"/>
    <w:rsid w:val="00D74C17"/>
    <w:rsid w:val="00D7505D"/>
    <w:rsid w:val="00D841F3"/>
    <w:rsid w:val="00D91DD3"/>
    <w:rsid w:val="00D95E52"/>
    <w:rsid w:val="00DA2D14"/>
    <w:rsid w:val="00DB2921"/>
    <w:rsid w:val="00DC00FC"/>
    <w:rsid w:val="00DD4E4B"/>
    <w:rsid w:val="00DE3863"/>
    <w:rsid w:val="00DE48BD"/>
    <w:rsid w:val="00DF20D4"/>
    <w:rsid w:val="00DF25AB"/>
    <w:rsid w:val="00E13EA8"/>
    <w:rsid w:val="00E20146"/>
    <w:rsid w:val="00E212B9"/>
    <w:rsid w:val="00E31086"/>
    <w:rsid w:val="00E36716"/>
    <w:rsid w:val="00E43854"/>
    <w:rsid w:val="00E521A1"/>
    <w:rsid w:val="00E55B24"/>
    <w:rsid w:val="00E61857"/>
    <w:rsid w:val="00E6580C"/>
    <w:rsid w:val="00E84BCF"/>
    <w:rsid w:val="00E87413"/>
    <w:rsid w:val="00EB4F2A"/>
    <w:rsid w:val="00EC1FE9"/>
    <w:rsid w:val="00ED3AF6"/>
    <w:rsid w:val="00ED6758"/>
    <w:rsid w:val="00EE13A1"/>
    <w:rsid w:val="00F02CB3"/>
    <w:rsid w:val="00F04ACD"/>
    <w:rsid w:val="00F204A0"/>
    <w:rsid w:val="00F4666A"/>
    <w:rsid w:val="00F5397F"/>
    <w:rsid w:val="00F540DD"/>
    <w:rsid w:val="00F55609"/>
    <w:rsid w:val="00F634CA"/>
    <w:rsid w:val="00F64CBD"/>
    <w:rsid w:val="00F65C41"/>
    <w:rsid w:val="00F72445"/>
    <w:rsid w:val="00F74EBC"/>
    <w:rsid w:val="00F82846"/>
    <w:rsid w:val="00F83906"/>
    <w:rsid w:val="00F87B12"/>
    <w:rsid w:val="00F90E8D"/>
    <w:rsid w:val="00FA2BCE"/>
    <w:rsid w:val="00FA7D6F"/>
    <w:rsid w:val="00FB709D"/>
    <w:rsid w:val="00FC2AA6"/>
    <w:rsid w:val="00FD0185"/>
    <w:rsid w:val="00FE72DF"/>
    <w:rsid w:val="00FF1FD8"/>
    <w:rsid w:val="00FF5E78"/>
    <w:rsid w:val="00FF60E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A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516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rsid w:val="000F5164"/>
    <w:rPr>
      <w:color w:val="0432FF"/>
      <w:u w:val="single"/>
    </w:rPr>
  </w:style>
  <w:style w:type="paragraph" w:styleId="Header">
    <w:name w:val="header"/>
    <w:basedOn w:val="Normal"/>
    <w:link w:val="HeaderChar"/>
    <w:uiPriority w:val="99"/>
    <w:unhideWhenUsed/>
    <w:rsid w:val="000F5164"/>
    <w:pPr>
      <w:tabs>
        <w:tab w:val="center" w:pos="4320"/>
        <w:tab w:val="right" w:pos="8640"/>
      </w:tabs>
    </w:pPr>
  </w:style>
  <w:style w:type="character" w:customStyle="1" w:styleId="HeaderChar">
    <w:name w:val="Header Char"/>
    <w:basedOn w:val="DefaultParagraphFont"/>
    <w:link w:val="Header"/>
    <w:uiPriority w:val="99"/>
    <w:rsid w:val="000F5164"/>
  </w:style>
  <w:style w:type="character" w:styleId="PageNumber">
    <w:name w:val="page number"/>
    <w:basedOn w:val="DefaultParagraphFont"/>
    <w:uiPriority w:val="99"/>
    <w:semiHidden/>
    <w:unhideWhenUsed/>
    <w:rsid w:val="000F5164"/>
  </w:style>
  <w:style w:type="paragraph" w:styleId="Footer">
    <w:name w:val="footer"/>
    <w:basedOn w:val="Normal"/>
    <w:link w:val="FooterChar"/>
    <w:uiPriority w:val="99"/>
    <w:unhideWhenUsed/>
    <w:rsid w:val="000F5164"/>
    <w:pPr>
      <w:tabs>
        <w:tab w:val="center" w:pos="4320"/>
        <w:tab w:val="right" w:pos="8640"/>
      </w:tabs>
    </w:pPr>
  </w:style>
  <w:style w:type="character" w:customStyle="1" w:styleId="FooterChar">
    <w:name w:val="Footer Char"/>
    <w:basedOn w:val="DefaultParagraphFont"/>
    <w:link w:val="Footer"/>
    <w:uiPriority w:val="99"/>
    <w:rsid w:val="000F5164"/>
  </w:style>
  <w:style w:type="paragraph" w:customStyle="1" w:styleId="EndNoteBibliographyTitle">
    <w:name w:val="EndNote Bibliography Title"/>
    <w:basedOn w:val="Normal"/>
    <w:rsid w:val="00B85568"/>
    <w:pPr>
      <w:jc w:val="center"/>
    </w:pPr>
    <w:rPr>
      <w:rFonts w:ascii="Times New Roman" w:hAnsi="Times New Roman" w:cs="Times New Roman"/>
    </w:rPr>
  </w:style>
  <w:style w:type="paragraph" w:customStyle="1" w:styleId="EndNoteBibliography">
    <w:name w:val="EndNote Bibliography"/>
    <w:basedOn w:val="Normal"/>
    <w:rsid w:val="00B85568"/>
    <w:pPr>
      <w:spacing w:line="480" w:lineRule="auto"/>
    </w:pPr>
    <w:rPr>
      <w:rFonts w:ascii="Times New Roman" w:hAnsi="Times New Roman" w:cs="Times New Roman"/>
    </w:rPr>
  </w:style>
  <w:style w:type="paragraph" w:styleId="BalloonText">
    <w:name w:val="Balloon Text"/>
    <w:basedOn w:val="Normal"/>
    <w:link w:val="BalloonTextChar"/>
    <w:uiPriority w:val="99"/>
    <w:semiHidden/>
    <w:unhideWhenUsed/>
    <w:rsid w:val="00FF6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0E8"/>
    <w:rPr>
      <w:rFonts w:ascii="Lucida Grande" w:hAnsi="Lucida Grande" w:cs="Lucida Grande"/>
      <w:sz w:val="18"/>
      <w:szCs w:val="18"/>
    </w:rPr>
  </w:style>
  <w:style w:type="character" w:styleId="Hyperlink">
    <w:name w:val="Hyperlink"/>
    <w:basedOn w:val="DefaultParagraphFont"/>
    <w:uiPriority w:val="99"/>
    <w:unhideWhenUsed/>
    <w:rsid w:val="00463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516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rsid w:val="000F5164"/>
    <w:rPr>
      <w:color w:val="0432FF"/>
      <w:u w:val="single"/>
    </w:rPr>
  </w:style>
  <w:style w:type="paragraph" w:styleId="Header">
    <w:name w:val="header"/>
    <w:basedOn w:val="Normal"/>
    <w:link w:val="HeaderChar"/>
    <w:uiPriority w:val="99"/>
    <w:unhideWhenUsed/>
    <w:rsid w:val="000F5164"/>
    <w:pPr>
      <w:tabs>
        <w:tab w:val="center" w:pos="4320"/>
        <w:tab w:val="right" w:pos="8640"/>
      </w:tabs>
    </w:pPr>
  </w:style>
  <w:style w:type="character" w:customStyle="1" w:styleId="HeaderChar">
    <w:name w:val="Header Char"/>
    <w:basedOn w:val="DefaultParagraphFont"/>
    <w:link w:val="Header"/>
    <w:uiPriority w:val="99"/>
    <w:rsid w:val="000F5164"/>
  </w:style>
  <w:style w:type="character" w:styleId="PageNumber">
    <w:name w:val="page number"/>
    <w:basedOn w:val="DefaultParagraphFont"/>
    <w:uiPriority w:val="99"/>
    <w:semiHidden/>
    <w:unhideWhenUsed/>
    <w:rsid w:val="000F5164"/>
  </w:style>
  <w:style w:type="paragraph" w:styleId="Footer">
    <w:name w:val="footer"/>
    <w:basedOn w:val="Normal"/>
    <w:link w:val="FooterChar"/>
    <w:uiPriority w:val="99"/>
    <w:unhideWhenUsed/>
    <w:rsid w:val="000F5164"/>
    <w:pPr>
      <w:tabs>
        <w:tab w:val="center" w:pos="4320"/>
        <w:tab w:val="right" w:pos="8640"/>
      </w:tabs>
    </w:pPr>
  </w:style>
  <w:style w:type="character" w:customStyle="1" w:styleId="FooterChar">
    <w:name w:val="Footer Char"/>
    <w:basedOn w:val="DefaultParagraphFont"/>
    <w:link w:val="Footer"/>
    <w:uiPriority w:val="99"/>
    <w:rsid w:val="000F5164"/>
  </w:style>
  <w:style w:type="paragraph" w:customStyle="1" w:styleId="EndNoteBibliographyTitle">
    <w:name w:val="EndNote Bibliography Title"/>
    <w:basedOn w:val="Normal"/>
    <w:rsid w:val="00B85568"/>
    <w:pPr>
      <w:jc w:val="center"/>
    </w:pPr>
    <w:rPr>
      <w:rFonts w:ascii="Times New Roman" w:hAnsi="Times New Roman" w:cs="Times New Roman"/>
    </w:rPr>
  </w:style>
  <w:style w:type="paragraph" w:customStyle="1" w:styleId="EndNoteBibliography">
    <w:name w:val="EndNote Bibliography"/>
    <w:basedOn w:val="Normal"/>
    <w:rsid w:val="00B85568"/>
    <w:pPr>
      <w:spacing w:line="480" w:lineRule="auto"/>
    </w:pPr>
    <w:rPr>
      <w:rFonts w:ascii="Times New Roman" w:hAnsi="Times New Roman" w:cs="Times New Roman"/>
    </w:rPr>
  </w:style>
  <w:style w:type="paragraph" w:styleId="BalloonText">
    <w:name w:val="Balloon Text"/>
    <w:basedOn w:val="Normal"/>
    <w:link w:val="BalloonTextChar"/>
    <w:uiPriority w:val="99"/>
    <w:semiHidden/>
    <w:unhideWhenUsed/>
    <w:rsid w:val="00FF6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0E8"/>
    <w:rPr>
      <w:rFonts w:ascii="Lucida Grande" w:hAnsi="Lucida Grande" w:cs="Lucida Grande"/>
      <w:sz w:val="18"/>
      <w:szCs w:val="18"/>
    </w:rPr>
  </w:style>
  <w:style w:type="character" w:styleId="Hyperlink">
    <w:name w:val="Hyperlink"/>
    <w:basedOn w:val="DefaultParagraphFont"/>
    <w:uiPriority w:val="99"/>
    <w:unhideWhenUsed/>
    <w:rsid w:val="00463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2251">
      <w:bodyDiv w:val="1"/>
      <w:marLeft w:val="0"/>
      <w:marRight w:val="0"/>
      <w:marTop w:val="0"/>
      <w:marBottom w:val="0"/>
      <w:divBdr>
        <w:top w:val="none" w:sz="0" w:space="0" w:color="auto"/>
        <w:left w:val="none" w:sz="0" w:space="0" w:color="auto"/>
        <w:bottom w:val="none" w:sz="0" w:space="0" w:color="auto"/>
        <w:right w:val="none" w:sz="0" w:space="0" w:color="auto"/>
      </w:divBdr>
    </w:div>
    <w:div w:id="329915397">
      <w:bodyDiv w:val="1"/>
      <w:marLeft w:val="0"/>
      <w:marRight w:val="0"/>
      <w:marTop w:val="0"/>
      <w:marBottom w:val="0"/>
      <w:divBdr>
        <w:top w:val="none" w:sz="0" w:space="0" w:color="auto"/>
        <w:left w:val="none" w:sz="0" w:space="0" w:color="auto"/>
        <w:bottom w:val="none" w:sz="0" w:space="0" w:color="auto"/>
        <w:right w:val="none" w:sz="0" w:space="0" w:color="auto"/>
      </w:divBdr>
    </w:div>
    <w:div w:id="623001932">
      <w:bodyDiv w:val="1"/>
      <w:marLeft w:val="0"/>
      <w:marRight w:val="0"/>
      <w:marTop w:val="0"/>
      <w:marBottom w:val="0"/>
      <w:divBdr>
        <w:top w:val="none" w:sz="0" w:space="0" w:color="auto"/>
        <w:left w:val="none" w:sz="0" w:space="0" w:color="auto"/>
        <w:bottom w:val="none" w:sz="0" w:space="0" w:color="auto"/>
        <w:right w:val="none" w:sz="0" w:space="0" w:color="auto"/>
      </w:divBdr>
    </w:div>
    <w:div w:id="740448459">
      <w:bodyDiv w:val="1"/>
      <w:marLeft w:val="0"/>
      <w:marRight w:val="0"/>
      <w:marTop w:val="0"/>
      <w:marBottom w:val="0"/>
      <w:divBdr>
        <w:top w:val="none" w:sz="0" w:space="0" w:color="auto"/>
        <w:left w:val="none" w:sz="0" w:space="0" w:color="auto"/>
        <w:bottom w:val="none" w:sz="0" w:space="0" w:color="auto"/>
        <w:right w:val="none" w:sz="0" w:space="0" w:color="auto"/>
      </w:divBdr>
    </w:div>
    <w:div w:id="1071393664">
      <w:bodyDiv w:val="1"/>
      <w:marLeft w:val="0"/>
      <w:marRight w:val="0"/>
      <w:marTop w:val="0"/>
      <w:marBottom w:val="0"/>
      <w:divBdr>
        <w:top w:val="none" w:sz="0" w:space="0" w:color="auto"/>
        <w:left w:val="none" w:sz="0" w:space="0" w:color="auto"/>
        <w:bottom w:val="none" w:sz="0" w:space="0" w:color="auto"/>
        <w:right w:val="none" w:sz="0" w:space="0" w:color="auto"/>
      </w:divBdr>
    </w:div>
    <w:div w:id="1360276736">
      <w:bodyDiv w:val="1"/>
      <w:marLeft w:val="0"/>
      <w:marRight w:val="0"/>
      <w:marTop w:val="0"/>
      <w:marBottom w:val="0"/>
      <w:divBdr>
        <w:top w:val="none" w:sz="0" w:space="0" w:color="auto"/>
        <w:left w:val="none" w:sz="0" w:space="0" w:color="auto"/>
        <w:bottom w:val="none" w:sz="0" w:space="0" w:color="auto"/>
        <w:right w:val="none" w:sz="0" w:space="0" w:color="auto"/>
      </w:divBdr>
    </w:div>
    <w:div w:id="198380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dam@lsbu.ac.uk"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2373-999E-44BE-BE8B-FC622E73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7761</Words>
  <Characters>44239</Characters>
  <Application>Microsoft Office Word</Application>
  <DocSecurity>0</DocSecurity>
  <Lines>368</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Fernie, B. A. et al. Metacognitions as mediators of gender identity-related anxiety</vt:lpstr>
      <vt:lpstr>Fernie, B. A. et al.  Metacognitions as mediators of gender identity-related psychological distress</vt:lpstr>
    </vt:vector>
  </TitlesOfParts>
  <Company>IoP King's College</Company>
  <LinksUpToDate>false</LinksUpToDate>
  <CharactersWithSpaces>51897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Fernie, B. A. et al. Metacognitions as mediators of gender identity-related anxiety</dc:title>
  <dc:creator>M Spada</dc:creator>
  <cp:lastModifiedBy>Marcantonio Spada</cp:lastModifiedBy>
  <cp:revision>5</cp:revision>
  <cp:lastPrinted>2015-06-30T12:52:00Z</cp:lastPrinted>
  <dcterms:created xsi:type="dcterms:W3CDTF">2015-10-14T19:54:00Z</dcterms:created>
  <dcterms:modified xsi:type="dcterms:W3CDTF">2015-10-14T20:21:00Z</dcterms:modified>
</cp:coreProperties>
</file>