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78" w:rsidRDefault="00E6111A">
      <w:pPr>
        <w:pStyle w:val="Titolo"/>
      </w:pPr>
      <w:r>
        <w:t>MammoWave Breast Imaging Device: Prospective</w:t>
      </w:r>
      <w:r>
        <w:rPr>
          <w:spacing w:val="-107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Enhancement</w:t>
      </w:r>
    </w:p>
    <w:p w:rsidR="00A85E78" w:rsidRDefault="00E6111A">
      <w:pPr>
        <w:pStyle w:val="Corpotesto"/>
        <w:spacing w:before="280"/>
        <w:ind w:left="296" w:right="295"/>
        <w:jc w:val="center"/>
      </w:pPr>
      <w:r>
        <w:rPr>
          <w:spacing w:val="-1"/>
        </w:rPr>
        <w:t>Navid Ghavami</w:t>
      </w:r>
      <w:r>
        <w:rPr>
          <w:spacing w:val="-1"/>
          <w:vertAlign w:val="superscript"/>
        </w:rPr>
        <w:t>1</w:t>
      </w:r>
      <w:r>
        <w:rPr>
          <w:spacing w:val="-1"/>
        </w:rPr>
        <w:t>, Daniel Álvarez Sánchez-Bayuela</w:t>
      </w:r>
      <w:r>
        <w:rPr>
          <w:spacing w:val="-1"/>
          <w:vertAlign w:val="superscript"/>
        </w:rPr>
        <w:t>1,2</w:t>
      </w:r>
      <w:r>
        <w:rPr>
          <w:spacing w:val="-1"/>
        </w:rPr>
        <w:t xml:space="preserve">, </w:t>
      </w:r>
      <w:r>
        <w:t>Mario Badia</w:t>
      </w:r>
      <w:r>
        <w:rPr>
          <w:vertAlign w:val="superscript"/>
        </w:rPr>
        <w:t>1</w:t>
      </w:r>
      <w:r>
        <w:t>, Lorenzo Papini</w:t>
      </w:r>
      <w:r>
        <w:rPr>
          <w:vertAlign w:val="superscript"/>
        </w:rPr>
        <w:t>1</w:t>
      </w:r>
      <w:r>
        <w:t>, Soumya Prakash Rana</w:t>
      </w:r>
      <w:r>
        <w:rPr>
          <w:vertAlign w:val="superscript"/>
        </w:rPr>
        <w:t>1</w:t>
      </w:r>
      <w:r>
        <w:t>, Alessandra</w:t>
      </w:r>
      <w:r>
        <w:rPr>
          <w:spacing w:val="-47"/>
        </w:rPr>
        <w:t xml:space="preserve"> </w:t>
      </w:r>
      <w:r>
        <w:t>Bigotti</w:t>
      </w:r>
      <w:r>
        <w:rPr>
          <w:vertAlign w:val="superscript"/>
        </w:rPr>
        <w:t>1</w:t>
      </w:r>
      <w:r>
        <w:t>, Gianmarco Palomba</w:t>
      </w:r>
      <w:r>
        <w:rPr>
          <w:vertAlign w:val="superscript"/>
        </w:rPr>
        <w:t>1</w:t>
      </w:r>
      <w:r>
        <w:t>, Giovanni Raspa</w:t>
      </w:r>
      <w:r>
        <w:rPr>
          <w:vertAlign w:val="superscript"/>
        </w:rPr>
        <w:t>1</w:t>
      </w:r>
      <w:r>
        <w:t>, Cristina Romero Castellano</w:t>
      </w:r>
      <w:r>
        <w:rPr>
          <w:vertAlign w:val="superscript"/>
        </w:rPr>
        <w:t>2</w:t>
      </w:r>
      <w:r>
        <w:t>, Daniela Bernardi</w:t>
      </w:r>
      <w:r>
        <w:rPr>
          <w:vertAlign w:val="superscript"/>
        </w:rPr>
        <w:t>3</w:t>
      </w:r>
      <w:r>
        <w:t>, Alberto Tagliafico</w:t>
      </w:r>
      <w:r>
        <w:rPr>
          <w:vertAlign w:val="superscript"/>
        </w:rPr>
        <w:t>4,5</w:t>
      </w:r>
      <w:r>
        <w:t>,</w:t>
      </w:r>
      <w:r>
        <w:rPr>
          <w:spacing w:val="1"/>
        </w:rPr>
        <w:t xml:space="preserve"> </w:t>
      </w:r>
      <w:r>
        <w:t>Massimo Calabrese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Sandra Dudley</w:t>
      </w:r>
      <w:r>
        <w:rPr>
          <w:vertAlign w:val="superscript"/>
        </w:rPr>
        <w:t>6</w:t>
      </w:r>
      <w:r>
        <w:t>,</w:t>
      </w:r>
      <w:r>
        <w:rPr>
          <w:spacing w:val="1"/>
        </w:rPr>
        <w:t xml:space="preserve"> </w:t>
      </w:r>
      <w:r>
        <w:t>Mohammad</w:t>
      </w:r>
      <w:r>
        <w:rPr>
          <w:spacing w:val="1"/>
        </w:rPr>
        <w:t xml:space="preserve"> </w:t>
      </w:r>
      <w:r>
        <w:t>Ghavami</w:t>
      </w:r>
      <w:r>
        <w:rPr>
          <w:vertAlign w:val="superscript"/>
        </w:rPr>
        <w:t>6</w:t>
      </w:r>
      <w:r>
        <w:t>,</w:t>
      </w:r>
      <w:r>
        <w:rPr>
          <w:spacing w:val="-17"/>
        </w:rPr>
        <w:t xml:space="preserve"> </w:t>
      </w:r>
      <w:r>
        <w:t>Gianluigi</w:t>
      </w:r>
      <w:r>
        <w:rPr>
          <w:spacing w:val="-1"/>
        </w:rPr>
        <w:t xml:space="preserve"> </w:t>
      </w:r>
      <w:r>
        <w:t>Tiberi</w:t>
      </w:r>
      <w:r>
        <w:rPr>
          <w:vertAlign w:val="superscript"/>
        </w:rPr>
        <w:t>1,6</w:t>
      </w:r>
    </w:p>
    <w:p w:rsidR="00A85E78" w:rsidRDefault="00A85E78">
      <w:pPr>
        <w:pStyle w:val="Corpotesto"/>
        <w:spacing w:before="1"/>
        <w:ind w:left="0"/>
        <w:rPr>
          <w:sz w:val="19"/>
        </w:rPr>
      </w:pPr>
    </w:p>
    <w:p w:rsidR="00A85E78" w:rsidRDefault="00E6111A">
      <w:pPr>
        <w:ind w:left="295" w:right="295"/>
        <w:jc w:val="center"/>
        <w:rPr>
          <w:sz w:val="19"/>
        </w:rPr>
      </w:pPr>
      <w:r>
        <w:rPr>
          <w:spacing w:val="-1"/>
          <w:sz w:val="19"/>
          <w:vertAlign w:val="superscript"/>
        </w:rPr>
        <w:t>1</w:t>
      </w:r>
      <w:r>
        <w:rPr>
          <w:spacing w:val="-17"/>
          <w:sz w:val="19"/>
        </w:rPr>
        <w:t xml:space="preserve"> </w:t>
      </w:r>
      <w:r>
        <w:rPr>
          <w:spacing w:val="-1"/>
          <w:sz w:val="19"/>
        </w:rPr>
        <w:t>UBT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- Umbria</w:t>
      </w:r>
      <w:r>
        <w:rPr>
          <w:sz w:val="19"/>
        </w:rPr>
        <w:t xml:space="preserve"> </w:t>
      </w:r>
      <w:r>
        <w:rPr>
          <w:spacing w:val="-1"/>
          <w:sz w:val="19"/>
        </w:rPr>
        <w:t>Bioengineering</w:t>
      </w:r>
      <w:r>
        <w:rPr>
          <w:sz w:val="19"/>
        </w:rPr>
        <w:t xml:space="preserve"> Technologies,</w:t>
      </w:r>
      <w:r>
        <w:rPr>
          <w:spacing w:val="2"/>
          <w:sz w:val="19"/>
        </w:rPr>
        <w:t xml:space="preserve"> </w:t>
      </w:r>
      <w:r>
        <w:rPr>
          <w:sz w:val="19"/>
        </w:rPr>
        <w:t>Perugia,</w:t>
      </w:r>
      <w:r>
        <w:rPr>
          <w:spacing w:val="2"/>
          <w:sz w:val="19"/>
        </w:rPr>
        <w:t xml:space="preserve"> </w:t>
      </w:r>
      <w:r>
        <w:rPr>
          <w:sz w:val="19"/>
        </w:rPr>
        <w:t>Italy,</w:t>
      </w:r>
    </w:p>
    <w:p w:rsidR="00A85E78" w:rsidRDefault="00E6111A">
      <w:pPr>
        <w:ind w:left="295" w:right="295"/>
        <w:jc w:val="center"/>
        <w:rPr>
          <w:sz w:val="19"/>
        </w:rPr>
      </w:pPr>
      <w:r>
        <w:rPr>
          <w:spacing w:val="-1"/>
          <w:sz w:val="19"/>
          <w:vertAlign w:val="superscript"/>
        </w:rPr>
        <w:t>2</w:t>
      </w:r>
      <w:r>
        <w:rPr>
          <w:spacing w:val="-17"/>
          <w:sz w:val="19"/>
        </w:rPr>
        <w:t xml:space="preserve"> </w:t>
      </w:r>
      <w:r>
        <w:rPr>
          <w:spacing w:val="-1"/>
          <w:sz w:val="19"/>
        </w:rPr>
        <w:t>Complejo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Hospitalario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Universitario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Toledo,</w:t>
      </w:r>
      <w:r>
        <w:rPr>
          <w:spacing w:val="5"/>
          <w:sz w:val="19"/>
        </w:rPr>
        <w:t xml:space="preserve"> </w:t>
      </w:r>
      <w:r>
        <w:rPr>
          <w:sz w:val="19"/>
        </w:rPr>
        <w:t>Toledo,</w:t>
      </w:r>
      <w:r>
        <w:rPr>
          <w:spacing w:val="1"/>
          <w:sz w:val="19"/>
        </w:rPr>
        <w:t xml:space="preserve"> </w:t>
      </w:r>
      <w:r>
        <w:rPr>
          <w:sz w:val="19"/>
        </w:rPr>
        <w:t>Spain,</w:t>
      </w:r>
    </w:p>
    <w:p w:rsidR="00A85E78" w:rsidRDefault="00E6111A">
      <w:pPr>
        <w:ind w:left="295" w:right="295"/>
        <w:jc w:val="center"/>
        <w:rPr>
          <w:sz w:val="19"/>
        </w:rPr>
      </w:pPr>
      <w:r>
        <w:rPr>
          <w:sz w:val="19"/>
          <w:vertAlign w:val="superscript"/>
        </w:rPr>
        <w:t>3</w:t>
      </w:r>
      <w:r>
        <w:rPr>
          <w:spacing w:val="-3"/>
          <w:sz w:val="19"/>
        </w:rPr>
        <w:t xml:space="preserve"> </w:t>
      </w:r>
      <w:r>
        <w:rPr>
          <w:sz w:val="19"/>
        </w:rPr>
        <w:t>Humanitas</w:t>
      </w:r>
      <w:r>
        <w:rPr>
          <w:spacing w:val="-3"/>
          <w:sz w:val="19"/>
        </w:rPr>
        <w:t xml:space="preserve"> </w:t>
      </w:r>
      <w:r>
        <w:rPr>
          <w:sz w:val="19"/>
        </w:rPr>
        <w:t>Research</w:t>
      </w:r>
      <w:r>
        <w:rPr>
          <w:spacing w:val="-1"/>
          <w:sz w:val="19"/>
        </w:rPr>
        <w:t xml:space="preserve"> </w:t>
      </w:r>
      <w:r>
        <w:rPr>
          <w:sz w:val="19"/>
        </w:rPr>
        <w:t>Hospital,</w:t>
      </w:r>
      <w:r>
        <w:rPr>
          <w:spacing w:val="-5"/>
          <w:sz w:val="19"/>
        </w:rPr>
        <w:t xml:space="preserve"> </w:t>
      </w:r>
      <w:r>
        <w:rPr>
          <w:sz w:val="19"/>
        </w:rPr>
        <w:t>Milan,</w:t>
      </w:r>
      <w:r>
        <w:rPr>
          <w:spacing w:val="-3"/>
          <w:sz w:val="19"/>
        </w:rPr>
        <w:t xml:space="preserve"> </w:t>
      </w:r>
      <w:r>
        <w:rPr>
          <w:sz w:val="19"/>
        </w:rPr>
        <w:t>Italy,</w:t>
      </w:r>
    </w:p>
    <w:p w:rsidR="00A85E78" w:rsidRDefault="00E6111A">
      <w:pPr>
        <w:ind w:left="294" w:right="295"/>
        <w:jc w:val="center"/>
        <w:rPr>
          <w:sz w:val="19"/>
        </w:rPr>
      </w:pPr>
      <w:r>
        <w:rPr>
          <w:sz w:val="19"/>
          <w:vertAlign w:val="superscript"/>
        </w:rPr>
        <w:t>4</w:t>
      </w:r>
      <w:r>
        <w:rPr>
          <w:spacing w:val="-3"/>
          <w:sz w:val="19"/>
        </w:rPr>
        <w:t xml:space="preserve"> </w:t>
      </w:r>
      <w:r>
        <w:rPr>
          <w:sz w:val="19"/>
        </w:rPr>
        <w:t>University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Genoa,</w:t>
      </w:r>
      <w:r>
        <w:rPr>
          <w:spacing w:val="-2"/>
          <w:sz w:val="19"/>
        </w:rPr>
        <w:t xml:space="preserve"> </w:t>
      </w:r>
      <w:r>
        <w:rPr>
          <w:sz w:val="19"/>
        </w:rPr>
        <w:t>Genoa,</w:t>
      </w:r>
      <w:r>
        <w:rPr>
          <w:spacing w:val="-2"/>
          <w:sz w:val="19"/>
        </w:rPr>
        <w:t xml:space="preserve"> </w:t>
      </w:r>
      <w:r>
        <w:rPr>
          <w:sz w:val="19"/>
        </w:rPr>
        <w:t>Italy,</w:t>
      </w:r>
    </w:p>
    <w:p w:rsidR="00A85E78" w:rsidRDefault="00E6111A">
      <w:pPr>
        <w:ind w:left="291" w:right="295"/>
        <w:jc w:val="center"/>
        <w:rPr>
          <w:sz w:val="19"/>
        </w:rPr>
      </w:pPr>
      <w:r>
        <w:rPr>
          <w:sz w:val="19"/>
          <w:vertAlign w:val="superscript"/>
        </w:rPr>
        <w:t>5</w:t>
      </w:r>
      <w:r>
        <w:rPr>
          <w:spacing w:val="-3"/>
          <w:sz w:val="19"/>
        </w:rPr>
        <w:t xml:space="preserve"> </w:t>
      </w:r>
      <w:r>
        <w:rPr>
          <w:sz w:val="19"/>
        </w:rPr>
        <w:t>IRCCS</w:t>
      </w:r>
      <w:r>
        <w:rPr>
          <w:spacing w:val="-2"/>
          <w:sz w:val="19"/>
        </w:rPr>
        <w:t xml:space="preserve"> </w:t>
      </w:r>
      <w:r>
        <w:rPr>
          <w:sz w:val="19"/>
        </w:rPr>
        <w:t>Ospedale</w:t>
      </w:r>
      <w:r>
        <w:rPr>
          <w:spacing w:val="-4"/>
          <w:sz w:val="19"/>
        </w:rPr>
        <w:t xml:space="preserve"> </w:t>
      </w:r>
      <w:r>
        <w:rPr>
          <w:sz w:val="19"/>
        </w:rPr>
        <w:t>Policlinico</w:t>
      </w:r>
      <w:r>
        <w:rPr>
          <w:spacing w:val="-1"/>
          <w:sz w:val="19"/>
        </w:rPr>
        <w:t xml:space="preserve"> </w:t>
      </w:r>
      <w:r>
        <w:rPr>
          <w:sz w:val="19"/>
        </w:rPr>
        <w:t>San</w:t>
      </w:r>
      <w:r>
        <w:rPr>
          <w:spacing w:val="-2"/>
          <w:sz w:val="19"/>
        </w:rPr>
        <w:t xml:space="preserve"> </w:t>
      </w:r>
      <w:r>
        <w:rPr>
          <w:sz w:val="19"/>
        </w:rPr>
        <w:t>Martino,</w:t>
      </w:r>
      <w:r>
        <w:rPr>
          <w:spacing w:val="-2"/>
          <w:sz w:val="19"/>
        </w:rPr>
        <w:t xml:space="preserve"> </w:t>
      </w:r>
      <w:r>
        <w:rPr>
          <w:sz w:val="19"/>
        </w:rPr>
        <w:t>Genoa,</w:t>
      </w:r>
      <w:r>
        <w:rPr>
          <w:spacing w:val="-3"/>
          <w:sz w:val="19"/>
        </w:rPr>
        <w:t xml:space="preserve"> </w:t>
      </w:r>
      <w:r>
        <w:rPr>
          <w:sz w:val="19"/>
        </w:rPr>
        <w:t>Italy,</w:t>
      </w:r>
    </w:p>
    <w:p w:rsidR="00A85E78" w:rsidRDefault="00E6111A">
      <w:pPr>
        <w:ind w:left="293" w:right="295"/>
        <w:jc w:val="center"/>
        <w:rPr>
          <w:sz w:val="19"/>
        </w:rPr>
      </w:pPr>
      <w:r>
        <w:rPr>
          <w:spacing w:val="-1"/>
          <w:sz w:val="19"/>
          <w:vertAlign w:val="superscript"/>
        </w:rPr>
        <w:t>6</w:t>
      </w:r>
      <w:r>
        <w:rPr>
          <w:spacing w:val="-17"/>
          <w:sz w:val="19"/>
        </w:rPr>
        <w:t xml:space="preserve"> </w:t>
      </w:r>
      <w:r>
        <w:rPr>
          <w:spacing w:val="-1"/>
          <w:sz w:val="19"/>
        </w:rPr>
        <w:t>School</w:t>
      </w:r>
      <w:r>
        <w:rPr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z w:val="19"/>
        </w:rPr>
        <w:t xml:space="preserve"> </w:t>
      </w:r>
      <w:r>
        <w:rPr>
          <w:spacing w:val="-1"/>
          <w:sz w:val="19"/>
        </w:rPr>
        <w:t>Engineering,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London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South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Bank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University,</w:t>
      </w:r>
      <w:r>
        <w:rPr>
          <w:sz w:val="19"/>
        </w:rPr>
        <w:t xml:space="preserve"> London,</w:t>
      </w:r>
      <w:r>
        <w:rPr>
          <w:spacing w:val="1"/>
          <w:sz w:val="19"/>
        </w:rPr>
        <w:t xml:space="preserve"> </w:t>
      </w:r>
      <w:r>
        <w:rPr>
          <w:sz w:val="19"/>
        </w:rPr>
        <w:t>UK.</w:t>
      </w:r>
    </w:p>
    <w:p w:rsidR="00A85E78" w:rsidRDefault="00A85E78">
      <w:pPr>
        <w:pStyle w:val="Corpotesto"/>
        <w:ind w:left="0"/>
      </w:pPr>
    </w:p>
    <w:p w:rsidR="00A85E78" w:rsidRDefault="00A85E78">
      <w:pPr>
        <w:sectPr w:rsidR="00A85E78">
          <w:footerReference w:type="default" r:id="rId7"/>
          <w:type w:val="continuous"/>
          <w:pgSz w:w="11910" w:h="16840"/>
          <w:pgMar w:top="460" w:right="780" w:bottom="860" w:left="780" w:header="720" w:footer="666" w:gutter="0"/>
          <w:pgNumType w:start="341"/>
          <w:cols w:space="720"/>
        </w:sectPr>
      </w:pPr>
    </w:p>
    <w:p w:rsidR="00A85E78" w:rsidRDefault="00A85E78">
      <w:pPr>
        <w:pStyle w:val="Corpotesto"/>
        <w:ind w:left="0"/>
      </w:pPr>
    </w:p>
    <w:p w:rsidR="00A85E78" w:rsidRDefault="00E6111A">
      <w:pPr>
        <w:ind w:left="112" w:right="39" w:firstLine="271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Microwave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imaging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safe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technology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breast imaging, avoiding ionizing radiation and the patient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discomfort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due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to</w:t>
      </w:r>
      <w:r>
        <w:rPr>
          <w:b/>
          <w:spacing w:val="28"/>
          <w:sz w:val="18"/>
        </w:rPr>
        <w:t xml:space="preserve"> </w:t>
      </w:r>
      <w:r>
        <w:rPr>
          <w:b/>
          <w:spacing w:val="-1"/>
          <w:sz w:val="18"/>
        </w:rPr>
        <w:t>breast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compression.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present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results from the first prospective microwave breast imaging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study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where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both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symptomatic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asymptomatic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subjects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were recruited. For this purpose, a novel microwave imaging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device (MammoWave) was examined on 353 women enrolled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 the study to all</w:t>
      </w:r>
      <w:r>
        <w:rPr>
          <w:b/>
          <w:sz w:val="18"/>
        </w:rPr>
        <w:t>ow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distinction between breasts with 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without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radiological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findings.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investigated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MammoWave’s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performance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both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features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reconstructed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images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(prospective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investigation)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through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artificial intelligence (AI) models (retrosp</w:t>
      </w:r>
      <w:r>
        <w:rPr>
          <w:b/>
          <w:sz w:val="18"/>
        </w:rPr>
        <w:t>ective investigation).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Our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results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indicate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importance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specificity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enhancement, and show a sensitivity greater than 80% for 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investigations.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These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high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sensitivity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values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maintained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when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considering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breast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cancers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only.</w:t>
      </w:r>
    </w:p>
    <w:p w:rsidR="00A85E78" w:rsidRDefault="00A85E78">
      <w:pPr>
        <w:pStyle w:val="Corpotesto"/>
        <w:spacing w:before="5"/>
        <w:ind w:left="0"/>
        <w:rPr>
          <w:b/>
          <w:sz w:val="17"/>
        </w:rPr>
      </w:pPr>
    </w:p>
    <w:p w:rsidR="00A85E78" w:rsidRDefault="00E6111A">
      <w:pPr>
        <w:ind w:left="112" w:right="40" w:firstLine="273"/>
        <w:jc w:val="both"/>
        <w:rPr>
          <w:b/>
          <w:i/>
          <w:sz w:val="18"/>
        </w:rPr>
      </w:pPr>
      <w:r>
        <w:rPr>
          <w:b/>
          <w:i/>
          <w:spacing w:val="-1"/>
          <w:sz w:val="18"/>
        </w:rPr>
        <w:t>Keywords—microwave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imaging,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artificial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intelligence,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breast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cancer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detection</w:t>
      </w:r>
    </w:p>
    <w:p w:rsidR="00A85E78" w:rsidRDefault="00E6111A">
      <w:pPr>
        <w:pStyle w:val="Paragrafoelenco"/>
        <w:numPr>
          <w:ilvl w:val="0"/>
          <w:numId w:val="3"/>
        </w:numPr>
        <w:tabs>
          <w:tab w:val="left" w:pos="1998"/>
        </w:tabs>
        <w:spacing w:before="160"/>
        <w:ind w:hanging="275"/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:rsidR="00A85E78" w:rsidRDefault="00E6111A">
      <w:pPr>
        <w:pStyle w:val="Corpotesto"/>
        <w:spacing w:before="80" w:line="228" w:lineRule="auto"/>
        <w:ind w:right="38" w:firstLine="288"/>
        <w:jc w:val="both"/>
      </w:pPr>
      <w:r>
        <w:t>Drawbacks of existing established breast screening gold</w:t>
      </w:r>
      <w:r>
        <w:rPr>
          <w:spacing w:val="-47"/>
        </w:rPr>
        <w:t xml:space="preserve"> </w:t>
      </w:r>
      <w:r>
        <w:rPr>
          <w:w w:val="95"/>
        </w:rPr>
        <w:t>standard x-ray mammography [1], such as the use of ionizing</w:t>
      </w:r>
      <w:r>
        <w:rPr>
          <w:spacing w:val="1"/>
          <w:w w:val="95"/>
        </w:rPr>
        <w:t xml:space="preserve"> </w:t>
      </w:r>
      <w:r>
        <w:t>radiation, performance reduction in dense breasts and the</w:t>
      </w:r>
      <w:r>
        <w:rPr>
          <w:spacing w:val="1"/>
        </w:rPr>
        <w:t xml:space="preserve"> </w:t>
      </w:r>
      <w:r>
        <w:t>limitation in terms of examination age and frequency, have</w:t>
      </w:r>
      <w:r>
        <w:rPr>
          <w:spacing w:val="1"/>
        </w:rPr>
        <w:t xml:space="preserve"> </w:t>
      </w:r>
      <w:r>
        <w:t>motivated research and development of alternative imaging</w:t>
      </w:r>
      <w:r>
        <w:rPr>
          <w:spacing w:val="-47"/>
        </w:rPr>
        <w:t xml:space="preserve"> </w:t>
      </w:r>
      <w:r>
        <w:t>methodologies such as microwave imaging. Notably, new</w:t>
      </w:r>
      <w:r>
        <w:rPr>
          <w:spacing w:val="1"/>
        </w:rPr>
        <w:t xml:space="preserve"> </w:t>
      </w:r>
      <w:r>
        <w:t>studies indicate that 30% o</w:t>
      </w:r>
      <w:r>
        <w:t>f breast cancer cases happen in</w:t>
      </w:r>
      <w:r>
        <w:rPr>
          <w:spacing w:val="1"/>
        </w:rPr>
        <w:t xml:space="preserve"> </w:t>
      </w:r>
      <w:r>
        <w:t>females</w:t>
      </w:r>
      <w:r>
        <w:rPr>
          <w:spacing w:val="1"/>
        </w:rPr>
        <w:t xml:space="preserve"> </w:t>
      </w:r>
      <w:r>
        <w:t>younger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Consequently,</w:t>
      </w:r>
      <w:r>
        <w:rPr>
          <w:spacing w:val="1"/>
        </w:rPr>
        <w:t xml:space="preserve"> </w:t>
      </w:r>
      <w:r>
        <w:t>microwave imaging has emerged as an interesting potential</w:t>
      </w:r>
      <w:r>
        <w:rPr>
          <w:spacing w:val="-47"/>
        </w:rPr>
        <w:t xml:space="preserve"> </w:t>
      </w:r>
      <w:r>
        <w:t>alternative,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discriminate</w:t>
      </w:r>
      <w:r>
        <w:rPr>
          <w:spacing w:val="1"/>
        </w:rPr>
        <w:t xml:space="preserve"> </w:t>
      </w:r>
      <w:r>
        <w:t>between</w:t>
      </w:r>
      <w:r>
        <w:rPr>
          <w:spacing w:val="-47"/>
        </w:rPr>
        <w:t xml:space="preserve"> </w:t>
      </w:r>
      <w:r>
        <w:t>healthy</w:t>
      </w:r>
      <w:r>
        <w:rPr>
          <w:spacing w:val="-6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lesions,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t>ontrast</w:t>
      </w:r>
      <w:r>
        <w:rPr>
          <w:spacing w:val="-47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dielectric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[3].</w:t>
      </w:r>
    </w:p>
    <w:p w:rsidR="00A85E78" w:rsidRDefault="00E6111A">
      <w:pPr>
        <w:pStyle w:val="Corpotesto"/>
        <w:spacing w:before="121" w:line="228" w:lineRule="auto"/>
        <w:ind w:right="38" w:firstLine="288"/>
        <w:jc w:val="both"/>
      </w:pP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results</w:t>
      </w:r>
      <w:r>
        <w:rPr>
          <w:spacing w:val="-47"/>
        </w:rPr>
        <w:t xml:space="preserve"> </w:t>
      </w:r>
      <w:r>
        <w:t>corresponding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microwave</w:t>
      </w:r>
      <w:r>
        <w:rPr>
          <w:spacing w:val="-11"/>
        </w:rPr>
        <w:t xml:space="preserve"> </w:t>
      </w:r>
      <w:r>
        <w:t>prototypes,</w:t>
      </w:r>
      <w:r>
        <w:rPr>
          <w:spacing w:val="-10"/>
        </w:rPr>
        <w:t xml:space="preserve"> </w:t>
      </w:r>
      <w:r>
        <w:t>named</w:t>
      </w:r>
      <w:r>
        <w:rPr>
          <w:spacing w:val="-48"/>
        </w:rPr>
        <w:t xml:space="preserve"> </w:t>
      </w:r>
      <w:r>
        <w:t>MammoWave, obtained within the very first multicentric,</w:t>
      </w:r>
      <w:r>
        <w:rPr>
          <w:spacing w:val="1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microwave</w:t>
      </w:r>
      <w:r>
        <w:rPr>
          <w:spacing w:val="-6"/>
        </w:rPr>
        <w:t xml:space="preserve"> </w:t>
      </w:r>
      <w:r>
        <w:t>breast</w:t>
      </w:r>
      <w:r>
        <w:rPr>
          <w:spacing w:val="-7"/>
        </w:rPr>
        <w:t xml:space="preserve"> </w:t>
      </w:r>
      <w:r>
        <w:t>imaging</w:t>
      </w:r>
      <w:r>
        <w:rPr>
          <w:spacing w:val="-5"/>
        </w:rPr>
        <w:t xml:space="preserve"> </w:t>
      </w:r>
      <w:r>
        <w:t>clinical</w:t>
      </w:r>
      <w:r>
        <w:rPr>
          <w:spacing w:val="-48"/>
        </w:rPr>
        <w:t xml:space="preserve"> </w:t>
      </w:r>
      <w:r>
        <w:t>trial, where both asymptomatic and symptomatic women</w:t>
      </w:r>
      <w:r>
        <w:rPr>
          <w:spacing w:val="1"/>
        </w:rPr>
        <w:t xml:space="preserve"> </w:t>
      </w:r>
      <w:r>
        <w:t>were recruited. The primary objective of this clinical trial</w:t>
      </w:r>
      <w:r>
        <w:rPr>
          <w:spacing w:val="1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MammoWave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breast</w:t>
      </w:r>
      <w:r>
        <w:rPr>
          <w:spacing w:val="-9"/>
        </w:rPr>
        <w:t xml:space="preserve"> </w:t>
      </w:r>
      <w:r>
        <w:t>lesions</w:t>
      </w:r>
      <w:r>
        <w:rPr>
          <w:spacing w:val="-48"/>
        </w:rPr>
        <w:t xml:space="preserve"> </w:t>
      </w:r>
      <w:r>
        <w:rPr>
          <w:spacing w:val="-1"/>
        </w:rPr>
        <w:t>detection.</w:t>
      </w:r>
      <w:r>
        <w:rPr>
          <w:spacing w:val="-11"/>
        </w:rPr>
        <w:t xml:space="preserve"> </w:t>
      </w:r>
      <w:r>
        <w:rPr>
          <w:spacing w:val="-1"/>
        </w:rPr>
        <w:t>MammoWave</w:t>
      </w:r>
      <w:r>
        <w:rPr>
          <w:spacing w:val="-9"/>
        </w:rPr>
        <w:t xml:space="preserve"> </w:t>
      </w:r>
      <w:r>
        <w:rPr>
          <w:spacing w:val="-1"/>
        </w:rPr>
        <w:t>exam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done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women</w:t>
      </w:r>
      <w:r>
        <w:rPr>
          <w:spacing w:val="-9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1"/>
        </w:rPr>
        <w:t>had</w:t>
      </w:r>
      <w:r>
        <w:rPr>
          <w:spacing w:val="-47"/>
        </w:rPr>
        <w:t xml:space="preserve"> </w:t>
      </w:r>
      <w:r>
        <w:t>already performed conventional exams’ radiologist review,</w:t>
      </w:r>
      <w:r>
        <w:rPr>
          <w:spacing w:val="1"/>
        </w:rPr>
        <w:t xml:space="preserve"> </w:t>
      </w:r>
      <w:r>
        <w:t>which was used as reference standard. For each examined</w:t>
      </w:r>
      <w:r>
        <w:rPr>
          <w:spacing w:val="1"/>
        </w:rPr>
        <w:t xml:space="preserve"> </w:t>
      </w:r>
      <w:r>
        <w:t>breast,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Huygens-based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(embedded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MammoWave)</w:t>
      </w:r>
      <w:r>
        <w:rPr>
          <w:spacing w:val="1"/>
        </w:rPr>
        <w:t xml:space="preserve"> </w:t>
      </w:r>
      <w:r>
        <w:t>was used to create a set of conductivity</w:t>
      </w:r>
      <w:r>
        <w:rPr>
          <w:spacing w:val="1"/>
        </w:rPr>
        <w:t xml:space="preserve"> </w:t>
      </w:r>
      <w:r>
        <w:t>weighted microwave images, by varying the</w:t>
      </w:r>
      <w:r>
        <w:t xml:space="preserve"> conductivity</w:t>
      </w:r>
      <w:r>
        <w:rPr>
          <w:spacing w:val="1"/>
        </w:rPr>
        <w:t xml:space="preserve"> </w:t>
      </w:r>
      <w:r>
        <w:t>values inputted in the algorithm. In this way, several image</w:t>
      </w:r>
      <w:r>
        <w:rPr>
          <w:spacing w:val="-47"/>
        </w:rPr>
        <w:t xml:space="preserve"> </w:t>
      </w:r>
      <w:r>
        <w:t>features were calculated and used to measure and quantify</w:t>
      </w:r>
      <w:r>
        <w:rPr>
          <w:spacing w:val="1"/>
        </w:rPr>
        <w:t xml:space="preserve"> </w:t>
      </w:r>
      <w:r>
        <w:rPr>
          <w:w w:val="95"/>
        </w:rPr>
        <w:t>the images’ non-homogenous behaviour. A selection of these</w:t>
      </w:r>
      <w:r>
        <w:rPr>
          <w:spacing w:val="1"/>
          <w:w w:val="95"/>
        </w:rPr>
        <w:t xml:space="preserve"> </w:t>
      </w:r>
      <w:r>
        <w:t>features</w:t>
      </w:r>
      <w:r>
        <w:rPr>
          <w:spacing w:val="3"/>
        </w:rPr>
        <w:t xml:space="preserve"> </w:t>
      </w:r>
      <w:r>
        <w:t>enables</w:t>
      </w:r>
      <w:r>
        <w:rPr>
          <w:spacing w:val="49"/>
        </w:rPr>
        <w:t xml:space="preserve"> </w:t>
      </w:r>
      <w:r>
        <w:t>distinction</w:t>
      </w:r>
      <w:r>
        <w:rPr>
          <w:spacing w:val="3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breasts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</w:t>
      </w:r>
    </w:p>
    <w:p w:rsidR="00A85E78" w:rsidRDefault="00E6111A">
      <w:pPr>
        <w:pStyle w:val="Corpotesto"/>
        <w:spacing w:before="1"/>
        <w:ind w:left="0"/>
      </w:pPr>
      <w:bookmarkStart w:id="0" w:name="_GoBack"/>
      <w:bookmarkEnd w:id="0"/>
      <w:r>
        <w:br w:type="column"/>
      </w:r>
    </w:p>
    <w:p w:rsidR="00A85E78" w:rsidRDefault="00E6111A">
      <w:pPr>
        <w:pStyle w:val="Corpotesto"/>
        <w:spacing w:line="228" w:lineRule="auto"/>
      </w:pPr>
      <w:r>
        <w:t>radiologi</w:t>
      </w:r>
      <w:r>
        <w:t>cal</w:t>
      </w:r>
      <w:r>
        <w:rPr>
          <w:spacing w:val="37"/>
        </w:rPr>
        <w:t xml:space="preserve"> </w:t>
      </w:r>
      <w:r>
        <w:t>finding</w:t>
      </w:r>
      <w:r>
        <w:rPr>
          <w:spacing w:val="36"/>
        </w:rPr>
        <w:t xml:space="preserve"> </w:t>
      </w:r>
      <w:r>
        <w:t>(NF)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radiological</w:t>
      </w:r>
      <w:r>
        <w:rPr>
          <w:spacing w:val="-47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(WF),</w:t>
      </w:r>
      <w:r>
        <w:rPr>
          <w:spacing w:val="-5"/>
        </w:rPr>
        <w:t xml:space="preserve"> </w:t>
      </w:r>
      <w:r>
        <w:t>i.e.,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benign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malignant</w:t>
      </w:r>
      <w:r>
        <w:rPr>
          <w:spacing w:val="-5"/>
        </w:rPr>
        <w:t xml:space="preserve"> </w:t>
      </w:r>
      <w:r>
        <w:t>lesions.</w:t>
      </w:r>
    </w:p>
    <w:p w:rsidR="00A85E78" w:rsidRDefault="00E6111A">
      <w:pPr>
        <w:pStyle w:val="Corpotesto"/>
        <w:spacing w:before="120" w:line="228" w:lineRule="auto"/>
        <w:ind w:right="107" w:firstLine="288"/>
        <w:jc w:val="both"/>
      </w:pPr>
      <w:r>
        <w:t>A</w:t>
      </w:r>
      <w:r>
        <w:rPr>
          <w:spacing w:val="-8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sensitivity</w:t>
      </w:r>
      <w:r>
        <w:rPr>
          <w:spacing w:val="-6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features</w:t>
      </w:r>
      <w:r>
        <w:rPr>
          <w:spacing w:val="-48"/>
        </w:rPr>
        <w:t xml:space="preserve"> </w:t>
      </w:r>
      <w:r>
        <w:t>(with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thresholds)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breast.</w:t>
      </w:r>
      <w:r>
        <w:rPr>
          <w:spacing w:val="1"/>
        </w:rPr>
        <w:t xml:space="preserve"> </w:t>
      </w:r>
      <w:r>
        <w:rPr>
          <w:spacing w:val="-1"/>
        </w:rPr>
        <w:t>Specificity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approximately</w:t>
      </w:r>
      <w:r>
        <w:rPr>
          <w:spacing w:val="-12"/>
        </w:rPr>
        <w:t xml:space="preserve"> </w:t>
      </w:r>
      <w:r>
        <w:t>50%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achieved,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expected</w:t>
      </w:r>
      <w:r>
        <w:rPr>
          <w:spacing w:val="-47"/>
        </w:rPr>
        <w:t xml:space="preserve"> </w:t>
      </w:r>
      <w:r>
        <w:t>since we used as thresholds the median value obtained after</w:t>
      </w:r>
      <w:r>
        <w:rPr>
          <w:spacing w:val="-47"/>
        </w:rPr>
        <w:t xml:space="preserve"> </w:t>
      </w:r>
      <w:r>
        <w:t>recruiting the first 15 NF women at each hospital. This</w:t>
      </w:r>
      <w:r>
        <w:rPr>
          <w:spacing w:val="1"/>
        </w:rPr>
        <w:t xml:space="preserve"> </w:t>
      </w:r>
      <w:r>
        <w:t>motivated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(AI)</w:t>
      </w:r>
      <w:r>
        <w:rPr>
          <w:spacing w:val="1"/>
        </w:rPr>
        <w:t xml:space="preserve"> </w:t>
      </w:r>
      <w:r>
        <w:t>algorithms,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promise in enhan</w:t>
      </w:r>
      <w:r>
        <w:t>cing accuracy of the results when used in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-12"/>
        </w:rPr>
        <w:t xml:space="preserve"> </w:t>
      </w:r>
      <w:r>
        <w:rPr>
          <w:spacing w:val="-1"/>
        </w:rPr>
        <w:t>biomedical</w:t>
      </w:r>
      <w:r>
        <w:rPr>
          <w:spacing w:val="-10"/>
        </w:rPr>
        <w:t xml:space="preserve"> </w:t>
      </w:r>
      <w:r>
        <w:rPr>
          <w:spacing w:val="-1"/>
        </w:rPr>
        <w:t>applications.</w:t>
      </w:r>
      <w:r>
        <w:rPr>
          <w:spacing w:val="-6"/>
        </w:rPr>
        <w:t xml:space="preserve"> </w:t>
      </w:r>
      <w:r>
        <w:t>Several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algorithms</w:t>
      </w:r>
      <w:r>
        <w:rPr>
          <w:spacing w:val="-8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tested, with Support Vector Machine (SVM) showing the</w:t>
      </w:r>
      <w:r>
        <w:rPr>
          <w:spacing w:val="1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hence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paper.</w:t>
      </w:r>
    </w:p>
    <w:p w:rsidR="00A85E78" w:rsidRDefault="00E6111A">
      <w:pPr>
        <w:pStyle w:val="Corpotesto"/>
        <w:spacing w:before="119" w:line="228" w:lineRule="auto"/>
        <w:ind w:right="107" w:firstLine="288"/>
        <w:jc w:val="both"/>
      </w:pPr>
      <w:r>
        <w:t>The</w:t>
      </w:r>
      <w:r>
        <w:rPr>
          <w:spacing w:val="1"/>
        </w:rPr>
        <w:t xml:space="preserve"> </w:t>
      </w:r>
      <w:r>
        <w:t>remainder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follows.</w:t>
      </w:r>
      <w:r>
        <w:rPr>
          <w:spacing w:val="1"/>
        </w:rPr>
        <w:t xml:space="preserve"> </w:t>
      </w:r>
      <w:r>
        <w:t>MammoWave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configuration employed are described in Section II. 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presented in Section III, while Section IV concludes the</w:t>
      </w:r>
      <w:r>
        <w:rPr>
          <w:spacing w:val="1"/>
        </w:rPr>
        <w:t xml:space="preserve"> </w:t>
      </w:r>
      <w:r>
        <w:t>paper.</w:t>
      </w:r>
    </w:p>
    <w:p w:rsidR="00A85E78" w:rsidRDefault="00E6111A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before="158" w:line="242" w:lineRule="auto"/>
        <w:ind w:left="2083" w:right="437" w:hanging="1596"/>
        <w:jc w:val="left"/>
        <w:rPr>
          <w:sz w:val="16"/>
        </w:rPr>
      </w:pPr>
      <w:r>
        <w:rPr>
          <w:sz w:val="20"/>
        </w:rPr>
        <w:t>M</w:t>
      </w:r>
      <w:r>
        <w:rPr>
          <w:sz w:val="16"/>
        </w:rPr>
        <w:t>AMMO</w:t>
      </w:r>
      <w:r>
        <w:rPr>
          <w:sz w:val="20"/>
        </w:rPr>
        <w:t>W</w:t>
      </w:r>
      <w:r>
        <w:rPr>
          <w:sz w:val="16"/>
        </w:rPr>
        <w:t xml:space="preserve">AVE </w:t>
      </w:r>
      <w:r>
        <w:rPr>
          <w:sz w:val="20"/>
        </w:rPr>
        <w:t>D</w:t>
      </w:r>
      <w:r>
        <w:rPr>
          <w:sz w:val="16"/>
        </w:rPr>
        <w:t xml:space="preserve">EVICE AND </w:t>
      </w:r>
      <w:r>
        <w:rPr>
          <w:sz w:val="20"/>
        </w:rPr>
        <w:t>M</w:t>
      </w:r>
      <w:r>
        <w:rPr>
          <w:sz w:val="16"/>
        </w:rPr>
        <w:t>EASUREMENT</w:t>
      </w:r>
      <w:r>
        <w:rPr>
          <w:spacing w:val="-37"/>
          <w:sz w:val="16"/>
        </w:rPr>
        <w:t xml:space="preserve"> </w:t>
      </w:r>
      <w:r>
        <w:rPr>
          <w:sz w:val="20"/>
        </w:rPr>
        <w:t>P</w:t>
      </w:r>
      <w:r>
        <w:rPr>
          <w:sz w:val="16"/>
        </w:rPr>
        <w:t>ROCEDURE</w:t>
      </w:r>
    </w:p>
    <w:p w:rsidR="00A85E78" w:rsidRDefault="00E6111A">
      <w:pPr>
        <w:pStyle w:val="Corpotesto"/>
        <w:spacing w:before="78" w:line="228" w:lineRule="auto"/>
        <w:ind w:right="107" w:firstLine="288"/>
        <w:jc w:val="both"/>
      </w:pPr>
      <w:r>
        <w:t>MammoWave,</w:t>
      </w:r>
      <w:r>
        <w:rPr>
          <w:spacing w:val="1"/>
        </w:rPr>
        <w:t xml:space="preserve"> </w:t>
      </w:r>
      <w:r>
        <w:t>pictured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Fig.</w:t>
      </w:r>
      <w:r>
        <w:rPr>
          <w:spacing w:val="1"/>
        </w:rPr>
        <w:t xml:space="preserve"> </w:t>
      </w:r>
      <w:r>
        <w:t>1(a),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rPr>
          <w:spacing w:val="-2"/>
        </w:rPr>
        <w:t>antennas,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transmitting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rPr>
          <w:spacing w:val="-1"/>
        </w:rPr>
        <w:t>receiving,</w:t>
      </w:r>
      <w:r>
        <w:rPr>
          <w:spacing w:val="-13"/>
        </w:rPr>
        <w:t xml:space="preserve"> </w:t>
      </w:r>
      <w:r>
        <w:rPr>
          <w:spacing w:val="-1"/>
        </w:rPr>
        <w:t>both</w:t>
      </w:r>
      <w:r>
        <w:rPr>
          <w:spacing w:val="-12"/>
        </w:rPr>
        <w:t xml:space="preserve"> </w:t>
      </w:r>
      <w:r>
        <w:rPr>
          <w:spacing w:val="-1"/>
        </w:rPr>
        <w:t>positioned</w:t>
      </w:r>
      <w:r>
        <w:rPr>
          <w:spacing w:val="-48"/>
        </w:rPr>
        <w:t xml:space="preserve"> </w:t>
      </w:r>
      <w:r>
        <w:t>at the same height and operating in air within 1-9 GHz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range,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matching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 xml:space="preserve">medium [4]. The </w:t>
      </w:r>
      <w:r>
        <w:t>cylindrically shaped hub containing the</w:t>
      </w:r>
      <w:r>
        <w:rPr>
          <w:spacing w:val="1"/>
        </w:rPr>
        <w:t xml:space="preserve"> </w:t>
      </w:r>
      <w:r>
        <w:t>antennas also includes a cup placed inside a hole, where the</w:t>
      </w:r>
      <w:r>
        <w:rPr>
          <w:spacing w:val="-47"/>
        </w:rPr>
        <w:t xml:space="preserve"> </w:t>
      </w:r>
      <w:r>
        <w:t>patient’s breast fits in a prone position (Fig. 1(b)). Both</w:t>
      </w:r>
      <w:r>
        <w:rPr>
          <w:spacing w:val="1"/>
        </w:rPr>
        <w:t xml:space="preserve"> </w:t>
      </w:r>
      <w:r>
        <w:t>antennas rotate azimuthally, performing the 8 minutes long</w:t>
      </w:r>
      <w:r>
        <w:rPr>
          <w:spacing w:val="1"/>
        </w:rPr>
        <w:t xml:space="preserve"> </w:t>
      </w:r>
      <w:r>
        <w:t>scan multi-bistatically in frequency</w:t>
      </w:r>
      <w:r>
        <w:t xml:space="preserve"> domain. The received</w:t>
      </w:r>
      <w:r>
        <w:rPr>
          <w:spacing w:val="1"/>
        </w:rPr>
        <w:t xml:space="preserve"> </w:t>
      </w:r>
      <w:r>
        <w:t>signals are post-processed through our Huygens principle-</w:t>
      </w:r>
      <w:r>
        <w:rPr>
          <w:spacing w:val="1"/>
        </w:rPr>
        <w:t xml:space="preserve"> </w:t>
      </w:r>
      <w:r>
        <w:rPr>
          <w:w w:val="95"/>
        </w:rPr>
        <w:t>based imaging algorithm, and an image is formed through the</w:t>
      </w:r>
      <w:r>
        <w:rPr>
          <w:spacing w:val="1"/>
          <w:w w:val="95"/>
        </w:rPr>
        <w:t xml:space="preserve"> </w:t>
      </w:r>
      <w:r>
        <w:t>reconstruction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[4].</w:t>
      </w:r>
    </w:p>
    <w:p w:rsidR="00A85E78" w:rsidRDefault="00E6111A">
      <w:pPr>
        <w:pStyle w:val="Corpotesto"/>
        <w:spacing w:before="119" w:line="228" w:lineRule="auto"/>
        <w:ind w:right="106" w:firstLine="288"/>
        <w:jc w:val="both"/>
      </w:pPr>
      <w:r>
        <w:t>The scanning process covers a total of 15 transmitting</w:t>
      </w:r>
      <w:r>
        <w:rPr>
          <w:spacing w:val="1"/>
        </w:rPr>
        <w:t xml:space="preserve"> </w:t>
      </w:r>
      <w:r>
        <w:rPr>
          <w:spacing w:val="-1"/>
        </w:rPr>
        <w:t>positions,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which,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receiver</w:t>
      </w:r>
      <w:r>
        <w:rPr>
          <w:spacing w:val="-8"/>
        </w:rPr>
        <w:t xml:space="preserve"> </w:t>
      </w:r>
      <w:r>
        <w:rPr>
          <w:spacing w:val="-1"/>
        </w:rPr>
        <w:t>rotates</w:t>
      </w:r>
      <w:r>
        <w:rPr>
          <w:spacing w:val="-10"/>
        </w:rPr>
        <w:t xml:space="preserve"> </w:t>
      </w:r>
      <w:r>
        <w:t>360°</w:t>
      </w:r>
      <w:r>
        <w:rPr>
          <w:spacing w:val="-10"/>
        </w:rPr>
        <w:t xml:space="preserve"> </w:t>
      </w:r>
      <w:r>
        <w:t>around</w:t>
      </w:r>
      <w:r>
        <w:rPr>
          <w:spacing w:val="-48"/>
        </w:rPr>
        <w:t xml:space="preserve"> </w:t>
      </w:r>
      <w:r>
        <w:t>the breast, collecting the signals at 80 positions with a 4.5°</w:t>
      </w:r>
      <w:r>
        <w:rPr>
          <w:spacing w:val="1"/>
        </w:rPr>
        <w:t xml:space="preserve"> </w:t>
      </w:r>
      <w:r>
        <w:t>step.</w:t>
      </w:r>
      <w:r>
        <w:rPr>
          <w:spacing w:val="1"/>
        </w:rPr>
        <w:t xml:space="preserve"> </w:t>
      </w:r>
      <w:r>
        <w:t>The 15</w:t>
      </w:r>
      <w:r>
        <w:rPr>
          <w:spacing w:val="1"/>
        </w:rPr>
        <w:t xml:space="preserve"> </w:t>
      </w:r>
      <w:r>
        <w:t>transmitter positions are grouped</w:t>
      </w:r>
      <w:r>
        <w:rPr>
          <w:spacing w:val="1"/>
        </w:rPr>
        <w:t xml:space="preserve"> </w:t>
      </w:r>
      <w:r>
        <w:t>into five</w:t>
      </w:r>
      <w:r>
        <w:rPr>
          <w:spacing w:val="1"/>
        </w:rPr>
        <w:t xml:space="preserve"> </w:t>
      </w:r>
      <w:r>
        <w:t>triplets, with their centers at 0°, 72°, 144°, 216°, and 288°,</w:t>
      </w:r>
      <w:r>
        <w:rPr>
          <w:spacing w:val="1"/>
        </w:rPr>
        <w:t xml:space="preserve"> </w:t>
      </w:r>
      <w:r>
        <w:t>respectively. A vector network an</w:t>
      </w:r>
      <w:r>
        <w:t>alyzer is connected to the</w:t>
      </w:r>
      <w:r>
        <w:rPr>
          <w:spacing w:val="1"/>
        </w:rPr>
        <w:t xml:space="preserve"> </w:t>
      </w:r>
      <w:r>
        <w:t>antennas and measures S21 signals (i.e., the backscattered</w:t>
      </w:r>
      <w:r>
        <w:rPr>
          <w:spacing w:val="1"/>
        </w:rPr>
        <w:t xml:space="preserve"> </w:t>
      </w:r>
      <w:r>
        <w:t>electromagnetic</w:t>
      </w:r>
      <w:r>
        <w:rPr>
          <w:spacing w:val="-3"/>
        </w:rPr>
        <w:t xml:space="preserve"> </w:t>
      </w:r>
      <w:r>
        <w:t>signal).</w:t>
      </w:r>
    </w:p>
    <w:p w:rsidR="00A85E78" w:rsidRDefault="00E6111A">
      <w:pPr>
        <w:pStyle w:val="Corpotesto"/>
        <w:spacing w:before="123" w:line="228" w:lineRule="auto"/>
        <w:ind w:right="108" w:firstLine="288"/>
        <w:jc w:val="both"/>
      </w:pPr>
      <w:r>
        <w:t>MammoWave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clinical trial that was carried out as part of a European</w:t>
      </w:r>
      <w:r>
        <w:rPr>
          <w:spacing w:val="1"/>
        </w:rPr>
        <w:t xml:space="preserve"> </w:t>
      </w:r>
      <w:r>
        <w:t>Horizon 2020 project (Grant Agreement ID</w:t>
      </w:r>
      <w:r>
        <w:t>: 830265); after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hospitals</w:t>
      </w:r>
      <w:r>
        <w:rPr>
          <w:spacing w:val="-12"/>
        </w:rPr>
        <w:t xml:space="preserve"> </w:t>
      </w:r>
      <w:r>
        <w:rPr>
          <w:spacing w:val="-1"/>
        </w:rPr>
        <w:t>(two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Italy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Spain)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</w:p>
    <w:p w:rsidR="00A85E78" w:rsidRDefault="00A85E78">
      <w:pPr>
        <w:spacing w:line="228" w:lineRule="auto"/>
        <w:jc w:val="both"/>
        <w:sectPr w:rsidR="00A85E78">
          <w:type w:val="continuous"/>
          <w:pgSz w:w="11910" w:h="16840"/>
          <w:pgMar w:top="460" w:right="780" w:bottom="860" w:left="780" w:header="720" w:footer="720" w:gutter="0"/>
          <w:cols w:num="2" w:space="720" w:equalWidth="0">
            <w:col w:w="4935" w:space="408"/>
            <w:col w:w="5007"/>
          </w:cols>
        </w:sectPr>
      </w:pPr>
    </w:p>
    <w:p w:rsidR="00A85E78" w:rsidRDefault="00E6111A">
      <w:pPr>
        <w:pStyle w:val="Corpotesto"/>
        <w:spacing w:before="82" w:line="228" w:lineRule="auto"/>
        <w:ind w:right="40"/>
        <w:jc w:val="both"/>
      </w:pPr>
      <w:r>
        <w:lastRenderedPageBreak/>
        <w:t>corresponding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trials</w:t>
      </w:r>
      <w:r>
        <w:rPr>
          <w:spacing w:val="1"/>
        </w:rPr>
        <w:t xml:space="preserve"> </w:t>
      </w:r>
      <w:r>
        <w:t>(Clinicaltrials.gov</w:t>
      </w:r>
      <w:r>
        <w:rPr>
          <w:spacing w:val="1"/>
        </w:rPr>
        <w:t xml:space="preserve"> </w:t>
      </w:r>
      <w:r>
        <w:t>identifier</w:t>
      </w:r>
      <w:r>
        <w:rPr>
          <w:spacing w:val="1"/>
        </w:rPr>
        <w:t xml:space="preserve"> </w:t>
      </w:r>
      <w:r>
        <w:t>NCT04253366). The clinical data used in this study were</w:t>
      </w:r>
      <w:r>
        <w:rPr>
          <w:spacing w:val="1"/>
        </w:rPr>
        <w:t xml:space="preserve"> </w:t>
      </w:r>
      <w:r>
        <w:t>collected in the Humanitas Research Hospital, Milan, Italy,</w:t>
      </w:r>
      <w:r>
        <w:rPr>
          <w:spacing w:val="-47"/>
        </w:rPr>
        <w:t xml:space="preserve"> </w:t>
      </w:r>
      <w:r>
        <w:t>IRCCS</w:t>
      </w:r>
      <w:r>
        <w:rPr>
          <w:spacing w:val="-7"/>
        </w:rPr>
        <w:t xml:space="preserve"> </w:t>
      </w:r>
      <w:r>
        <w:t>Ospedale</w:t>
      </w:r>
      <w:r>
        <w:rPr>
          <w:spacing w:val="-5"/>
        </w:rPr>
        <w:t xml:space="preserve"> </w:t>
      </w:r>
      <w:r>
        <w:t>Policlinico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Martino,</w:t>
      </w:r>
      <w:r>
        <w:rPr>
          <w:spacing w:val="-7"/>
        </w:rPr>
        <w:t xml:space="preserve"> </w:t>
      </w:r>
      <w:r>
        <w:t>Genoa,</w:t>
      </w:r>
      <w:r>
        <w:rPr>
          <w:spacing w:val="-8"/>
        </w:rPr>
        <w:t xml:space="preserve"> </w:t>
      </w:r>
      <w:r>
        <w:t>Italy,</w:t>
      </w:r>
      <w:r>
        <w:rPr>
          <w:spacing w:val="-6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Toledo,</w:t>
      </w:r>
      <w:r>
        <w:rPr>
          <w:spacing w:val="1"/>
        </w:rPr>
        <w:t xml:space="preserve"> </w:t>
      </w:r>
      <w:r>
        <w:t>Spain</w:t>
      </w:r>
      <w:r>
        <w:rPr>
          <w:spacing w:val="1"/>
        </w:rPr>
        <w:t xml:space="preserve"> </w:t>
      </w:r>
      <w:r>
        <w:t>(former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Virgen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Salud).</w:t>
      </w:r>
    </w:p>
    <w:p w:rsidR="00A85E78" w:rsidRDefault="00A85E78">
      <w:pPr>
        <w:pStyle w:val="Corpotesto"/>
        <w:ind w:left="0"/>
      </w:pPr>
    </w:p>
    <w:p w:rsidR="00A85E78" w:rsidRDefault="00E6111A">
      <w:pPr>
        <w:pStyle w:val="Corpotesto"/>
        <w:spacing w:before="5"/>
        <w:ind w:left="0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893127</wp:posOffset>
            </wp:positionH>
            <wp:positionV relativeFrom="paragraph">
              <wp:posOffset>144863</wp:posOffset>
            </wp:positionV>
            <wp:extent cx="2400670" cy="9890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670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E78" w:rsidRDefault="00A85E78">
      <w:pPr>
        <w:pStyle w:val="Corpotesto"/>
        <w:spacing w:before="9"/>
        <w:ind w:left="0"/>
        <w:rPr>
          <w:sz w:val="6"/>
        </w:rPr>
      </w:pPr>
    </w:p>
    <w:p w:rsidR="00A85E78" w:rsidRDefault="00E6111A">
      <w:pPr>
        <w:pStyle w:val="Corpotesto"/>
        <w:ind w:left="797"/>
      </w:pPr>
      <w:r>
        <w:rPr>
          <w:noProof/>
          <w:lang w:val="it-IT" w:eastAsia="it-IT"/>
        </w:rPr>
        <w:drawing>
          <wp:inline distT="0" distB="0" distL="0" distR="0">
            <wp:extent cx="2107400" cy="18775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400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8" w:rsidRDefault="00E6111A">
      <w:pPr>
        <w:spacing w:before="120"/>
        <w:ind w:left="2392" w:right="2323"/>
        <w:jc w:val="center"/>
        <w:rPr>
          <w:sz w:val="16"/>
        </w:rPr>
      </w:pPr>
      <w:r>
        <w:rPr>
          <w:sz w:val="16"/>
        </w:rPr>
        <w:t>(</w:t>
      </w:r>
      <w:r>
        <w:rPr>
          <w:sz w:val="16"/>
        </w:rPr>
        <w:t>c)</w:t>
      </w:r>
    </w:p>
    <w:p w:rsidR="00A85E78" w:rsidRDefault="00E6111A">
      <w:pPr>
        <w:spacing w:before="80"/>
        <w:ind w:left="112" w:right="38"/>
        <w:jc w:val="both"/>
        <w:rPr>
          <w:sz w:val="16"/>
        </w:rPr>
      </w:pPr>
      <w:r>
        <w:rPr>
          <w:sz w:val="16"/>
        </w:rPr>
        <w:t>Fig. 1.</w:t>
      </w:r>
      <w:r>
        <w:rPr>
          <w:spacing w:val="1"/>
          <w:sz w:val="16"/>
        </w:rPr>
        <w:t xml:space="preserve"> </w:t>
      </w:r>
      <w:r>
        <w:rPr>
          <w:sz w:val="16"/>
        </w:rPr>
        <w:t>(a) MammoWave</w:t>
      </w:r>
      <w:r>
        <w:rPr>
          <w:spacing w:val="1"/>
          <w:sz w:val="16"/>
        </w:rPr>
        <w:t xml:space="preserve"> </w:t>
      </w:r>
      <w:r>
        <w:rPr>
          <w:sz w:val="16"/>
        </w:rPr>
        <w:t>device’ photo,</w:t>
      </w:r>
      <w:r>
        <w:rPr>
          <w:spacing w:val="1"/>
          <w:sz w:val="16"/>
        </w:rPr>
        <w:t xml:space="preserve"> </w:t>
      </w:r>
      <w:r>
        <w:rPr>
          <w:sz w:val="16"/>
        </w:rPr>
        <w:t>(b) MammoWave’s</w:t>
      </w:r>
      <w:r>
        <w:rPr>
          <w:spacing w:val="1"/>
          <w:sz w:val="16"/>
        </w:rPr>
        <w:t xml:space="preserve"> </w:t>
      </w:r>
      <w:r>
        <w:rPr>
          <w:sz w:val="16"/>
        </w:rPr>
        <w:t>scanning</w:t>
      </w:r>
      <w:r>
        <w:rPr>
          <w:spacing w:val="1"/>
          <w:sz w:val="16"/>
        </w:rPr>
        <w:t xml:space="preserve"> </w:t>
      </w:r>
      <w:r>
        <w:rPr>
          <w:sz w:val="16"/>
        </w:rPr>
        <w:t>configuration sketch depicting the hole and inserted cup, and the position</w:t>
      </w:r>
      <w:r>
        <w:rPr>
          <w:spacing w:val="1"/>
          <w:sz w:val="16"/>
        </w:rPr>
        <w:t xml:space="preserve"> </w:t>
      </w:r>
      <w:r>
        <w:rPr>
          <w:sz w:val="16"/>
        </w:rPr>
        <w:t>of antennas, (c) antennas’ configuration showing the five transmitting</w:t>
      </w:r>
      <w:r>
        <w:rPr>
          <w:spacing w:val="1"/>
          <w:sz w:val="16"/>
        </w:rPr>
        <w:t xml:space="preserve"> </w:t>
      </w:r>
      <w:r>
        <w:rPr>
          <w:sz w:val="16"/>
        </w:rPr>
        <w:t>triplets.</w:t>
      </w:r>
    </w:p>
    <w:p w:rsidR="00A85E78" w:rsidRDefault="00A85E78">
      <w:pPr>
        <w:pStyle w:val="Corpotesto"/>
        <w:spacing w:before="3"/>
        <w:ind w:left="0"/>
        <w:rPr>
          <w:sz w:val="17"/>
        </w:rPr>
      </w:pPr>
    </w:p>
    <w:p w:rsidR="00A85E78" w:rsidRDefault="00E6111A">
      <w:pPr>
        <w:pStyle w:val="Paragrafoelenco"/>
        <w:numPr>
          <w:ilvl w:val="0"/>
          <w:numId w:val="3"/>
        </w:numPr>
        <w:tabs>
          <w:tab w:val="left" w:pos="2250"/>
        </w:tabs>
        <w:spacing w:before="1"/>
        <w:ind w:left="2249" w:hanging="342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ESULTS</w:t>
      </w:r>
    </w:p>
    <w:p w:rsidR="00A85E78" w:rsidRDefault="00E6111A">
      <w:pPr>
        <w:pStyle w:val="Corpotesto"/>
        <w:spacing w:before="79" w:line="228" w:lineRule="auto"/>
        <w:ind w:right="38" w:firstLine="288"/>
        <w:jc w:val="both"/>
      </w:pPr>
      <w:r>
        <w:t>A dataset of 697 breasts from 353 women (enrolled in</w:t>
      </w:r>
      <w:r>
        <w:rPr>
          <w:spacing w:val="1"/>
        </w:rPr>
        <w:t xml:space="preserve"> </w:t>
      </w:r>
      <w:r>
        <w:t>2020-2021)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considered,</w:t>
      </w:r>
      <w:r>
        <w:rPr>
          <w:spacing w:val="-10"/>
        </w:rPr>
        <w:t xml:space="preserve"> </w:t>
      </w:r>
      <w:r>
        <w:t>376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WF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321</w:t>
      </w:r>
      <w:r>
        <w:rPr>
          <w:spacing w:val="-48"/>
        </w:rPr>
        <w:t xml:space="preserve"> </w:t>
      </w:r>
      <w:r>
        <w:t>NF breasts.</w:t>
      </w:r>
      <w:r>
        <w:rPr>
          <w:spacing w:val="1"/>
        </w:rPr>
        <w:t xml:space="preserve"> </w:t>
      </w:r>
      <w:r>
        <w:t>From the raw S21 output of MammoWave,</w:t>
      </w:r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Huygens’</w:t>
      </w:r>
      <w:r>
        <w:rPr>
          <w:spacing w:val="1"/>
        </w:rPr>
        <w:t xml:space="preserve"> </w:t>
      </w:r>
      <w:r>
        <w:rPr>
          <w:spacing w:val="-1"/>
        </w:rPr>
        <w:t>principle-based</w:t>
      </w:r>
      <w:r>
        <w:rPr>
          <w:spacing w:val="-6"/>
        </w:rPr>
        <w:t xml:space="preserve"> </w:t>
      </w:r>
      <w:r>
        <w:t>algorithm,</w:t>
      </w:r>
      <w:r>
        <w:rPr>
          <w:spacing w:val="-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t>2D</w:t>
      </w:r>
      <w:r>
        <w:rPr>
          <w:spacing w:val="-11"/>
        </w:rPr>
        <w:t xml:space="preserve"> </w:t>
      </w:r>
      <w:r>
        <w:t>ho</w:t>
      </w:r>
      <w:r>
        <w:t>mogeneity</w:t>
      </w:r>
      <w:r>
        <w:rPr>
          <w:spacing w:val="-48"/>
        </w:rPr>
        <w:t xml:space="preserve"> </w:t>
      </w:r>
      <w:r>
        <w:rPr>
          <w:spacing w:val="-2"/>
        </w:rPr>
        <w:t>maps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dielectric</w:t>
      </w:r>
      <w:r>
        <w:rPr>
          <w:spacing w:val="-9"/>
        </w:rPr>
        <w:t xml:space="preserve"> </w:t>
      </w:r>
      <w:r>
        <w:rPr>
          <w:spacing w:val="-1"/>
        </w:rPr>
        <w:t>properties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azimuthal</w:t>
      </w:r>
      <w:r>
        <w:rPr>
          <w:spacing w:val="-10"/>
        </w:rPr>
        <w:t xml:space="preserve"> </w:t>
      </w:r>
      <w:r>
        <w:rPr>
          <w:spacing w:val="-1"/>
        </w:rPr>
        <w:t>plane.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48"/>
        </w:rPr>
        <w:t xml:space="preserve"> </w:t>
      </w:r>
      <w:r>
        <w:t>examined breast, through a variation of conductivity values</w:t>
      </w:r>
      <w:r>
        <w:rPr>
          <w:spacing w:val="-47"/>
        </w:rPr>
        <w:t xml:space="preserve"> </w:t>
      </w:r>
      <w:r>
        <w:t>from 0.3 to 0.8 S/m, our algorithm created six conductivity</w:t>
      </w:r>
      <w:r>
        <w:rPr>
          <w:spacing w:val="1"/>
        </w:rPr>
        <w:t xml:space="preserve"> </w:t>
      </w:r>
      <w:r>
        <w:t>weighted microwave images, which we refer to here as</w:t>
      </w:r>
      <w:r>
        <w:rPr>
          <w:spacing w:val="1"/>
        </w:rPr>
        <w:t xml:space="preserve"> </w:t>
      </w:r>
      <w:r>
        <w:t>“methods”.</w:t>
      </w:r>
      <w:r>
        <w:rPr>
          <w:spacing w:val="1"/>
        </w:rPr>
        <w:t xml:space="preserve"> </w:t>
      </w:r>
      <w:r>
        <w:t>Subsequently,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image</w:t>
      </w:r>
      <w:r>
        <w:rPr>
          <w:spacing w:val="-47"/>
        </w:rPr>
        <w:t xml:space="preserve"> </w:t>
      </w:r>
      <w:r>
        <w:t>parameters,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“features”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measure and quantify images’ non-homogenous behavior.</w:t>
      </w:r>
      <w:r>
        <w:rPr>
          <w:spacing w:val="1"/>
        </w:rPr>
        <w:t xml:space="preserve"> </w:t>
      </w:r>
      <w:r>
        <w:t>Welch’s</w:t>
      </w:r>
      <w:r>
        <w:rPr>
          <w:spacing w:val="-6"/>
        </w:rPr>
        <w:t xml:space="preserve"> </w:t>
      </w:r>
      <w:r>
        <w:t>t-test</w:t>
      </w:r>
      <w:r>
        <w:rPr>
          <w:spacing w:val="-7"/>
        </w:rPr>
        <w:t xml:space="preserve"> </w:t>
      </w:r>
      <w:r>
        <w:t>(two-sample</w:t>
      </w:r>
      <w:r>
        <w:rPr>
          <w:spacing w:val="-5"/>
        </w:rPr>
        <w:t xml:space="preserve"> </w:t>
      </w:r>
      <w:r>
        <w:t>two-tailed</w:t>
      </w:r>
      <w:r>
        <w:rPr>
          <w:spacing w:val="-6"/>
        </w:rPr>
        <w:t xml:space="preserve"> </w:t>
      </w:r>
      <w:r>
        <w:t>unpooled</w:t>
      </w:r>
      <w:r>
        <w:rPr>
          <w:spacing w:val="-6"/>
        </w:rPr>
        <w:t xml:space="preserve"> </w:t>
      </w:r>
      <w:r>
        <w:t>variances</w:t>
      </w:r>
      <w:r>
        <w:rPr>
          <w:spacing w:val="-6"/>
        </w:rPr>
        <w:t xml:space="preserve"> </w:t>
      </w:r>
      <w:r>
        <w:t>t-</w:t>
      </w:r>
      <w:r>
        <w:rPr>
          <w:spacing w:val="-48"/>
        </w:rPr>
        <w:t xml:space="preserve"> </w:t>
      </w:r>
      <w:r>
        <w:t>test) with α= 0.05 performed and the statistic</w:t>
      </w:r>
      <w:r>
        <w:t>al significance</w:t>
      </w:r>
      <w:r>
        <w:rPr>
          <w:spacing w:val="-4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p&lt;0.05.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(with</w:t>
      </w:r>
      <w:r>
        <w:rPr>
          <w:spacing w:val="-48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thresholds)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between NF and WF breasts; such selection was performed</w:t>
      </w:r>
      <w:r>
        <w:rPr>
          <w:spacing w:val="-4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feasibility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(completed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2019) [5].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resulting microwave imaging output was then compared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radiologist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prospective</w:t>
      </w:r>
      <w:r>
        <w:rPr>
          <w:spacing w:val="-10"/>
        </w:rPr>
        <w:t xml:space="preserve"> </w:t>
      </w:r>
      <w:r>
        <w:t>manner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48"/>
        </w:rPr>
        <w:t xml:space="preserve"> </w:t>
      </w:r>
      <w:r>
        <w:t>to calculate the sensitivity, specificity and accuracy of our</w:t>
      </w:r>
      <w:r>
        <w:rPr>
          <w:spacing w:val="1"/>
        </w:rPr>
        <w:t xml:space="preserve"> </w:t>
      </w:r>
      <w:r>
        <w:t>algorithm</w:t>
      </w:r>
      <w:r>
        <w:rPr>
          <w:spacing w:val="-4"/>
        </w:rPr>
        <w:t xml:space="preserve"> </w:t>
      </w:r>
      <w:r>
        <w:t>[6,</w:t>
      </w:r>
      <w:r>
        <w:rPr>
          <w:spacing w:val="-7"/>
        </w:rPr>
        <w:t xml:space="preserve"> </w:t>
      </w:r>
      <w:r>
        <w:t>7];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summarized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I</w:t>
      </w:r>
    </w:p>
    <w:p w:rsidR="00A85E78" w:rsidRDefault="00E6111A">
      <w:pPr>
        <w:pStyle w:val="Corpotesto"/>
        <w:spacing w:before="122" w:line="228" w:lineRule="auto"/>
        <w:ind w:right="40" w:firstLine="288"/>
        <w:jc w:val="both"/>
      </w:pPr>
      <w:r>
        <w:t>Next,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t>vestigate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enhancing</w:t>
      </w:r>
      <w:r>
        <w:rPr>
          <w:spacing w:val="-47"/>
        </w:rPr>
        <w:t xml:space="preserve"> </w:t>
      </w:r>
      <w:r>
        <w:t>the performance of MammoWave, several AI algorithms</w:t>
      </w:r>
      <w:r>
        <w:rPr>
          <w:spacing w:val="1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retrospectively.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details,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investigated</w:t>
      </w:r>
      <w:r>
        <w:rPr>
          <w:spacing w:val="-47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algorithms</w:t>
      </w:r>
      <w:r>
        <w:rPr>
          <w:spacing w:val="-4"/>
        </w:rPr>
        <w:t xml:space="preserve"> </w:t>
      </w:r>
      <w:r>
        <w:t>to:</w:t>
      </w:r>
    </w:p>
    <w:p w:rsidR="00A85E78" w:rsidRDefault="00E6111A">
      <w:pPr>
        <w:pStyle w:val="Paragrafoelenco"/>
        <w:numPr>
          <w:ilvl w:val="0"/>
          <w:numId w:val="2"/>
        </w:numPr>
        <w:tabs>
          <w:tab w:val="left" w:pos="572"/>
        </w:tabs>
        <w:spacing w:before="110"/>
        <w:ind w:hanging="172"/>
        <w:jc w:val="both"/>
        <w:rPr>
          <w:sz w:val="20"/>
        </w:rPr>
      </w:pPr>
      <w:r>
        <w:rPr>
          <w:sz w:val="20"/>
        </w:rPr>
        <w:t>allow</w:t>
      </w:r>
      <w:r>
        <w:rPr>
          <w:spacing w:val="-11"/>
          <w:sz w:val="20"/>
        </w:rPr>
        <w:t xml:space="preserve"> </w:t>
      </w:r>
      <w:r>
        <w:rPr>
          <w:sz w:val="20"/>
        </w:rPr>
        <w:t>distinction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NF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WF</w:t>
      </w:r>
      <w:r>
        <w:rPr>
          <w:spacing w:val="-8"/>
          <w:sz w:val="20"/>
        </w:rPr>
        <w:t xml:space="preserve"> </w:t>
      </w:r>
      <w:r>
        <w:rPr>
          <w:sz w:val="20"/>
        </w:rPr>
        <w:t>breasts;</w:t>
      </w:r>
    </w:p>
    <w:p w:rsidR="00A85E78" w:rsidRDefault="00E6111A">
      <w:pPr>
        <w:pStyle w:val="Paragrafoelenco"/>
        <w:numPr>
          <w:ilvl w:val="0"/>
          <w:numId w:val="2"/>
        </w:numPr>
        <w:tabs>
          <w:tab w:val="left" w:pos="620"/>
        </w:tabs>
        <w:spacing w:before="82" w:line="228" w:lineRule="auto"/>
        <w:ind w:left="112" w:right="106" w:firstLine="288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w w:val="95"/>
          <w:sz w:val="20"/>
        </w:rPr>
        <w:t>allow distinction between healthy (H) and non-healthy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(NH)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breasts.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classification,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breasts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indicate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48"/>
          <w:sz w:val="20"/>
        </w:rPr>
        <w:t xml:space="preserve"> </w:t>
      </w:r>
      <w:r>
        <w:rPr>
          <w:sz w:val="20"/>
        </w:rPr>
        <w:t>with malignant findings (histologically confirmed) while H</w:t>
      </w:r>
      <w:r>
        <w:rPr>
          <w:spacing w:val="-47"/>
          <w:sz w:val="20"/>
        </w:rPr>
        <w:t xml:space="preserve"> </w:t>
      </w:r>
      <w:r>
        <w:rPr>
          <w:sz w:val="20"/>
        </w:rPr>
        <w:t>breasts include those without any findings or those with</w:t>
      </w:r>
      <w:r>
        <w:rPr>
          <w:spacing w:val="1"/>
          <w:sz w:val="20"/>
        </w:rPr>
        <w:t xml:space="preserve"> </w:t>
      </w:r>
      <w:r>
        <w:rPr>
          <w:sz w:val="20"/>
        </w:rPr>
        <w:t>benign</w:t>
      </w:r>
      <w:r>
        <w:rPr>
          <w:spacing w:val="-2"/>
          <w:sz w:val="20"/>
        </w:rPr>
        <w:t xml:space="preserve"> </w:t>
      </w:r>
      <w:r>
        <w:rPr>
          <w:sz w:val="20"/>
        </w:rPr>
        <w:t>findings.</w:t>
      </w:r>
    </w:p>
    <w:p w:rsidR="00A85E78" w:rsidRDefault="00E6111A">
      <w:pPr>
        <w:pStyle w:val="Corpotesto"/>
        <w:spacing w:before="120" w:line="228" w:lineRule="auto"/>
        <w:ind w:right="107" w:firstLine="288"/>
        <w:jc w:val="both"/>
      </w:pPr>
      <w:r>
        <w:t>Specifically,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500,000</w:t>
      </w:r>
      <w:r>
        <w:rPr>
          <w:spacing w:val="1"/>
        </w:rPr>
        <w:t xml:space="preserve"> </w:t>
      </w:r>
      <w:r>
        <w:rPr>
          <w:spacing w:val="-1"/>
        </w:rPr>
        <w:t>electromagnetic</w:t>
      </w:r>
      <w:r>
        <w:rPr>
          <w:spacing w:val="-12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coordinates</w:t>
      </w:r>
      <w:r>
        <w:rPr>
          <w:spacing w:val="-11"/>
        </w:rPr>
        <w:t xml:space="preserve"> </w:t>
      </w:r>
      <w:r>
        <w:t>(S21</w:t>
      </w:r>
      <w:r>
        <w:rPr>
          <w:spacing w:val="-9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recorded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vector</w:t>
      </w:r>
      <w:r>
        <w:rPr>
          <w:spacing w:val="-10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analyzer)</w:t>
      </w:r>
      <w:r>
        <w:rPr>
          <w:spacing w:val="-8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produced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breast.</w:t>
      </w:r>
      <w:r>
        <w:rPr>
          <w:spacing w:val="-8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matrix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denoted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“raw</w:t>
      </w:r>
      <w:r>
        <w:rPr>
          <w:spacing w:val="-8"/>
        </w:rPr>
        <w:t xml:space="preserve"> </w:t>
      </w:r>
      <w:r>
        <w:t>output”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MammoWave;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48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denoted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“raw</w:t>
      </w:r>
      <w:r>
        <w:rPr>
          <w:spacing w:val="-7"/>
        </w:rPr>
        <w:t xml:space="preserve"> </w:t>
      </w:r>
      <w:r>
        <w:t>data”.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“raw</w:t>
      </w:r>
      <w:r>
        <w:rPr>
          <w:spacing w:val="-7"/>
        </w:rPr>
        <w:t xml:space="preserve"> </w:t>
      </w:r>
      <w:r>
        <w:t>data”</w:t>
      </w:r>
      <w:r>
        <w:rPr>
          <w:spacing w:val="-7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approaches are so called because we aim to apply 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(without</w:t>
      </w:r>
      <w:r>
        <w:rPr>
          <w:spacing w:val="-47"/>
        </w:rPr>
        <w:t xml:space="preserve"> </w:t>
      </w:r>
      <w:r>
        <w:t>constructing any microwave image). However, the number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coordinates</w:t>
      </w:r>
      <w:r>
        <w:rPr>
          <w:spacing w:val="-9"/>
        </w:rPr>
        <w:t xml:space="preserve"> </w:t>
      </w:r>
      <w:r>
        <w:t>exceeds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disposa</w:t>
      </w:r>
      <w:r>
        <w:t>l</w:t>
      </w:r>
      <w:r>
        <w:rPr>
          <w:spacing w:val="-9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orders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magnitude;</w:t>
      </w:r>
      <w:r>
        <w:rPr>
          <w:spacing w:val="-9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raw</w:t>
      </w:r>
      <w:r>
        <w:rPr>
          <w:spacing w:val="-48"/>
        </w:rPr>
        <w:t xml:space="preserve"> </w:t>
      </w:r>
      <w:r>
        <w:t>data as it is, and some pre-processing steps were needed.</w:t>
      </w:r>
      <w:r>
        <w:rPr>
          <w:spacing w:val="1"/>
        </w:rPr>
        <w:t xml:space="preserve"> </w:t>
      </w:r>
      <w:r>
        <w:t>PCA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coordinates,</w:t>
      </w:r>
      <w:r>
        <w:rPr>
          <w:spacing w:val="-12"/>
        </w:rPr>
        <w:t xml:space="preserve"> </w:t>
      </w:r>
      <w:r>
        <w:rPr>
          <w:spacing w:val="-1"/>
        </w:rPr>
        <w:t>fixing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48"/>
        </w:rPr>
        <w:t xml:space="preserve"> </w:t>
      </w:r>
      <w:r>
        <w:t>95% of data variance is represented. Then, 100 components</w:t>
      </w:r>
      <w:r>
        <w:rPr>
          <w:spacing w:val="-47"/>
        </w:rPr>
        <w:t xml:space="preserve"> </w:t>
      </w:r>
      <w:r>
        <w:t>after PCA analysis were found to meet this requirement;</w:t>
      </w:r>
      <w:r>
        <w:rPr>
          <w:spacing w:val="1"/>
        </w:rPr>
        <w:t xml:space="preserve"> </w:t>
      </w:r>
      <w:r>
        <w:t>therefore, the total number of electromagnetic coordinates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500,000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imbalance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H/N</w:t>
      </w:r>
      <w:r>
        <w:t>H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(since</w:t>
      </w:r>
      <w:r>
        <w:rPr>
          <w:spacing w:val="1"/>
        </w:rPr>
        <w:t xml:space="preserve"> </w:t>
      </w:r>
      <w:r>
        <w:t>non-</w:t>
      </w:r>
      <w:r>
        <w:rPr>
          <w:spacing w:val="-47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breasts</w:t>
      </w:r>
      <w:r>
        <w:rPr>
          <w:spacing w:val="-3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data);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order to deal with this problem, resampling strategies were</w:t>
      </w:r>
      <w:r>
        <w:rPr>
          <w:spacing w:val="1"/>
        </w:rPr>
        <w:t xml:space="preserve"> </w:t>
      </w:r>
      <w:r>
        <w:t>exploited.</w:t>
      </w:r>
      <w:r>
        <w:rPr>
          <w:spacing w:val="1"/>
        </w:rPr>
        <w:t xml:space="preserve"> </w:t>
      </w:r>
      <w:r>
        <w:t>Specifically,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oversampling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under-sampling methods to obtain at least 40% of the data</w:t>
      </w:r>
      <w:r>
        <w:rPr>
          <w:spacing w:val="1"/>
        </w:rPr>
        <w:t xml:space="preserve"> </w:t>
      </w:r>
      <w:r>
        <w:t>being represented by non-healthy breasts. Once the classes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balanced,</w:t>
      </w:r>
      <w:r>
        <w:rPr>
          <w:spacing w:val="-8"/>
        </w:rPr>
        <w:t xml:space="preserve"> </w:t>
      </w:r>
      <w:r>
        <w:rPr>
          <w:spacing w:val="-1"/>
        </w:rPr>
        <w:t>classical</w:t>
      </w:r>
      <w:r>
        <w:rPr>
          <w:spacing w:val="-7"/>
        </w:rPr>
        <w:t xml:space="preserve"> </w:t>
      </w:r>
      <w:r>
        <w:t>supervised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algorithms</w:t>
      </w:r>
      <w:r>
        <w:rPr>
          <w:spacing w:val="-6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applied to the data to classify the breasts into H and NH</w:t>
      </w:r>
      <w:r>
        <w:rPr>
          <w:spacing w:val="1"/>
        </w:rPr>
        <w:t xml:space="preserve"> </w:t>
      </w:r>
      <w:r>
        <w:t>breasts.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diff</w:t>
      </w:r>
      <w:r>
        <w:t>erent</w:t>
      </w:r>
      <w:r>
        <w:rPr>
          <w:spacing w:val="1"/>
        </w:rPr>
        <w:t xml:space="preserve"> </w:t>
      </w:r>
      <w:r>
        <w:t>classical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(SVM,</w:t>
      </w:r>
      <w:r>
        <w:rPr>
          <w:spacing w:val="1"/>
        </w:rPr>
        <w:t xml:space="preserve"> </w:t>
      </w:r>
      <w:r>
        <w:t>decision trees, random forests, logistic regression, k-nearest</w:t>
      </w:r>
      <w:r>
        <w:rPr>
          <w:spacing w:val="-47"/>
        </w:rPr>
        <w:t xml:space="preserve"> </w:t>
      </w:r>
      <w:r>
        <w:t>neighbors and other similar) were investigated to select 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ones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performances.</w:t>
      </w:r>
      <w:r>
        <w:rPr>
          <w:spacing w:val="1"/>
        </w:rPr>
        <w:t xml:space="preserve"> </w:t>
      </w:r>
      <w:r>
        <w:t>Specifically, for each of these algorithms, cross</w:t>
      </w:r>
      <w:r>
        <w:t xml:space="preserve"> validation</w:t>
      </w:r>
      <w:r>
        <w:rPr>
          <w:spacing w:val="1"/>
        </w:rPr>
        <w:t xml:space="preserve"> </w:t>
      </w:r>
      <w:r>
        <w:t>was performed, the parameters were optimized via grid-</w:t>
      </w:r>
      <w:r>
        <w:rPr>
          <w:spacing w:val="1"/>
        </w:rPr>
        <w:t xml:space="preserve"> </w:t>
      </w:r>
      <w:r>
        <w:rPr>
          <w:spacing w:val="-1"/>
        </w:rPr>
        <w:t>search</w:t>
      </w:r>
      <w:r>
        <w:rPr>
          <w:spacing w:val="-9"/>
        </w:rPr>
        <w:t xml:space="preserve"> </w:t>
      </w:r>
      <w:r>
        <w:rPr>
          <w:spacing w:val="-1"/>
        </w:rPr>
        <w:t>approaches,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relevant</w:t>
      </w:r>
      <w:r>
        <w:rPr>
          <w:spacing w:val="-9"/>
        </w:rPr>
        <w:t xml:space="preserve"> </w:t>
      </w:r>
      <w:r>
        <w:rPr>
          <w:spacing w:val="-1"/>
        </w:rPr>
        <w:t>statistical</w:t>
      </w:r>
      <w:r>
        <w:rPr>
          <w:spacing w:val="-11"/>
        </w:rPr>
        <w:t xml:space="preserve"> </w:t>
      </w:r>
      <w:r>
        <w:t>metrics</w:t>
      </w:r>
      <w:r>
        <w:rPr>
          <w:spacing w:val="-12"/>
        </w:rPr>
        <w:t xml:space="preserve"> </w:t>
      </w:r>
      <w:r>
        <w:t>(accuracy,</w:t>
      </w:r>
      <w:r>
        <w:rPr>
          <w:spacing w:val="-47"/>
        </w:rPr>
        <w:t xml:space="preserve"> </w:t>
      </w:r>
      <w:r>
        <w:t>precision,</w:t>
      </w:r>
      <w:r>
        <w:rPr>
          <w:spacing w:val="-11"/>
        </w:rPr>
        <w:t xml:space="preserve"> </w:t>
      </w:r>
      <w:r>
        <w:t>specificity,</w:t>
      </w:r>
      <w:r>
        <w:rPr>
          <w:spacing w:val="-11"/>
        </w:rPr>
        <w:t xml:space="preserve"> </w:t>
      </w:r>
      <w:r>
        <w:t>sensitivity,</w:t>
      </w:r>
      <w:r>
        <w:rPr>
          <w:spacing w:val="-11"/>
        </w:rPr>
        <w:t xml:space="preserve"> </w:t>
      </w:r>
      <w:r>
        <w:t>F1-</w:t>
      </w:r>
      <w:r>
        <w:rPr>
          <w:spacing w:val="-10"/>
        </w:rPr>
        <w:t xml:space="preserve"> </w:t>
      </w:r>
      <w:r>
        <w:t>score)</w:t>
      </w:r>
      <w:r>
        <w:rPr>
          <w:spacing w:val="-10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computed.</w:t>
      </w:r>
      <w:r>
        <w:rPr>
          <w:spacing w:val="-48"/>
        </w:rPr>
        <w:t xml:space="preserve"> </w:t>
      </w:r>
      <w:r>
        <w:t>For each cross validation fold a different train-test split is</w:t>
      </w:r>
      <w:r>
        <w:rPr>
          <w:spacing w:val="1"/>
        </w:rPr>
        <w:t xml:space="preserve"> </w:t>
      </w:r>
      <w:r>
        <w:t>performed on the data, with the test data always being 20%</w:t>
      </w:r>
      <w:r>
        <w:rPr>
          <w:spacing w:val="1"/>
        </w:rPr>
        <w:t xml:space="preserve"> </w:t>
      </w:r>
      <w:r>
        <w:t>of the total. Among the algorithms, SVM showed the best</w:t>
      </w:r>
      <w:r>
        <w:rPr>
          <w:spacing w:val="1"/>
        </w:rPr>
        <w:t xml:space="preserve"> </w:t>
      </w:r>
      <w:r>
        <w:t>performance and hence was used in this work to evaluate</w:t>
      </w:r>
      <w:r>
        <w:rPr>
          <w:spacing w:val="1"/>
        </w:rPr>
        <w:t xml:space="preserve"> </w:t>
      </w:r>
      <w:r>
        <w:t>MammoWave’s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specificity,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[8].</w:t>
      </w:r>
    </w:p>
    <w:p w:rsidR="00A85E78" w:rsidRDefault="00E6111A">
      <w:pPr>
        <w:pStyle w:val="Corpotesto"/>
        <w:spacing w:before="120" w:line="228" w:lineRule="auto"/>
        <w:ind w:right="105" w:firstLine="288"/>
        <w:jc w:val="both"/>
      </w:pPr>
      <w:r>
        <w:t>Table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MammoWave’s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11"/>
        </w:rPr>
        <w:t xml:space="preserve"> </w:t>
      </w:r>
      <w:r>
        <w:rPr>
          <w:spacing w:val="-1"/>
        </w:rPr>
        <w:t>prospectively</w:t>
      </w:r>
      <w:r>
        <w:rPr>
          <w:spacing w:val="-10"/>
        </w:rPr>
        <w:t xml:space="preserve"> </w:t>
      </w:r>
      <w:r>
        <w:rPr>
          <w:spacing w:val="-1"/>
        </w:rPr>
        <w:t>using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features</w:t>
      </w:r>
      <w:r>
        <w:rPr>
          <w:spacing w:val="-12"/>
        </w:rPr>
        <w:t xml:space="preserve"> </w:t>
      </w:r>
      <w:r>
        <w:t>extracted</w:t>
      </w:r>
      <w:r>
        <w:rPr>
          <w:spacing w:val="-48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thresholds have been fixed prior the execution of the trial),</w:t>
      </w:r>
      <w:r>
        <w:rPr>
          <w:spacing w:val="1"/>
        </w:rPr>
        <w:t xml:space="preserve"> </w:t>
      </w:r>
      <w:r>
        <w:t>compared to when retrospectively employing AI algorithms</w:t>
      </w:r>
      <w:r>
        <w:rPr>
          <w:spacing w:val="-48"/>
        </w:rPr>
        <w:t xml:space="preserve"> </w:t>
      </w:r>
      <w:r>
        <w:t>[8, 9] (this means that the train-test of AI algorithms was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study).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specificity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observed.</w:t>
      </w:r>
    </w:p>
    <w:p w:rsidR="00A85E78" w:rsidRDefault="00A85E78">
      <w:pPr>
        <w:pStyle w:val="Corpotesto"/>
        <w:ind w:left="0"/>
        <w:rPr>
          <w:sz w:val="21"/>
        </w:rPr>
      </w:pPr>
    </w:p>
    <w:p w:rsidR="00A85E78" w:rsidRDefault="00E6111A">
      <w:pPr>
        <w:tabs>
          <w:tab w:val="left" w:pos="1197"/>
        </w:tabs>
        <w:spacing w:line="216" w:lineRule="auto"/>
        <w:ind w:left="1682" w:right="118" w:hanging="1566"/>
        <w:rPr>
          <w:sz w:val="16"/>
        </w:rPr>
      </w:pPr>
      <w:r>
        <w:rPr>
          <w:sz w:val="16"/>
        </w:rPr>
        <w:t>TABLE</w:t>
      </w:r>
      <w:r>
        <w:rPr>
          <w:spacing w:val="-3"/>
          <w:sz w:val="16"/>
        </w:rPr>
        <w:t xml:space="preserve"> </w:t>
      </w:r>
      <w:r>
        <w:rPr>
          <w:sz w:val="16"/>
        </w:rPr>
        <w:t>I.</w:t>
      </w:r>
      <w:r>
        <w:rPr>
          <w:sz w:val="16"/>
        </w:rPr>
        <w:tab/>
        <w:t>M</w:t>
      </w:r>
      <w:r>
        <w:rPr>
          <w:sz w:val="13"/>
        </w:rPr>
        <w:t>AMMO</w:t>
      </w:r>
      <w:r>
        <w:rPr>
          <w:sz w:val="16"/>
        </w:rPr>
        <w:t>W</w:t>
      </w:r>
      <w:r>
        <w:rPr>
          <w:sz w:val="13"/>
        </w:rPr>
        <w:t>AVE</w:t>
      </w:r>
      <w:r>
        <w:rPr>
          <w:sz w:val="16"/>
        </w:rPr>
        <w:t>’</w:t>
      </w:r>
      <w:r>
        <w:rPr>
          <w:sz w:val="13"/>
        </w:rPr>
        <w:t xml:space="preserve">S </w:t>
      </w:r>
      <w:r>
        <w:rPr>
          <w:sz w:val="16"/>
        </w:rPr>
        <w:t>P</w:t>
      </w:r>
      <w:r>
        <w:rPr>
          <w:sz w:val="13"/>
        </w:rPr>
        <w:t>ERFO</w:t>
      </w:r>
      <w:r>
        <w:rPr>
          <w:sz w:val="13"/>
        </w:rPr>
        <w:t xml:space="preserve">RMANCE COMPARISON </w:t>
      </w:r>
      <w:r>
        <w:rPr>
          <w:sz w:val="16"/>
        </w:rPr>
        <w:t>T</w:t>
      </w:r>
      <w:r>
        <w:rPr>
          <w:sz w:val="13"/>
        </w:rPr>
        <w:t>HROUGH</w:t>
      </w:r>
      <w:r>
        <w:rPr>
          <w:spacing w:val="-30"/>
          <w:sz w:val="13"/>
        </w:rPr>
        <w:t xml:space="preserve"> </w:t>
      </w:r>
      <w:r>
        <w:rPr>
          <w:sz w:val="13"/>
        </w:rPr>
        <w:t xml:space="preserve">IMAGE </w:t>
      </w:r>
      <w:r>
        <w:rPr>
          <w:sz w:val="16"/>
        </w:rPr>
        <w:t>F</w:t>
      </w:r>
      <w:r>
        <w:rPr>
          <w:sz w:val="13"/>
        </w:rPr>
        <w:t xml:space="preserve">EATURES </w:t>
      </w:r>
      <w:r>
        <w:rPr>
          <w:sz w:val="16"/>
        </w:rPr>
        <w:t>V</w:t>
      </w:r>
      <w:r>
        <w:rPr>
          <w:sz w:val="13"/>
        </w:rPr>
        <w:t>S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AI.</w:t>
      </w:r>
    </w:p>
    <w:p w:rsidR="00A85E78" w:rsidRDefault="00A85E78">
      <w:pPr>
        <w:pStyle w:val="Corpotesto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392"/>
        <w:gridCol w:w="994"/>
        <w:gridCol w:w="991"/>
      </w:tblGrid>
      <w:tr w:rsidR="00A85E78">
        <w:trPr>
          <w:trHeight w:val="551"/>
        </w:trPr>
        <w:tc>
          <w:tcPr>
            <w:tcW w:w="1016" w:type="dxa"/>
          </w:tcPr>
          <w:p w:rsidR="00A85E78" w:rsidRDefault="00A85E7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92" w:type="dxa"/>
          </w:tcPr>
          <w:p w:rsidR="00A85E78" w:rsidRDefault="00E6111A">
            <w:pPr>
              <w:pStyle w:val="TableParagraph"/>
              <w:spacing w:before="0" w:line="184" w:lineRule="exact"/>
              <w:ind w:left="136" w:right="130" w:firstLine="39"/>
              <w:rPr>
                <w:b/>
                <w:sz w:val="16"/>
              </w:rPr>
            </w:pPr>
            <w:r>
              <w:rPr>
                <w:b/>
                <w:sz w:val="16"/>
              </w:rPr>
              <w:t>Microwave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images’ features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(NF/WF)</w:t>
            </w:r>
          </w:p>
        </w:tc>
        <w:tc>
          <w:tcPr>
            <w:tcW w:w="994" w:type="dxa"/>
          </w:tcPr>
          <w:p w:rsidR="00A85E78" w:rsidRDefault="00E6111A">
            <w:pPr>
              <w:pStyle w:val="TableParagraph"/>
              <w:spacing w:before="93" w:line="240" w:lineRule="auto"/>
              <w:ind w:left="186" w:right="160" w:firstLine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(NF/WF)</w:t>
            </w:r>
          </w:p>
        </w:tc>
        <w:tc>
          <w:tcPr>
            <w:tcW w:w="991" w:type="dxa"/>
          </w:tcPr>
          <w:p w:rsidR="00A85E78" w:rsidRDefault="00E6111A">
            <w:pPr>
              <w:pStyle w:val="TableParagraph"/>
              <w:spacing w:before="93" w:line="240" w:lineRule="auto"/>
              <w:ind w:left="237" w:right="213" w:firstLine="1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(H/NH)</w:t>
            </w:r>
          </w:p>
        </w:tc>
      </w:tr>
      <w:tr w:rsidR="00A85E78">
        <w:trPr>
          <w:trHeight w:val="184"/>
        </w:trPr>
        <w:tc>
          <w:tcPr>
            <w:tcW w:w="1016" w:type="dxa"/>
          </w:tcPr>
          <w:p w:rsidR="00A85E78" w:rsidRDefault="00E6111A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Sensitivity</w:t>
            </w:r>
          </w:p>
        </w:tc>
        <w:tc>
          <w:tcPr>
            <w:tcW w:w="1392" w:type="dxa"/>
          </w:tcPr>
          <w:p w:rsidR="00A85E78" w:rsidRDefault="00E6111A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82%</w:t>
            </w:r>
          </w:p>
        </w:tc>
        <w:tc>
          <w:tcPr>
            <w:tcW w:w="994" w:type="dxa"/>
          </w:tcPr>
          <w:p w:rsidR="00A85E78" w:rsidRDefault="00E6111A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90%</w:t>
            </w:r>
          </w:p>
        </w:tc>
        <w:tc>
          <w:tcPr>
            <w:tcW w:w="991" w:type="dxa"/>
          </w:tcPr>
          <w:p w:rsidR="00A85E78" w:rsidRDefault="00E6111A">
            <w:pPr>
              <w:pStyle w:val="TableParagraph"/>
              <w:ind w:left="330" w:right="322"/>
              <w:rPr>
                <w:sz w:val="16"/>
              </w:rPr>
            </w:pPr>
            <w:r>
              <w:rPr>
                <w:sz w:val="16"/>
              </w:rPr>
              <w:t>86%</w:t>
            </w:r>
          </w:p>
        </w:tc>
      </w:tr>
      <w:tr w:rsidR="00A85E78">
        <w:trPr>
          <w:trHeight w:val="182"/>
        </w:trPr>
        <w:tc>
          <w:tcPr>
            <w:tcW w:w="1016" w:type="dxa"/>
          </w:tcPr>
          <w:p w:rsidR="00A85E78" w:rsidRDefault="00E6111A">
            <w:pPr>
              <w:pStyle w:val="TableParagraph"/>
              <w:spacing w:before="0" w:line="162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Specificity</w:t>
            </w:r>
          </w:p>
        </w:tc>
        <w:tc>
          <w:tcPr>
            <w:tcW w:w="1392" w:type="dxa"/>
          </w:tcPr>
          <w:p w:rsidR="00A85E78" w:rsidRDefault="00E6111A">
            <w:pPr>
              <w:pStyle w:val="TableParagraph"/>
              <w:spacing w:before="0" w:line="162" w:lineRule="exact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49%</w:t>
            </w:r>
          </w:p>
        </w:tc>
        <w:tc>
          <w:tcPr>
            <w:tcW w:w="994" w:type="dxa"/>
          </w:tcPr>
          <w:p w:rsidR="00A85E78" w:rsidRDefault="00E6111A">
            <w:pPr>
              <w:pStyle w:val="TableParagraph"/>
              <w:spacing w:before="0" w:line="162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92%</w:t>
            </w:r>
          </w:p>
        </w:tc>
        <w:tc>
          <w:tcPr>
            <w:tcW w:w="991" w:type="dxa"/>
          </w:tcPr>
          <w:p w:rsidR="00A85E78" w:rsidRDefault="00E6111A">
            <w:pPr>
              <w:pStyle w:val="TableParagraph"/>
              <w:spacing w:before="0" w:line="162" w:lineRule="exact"/>
              <w:ind w:left="330" w:right="322"/>
              <w:rPr>
                <w:sz w:val="16"/>
              </w:rPr>
            </w:pPr>
            <w:r>
              <w:rPr>
                <w:sz w:val="16"/>
              </w:rPr>
              <w:t>89%</w:t>
            </w:r>
          </w:p>
        </w:tc>
      </w:tr>
      <w:tr w:rsidR="00A85E78">
        <w:trPr>
          <w:trHeight w:val="184"/>
        </w:trPr>
        <w:tc>
          <w:tcPr>
            <w:tcW w:w="1016" w:type="dxa"/>
          </w:tcPr>
          <w:p w:rsidR="00A85E78" w:rsidRDefault="00E6111A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Accuracy</w:t>
            </w:r>
          </w:p>
        </w:tc>
        <w:tc>
          <w:tcPr>
            <w:tcW w:w="1392" w:type="dxa"/>
          </w:tcPr>
          <w:p w:rsidR="00A85E78" w:rsidRDefault="00E6111A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73%</w:t>
            </w:r>
          </w:p>
        </w:tc>
        <w:tc>
          <w:tcPr>
            <w:tcW w:w="994" w:type="dxa"/>
          </w:tcPr>
          <w:p w:rsidR="00A85E78" w:rsidRDefault="00E6111A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90%</w:t>
            </w:r>
          </w:p>
        </w:tc>
        <w:tc>
          <w:tcPr>
            <w:tcW w:w="991" w:type="dxa"/>
          </w:tcPr>
          <w:p w:rsidR="00A85E78" w:rsidRDefault="00E6111A">
            <w:pPr>
              <w:pStyle w:val="TableParagraph"/>
              <w:ind w:left="330" w:right="322"/>
              <w:rPr>
                <w:sz w:val="16"/>
              </w:rPr>
            </w:pPr>
            <w:r>
              <w:rPr>
                <w:sz w:val="16"/>
              </w:rPr>
              <w:t>88%</w:t>
            </w:r>
          </w:p>
        </w:tc>
      </w:tr>
    </w:tbl>
    <w:p w:rsidR="00A85E78" w:rsidRDefault="00A85E78">
      <w:pPr>
        <w:rPr>
          <w:sz w:val="16"/>
        </w:rPr>
        <w:sectPr w:rsidR="00A85E78">
          <w:footerReference w:type="default" r:id="rId10"/>
          <w:pgSz w:w="11910" w:h="16840"/>
          <w:pgMar w:top="980" w:right="780" w:bottom="860" w:left="780" w:header="0" w:footer="666" w:gutter="0"/>
          <w:cols w:num="2" w:space="720" w:equalWidth="0">
            <w:col w:w="4934" w:space="409"/>
            <w:col w:w="5007"/>
          </w:cols>
        </w:sectPr>
      </w:pPr>
    </w:p>
    <w:p w:rsidR="00A85E78" w:rsidRDefault="00E6111A">
      <w:pPr>
        <w:pStyle w:val="Paragrafoelenco"/>
        <w:numPr>
          <w:ilvl w:val="0"/>
          <w:numId w:val="3"/>
        </w:numPr>
        <w:tabs>
          <w:tab w:val="left" w:pos="2036"/>
        </w:tabs>
        <w:spacing w:before="62"/>
        <w:ind w:left="2035" w:hanging="346"/>
        <w:jc w:val="left"/>
        <w:rPr>
          <w:sz w:val="16"/>
        </w:rPr>
      </w:pPr>
      <w:r>
        <w:rPr>
          <w:sz w:val="20"/>
        </w:rPr>
        <w:lastRenderedPageBreak/>
        <w:t>C</w:t>
      </w:r>
      <w:r>
        <w:rPr>
          <w:sz w:val="16"/>
        </w:rPr>
        <w:t>ONCLUSIONS</w:t>
      </w:r>
    </w:p>
    <w:p w:rsidR="00A85E78" w:rsidRDefault="00E6111A">
      <w:pPr>
        <w:pStyle w:val="Corpotesto"/>
        <w:spacing w:before="79" w:line="228" w:lineRule="auto"/>
        <w:ind w:right="5449" w:firstLine="288"/>
        <w:jc w:val="both"/>
      </w:pPr>
      <w:r>
        <w:t>This</w:t>
      </w:r>
      <w:r>
        <w:rPr>
          <w:spacing w:val="-9"/>
        </w:rPr>
        <w:t xml:space="preserve"> </w:t>
      </w:r>
      <w:r>
        <w:t>paper</w:t>
      </w:r>
      <w:r>
        <w:rPr>
          <w:spacing w:val="-9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shows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results</w:t>
      </w:r>
      <w:r>
        <w:rPr>
          <w:spacing w:val="-48"/>
        </w:rPr>
        <w:t xml:space="preserve"> </w:t>
      </w:r>
      <w:r>
        <w:t>from both prospective investigation via image features and</w:t>
      </w:r>
      <w:r>
        <w:rPr>
          <w:spacing w:val="1"/>
        </w:rPr>
        <w:t xml:space="preserve"> </w:t>
      </w:r>
      <w:r>
        <w:rPr>
          <w:spacing w:val="-1"/>
        </w:rPr>
        <w:t>retrospective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11"/>
        </w:rPr>
        <w:t xml:space="preserve"> </w:t>
      </w:r>
      <w:r>
        <w:t>models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context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microwave</w:t>
      </w:r>
      <w:r>
        <w:rPr>
          <w:spacing w:val="-12"/>
        </w:rPr>
        <w:t xml:space="preserve"> </w:t>
      </w:r>
      <w:r>
        <w:t>breast</w:t>
      </w:r>
      <w:r>
        <w:rPr>
          <w:spacing w:val="-47"/>
        </w:rPr>
        <w:t xml:space="preserve"> </w:t>
      </w:r>
      <w:r>
        <w:t>clinical trials where both symptomatic and asymptomatic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recruited.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353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rPr>
          <w:w w:val="95"/>
        </w:rPr>
        <w:t>undergoing MammoWave exam in</w:t>
      </w:r>
      <w:r>
        <w:rPr>
          <w:w w:val="95"/>
        </w:rPr>
        <w:t>dicate a high sensitivity of</w:t>
      </w:r>
      <w:r>
        <w:rPr>
          <w:spacing w:val="1"/>
          <w:w w:val="95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images;</w:t>
      </w:r>
      <w:r>
        <w:rPr>
          <w:spacing w:val="1"/>
        </w:rPr>
        <w:t xml:space="preserve"> </w:t>
      </w:r>
      <w:r>
        <w:t>sensitivity is further enhanced to approximately 90% when</w:t>
      </w:r>
      <w:r>
        <w:rPr>
          <w:spacing w:val="1"/>
        </w:rPr>
        <w:t xml:space="preserve"> </w:t>
      </w:r>
      <w:r>
        <w:t>applying AI models. In addition, the use of AI models leads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90%.</w:t>
      </w:r>
    </w:p>
    <w:p w:rsidR="00A85E78" w:rsidRDefault="00E6111A">
      <w:pPr>
        <w:pStyle w:val="Corpotesto"/>
        <w:spacing w:before="120" w:line="228" w:lineRule="auto"/>
        <w:ind w:right="5450" w:firstLine="288"/>
        <w:jc w:val="both"/>
      </w:pPr>
      <w:r>
        <w:t>Microwave imaging is a promising new technology in</w:t>
      </w:r>
      <w:r>
        <w:rPr>
          <w:spacing w:val="1"/>
        </w:rPr>
        <w:t xml:space="preserve"> </w:t>
      </w:r>
      <w:r>
        <w:t>breast radiology, avoiding discomfort and use of ionizing</w:t>
      </w:r>
      <w:r>
        <w:rPr>
          <w:spacing w:val="1"/>
        </w:rPr>
        <w:t xml:space="preserve"> </w:t>
      </w:r>
      <w:r>
        <w:t>radiation. Our work adds another milestone on the road to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microwave-based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comfortable</w:t>
      </w:r>
      <w:r>
        <w:rPr>
          <w:spacing w:val="-6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which,</w:t>
      </w:r>
      <w:r>
        <w:rPr>
          <w:spacing w:val="-7"/>
        </w:rPr>
        <w:t xml:space="preserve"> </w:t>
      </w:r>
      <w:r>
        <w:t>augmented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AI,</w:t>
      </w:r>
      <w:r>
        <w:rPr>
          <w:spacing w:val="-6"/>
        </w:rPr>
        <w:t xml:space="preserve"> </w:t>
      </w:r>
      <w:r>
        <w:t>holds</w:t>
      </w:r>
      <w:r>
        <w:rPr>
          <w:spacing w:val="-8"/>
        </w:rPr>
        <w:t xml:space="preserve"> </w:t>
      </w:r>
      <w:r>
        <w:t>great</w:t>
      </w:r>
      <w:r>
        <w:rPr>
          <w:spacing w:val="-47"/>
        </w:rPr>
        <w:t xml:space="preserve"> </w:t>
      </w:r>
      <w:r>
        <w:t>promise for breast screening. The next step involves the</w:t>
      </w:r>
      <w:r>
        <w:rPr>
          <w:spacing w:val="1"/>
        </w:rPr>
        <w:t xml:space="preserve"> </w:t>
      </w:r>
      <w:r>
        <w:t>investigation of our AI algorithms in a prospective manner,</w:t>
      </w:r>
      <w:r>
        <w:rPr>
          <w:spacing w:val="-47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10,000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[10].</w:t>
      </w:r>
    </w:p>
    <w:p w:rsidR="00A85E78" w:rsidRDefault="00E6111A">
      <w:pPr>
        <w:spacing w:before="163"/>
        <w:ind w:left="296" w:right="5638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CKNOWLEDGEMENT</w:t>
      </w:r>
    </w:p>
    <w:p w:rsidR="00A85E78" w:rsidRDefault="00E6111A">
      <w:pPr>
        <w:pStyle w:val="Corpotesto"/>
        <w:spacing w:before="79" w:line="228" w:lineRule="auto"/>
        <w:ind w:right="5451" w:firstLine="288"/>
        <w:jc w:val="both"/>
      </w:pPr>
      <w:r>
        <w:t xml:space="preserve">This project has </w:t>
      </w:r>
      <w:r>
        <w:t>received funding from the European</w:t>
      </w:r>
      <w:r>
        <w:rPr>
          <w:spacing w:val="1"/>
        </w:rPr>
        <w:t xml:space="preserve"> </w:t>
      </w:r>
      <w:r>
        <w:t>Union’s Horizon 2020</w:t>
      </w:r>
      <w:r>
        <w:rPr>
          <w:spacing w:val="1"/>
        </w:rPr>
        <w:t xml:space="preserve"> </w:t>
      </w:r>
      <w:r>
        <w:t>research and innovation program</w:t>
      </w:r>
      <w:r>
        <w:rPr>
          <w:spacing w:val="1"/>
        </w:rPr>
        <w:t xml:space="preserve"> </w:t>
      </w:r>
      <w:r>
        <w:t>under grant agreement No. 830265. This project has also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HORIZON-MISS-2021-CANCER-02,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grant</w:t>
      </w:r>
    </w:p>
    <w:p w:rsidR="00A85E78" w:rsidRDefault="00E6111A">
      <w:pPr>
        <w:pStyle w:val="Corpotesto"/>
        <w:spacing w:line="220" w:lineRule="exact"/>
      </w:pPr>
      <w:r>
        <w:t>agreement</w:t>
      </w:r>
      <w:r>
        <w:rPr>
          <w:spacing w:val="-11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101017098.</w:t>
      </w:r>
    </w:p>
    <w:p w:rsidR="00A85E78" w:rsidRDefault="00E6111A">
      <w:pPr>
        <w:spacing w:before="159"/>
        <w:ind w:left="296" w:right="5635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before="77" w:line="235" w:lineRule="auto"/>
        <w:ind w:right="5451"/>
        <w:jc w:val="both"/>
        <w:rPr>
          <w:sz w:val="16"/>
        </w:rPr>
      </w:pPr>
      <w:r>
        <w:rPr>
          <w:spacing w:val="-1"/>
          <w:sz w:val="16"/>
        </w:rPr>
        <w:t>T.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A.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Shah,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S.</w:t>
      </w:r>
      <w:r>
        <w:rPr>
          <w:spacing w:val="-7"/>
          <w:sz w:val="16"/>
        </w:rPr>
        <w:t xml:space="preserve"> </w:t>
      </w:r>
      <w:r>
        <w:rPr>
          <w:sz w:val="16"/>
        </w:rPr>
        <w:t>Guraya,</w:t>
      </w:r>
      <w:r>
        <w:rPr>
          <w:spacing w:val="-7"/>
          <w:sz w:val="16"/>
        </w:rPr>
        <w:t xml:space="preserve"> </w:t>
      </w:r>
      <w:r>
        <w:rPr>
          <w:sz w:val="16"/>
        </w:rPr>
        <w:t>“Breast</w:t>
      </w:r>
      <w:r>
        <w:rPr>
          <w:spacing w:val="-7"/>
          <w:sz w:val="16"/>
        </w:rPr>
        <w:t xml:space="preserve"> </w:t>
      </w:r>
      <w:r>
        <w:rPr>
          <w:sz w:val="16"/>
        </w:rPr>
        <w:t>cancer</w:t>
      </w:r>
      <w:r>
        <w:rPr>
          <w:spacing w:val="-6"/>
          <w:sz w:val="16"/>
        </w:rPr>
        <w:t xml:space="preserve"> </w:t>
      </w:r>
      <w:r>
        <w:rPr>
          <w:sz w:val="16"/>
        </w:rPr>
        <w:t>screening</w:t>
      </w:r>
      <w:r>
        <w:rPr>
          <w:spacing w:val="-7"/>
          <w:sz w:val="16"/>
        </w:rPr>
        <w:t xml:space="preserve"> </w:t>
      </w:r>
      <w:r>
        <w:rPr>
          <w:sz w:val="16"/>
        </w:rPr>
        <w:t>programs:</w:t>
      </w:r>
      <w:r>
        <w:rPr>
          <w:spacing w:val="-10"/>
          <w:sz w:val="16"/>
        </w:rPr>
        <w:t xml:space="preserve"> </w:t>
      </w:r>
      <w:r>
        <w:rPr>
          <w:sz w:val="16"/>
        </w:rPr>
        <w:t>Review</w:t>
      </w:r>
      <w:r>
        <w:rPr>
          <w:spacing w:val="-38"/>
          <w:sz w:val="16"/>
        </w:rPr>
        <w:t xml:space="preserve"> </w:t>
      </w:r>
      <w:r>
        <w:rPr>
          <w:sz w:val="16"/>
        </w:rPr>
        <w:t>of merits, demerits, and recent recommendations practiced across the</w:t>
      </w:r>
      <w:r>
        <w:rPr>
          <w:spacing w:val="-38"/>
          <w:sz w:val="16"/>
        </w:rPr>
        <w:t xml:space="preserve"> </w:t>
      </w:r>
      <w:r>
        <w:rPr>
          <w:sz w:val="16"/>
        </w:rPr>
        <w:t>world,”</w:t>
      </w:r>
      <w:r>
        <w:rPr>
          <w:spacing w:val="-4"/>
          <w:sz w:val="16"/>
        </w:rPr>
        <w:t xml:space="preserve"> </w:t>
      </w:r>
      <w:r>
        <w:rPr>
          <w:sz w:val="16"/>
        </w:rPr>
        <w:t>Journal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microscopy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ultrastructure,</w:t>
      </w:r>
      <w:r>
        <w:rPr>
          <w:spacing w:val="-4"/>
          <w:sz w:val="16"/>
        </w:rPr>
        <w:t xml:space="preserve"> </w:t>
      </w:r>
      <w:r>
        <w:rPr>
          <w:sz w:val="16"/>
        </w:rPr>
        <w:t>2017,</w:t>
      </w:r>
      <w:r>
        <w:rPr>
          <w:spacing w:val="-4"/>
          <w:sz w:val="16"/>
        </w:rPr>
        <w:t xml:space="preserve"> </w:t>
      </w:r>
      <w:r>
        <w:rPr>
          <w:sz w:val="16"/>
        </w:rPr>
        <w:t>5(2),</w:t>
      </w:r>
      <w:r>
        <w:rPr>
          <w:spacing w:val="-4"/>
          <w:sz w:val="16"/>
        </w:rPr>
        <w:t xml:space="preserve"> </w:t>
      </w:r>
      <w:r>
        <w:rPr>
          <w:sz w:val="16"/>
        </w:rPr>
        <w:t>59–69.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before="47" w:line="235" w:lineRule="auto"/>
        <w:ind w:right="5457"/>
        <w:jc w:val="both"/>
        <w:rPr>
          <w:sz w:val="16"/>
        </w:rPr>
      </w:pPr>
      <w:r>
        <w:rPr>
          <w:sz w:val="16"/>
        </w:rPr>
        <w:t xml:space="preserve">M. Arnold </w:t>
      </w:r>
      <w:r>
        <w:rPr>
          <w:i/>
          <w:sz w:val="16"/>
        </w:rPr>
        <w:t>et al.</w:t>
      </w:r>
      <w:r>
        <w:rPr>
          <w:sz w:val="16"/>
        </w:rPr>
        <w:t>, Current an</w:t>
      </w:r>
      <w:r>
        <w:rPr>
          <w:sz w:val="16"/>
        </w:rPr>
        <w:t>d future burden of breast cancer: Global</w:t>
      </w:r>
      <w:r>
        <w:rPr>
          <w:spacing w:val="1"/>
          <w:sz w:val="16"/>
        </w:rPr>
        <w:t xml:space="preserve"> </w:t>
      </w:r>
      <w:r>
        <w:rPr>
          <w:sz w:val="16"/>
        </w:rPr>
        <w:t>statistics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2020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2040.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Breast,</w:t>
      </w:r>
      <w:r>
        <w:rPr>
          <w:spacing w:val="-2"/>
          <w:sz w:val="16"/>
        </w:rPr>
        <w:t xml:space="preserve"> </w:t>
      </w:r>
      <w:r>
        <w:rPr>
          <w:sz w:val="16"/>
        </w:rPr>
        <w:t>66,</w:t>
      </w:r>
      <w:r>
        <w:rPr>
          <w:spacing w:val="-3"/>
          <w:sz w:val="16"/>
        </w:rPr>
        <w:t xml:space="preserve"> </w:t>
      </w:r>
      <w:r>
        <w:rPr>
          <w:sz w:val="16"/>
        </w:rPr>
        <w:t>15-23,</w:t>
      </w:r>
      <w:r>
        <w:rPr>
          <w:spacing w:val="-2"/>
          <w:sz w:val="16"/>
        </w:rPr>
        <w:t xml:space="preserve"> </w:t>
      </w:r>
      <w:r>
        <w:rPr>
          <w:sz w:val="16"/>
        </w:rPr>
        <w:t>2022.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before="50" w:line="235" w:lineRule="auto"/>
        <w:ind w:right="5452"/>
        <w:jc w:val="both"/>
        <w:rPr>
          <w:sz w:val="16"/>
        </w:rPr>
      </w:pPr>
      <w:r>
        <w:rPr>
          <w:sz w:val="16"/>
        </w:rPr>
        <w:t>E. Porter and D. O'Loughlin, “Pathway to Demonstrating Clinical</w:t>
      </w:r>
      <w:r>
        <w:rPr>
          <w:spacing w:val="1"/>
          <w:sz w:val="16"/>
        </w:rPr>
        <w:t xml:space="preserve"> </w:t>
      </w:r>
      <w:r>
        <w:rPr>
          <w:sz w:val="16"/>
        </w:rPr>
        <w:t>Efficacy of Microwave Breast Imaging: Qualitative and Quantitative</w:t>
      </w:r>
      <w:r>
        <w:rPr>
          <w:spacing w:val="-37"/>
          <w:sz w:val="16"/>
        </w:rPr>
        <w:t xml:space="preserve"> </w:t>
      </w:r>
      <w:r>
        <w:rPr>
          <w:sz w:val="16"/>
        </w:rPr>
        <w:t>Performance Assessment,” in IEEE Journal of Electromagnetics, RF</w:t>
      </w:r>
      <w:r>
        <w:rPr>
          <w:spacing w:val="-37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Microwaves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Medicine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Biology,</w:t>
      </w:r>
      <w:r>
        <w:rPr>
          <w:spacing w:val="-5"/>
          <w:sz w:val="16"/>
        </w:rPr>
        <w:t xml:space="preserve"> </w:t>
      </w:r>
      <w:r>
        <w:rPr>
          <w:sz w:val="16"/>
        </w:rPr>
        <w:t>vol.</w:t>
      </w:r>
      <w:r>
        <w:rPr>
          <w:spacing w:val="-6"/>
          <w:sz w:val="16"/>
        </w:rPr>
        <w:t xml:space="preserve"> </w:t>
      </w:r>
      <w:r>
        <w:rPr>
          <w:sz w:val="16"/>
        </w:rPr>
        <w:t>6,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4,</w:t>
      </w:r>
      <w:r>
        <w:rPr>
          <w:spacing w:val="-6"/>
          <w:sz w:val="16"/>
        </w:rPr>
        <w:t xml:space="preserve"> </w:t>
      </w:r>
      <w:r>
        <w:rPr>
          <w:sz w:val="16"/>
        </w:rPr>
        <w:t>pp.</w:t>
      </w:r>
      <w:r>
        <w:rPr>
          <w:spacing w:val="-5"/>
          <w:sz w:val="16"/>
        </w:rPr>
        <w:t xml:space="preserve"> </w:t>
      </w:r>
      <w:r>
        <w:rPr>
          <w:sz w:val="16"/>
        </w:rPr>
        <w:t>439-448,</w:t>
      </w:r>
      <w:r>
        <w:rPr>
          <w:spacing w:val="1"/>
          <w:sz w:val="16"/>
        </w:rPr>
        <w:t xml:space="preserve"> </w:t>
      </w:r>
      <w:r>
        <w:rPr>
          <w:sz w:val="16"/>
        </w:rPr>
        <w:t>Dec.</w:t>
      </w:r>
      <w:r>
        <w:rPr>
          <w:spacing w:val="-3"/>
          <w:sz w:val="16"/>
        </w:rPr>
        <w:t xml:space="preserve"> </w:t>
      </w:r>
      <w:r>
        <w:rPr>
          <w:sz w:val="16"/>
        </w:rPr>
        <w:t>2022,</w:t>
      </w:r>
      <w:r>
        <w:rPr>
          <w:spacing w:val="-3"/>
          <w:sz w:val="16"/>
        </w:rPr>
        <w:t xml:space="preserve"> </w:t>
      </w:r>
      <w:r>
        <w:rPr>
          <w:sz w:val="16"/>
        </w:rPr>
        <w:t>doi:</w:t>
      </w:r>
      <w:r>
        <w:rPr>
          <w:spacing w:val="-1"/>
          <w:sz w:val="16"/>
        </w:rPr>
        <w:t xml:space="preserve"> </w:t>
      </w:r>
      <w:r>
        <w:rPr>
          <w:sz w:val="16"/>
        </w:rPr>
        <w:t>10.1109/JERM.2022.3218756.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line="235" w:lineRule="auto"/>
        <w:ind w:right="5454"/>
        <w:jc w:val="both"/>
        <w:rPr>
          <w:sz w:val="16"/>
        </w:rPr>
      </w:pPr>
      <w:r>
        <w:rPr>
          <w:sz w:val="16"/>
        </w:rPr>
        <w:t>L.</w:t>
      </w:r>
      <w:r>
        <w:rPr>
          <w:spacing w:val="1"/>
          <w:sz w:val="16"/>
        </w:rPr>
        <w:t xml:space="preserve"> </w:t>
      </w:r>
      <w:r>
        <w:rPr>
          <w:sz w:val="16"/>
        </w:rPr>
        <w:t>Sani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</w:t>
      </w:r>
      <w:r>
        <w:rPr>
          <w:sz w:val="16"/>
        </w:rPr>
        <w:t>.,</w:t>
      </w:r>
      <w:r>
        <w:rPr>
          <w:spacing w:val="1"/>
          <w:sz w:val="16"/>
        </w:rPr>
        <w:t xml:space="preserve"> </w:t>
      </w:r>
      <w:r>
        <w:rPr>
          <w:sz w:val="16"/>
        </w:rPr>
        <w:t>“Novel</w:t>
      </w:r>
      <w:r>
        <w:rPr>
          <w:spacing w:val="1"/>
          <w:sz w:val="16"/>
        </w:rPr>
        <w:t xml:space="preserve"> </w:t>
      </w:r>
      <w:r>
        <w:rPr>
          <w:sz w:val="16"/>
        </w:rPr>
        <w:t>microwave</w:t>
      </w:r>
      <w:r>
        <w:rPr>
          <w:spacing w:val="1"/>
          <w:sz w:val="16"/>
        </w:rPr>
        <w:t xml:space="preserve"> </w:t>
      </w:r>
      <w:r>
        <w:rPr>
          <w:sz w:val="16"/>
        </w:rPr>
        <w:t>apparatus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breast</w:t>
      </w:r>
      <w:r>
        <w:rPr>
          <w:spacing w:val="1"/>
          <w:sz w:val="16"/>
        </w:rPr>
        <w:t xml:space="preserve"> </w:t>
      </w:r>
      <w:r>
        <w:rPr>
          <w:sz w:val="16"/>
        </w:rPr>
        <w:t>lesions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detection: Preliminary clinical results,” Biomedical </w:t>
      </w:r>
      <w:r>
        <w:rPr>
          <w:sz w:val="16"/>
        </w:rPr>
        <w:t>Signal Processing</w:t>
      </w:r>
      <w:r>
        <w:rPr>
          <w:spacing w:val="-37"/>
          <w:sz w:val="16"/>
        </w:rPr>
        <w:t xml:space="preserve"> </w:t>
      </w:r>
      <w:r>
        <w:rPr>
          <w:sz w:val="16"/>
        </w:rPr>
        <w:t>and control,</w:t>
      </w:r>
      <w:r>
        <w:rPr>
          <w:spacing w:val="-2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52,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257-263,</w:t>
      </w:r>
      <w:r>
        <w:rPr>
          <w:spacing w:val="-2"/>
          <w:sz w:val="16"/>
        </w:rPr>
        <w:t xml:space="preserve"> </w:t>
      </w:r>
      <w:r>
        <w:rPr>
          <w:sz w:val="16"/>
        </w:rPr>
        <w:t>2019.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before="50" w:line="235" w:lineRule="auto"/>
        <w:ind w:right="5450"/>
        <w:jc w:val="both"/>
        <w:rPr>
          <w:sz w:val="16"/>
        </w:rPr>
      </w:pPr>
      <w:r>
        <w:rPr>
          <w:sz w:val="16"/>
        </w:rPr>
        <w:t xml:space="preserve">L. Sani </w:t>
      </w:r>
      <w:r>
        <w:rPr>
          <w:i/>
          <w:sz w:val="16"/>
        </w:rPr>
        <w:t>et al</w:t>
      </w:r>
      <w:r>
        <w:rPr>
          <w:sz w:val="16"/>
        </w:rPr>
        <w:t>., “Breast lesion detection through MammoWave device:</w:t>
      </w:r>
      <w:r>
        <w:rPr>
          <w:spacing w:val="-38"/>
          <w:sz w:val="16"/>
        </w:rPr>
        <w:t xml:space="preserve"> </w:t>
      </w:r>
      <w:r>
        <w:rPr>
          <w:sz w:val="16"/>
        </w:rPr>
        <w:t>Empirical</w:t>
      </w:r>
      <w:r>
        <w:rPr>
          <w:spacing w:val="1"/>
          <w:sz w:val="16"/>
        </w:rPr>
        <w:t xml:space="preserve"> </w:t>
      </w:r>
      <w:r>
        <w:rPr>
          <w:sz w:val="16"/>
        </w:rPr>
        <w:t>detection</w:t>
      </w:r>
      <w:r>
        <w:rPr>
          <w:spacing w:val="1"/>
          <w:sz w:val="16"/>
        </w:rPr>
        <w:t xml:space="preserve"> </w:t>
      </w:r>
      <w:r>
        <w:rPr>
          <w:sz w:val="16"/>
        </w:rPr>
        <w:t>capability</w:t>
      </w:r>
      <w:r>
        <w:rPr>
          <w:spacing w:val="1"/>
          <w:sz w:val="16"/>
        </w:rPr>
        <w:t xml:space="preserve"> </w:t>
      </w:r>
      <w:r>
        <w:rPr>
          <w:sz w:val="16"/>
        </w:rPr>
        <w:t>assessment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microwave</w:t>
      </w:r>
      <w:r>
        <w:rPr>
          <w:spacing w:val="1"/>
          <w:sz w:val="16"/>
        </w:rPr>
        <w:t xml:space="preserve"> </w:t>
      </w:r>
      <w:r>
        <w:rPr>
          <w:sz w:val="16"/>
        </w:rPr>
        <w:t>images’</w:t>
      </w:r>
      <w:r>
        <w:rPr>
          <w:spacing w:val="-37"/>
          <w:sz w:val="16"/>
        </w:rPr>
        <w:t xml:space="preserve"> </w:t>
      </w:r>
      <w:r>
        <w:rPr>
          <w:sz w:val="16"/>
        </w:rPr>
        <w:t>parameters”,</w:t>
      </w:r>
      <w:r>
        <w:rPr>
          <w:spacing w:val="1"/>
          <w:sz w:val="16"/>
        </w:rPr>
        <w:t xml:space="preserve"> </w:t>
      </w:r>
      <w:r>
        <w:rPr>
          <w:sz w:val="16"/>
        </w:rPr>
        <w:t>2021,</w:t>
      </w:r>
      <w:r>
        <w:rPr>
          <w:spacing w:val="1"/>
          <w:sz w:val="16"/>
        </w:rPr>
        <w:t xml:space="preserve"> </w:t>
      </w:r>
      <w:r>
        <w:rPr>
          <w:sz w:val="16"/>
        </w:rPr>
        <w:t>PLOS</w:t>
      </w:r>
      <w:r>
        <w:rPr>
          <w:spacing w:val="1"/>
          <w:sz w:val="16"/>
        </w:rPr>
        <w:t xml:space="preserve"> </w:t>
      </w:r>
      <w:r>
        <w:rPr>
          <w:sz w:val="16"/>
        </w:rPr>
        <w:t>ONE</w:t>
      </w:r>
      <w:r>
        <w:rPr>
          <w:spacing w:val="1"/>
          <w:sz w:val="16"/>
        </w:rPr>
        <w:t xml:space="preserve"> </w:t>
      </w:r>
      <w:r>
        <w:rPr>
          <w:sz w:val="16"/>
        </w:rPr>
        <w:t>16(4):</w:t>
      </w:r>
      <w:r>
        <w:rPr>
          <w:spacing w:val="1"/>
          <w:sz w:val="16"/>
        </w:rPr>
        <w:t xml:space="preserve"> </w:t>
      </w:r>
      <w:r>
        <w:rPr>
          <w:sz w:val="16"/>
        </w:rPr>
        <w:t>e0250005,</w:t>
      </w:r>
      <w:r>
        <w:rPr>
          <w:spacing w:val="1"/>
          <w:sz w:val="16"/>
        </w:rPr>
        <w:t xml:space="preserve"> </w:t>
      </w:r>
      <w:r>
        <w:rPr>
          <w:sz w:val="16"/>
        </w:rPr>
        <w:t>doi:</w:t>
      </w:r>
      <w:r>
        <w:rPr>
          <w:spacing w:val="1"/>
          <w:sz w:val="16"/>
        </w:rPr>
        <w:t xml:space="preserve"> </w:t>
      </w:r>
      <w:r>
        <w:rPr>
          <w:sz w:val="16"/>
        </w:rPr>
        <w:t>10.1371/journal.pone.0250005.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  <w:tab w:val="left" w:pos="1559"/>
          <w:tab w:val="left" w:pos="2374"/>
          <w:tab w:val="left" w:pos="3217"/>
          <w:tab w:val="left" w:pos="3900"/>
          <w:tab w:val="left" w:pos="4642"/>
        </w:tabs>
        <w:spacing w:line="235" w:lineRule="auto"/>
        <w:ind w:right="5451"/>
        <w:jc w:val="both"/>
        <w:rPr>
          <w:sz w:val="16"/>
        </w:rPr>
      </w:pP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Ghavami </w:t>
      </w:r>
      <w:r>
        <w:rPr>
          <w:i/>
          <w:sz w:val="16"/>
        </w:rPr>
        <w:t>et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</w:t>
      </w:r>
      <w:r>
        <w:rPr>
          <w:sz w:val="16"/>
        </w:rPr>
        <w:t>.,</w:t>
      </w:r>
      <w:r>
        <w:rPr>
          <w:spacing w:val="1"/>
          <w:sz w:val="16"/>
        </w:rPr>
        <w:t xml:space="preserve"> </w:t>
      </w:r>
      <w:r>
        <w:rPr>
          <w:sz w:val="16"/>
        </w:rPr>
        <w:t>“MammoWave</w:t>
      </w:r>
      <w:r>
        <w:rPr>
          <w:spacing w:val="1"/>
          <w:sz w:val="16"/>
        </w:rPr>
        <w:t xml:space="preserve"> </w:t>
      </w:r>
      <w:r>
        <w:rPr>
          <w:sz w:val="16"/>
        </w:rPr>
        <w:t>Breast</w:t>
      </w:r>
      <w:r>
        <w:rPr>
          <w:spacing w:val="1"/>
          <w:sz w:val="16"/>
        </w:rPr>
        <w:t xml:space="preserve"> </w:t>
      </w:r>
      <w:r>
        <w:rPr>
          <w:sz w:val="16"/>
        </w:rPr>
        <w:t>Imaging</w:t>
      </w:r>
      <w:r>
        <w:rPr>
          <w:spacing w:val="1"/>
          <w:sz w:val="16"/>
        </w:rPr>
        <w:t xml:space="preserve"> </w:t>
      </w:r>
      <w:r>
        <w:rPr>
          <w:sz w:val="16"/>
        </w:rPr>
        <w:t>Device: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Multicentric</w:t>
      </w:r>
      <w:r>
        <w:rPr>
          <w:spacing w:val="1"/>
          <w:sz w:val="16"/>
        </w:rPr>
        <w:t xml:space="preserve"> </w:t>
      </w:r>
      <w:r>
        <w:rPr>
          <w:sz w:val="16"/>
        </w:rPr>
        <w:t>Clinical</w:t>
      </w:r>
      <w:r>
        <w:rPr>
          <w:spacing w:val="1"/>
          <w:sz w:val="16"/>
        </w:rPr>
        <w:t xml:space="preserve"> </w:t>
      </w:r>
      <w:r>
        <w:rPr>
          <w:sz w:val="16"/>
        </w:rPr>
        <w:t>Investigation,” 2023</w:t>
      </w:r>
      <w:r>
        <w:rPr>
          <w:spacing w:val="1"/>
          <w:sz w:val="16"/>
        </w:rPr>
        <w:t xml:space="preserve"> </w:t>
      </w:r>
      <w:r>
        <w:rPr>
          <w:sz w:val="16"/>
        </w:rPr>
        <w:t>17th</w:t>
      </w:r>
      <w:r>
        <w:rPr>
          <w:spacing w:val="1"/>
          <w:sz w:val="16"/>
        </w:rPr>
        <w:t xml:space="preserve"> </w:t>
      </w:r>
      <w:r>
        <w:rPr>
          <w:sz w:val="16"/>
        </w:rPr>
        <w:t>European</w:t>
      </w:r>
      <w:r>
        <w:rPr>
          <w:spacing w:val="1"/>
          <w:sz w:val="16"/>
        </w:rPr>
        <w:t xml:space="preserve"> </w:t>
      </w:r>
      <w:r>
        <w:rPr>
          <w:sz w:val="16"/>
        </w:rPr>
        <w:t>Conference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Antennas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Propagation</w:t>
      </w:r>
      <w:r>
        <w:rPr>
          <w:spacing w:val="1"/>
          <w:sz w:val="16"/>
        </w:rPr>
        <w:t xml:space="preserve"> </w:t>
      </w:r>
      <w:r>
        <w:rPr>
          <w:sz w:val="16"/>
        </w:rPr>
        <w:t>(EuCAP),</w:t>
      </w:r>
      <w:r>
        <w:rPr>
          <w:spacing w:val="1"/>
          <w:sz w:val="16"/>
        </w:rPr>
        <w:t xml:space="preserve"> </w:t>
      </w:r>
      <w:r>
        <w:rPr>
          <w:sz w:val="16"/>
        </w:rPr>
        <w:t>Florence,</w:t>
      </w:r>
      <w:r>
        <w:rPr>
          <w:sz w:val="16"/>
        </w:rPr>
        <w:tab/>
      </w:r>
      <w:r>
        <w:rPr>
          <w:sz w:val="16"/>
        </w:rPr>
        <w:t>Italy,</w:t>
      </w:r>
      <w:r>
        <w:rPr>
          <w:sz w:val="16"/>
        </w:rPr>
        <w:tab/>
        <w:t>2023,</w:t>
      </w:r>
      <w:r>
        <w:rPr>
          <w:sz w:val="16"/>
        </w:rPr>
        <w:tab/>
        <w:t>pp.</w:t>
      </w:r>
      <w:r>
        <w:rPr>
          <w:sz w:val="16"/>
        </w:rPr>
        <w:tab/>
        <w:t>1-5,</w:t>
      </w:r>
      <w:r>
        <w:rPr>
          <w:sz w:val="16"/>
        </w:rPr>
        <w:tab/>
        <w:t>doi:</w:t>
      </w:r>
      <w:r>
        <w:rPr>
          <w:spacing w:val="-38"/>
          <w:sz w:val="16"/>
        </w:rPr>
        <w:t xml:space="preserve"> </w:t>
      </w:r>
      <w:r>
        <w:rPr>
          <w:sz w:val="16"/>
        </w:rPr>
        <w:t>10.23919/EuCAP57121.2023.10133493.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line="235" w:lineRule="auto"/>
        <w:ind w:right="5452"/>
        <w:jc w:val="both"/>
        <w:rPr>
          <w:sz w:val="16"/>
        </w:rPr>
      </w:pPr>
      <w:r>
        <w:rPr>
          <w:sz w:val="16"/>
        </w:rPr>
        <w:t xml:space="preserve">D. Álvarez Sánchez-Bayuela </w:t>
      </w:r>
      <w:r>
        <w:rPr>
          <w:i/>
          <w:sz w:val="16"/>
        </w:rPr>
        <w:t>et al.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“A multicentric, single arm,</w:t>
      </w:r>
      <w:r>
        <w:rPr>
          <w:spacing w:val="1"/>
          <w:sz w:val="16"/>
        </w:rPr>
        <w:t xml:space="preserve"> </w:t>
      </w:r>
      <w:r>
        <w:rPr>
          <w:sz w:val="16"/>
        </w:rPr>
        <w:t>prospective,</w:t>
      </w:r>
      <w:r>
        <w:rPr>
          <w:spacing w:val="1"/>
          <w:sz w:val="16"/>
        </w:rPr>
        <w:t xml:space="preserve"> </w:t>
      </w:r>
      <w:r>
        <w:rPr>
          <w:sz w:val="16"/>
        </w:rPr>
        <w:t>stratified</w:t>
      </w:r>
      <w:r>
        <w:rPr>
          <w:spacing w:val="1"/>
          <w:sz w:val="16"/>
        </w:rPr>
        <w:t xml:space="preserve"> </w:t>
      </w:r>
      <w:r>
        <w:rPr>
          <w:sz w:val="16"/>
        </w:rPr>
        <w:t>clinical</w:t>
      </w:r>
      <w:r>
        <w:rPr>
          <w:spacing w:val="1"/>
          <w:sz w:val="16"/>
        </w:rPr>
        <w:t xml:space="preserve"> </w:t>
      </w:r>
      <w:r>
        <w:rPr>
          <w:sz w:val="16"/>
        </w:rPr>
        <w:t>investsigation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evaluate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MammoWave’s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ability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breast</w:t>
      </w:r>
      <w:r>
        <w:rPr>
          <w:spacing w:val="-11"/>
          <w:sz w:val="16"/>
        </w:rPr>
        <w:t xml:space="preserve"> </w:t>
      </w:r>
      <w:r>
        <w:rPr>
          <w:sz w:val="16"/>
        </w:rPr>
        <w:t>lesions</w:t>
      </w:r>
      <w:r>
        <w:rPr>
          <w:spacing w:val="-10"/>
          <w:sz w:val="16"/>
        </w:rPr>
        <w:t xml:space="preserve"> </w:t>
      </w:r>
      <w:r>
        <w:rPr>
          <w:sz w:val="16"/>
        </w:rPr>
        <w:t>detection”,</w:t>
      </w:r>
      <w:r>
        <w:rPr>
          <w:spacing w:val="-11"/>
          <w:sz w:val="16"/>
        </w:rPr>
        <w:t xml:space="preserve"> </w:t>
      </w:r>
      <w:r>
        <w:rPr>
          <w:sz w:val="16"/>
        </w:rPr>
        <w:t>2023,</w:t>
      </w:r>
      <w:r>
        <w:rPr>
          <w:spacing w:val="-11"/>
          <w:sz w:val="16"/>
        </w:rPr>
        <w:t xml:space="preserve"> </w:t>
      </w:r>
      <w:r>
        <w:rPr>
          <w:sz w:val="16"/>
        </w:rPr>
        <w:t>PLOS</w:t>
      </w:r>
      <w:r>
        <w:rPr>
          <w:spacing w:val="-10"/>
          <w:sz w:val="16"/>
        </w:rPr>
        <w:t xml:space="preserve"> </w:t>
      </w:r>
      <w:r>
        <w:rPr>
          <w:sz w:val="16"/>
        </w:rPr>
        <w:t>ONE</w:t>
      </w:r>
      <w:r>
        <w:rPr>
          <w:spacing w:val="1"/>
          <w:sz w:val="16"/>
        </w:rPr>
        <w:t xml:space="preserve"> </w:t>
      </w:r>
      <w:r>
        <w:rPr>
          <w:sz w:val="16"/>
        </w:rPr>
        <w:t>18(7)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e0288312,</w:t>
      </w:r>
      <w:r>
        <w:rPr>
          <w:spacing w:val="-3"/>
          <w:sz w:val="16"/>
        </w:rPr>
        <w:t xml:space="preserve"> </w:t>
      </w:r>
      <w:r>
        <w:rPr>
          <w:sz w:val="16"/>
        </w:rPr>
        <w:t>doi:</w:t>
      </w:r>
      <w:r>
        <w:rPr>
          <w:spacing w:val="-1"/>
          <w:sz w:val="16"/>
        </w:rPr>
        <w:t xml:space="preserve"> </w:t>
      </w:r>
      <w:r>
        <w:rPr>
          <w:sz w:val="16"/>
        </w:rPr>
        <w:t>10.1371/journal.pone.0288312.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before="47" w:line="235" w:lineRule="auto"/>
        <w:ind w:right="5452"/>
        <w:jc w:val="both"/>
        <w:rPr>
          <w:sz w:val="16"/>
        </w:rPr>
      </w:pPr>
      <w:r>
        <w:rPr>
          <w:sz w:val="16"/>
        </w:rPr>
        <w:t xml:space="preserve">L. Papini </w:t>
      </w:r>
      <w:r>
        <w:rPr>
          <w:i/>
          <w:sz w:val="16"/>
        </w:rPr>
        <w:t>et al</w:t>
      </w:r>
      <w:r>
        <w:rPr>
          <w:sz w:val="16"/>
        </w:rPr>
        <w:t>., “Breast Cancer Detection using Machine Learning</w:t>
      </w:r>
      <w:r>
        <w:rPr>
          <w:spacing w:val="1"/>
          <w:sz w:val="16"/>
        </w:rPr>
        <w:t xml:space="preserve"> </w:t>
      </w:r>
      <w:r>
        <w:rPr>
          <w:sz w:val="16"/>
        </w:rPr>
        <w:t>Approaches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Microwave-based</w:t>
      </w:r>
      <w:r>
        <w:rPr>
          <w:spacing w:val="1"/>
          <w:sz w:val="16"/>
        </w:rPr>
        <w:t xml:space="preserve"> </w:t>
      </w:r>
      <w:r>
        <w:rPr>
          <w:sz w:val="16"/>
        </w:rPr>
        <w:t>Data,”</w:t>
      </w:r>
      <w:r>
        <w:rPr>
          <w:spacing w:val="1"/>
          <w:sz w:val="16"/>
        </w:rPr>
        <w:t xml:space="preserve"> </w:t>
      </w:r>
      <w:r>
        <w:rPr>
          <w:sz w:val="16"/>
        </w:rPr>
        <w:t>2023</w:t>
      </w:r>
      <w:r>
        <w:rPr>
          <w:spacing w:val="1"/>
          <w:sz w:val="16"/>
        </w:rPr>
        <w:t xml:space="preserve"> </w:t>
      </w:r>
      <w:r>
        <w:rPr>
          <w:sz w:val="16"/>
        </w:rPr>
        <w:t>17th</w:t>
      </w:r>
      <w:r>
        <w:rPr>
          <w:spacing w:val="1"/>
          <w:sz w:val="16"/>
        </w:rPr>
        <w:t xml:space="preserve"> </w:t>
      </w:r>
      <w:r>
        <w:rPr>
          <w:sz w:val="16"/>
        </w:rPr>
        <w:t>European</w:t>
      </w:r>
      <w:r>
        <w:rPr>
          <w:spacing w:val="1"/>
          <w:sz w:val="16"/>
        </w:rPr>
        <w:t xml:space="preserve"> </w:t>
      </w:r>
      <w:r>
        <w:rPr>
          <w:sz w:val="16"/>
        </w:rPr>
        <w:t>Conference on Antennas and Propagation (EuCAP), Florence, Italy,</w:t>
      </w:r>
      <w:r>
        <w:rPr>
          <w:spacing w:val="1"/>
          <w:sz w:val="16"/>
        </w:rPr>
        <w:t xml:space="preserve"> </w:t>
      </w:r>
      <w:r>
        <w:rPr>
          <w:sz w:val="16"/>
        </w:rPr>
        <w:t>2023,</w:t>
      </w:r>
      <w:r>
        <w:rPr>
          <w:spacing w:val="-4"/>
          <w:sz w:val="16"/>
        </w:rPr>
        <w:t xml:space="preserve"> </w:t>
      </w:r>
      <w:r>
        <w:rPr>
          <w:sz w:val="16"/>
        </w:rPr>
        <w:t>pp.</w:t>
      </w:r>
      <w:r>
        <w:rPr>
          <w:spacing w:val="-4"/>
          <w:sz w:val="16"/>
        </w:rPr>
        <w:t xml:space="preserve"> </w:t>
      </w:r>
      <w:r>
        <w:rPr>
          <w:sz w:val="16"/>
        </w:rPr>
        <w:t>1-5,</w:t>
      </w:r>
      <w:r>
        <w:rPr>
          <w:spacing w:val="-3"/>
          <w:sz w:val="16"/>
        </w:rPr>
        <w:t xml:space="preserve"> </w:t>
      </w:r>
      <w:r>
        <w:rPr>
          <w:sz w:val="16"/>
        </w:rPr>
        <w:t>doi:</w:t>
      </w:r>
      <w:r>
        <w:rPr>
          <w:spacing w:val="-3"/>
          <w:sz w:val="16"/>
        </w:rPr>
        <w:t xml:space="preserve"> </w:t>
      </w:r>
      <w:r>
        <w:rPr>
          <w:sz w:val="16"/>
        </w:rPr>
        <w:t>10</w:t>
      </w:r>
      <w:r>
        <w:rPr>
          <w:sz w:val="16"/>
        </w:rPr>
        <w:t>.23919/EuCAP57121.2023.10133340.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line="235" w:lineRule="auto"/>
        <w:ind w:right="5455"/>
        <w:jc w:val="both"/>
        <w:rPr>
          <w:sz w:val="16"/>
        </w:rPr>
      </w:pP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P.</w:t>
      </w:r>
      <w:r>
        <w:rPr>
          <w:spacing w:val="1"/>
          <w:sz w:val="16"/>
        </w:rPr>
        <w:t xml:space="preserve"> </w:t>
      </w:r>
      <w:r>
        <w:rPr>
          <w:sz w:val="16"/>
        </w:rPr>
        <w:t>Rana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</w:t>
      </w:r>
      <w:r>
        <w:rPr>
          <w:sz w:val="16"/>
        </w:rPr>
        <w:t>.,</w:t>
      </w:r>
      <w:r>
        <w:rPr>
          <w:spacing w:val="1"/>
          <w:sz w:val="16"/>
        </w:rPr>
        <w:t xml:space="preserve"> </w:t>
      </w:r>
      <w:r>
        <w:rPr>
          <w:sz w:val="16"/>
        </w:rPr>
        <w:t>“Breast</w:t>
      </w:r>
      <w:r>
        <w:rPr>
          <w:spacing w:val="1"/>
          <w:sz w:val="16"/>
        </w:rPr>
        <w:t xml:space="preserve"> </w:t>
      </w:r>
      <w:r>
        <w:rPr>
          <w:sz w:val="16"/>
        </w:rPr>
        <w:t>Lesion</w:t>
      </w:r>
      <w:r>
        <w:rPr>
          <w:spacing w:val="1"/>
          <w:sz w:val="16"/>
        </w:rPr>
        <w:t xml:space="preserve"> </w:t>
      </w:r>
      <w:r>
        <w:rPr>
          <w:sz w:val="16"/>
        </w:rPr>
        <w:t>Detection</w:t>
      </w:r>
      <w:r>
        <w:rPr>
          <w:spacing w:val="1"/>
          <w:sz w:val="16"/>
        </w:rPr>
        <w:t xml:space="preserve"> </w:t>
      </w:r>
      <w:r>
        <w:rPr>
          <w:sz w:val="16"/>
        </w:rPr>
        <w:t>Applying</w:t>
      </w:r>
      <w:r>
        <w:rPr>
          <w:spacing w:val="1"/>
          <w:sz w:val="16"/>
        </w:rPr>
        <w:t xml:space="preserve"> </w:t>
      </w:r>
      <w:r>
        <w:rPr>
          <w:sz w:val="16"/>
        </w:rPr>
        <w:t>Machine</w:t>
      </w:r>
      <w:r>
        <w:rPr>
          <w:spacing w:val="1"/>
          <w:sz w:val="16"/>
        </w:rPr>
        <w:t xml:space="preserve"> </w:t>
      </w:r>
      <w:r>
        <w:rPr>
          <w:sz w:val="16"/>
        </w:rPr>
        <w:t>Learning on Microwave Imaging: a Retrospective Analysis using</w:t>
      </w:r>
      <w:r>
        <w:rPr>
          <w:spacing w:val="1"/>
          <w:sz w:val="16"/>
        </w:rPr>
        <w:t xml:space="preserve"> </w:t>
      </w:r>
      <w:r>
        <w:rPr>
          <w:sz w:val="16"/>
        </w:rPr>
        <w:t>MammoWave</w:t>
      </w:r>
      <w:r>
        <w:rPr>
          <w:spacing w:val="-2"/>
          <w:sz w:val="16"/>
        </w:rPr>
        <w:t xml:space="preserve"> </w:t>
      </w:r>
      <w:r>
        <w:rPr>
          <w:sz w:val="16"/>
        </w:rPr>
        <w:t>Clinical</w:t>
      </w:r>
      <w:r>
        <w:rPr>
          <w:spacing w:val="-2"/>
          <w:sz w:val="16"/>
        </w:rPr>
        <w:t xml:space="preserve"> </w:t>
      </w:r>
      <w:r>
        <w:rPr>
          <w:sz w:val="16"/>
        </w:rPr>
        <w:t>Trial</w:t>
      </w:r>
      <w:r>
        <w:rPr>
          <w:spacing w:val="-1"/>
          <w:sz w:val="16"/>
        </w:rPr>
        <w:t xml:space="preserve"> </w:t>
      </w:r>
      <w:r>
        <w:rPr>
          <w:sz w:val="16"/>
        </w:rPr>
        <w:t>Data”,</w:t>
      </w:r>
      <w:r>
        <w:rPr>
          <w:spacing w:val="36"/>
          <w:sz w:val="16"/>
        </w:rPr>
        <w:t xml:space="preserve"> </w:t>
      </w:r>
      <w:r>
        <w:rPr>
          <w:sz w:val="16"/>
        </w:rPr>
        <w:t>ECR</w:t>
      </w:r>
      <w:r>
        <w:rPr>
          <w:spacing w:val="-4"/>
          <w:sz w:val="16"/>
        </w:rPr>
        <w:t xml:space="preserve"> </w:t>
      </w:r>
      <w:r>
        <w:rPr>
          <w:sz w:val="16"/>
        </w:rPr>
        <w:t>2023,</w:t>
      </w:r>
      <w:r>
        <w:rPr>
          <w:spacing w:val="-4"/>
          <w:sz w:val="16"/>
        </w:rPr>
        <w:t xml:space="preserve"> </w:t>
      </w:r>
      <w:r>
        <w:rPr>
          <w:sz w:val="16"/>
        </w:rPr>
        <w:t>EPOS</w:t>
      </w:r>
      <w:r>
        <w:rPr>
          <w:spacing w:val="-5"/>
          <w:sz w:val="16"/>
        </w:rPr>
        <w:t xml:space="preserve"> </w:t>
      </w:r>
      <w:r>
        <w:rPr>
          <w:sz w:val="16"/>
        </w:rPr>
        <w:t>Radiologist.</w:t>
      </w:r>
    </w:p>
    <w:p w:rsidR="00A85E78" w:rsidRDefault="00E6111A">
      <w:pPr>
        <w:pStyle w:val="Paragrafoelenco"/>
        <w:numPr>
          <w:ilvl w:val="0"/>
          <w:numId w:val="1"/>
        </w:numPr>
        <w:tabs>
          <w:tab w:val="left" w:pos="474"/>
        </w:tabs>
        <w:spacing w:before="50" w:line="235" w:lineRule="auto"/>
        <w:ind w:right="5451"/>
        <w:jc w:val="both"/>
        <w:rPr>
          <w:sz w:val="16"/>
        </w:rPr>
      </w:pPr>
      <w:r>
        <w:rPr>
          <w:sz w:val="16"/>
        </w:rPr>
        <w:t>Innovative and safe microwave-based imaging technology to make</w:t>
      </w:r>
      <w:r>
        <w:rPr>
          <w:spacing w:val="1"/>
          <w:sz w:val="16"/>
        </w:rPr>
        <w:t xml:space="preserve"> </w:t>
      </w:r>
      <w:r>
        <w:rPr>
          <w:sz w:val="16"/>
        </w:rPr>
        <w:t>breast cancer screening more accurate, inclusive and female-friendly</w:t>
      </w:r>
      <w:r>
        <w:rPr>
          <w:spacing w:val="-37"/>
          <w:sz w:val="16"/>
        </w:rPr>
        <w:t xml:space="preserve"> </w:t>
      </w:r>
      <w:r>
        <w:rPr>
          <w:sz w:val="16"/>
        </w:rPr>
        <w:t>(MammoScreen)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color w:val="0562C1"/>
          <w:spacing w:val="-4"/>
          <w:sz w:val="16"/>
        </w:rPr>
        <w:t xml:space="preserve"> </w:t>
      </w:r>
      <w:r>
        <w:rPr>
          <w:color w:val="0562C1"/>
          <w:sz w:val="16"/>
          <w:u w:val="single" w:color="0562C1"/>
        </w:rPr>
        <w:t>https://cordis.europa.eu/project/id/101097079</w:t>
      </w:r>
      <w:r>
        <w:rPr>
          <w:sz w:val="16"/>
        </w:rPr>
        <w:t>.</w:t>
      </w:r>
    </w:p>
    <w:p w:rsidR="00A85E78" w:rsidRDefault="00E6111A">
      <w:pPr>
        <w:pStyle w:val="Corpotesto"/>
        <w:spacing w:line="20" w:lineRule="exact"/>
        <w:ind w:left="46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.95pt;height:.4pt;mso-position-horizontal-relative:char;mso-position-vertical-relative:line" coordsize="39,8">
            <v:rect id="_x0000_s1027" style="position:absolute;width:39;height:8" fillcolor="black" stroked="f"/>
            <w10:wrap type="none"/>
            <w10:anchorlock/>
          </v:group>
        </w:pict>
      </w:r>
    </w:p>
    <w:sectPr w:rsidR="00A85E78">
      <w:pgSz w:w="11910" w:h="16840"/>
      <w:pgMar w:top="1000" w:right="780" w:bottom="860" w:left="7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1A" w:rsidRDefault="00E6111A">
      <w:r>
        <w:separator/>
      </w:r>
    </w:p>
  </w:endnote>
  <w:endnote w:type="continuationSeparator" w:id="0">
    <w:p w:rsidR="00E6111A" w:rsidRDefault="00E6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78" w:rsidRDefault="00A85E78">
    <w:pPr>
      <w:pStyle w:val="Corpotesto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78" w:rsidRDefault="00A85E78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1A" w:rsidRDefault="00E6111A">
      <w:r>
        <w:separator/>
      </w:r>
    </w:p>
  </w:footnote>
  <w:footnote w:type="continuationSeparator" w:id="0">
    <w:p w:rsidR="00E6111A" w:rsidRDefault="00E6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DE1"/>
    <w:multiLevelType w:val="hybridMultilevel"/>
    <w:tmpl w:val="A000A8D0"/>
    <w:lvl w:ilvl="0" w:tplc="B8566C84">
      <w:start w:val="1"/>
      <w:numFmt w:val="lowerRoman"/>
      <w:lvlText w:val="%1)"/>
      <w:lvlJc w:val="left"/>
      <w:pPr>
        <w:ind w:left="571" w:hanging="17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C122C42">
      <w:numFmt w:val="bullet"/>
      <w:lvlText w:val="•"/>
      <w:lvlJc w:val="left"/>
      <w:pPr>
        <w:ind w:left="1015" w:hanging="171"/>
      </w:pPr>
      <w:rPr>
        <w:rFonts w:hint="default"/>
        <w:lang w:val="en-US" w:eastAsia="en-US" w:bidi="ar-SA"/>
      </w:rPr>
    </w:lvl>
    <w:lvl w:ilvl="2" w:tplc="3EF841A4">
      <w:numFmt w:val="bullet"/>
      <w:lvlText w:val="•"/>
      <w:lvlJc w:val="left"/>
      <w:pPr>
        <w:ind w:left="1450" w:hanging="171"/>
      </w:pPr>
      <w:rPr>
        <w:rFonts w:hint="default"/>
        <w:lang w:val="en-US" w:eastAsia="en-US" w:bidi="ar-SA"/>
      </w:rPr>
    </w:lvl>
    <w:lvl w:ilvl="3" w:tplc="C2720A6E">
      <w:numFmt w:val="bullet"/>
      <w:lvlText w:val="•"/>
      <w:lvlJc w:val="left"/>
      <w:pPr>
        <w:ind w:left="1886" w:hanging="171"/>
      </w:pPr>
      <w:rPr>
        <w:rFonts w:hint="default"/>
        <w:lang w:val="en-US" w:eastAsia="en-US" w:bidi="ar-SA"/>
      </w:rPr>
    </w:lvl>
    <w:lvl w:ilvl="4" w:tplc="8F4018B4">
      <w:numFmt w:val="bullet"/>
      <w:lvlText w:val="•"/>
      <w:lvlJc w:val="left"/>
      <w:pPr>
        <w:ind w:left="2321" w:hanging="171"/>
      </w:pPr>
      <w:rPr>
        <w:rFonts w:hint="default"/>
        <w:lang w:val="en-US" w:eastAsia="en-US" w:bidi="ar-SA"/>
      </w:rPr>
    </w:lvl>
    <w:lvl w:ilvl="5" w:tplc="0CB0FB3E">
      <w:numFmt w:val="bullet"/>
      <w:lvlText w:val="•"/>
      <w:lvlJc w:val="left"/>
      <w:pPr>
        <w:ind w:left="2756" w:hanging="171"/>
      </w:pPr>
      <w:rPr>
        <w:rFonts w:hint="default"/>
        <w:lang w:val="en-US" w:eastAsia="en-US" w:bidi="ar-SA"/>
      </w:rPr>
    </w:lvl>
    <w:lvl w:ilvl="6" w:tplc="316EBFE8">
      <w:numFmt w:val="bullet"/>
      <w:lvlText w:val="•"/>
      <w:lvlJc w:val="left"/>
      <w:pPr>
        <w:ind w:left="3192" w:hanging="171"/>
      </w:pPr>
      <w:rPr>
        <w:rFonts w:hint="default"/>
        <w:lang w:val="en-US" w:eastAsia="en-US" w:bidi="ar-SA"/>
      </w:rPr>
    </w:lvl>
    <w:lvl w:ilvl="7" w:tplc="BCACCB9E">
      <w:numFmt w:val="bullet"/>
      <w:lvlText w:val="•"/>
      <w:lvlJc w:val="left"/>
      <w:pPr>
        <w:ind w:left="3627" w:hanging="171"/>
      </w:pPr>
      <w:rPr>
        <w:rFonts w:hint="default"/>
        <w:lang w:val="en-US" w:eastAsia="en-US" w:bidi="ar-SA"/>
      </w:rPr>
    </w:lvl>
    <w:lvl w:ilvl="8" w:tplc="082CEA6A">
      <w:numFmt w:val="bullet"/>
      <w:lvlText w:val="•"/>
      <w:lvlJc w:val="left"/>
      <w:pPr>
        <w:ind w:left="4062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11341A8"/>
    <w:multiLevelType w:val="hybridMultilevel"/>
    <w:tmpl w:val="22BE3630"/>
    <w:lvl w:ilvl="0" w:tplc="49C0E39C">
      <w:start w:val="1"/>
      <w:numFmt w:val="decimal"/>
      <w:lvlText w:val="[%1]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623E601E">
      <w:numFmt w:val="bullet"/>
      <w:lvlText w:val="•"/>
      <w:lvlJc w:val="left"/>
      <w:pPr>
        <w:ind w:left="1466" w:hanging="361"/>
      </w:pPr>
      <w:rPr>
        <w:rFonts w:hint="default"/>
        <w:lang w:val="en-US" w:eastAsia="en-US" w:bidi="ar-SA"/>
      </w:rPr>
    </w:lvl>
    <w:lvl w:ilvl="2" w:tplc="CBC039A6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FA38D848">
      <w:numFmt w:val="bullet"/>
      <w:lvlText w:val="•"/>
      <w:lvlJc w:val="left"/>
      <w:pPr>
        <w:ind w:left="3439" w:hanging="361"/>
      </w:pPr>
      <w:rPr>
        <w:rFonts w:hint="default"/>
        <w:lang w:val="en-US" w:eastAsia="en-US" w:bidi="ar-SA"/>
      </w:rPr>
    </w:lvl>
    <w:lvl w:ilvl="4" w:tplc="E38064B6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0CE87F0C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  <w:lvl w:ilvl="6" w:tplc="7EF0602C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  <w:lvl w:ilvl="7" w:tplc="01A21FE4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DD20B19A">
      <w:numFmt w:val="bullet"/>
      <w:lvlText w:val="•"/>
      <w:lvlJc w:val="left"/>
      <w:pPr>
        <w:ind w:left="837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ECD611E"/>
    <w:multiLevelType w:val="hybridMultilevel"/>
    <w:tmpl w:val="1EF4E2C4"/>
    <w:lvl w:ilvl="0" w:tplc="071863D2">
      <w:start w:val="1"/>
      <w:numFmt w:val="upperRoman"/>
      <w:lvlText w:val="%1."/>
      <w:lvlJc w:val="left"/>
      <w:pPr>
        <w:ind w:left="1997" w:hanging="27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DF30E092">
      <w:numFmt w:val="bullet"/>
      <w:lvlText w:val="•"/>
      <w:lvlJc w:val="left"/>
      <w:pPr>
        <w:ind w:left="2293" w:hanging="274"/>
      </w:pPr>
      <w:rPr>
        <w:rFonts w:hint="default"/>
        <w:lang w:val="en-US" w:eastAsia="en-US" w:bidi="ar-SA"/>
      </w:rPr>
    </w:lvl>
    <w:lvl w:ilvl="2" w:tplc="D0D64B8A">
      <w:numFmt w:val="bullet"/>
      <w:lvlText w:val="•"/>
      <w:lvlJc w:val="left"/>
      <w:pPr>
        <w:ind w:left="2586" w:hanging="274"/>
      </w:pPr>
      <w:rPr>
        <w:rFonts w:hint="default"/>
        <w:lang w:val="en-US" w:eastAsia="en-US" w:bidi="ar-SA"/>
      </w:rPr>
    </w:lvl>
    <w:lvl w:ilvl="3" w:tplc="51E644BA">
      <w:numFmt w:val="bullet"/>
      <w:lvlText w:val="•"/>
      <w:lvlJc w:val="left"/>
      <w:pPr>
        <w:ind w:left="2880" w:hanging="274"/>
      </w:pPr>
      <w:rPr>
        <w:rFonts w:hint="default"/>
        <w:lang w:val="en-US" w:eastAsia="en-US" w:bidi="ar-SA"/>
      </w:rPr>
    </w:lvl>
    <w:lvl w:ilvl="4" w:tplc="2388A366">
      <w:numFmt w:val="bullet"/>
      <w:lvlText w:val="•"/>
      <w:lvlJc w:val="left"/>
      <w:pPr>
        <w:ind w:left="3173" w:hanging="274"/>
      </w:pPr>
      <w:rPr>
        <w:rFonts w:hint="default"/>
        <w:lang w:val="en-US" w:eastAsia="en-US" w:bidi="ar-SA"/>
      </w:rPr>
    </w:lvl>
    <w:lvl w:ilvl="5" w:tplc="FD80A16E">
      <w:numFmt w:val="bullet"/>
      <w:lvlText w:val="•"/>
      <w:lvlJc w:val="left"/>
      <w:pPr>
        <w:ind w:left="3467" w:hanging="274"/>
      </w:pPr>
      <w:rPr>
        <w:rFonts w:hint="default"/>
        <w:lang w:val="en-US" w:eastAsia="en-US" w:bidi="ar-SA"/>
      </w:rPr>
    </w:lvl>
    <w:lvl w:ilvl="6" w:tplc="93C68F70">
      <w:numFmt w:val="bullet"/>
      <w:lvlText w:val="•"/>
      <w:lvlJc w:val="left"/>
      <w:pPr>
        <w:ind w:left="3760" w:hanging="274"/>
      </w:pPr>
      <w:rPr>
        <w:rFonts w:hint="default"/>
        <w:lang w:val="en-US" w:eastAsia="en-US" w:bidi="ar-SA"/>
      </w:rPr>
    </w:lvl>
    <w:lvl w:ilvl="7" w:tplc="4FA49FB8">
      <w:numFmt w:val="bullet"/>
      <w:lvlText w:val="•"/>
      <w:lvlJc w:val="left"/>
      <w:pPr>
        <w:ind w:left="4054" w:hanging="274"/>
      </w:pPr>
      <w:rPr>
        <w:rFonts w:hint="default"/>
        <w:lang w:val="en-US" w:eastAsia="en-US" w:bidi="ar-SA"/>
      </w:rPr>
    </w:lvl>
    <w:lvl w:ilvl="8" w:tplc="E772C3B4">
      <w:numFmt w:val="bullet"/>
      <w:lvlText w:val="•"/>
      <w:lvlJc w:val="left"/>
      <w:pPr>
        <w:ind w:left="4347" w:hanging="27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5E78"/>
    <w:rsid w:val="00243A9F"/>
    <w:rsid w:val="00A85E78"/>
    <w:rsid w:val="00E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AA4B"/>
  <w15:docId w15:val="{5561E39E-B509-4C9D-B012-0B28CAF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1"/>
      <w:ind w:left="295" w:right="295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49"/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" w:line="163" w:lineRule="exact"/>
      <w:ind w:right="126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243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A9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3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2161</Words>
  <Characters>12318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MammoWave Breast Imaging Device: Prospective Clinical Trial Results and AI Enhancement</dc:title>
  <dc:subject>2023 IEEE Conference on Antenna Measurements and Applications (CAMA);2023; ; ;10.1109/CAMA57522.2023.10352699</dc:subject>
  <dc:creator>Navid Ghavami</dc:creator>
  <cp:lastModifiedBy>Admin</cp:lastModifiedBy>
  <cp:revision>2</cp:revision>
  <dcterms:created xsi:type="dcterms:W3CDTF">2024-02-14T11:18:00Z</dcterms:created>
  <dcterms:modified xsi:type="dcterms:W3CDTF">2024-02-14T11:19:00Z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Appligent StampPDF Batch 7.0.3</vt:lpwstr>
  </property>
  <property fmtid="{D5CDD505-2E9C-101B-9397-08002B2CF9AE}" pid="4" name="LastSaved">
    <vt:filetime>2024-02-14T00:00:00Z</vt:filetime>
  </property>
</Properties>
</file>