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FDD0E" w14:textId="7145BB53" w:rsidR="0036269A" w:rsidRDefault="0036269A" w:rsidP="00481C1D">
      <w:pPr>
        <w:pStyle w:val="Heading1"/>
        <w:numPr>
          <w:ilvl w:val="0"/>
          <w:numId w:val="0"/>
        </w:numPr>
        <w:bidi w:val="0"/>
        <w:jc w:val="center"/>
        <w:rPr>
          <w:color w:val="000000" w:themeColor="text1"/>
          <w:sz w:val="36"/>
          <w:szCs w:val="36"/>
          <w:rtl/>
          <w:lang w:val="en"/>
        </w:rPr>
      </w:pPr>
      <w:bookmarkStart w:id="0" w:name="OLE_LINK1"/>
      <w:bookmarkStart w:id="1" w:name="OLE_LINK2"/>
    </w:p>
    <w:p w14:paraId="1B305B3C" w14:textId="77777777" w:rsidR="009D7F33" w:rsidRPr="009D7F33" w:rsidRDefault="009D7F33" w:rsidP="009D7F33">
      <w:pPr>
        <w:rPr>
          <w:lang w:val="en" w:bidi="fa-IR"/>
        </w:rPr>
      </w:pPr>
    </w:p>
    <w:p w14:paraId="4FC321AF" w14:textId="0ACEC8F3" w:rsidR="00EB7AC9" w:rsidRPr="00F20C27" w:rsidRDefault="00EB7AC9" w:rsidP="0036269A">
      <w:pPr>
        <w:pStyle w:val="Heading1"/>
        <w:numPr>
          <w:ilvl w:val="0"/>
          <w:numId w:val="0"/>
        </w:numPr>
        <w:bidi w:val="0"/>
        <w:jc w:val="center"/>
        <w:rPr>
          <w:color w:val="000000" w:themeColor="text1"/>
          <w:sz w:val="36"/>
          <w:szCs w:val="36"/>
          <w:vertAlign w:val="subscript"/>
          <w:rtl/>
          <w:lang w:val="en"/>
        </w:rPr>
      </w:pPr>
      <w:r w:rsidRPr="00F20C27">
        <w:rPr>
          <w:color w:val="000000" w:themeColor="text1"/>
          <w:sz w:val="36"/>
          <w:szCs w:val="36"/>
          <w:lang w:val="en"/>
        </w:rPr>
        <w:t xml:space="preserve">Combined effect of </w:t>
      </w:r>
      <w:r w:rsidR="00E05060" w:rsidRPr="00F20C27">
        <w:rPr>
          <w:color w:val="000000" w:themeColor="text1"/>
          <w:sz w:val="36"/>
          <w:szCs w:val="36"/>
          <w:lang w:val="en"/>
        </w:rPr>
        <w:t xml:space="preserve">the </w:t>
      </w:r>
      <w:r w:rsidRPr="00F20C27">
        <w:rPr>
          <w:color w:val="000000" w:themeColor="text1"/>
          <w:sz w:val="36"/>
          <w:szCs w:val="36"/>
          <w:lang w:val="en"/>
        </w:rPr>
        <w:t xml:space="preserve">magnetic field, orientation, and filling ratio on cylindrical </w:t>
      </w:r>
      <w:r w:rsidR="0094756A" w:rsidRPr="00F20C27">
        <w:rPr>
          <w:color w:val="000000" w:themeColor="text1"/>
          <w:sz w:val="36"/>
          <w:szCs w:val="36"/>
          <w:lang w:val="en"/>
        </w:rPr>
        <w:t>pu</w:t>
      </w:r>
      <w:r w:rsidR="00814A87" w:rsidRPr="00F20C27">
        <w:rPr>
          <w:color w:val="000000" w:themeColor="text1"/>
          <w:sz w:val="36"/>
          <w:szCs w:val="36"/>
          <w:lang w:val="en"/>
        </w:rPr>
        <w:t>l</w:t>
      </w:r>
      <w:r w:rsidR="0094756A" w:rsidRPr="00F20C27">
        <w:rPr>
          <w:color w:val="000000" w:themeColor="text1"/>
          <w:sz w:val="36"/>
          <w:szCs w:val="36"/>
          <w:lang w:val="en"/>
        </w:rPr>
        <w:t>s</w:t>
      </w:r>
      <w:r w:rsidRPr="00F20C27">
        <w:rPr>
          <w:color w:val="000000" w:themeColor="text1"/>
          <w:sz w:val="36"/>
          <w:szCs w:val="36"/>
          <w:lang w:val="en"/>
        </w:rPr>
        <w:t xml:space="preserve">ating heat pipe using </w:t>
      </w:r>
      <w:r w:rsidR="00A21EC6" w:rsidRPr="00F20C27">
        <w:rPr>
          <w:color w:val="000000" w:themeColor="text1"/>
          <w:sz w:val="36"/>
          <w:szCs w:val="36"/>
          <w:lang w:val="en"/>
        </w:rPr>
        <w:t>distilled water and distilled water/</w:t>
      </w:r>
      <w:r w:rsidRPr="00F20C27">
        <w:rPr>
          <w:color w:val="000000" w:themeColor="text1"/>
          <w:sz w:val="36"/>
          <w:szCs w:val="36"/>
          <w:lang w:val="en"/>
        </w:rPr>
        <w:t>Fe</w:t>
      </w:r>
      <w:r w:rsidRPr="00F20C27">
        <w:rPr>
          <w:color w:val="000000" w:themeColor="text1"/>
          <w:sz w:val="36"/>
          <w:szCs w:val="36"/>
          <w:vertAlign w:val="subscript"/>
          <w:lang w:val="en"/>
        </w:rPr>
        <w:t>3</w:t>
      </w:r>
      <w:r w:rsidRPr="00F20C27">
        <w:rPr>
          <w:color w:val="000000" w:themeColor="text1"/>
          <w:sz w:val="36"/>
          <w:szCs w:val="36"/>
          <w:lang w:val="en"/>
        </w:rPr>
        <w:t>O</w:t>
      </w:r>
      <w:r w:rsidRPr="00F20C27">
        <w:rPr>
          <w:color w:val="000000" w:themeColor="text1"/>
          <w:sz w:val="36"/>
          <w:szCs w:val="36"/>
          <w:vertAlign w:val="subscript"/>
          <w:lang w:val="en"/>
        </w:rPr>
        <w:t>4</w:t>
      </w:r>
      <w:r w:rsidR="00332FCC" w:rsidRPr="00F20C27">
        <w:rPr>
          <w:color w:val="000000" w:themeColor="text1"/>
          <w:sz w:val="36"/>
          <w:szCs w:val="36"/>
          <w:vertAlign w:val="subscript"/>
          <w:lang w:val="en"/>
        </w:rPr>
        <w:t xml:space="preserve"> </w:t>
      </w:r>
      <w:r w:rsidR="00A21EC6" w:rsidRPr="00F20C27">
        <w:rPr>
          <w:color w:val="000000" w:themeColor="text1"/>
          <w:sz w:val="36"/>
          <w:szCs w:val="36"/>
          <w:lang w:val="en"/>
        </w:rPr>
        <w:t>nanofluid</w:t>
      </w:r>
    </w:p>
    <w:p w14:paraId="4D5CB3C6" w14:textId="78698533" w:rsidR="000912CF" w:rsidRPr="00F20C27" w:rsidRDefault="000912CF" w:rsidP="00481C1D">
      <w:pPr>
        <w:rPr>
          <w:color w:val="000000" w:themeColor="text1"/>
          <w:rtl/>
          <w:lang w:val="en" w:bidi="fa-IR"/>
        </w:rPr>
      </w:pPr>
    </w:p>
    <w:p w14:paraId="0327E04E" w14:textId="2BD4BDAB" w:rsidR="000912CF" w:rsidRPr="00F20C27" w:rsidRDefault="000912CF" w:rsidP="00481C1D">
      <w:pPr>
        <w:rPr>
          <w:color w:val="000000" w:themeColor="text1"/>
          <w:rtl/>
          <w:lang w:val="en" w:bidi="fa-IR"/>
        </w:rPr>
      </w:pPr>
    </w:p>
    <w:p w14:paraId="1B7D1ED8" w14:textId="77777777" w:rsidR="000912CF" w:rsidRPr="00F20C27" w:rsidRDefault="000912CF" w:rsidP="00481C1D">
      <w:pPr>
        <w:rPr>
          <w:color w:val="000000" w:themeColor="text1"/>
          <w:lang w:val="en" w:bidi="fa-IR"/>
        </w:rPr>
      </w:pPr>
    </w:p>
    <w:p w14:paraId="4E1D2B6B" w14:textId="77777777" w:rsidR="00195E01" w:rsidRPr="00F20C27" w:rsidRDefault="00195E01" w:rsidP="00481C1D">
      <w:pPr>
        <w:tabs>
          <w:tab w:val="left" w:pos="392"/>
          <w:tab w:val="center" w:pos="2692"/>
        </w:tabs>
        <w:spacing w:line="240" w:lineRule="auto"/>
        <w:rPr>
          <w:rFonts w:asciiTheme="majorBidi" w:hAnsiTheme="majorBidi" w:cstheme="majorBidi"/>
          <w:b/>
          <w:bCs/>
          <w:color w:val="000000" w:themeColor="text1"/>
          <w:sz w:val="18"/>
          <w:szCs w:val="18"/>
        </w:rPr>
      </w:pPr>
      <w:r w:rsidRPr="00F20C27">
        <w:rPr>
          <w:rFonts w:asciiTheme="majorBidi" w:hAnsiTheme="majorBidi" w:cstheme="majorBidi"/>
          <w:b/>
          <w:bCs/>
          <w:color w:val="000000" w:themeColor="text1"/>
        </w:rPr>
        <w:t>Abstract</w:t>
      </w:r>
    </w:p>
    <w:p w14:paraId="56F7A03C" w14:textId="0BC11C43" w:rsidR="00611FBE" w:rsidRPr="00F20C27" w:rsidRDefault="00991AF3" w:rsidP="00520713">
      <w:pPr>
        <w:tabs>
          <w:tab w:val="left" w:pos="392"/>
          <w:tab w:val="center" w:pos="2692"/>
        </w:tabs>
        <w:spacing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To investigate the effect of the magnetic field, a pulsating heat pipe was made in the shape of a cylinder and Fe</w:t>
      </w:r>
      <w:r w:rsidRPr="00F20C27">
        <w:rPr>
          <w:rFonts w:asciiTheme="majorBidi" w:hAnsiTheme="majorBidi" w:cstheme="majorBidi"/>
          <w:color w:val="000000" w:themeColor="text1"/>
          <w:vertAlign w:val="subscript"/>
        </w:rPr>
        <w:t>3</w:t>
      </w:r>
      <w:r w:rsidRPr="00F20C27">
        <w:rPr>
          <w:rFonts w:asciiTheme="majorBidi" w:hAnsiTheme="majorBidi" w:cstheme="majorBidi"/>
          <w:color w:val="000000" w:themeColor="text1"/>
        </w:rPr>
        <w:t>O</w:t>
      </w:r>
      <w:r w:rsidRPr="00F20C27">
        <w:rPr>
          <w:rFonts w:asciiTheme="majorBidi" w:hAnsiTheme="majorBidi" w:cstheme="majorBidi"/>
          <w:color w:val="000000" w:themeColor="text1"/>
          <w:vertAlign w:val="subscript"/>
        </w:rPr>
        <w:t>4</w:t>
      </w:r>
      <w:r w:rsidRPr="00F20C27">
        <w:rPr>
          <w:rFonts w:asciiTheme="majorBidi" w:hAnsiTheme="majorBidi" w:cstheme="majorBidi"/>
          <w:color w:val="000000" w:themeColor="text1"/>
        </w:rPr>
        <w:t xml:space="preserve"> nanoparticles (%0.1 wt.) were used with</w:t>
      </w:r>
      <w:r w:rsidR="00970871" w:rsidRPr="00F20C27">
        <w:rPr>
          <w:rFonts w:asciiTheme="majorBidi" w:hAnsiTheme="majorBidi" w:cstheme="majorBidi"/>
          <w:color w:val="000000" w:themeColor="text1"/>
        </w:rPr>
        <w:t xml:space="preserve"> the</w:t>
      </w:r>
      <w:r w:rsidRPr="00F20C27">
        <w:rPr>
          <w:rFonts w:asciiTheme="majorBidi" w:hAnsiTheme="majorBidi" w:cstheme="majorBidi"/>
          <w:color w:val="000000" w:themeColor="text1"/>
        </w:rPr>
        <w:t xml:space="preserve"> base fluid of distilled water as the working fluid. </w:t>
      </w:r>
      <w:r w:rsidR="00C921C7" w:rsidRPr="00F20C27">
        <w:rPr>
          <w:rFonts w:asciiTheme="majorBidi" w:hAnsiTheme="majorBidi" w:cstheme="majorBidi"/>
          <w:color w:val="000000" w:themeColor="text1"/>
        </w:rPr>
        <w:t xml:space="preserve">(Tetramethyl ammonium hydroxide) TMAH surfactant </w:t>
      </w:r>
      <w:r w:rsidRPr="00F20C27">
        <w:rPr>
          <w:rFonts w:asciiTheme="majorBidi" w:hAnsiTheme="majorBidi" w:cstheme="majorBidi"/>
          <w:color w:val="000000" w:themeColor="text1"/>
        </w:rPr>
        <w:t xml:space="preserve">was used as </w:t>
      </w:r>
      <w:r w:rsidR="00970871" w:rsidRPr="00F20C27">
        <w:rPr>
          <w:rFonts w:asciiTheme="majorBidi" w:hAnsiTheme="majorBidi" w:cstheme="majorBidi"/>
          <w:color w:val="000000" w:themeColor="text1"/>
        </w:rPr>
        <w:t xml:space="preserve">a </w:t>
      </w:r>
      <w:r w:rsidRPr="00F20C27">
        <w:rPr>
          <w:rFonts w:asciiTheme="majorBidi" w:hAnsiTheme="majorBidi" w:cstheme="majorBidi"/>
          <w:color w:val="000000" w:themeColor="text1"/>
        </w:rPr>
        <w:t>stabilizer.</w:t>
      </w:r>
      <w:r w:rsidR="00AA7C59" w:rsidRPr="00F20C27">
        <w:rPr>
          <w:rFonts w:asciiTheme="majorBidi" w:hAnsiTheme="majorBidi" w:cstheme="majorBidi"/>
          <w:color w:val="000000" w:themeColor="text1"/>
        </w:rPr>
        <w:t xml:space="preserve"> </w:t>
      </w:r>
      <w:r w:rsidR="0009514B" w:rsidRPr="00F20C27">
        <w:rPr>
          <w:rFonts w:asciiTheme="majorBidi" w:hAnsiTheme="majorBidi" w:cstheme="majorBidi"/>
          <w:color w:val="000000" w:themeColor="text1"/>
          <w:lang w:val="en"/>
        </w:rPr>
        <w:t>T</w:t>
      </w:r>
      <w:r w:rsidR="00AA7C59" w:rsidRPr="00F20C27">
        <w:rPr>
          <w:rFonts w:asciiTheme="majorBidi" w:hAnsiTheme="majorBidi" w:cstheme="majorBidi"/>
          <w:color w:val="000000" w:themeColor="text1"/>
          <w:lang w:val="en"/>
        </w:rPr>
        <w:t>o investigate the effect of gravity on the performance of the pipe, the device was tested at different angles from zero to 90 degrees. In this research, the effect of different variables, including the type of working fluid (distilled water</w:t>
      </w:r>
      <w:r w:rsidR="00ED2B71" w:rsidRPr="00F20C27">
        <w:rPr>
          <w:rFonts w:asciiTheme="majorBidi" w:hAnsiTheme="majorBidi" w:cstheme="majorBidi"/>
          <w:color w:val="000000" w:themeColor="text1"/>
          <w:lang w:val="en"/>
        </w:rPr>
        <w:t xml:space="preserve"> vs.</w:t>
      </w:r>
      <w:r w:rsidR="00AA7C59" w:rsidRPr="00F20C27">
        <w:rPr>
          <w:rFonts w:asciiTheme="majorBidi" w:hAnsiTheme="majorBidi" w:cstheme="majorBidi"/>
          <w:color w:val="000000" w:themeColor="text1"/>
          <w:lang w:val="en"/>
        </w:rPr>
        <w:t xml:space="preserve"> nanofluid), filling ratio, slope, </w:t>
      </w:r>
      <w:r w:rsidR="00970871" w:rsidRPr="00F20C27">
        <w:rPr>
          <w:rFonts w:asciiTheme="majorBidi" w:hAnsiTheme="majorBidi" w:cstheme="majorBidi"/>
          <w:color w:val="000000" w:themeColor="text1"/>
          <w:lang w:val="en"/>
        </w:rPr>
        <w:t xml:space="preserve">and </w:t>
      </w:r>
      <w:r w:rsidR="00AA7C59" w:rsidRPr="00F20C27">
        <w:rPr>
          <w:rFonts w:asciiTheme="majorBidi" w:hAnsiTheme="majorBidi" w:cstheme="majorBidi"/>
          <w:color w:val="000000" w:themeColor="text1"/>
          <w:lang w:val="en"/>
        </w:rPr>
        <w:t xml:space="preserve">amount of heat input to the evaporator (30 to 300 </w:t>
      </w:r>
      <w:r w:rsidR="00481C1D" w:rsidRPr="00F20C27">
        <w:rPr>
          <w:rFonts w:asciiTheme="majorBidi" w:hAnsiTheme="majorBidi" w:cstheme="majorBidi"/>
          <w:color w:val="000000" w:themeColor="text1"/>
          <w:lang w:val="en"/>
        </w:rPr>
        <w:t>W</w:t>
      </w:r>
      <w:r w:rsidR="00AA7C59" w:rsidRPr="00F20C27">
        <w:rPr>
          <w:rFonts w:asciiTheme="majorBidi" w:hAnsiTheme="majorBidi" w:cstheme="majorBidi"/>
          <w:color w:val="000000" w:themeColor="text1"/>
          <w:lang w:val="en"/>
        </w:rPr>
        <w:t>), in two different states, on</w:t>
      </w:r>
      <w:r w:rsidR="00522FB1" w:rsidRPr="00F20C27">
        <w:rPr>
          <w:rFonts w:asciiTheme="majorBidi" w:hAnsiTheme="majorBidi" w:cstheme="majorBidi"/>
          <w:color w:val="000000" w:themeColor="text1"/>
        </w:rPr>
        <w:t>c</w:t>
      </w:r>
      <w:r w:rsidR="00AA7C59" w:rsidRPr="00F20C27">
        <w:rPr>
          <w:rFonts w:asciiTheme="majorBidi" w:hAnsiTheme="majorBidi" w:cstheme="majorBidi"/>
          <w:color w:val="000000" w:themeColor="text1"/>
          <w:lang w:val="en"/>
        </w:rPr>
        <w:t xml:space="preserve">e without the </w:t>
      </w:r>
      <w:r w:rsidR="00522FB1" w:rsidRPr="00F20C27">
        <w:rPr>
          <w:rFonts w:asciiTheme="majorBidi" w:hAnsiTheme="majorBidi" w:cstheme="majorBidi"/>
          <w:color w:val="000000" w:themeColor="text1"/>
          <w:lang w:val="en"/>
        </w:rPr>
        <w:t xml:space="preserve">influence </w:t>
      </w:r>
      <w:r w:rsidR="00AA7C59" w:rsidRPr="00F20C27">
        <w:rPr>
          <w:rFonts w:asciiTheme="majorBidi" w:hAnsiTheme="majorBidi" w:cstheme="majorBidi"/>
          <w:color w:val="000000" w:themeColor="text1"/>
          <w:lang w:val="en"/>
        </w:rPr>
        <w:t xml:space="preserve">of the </w:t>
      </w:r>
      <w:r w:rsidR="00522FB1" w:rsidRPr="00F20C27">
        <w:rPr>
          <w:rFonts w:asciiTheme="majorBidi" w:hAnsiTheme="majorBidi" w:cstheme="majorBidi"/>
          <w:color w:val="000000" w:themeColor="text1"/>
          <w:lang w:val="en"/>
        </w:rPr>
        <w:t xml:space="preserve">magnetic </w:t>
      </w:r>
      <w:r w:rsidR="00AA7C59" w:rsidRPr="00F20C27">
        <w:rPr>
          <w:rFonts w:asciiTheme="majorBidi" w:hAnsiTheme="majorBidi" w:cstheme="majorBidi"/>
          <w:color w:val="000000" w:themeColor="text1"/>
          <w:lang w:val="en"/>
        </w:rPr>
        <w:t xml:space="preserve">field and </w:t>
      </w:r>
      <w:r w:rsidR="00522FB1" w:rsidRPr="00F20C27">
        <w:rPr>
          <w:rFonts w:asciiTheme="majorBidi" w:hAnsiTheme="majorBidi" w:cstheme="majorBidi"/>
          <w:color w:val="000000" w:themeColor="text1"/>
          <w:lang w:val="en"/>
        </w:rPr>
        <w:t xml:space="preserve">once again </w:t>
      </w:r>
      <w:r w:rsidR="00AA7C59" w:rsidRPr="00F20C27">
        <w:rPr>
          <w:rFonts w:asciiTheme="majorBidi" w:hAnsiTheme="majorBidi" w:cstheme="majorBidi"/>
          <w:color w:val="000000" w:themeColor="text1"/>
          <w:lang w:val="en"/>
        </w:rPr>
        <w:t>with the application of a magnetic field was investigated.</w:t>
      </w:r>
      <w:r w:rsidR="00522FB1" w:rsidRPr="00F20C27">
        <w:rPr>
          <w:rFonts w:asciiTheme="majorBidi" w:hAnsiTheme="majorBidi" w:cstheme="majorBidi"/>
          <w:color w:val="000000" w:themeColor="text1"/>
          <w:lang w:val="en"/>
        </w:rPr>
        <w:t xml:space="preserve"> </w:t>
      </w:r>
      <w:r w:rsidR="00611FBE" w:rsidRPr="00F20C27">
        <w:rPr>
          <w:rFonts w:asciiTheme="majorBidi" w:hAnsiTheme="majorBidi" w:cstheme="majorBidi"/>
          <w:color w:val="000000" w:themeColor="text1"/>
          <w:lang w:val="en"/>
        </w:rPr>
        <w:t xml:space="preserve">The results of the tests showed that the </w:t>
      </w:r>
      <w:r w:rsidR="007C71AD" w:rsidRPr="00F20C27">
        <w:rPr>
          <w:rFonts w:asciiTheme="majorBidi" w:hAnsiTheme="majorBidi" w:cstheme="majorBidi"/>
          <w:color w:val="000000" w:themeColor="text1"/>
          <w:sz w:val="24"/>
          <w:szCs w:val="24"/>
          <w:lang w:val="en"/>
        </w:rPr>
        <w:t>performance of the device at 50% filling ratio is better than 60% filling ratio.</w:t>
      </w:r>
      <w:r w:rsidR="00611FBE" w:rsidRPr="00F20C27">
        <w:rPr>
          <w:rFonts w:asciiTheme="majorBidi" w:hAnsiTheme="majorBidi" w:cstheme="majorBidi"/>
          <w:color w:val="000000" w:themeColor="text1"/>
          <w:lang w:val="en"/>
        </w:rPr>
        <w:t xml:space="preserve"> The use of nanoparticles improved the performance of the device. </w:t>
      </w:r>
      <w:r w:rsidR="00E1600F" w:rsidRPr="00F20C27">
        <w:rPr>
          <w:rFonts w:asciiTheme="majorBidi" w:hAnsiTheme="majorBidi" w:cstheme="majorBidi"/>
          <w:color w:val="000000" w:themeColor="text1"/>
          <w:lang w:val="en"/>
        </w:rPr>
        <w:t>Inclin</w:t>
      </w:r>
      <w:r w:rsidR="00611FBE" w:rsidRPr="00F20C27">
        <w:rPr>
          <w:rFonts w:asciiTheme="majorBidi" w:hAnsiTheme="majorBidi" w:cstheme="majorBidi"/>
          <w:color w:val="000000" w:themeColor="text1"/>
          <w:lang w:val="en"/>
        </w:rPr>
        <w:t xml:space="preserve">ing the device increases the thermal resistance so that the device performs poorly in </w:t>
      </w:r>
      <w:r w:rsidR="00970871" w:rsidRPr="00F20C27">
        <w:rPr>
          <w:rFonts w:asciiTheme="majorBidi" w:hAnsiTheme="majorBidi" w:cstheme="majorBidi"/>
          <w:color w:val="000000" w:themeColor="text1"/>
          <w:lang w:val="en"/>
        </w:rPr>
        <w:t xml:space="preserve">the </w:t>
      </w:r>
      <w:r w:rsidR="00611FBE" w:rsidRPr="00F20C27">
        <w:rPr>
          <w:rFonts w:asciiTheme="majorBidi" w:hAnsiTheme="majorBidi" w:cstheme="majorBidi"/>
          <w:color w:val="000000" w:themeColor="text1"/>
          <w:lang w:val="en"/>
        </w:rPr>
        <w:t>horizontal mode in all modes except when it is under the influence of a magnetic field.</w:t>
      </w:r>
      <w:r w:rsidR="00E1600F" w:rsidRPr="00F20C27">
        <w:rPr>
          <w:rFonts w:asciiTheme="majorBidi" w:hAnsiTheme="majorBidi" w:cstheme="majorBidi"/>
          <w:color w:val="000000" w:themeColor="text1"/>
          <w:lang w:val="en"/>
        </w:rPr>
        <w:t xml:space="preserve"> The use of</w:t>
      </w:r>
      <w:r w:rsidR="00E1600F" w:rsidRPr="00F20C27">
        <w:rPr>
          <w:rFonts w:asciiTheme="majorBidi" w:hAnsiTheme="majorBidi" w:cstheme="majorBidi"/>
          <w:color w:val="000000" w:themeColor="text1"/>
        </w:rPr>
        <w:t xml:space="preserve"> nanofluid as well as the application of a magnetic field makes the start-up time of the device decrease by 37% and 30%, respectively, compared to distilled water. The temperature of the start of fluctuations also decreases by 24% and 32%, respectively.</w:t>
      </w:r>
    </w:p>
    <w:p w14:paraId="2D11374B" w14:textId="77777777" w:rsidR="00296A82" w:rsidRPr="00F20C27" w:rsidRDefault="00296A82" w:rsidP="00481C1D">
      <w:pPr>
        <w:autoSpaceDE w:val="0"/>
        <w:autoSpaceDN w:val="0"/>
        <w:adjustRightInd w:val="0"/>
        <w:spacing w:after="0" w:line="240" w:lineRule="auto"/>
        <w:jc w:val="both"/>
        <w:rPr>
          <w:rFonts w:asciiTheme="majorBidi" w:eastAsia="AdvGulliv-R" w:hAnsiTheme="majorBidi" w:cstheme="majorBidi"/>
          <w:color w:val="000000" w:themeColor="text1"/>
          <w:rtl/>
          <w:lang w:bidi="fa-IR"/>
        </w:rPr>
      </w:pPr>
    </w:p>
    <w:p w14:paraId="597F66CC" w14:textId="14311C25" w:rsidR="00195E01" w:rsidRPr="00F20C27" w:rsidRDefault="00195E01" w:rsidP="00481C1D">
      <w:pPr>
        <w:tabs>
          <w:tab w:val="left" w:pos="392"/>
          <w:tab w:val="center" w:pos="2692"/>
        </w:tabs>
        <w:spacing w:line="240" w:lineRule="auto"/>
        <w:jc w:val="both"/>
        <w:rPr>
          <w:rFonts w:asciiTheme="majorBidi" w:hAnsiTheme="majorBidi" w:cstheme="majorBidi"/>
          <w:color w:val="000000" w:themeColor="text1"/>
          <w:sz w:val="24"/>
          <w:szCs w:val="24"/>
        </w:rPr>
      </w:pPr>
      <w:r w:rsidRPr="00F20C27">
        <w:rPr>
          <w:rFonts w:asciiTheme="majorBidi" w:hAnsiTheme="majorBidi" w:cstheme="majorBidi"/>
          <w:b/>
          <w:bCs/>
          <w:color w:val="000000" w:themeColor="text1"/>
        </w:rPr>
        <w:t>Keywords:</w:t>
      </w:r>
      <w:r w:rsidR="005B377D" w:rsidRPr="00F20C27">
        <w:rPr>
          <w:rFonts w:asciiTheme="majorBidi" w:hAnsiTheme="majorBidi" w:cstheme="majorBidi"/>
          <w:b/>
          <w:bCs/>
          <w:color w:val="000000" w:themeColor="text1"/>
        </w:rPr>
        <w:t xml:space="preserve"> </w:t>
      </w:r>
      <w:r w:rsidR="00C921C7" w:rsidRPr="00F20C27">
        <w:rPr>
          <w:rFonts w:asciiTheme="majorBidi" w:hAnsiTheme="majorBidi" w:cstheme="majorBidi"/>
          <w:color w:val="000000" w:themeColor="text1"/>
        </w:rPr>
        <w:t>Nanoflui</w:t>
      </w:r>
      <w:r w:rsidR="00E83952" w:rsidRPr="00F20C27">
        <w:rPr>
          <w:rFonts w:asciiTheme="majorBidi" w:hAnsiTheme="majorBidi" w:cstheme="majorBidi"/>
          <w:color w:val="000000" w:themeColor="text1"/>
        </w:rPr>
        <w:t>d</w:t>
      </w:r>
      <w:r w:rsidR="00C921C7" w:rsidRPr="00F20C27">
        <w:rPr>
          <w:rFonts w:asciiTheme="majorBidi" w:hAnsiTheme="majorBidi" w:cstheme="majorBidi"/>
          <w:color w:val="000000" w:themeColor="text1"/>
        </w:rPr>
        <w:t xml:space="preserve">; Heat transfer enhancement; </w:t>
      </w:r>
      <w:r w:rsidR="005B377D" w:rsidRPr="00F20C27">
        <w:rPr>
          <w:rFonts w:asciiTheme="majorBidi" w:hAnsiTheme="majorBidi" w:cstheme="majorBidi"/>
          <w:color w:val="000000" w:themeColor="text1"/>
        </w:rPr>
        <w:t xml:space="preserve">Cylindrical </w:t>
      </w:r>
      <w:r w:rsidR="0094756A" w:rsidRPr="00F20C27">
        <w:rPr>
          <w:rFonts w:asciiTheme="majorBidi" w:hAnsiTheme="majorBidi" w:cstheme="majorBidi"/>
          <w:color w:val="000000" w:themeColor="text1"/>
        </w:rPr>
        <w:t>P</w:t>
      </w:r>
      <w:r w:rsidR="005B377D" w:rsidRPr="00F20C27">
        <w:rPr>
          <w:rFonts w:asciiTheme="majorBidi" w:hAnsiTheme="majorBidi" w:cstheme="majorBidi"/>
          <w:color w:val="000000" w:themeColor="text1"/>
        </w:rPr>
        <w:t>HP</w:t>
      </w:r>
      <w:r w:rsidR="00C921C7" w:rsidRPr="00F20C27">
        <w:rPr>
          <w:rFonts w:asciiTheme="majorBidi" w:hAnsiTheme="majorBidi" w:cstheme="majorBidi"/>
          <w:color w:val="000000" w:themeColor="text1"/>
        </w:rPr>
        <w:t>;</w:t>
      </w:r>
      <w:r w:rsidR="005B377D" w:rsidRPr="00F20C27">
        <w:rPr>
          <w:rFonts w:asciiTheme="majorBidi" w:hAnsiTheme="majorBidi" w:cstheme="majorBidi"/>
          <w:color w:val="000000" w:themeColor="text1"/>
        </w:rPr>
        <w:t xml:space="preserve"> </w:t>
      </w:r>
      <w:r w:rsidR="00C921C7" w:rsidRPr="00F20C27">
        <w:rPr>
          <w:rFonts w:asciiTheme="majorBidi" w:hAnsiTheme="majorBidi" w:cstheme="majorBidi"/>
          <w:color w:val="000000" w:themeColor="text1"/>
        </w:rPr>
        <w:t>F</w:t>
      </w:r>
      <w:r w:rsidR="005B377D" w:rsidRPr="00F20C27">
        <w:rPr>
          <w:rFonts w:asciiTheme="majorBidi" w:hAnsiTheme="majorBidi" w:cstheme="majorBidi"/>
          <w:color w:val="000000" w:themeColor="text1"/>
        </w:rPr>
        <w:t>illing ratio</w:t>
      </w:r>
      <w:r w:rsidR="00C921C7" w:rsidRPr="00F20C27">
        <w:rPr>
          <w:rFonts w:asciiTheme="majorBidi" w:hAnsiTheme="majorBidi" w:cstheme="majorBidi"/>
          <w:color w:val="000000" w:themeColor="text1"/>
        </w:rPr>
        <w:t>;</w:t>
      </w:r>
      <w:r w:rsidR="00481C1D" w:rsidRPr="00F20C27">
        <w:rPr>
          <w:rFonts w:asciiTheme="majorBidi" w:hAnsiTheme="majorBidi" w:cstheme="majorBidi"/>
          <w:color w:val="000000" w:themeColor="text1"/>
        </w:rPr>
        <w:t xml:space="preserve"> </w:t>
      </w:r>
      <w:r w:rsidR="00C921C7" w:rsidRPr="00F20C27">
        <w:rPr>
          <w:rFonts w:asciiTheme="majorBidi" w:hAnsiTheme="majorBidi" w:cstheme="majorBidi"/>
          <w:color w:val="000000" w:themeColor="text1"/>
          <w:sz w:val="24"/>
          <w:szCs w:val="24"/>
        </w:rPr>
        <w:t>M</w:t>
      </w:r>
      <w:r w:rsidR="005B377D" w:rsidRPr="00F20C27">
        <w:rPr>
          <w:rFonts w:asciiTheme="majorBidi" w:hAnsiTheme="majorBidi" w:cstheme="majorBidi"/>
          <w:color w:val="000000" w:themeColor="text1"/>
          <w:sz w:val="24"/>
          <w:szCs w:val="24"/>
        </w:rPr>
        <w:t>agnetic field</w:t>
      </w:r>
      <w:r w:rsidRPr="00F20C27">
        <w:rPr>
          <w:rFonts w:asciiTheme="majorBidi" w:hAnsiTheme="majorBidi" w:cstheme="majorBidi"/>
          <w:color w:val="000000" w:themeColor="text1"/>
          <w:sz w:val="24"/>
          <w:szCs w:val="24"/>
        </w:rPr>
        <w:t>.</w:t>
      </w:r>
    </w:p>
    <w:p w14:paraId="607AABD1" w14:textId="3E8B76C1" w:rsidR="001A1F18" w:rsidRPr="00F20C27" w:rsidRDefault="001A1F18" w:rsidP="00481C1D">
      <w:pPr>
        <w:tabs>
          <w:tab w:val="left" w:pos="392"/>
          <w:tab w:val="center" w:pos="2692"/>
        </w:tabs>
        <w:spacing w:line="360" w:lineRule="auto"/>
        <w:jc w:val="both"/>
        <w:rPr>
          <w:rFonts w:asciiTheme="majorBidi" w:hAnsiTheme="majorBidi" w:cstheme="majorBidi"/>
          <w:color w:val="000000" w:themeColor="text1"/>
          <w:sz w:val="24"/>
          <w:szCs w:val="24"/>
        </w:rPr>
      </w:pPr>
    </w:p>
    <w:tbl>
      <w:tblPr>
        <w:tblW w:w="0" w:type="auto"/>
        <w:tblLook w:val="04A0" w:firstRow="1" w:lastRow="0" w:firstColumn="1" w:lastColumn="0" w:noHBand="0" w:noVBand="1"/>
      </w:tblPr>
      <w:tblGrid>
        <w:gridCol w:w="2029"/>
        <w:gridCol w:w="4350"/>
      </w:tblGrid>
      <w:tr w:rsidR="00F20C27" w:rsidRPr="00F20C27" w14:paraId="415C457E" w14:textId="77777777" w:rsidTr="004A69B9">
        <w:tc>
          <w:tcPr>
            <w:tcW w:w="2029" w:type="dxa"/>
          </w:tcPr>
          <w:p w14:paraId="600E1EBA" w14:textId="77777777" w:rsidR="00476266" w:rsidRPr="00F20C27" w:rsidRDefault="00476266" w:rsidP="00481C1D">
            <w:pPr>
              <w:tabs>
                <w:tab w:val="left" w:pos="392"/>
                <w:tab w:val="center" w:pos="2692"/>
              </w:tabs>
              <w:spacing w:after="120" w:line="240" w:lineRule="auto"/>
              <w:ind w:left="360"/>
              <w:jc w:val="center"/>
              <w:rPr>
                <w:rFonts w:asciiTheme="majorBidi" w:hAnsiTheme="majorBidi" w:cstheme="majorBidi"/>
                <w:b/>
                <w:bCs/>
                <w:color w:val="000000" w:themeColor="text1"/>
              </w:rPr>
            </w:pPr>
            <w:r w:rsidRPr="00F20C27">
              <w:rPr>
                <w:rFonts w:asciiTheme="majorBidi" w:hAnsiTheme="majorBidi" w:cstheme="majorBidi"/>
                <w:b/>
                <w:bCs/>
                <w:color w:val="000000" w:themeColor="text1"/>
              </w:rPr>
              <w:t>Nomenclature</w:t>
            </w:r>
          </w:p>
        </w:tc>
        <w:tc>
          <w:tcPr>
            <w:tcW w:w="4350" w:type="dxa"/>
          </w:tcPr>
          <w:p w14:paraId="18BDB883"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b/>
                <w:bCs/>
                <w:color w:val="000000" w:themeColor="text1"/>
              </w:rPr>
            </w:pPr>
          </w:p>
        </w:tc>
      </w:tr>
      <w:tr w:rsidR="00F20C27" w:rsidRPr="00F20C27" w14:paraId="44608709" w14:textId="77777777" w:rsidTr="004A69B9">
        <w:tc>
          <w:tcPr>
            <w:tcW w:w="2029" w:type="dxa"/>
          </w:tcPr>
          <w:p w14:paraId="0BE2CCB1" w14:textId="3B1167EC"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A</w:t>
            </w:r>
          </w:p>
        </w:tc>
        <w:tc>
          <w:tcPr>
            <w:tcW w:w="4350" w:type="dxa"/>
          </w:tcPr>
          <w:p w14:paraId="16D35495" w14:textId="25CC9038" w:rsidR="00476266" w:rsidRPr="00F20C27" w:rsidRDefault="0012420E"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surface area (m</w:t>
            </w:r>
            <w:r w:rsidRPr="00F20C27">
              <w:rPr>
                <w:rFonts w:asciiTheme="majorBidi" w:hAnsiTheme="majorBidi" w:cstheme="majorBidi"/>
                <w:color w:val="000000" w:themeColor="text1"/>
                <w:vertAlign w:val="superscript"/>
              </w:rPr>
              <w:t>2</w:t>
            </w:r>
            <w:r w:rsidRPr="00F20C27">
              <w:rPr>
                <w:rFonts w:asciiTheme="majorBidi" w:hAnsiTheme="majorBidi" w:cstheme="majorBidi"/>
                <w:color w:val="000000" w:themeColor="text1"/>
              </w:rPr>
              <w:t>)</w:t>
            </w:r>
          </w:p>
        </w:tc>
      </w:tr>
      <w:tr w:rsidR="00F20C27" w:rsidRPr="00F20C27" w14:paraId="24B2F143" w14:textId="77777777" w:rsidTr="004A69B9">
        <w:tc>
          <w:tcPr>
            <w:tcW w:w="2029" w:type="dxa"/>
          </w:tcPr>
          <w:p w14:paraId="462932DF" w14:textId="33C572C3"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D</w:t>
            </w:r>
          </w:p>
        </w:tc>
        <w:tc>
          <w:tcPr>
            <w:tcW w:w="4350" w:type="dxa"/>
          </w:tcPr>
          <w:p w14:paraId="35915D3E"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diameter (mm)</w:t>
            </w:r>
          </w:p>
        </w:tc>
      </w:tr>
      <w:tr w:rsidR="00F20C27" w:rsidRPr="00F20C27" w14:paraId="0243D10A" w14:textId="77777777" w:rsidTr="004A69B9">
        <w:tc>
          <w:tcPr>
            <w:tcW w:w="2029" w:type="dxa"/>
          </w:tcPr>
          <w:p w14:paraId="7FDE53BA" w14:textId="77777777" w:rsidR="00E57E24" w:rsidRPr="00F20C27" w:rsidRDefault="00E57E24"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f</w:t>
            </w:r>
          </w:p>
        </w:tc>
        <w:tc>
          <w:tcPr>
            <w:tcW w:w="4350" w:type="dxa"/>
          </w:tcPr>
          <w:p w14:paraId="0F3F1636" w14:textId="77777777" w:rsidR="00E57E24" w:rsidRPr="00F20C27" w:rsidRDefault="0012420E"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f</w:t>
            </w:r>
            <w:r w:rsidR="00E57E24" w:rsidRPr="00F20C27">
              <w:rPr>
                <w:rFonts w:asciiTheme="majorBidi" w:hAnsiTheme="majorBidi" w:cstheme="majorBidi"/>
                <w:color w:val="000000" w:themeColor="text1"/>
              </w:rPr>
              <w:t>riction factor (-)</w:t>
            </w:r>
          </w:p>
        </w:tc>
      </w:tr>
      <w:tr w:rsidR="00F20C27" w:rsidRPr="00F20C27" w14:paraId="12FC3591" w14:textId="77777777" w:rsidTr="004A69B9">
        <w:tc>
          <w:tcPr>
            <w:tcW w:w="2029" w:type="dxa"/>
          </w:tcPr>
          <w:p w14:paraId="7EB721AE" w14:textId="38D06215"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I</w:t>
            </w:r>
          </w:p>
        </w:tc>
        <w:tc>
          <w:tcPr>
            <w:tcW w:w="4350" w:type="dxa"/>
          </w:tcPr>
          <w:p w14:paraId="52940121"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electric current (A)</w:t>
            </w:r>
          </w:p>
        </w:tc>
      </w:tr>
      <w:tr w:rsidR="00F20C27" w:rsidRPr="00F20C27" w14:paraId="7C68EA48" w14:textId="77777777" w:rsidTr="004A69B9">
        <w:tc>
          <w:tcPr>
            <w:tcW w:w="2029" w:type="dxa"/>
          </w:tcPr>
          <w:p w14:paraId="709FC8B3" w14:textId="2D4F7ECC"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m</w:t>
            </w:r>
          </w:p>
        </w:tc>
        <w:tc>
          <w:tcPr>
            <w:tcW w:w="4350" w:type="dxa"/>
          </w:tcPr>
          <w:p w14:paraId="3CE370BD"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mass (kg)</w:t>
            </w:r>
          </w:p>
        </w:tc>
      </w:tr>
      <w:tr w:rsidR="00F20C27" w:rsidRPr="00F20C27" w14:paraId="4CDCEF26" w14:textId="77777777" w:rsidTr="004A69B9">
        <w:tc>
          <w:tcPr>
            <w:tcW w:w="2029" w:type="dxa"/>
          </w:tcPr>
          <w:p w14:paraId="5FF0D460"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v</w:t>
            </w:r>
          </w:p>
        </w:tc>
        <w:tc>
          <w:tcPr>
            <w:tcW w:w="4350" w:type="dxa"/>
          </w:tcPr>
          <w:p w14:paraId="35104968" w14:textId="77777777" w:rsidR="00476266" w:rsidRPr="00F20C27" w:rsidRDefault="0012420E"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v</w:t>
            </w:r>
            <w:r w:rsidR="00476266" w:rsidRPr="00F20C27">
              <w:rPr>
                <w:rFonts w:asciiTheme="majorBidi" w:hAnsiTheme="majorBidi" w:cstheme="majorBidi"/>
                <w:color w:val="000000" w:themeColor="text1"/>
              </w:rPr>
              <w:t>olume (m</w:t>
            </w:r>
            <w:r w:rsidR="00476266" w:rsidRPr="00F20C27">
              <w:rPr>
                <w:rFonts w:asciiTheme="majorBidi" w:hAnsiTheme="majorBidi" w:cstheme="majorBidi"/>
                <w:color w:val="000000" w:themeColor="text1"/>
                <w:vertAlign w:val="superscript"/>
              </w:rPr>
              <w:t>3</w:t>
            </w:r>
            <w:r w:rsidR="00476266" w:rsidRPr="00F20C27">
              <w:rPr>
                <w:rFonts w:asciiTheme="majorBidi" w:hAnsiTheme="majorBidi" w:cstheme="majorBidi"/>
                <w:color w:val="000000" w:themeColor="text1"/>
              </w:rPr>
              <w:t>)</w:t>
            </w:r>
          </w:p>
        </w:tc>
      </w:tr>
      <w:tr w:rsidR="00F20C27" w:rsidRPr="00F20C27" w14:paraId="17E45BE8" w14:textId="77777777" w:rsidTr="004A69B9">
        <w:tc>
          <w:tcPr>
            <w:tcW w:w="2029" w:type="dxa"/>
          </w:tcPr>
          <w:p w14:paraId="52CF72E0" w14:textId="5DC0104E"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q</w:t>
            </w:r>
          </w:p>
        </w:tc>
        <w:tc>
          <w:tcPr>
            <w:tcW w:w="4350" w:type="dxa"/>
          </w:tcPr>
          <w:p w14:paraId="7B76CEB1"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heating power (W)</w:t>
            </w:r>
          </w:p>
        </w:tc>
      </w:tr>
      <w:tr w:rsidR="00F20C27" w:rsidRPr="00F20C27" w14:paraId="541EBA63" w14:textId="77777777" w:rsidTr="004A69B9">
        <w:tc>
          <w:tcPr>
            <w:tcW w:w="2029" w:type="dxa"/>
          </w:tcPr>
          <w:p w14:paraId="2EA693A5" w14:textId="2C3E6305"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h</w:t>
            </w:r>
          </w:p>
        </w:tc>
        <w:tc>
          <w:tcPr>
            <w:tcW w:w="4350" w:type="dxa"/>
          </w:tcPr>
          <w:p w14:paraId="477AFBE7" w14:textId="113FC653"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coefficient</w:t>
            </w:r>
            <w:r w:rsidR="0012420E" w:rsidRPr="00F20C27">
              <w:rPr>
                <w:rFonts w:asciiTheme="majorBidi" w:hAnsiTheme="majorBidi" w:cstheme="majorBidi"/>
                <w:color w:val="000000" w:themeColor="text1"/>
              </w:rPr>
              <w:t xml:space="preserve"> of heat </w:t>
            </w:r>
            <w:r w:rsidR="00762550" w:rsidRPr="00F20C27">
              <w:rPr>
                <w:rFonts w:asciiTheme="majorBidi" w:hAnsiTheme="majorBidi" w:cstheme="majorBidi"/>
                <w:color w:val="000000" w:themeColor="text1"/>
              </w:rPr>
              <w:t>transfer (</w:t>
            </w:r>
            <w:r w:rsidRPr="00F20C27">
              <w:rPr>
                <w:rFonts w:asciiTheme="majorBidi" w:hAnsiTheme="majorBidi" w:cstheme="majorBidi"/>
                <w:color w:val="000000" w:themeColor="text1"/>
              </w:rPr>
              <w:t>W m</w:t>
            </w:r>
            <w:r w:rsidRPr="00F20C27">
              <w:rPr>
                <w:rFonts w:asciiTheme="majorBidi" w:hAnsiTheme="majorBidi" w:cstheme="majorBidi"/>
                <w:color w:val="000000" w:themeColor="text1"/>
                <w:vertAlign w:val="superscript"/>
              </w:rPr>
              <w:t>-2</w:t>
            </w:r>
            <w:r w:rsidRPr="00F20C27">
              <w:rPr>
                <w:rFonts w:asciiTheme="majorBidi" w:hAnsiTheme="majorBidi" w:cstheme="majorBidi"/>
                <w:color w:val="000000" w:themeColor="text1"/>
              </w:rPr>
              <w:t xml:space="preserve"> K</w:t>
            </w:r>
            <w:r w:rsidRPr="00F20C27">
              <w:rPr>
                <w:rFonts w:asciiTheme="majorBidi" w:hAnsiTheme="majorBidi" w:cstheme="majorBidi"/>
                <w:color w:val="000000" w:themeColor="text1"/>
                <w:vertAlign w:val="superscript"/>
              </w:rPr>
              <w:t>-1</w:t>
            </w:r>
            <w:r w:rsidRPr="00F20C27">
              <w:rPr>
                <w:rFonts w:asciiTheme="majorBidi" w:hAnsiTheme="majorBidi" w:cstheme="majorBidi"/>
                <w:color w:val="000000" w:themeColor="text1"/>
              </w:rPr>
              <w:t>)</w:t>
            </w:r>
          </w:p>
        </w:tc>
      </w:tr>
      <w:tr w:rsidR="00F20C27" w:rsidRPr="00F20C27" w14:paraId="570E2283" w14:textId="77777777" w:rsidTr="004A69B9">
        <w:tc>
          <w:tcPr>
            <w:tcW w:w="2029" w:type="dxa"/>
          </w:tcPr>
          <w:p w14:paraId="39E15044" w14:textId="706972C2"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L</w:t>
            </w:r>
          </w:p>
        </w:tc>
        <w:tc>
          <w:tcPr>
            <w:tcW w:w="4350" w:type="dxa"/>
          </w:tcPr>
          <w:p w14:paraId="13D1148D"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length (m)</w:t>
            </w:r>
          </w:p>
        </w:tc>
      </w:tr>
      <w:tr w:rsidR="00F20C27" w:rsidRPr="00F20C27" w14:paraId="7C5599A8" w14:textId="77777777" w:rsidTr="004A69B9">
        <w:tc>
          <w:tcPr>
            <w:tcW w:w="2029" w:type="dxa"/>
          </w:tcPr>
          <w:p w14:paraId="544EEBC2" w14:textId="1864624F"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lastRenderedPageBreak/>
              <w:t>T</w:t>
            </w:r>
          </w:p>
        </w:tc>
        <w:tc>
          <w:tcPr>
            <w:tcW w:w="4350" w:type="dxa"/>
          </w:tcPr>
          <w:p w14:paraId="72B74817"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temperature (</w:t>
            </w:r>
            <w:r w:rsidRPr="00F20C27">
              <w:rPr>
                <w:rFonts w:asciiTheme="majorBidi" w:hAnsiTheme="majorBidi" w:cstheme="majorBidi"/>
                <w:color w:val="000000" w:themeColor="text1"/>
                <w:sz w:val="24"/>
                <w:szCs w:val="24"/>
              </w:rPr>
              <w:t>°C</w:t>
            </w:r>
            <w:r w:rsidRPr="00F20C27">
              <w:rPr>
                <w:rFonts w:asciiTheme="majorBidi" w:hAnsiTheme="majorBidi" w:cstheme="majorBidi"/>
                <w:color w:val="000000" w:themeColor="text1"/>
              </w:rPr>
              <w:t>)</w:t>
            </w:r>
          </w:p>
        </w:tc>
      </w:tr>
      <w:tr w:rsidR="00F20C27" w:rsidRPr="00F20C27" w14:paraId="032B7FCD" w14:textId="77777777" w:rsidTr="004A69B9">
        <w:tc>
          <w:tcPr>
            <w:tcW w:w="2029" w:type="dxa"/>
          </w:tcPr>
          <w:p w14:paraId="7AF4B33F" w14:textId="5E1C1E7B"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R</w:t>
            </w:r>
          </w:p>
        </w:tc>
        <w:tc>
          <w:tcPr>
            <w:tcW w:w="4350" w:type="dxa"/>
          </w:tcPr>
          <w:p w14:paraId="188D6369" w14:textId="4AE2894F"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thermal resistance ((</w:t>
            </w:r>
            <w:r w:rsidR="00481C1D" w:rsidRPr="00F20C27">
              <w:rPr>
                <w:rFonts w:asciiTheme="majorBidi" w:hAnsiTheme="majorBidi" w:cstheme="majorBidi"/>
                <w:color w:val="000000" w:themeColor="text1"/>
              </w:rPr>
              <w:t>K</w:t>
            </w:r>
            <w:r w:rsidRPr="00F20C27">
              <w:rPr>
                <w:rFonts w:asciiTheme="majorBidi" w:hAnsiTheme="majorBidi" w:cstheme="majorBidi"/>
                <w:color w:val="000000" w:themeColor="text1"/>
              </w:rPr>
              <w:t xml:space="preserve"> W</w:t>
            </w:r>
            <w:r w:rsidRPr="00F20C27">
              <w:rPr>
                <w:rFonts w:asciiTheme="majorBidi" w:hAnsiTheme="majorBidi" w:cstheme="majorBidi"/>
                <w:color w:val="000000" w:themeColor="text1"/>
                <w:vertAlign w:val="superscript"/>
              </w:rPr>
              <w:t>-1</w:t>
            </w:r>
            <w:r w:rsidRPr="00F20C27">
              <w:rPr>
                <w:rFonts w:asciiTheme="majorBidi" w:hAnsiTheme="majorBidi" w:cstheme="majorBidi"/>
                <w:color w:val="000000" w:themeColor="text1"/>
              </w:rPr>
              <w:t>)</w:t>
            </w:r>
          </w:p>
        </w:tc>
      </w:tr>
      <w:tr w:rsidR="00F20C27" w:rsidRPr="00F20C27" w14:paraId="2B68CFD7" w14:textId="77777777" w:rsidTr="004A69B9">
        <w:tc>
          <w:tcPr>
            <w:tcW w:w="2029" w:type="dxa"/>
          </w:tcPr>
          <w:p w14:paraId="36D287FB" w14:textId="77777777" w:rsidR="00E57E24" w:rsidRPr="00F20C27" w:rsidRDefault="00E57E24"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Re</w:t>
            </w:r>
          </w:p>
        </w:tc>
        <w:tc>
          <w:tcPr>
            <w:tcW w:w="4350" w:type="dxa"/>
          </w:tcPr>
          <w:p w14:paraId="45B77DFB" w14:textId="77777777" w:rsidR="00E57E24" w:rsidRPr="00F20C27" w:rsidRDefault="00E57E24"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Reynolds number (-)</w:t>
            </w:r>
          </w:p>
        </w:tc>
      </w:tr>
      <w:tr w:rsidR="00F20C27" w:rsidRPr="00F20C27" w14:paraId="42CC9FFF" w14:textId="77777777" w:rsidTr="004A69B9">
        <w:tc>
          <w:tcPr>
            <w:tcW w:w="2029" w:type="dxa"/>
          </w:tcPr>
          <w:p w14:paraId="6EFA33C9" w14:textId="77CA2DD8"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V</w:t>
            </w:r>
          </w:p>
        </w:tc>
        <w:tc>
          <w:tcPr>
            <w:tcW w:w="4350" w:type="dxa"/>
          </w:tcPr>
          <w:p w14:paraId="0FA18734"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Voltage (V)</w:t>
            </w:r>
          </w:p>
        </w:tc>
      </w:tr>
      <w:tr w:rsidR="00F20C27" w:rsidRPr="00F20C27" w14:paraId="73FDF7AB" w14:textId="77777777" w:rsidTr="004A69B9">
        <w:tc>
          <w:tcPr>
            <w:tcW w:w="2029" w:type="dxa"/>
          </w:tcPr>
          <w:p w14:paraId="3F22C5C4"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t</w:t>
            </w:r>
          </w:p>
        </w:tc>
        <w:tc>
          <w:tcPr>
            <w:tcW w:w="4350" w:type="dxa"/>
          </w:tcPr>
          <w:p w14:paraId="3409B8A9"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Time (S)</w:t>
            </w:r>
          </w:p>
        </w:tc>
      </w:tr>
      <w:tr w:rsidR="00F20C27" w:rsidRPr="00F20C27" w14:paraId="2AE2BCA8" w14:textId="77777777" w:rsidTr="004A69B9">
        <w:tc>
          <w:tcPr>
            <w:tcW w:w="2029" w:type="dxa"/>
          </w:tcPr>
          <w:p w14:paraId="711357E0"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b/>
                <w:bCs/>
                <w:color w:val="000000" w:themeColor="text1"/>
              </w:rPr>
            </w:pPr>
          </w:p>
          <w:p w14:paraId="0E1F16DA"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b/>
                <w:bCs/>
                <w:color w:val="000000" w:themeColor="text1"/>
              </w:rPr>
            </w:pPr>
            <w:r w:rsidRPr="00F20C27">
              <w:rPr>
                <w:rFonts w:asciiTheme="majorBidi" w:hAnsiTheme="majorBidi" w:cstheme="majorBidi"/>
                <w:b/>
                <w:bCs/>
                <w:color w:val="000000" w:themeColor="text1"/>
              </w:rPr>
              <w:t>Greek symbols</w:t>
            </w:r>
          </w:p>
        </w:tc>
        <w:tc>
          <w:tcPr>
            <w:tcW w:w="4350" w:type="dxa"/>
          </w:tcPr>
          <w:p w14:paraId="59BC6104"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p>
        </w:tc>
      </w:tr>
      <w:tr w:rsidR="00F20C27" w:rsidRPr="00F20C27" w14:paraId="3855F686" w14:textId="77777777" w:rsidTr="004A69B9">
        <w:tc>
          <w:tcPr>
            <w:tcW w:w="2029" w:type="dxa"/>
          </w:tcPr>
          <w:p w14:paraId="576C4994" w14:textId="224DBD85"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Δ</w:t>
            </w:r>
          </w:p>
        </w:tc>
        <w:tc>
          <w:tcPr>
            <w:tcW w:w="4350" w:type="dxa"/>
          </w:tcPr>
          <w:p w14:paraId="704F96B8" w14:textId="77777777" w:rsidR="00476266" w:rsidRPr="00F20C27" w:rsidRDefault="00E57E24"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U</w:t>
            </w:r>
            <w:r w:rsidR="00476266" w:rsidRPr="00F20C27">
              <w:rPr>
                <w:rFonts w:asciiTheme="majorBidi" w:hAnsiTheme="majorBidi" w:cstheme="majorBidi"/>
                <w:color w:val="000000" w:themeColor="text1"/>
              </w:rPr>
              <w:t>ncertainty</w:t>
            </w:r>
            <w:r w:rsidRPr="00F20C27">
              <w:rPr>
                <w:rFonts w:asciiTheme="majorBidi" w:hAnsiTheme="majorBidi" w:cstheme="majorBidi"/>
                <w:color w:val="000000" w:themeColor="text1"/>
              </w:rPr>
              <w:t xml:space="preserve"> (-)</w:t>
            </w:r>
          </w:p>
        </w:tc>
      </w:tr>
      <w:tr w:rsidR="00F20C27" w:rsidRPr="00F20C27" w14:paraId="28D072F3" w14:textId="77777777" w:rsidTr="004A69B9">
        <w:tc>
          <w:tcPr>
            <w:tcW w:w="2029" w:type="dxa"/>
          </w:tcPr>
          <w:p w14:paraId="54DF38E3" w14:textId="1B6C4925"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ρ</w:t>
            </w:r>
          </w:p>
        </w:tc>
        <w:tc>
          <w:tcPr>
            <w:tcW w:w="4350" w:type="dxa"/>
          </w:tcPr>
          <w:p w14:paraId="12963DE0"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density (kg m</w:t>
            </w:r>
            <w:r w:rsidRPr="00F20C27">
              <w:rPr>
                <w:rFonts w:asciiTheme="majorBidi" w:hAnsiTheme="majorBidi" w:cstheme="majorBidi"/>
                <w:color w:val="000000" w:themeColor="text1"/>
                <w:vertAlign w:val="superscript"/>
              </w:rPr>
              <w:t>-3</w:t>
            </w:r>
            <w:r w:rsidRPr="00F20C27">
              <w:rPr>
                <w:rFonts w:asciiTheme="majorBidi" w:hAnsiTheme="majorBidi" w:cstheme="majorBidi"/>
                <w:color w:val="000000" w:themeColor="text1"/>
              </w:rPr>
              <w:t>)</w:t>
            </w:r>
          </w:p>
        </w:tc>
      </w:tr>
      <w:tr w:rsidR="00F20C27" w:rsidRPr="00F20C27" w14:paraId="1B04FEA6" w14:textId="77777777" w:rsidTr="004A69B9">
        <w:tc>
          <w:tcPr>
            <w:tcW w:w="2029" w:type="dxa"/>
          </w:tcPr>
          <w:p w14:paraId="5FD68D12" w14:textId="77777777" w:rsidR="00E57E24" w:rsidRPr="00F20C27" w:rsidRDefault="00E57E24"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tl/>
              </w:rPr>
              <w:t>μ</w:t>
            </w:r>
          </w:p>
        </w:tc>
        <w:tc>
          <w:tcPr>
            <w:tcW w:w="4350" w:type="dxa"/>
          </w:tcPr>
          <w:p w14:paraId="44EEDF9A" w14:textId="77777777" w:rsidR="00E57E24" w:rsidRPr="00F20C27" w:rsidRDefault="004121F7"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d</w:t>
            </w:r>
            <w:r w:rsidR="00E57E24" w:rsidRPr="00F20C27">
              <w:rPr>
                <w:rFonts w:asciiTheme="majorBidi" w:hAnsiTheme="majorBidi" w:cstheme="majorBidi"/>
                <w:color w:val="000000" w:themeColor="text1"/>
              </w:rPr>
              <w:t>ynamic viscosity (</w:t>
            </w:r>
            <w:r w:rsidR="00E57E24" w:rsidRPr="00F20C27">
              <w:rPr>
                <w:rFonts w:asciiTheme="majorBidi" w:eastAsia="GulliverRM" w:hAnsiTheme="majorBidi" w:cstheme="majorBidi"/>
                <w:color w:val="000000" w:themeColor="text1"/>
                <w:lang w:val="en-MY"/>
              </w:rPr>
              <w:t>(kg m</w:t>
            </w:r>
            <w:r w:rsidR="00E57E24" w:rsidRPr="00F20C27">
              <w:rPr>
                <w:rFonts w:asciiTheme="majorBidi" w:eastAsia="GulliverRM" w:hAnsiTheme="majorBidi" w:cstheme="majorBidi"/>
                <w:color w:val="000000" w:themeColor="text1"/>
                <w:vertAlign w:val="superscript"/>
                <w:lang w:val="en-MY"/>
              </w:rPr>
              <w:t>-1</w:t>
            </w:r>
            <w:r w:rsidR="00E57E24" w:rsidRPr="00F20C27">
              <w:rPr>
                <w:rFonts w:asciiTheme="majorBidi" w:eastAsia="GulliverRM" w:hAnsiTheme="majorBidi" w:cstheme="majorBidi"/>
                <w:color w:val="000000" w:themeColor="text1"/>
                <w:lang w:val="en-MY"/>
              </w:rPr>
              <w:t xml:space="preserve"> s</w:t>
            </w:r>
            <w:r w:rsidR="00E57E24" w:rsidRPr="00F20C27">
              <w:rPr>
                <w:rFonts w:asciiTheme="majorBidi" w:eastAsia="GulliverRM" w:hAnsiTheme="majorBidi" w:cstheme="majorBidi"/>
                <w:color w:val="000000" w:themeColor="text1"/>
                <w:vertAlign w:val="superscript"/>
                <w:lang w:val="en-MY"/>
              </w:rPr>
              <w:t>-1</w:t>
            </w:r>
            <w:r w:rsidR="00E57E24" w:rsidRPr="00F20C27">
              <w:rPr>
                <w:rFonts w:asciiTheme="majorBidi" w:eastAsia="GulliverRM" w:hAnsiTheme="majorBidi" w:cstheme="majorBidi"/>
                <w:color w:val="000000" w:themeColor="text1"/>
                <w:lang w:val="en-MY"/>
              </w:rPr>
              <w:t>)</w:t>
            </w:r>
          </w:p>
        </w:tc>
      </w:tr>
      <w:tr w:rsidR="00F20C27" w:rsidRPr="00F20C27" w14:paraId="7D33ED09" w14:textId="77777777" w:rsidTr="004A69B9">
        <w:trPr>
          <w:trHeight w:val="420"/>
        </w:trPr>
        <w:tc>
          <w:tcPr>
            <w:tcW w:w="2029" w:type="dxa"/>
          </w:tcPr>
          <w:p w14:paraId="29A9E8C5" w14:textId="243EE244" w:rsidR="00476266" w:rsidRPr="00F20C27" w:rsidRDefault="00476266" w:rsidP="00481C1D">
            <w:pPr>
              <w:tabs>
                <w:tab w:val="left" w:pos="392"/>
                <w:tab w:val="center" w:pos="2692"/>
              </w:tabs>
              <w:spacing w:after="120" w:line="240" w:lineRule="auto"/>
              <w:jc w:val="center"/>
              <w:rPr>
                <w:rFonts w:asciiTheme="majorBidi" w:hAnsiTheme="majorBidi" w:cstheme="majorBidi"/>
                <w:b/>
                <w:bCs/>
                <w:color w:val="000000" w:themeColor="text1"/>
              </w:rPr>
            </w:pPr>
            <w:r w:rsidRPr="00F20C27">
              <w:rPr>
                <w:rFonts w:asciiTheme="majorBidi" w:hAnsiTheme="majorBidi" w:cstheme="majorBidi"/>
                <w:b/>
                <w:bCs/>
                <w:color w:val="000000" w:themeColor="text1"/>
              </w:rPr>
              <w:t>Acronyms</w:t>
            </w:r>
          </w:p>
        </w:tc>
        <w:tc>
          <w:tcPr>
            <w:tcW w:w="4350" w:type="dxa"/>
          </w:tcPr>
          <w:p w14:paraId="76538576"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p>
        </w:tc>
      </w:tr>
      <w:tr w:rsidR="00F20C27" w:rsidRPr="00F20C27" w14:paraId="77A70235" w14:textId="77777777" w:rsidTr="004A69B9">
        <w:trPr>
          <w:trHeight w:val="420"/>
        </w:trPr>
        <w:tc>
          <w:tcPr>
            <w:tcW w:w="2029" w:type="dxa"/>
          </w:tcPr>
          <w:p w14:paraId="4C196522"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FR</w:t>
            </w:r>
          </w:p>
        </w:tc>
        <w:tc>
          <w:tcPr>
            <w:tcW w:w="4350" w:type="dxa"/>
          </w:tcPr>
          <w:p w14:paraId="0549B4BA"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filling ratio</w:t>
            </w:r>
          </w:p>
        </w:tc>
      </w:tr>
      <w:tr w:rsidR="00F20C27" w:rsidRPr="00F20C27" w14:paraId="2E2DEA85" w14:textId="77777777" w:rsidTr="004A69B9">
        <w:trPr>
          <w:trHeight w:val="420"/>
        </w:trPr>
        <w:tc>
          <w:tcPr>
            <w:tcW w:w="2029" w:type="dxa"/>
          </w:tcPr>
          <w:p w14:paraId="7AA96F5E" w14:textId="5B98F01F" w:rsidR="0094756A" w:rsidRPr="00F20C27" w:rsidRDefault="0094756A"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OHP</w:t>
            </w:r>
          </w:p>
        </w:tc>
        <w:tc>
          <w:tcPr>
            <w:tcW w:w="4350" w:type="dxa"/>
          </w:tcPr>
          <w:p w14:paraId="51225BF0" w14:textId="7575AC29" w:rsidR="0094756A" w:rsidRPr="00F20C27" w:rsidRDefault="0094756A"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Oscillating heat pipe</w:t>
            </w:r>
          </w:p>
        </w:tc>
      </w:tr>
      <w:tr w:rsidR="00F20C27" w:rsidRPr="00F20C27" w14:paraId="37C2FCEB" w14:textId="77777777" w:rsidTr="004A69B9">
        <w:trPr>
          <w:trHeight w:val="420"/>
        </w:trPr>
        <w:tc>
          <w:tcPr>
            <w:tcW w:w="2029" w:type="dxa"/>
          </w:tcPr>
          <w:p w14:paraId="5D0CA5C3" w14:textId="632052B6" w:rsidR="00476266" w:rsidRPr="00F20C27" w:rsidRDefault="004121F7"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 xml:space="preserve">3D- </w:t>
            </w:r>
            <w:r w:rsidR="00814A87" w:rsidRPr="00F20C27">
              <w:rPr>
                <w:rFonts w:asciiTheme="majorBidi" w:hAnsiTheme="majorBidi" w:cstheme="majorBidi"/>
                <w:color w:val="000000" w:themeColor="text1"/>
              </w:rPr>
              <w:t>P</w:t>
            </w:r>
            <w:r w:rsidR="00476266" w:rsidRPr="00F20C27">
              <w:rPr>
                <w:rFonts w:asciiTheme="majorBidi" w:hAnsiTheme="majorBidi" w:cstheme="majorBidi"/>
                <w:color w:val="000000" w:themeColor="text1"/>
              </w:rPr>
              <w:t>HP</w:t>
            </w:r>
          </w:p>
        </w:tc>
        <w:tc>
          <w:tcPr>
            <w:tcW w:w="4350" w:type="dxa"/>
          </w:tcPr>
          <w:p w14:paraId="49400314" w14:textId="1B7B0BAB" w:rsidR="00476266" w:rsidRPr="00F20C27" w:rsidRDefault="004121F7"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Three dimension -</w:t>
            </w:r>
            <w:r w:rsidR="0094756A" w:rsidRPr="00F20C27">
              <w:rPr>
                <w:rFonts w:asciiTheme="majorBidi" w:hAnsiTheme="majorBidi" w:cstheme="majorBidi"/>
                <w:color w:val="000000" w:themeColor="text1"/>
              </w:rPr>
              <w:t>pu</w:t>
            </w:r>
            <w:r w:rsidR="00476266" w:rsidRPr="00F20C27">
              <w:rPr>
                <w:rFonts w:asciiTheme="majorBidi" w:hAnsiTheme="majorBidi" w:cstheme="majorBidi"/>
                <w:color w:val="000000" w:themeColor="text1"/>
              </w:rPr>
              <w:t>l</w:t>
            </w:r>
            <w:r w:rsidR="0094756A" w:rsidRPr="00F20C27">
              <w:rPr>
                <w:rFonts w:asciiTheme="majorBidi" w:hAnsiTheme="majorBidi" w:cstheme="majorBidi"/>
                <w:color w:val="000000" w:themeColor="text1"/>
              </w:rPr>
              <w:t>s</w:t>
            </w:r>
            <w:r w:rsidR="00476266" w:rsidRPr="00F20C27">
              <w:rPr>
                <w:rFonts w:asciiTheme="majorBidi" w:hAnsiTheme="majorBidi" w:cstheme="majorBidi"/>
                <w:color w:val="000000" w:themeColor="text1"/>
              </w:rPr>
              <w:t>ating heat</w:t>
            </w:r>
            <w:r w:rsidRPr="00F20C27">
              <w:rPr>
                <w:rFonts w:asciiTheme="majorBidi" w:hAnsiTheme="majorBidi" w:cstheme="majorBidi"/>
                <w:color w:val="000000" w:themeColor="text1"/>
              </w:rPr>
              <w:t xml:space="preserve"> pipe</w:t>
            </w:r>
          </w:p>
        </w:tc>
      </w:tr>
      <w:tr w:rsidR="00F20C27" w:rsidRPr="00F20C27" w14:paraId="16CB96CE" w14:textId="77777777" w:rsidTr="004A69B9">
        <w:trPr>
          <w:trHeight w:val="420"/>
        </w:trPr>
        <w:tc>
          <w:tcPr>
            <w:tcW w:w="2029" w:type="dxa"/>
          </w:tcPr>
          <w:p w14:paraId="4E6D975D"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b/>
                <w:bCs/>
                <w:color w:val="000000" w:themeColor="text1"/>
              </w:rPr>
            </w:pPr>
            <w:r w:rsidRPr="00F20C27">
              <w:rPr>
                <w:rFonts w:asciiTheme="majorBidi" w:hAnsiTheme="majorBidi" w:cstheme="majorBidi"/>
                <w:b/>
                <w:bCs/>
                <w:color w:val="000000" w:themeColor="text1"/>
              </w:rPr>
              <w:t>Subscripts</w:t>
            </w:r>
          </w:p>
        </w:tc>
        <w:tc>
          <w:tcPr>
            <w:tcW w:w="4350" w:type="dxa"/>
          </w:tcPr>
          <w:p w14:paraId="5D54BC60"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p>
        </w:tc>
      </w:tr>
      <w:tr w:rsidR="00F20C27" w:rsidRPr="00F20C27" w14:paraId="79D5C54B" w14:textId="77777777" w:rsidTr="004A69B9">
        <w:tc>
          <w:tcPr>
            <w:tcW w:w="2029" w:type="dxa"/>
          </w:tcPr>
          <w:p w14:paraId="1B650DD7"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proofErr w:type="spellStart"/>
            <w:r w:rsidRPr="00F20C27">
              <w:rPr>
                <w:rFonts w:asciiTheme="majorBidi" w:hAnsiTheme="majorBidi" w:cstheme="majorBidi"/>
                <w:color w:val="000000" w:themeColor="text1"/>
              </w:rPr>
              <w:t>ave</w:t>
            </w:r>
            <w:proofErr w:type="spellEnd"/>
          </w:p>
        </w:tc>
        <w:tc>
          <w:tcPr>
            <w:tcW w:w="4350" w:type="dxa"/>
          </w:tcPr>
          <w:p w14:paraId="0ED0C301"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average</w:t>
            </w:r>
          </w:p>
        </w:tc>
      </w:tr>
      <w:tr w:rsidR="00F20C27" w:rsidRPr="00F20C27" w14:paraId="031B0F08" w14:textId="77777777" w:rsidTr="004A69B9">
        <w:tc>
          <w:tcPr>
            <w:tcW w:w="2029" w:type="dxa"/>
          </w:tcPr>
          <w:p w14:paraId="18FEB679"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c</w:t>
            </w:r>
          </w:p>
        </w:tc>
        <w:tc>
          <w:tcPr>
            <w:tcW w:w="4350" w:type="dxa"/>
          </w:tcPr>
          <w:p w14:paraId="7EAB0CE8"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condenser</w:t>
            </w:r>
          </w:p>
        </w:tc>
      </w:tr>
      <w:tr w:rsidR="00F20C27" w:rsidRPr="00F20C27" w14:paraId="0961A991" w14:textId="77777777" w:rsidTr="004A69B9">
        <w:tc>
          <w:tcPr>
            <w:tcW w:w="2029" w:type="dxa"/>
          </w:tcPr>
          <w:p w14:paraId="401C4500"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e</w:t>
            </w:r>
          </w:p>
        </w:tc>
        <w:tc>
          <w:tcPr>
            <w:tcW w:w="4350" w:type="dxa"/>
          </w:tcPr>
          <w:p w14:paraId="178FF975"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evaporator</w:t>
            </w:r>
          </w:p>
        </w:tc>
      </w:tr>
      <w:tr w:rsidR="00F20C27" w:rsidRPr="00F20C27" w14:paraId="33B7C46F" w14:textId="77777777" w:rsidTr="004A69B9">
        <w:tc>
          <w:tcPr>
            <w:tcW w:w="2029" w:type="dxa"/>
          </w:tcPr>
          <w:p w14:paraId="02B2CBAA"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proofErr w:type="spellStart"/>
            <w:r w:rsidRPr="00F20C27">
              <w:rPr>
                <w:rFonts w:asciiTheme="majorBidi" w:hAnsiTheme="majorBidi" w:cstheme="majorBidi"/>
                <w:color w:val="000000" w:themeColor="text1"/>
              </w:rPr>
              <w:t>i</w:t>
            </w:r>
            <w:proofErr w:type="spellEnd"/>
          </w:p>
        </w:tc>
        <w:tc>
          <w:tcPr>
            <w:tcW w:w="4350" w:type="dxa"/>
          </w:tcPr>
          <w:p w14:paraId="203BDDC6"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inner</w:t>
            </w:r>
          </w:p>
        </w:tc>
      </w:tr>
      <w:tr w:rsidR="00F20C27" w:rsidRPr="00F20C27" w14:paraId="11FAEDE7" w14:textId="77777777" w:rsidTr="004A69B9">
        <w:tc>
          <w:tcPr>
            <w:tcW w:w="2029" w:type="dxa"/>
          </w:tcPr>
          <w:p w14:paraId="2BF79617"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in</w:t>
            </w:r>
          </w:p>
        </w:tc>
        <w:tc>
          <w:tcPr>
            <w:tcW w:w="4350" w:type="dxa"/>
          </w:tcPr>
          <w:p w14:paraId="5445B9EF"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input</w:t>
            </w:r>
          </w:p>
        </w:tc>
      </w:tr>
      <w:tr w:rsidR="00F20C27" w:rsidRPr="00F20C27" w14:paraId="7291F071" w14:textId="77777777" w:rsidTr="004A69B9">
        <w:tc>
          <w:tcPr>
            <w:tcW w:w="2029" w:type="dxa"/>
          </w:tcPr>
          <w:p w14:paraId="628575DB"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out</w:t>
            </w:r>
          </w:p>
        </w:tc>
        <w:tc>
          <w:tcPr>
            <w:tcW w:w="4350" w:type="dxa"/>
          </w:tcPr>
          <w:p w14:paraId="35074294"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Output</w:t>
            </w:r>
          </w:p>
        </w:tc>
      </w:tr>
      <w:tr w:rsidR="00F20C27" w:rsidRPr="00F20C27" w14:paraId="47C87D11" w14:textId="77777777" w:rsidTr="004A69B9">
        <w:tc>
          <w:tcPr>
            <w:tcW w:w="2029" w:type="dxa"/>
          </w:tcPr>
          <w:p w14:paraId="63C22698"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o</w:t>
            </w:r>
          </w:p>
        </w:tc>
        <w:tc>
          <w:tcPr>
            <w:tcW w:w="4350" w:type="dxa"/>
          </w:tcPr>
          <w:p w14:paraId="2A4F85B0"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outer</w:t>
            </w:r>
          </w:p>
        </w:tc>
      </w:tr>
      <w:tr w:rsidR="00F20C27" w:rsidRPr="00F20C27" w14:paraId="43FB1488" w14:textId="77777777" w:rsidTr="004A69B9">
        <w:tc>
          <w:tcPr>
            <w:tcW w:w="2029" w:type="dxa"/>
          </w:tcPr>
          <w:p w14:paraId="7172BDA1"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np</w:t>
            </w:r>
          </w:p>
        </w:tc>
        <w:tc>
          <w:tcPr>
            <w:tcW w:w="4350" w:type="dxa"/>
          </w:tcPr>
          <w:p w14:paraId="59E1BC21" w14:textId="3225586A"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Nanoparticle</w:t>
            </w:r>
          </w:p>
        </w:tc>
      </w:tr>
      <w:tr w:rsidR="00F20C27" w:rsidRPr="00F20C27" w14:paraId="575089D1" w14:textId="77777777" w:rsidTr="004A69B9">
        <w:tc>
          <w:tcPr>
            <w:tcW w:w="2029" w:type="dxa"/>
          </w:tcPr>
          <w:p w14:paraId="124F7762"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bf</w:t>
            </w:r>
          </w:p>
        </w:tc>
        <w:tc>
          <w:tcPr>
            <w:tcW w:w="4350" w:type="dxa"/>
          </w:tcPr>
          <w:p w14:paraId="0DA39324"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Base fluid</w:t>
            </w:r>
          </w:p>
        </w:tc>
      </w:tr>
      <w:tr w:rsidR="00F20C27" w:rsidRPr="00F20C27" w14:paraId="7C479526" w14:textId="77777777" w:rsidTr="004A69B9">
        <w:tc>
          <w:tcPr>
            <w:tcW w:w="2029" w:type="dxa"/>
          </w:tcPr>
          <w:p w14:paraId="47C40A8A"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f</w:t>
            </w:r>
          </w:p>
        </w:tc>
        <w:tc>
          <w:tcPr>
            <w:tcW w:w="4350" w:type="dxa"/>
          </w:tcPr>
          <w:p w14:paraId="46D53463"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fluid</w:t>
            </w:r>
          </w:p>
        </w:tc>
      </w:tr>
      <w:tr w:rsidR="00476266" w:rsidRPr="00F20C27" w14:paraId="6533B245" w14:textId="77777777" w:rsidTr="004A69B9">
        <w:tc>
          <w:tcPr>
            <w:tcW w:w="2029" w:type="dxa"/>
          </w:tcPr>
          <w:p w14:paraId="6131D52E"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t</w:t>
            </w:r>
          </w:p>
        </w:tc>
        <w:tc>
          <w:tcPr>
            <w:tcW w:w="4350" w:type="dxa"/>
          </w:tcPr>
          <w:p w14:paraId="4FCC21A6" w14:textId="77777777" w:rsidR="00476266" w:rsidRPr="00F20C27" w:rsidRDefault="00476266" w:rsidP="00481C1D">
            <w:pPr>
              <w:tabs>
                <w:tab w:val="left" w:pos="392"/>
                <w:tab w:val="center" w:pos="2692"/>
              </w:tabs>
              <w:spacing w:after="120" w:line="24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total</w:t>
            </w:r>
          </w:p>
        </w:tc>
      </w:tr>
    </w:tbl>
    <w:p w14:paraId="0B4B0086" w14:textId="77777777" w:rsidR="00476266" w:rsidRPr="00F20C27" w:rsidRDefault="00476266" w:rsidP="00481C1D">
      <w:pPr>
        <w:tabs>
          <w:tab w:val="left" w:pos="392"/>
          <w:tab w:val="center" w:pos="2692"/>
        </w:tabs>
        <w:jc w:val="right"/>
        <w:rPr>
          <w:rFonts w:asciiTheme="majorBidi" w:hAnsiTheme="majorBidi" w:cstheme="majorBidi"/>
          <w:color w:val="000000" w:themeColor="text1"/>
          <w:sz w:val="28"/>
          <w:szCs w:val="28"/>
          <w:rtl/>
        </w:rPr>
      </w:pPr>
    </w:p>
    <w:p w14:paraId="575FC708" w14:textId="77777777" w:rsidR="002313E2" w:rsidRPr="00F20C27" w:rsidRDefault="002313E2" w:rsidP="00481C1D">
      <w:pPr>
        <w:numPr>
          <w:ilvl w:val="0"/>
          <w:numId w:val="8"/>
        </w:numPr>
        <w:tabs>
          <w:tab w:val="left" w:pos="392"/>
          <w:tab w:val="center" w:pos="2692"/>
        </w:tabs>
        <w:spacing w:after="0" w:line="480" w:lineRule="auto"/>
        <w:ind w:left="284"/>
        <w:jc w:val="both"/>
        <w:rPr>
          <w:rFonts w:asciiTheme="majorBidi" w:hAnsiTheme="majorBidi" w:cstheme="majorBidi"/>
          <w:b/>
          <w:bCs/>
          <w:color w:val="000000" w:themeColor="text1"/>
          <w:sz w:val="24"/>
          <w:szCs w:val="24"/>
          <w:lang w:bidi="fa-IR"/>
        </w:rPr>
      </w:pPr>
      <w:r w:rsidRPr="00F20C27">
        <w:rPr>
          <w:rFonts w:asciiTheme="majorBidi" w:hAnsiTheme="majorBidi" w:cstheme="majorBidi"/>
          <w:b/>
          <w:bCs/>
          <w:color w:val="000000" w:themeColor="text1"/>
          <w:sz w:val="24"/>
          <w:szCs w:val="24"/>
          <w:lang w:bidi="fa-IR"/>
        </w:rPr>
        <w:t>Introduction</w:t>
      </w:r>
    </w:p>
    <w:p w14:paraId="15DC1998" w14:textId="735AAB73" w:rsidR="00E17ED2" w:rsidRPr="00F20C27" w:rsidRDefault="00463379" w:rsidP="002B17E9">
      <w:pPr>
        <w:tabs>
          <w:tab w:val="left" w:pos="392"/>
          <w:tab w:val="center" w:pos="2692"/>
        </w:tabs>
        <w:spacing w:line="480" w:lineRule="auto"/>
        <w:jc w:val="both"/>
        <w:rPr>
          <w:rFonts w:asciiTheme="majorBidi" w:hAnsiTheme="majorBidi" w:cstheme="majorBidi"/>
          <w:color w:val="000000" w:themeColor="text1"/>
          <w:sz w:val="24"/>
          <w:szCs w:val="24"/>
          <w:rtl/>
          <w:lang w:val="en"/>
        </w:rPr>
      </w:pPr>
      <w:r w:rsidRPr="00F20C27">
        <w:rPr>
          <w:rFonts w:ascii="Times New Roman" w:eastAsia="Calibri" w:hAnsi="Times New Roman" w:cs="B Zar"/>
          <w:color w:val="000000" w:themeColor="text1"/>
          <w:sz w:val="24"/>
          <w:szCs w:val="24"/>
          <w:lang w:bidi="fa-IR"/>
        </w:rPr>
        <w:t xml:space="preserve">Researchers are always investigating ways to increase the rate of heat transfer in various industries, especially electronic equipment, because they need to transfer heat at a high rate and at a low temperature. The development of heat pipes that are used to transfer heat in electronic equipment </w:t>
      </w:r>
      <w:r w:rsidRPr="00F20C27">
        <w:rPr>
          <w:rFonts w:ascii="Times New Roman" w:eastAsia="Calibri" w:hAnsi="Times New Roman" w:cs="B Zar"/>
          <w:color w:val="000000" w:themeColor="text1"/>
          <w:sz w:val="24"/>
          <w:szCs w:val="24"/>
          <w:lang w:bidi="fa-IR"/>
        </w:rPr>
        <w:lastRenderedPageBreak/>
        <w:t xml:space="preserve">led to the invention of a new generation of these pipes called Pulsating heat pipes. </w:t>
      </w:r>
      <w:r w:rsidR="00D61DAF" w:rsidRPr="00F20C27">
        <w:rPr>
          <w:rFonts w:asciiTheme="majorBidi" w:hAnsiTheme="majorBidi" w:cstheme="majorBidi"/>
          <w:color w:val="000000" w:themeColor="text1"/>
          <w:sz w:val="24"/>
          <w:szCs w:val="24"/>
        </w:rPr>
        <w:t xml:space="preserve">Pulsating Heat Pipes (PHPs), </w:t>
      </w:r>
      <w:r w:rsidR="00D61DAF" w:rsidRPr="00F20C27">
        <w:rPr>
          <w:rFonts w:ascii="Times New Roman" w:eastAsia="Calibri" w:hAnsi="Times New Roman" w:cs="B Zar"/>
          <w:color w:val="000000" w:themeColor="text1"/>
          <w:sz w:val="24"/>
          <w:szCs w:val="24"/>
          <w:lang w:bidi="fa-IR"/>
        </w:rPr>
        <w:t xml:space="preserve">also known as Oscillating heat pipes (OHPs), are more efficient than conventional heat pipes due to the simultaneous use of sensible and latent heat transfer </w:t>
      </w:r>
      <w:r w:rsidR="00D61DAF" w:rsidRPr="00F20C27">
        <w:rPr>
          <w:rFonts w:asciiTheme="majorBidi" w:hAnsiTheme="majorBidi" w:cstheme="majorBidi"/>
          <w:color w:val="000000" w:themeColor="text1"/>
          <w:sz w:val="24"/>
          <w:szCs w:val="24"/>
        </w:rPr>
        <w:t>[1].</w:t>
      </w:r>
      <w:r w:rsidR="00D61DAF" w:rsidRPr="00F20C27">
        <w:rPr>
          <w:rFonts w:ascii="Times New Roman" w:eastAsia="Calibri" w:hAnsi="Times New Roman" w:cs="B Zar"/>
          <w:color w:val="000000" w:themeColor="text1"/>
          <w:sz w:val="24"/>
          <w:szCs w:val="24"/>
          <w:lang w:bidi="fa-IR"/>
        </w:rPr>
        <w:t xml:space="preserve"> They are made of narrow tubes with </w:t>
      </w:r>
      <w:proofErr w:type="gramStart"/>
      <w:r w:rsidR="00D61DAF" w:rsidRPr="00F20C27">
        <w:rPr>
          <w:rFonts w:ascii="Times New Roman" w:eastAsia="Calibri" w:hAnsi="Times New Roman" w:cs="B Zar"/>
          <w:color w:val="000000" w:themeColor="text1"/>
          <w:sz w:val="24"/>
          <w:szCs w:val="24"/>
          <w:lang w:bidi="fa-IR"/>
        </w:rPr>
        <w:t>a number of</w:t>
      </w:r>
      <w:proofErr w:type="gramEnd"/>
      <w:r w:rsidR="00D61DAF" w:rsidRPr="00F20C27">
        <w:rPr>
          <w:rFonts w:ascii="Times New Roman" w:eastAsia="Calibri" w:hAnsi="Times New Roman" w:cs="B Zar"/>
          <w:color w:val="000000" w:themeColor="text1"/>
          <w:sz w:val="24"/>
          <w:szCs w:val="24"/>
          <w:lang w:bidi="fa-IR"/>
        </w:rPr>
        <w:t xml:space="preserve"> U-shaped bends, which are filled by a working fluid with a suitable filling ratio, and the remaining air is evacuated by the vacuum system. Due to the presence of boiling and condensation during operation, the oscillating heat pipe has the ability to transfer heat with a </w:t>
      </w:r>
      <w:proofErr w:type="gramStart"/>
      <w:r w:rsidR="00D61DAF" w:rsidRPr="00F20C27">
        <w:rPr>
          <w:rFonts w:ascii="Times New Roman" w:eastAsia="Calibri" w:hAnsi="Times New Roman" w:cs="B Zar"/>
          <w:color w:val="000000" w:themeColor="text1"/>
          <w:sz w:val="24"/>
          <w:szCs w:val="24"/>
          <w:lang w:bidi="fa-IR"/>
        </w:rPr>
        <w:t>low</w:t>
      </w:r>
      <w:r w:rsidR="002B17E9" w:rsidRPr="00F20C27">
        <w:rPr>
          <w:rFonts w:ascii="Times New Roman" w:eastAsia="Calibri" w:hAnsi="Times New Roman" w:cs="B Zar"/>
          <w:color w:val="000000" w:themeColor="text1"/>
          <w:sz w:val="24"/>
          <w:szCs w:val="24"/>
          <w:lang w:bidi="fa-IR"/>
        </w:rPr>
        <w:t>-</w:t>
      </w:r>
      <w:r w:rsidR="00D61DAF" w:rsidRPr="00F20C27">
        <w:rPr>
          <w:rFonts w:ascii="Times New Roman" w:eastAsia="Calibri" w:hAnsi="Times New Roman" w:cs="B Zar"/>
          <w:color w:val="000000" w:themeColor="text1"/>
          <w:sz w:val="24"/>
          <w:szCs w:val="24"/>
          <w:lang w:bidi="fa-IR"/>
        </w:rPr>
        <w:t>temperature</w:t>
      </w:r>
      <w:proofErr w:type="gramEnd"/>
      <w:r w:rsidR="00D61DAF" w:rsidRPr="00F20C27">
        <w:rPr>
          <w:rFonts w:ascii="Times New Roman" w:eastAsia="Calibri" w:hAnsi="Times New Roman" w:cs="B Zar"/>
          <w:color w:val="000000" w:themeColor="text1"/>
          <w:sz w:val="24"/>
          <w:szCs w:val="24"/>
          <w:lang w:bidi="fa-IR"/>
        </w:rPr>
        <w:t xml:space="preserve"> drop, and transfer high heat in a small volume. In these exchangers, heat is introduced to the evaporator, which causes the evaporation of the liquid and the formation of steam bubbles to move the working fluid to the top of the pipe. As heat is absorbed in the condenser, the fluid is redistilled and returns to the bottom. By repeating this oscillating and circulating movement, the heat transfer process continues. </w:t>
      </w:r>
      <w:r w:rsidR="00ED5571" w:rsidRPr="00F20C27">
        <w:rPr>
          <w:rFonts w:asciiTheme="majorBidi" w:hAnsiTheme="majorBidi" w:cstheme="majorBidi"/>
          <w:color w:val="000000" w:themeColor="text1"/>
          <w:sz w:val="24"/>
          <w:szCs w:val="24"/>
          <w:lang w:val="en"/>
        </w:rPr>
        <w:t>Despite the simple structure of the oscillating heat pipe, many parameters affect its operation, including:</w:t>
      </w:r>
      <w:r w:rsidR="00ED5571" w:rsidRPr="00F20C27">
        <w:rPr>
          <w:rFonts w:asciiTheme="majorBidi" w:hAnsiTheme="majorBidi" w:cstheme="majorBidi" w:hint="cs"/>
          <w:color w:val="000000" w:themeColor="text1"/>
          <w:sz w:val="24"/>
          <w:szCs w:val="24"/>
          <w:rtl/>
          <w:lang w:val="en"/>
        </w:rPr>
        <w:t xml:space="preserve"> </w:t>
      </w:r>
      <w:r w:rsidR="00B8547F" w:rsidRPr="00F20C27">
        <w:rPr>
          <w:rFonts w:asciiTheme="majorBidi" w:hAnsiTheme="majorBidi" w:cstheme="majorBidi"/>
          <w:color w:val="000000" w:themeColor="text1"/>
          <w:sz w:val="24"/>
          <w:szCs w:val="24"/>
        </w:rPr>
        <w:t>m</w:t>
      </w:r>
      <w:r w:rsidR="00CA41B5" w:rsidRPr="00F20C27">
        <w:rPr>
          <w:rFonts w:asciiTheme="majorBidi" w:hAnsiTheme="majorBidi" w:cstheme="majorBidi"/>
          <w:color w:val="000000" w:themeColor="text1"/>
          <w:sz w:val="24"/>
          <w:szCs w:val="24"/>
        </w:rPr>
        <w:t>agnetic field</w:t>
      </w:r>
      <w:r w:rsidR="008F63FD" w:rsidRPr="00F20C27">
        <w:rPr>
          <w:rFonts w:asciiTheme="majorBidi" w:hAnsiTheme="majorBidi" w:cstheme="majorBidi"/>
          <w:color w:val="000000" w:themeColor="text1"/>
          <w:sz w:val="24"/>
          <w:szCs w:val="24"/>
        </w:rPr>
        <w:t xml:space="preserve"> </w:t>
      </w:r>
      <w:r w:rsidR="008F63FD" w:rsidRPr="00F20C27">
        <w:rPr>
          <w:rFonts w:asciiTheme="majorBidi" w:hAnsiTheme="majorBidi" w:cstheme="majorBidi"/>
          <w:noProof/>
          <w:color w:val="000000" w:themeColor="text1"/>
          <w:sz w:val="24"/>
          <w:szCs w:val="24"/>
        </w:rPr>
        <w:t>[2]</w:t>
      </w:r>
      <w:r w:rsidR="008F63FD" w:rsidRPr="00F20C27">
        <w:rPr>
          <w:rFonts w:asciiTheme="majorBidi" w:hAnsiTheme="majorBidi" w:cstheme="majorBidi"/>
          <w:color w:val="000000" w:themeColor="text1"/>
          <w:sz w:val="24"/>
          <w:szCs w:val="24"/>
        </w:rPr>
        <w:t xml:space="preserve">, </w:t>
      </w:r>
      <w:r w:rsidR="00CA41B5" w:rsidRPr="00F20C27">
        <w:rPr>
          <w:rFonts w:asciiTheme="majorBidi" w:hAnsiTheme="majorBidi" w:cstheme="majorBidi"/>
          <w:color w:val="000000" w:themeColor="text1"/>
          <w:sz w:val="24"/>
          <w:szCs w:val="24"/>
        </w:rPr>
        <w:t>tube diameter</w:t>
      </w:r>
      <w:r w:rsidR="008F63FD" w:rsidRPr="00F20C27">
        <w:rPr>
          <w:rFonts w:asciiTheme="majorBidi" w:hAnsiTheme="majorBidi" w:cstheme="majorBidi"/>
          <w:color w:val="000000" w:themeColor="text1"/>
          <w:sz w:val="24"/>
          <w:szCs w:val="24"/>
        </w:rPr>
        <w:t xml:space="preserve"> </w:t>
      </w:r>
      <w:r w:rsidR="008F63FD" w:rsidRPr="00F20C27">
        <w:rPr>
          <w:rFonts w:asciiTheme="majorBidi" w:hAnsiTheme="majorBidi" w:cstheme="majorBidi"/>
          <w:noProof/>
          <w:color w:val="000000" w:themeColor="text1"/>
          <w:sz w:val="24"/>
          <w:szCs w:val="24"/>
        </w:rPr>
        <w:t>[3</w:t>
      </w:r>
      <w:r w:rsidR="008A5A69" w:rsidRPr="00F20C27">
        <w:rPr>
          <w:rFonts w:asciiTheme="majorBidi" w:hAnsiTheme="majorBidi" w:cstheme="majorBidi"/>
          <w:noProof/>
          <w:color w:val="000000" w:themeColor="text1"/>
          <w:sz w:val="24"/>
          <w:szCs w:val="24"/>
        </w:rPr>
        <w:t>,4</w:t>
      </w:r>
      <w:r w:rsidR="008F63FD" w:rsidRPr="00F20C27">
        <w:rPr>
          <w:rFonts w:asciiTheme="majorBidi" w:hAnsiTheme="majorBidi" w:cstheme="majorBidi"/>
          <w:noProof/>
          <w:color w:val="000000" w:themeColor="text1"/>
          <w:sz w:val="24"/>
          <w:szCs w:val="24"/>
        </w:rPr>
        <w:t>]</w:t>
      </w:r>
      <w:r w:rsidR="008F63FD" w:rsidRPr="00F20C27">
        <w:rPr>
          <w:rFonts w:asciiTheme="majorBidi" w:hAnsiTheme="majorBidi" w:cstheme="majorBidi"/>
          <w:color w:val="000000" w:themeColor="text1"/>
          <w:sz w:val="24"/>
          <w:szCs w:val="24"/>
        </w:rPr>
        <w:t xml:space="preserve">, </w:t>
      </w:r>
      <w:r w:rsidR="00CA41B5" w:rsidRPr="00F20C27">
        <w:rPr>
          <w:rFonts w:asciiTheme="majorBidi" w:hAnsiTheme="majorBidi" w:cstheme="majorBidi"/>
          <w:color w:val="000000" w:themeColor="text1"/>
          <w:sz w:val="24"/>
          <w:szCs w:val="24"/>
        </w:rPr>
        <w:t>tube material</w:t>
      </w:r>
      <w:r w:rsidR="008F63FD" w:rsidRPr="00F20C27">
        <w:rPr>
          <w:rFonts w:asciiTheme="majorBidi" w:hAnsiTheme="majorBidi" w:cstheme="majorBidi"/>
          <w:color w:val="000000" w:themeColor="text1"/>
          <w:sz w:val="24"/>
          <w:szCs w:val="24"/>
        </w:rPr>
        <w:t xml:space="preserve"> </w:t>
      </w:r>
      <w:r w:rsidR="008F63FD" w:rsidRPr="00F20C27">
        <w:rPr>
          <w:rFonts w:asciiTheme="majorBidi" w:hAnsiTheme="majorBidi" w:cstheme="majorBidi"/>
          <w:noProof/>
          <w:color w:val="000000" w:themeColor="text1"/>
          <w:sz w:val="24"/>
          <w:szCs w:val="24"/>
        </w:rPr>
        <w:t>[</w:t>
      </w:r>
      <w:r w:rsidR="008A5A69" w:rsidRPr="00F20C27">
        <w:rPr>
          <w:rFonts w:asciiTheme="majorBidi" w:hAnsiTheme="majorBidi" w:cstheme="majorBidi"/>
          <w:noProof/>
          <w:color w:val="000000" w:themeColor="text1"/>
          <w:sz w:val="24"/>
          <w:szCs w:val="24"/>
        </w:rPr>
        <w:t>5</w:t>
      </w:r>
      <w:r w:rsidR="008F63FD" w:rsidRPr="00F20C27">
        <w:rPr>
          <w:rFonts w:asciiTheme="majorBidi" w:hAnsiTheme="majorBidi" w:cstheme="majorBidi"/>
          <w:noProof/>
          <w:color w:val="000000" w:themeColor="text1"/>
          <w:sz w:val="24"/>
          <w:szCs w:val="24"/>
        </w:rPr>
        <w:t>]</w:t>
      </w:r>
      <w:r w:rsidR="008F63FD" w:rsidRPr="00F20C27">
        <w:rPr>
          <w:rFonts w:asciiTheme="majorBidi" w:hAnsiTheme="majorBidi" w:cstheme="majorBidi"/>
          <w:color w:val="000000" w:themeColor="text1"/>
          <w:sz w:val="24"/>
          <w:szCs w:val="24"/>
        </w:rPr>
        <w:t xml:space="preserve">, heat </w:t>
      </w:r>
      <w:r w:rsidR="00891A03" w:rsidRPr="00F20C27">
        <w:rPr>
          <w:rFonts w:asciiTheme="majorBidi" w:hAnsiTheme="majorBidi" w:cstheme="majorBidi"/>
          <w:color w:val="000000" w:themeColor="text1"/>
          <w:sz w:val="24"/>
          <w:szCs w:val="24"/>
        </w:rPr>
        <w:t>losses</w:t>
      </w:r>
      <w:r w:rsidR="008F63FD" w:rsidRPr="00F20C27">
        <w:rPr>
          <w:rFonts w:asciiTheme="majorBidi" w:hAnsiTheme="majorBidi" w:cstheme="majorBidi"/>
          <w:color w:val="000000" w:themeColor="text1"/>
          <w:sz w:val="24"/>
          <w:szCs w:val="24"/>
        </w:rPr>
        <w:t xml:space="preserve"> </w:t>
      </w:r>
      <w:r w:rsidR="008F63FD" w:rsidRPr="00F20C27">
        <w:rPr>
          <w:rFonts w:asciiTheme="majorBidi" w:hAnsiTheme="majorBidi" w:cstheme="majorBidi"/>
          <w:noProof/>
          <w:color w:val="000000" w:themeColor="text1"/>
          <w:sz w:val="24"/>
          <w:szCs w:val="24"/>
        </w:rPr>
        <w:t>[</w:t>
      </w:r>
      <w:r w:rsidR="008A5A69" w:rsidRPr="00F20C27">
        <w:rPr>
          <w:rFonts w:asciiTheme="majorBidi" w:hAnsiTheme="majorBidi" w:cstheme="majorBidi"/>
          <w:noProof/>
          <w:color w:val="000000" w:themeColor="text1"/>
          <w:sz w:val="24"/>
          <w:szCs w:val="24"/>
        </w:rPr>
        <w:t>6</w:t>
      </w:r>
      <w:r w:rsidR="008F63FD" w:rsidRPr="00F20C27">
        <w:rPr>
          <w:rFonts w:asciiTheme="majorBidi" w:hAnsiTheme="majorBidi" w:cstheme="majorBidi"/>
          <w:noProof/>
          <w:color w:val="000000" w:themeColor="text1"/>
          <w:sz w:val="24"/>
          <w:szCs w:val="24"/>
        </w:rPr>
        <w:t>]</w:t>
      </w:r>
      <w:r w:rsidR="008F63FD" w:rsidRPr="00F20C27">
        <w:rPr>
          <w:rFonts w:asciiTheme="majorBidi" w:hAnsiTheme="majorBidi" w:cstheme="majorBidi"/>
          <w:color w:val="000000" w:themeColor="text1"/>
          <w:sz w:val="24"/>
          <w:szCs w:val="24"/>
        </w:rPr>
        <w:t xml:space="preserve"> and fuel cell </w:t>
      </w:r>
      <w:r w:rsidR="008F63FD" w:rsidRPr="00F20C27">
        <w:rPr>
          <w:rFonts w:asciiTheme="majorBidi" w:hAnsiTheme="majorBidi" w:cstheme="majorBidi"/>
          <w:noProof/>
          <w:color w:val="000000" w:themeColor="text1"/>
          <w:sz w:val="24"/>
          <w:szCs w:val="24"/>
        </w:rPr>
        <w:t>[</w:t>
      </w:r>
      <w:r w:rsidR="008A5A69" w:rsidRPr="00F20C27">
        <w:rPr>
          <w:rFonts w:asciiTheme="majorBidi" w:hAnsiTheme="majorBidi" w:cstheme="majorBidi"/>
          <w:noProof/>
          <w:color w:val="000000" w:themeColor="text1"/>
          <w:sz w:val="24"/>
          <w:szCs w:val="24"/>
        </w:rPr>
        <w:t>7</w:t>
      </w:r>
      <w:r w:rsidR="008F63FD" w:rsidRPr="00F20C27">
        <w:rPr>
          <w:rFonts w:asciiTheme="majorBidi" w:hAnsiTheme="majorBidi" w:cstheme="majorBidi"/>
          <w:noProof/>
          <w:color w:val="000000" w:themeColor="text1"/>
          <w:sz w:val="24"/>
          <w:szCs w:val="24"/>
        </w:rPr>
        <w:t>]</w:t>
      </w:r>
      <w:r w:rsidR="00034027" w:rsidRPr="00F20C27">
        <w:rPr>
          <w:rFonts w:asciiTheme="majorBidi" w:hAnsiTheme="majorBidi" w:cstheme="majorBidi"/>
          <w:color w:val="000000" w:themeColor="text1"/>
          <w:sz w:val="24"/>
          <w:szCs w:val="24"/>
        </w:rPr>
        <w:t>, different kind</w:t>
      </w:r>
      <w:r w:rsidR="002B17E9" w:rsidRPr="00F20C27">
        <w:rPr>
          <w:rFonts w:asciiTheme="majorBidi" w:hAnsiTheme="majorBidi" w:cstheme="majorBidi"/>
          <w:color w:val="000000" w:themeColor="text1"/>
          <w:sz w:val="24"/>
          <w:szCs w:val="24"/>
        </w:rPr>
        <w:t>s</w:t>
      </w:r>
      <w:r w:rsidR="00034027" w:rsidRPr="00F20C27">
        <w:rPr>
          <w:rFonts w:asciiTheme="majorBidi" w:hAnsiTheme="majorBidi" w:cstheme="majorBidi"/>
          <w:color w:val="000000" w:themeColor="text1"/>
          <w:sz w:val="24"/>
          <w:szCs w:val="24"/>
        </w:rPr>
        <w:t xml:space="preserve"> of fluids [</w:t>
      </w:r>
      <w:r w:rsidR="008A5A69" w:rsidRPr="00F20C27">
        <w:rPr>
          <w:rFonts w:asciiTheme="majorBidi" w:hAnsiTheme="majorBidi" w:cstheme="majorBidi"/>
          <w:color w:val="000000" w:themeColor="text1"/>
          <w:sz w:val="24"/>
          <w:szCs w:val="24"/>
        </w:rPr>
        <w:t>8</w:t>
      </w:r>
      <w:r w:rsidR="00034027" w:rsidRPr="00F20C27">
        <w:rPr>
          <w:rFonts w:asciiTheme="majorBidi" w:hAnsiTheme="majorBidi" w:cstheme="majorBidi"/>
          <w:color w:val="000000" w:themeColor="text1"/>
          <w:sz w:val="24"/>
          <w:szCs w:val="24"/>
        </w:rPr>
        <w:t>]</w:t>
      </w:r>
      <w:r w:rsidR="00FF7E37" w:rsidRPr="00F20C27">
        <w:rPr>
          <w:rFonts w:asciiTheme="majorBidi" w:hAnsiTheme="majorBidi" w:cstheme="majorBidi"/>
          <w:color w:val="000000" w:themeColor="text1"/>
          <w:sz w:val="24"/>
          <w:szCs w:val="24"/>
        </w:rPr>
        <w:t>, size of the condenser and evaporator [</w:t>
      </w:r>
      <w:r w:rsidR="008A5A69" w:rsidRPr="00F20C27">
        <w:rPr>
          <w:rFonts w:asciiTheme="majorBidi" w:hAnsiTheme="majorBidi" w:cstheme="majorBidi"/>
          <w:color w:val="000000" w:themeColor="text1"/>
          <w:sz w:val="24"/>
          <w:szCs w:val="24"/>
        </w:rPr>
        <w:t>9</w:t>
      </w:r>
      <w:r w:rsidR="00FF7E37" w:rsidRPr="00F20C27">
        <w:rPr>
          <w:rFonts w:asciiTheme="majorBidi" w:hAnsiTheme="majorBidi" w:cstheme="majorBidi"/>
          <w:color w:val="000000" w:themeColor="text1"/>
          <w:sz w:val="24"/>
          <w:szCs w:val="24"/>
        </w:rPr>
        <w:t>]</w:t>
      </w:r>
      <w:r w:rsidR="008A5A69" w:rsidRPr="00F20C27">
        <w:rPr>
          <w:rFonts w:asciiTheme="majorBidi" w:hAnsiTheme="majorBidi" w:cstheme="majorBidi"/>
          <w:color w:val="000000" w:themeColor="text1"/>
          <w:sz w:val="24"/>
          <w:szCs w:val="24"/>
        </w:rPr>
        <w:t>,</w:t>
      </w:r>
      <w:r w:rsidR="00FF7E37" w:rsidRPr="00F20C27">
        <w:rPr>
          <w:rFonts w:asciiTheme="majorBidi" w:hAnsiTheme="majorBidi" w:cstheme="majorBidi"/>
          <w:color w:val="000000" w:themeColor="text1"/>
          <w:sz w:val="24"/>
          <w:szCs w:val="24"/>
        </w:rPr>
        <w:t xml:space="preserve"> heat flux [</w:t>
      </w:r>
      <w:r w:rsidR="008A5A69" w:rsidRPr="00F20C27">
        <w:rPr>
          <w:rFonts w:asciiTheme="majorBidi" w:hAnsiTheme="majorBidi" w:cstheme="majorBidi"/>
          <w:color w:val="000000" w:themeColor="text1"/>
          <w:sz w:val="24"/>
          <w:szCs w:val="24"/>
        </w:rPr>
        <w:t>10</w:t>
      </w:r>
      <w:r w:rsidR="00FF7E37" w:rsidRPr="00F20C27">
        <w:rPr>
          <w:rFonts w:asciiTheme="majorBidi" w:hAnsiTheme="majorBidi" w:cstheme="majorBidi"/>
          <w:color w:val="000000" w:themeColor="text1"/>
          <w:sz w:val="24"/>
          <w:szCs w:val="24"/>
        </w:rPr>
        <w:t>,1</w:t>
      </w:r>
      <w:r w:rsidR="008A5A69" w:rsidRPr="00F20C27">
        <w:rPr>
          <w:rFonts w:asciiTheme="majorBidi" w:hAnsiTheme="majorBidi" w:cstheme="majorBidi"/>
          <w:color w:val="000000" w:themeColor="text1"/>
          <w:sz w:val="24"/>
          <w:szCs w:val="24"/>
        </w:rPr>
        <w:t>1</w:t>
      </w:r>
      <w:r w:rsidR="00FF7E37" w:rsidRPr="00F20C27">
        <w:rPr>
          <w:rFonts w:asciiTheme="majorBidi" w:hAnsiTheme="majorBidi" w:cstheme="majorBidi"/>
          <w:color w:val="000000" w:themeColor="text1"/>
          <w:sz w:val="24"/>
          <w:szCs w:val="24"/>
        </w:rPr>
        <w:t>] filling ratio [ 1</w:t>
      </w:r>
      <w:r w:rsidR="008A5A69" w:rsidRPr="00F20C27">
        <w:rPr>
          <w:rFonts w:asciiTheme="majorBidi" w:hAnsiTheme="majorBidi" w:cstheme="majorBidi"/>
          <w:color w:val="000000" w:themeColor="text1"/>
          <w:sz w:val="24"/>
          <w:szCs w:val="24"/>
        </w:rPr>
        <w:t>2</w:t>
      </w:r>
      <w:r w:rsidR="00FF7E37" w:rsidRPr="00F20C27">
        <w:rPr>
          <w:rFonts w:asciiTheme="majorBidi" w:hAnsiTheme="majorBidi" w:cstheme="majorBidi"/>
          <w:color w:val="000000" w:themeColor="text1"/>
          <w:sz w:val="24"/>
          <w:szCs w:val="24"/>
        </w:rPr>
        <w:t>]</w:t>
      </w:r>
      <w:r w:rsidR="00AB19D2" w:rsidRPr="00F20C27">
        <w:rPr>
          <w:rFonts w:asciiTheme="majorBidi" w:hAnsiTheme="majorBidi" w:cstheme="majorBidi"/>
          <w:color w:val="000000" w:themeColor="text1"/>
          <w:sz w:val="24"/>
          <w:szCs w:val="24"/>
        </w:rPr>
        <w:t xml:space="preserve"> </w:t>
      </w:r>
      <w:r w:rsidR="005A1CB1" w:rsidRPr="00F20C27">
        <w:rPr>
          <w:rFonts w:asciiTheme="majorBidi" w:hAnsiTheme="majorBidi" w:cstheme="majorBidi"/>
          <w:color w:val="000000" w:themeColor="text1"/>
          <w:sz w:val="24"/>
          <w:szCs w:val="24"/>
        </w:rPr>
        <w:t>hybrid nanofluids [1</w:t>
      </w:r>
      <w:r w:rsidR="008A5A69" w:rsidRPr="00F20C27">
        <w:rPr>
          <w:rFonts w:asciiTheme="majorBidi" w:hAnsiTheme="majorBidi" w:cstheme="majorBidi"/>
          <w:color w:val="000000" w:themeColor="text1"/>
          <w:sz w:val="24"/>
          <w:szCs w:val="24"/>
        </w:rPr>
        <w:t>3</w:t>
      </w:r>
      <w:r w:rsidR="005A1CB1" w:rsidRPr="00F20C27">
        <w:rPr>
          <w:rFonts w:asciiTheme="majorBidi" w:hAnsiTheme="majorBidi" w:cstheme="majorBidi"/>
          <w:color w:val="000000" w:themeColor="text1"/>
          <w:sz w:val="24"/>
          <w:szCs w:val="24"/>
        </w:rPr>
        <w:t xml:space="preserve">] </w:t>
      </w:r>
      <w:r w:rsidR="00AB19D2" w:rsidRPr="00F20C27">
        <w:rPr>
          <w:rFonts w:asciiTheme="majorBidi" w:hAnsiTheme="majorBidi" w:cstheme="majorBidi"/>
          <w:color w:val="000000" w:themeColor="text1"/>
          <w:sz w:val="24"/>
          <w:szCs w:val="24"/>
        </w:rPr>
        <w:t>and different structure [1</w:t>
      </w:r>
      <w:r w:rsidR="008A5A69" w:rsidRPr="00F20C27">
        <w:rPr>
          <w:rFonts w:asciiTheme="majorBidi" w:hAnsiTheme="majorBidi" w:cstheme="majorBidi"/>
          <w:color w:val="000000" w:themeColor="text1"/>
          <w:sz w:val="24"/>
          <w:szCs w:val="24"/>
        </w:rPr>
        <w:t>4</w:t>
      </w:r>
      <w:r w:rsidR="005A1CB1" w:rsidRPr="00F20C27">
        <w:rPr>
          <w:rFonts w:asciiTheme="majorBidi" w:hAnsiTheme="majorBidi" w:cstheme="majorBidi"/>
          <w:color w:val="000000" w:themeColor="text1"/>
          <w:sz w:val="24"/>
          <w:szCs w:val="24"/>
        </w:rPr>
        <w:t>,1</w:t>
      </w:r>
      <w:r w:rsidR="008A5A69" w:rsidRPr="00F20C27">
        <w:rPr>
          <w:rFonts w:asciiTheme="majorBidi" w:hAnsiTheme="majorBidi" w:cstheme="majorBidi"/>
          <w:color w:val="000000" w:themeColor="text1"/>
          <w:sz w:val="24"/>
          <w:szCs w:val="24"/>
        </w:rPr>
        <w:t>5</w:t>
      </w:r>
      <w:r w:rsidR="00AB19D2" w:rsidRPr="00F20C27">
        <w:rPr>
          <w:rFonts w:asciiTheme="majorBidi" w:hAnsiTheme="majorBidi" w:cstheme="majorBidi"/>
          <w:color w:val="000000" w:themeColor="text1"/>
          <w:sz w:val="24"/>
          <w:szCs w:val="24"/>
        </w:rPr>
        <w:t>]</w:t>
      </w:r>
      <w:r w:rsidR="00FF7E37" w:rsidRPr="00F20C27">
        <w:rPr>
          <w:rFonts w:asciiTheme="majorBidi" w:hAnsiTheme="majorBidi" w:cstheme="majorBidi"/>
          <w:color w:val="000000" w:themeColor="text1"/>
          <w:sz w:val="24"/>
          <w:szCs w:val="24"/>
        </w:rPr>
        <w:t xml:space="preserve">. </w:t>
      </w:r>
      <w:r w:rsidR="00026965" w:rsidRPr="00F20C27">
        <w:rPr>
          <w:rFonts w:asciiTheme="majorBidi" w:hAnsiTheme="majorBidi" w:cstheme="majorBidi"/>
          <w:color w:val="000000" w:themeColor="text1"/>
          <w:sz w:val="24"/>
          <w:szCs w:val="24"/>
          <w:lang w:bidi="fa-IR"/>
        </w:rPr>
        <w:t>A</w:t>
      </w:r>
      <w:r w:rsidR="002313E2" w:rsidRPr="00F20C27">
        <w:rPr>
          <w:rFonts w:asciiTheme="majorBidi" w:hAnsiTheme="majorBidi" w:cstheme="majorBidi"/>
          <w:color w:val="000000" w:themeColor="text1"/>
          <w:sz w:val="24"/>
          <w:szCs w:val="24"/>
          <w:lang w:bidi="fa-IR"/>
        </w:rPr>
        <w:t xml:space="preserve"> </w:t>
      </w:r>
      <w:r w:rsidR="00811F61" w:rsidRPr="00F20C27">
        <w:rPr>
          <w:rFonts w:asciiTheme="majorBidi" w:hAnsiTheme="majorBidi" w:cstheme="majorBidi"/>
          <w:color w:val="000000" w:themeColor="text1"/>
          <w:sz w:val="24"/>
          <w:szCs w:val="24"/>
          <w:lang w:bidi="fa-IR"/>
        </w:rPr>
        <w:t xml:space="preserve">grade </w:t>
      </w:r>
      <w:r w:rsidR="002313E2" w:rsidRPr="00F20C27">
        <w:rPr>
          <w:rFonts w:asciiTheme="majorBidi" w:hAnsiTheme="majorBidi" w:cstheme="majorBidi"/>
          <w:color w:val="000000" w:themeColor="text1"/>
          <w:sz w:val="24"/>
          <w:szCs w:val="24"/>
          <w:lang w:bidi="fa-IR"/>
        </w:rPr>
        <w:t xml:space="preserve">number of </w:t>
      </w:r>
      <w:r w:rsidR="000E56F6" w:rsidRPr="00F20C27">
        <w:rPr>
          <w:rFonts w:asciiTheme="majorBidi" w:hAnsiTheme="majorBidi" w:cstheme="majorBidi"/>
          <w:color w:val="000000" w:themeColor="text1"/>
          <w:sz w:val="24"/>
          <w:szCs w:val="24"/>
          <w:lang w:bidi="fa-IR"/>
        </w:rPr>
        <w:t>researchers</w:t>
      </w:r>
      <w:r w:rsidR="002313E2" w:rsidRPr="00F20C27">
        <w:rPr>
          <w:rFonts w:asciiTheme="majorBidi" w:hAnsiTheme="majorBidi" w:cstheme="majorBidi"/>
          <w:color w:val="000000" w:themeColor="text1"/>
          <w:sz w:val="24"/>
          <w:szCs w:val="24"/>
          <w:lang w:bidi="fa-IR"/>
        </w:rPr>
        <w:t xml:space="preserve"> </w:t>
      </w:r>
      <w:r w:rsidR="00811F61" w:rsidRPr="00F20C27">
        <w:rPr>
          <w:rFonts w:asciiTheme="majorBidi" w:hAnsiTheme="majorBidi" w:cstheme="majorBidi"/>
          <w:color w:val="000000" w:themeColor="text1"/>
          <w:sz w:val="24"/>
          <w:szCs w:val="24"/>
          <w:lang w:bidi="fa-IR"/>
        </w:rPr>
        <w:t>investigated</w:t>
      </w:r>
      <w:r w:rsidR="002313E2" w:rsidRPr="00F20C27">
        <w:rPr>
          <w:rFonts w:asciiTheme="majorBidi" w:hAnsiTheme="majorBidi" w:cstheme="majorBidi"/>
          <w:color w:val="000000" w:themeColor="text1"/>
          <w:sz w:val="24"/>
          <w:szCs w:val="24"/>
          <w:lang w:bidi="fa-IR"/>
        </w:rPr>
        <w:t xml:space="preserve"> </w:t>
      </w:r>
      <w:r w:rsidR="003F0E82" w:rsidRPr="00F20C27">
        <w:rPr>
          <w:rFonts w:asciiTheme="majorBidi" w:hAnsiTheme="majorBidi" w:cstheme="majorBidi"/>
          <w:color w:val="000000" w:themeColor="text1"/>
          <w:sz w:val="24"/>
          <w:szCs w:val="24"/>
          <w:lang w:bidi="fa-IR"/>
        </w:rPr>
        <w:t>3D-</w:t>
      </w:r>
      <w:r w:rsidR="002313E2" w:rsidRPr="00F20C27">
        <w:rPr>
          <w:rFonts w:asciiTheme="majorBidi" w:hAnsiTheme="majorBidi" w:cstheme="majorBidi"/>
          <w:color w:val="000000" w:themeColor="text1"/>
          <w:sz w:val="24"/>
          <w:szCs w:val="24"/>
          <w:lang w:bidi="fa-IR"/>
        </w:rPr>
        <w:t>OHP [</w:t>
      </w:r>
      <w:r w:rsidR="00BF5E3A" w:rsidRPr="00F20C27">
        <w:rPr>
          <w:rFonts w:asciiTheme="majorBidi" w:hAnsiTheme="majorBidi" w:cstheme="majorBidi"/>
          <w:color w:val="000000" w:themeColor="text1"/>
          <w:sz w:val="24"/>
          <w:szCs w:val="24"/>
          <w:lang w:bidi="fa-IR"/>
        </w:rPr>
        <w:t>1</w:t>
      </w:r>
      <w:r w:rsidR="00911371" w:rsidRPr="00F20C27">
        <w:rPr>
          <w:rFonts w:asciiTheme="majorBidi" w:hAnsiTheme="majorBidi" w:cstheme="majorBidi"/>
          <w:color w:val="000000" w:themeColor="text1"/>
          <w:sz w:val="24"/>
          <w:szCs w:val="24"/>
          <w:lang w:bidi="fa-IR"/>
        </w:rPr>
        <w:t>6</w:t>
      </w:r>
      <w:r w:rsidR="00BF5E3A" w:rsidRPr="00F20C27">
        <w:rPr>
          <w:rFonts w:asciiTheme="majorBidi" w:hAnsiTheme="majorBidi" w:cstheme="majorBidi"/>
          <w:color w:val="000000" w:themeColor="text1"/>
          <w:sz w:val="24"/>
          <w:szCs w:val="24"/>
          <w:lang w:bidi="fa-IR"/>
        </w:rPr>
        <w:t>,</w:t>
      </w:r>
      <w:r w:rsidR="00A8727C" w:rsidRPr="00F20C27">
        <w:rPr>
          <w:rFonts w:asciiTheme="majorBidi" w:hAnsiTheme="majorBidi" w:cstheme="majorBidi"/>
          <w:color w:val="000000" w:themeColor="text1"/>
          <w:sz w:val="24"/>
          <w:szCs w:val="24"/>
          <w:lang w:bidi="fa-IR"/>
        </w:rPr>
        <w:t>1</w:t>
      </w:r>
      <w:r w:rsidR="00911371" w:rsidRPr="00F20C27">
        <w:rPr>
          <w:rFonts w:asciiTheme="majorBidi" w:hAnsiTheme="majorBidi" w:cstheme="majorBidi"/>
          <w:color w:val="000000" w:themeColor="text1"/>
          <w:sz w:val="24"/>
          <w:szCs w:val="24"/>
          <w:lang w:bidi="fa-IR"/>
        </w:rPr>
        <w:t>7</w:t>
      </w:r>
      <w:r w:rsidR="002313E2" w:rsidRPr="00F20C27">
        <w:rPr>
          <w:rFonts w:asciiTheme="majorBidi" w:hAnsiTheme="majorBidi" w:cstheme="majorBidi"/>
          <w:color w:val="000000" w:themeColor="text1"/>
          <w:sz w:val="24"/>
          <w:szCs w:val="24"/>
          <w:lang w:bidi="fa-IR"/>
        </w:rPr>
        <w:t>]</w:t>
      </w:r>
      <w:r w:rsidR="004E6E75" w:rsidRPr="00F20C27">
        <w:rPr>
          <w:rFonts w:asciiTheme="majorBidi" w:hAnsiTheme="majorBidi" w:cstheme="majorBidi"/>
          <w:color w:val="000000" w:themeColor="text1"/>
          <w:sz w:val="24"/>
          <w:szCs w:val="24"/>
          <w:lang w:bidi="fa-IR"/>
        </w:rPr>
        <w:t xml:space="preserve"> experimentally</w:t>
      </w:r>
      <w:r w:rsidR="002313E2" w:rsidRPr="00F20C27">
        <w:rPr>
          <w:rFonts w:asciiTheme="majorBidi" w:hAnsiTheme="majorBidi" w:cstheme="majorBidi"/>
          <w:color w:val="000000" w:themeColor="text1"/>
          <w:sz w:val="24"/>
          <w:szCs w:val="24"/>
          <w:lang w:bidi="fa-IR"/>
        </w:rPr>
        <w:t xml:space="preserve">. </w:t>
      </w:r>
      <w:r w:rsidR="00811F61" w:rsidRPr="00F20C27">
        <w:rPr>
          <w:rFonts w:asciiTheme="majorBidi" w:hAnsiTheme="majorBidi" w:cstheme="majorBidi"/>
          <w:color w:val="000000" w:themeColor="text1"/>
          <w:sz w:val="24"/>
          <w:szCs w:val="24"/>
          <w:lang w:bidi="fa-IR"/>
        </w:rPr>
        <w:t xml:space="preserve">Research </w:t>
      </w:r>
      <w:r w:rsidR="002313E2" w:rsidRPr="00F20C27">
        <w:rPr>
          <w:rFonts w:asciiTheme="majorBidi" w:hAnsiTheme="majorBidi" w:cstheme="majorBidi"/>
          <w:color w:val="000000" w:themeColor="text1"/>
          <w:sz w:val="24"/>
          <w:szCs w:val="24"/>
          <w:lang w:bidi="fa-IR"/>
        </w:rPr>
        <w:t xml:space="preserve">by </w:t>
      </w:r>
      <w:r w:rsidR="00AB19D2" w:rsidRPr="00F20C27">
        <w:rPr>
          <w:rFonts w:asciiTheme="majorBidi" w:eastAsia="Calibri" w:hAnsiTheme="majorBidi" w:cstheme="majorBidi"/>
          <w:color w:val="000000" w:themeColor="text1"/>
          <w:sz w:val="24"/>
          <w:szCs w:val="24"/>
        </w:rPr>
        <w:t xml:space="preserve">Borgmeyer et al. </w:t>
      </w:r>
      <w:r w:rsidR="002313E2" w:rsidRPr="00F20C27">
        <w:rPr>
          <w:rFonts w:asciiTheme="majorBidi" w:hAnsiTheme="majorBidi" w:cstheme="majorBidi"/>
          <w:color w:val="000000" w:themeColor="text1"/>
          <w:sz w:val="24"/>
          <w:szCs w:val="24"/>
          <w:lang w:bidi="fa-IR"/>
        </w:rPr>
        <w:t>[</w:t>
      </w:r>
      <w:r w:rsidR="00A8727C" w:rsidRPr="00F20C27">
        <w:rPr>
          <w:rFonts w:asciiTheme="majorBidi" w:hAnsiTheme="majorBidi" w:cstheme="majorBidi"/>
          <w:color w:val="000000" w:themeColor="text1"/>
          <w:sz w:val="24"/>
          <w:szCs w:val="24"/>
          <w:lang w:bidi="fa-IR"/>
        </w:rPr>
        <w:t>1</w:t>
      </w:r>
      <w:r w:rsidR="00911371" w:rsidRPr="00F20C27">
        <w:rPr>
          <w:rFonts w:asciiTheme="majorBidi" w:hAnsiTheme="majorBidi" w:cstheme="majorBidi"/>
          <w:color w:val="000000" w:themeColor="text1"/>
          <w:sz w:val="24"/>
          <w:szCs w:val="24"/>
          <w:lang w:bidi="fa-IR"/>
        </w:rPr>
        <w:t>8</w:t>
      </w:r>
      <w:r w:rsidR="002313E2" w:rsidRPr="00F20C27">
        <w:rPr>
          <w:rFonts w:asciiTheme="majorBidi" w:hAnsiTheme="majorBidi" w:cstheme="majorBidi"/>
          <w:color w:val="000000" w:themeColor="text1"/>
          <w:sz w:val="24"/>
          <w:szCs w:val="24"/>
          <w:lang w:bidi="fa-IR"/>
        </w:rPr>
        <w:t xml:space="preserve">] and </w:t>
      </w:r>
      <w:r w:rsidR="009773F5" w:rsidRPr="00F20C27">
        <w:rPr>
          <w:rFonts w:asciiTheme="majorBidi" w:eastAsia="Calibri" w:hAnsiTheme="majorBidi" w:cstheme="majorBidi"/>
          <w:color w:val="000000" w:themeColor="text1"/>
          <w:sz w:val="24"/>
          <w:szCs w:val="24"/>
        </w:rPr>
        <w:t>Qu and</w:t>
      </w:r>
      <w:r w:rsidR="00AB19D2" w:rsidRPr="00F20C27">
        <w:rPr>
          <w:rFonts w:asciiTheme="majorBidi" w:eastAsia="Calibri" w:hAnsiTheme="majorBidi" w:cstheme="majorBidi"/>
          <w:color w:val="000000" w:themeColor="text1"/>
          <w:sz w:val="24"/>
          <w:szCs w:val="24"/>
        </w:rPr>
        <w:t xml:space="preserve"> Zhao </w:t>
      </w:r>
      <w:r w:rsidR="002313E2" w:rsidRPr="00F20C27">
        <w:rPr>
          <w:rFonts w:asciiTheme="majorBidi" w:hAnsiTheme="majorBidi" w:cstheme="majorBidi"/>
          <w:color w:val="000000" w:themeColor="text1"/>
          <w:sz w:val="24"/>
          <w:szCs w:val="24"/>
          <w:lang w:bidi="fa-IR"/>
        </w:rPr>
        <w:t>[</w:t>
      </w:r>
      <w:r w:rsidR="00A8727C" w:rsidRPr="00F20C27">
        <w:rPr>
          <w:rFonts w:asciiTheme="majorBidi" w:hAnsiTheme="majorBidi" w:cstheme="majorBidi"/>
          <w:color w:val="000000" w:themeColor="text1"/>
          <w:sz w:val="24"/>
          <w:szCs w:val="24"/>
          <w:lang w:bidi="fa-IR"/>
        </w:rPr>
        <w:t>1</w:t>
      </w:r>
      <w:r w:rsidR="00911371" w:rsidRPr="00F20C27">
        <w:rPr>
          <w:rFonts w:asciiTheme="majorBidi" w:hAnsiTheme="majorBidi" w:cstheme="majorBidi"/>
          <w:color w:val="000000" w:themeColor="text1"/>
          <w:sz w:val="24"/>
          <w:szCs w:val="24"/>
          <w:lang w:bidi="fa-IR"/>
        </w:rPr>
        <w:t>9</w:t>
      </w:r>
      <w:r w:rsidR="002313E2" w:rsidRPr="00F20C27">
        <w:rPr>
          <w:rFonts w:asciiTheme="majorBidi" w:hAnsiTheme="majorBidi" w:cstheme="majorBidi"/>
          <w:color w:val="000000" w:themeColor="text1"/>
          <w:sz w:val="24"/>
          <w:szCs w:val="24"/>
          <w:lang w:bidi="fa-IR"/>
        </w:rPr>
        <w:t xml:space="preserve">] </w:t>
      </w:r>
      <w:r w:rsidR="00811F61" w:rsidRPr="00F20C27">
        <w:rPr>
          <w:rFonts w:asciiTheme="majorBidi" w:hAnsiTheme="majorBidi" w:cstheme="majorBidi"/>
          <w:color w:val="000000" w:themeColor="text1"/>
          <w:sz w:val="24"/>
          <w:szCs w:val="24"/>
          <w:lang w:bidi="fa-IR"/>
        </w:rPr>
        <w:t>indicated</w:t>
      </w:r>
      <w:r w:rsidR="002313E2" w:rsidRPr="00F20C27">
        <w:rPr>
          <w:rFonts w:asciiTheme="majorBidi" w:hAnsiTheme="majorBidi" w:cstheme="majorBidi"/>
          <w:color w:val="000000" w:themeColor="text1"/>
          <w:sz w:val="24"/>
          <w:szCs w:val="24"/>
          <w:lang w:bidi="fa-IR"/>
        </w:rPr>
        <w:t xml:space="preserve"> that </w:t>
      </w:r>
      <w:r w:rsidR="0009514B" w:rsidRPr="00F20C27">
        <w:rPr>
          <w:rFonts w:asciiTheme="majorBidi" w:hAnsiTheme="majorBidi" w:cstheme="majorBidi"/>
          <w:color w:val="000000" w:themeColor="text1"/>
          <w:sz w:val="24"/>
          <w:szCs w:val="24"/>
          <w:lang w:bidi="fa-IR"/>
        </w:rPr>
        <w:t xml:space="preserve">the </w:t>
      </w:r>
      <w:r w:rsidR="002313E2" w:rsidRPr="00F20C27">
        <w:rPr>
          <w:rFonts w:asciiTheme="majorBidi" w:hAnsiTheme="majorBidi" w:cstheme="majorBidi"/>
          <w:color w:val="000000" w:themeColor="text1"/>
          <w:sz w:val="24"/>
          <w:szCs w:val="24"/>
          <w:lang w:bidi="fa-IR"/>
        </w:rPr>
        <w:t xml:space="preserve">efficiency of a </w:t>
      </w:r>
      <w:r w:rsidR="00F00437" w:rsidRPr="00F20C27">
        <w:rPr>
          <w:rFonts w:asciiTheme="majorBidi" w:hAnsiTheme="majorBidi" w:cstheme="majorBidi"/>
          <w:color w:val="000000" w:themeColor="text1"/>
          <w:sz w:val="24"/>
          <w:szCs w:val="24"/>
          <w:lang w:bidi="fa-IR"/>
        </w:rPr>
        <w:t>3D-</w:t>
      </w:r>
      <w:r w:rsidR="002313E2" w:rsidRPr="00F20C27">
        <w:rPr>
          <w:rFonts w:asciiTheme="majorBidi" w:hAnsiTheme="majorBidi" w:cstheme="majorBidi"/>
          <w:color w:val="000000" w:themeColor="text1"/>
          <w:sz w:val="24"/>
          <w:szCs w:val="24"/>
          <w:lang w:bidi="fa-IR"/>
        </w:rPr>
        <w:t>OHP depend</w:t>
      </w:r>
      <w:r w:rsidR="0009514B" w:rsidRPr="00F20C27">
        <w:rPr>
          <w:rFonts w:asciiTheme="majorBidi" w:hAnsiTheme="majorBidi" w:cstheme="majorBidi"/>
          <w:color w:val="000000" w:themeColor="text1"/>
          <w:sz w:val="24"/>
          <w:szCs w:val="24"/>
          <w:lang w:bidi="fa-IR"/>
        </w:rPr>
        <w:t>s</w:t>
      </w:r>
      <w:r w:rsidR="002313E2" w:rsidRPr="00F20C27">
        <w:rPr>
          <w:rFonts w:asciiTheme="majorBidi" w:hAnsiTheme="majorBidi" w:cstheme="majorBidi"/>
          <w:color w:val="000000" w:themeColor="text1"/>
          <w:sz w:val="24"/>
          <w:szCs w:val="24"/>
          <w:lang w:bidi="fa-IR"/>
        </w:rPr>
        <w:t xml:space="preserve"> on the orientation, filling ratio, inner </w:t>
      </w:r>
      <w:proofErr w:type="gramStart"/>
      <w:r w:rsidR="002313E2" w:rsidRPr="00F20C27">
        <w:rPr>
          <w:rFonts w:asciiTheme="majorBidi" w:hAnsiTheme="majorBidi" w:cstheme="majorBidi"/>
          <w:color w:val="000000" w:themeColor="text1"/>
          <w:sz w:val="24"/>
          <w:szCs w:val="24"/>
          <w:lang w:bidi="fa-IR"/>
        </w:rPr>
        <w:t>diameter</w:t>
      </w:r>
      <w:proofErr w:type="gramEnd"/>
      <w:r w:rsidR="002313E2" w:rsidRPr="00F20C27">
        <w:rPr>
          <w:rFonts w:asciiTheme="majorBidi" w:hAnsiTheme="majorBidi" w:cstheme="majorBidi"/>
          <w:color w:val="000000" w:themeColor="text1"/>
          <w:sz w:val="24"/>
          <w:szCs w:val="24"/>
          <w:lang w:bidi="fa-IR"/>
        </w:rPr>
        <w:t xml:space="preserve"> and number of </w:t>
      </w:r>
      <w:r w:rsidR="003F0E82" w:rsidRPr="00F20C27">
        <w:rPr>
          <w:rFonts w:asciiTheme="majorBidi" w:hAnsiTheme="majorBidi" w:cstheme="majorBidi"/>
          <w:color w:val="000000" w:themeColor="text1"/>
          <w:sz w:val="24"/>
          <w:szCs w:val="24"/>
          <w:lang w:bidi="fa-IR"/>
        </w:rPr>
        <w:t>3D-</w:t>
      </w:r>
      <w:r w:rsidR="002313E2" w:rsidRPr="00F20C27">
        <w:rPr>
          <w:rFonts w:asciiTheme="majorBidi" w:hAnsiTheme="majorBidi" w:cstheme="majorBidi"/>
          <w:color w:val="000000" w:themeColor="text1"/>
          <w:sz w:val="24"/>
          <w:szCs w:val="24"/>
          <w:lang w:bidi="fa-IR"/>
        </w:rPr>
        <w:t xml:space="preserve">OHP bends. </w:t>
      </w:r>
      <w:proofErr w:type="spellStart"/>
      <w:r w:rsidR="000D2A3D" w:rsidRPr="00F20C27">
        <w:rPr>
          <w:rFonts w:asciiTheme="majorBidi" w:hAnsiTheme="majorBidi" w:cstheme="majorBidi"/>
          <w:bCs/>
          <w:color w:val="000000" w:themeColor="text1"/>
          <w:spacing w:val="-3"/>
          <w:sz w:val="24"/>
          <w:szCs w:val="24"/>
        </w:rPr>
        <w:t>Zeyu</w:t>
      </w:r>
      <w:proofErr w:type="spellEnd"/>
      <w:r w:rsidR="000D2A3D" w:rsidRPr="00F20C27">
        <w:rPr>
          <w:rFonts w:asciiTheme="majorBidi" w:hAnsiTheme="majorBidi" w:cstheme="majorBidi"/>
          <w:bCs/>
          <w:color w:val="000000" w:themeColor="text1"/>
          <w:spacing w:val="-3"/>
          <w:sz w:val="24"/>
          <w:szCs w:val="24"/>
        </w:rPr>
        <w:t xml:space="preserve"> et al. [20]</w:t>
      </w:r>
      <w:r w:rsidR="00013373" w:rsidRPr="00F20C27">
        <w:rPr>
          <w:rFonts w:asciiTheme="majorBidi" w:hAnsiTheme="majorBidi" w:cstheme="majorBidi"/>
          <w:bCs/>
          <w:color w:val="000000" w:themeColor="text1"/>
          <w:spacing w:val="-3"/>
          <w:sz w:val="24"/>
          <w:szCs w:val="24"/>
          <w:lang w:val="en-GB"/>
        </w:rPr>
        <w:t xml:space="preserve"> experiment</w:t>
      </w:r>
      <w:r w:rsidR="0009514B" w:rsidRPr="00F20C27">
        <w:rPr>
          <w:rFonts w:asciiTheme="majorBidi" w:hAnsiTheme="majorBidi" w:cstheme="majorBidi"/>
          <w:bCs/>
          <w:color w:val="000000" w:themeColor="text1"/>
          <w:spacing w:val="-3"/>
          <w:sz w:val="24"/>
          <w:szCs w:val="24"/>
          <w:lang w:val="en-GB"/>
        </w:rPr>
        <w:t>ed</w:t>
      </w:r>
      <w:r w:rsidR="00013373" w:rsidRPr="00F20C27">
        <w:rPr>
          <w:rFonts w:asciiTheme="majorBidi" w:hAnsiTheme="majorBidi" w:cstheme="majorBidi"/>
          <w:bCs/>
          <w:color w:val="000000" w:themeColor="text1"/>
          <w:spacing w:val="-3"/>
          <w:sz w:val="24"/>
          <w:szCs w:val="24"/>
          <w:lang w:val="en-GB"/>
        </w:rPr>
        <w:t xml:space="preserve"> </w:t>
      </w:r>
      <w:r w:rsidR="0009514B" w:rsidRPr="00F20C27">
        <w:rPr>
          <w:rFonts w:asciiTheme="majorBidi" w:hAnsiTheme="majorBidi" w:cstheme="majorBidi"/>
          <w:bCs/>
          <w:color w:val="000000" w:themeColor="text1"/>
          <w:spacing w:val="-3"/>
          <w:sz w:val="24"/>
          <w:szCs w:val="24"/>
          <w:lang w:val="en-GB"/>
        </w:rPr>
        <w:t xml:space="preserve">with </w:t>
      </w:r>
      <w:r w:rsidR="000D2A3D" w:rsidRPr="00F20C27">
        <w:rPr>
          <w:rFonts w:asciiTheme="majorBidi" w:hAnsiTheme="majorBidi" w:cstheme="majorBidi"/>
          <w:bCs/>
          <w:color w:val="000000" w:themeColor="text1"/>
          <w:spacing w:val="-3"/>
          <w:sz w:val="24"/>
          <w:szCs w:val="24"/>
          <w:lang w:val="en-GB"/>
        </w:rPr>
        <w:t xml:space="preserve">a flat heat pipe </w:t>
      </w:r>
      <w:r w:rsidR="00891A03" w:rsidRPr="00F20C27">
        <w:rPr>
          <w:rFonts w:asciiTheme="majorBidi" w:hAnsiTheme="majorBidi" w:cstheme="majorBidi"/>
          <w:bCs/>
          <w:color w:val="000000" w:themeColor="text1"/>
          <w:spacing w:val="-3"/>
          <w:sz w:val="24"/>
          <w:szCs w:val="24"/>
          <w:lang w:val="en-GB"/>
        </w:rPr>
        <w:t xml:space="preserve">for </w:t>
      </w:r>
      <w:r w:rsidR="00013373" w:rsidRPr="00F20C27">
        <w:rPr>
          <w:rFonts w:asciiTheme="majorBidi" w:hAnsiTheme="majorBidi" w:cstheme="majorBidi"/>
          <w:bCs/>
          <w:color w:val="000000" w:themeColor="text1"/>
          <w:spacing w:val="-3"/>
          <w:sz w:val="24"/>
          <w:szCs w:val="24"/>
          <w:lang w:val="en-GB"/>
        </w:rPr>
        <w:t xml:space="preserve">different inclination angles. Their </w:t>
      </w:r>
      <w:r w:rsidR="00891A03" w:rsidRPr="00F20C27">
        <w:rPr>
          <w:rFonts w:asciiTheme="majorBidi" w:hAnsiTheme="majorBidi" w:cstheme="majorBidi"/>
          <w:bCs/>
          <w:color w:val="000000" w:themeColor="text1"/>
          <w:spacing w:val="-3"/>
          <w:sz w:val="24"/>
          <w:szCs w:val="24"/>
          <w:lang w:val="en-GB"/>
        </w:rPr>
        <w:t>investigation indicated</w:t>
      </w:r>
      <w:r w:rsidR="00013373" w:rsidRPr="00F20C27">
        <w:rPr>
          <w:rFonts w:asciiTheme="majorBidi" w:hAnsiTheme="majorBidi" w:cstheme="majorBidi"/>
          <w:bCs/>
          <w:color w:val="000000" w:themeColor="text1"/>
          <w:spacing w:val="-3"/>
          <w:sz w:val="24"/>
          <w:szCs w:val="24"/>
          <w:lang w:val="en-GB"/>
        </w:rPr>
        <w:t xml:space="preserve"> </w:t>
      </w:r>
      <w:r w:rsidR="00891A03" w:rsidRPr="00F20C27">
        <w:rPr>
          <w:rFonts w:asciiTheme="majorBidi" w:hAnsiTheme="majorBidi" w:cstheme="majorBidi"/>
          <w:bCs/>
          <w:color w:val="000000" w:themeColor="text1"/>
          <w:spacing w:val="-3"/>
          <w:sz w:val="24"/>
          <w:szCs w:val="24"/>
          <w:lang w:val="en-GB"/>
        </w:rPr>
        <w:t xml:space="preserve">inclination angles </w:t>
      </w:r>
      <w:r w:rsidR="0009514B" w:rsidRPr="00F20C27">
        <w:rPr>
          <w:rFonts w:asciiTheme="majorBidi" w:hAnsiTheme="majorBidi" w:cstheme="majorBidi"/>
          <w:bCs/>
          <w:color w:val="000000" w:themeColor="text1"/>
          <w:spacing w:val="-3"/>
          <w:sz w:val="24"/>
          <w:szCs w:val="24"/>
          <w:lang w:val="en-GB"/>
        </w:rPr>
        <w:t>are</w:t>
      </w:r>
      <w:r w:rsidR="00891A03" w:rsidRPr="00F20C27">
        <w:rPr>
          <w:rFonts w:asciiTheme="majorBidi" w:hAnsiTheme="majorBidi" w:cstheme="majorBidi"/>
          <w:bCs/>
          <w:color w:val="000000" w:themeColor="text1"/>
          <w:spacing w:val="-3"/>
          <w:sz w:val="24"/>
          <w:szCs w:val="24"/>
          <w:lang w:val="en-GB"/>
        </w:rPr>
        <w:t xml:space="preserve"> </w:t>
      </w:r>
      <w:r w:rsidR="0009514B" w:rsidRPr="00F20C27">
        <w:rPr>
          <w:rFonts w:asciiTheme="majorBidi" w:hAnsiTheme="majorBidi" w:cstheme="majorBidi"/>
          <w:bCs/>
          <w:color w:val="000000" w:themeColor="text1"/>
          <w:spacing w:val="-3"/>
          <w:sz w:val="24"/>
          <w:szCs w:val="24"/>
          <w:lang w:val="en-GB"/>
        </w:rPr>
        <w:t xml:space="preserve">an </w:t>
      </w:r>
      <w:r w:rsidR="00891A03" w:rsidRPr="00F20C27">
        <w:rPr>
          <w:rFonts w:asciiTheme="majorBidi" w:hAnsiTheme="majorBidi" w:cstheme="majorBidi"/>
          <w:bCs/>
          <w:color w:val="000000" w:themeColor="text1"/>
          <w:spacing w:val="-3"/>
          <w:sz w:val="24"/>
          <w:szCs w:val="24"/>
          <w:lang w:val="en-GB"/>
        </w:rPr>
        <w:t xml:space="preserve">important factor </w:t>
      </w:r>
      <w:r w:rsidR="0009514B" w:rsidRPr="00F20C27">
        <w:rPr>
          <w:rFonts w:asciiTheme="majorBidi" w:hAnsiTheme="majorBidi" w:cstheme="majorBidi"/>
          <w:bCs/>
          <w:color w:val="000000" w:themeColor="text1"/>
          <w:spacing w:val="-3"/>
          <w:sz w:val="24"/>
          <w:szCs w:val="24"/>
          <w:lang w:val="en-GB"/>
        </w:rPr>
        <w:t>in</w:t>
      </w:r>
      <w:r w:rsidR="00891A03" w:rsidRPr="00F20C27">
        <w:rPr>
          <w:rFonts w:asciiTheme="majorBidi" w:hAnsiTheme="majorBidi" w:cstheme="majorBidi"/>
          <w:bCs/>
          <w:color w:val="000000" w:themeColor="text1"/>
          <w:spacing w:val="-3"/>
          <w:sz w:val="24"/>
          <w:szCs w:val="24"/>
          <w:lang w:val="en-GB"/>
        </w:rPr>
        <w:t xml:space="preserve"> designing the </w:t>
      </w:r>
      <w:r w:rsidR="0094756A" w:rsidRPr="00F20C27">
        <w:rPr>
          <w:rFonts w:asciiTheme="majorBidi" w:hAnsiTheme="majorBidi" w:cstheme="majorBidi"/>
          <w:bCs/>
          <w:color w:val="000000" w:themeColor="text1"/>
          <w:spacing w:val="-3"/>
          <w:sz w:val="24"/>
          <w:szCs w:val="24"/>
          <w:lang w:val="en-GB"/>
        </w:rPr>
        <w:t>P</w:t>
      </w:r>
      <w:r w:rsidR="00891A03" w:rsidRPr="00F20C27">
        <w:rPr>
          <w:rFonts w:asciiTheme="majorBidi" w:hAnsiTheme="majorBidi" w:cstheme="majorBidi"/>
          <w:bCs/>
          <w:color w:val="000000" w:themeColor="text1"/>
          <w:spacing w:val="-3"/>
          <w:sz w:val="24"/>
          <w:szCs w:val="24"/>
          <w:lang w:val="en-GB"/>
        </w:rPr>
        <w:t xml:space="preserve">HP. </w:t>
      </w:r>
      <w:r w:rsidR="00635645" w:rsidRPr="00F20C27">
        <w:rPr>
          <w:rFonts w:asciiTheme="majorBidi" w:hAnsiTheme="majorBidi" w:cstheme="majorBidi"/>
          <w:color w:val="000000" w:themeColor="text1"/>
          <w:sz w:val="24"/>
          <w:szCs w:val="24"/>
        </w:rPr>
        <w:t>Experimental research to find the thermal performance of NiFe</w:t>
      </w:r>
      <w:r w:rsidR="00635645" w:rsidRPr="00F20C27">
        <w:rPr>
          <w:rFonts w:asciiTheme="majorBidi" w:hAnsiTheme="majorBidi" w:cstheme="majorBidi"/>
          <w:color w:val="000000" w:themeColor="text1"/>
          <w:sz w:val="24"/>
          <w:szCs w:val="24"/>
          <w:vertAlign w:val="subscript"/>
        </w:rPr>
        <w:t>2</w:t>
      </w:r>
      <w:r w:rsidR="00635645" w:rsidRPr="00F20C27">
        <w:rPr>
          <w:rFonts w:asciiTheme="majorBidi" w:hAnsiTheme="majorBidi" w:cstheme="majorBidi"/>
          <w:color w:val="000000" w:themeColor="text1"/>
          <w:sz w:val="24"/>
          <w:szCs w:val="24"/>
        </w:rPr>
        <w:t>O</w:t>
      </w:r>
      <w:r w:rsidR="00635645" w:rsidRPr="00F20C27">
        <w:rPr>
          <w:rFonts w:asciiTheme="majorBidi" w:hAnsiTheme="majorBidi" w:cstheme="majorBidi"/>
          <w:color w:val="000000" w:themeColor="text1"/>
          <w:sz w:val="24"/>
          <w:szCs w:val="24"/>
          <w:vertAlign w:val="subscript"/>
        </w:rPr>
        <w:t>4</w:t>
      </w:r>
      <w:r w:rsidR="00635645" w:rsidRPr="00F20C27">
        <w:rPr>
          <w:rFonts w:asciiTheme="majorBidi" w:hAnsiTheme="majorBidi" w:cstheme="majorBidi"/>
          <w:color w:val="000000" w:themeColor="text1"/>
          <w:sz w:val="24"/>
          <w:szCs w:val="24"/>
        </w:rPr>
        <w:t xml:space="preserve"> nanoparticles dispersed in deionized water in a thermosyphon</w:t>
      </w:r>
      <w:r w:rsidR="0009514B" w:rsidRPr="00F20C27">
        <w:rPr>
          <w:rFonts w:asciiTheme="majorBidi" w:hAnsiTheme="majorBidi" w:cstheme="majorBidi"/>
          <w:color w:val="000000" w:themeColor="text1"/>
          <w:sz w:val="24"/>
          <w:szCs w:val="24"/>
        </w:rPr>
        <w:t>-</w:t>
      </w:r>
      <w:r w:rsidR="00635645" w:rsidRPr="00F20C27">
        <w:rPr>
          <w:rFonts w:asciiTheme="majorBidi" w:hAnsiTheme="majorBidi" w:cstheme="majorBidi"/>
          <w:color w:val="000000" w:themeColor="text1"/>
          <w:sz w:val="24"/>
          <w:szCs w:val="24"/>
        </w:rPr>
        <w:t xml:space="preserve">type heat pipe was carried out by Aydin et al. [21]. Their results showed that the use of NiFe2O4 nanofluid significantly improves the thermal performance of the heat pipe, which also shows that increasing the heat transfer coefficient can be achieved by increasing the mass </w:t>
      </w:r>
      <w:r w:rsidR="00635645" w:rsidRPr="00F20C27">
        <w:rPr>
          <w:rFonts w:asciiTheme="majorBidi" w:hAnsiTheme="majorBidi" w:cstheme="majorBidi"/>
          <w:color w:val="000000" w:themeColor="text1"/>
          <w:sz w:val="24"/>
          <w:szCs w:val="24"/>
        </w:rPr>
        <w:lastRenderedPageBreak/>
        <w:t>fraction and in the presence of a low parallel magnetic field.</w:t>
      </w:r>
      <w:r w:rsidR="0093365F" w:rsidRPr="00F20C27">
        <w:rPr>
          <w:rFonts w:asciiTheme="majorBidi" w:hAnsiTheme="majorBidi" w:cstheme="majorBidi"/>
          <w:color w:val="000000" w:themeColor="text1"/>
          <w:sz w:val="24"/>
          <w:szCs w:val="24"/>
        </w:rPr>
        <w:t xml:space="preserve"> </w:t>
      </w:r>
      <w:r w:rsidR="0099185D" w:rsidRPr="00F20C27">
        <w:rPr>
          <w:rFonts w:asciiTheme="majorBidi" w:hAnsiTheme="majorBidi" w:cstheme="majorBidi"/>
          <w:color w:val="000000" w:themeColor="text1"/>
          <w:sz w:val="24"/>
          <w:szCs w:val="24"/>
          <w:lang w:val="en"/>
        </w:rPr>
        <w:t>In another research, Qiu et al. [</w:t>
      </w:r>
      <w:r w:rsidR="004A5459" w:rsidRPr="00F20C27">
        <w:rPr>
          <w:rFonts w:asciiTheme="majorBidi" w:hAnsiTheme="majorBidi" w:cstheme="majorBidi"/>
          <w:color w:val="000000" w:themeColor="text1"/>
          <w:sz w:val="24"/>
          <w:szCs w:val="24"/>
          <w:lang w:val="en"/>
        </w:rPr>
        <w:t>29</w:t>
      </w:r>
      <w:r w:rsidR="0099185D" w:rsidRPr="00F20C27">
        <w:rPr>
          <w:rFonts w:asciiTheme="majorBidi" w:hAnsiTheme="majorBidi" w:cstheme="majorBidi"/>
          <w:color w:val="000000" w:themeColor="text1"/>
          <w:sz w:val="24"/>
          <w:szCs w:val="24"/>
          <w:lang w:val="en"/>
        </w:rPr>
        <w:t>] made a three-dimensional oscillating heat pipe with 3 and 6 rounds and investigated the performance of the device at different angles and filling ratios. The results showed that at low powers, the device has the lowest thermal resistance at an angle of 60 degrees, and after that, the performance of the device will be the same at all angles.</w:t>
      </w:r>
      <w:r w:rsidR="00132AAF" w:rsidRPr="00F20C27">
        <w:rPr>
          <w:rFonts w:asciiTheme="majorBidi" w:hAnsiTheme="majorBidi" w:cstheme="majorBidi" w:hint="cs"/>
          <w:color w:val="000000" w:themeColor="text1"/>
          <w:sz w:val="24"/>
          <w:szCs w:val="24"/>
          <w:rtl/>
          <w:lang w:val="en"/>
        </w:rPr>
        <w:t xml:space="preserve"> </w:t>
      </w:r>
      <w:r w:rsidR="009D1559" w:rsidRPr="00F20C27">
        <w:rPr>
          <w:rFonts w:asciiTheme="majorBidi" w:hAnsiTheme="majorBidi" w:cstheme="majorBidi"/>
          <w:color w:val="000000" w:themeColor="text1"/>
          <w:sz w:val="24"/>
          <w:szCs w:val="24"/>
          <w:lang w:val="en"/>
        </w:rPr>
        <w:t>For the stability of nanofluids, researchers have tested different surfactants. One of the best stabilizers for Fe3O4 nanoparticles is the use of tetra</w:t>
      </w:r>
      <w:r w:rsidR="009D1559" w:rsidRPr="00F20C27">
        <w:rPr>
          <w:rFonts w:asciiTheme="majorBidi" w:hAnsiTheme="majorBidi" w:cstheme="majorBidi" w:hint="cs"/>
          <w:color w:val="000000" w:themeColor="text1"/>
          <w:sz w:val="24"/>
          <w:szCs w:val="24"/>
          <w:rtl/>
          <w:lang w:val="en"/>
        </w:rPr>
        <w:t xml:space="preserve"> </w:t>
      </w:r>
      <w:r w:rsidR="009D1559" w:rsidRPr="00F20C27">
        <w:rPr>
          <w:rFonts w:asciiTheme="majorBidi" w:hAnsiTheme="majorBidi" w:cstheme="majorBidi"/>
          <w:color w:val="000000" w:themeColor="text1"/>
          <w:sz w:val="24"/>
          <w:szCs w:val="24"/>
          <w:lang w:val="en"/>
        </w:rPr>
        <w:t>methyl</w:t>
      </w:r>
      <w:r w:rsidR="009D1559" w:rsidRPr="00F20C27">
        <w:rPr>
          <w:rFonts w:asciiTheme="majorBidi" w:hAnsiTheme="majorBidi" w:cstheme="majorBidi" w:hint="cs"/>
          <w:color w:val="000000" w:themeColor="text1"/>
          <w:sz w:val="24"/>
          <w:szCs w:val="24"/>
          <w:rtl/>
          <w:lang w:val="en"/>
        </w:rPr>
        <w:t xml:space="preserve"> </w:t>
      </w:r>
      <w:r w:rsidR="009D1559" w:rsidRPr="00F20C27">
        <w:rPr>
          <w:rFonts w:asciiTheme="majorBidi" w:hAnsiTheme="majorBidi" w:cstheme="majorBidi"/>
          <w:color w:val="000000" w:themeColor="text1"/>
          <w:sz w:val="24"/>
          <w:szCs w:val="24"/>
          <w:lang w:val="en"/>
        </w:rPr>
        <w:t>ammonium hydroxide [</w:t>
      </w:r>
      <w:r w:rsidR="004A5459" w:rsidRPr="00F20C27">
        <w:rPr>
          <w:rFonts w:asciiTheme="majorBidi" w:hAnsiTheme="majorBidi" w:cstheme="majorBidi"/>
          <w:color w:val="000000" w:themeColor="text1"/>
          <w:sz w:val="24"/>
          <w:szCs w:val="24"/>
          <w:lang w:val="en"/>
        </w:rPr>
        <w:t>30</w:t>
      </w:r>
      <w:r w:rsidR="009D1559" w:rsidRPr="00F20C27">
        <w:rPr>
          <w:rFonts w:asciiTheme="majorBidi" w:hAnsiTheme="majorBidi" w:cstheme="majorBidi"/>
          <w:color w:val="000000" w:themeColor="text1"/>
          <w:sz w:val="24"/>
          <w:szCs w:val="24"/>
          <w:lang w:val="en"/>
        </w:rPr>
        <w:t>-</w:t>
      </w:r>
      <w:r w:rsidR="004A5459" w:rsidRPr="00F20C27">
        <w:rPr>
          <w:rFonts w:asciiTheme="majorBidi" w:hAnsiTheme="majorBidi" w:cstheme="majorBidi"/>
          <w:color w:val="000000" w:themeColor="text1"/>
          <w:sz w:val="24"/>
          <w:szCs w:val="24"/>
          <w:lang w:val="en"/>
        </w:rPr>
        <w:t>31</w:t>
      </w:r>
      <w:r w:rsidR="009D1559" w:rsidRPr="00F20C27">
        <w:rPr>
          <w:rFonts w:asciiTheme="majorBidi" w:hAnsiTheme="majorBidi" w:cstheme="majorBidi"/>
          <w:color w:val="000000" w:themeColor="text1"/>
          <w:sz w:val="24"/>
          <w:szCs w:val="24"/>
          <w:lang w:val="en"/>
        </w:rPr>
        <w:t>], which is also used in this research for nanofluid stability.</w:t>
      </w:r>
    </w:p>
    <w:p w14:paraId="4CA03407" w14:textId="4BD01ADD" w:rsidR="003E02E5" w:rsidRPr="00F20C27" w:rsidRDefault="00E17ED2" w:rsidP="003E02E5">
      <w:pPr>
        <w:tabs>
          <w:tab w:val="left" w:pos="392"/>
          <w:tab w:val="center" w:pos="2692"/>
        </w:tabs>
        <w:spacing w:line="480" w:lineRule="auto"/>
        <w:jc w:val="both"/>
        <w:rPr>
          <w:rFonts w:asciiTheme="majorBidi" w:hAnsiTheme="majorBidi" w:cstheme="majorBidi"/>
          <w:bCs/>
          <w:color w:val="000000" w:themeColor="text1"/>
          <w:spacing w:val="-3"/>
          <w:sz w:val="24"/>
          <w:szCs w:val="24"/>
        </w:rPr>
      </w:pPr>
      <w:r w:rsidRPr="00F20C27">
        <w:rPr>
          <w:rFonts w:asciiTheme="majorBidi" w:hAnsiTheme="majorBidi" w:cstheme="majorBidi" w:hint="cs"/>
          <w:color w:val="000000" w:themeColor="text1"/>
          <w:sz w:val="24"/>
          <w:szCs w:val="24"/>
          <w:rtl/>
          <w:lang w:val="en"/>
        </w:rPr>
        <w:t xml:space="preserve"> </w:t>
      </w:r>
      <w:r w:rsidR="00D35D93" w:rsidRPr="00F20C27">
        <w:rPr>
          <w:rFonts w:asciiTheme="majorBidi" w:hAnsiTheme="majorBidi" w:cstheme="majorBidi"/>
          <w:bCs/>
          <w:color w:val="000000" w:themeColor="text1"/>
          <w:spacing w:val="-3"/>
          <w:sz w:val="24"/>
          <w:szCs w:val="24"/>
        </w:rPr>
        <w:t>A literature review shows that most studies of heat transfer in a 3D-</w:t>
      </w:r>
      <w:r w:rsidR="00370523" w:rsidRPr="00F20C27">
        <w:rPr>
          <w:rFonts w:asciiTheme="majorBidi" w:hAnsiTheme="majorBidi" w:cstheme="majorBidi"/>
          <w:bCs/>
          <w:color w:val="000000" w:themeColor="text1"/>
          <w:spacing w:val="-3"/>
          <w:sz w:val="24"/>
          <w:szCs w:val="24"/>
        </w:rPr>
        <w:t>P</w:t>
      </w:r>
      <w:r w:rsidR="00D35D93" w:rsidRPr="00F20C27">
        <w:rPr>
          <w:rFonts w:asciiTheme="majorBidi" w:hAnsiTheme="majorBidi" w:cstheme="majorBidi"/>
          <w:bCs/>
          <w:color w:val="000000" w:themeColor="text1"/>
          <w:spacing w:val="-3"/>
          <w:sz w:val="24"/>
          <w:szCs w:val="24"/>
        </w:rPr>
        <w:t>HP include experimental measurements, which lead to only a partial understanding of the influence of tilt, and no papers have been published regarding the influence of the tilt angle of a 3D-</w:t>
      </w:r>
      <w:r w:rsidR="00370523" w:rsidRPr="00F20C27">
        <w:rPr>
          <w:rFonts w:asciiTheme="majorBidi" w:hAnsiTheme="majorBidi" w:cstheme="majorBidi"/>
          <w:bCs/>
          <w:color w:val="000000" w:themeColor="text1"/>
          <w:spacing w:val="-3"/>
          <w:sz w:val="24"/>
          <w:szCs w:val="24"/>
        </w:rPr>
        <w:t>P</w:t>
      </w:r>
      <w:r w:rsidR="00D35D93" w:rsidRPr="00F20C27">
        <w:rPr>
          <w:rFonts w:asciiTheme="majorBidi" w:hAnsiTheme="majorBidi" w:cstheme="majorBidi"/>
          <w:bCs/>
          <w:color w:val="000000" w:themeColor="text1"/>
          <w:spacing w:val="-3"/>
          <w:sz w:val="24"/>
          <w:szCs w:val="24"/>
        </w:rPr>
        <w:t xml:space="preserve">HP. </w:t>
      </w:r>
      <w:r w:rsidR="00370523" w:rsidRPr="00F20C27">
        <w:rPr>
          <w:rFonts w:asciiTheme="majorBidi" w:hAnsiTheme="majorBidi" w:cstheme="majorBidi"/>
          <w:bCs/>
          <w:color w:val="000000" w:themeColor="text1"/>
          <w:spacing w:val="-3"/>
          <w:sz w:val="24"/>
          <w:szCs w:val="24"/>
        </w:rPr>
        <w:t>P</w:t>
      </w:r>
      <w:r w:rsidR="00D35D93" w:rsidRPr="00F20C27">
        <w:rPr>
          <w:rFonts w:asciiTheme="majorBidi" w:hAnsiTheme="majorBidi" w:cstheme="majorBidi"/>
          <w:bCs/>
          <w:color w:val="000000" w:themeColor="text1"/>
          <w:spacing w:val="-3"/>
          <w:sz w:val="24"/>
          <w:szCs w:val="24"/>
        </w:rPr>
        <w:t>HP using Fe</w:t>
      </w:r>
      <w:r w:rsidR="00D35D93" w:rsidRPr="00F20C27">
        <w:rPr>
          <w:rFonts w:asciiTheme="majorBidi" w:hAnsiTheme="majorBidi" w:cstheme="majorBidi"/>
          <w:bCs/>
          <w:color w:val="000000" w:themeColor="text1"/>
          <w:spacing w:val="-3"/>
          <w:sz w:val="24"/>
          <w:szCs w:val="24"/>
          <w:vertAlign w:val="subscript"/>
        </w:rPr>
        <w:t>3</w:t>
      </w:r>
      <w:r w:rsidR="00D35D93" w:rsidRPr="00F20C27">
        <w:rPr>
          <w:rFonts w:asciiTheme="majorBidi" w:hAnsiTheme="majorBidi" w:cstheme="majorBidi"/>
          <w:bCs/>
          <w:color w:val="000000" w:themeColor="text1"/>
          <w:spacing w:val="-3"/>
          <w:sz w:val="24"/>
          <w:szCs w:val="24"/>
        </w:rPr>
        <w:t>O</w:t>
      </w:r>
      <w:r w:rsidR="00D35D93" w:rsidRPr="00F20C27">
        <w:rPr>
          <w:rFonts w:asciiTheme="majorBidi" w:hAnsiTheme="majorBidi" w:cstheme="majorBidi"/>
          <w:bCs/>
          <w:color w:val="000000" w:themeColor="text1"/>
          <w:spacing w:val="-3"/>
          <w:sz w:val="24"/>
          <w:szCs w:val="24"/>
          <w:vertAlign w:val="subscript"/>
        </w:rPr>
        <w:t>4</w:t>
      </w:r>
      <w:r w:rsidR="00D35D93" w:rsidRPr="00F20C27">
        <w:rPr>
          <w:rFonts w:asciiTheme="majorBidi" w:hAnsiTheme="majorBidi" w:cstheme="majorBidi"/>
          <w:bCs/>
          <w:color w:val="000000" w:themeColor="text1"/>
          <w:spacing w:val="-3"/>
          <w:sz w:val="24"/>
          <w:szCs w:val="24"/>
        </w:rPr>
        <w:t xml:space="preserve"> under </w:t>
      </w:r>
      <w:r w:rsidR="0009514B" w:rsidRPr="00F20C27">
        <w:rPr>
          <w:rFonts w:asciiTheme="majorBidi" w:hAnsiTheme="majorBidi" w:cstheme="majorBidi"/>
          <w:bCs/>
          <w:color w:val="000000" w:themeColor="text1"/>
          <w:spacing w:val="-3"/>
          <w:sz w:val="24"/>
          <w:szCs w:val="24"/>
        </w:rPr>
        <w:t xml:space="preserve">a </w:t>
      </w:r>
      <w:r w:rsidR="00D35D93" w:rsidRPr="00F20C27">
        <w:rPr>
          <w:rFonts w:asciiTheme="majorBidi" w:hAnsiTheme="majorBidi" w:cstheme="majorBidi"/>
          <w:bCs/>
          <w:color w:val="000000" w:themeColor="text1"/>
          <w:spacing w:val="-3"/>
          <w:sz w:val="24"/>
          <w:szCs w:val="24"/>
        </w:rPr>
        <w:t>magnetic field.</w:t>
      </w:r>
      <w:r w:rsidR="002764DD" w:rsidRPr="00F20C27">
        <w:rPr>
          <w:rFonts w:asciiTheme="majorBidi" w:hAnsiTheme="majorBidi" w:cstheme="majorBidi"/>
          <w:bCs/>
          <w:color w:val="000000" w:themeColor="text1"/>
          <w:spacing w:val="-3"/>
          <w:sz w:val="24"/>
          <w:szCs w:val="24"/>
        </w:rPr>
        <w:t xml:space="preserve"> </w:t>
      </w:r>
      <w:r w:rsidR="00D35D93" w:rsidRPr="00F20C27">
        <w:rPr>
          <w:rFonts w:asciiTheme="majorBidi" w:hAnsiTheme="majorBidi" w:cstheme="majorBidi"/>
          <w:color w:val="000000" w:themeColor="text1"/>
          <w:sz w:val="24"/>
          <w:szCs w:val="24"/>
          <w:lang w:bidi="fa-IR"/>
        </w:rPr>
        <w:t xml:space="preserve">The </w:t>
      </w:r>
      <w:r w:rsidR="002764DD" w:rsidRPr="00F20C27">
        <w:rPr>
          <w:rFonts w:asciiTheme="majorBidi" w:hAnsiTheme="majorBidi" w:cstheme="majorBidi"/>
          <w:color w:val="000000" w:themeColor="text1"/>
          <w:sz w:val="24"/>
          <w:szCs w:val="24"/>
          <w:lang w:bidi="fa-IR"/>
        </w:rPr>
        <w:t>convection heat</w:t>
      </w:r>
      <w:r w:rsidR="00D35D93" w:rsidRPr="00F20C27">
        <w:rPr>
          <w:rFonts w:asciiTheme="majorBidi" w:hAnsiTheme="majorBidi" w:cstheme="majorBidi"/>
          <w:color w:val="000000" w:themeColor="text1"/>
          <w:sz w:val="24"/>
          <w:szCs w:val="24"/>
          <w:lang w:bidi="fa-IR"/>
        </w:rPr>
        <w:t xml:space="preserve"> transfer of ferrofluids in </w:t>
      </w:r>
      <w:r w:rsidR="000E56F6" w:rsidRPr="00F20C27">
        <w:rPr>
          <w:rFonts w:asciiTheme="majorBidi" w:hAnsiTheme="majorBidi" w:cstheme="majorBidi"/>
          <w:color w:val="000000" w:themeColor="text1"/>
          <w:sz w:val="24"/>
          <w:szCs w:val="24"/>
          <w:lang w:bidi="fa-IR"/>
        </w:rPr>
        <w:t>an</w:t>
      </w:r>
      <w:r w:rsidR="00D35D93" w:rsidRPr="00F20C27">
        <w:rPr>
          <w:rFonts w:asciiTheme="majorBidi" w:hAnsiTheme="majorBidi" w:cstheme="majorBidi"/>
          <w:color w:val="000000" w:themeColor="text1"/>
          <w:sz w:val="24"/>
          <w:szCs w:val="24"/>
          <w:lang w:bidi="fa-IR"/>
        </w:rPr>
        <w:t xml:space="preserve"> inclined 3D-</w:t>
      </w:r>
      <w:r w:rsidR="00370523" w:rsidRPr="00F20C27">
        <w:rPr>
          <w:rFonts w:asciiTheme="majorBidi" w:hAnsiTheme="majorBidi" w:cstheme="majorBidi"/>
          <w:color w:val="000000" w:themeColor="text1"/>
          <w:sz w:val="24"/>
          <w:szCs w:val="24"/>
          <w:lang w:bidi="fa-IR"/>
        </w:rPr>
        <w:t>P</w:t>
      </w:r>
      <w:r w:rsidR="00D35D93" w:rsidRPr="00F20C27">
        <w:rPr>
          <w:rFonts w:asciiTheme="majorBidi" w:hAnsiTheme="majorBidi" w:cstheme="majorBidi"/>
          <w:color w:val="000000" w:themeColor="text1"/>
          <w:sz w:val="24"/>
          <w:szCs w:val="24"/>
          <w:lang w:bidi="fa-IR"/>
        </w:rPr>
        <w:t>HP needs further investigation. As the results, in this research, a ferrofluid composed of Fe</w:t>
      </w:r>
      <w:r w:rsidR="00D35D93" w:rsidRPr="00F20C27">
        <w:rPr>
          <w:rFonts w:asciiTheme="majorBidi" w:hAnsiTheme="majorBidi" w:cstheme="majorBidi"/>
          <w:color w:val="000000" w:themeColor="text1"/>
          <w:sz w:val="24"/>
          <w:szCs w:val="24"/>
          <w:vertAlign w:val="subscript"/>
          <w:lang w:bidi="fa-IR"/>
        </w:rPr>
        <w:t>3</w:t>
      </w:r>
      <w:r w:rsidR="00D35D93" w:rsidRPr="00F20C27">
        <w:rPr>
          <w:rFonts w:asciiTheme="majorBidi" w:hAnsiTheme="majorBidi" w:cstheme="majorBidi"/>
          <w:color w:val="000000" w:themeColor="text1"/>
          <w:sz w:val="24"/>
          <w:szCs w:val="24"/>
          <w:lang w:bidi="fa-IR"/>
        </w:rPr>
        <w:t>O</w:t>
      </w:r>
      <w:r w:rsidR="00D35D93" w:rsidRPr="00F20C27">
        <w:rPr>
          <w:rFonts w:asciiTheme="majorBidi" w:hAnsiTheme="majorBidi" w:cstheme="majorBidi"/>
          <w:color w:val="000000" w:themeColor="text1"/>
          <w:sz w:val="24"/>
          <w:szCs w:val="24"/>
          <w:vertAlign w:val="subscript"/>
          <w:lang w:bidi="fa-IR"/>
        </w:rPr>
        <w:t>4</w:t>
      </w:r>
      <w:r w:rsidR="00D35D93" w:rsidRPr="00F20C27">
        <w:rPr>
          <w:rFonts w:asciiTheme="majorBidi" w:hAnsiTheme="majorBidi" w:cstheme="majorBidi"/>
          <w:color w:val="000000" w:themeColor="text1"/>
          <w:sz w:val="24"/>
          <w:szCs w:val="24"/>
          <w:lang w:bidi="fa-IR"/>
        </w:rPr>
        <w:t xml:space="preserve"> was applied to an inclined, closed-loop 3D-</w:t>
      </w:r>
      <w:r w:rsidR="00370523" w:rsidRPr="00F20C27">
        <w:rPr>
          <w:rFonts w:asciiTheme="majorBidi" w:hAnsiTheme="majorBidi" w:cstheme="majorBidi"/>
          <w:color w:val="000000" w:themeColor="text1"/>
          <w:sz w:val="24"/>
          <w:szCs w:val="24"/>
          <w:lang w:bidi="fa-IR"/>
        </w:rPr>
        <w:t>P</w:t>
      </w:r>
      <w:r w:rsidR="00D35D93" w:rsidRPr="00F20C27">
        <w:rPr>
          <w:rFonts w:asciiTheme="majorBidi" w:hAnsiTheme="majorBidi" w:cstheme="majorBidi"/>
          <w:color w:val="000000" w:themeColor="text1"/>
          <w:sz w:val="24"/>
          <w:szCs w:val="24"/>
          <w:lang w:bidi="fa-IR"/>
        </w:rPr>
        <w:t xml:space="preserve">HP in the presence of a magnetic field to evaluate the thermal efficiency of the system and find the </w:t>
      </w:r>
      <w:r w:rsidR="00ED119C" w:rsidRPr="00F20C27">
        <w:rPr>
          <w:rFonts w:asciiTheme="majorBidi" w:hAnsiTheme="majorBidi" w:cstheme="majorBidi"/>
          <w:bCs/>
          <w:color w:val="000000" w:themeColor="text1"/>
          <w:spacing w:val="-3"/>
          <w:sz w:val="24"/>
          <w:szCs w:val="24"/>
        </w:rPr>
        <w:t xml:space="preserve">optimal </w:t>
      </w:r>
      <w:r w:rsidR="00D35D93" w:rsidRPr="00F20C27">
        <w:rPr>
          <w:rFonts w:asciiTheme="majorBidi" w:hAnsiTheme="majorBidi" w:cstheme="majorBidi"/>
          <w:color w:val="000000" w:themeColor="text1"/>
          <w:sz w:val="24"/>
          <w:szCs w:val="24"/>
          <w:lang w:bidi="fa-IR"/>
        </w:rPr>
        <w:t>angle of 3D-</w:t>
      </w:r>
      <w:r w:rsidR="00370523" w:rsidRPr="00F20C27">
        <w:rPr>
          <w:rFonts w:asciiTheme="majorBidi" w:hAnsiTheme="majorBidi" w:cstheme="majorBidi"/>
          <w:color w:val="000000" w:themeColor="text1"/>
          <w:sz w:val="24"/>
          <w:szCs w:val="24"/>
          <w:lang w:bidi="fa-IR"/>
        </w:rPr>
        <w:t>P</w:t>
      </w:r>
      <w:r w:rsidR="00D35D93" w:rsidRPr="00F20C27">
        <w:rPr>
          <w:rFonts w:asciiTheme="majorBidi" w:hAnsiTheme="majorBidi" w:cstheme="majorBidi"/>
          <w:color w:val="000000" w:themeColor="text1"/>
          <w:sz w:val="24"/>
          <w:szCs w:val="24"/>
          <w:lang w:bidi="fa-IR"/>
        </w:rPr>
        <w:t xml:space="preserve">HP. </w:t>
      </w:r>
      <w:r w:rsidR="00521ED6" w:rsidRPr="00F20C27">
        <w:rPr>
          <w:rFonts w:asciiTheme="majorBidi" w:hAnsiTheme="majorBidi" w:cstheme="majorBidi"/>
          <w:bCs/>
          <w:color w:val="000000" w:themeColor="text1"/>
          <w:spacing w:val="-3"/>
          <w:sz w:val="24"/>
          <w:szCs w:val="24"/>
        </w:rPr>
        <w:t>Heat transfer in an inclined 3D-</w:t>
      </w:r>
      <w:r w:rsidR="00370523" w:rsidRPr="00F20C27">
        <w:rPr>
          <w:rFonts w:asciiTheme="majorBidi" w:hAnsiTheme="majorBidi" w:cstheme="majorBidi"/>
          <w:bCs/>
          <w:color w:val="000000" w:themeColor="text1"/>
          <w:spacing w:val="-3"/>
          <w:sz w:val="24"/>
          <w:szCs w:val="24"/>
        </w:rPr>
        <w:t>P</w:t>
      </w:r>
      <w:r w:rsidR="00521ED6" w:rsidRPr="00F20C27">
        <w:rPr>
          <w:rFonts w:asciiTheme="majorBidi" w:hAnsiTheme="majorBidi" w:cstheme="majorBidi"/>
          <w:bCs/>
          <w:color w:val="000000" w:themeColor="text1"/>
          <w:spacing w:val="-3"/>
          <w:sz w:val="24"/>
          <w:szCs w:val="24"/>
        </w:rPr>
        <w:t>HP with Fe</w:t>
      </w:r>
      <w:r w:rsidR="00521ED6" w:rsidRPr="00F20C27">
        <w:rPr>
          <w:rFonts w:asciiTheme="majorBidi" w:hAnsiTheme="majorBidi" w:cstheme="majorBidi"/>
          <w:bCs/>
          <w:color w:val="000000" w:themeColor="text1"/>
          <w:spacing w:val="-3"/>
          <w:sz w:val="24"/>
          <w:szCs w:val="24"/>
          <w:vertAlign w:val="subscript"/>
        </w:rPr>
        <w:t>3</w:t>
      </w:r>
      <w:r w:rsidR="00521ED6" w:rsidRPr="00F20C27">
        <w:rPr>
          <w:rFonts w:asciiTheme="majorBidi" w:hAnsiTheme="majorBidi" w:cstheme="majorBidi"/>
          <w:bCs/>
          <w:color w:val="000000" w:themeColor="text1"/>
          <w:spacing w:val="-3"/>
          <w:sz w:val="24"/>
          <w:szCs w:val="24"/>
        </w:rPr>
        <w:t>O</w:t>
      </w:r>
      <w:r w:rsidR="00521ED6" w:rsidRPr="00F20C27">
        <w:rPr>
          <w:rFonts w:asciiTheme="majorBidi" w:hAnsiTheme="majorBidi" w:cstheme="majorBidi"/>
          <w:bCs/>
          <w:color w:val="000000" w:themeColor="text1"/>
          <w:spacing w:val="-3"/>
          <w:sz w:val="24"/>
          <w:szCs w:val="24"/>
          <w:vertAlign w:val="subscript"/>
        </w:rPr>
        <w:t>4</w:t>
      </w:r>
      <w:r w:rsidR="00521ED6" w:rsidRPr="00F20C27">
        <w:rPr>
          <w:rFonts w:asciiTheme="majorBidi" w:hAnsiTheme="majorBidi" w:cstheme="majorBidi"/>
          <w:bCs/>
          <w:color w:val="000000" w:themeColor="text1"/>
          <w:spacing w:val="-3"/>
          <w:sz w:val="24"/>
          <w:szCs w:val="24"/>
        </w:rPr>
        <w:t xml:space="preserve"> under a magnetic field has received little attention in the literature for vertical and horizontal </w:t>
      </w:r>
      <w:r w:rsidR="00370523" w:rsidRPr="00F20C27">
        <w:rPr>
          <w:rFonts w:asciiTheme="majorBidi" w:hAnsiTheme="majorBidi" w:cstheme="majorBidi"/>
          <w:bCs/>
          <w:color w:val="000000" w:themeColor="text1"/>
          <w:spacing w:val="-3"/>
          <w:sz w:val="24"/>
          <w:szCs w:val="24"/>
        </w:rPr>
        <w:t>P</w:t>
      </w:r>
      <w:r w:rsidR="00521ED6" w:rsidRPr="00F20C27">
        <w:rPr>
          <w:rFonts w:asciiTheme="majorBidi" w:hAnsiTheme="majorBidi" w:cstheme="majorBidi"/>
          <w:bCs/>
          <w:color w:val="000000" w:themeColor="text1"/>
          <w:spacing w:val="-3"/>
          <w:sz w:val="24"/>
          <w:szCs w:val="24"/>
        </w:rPr>
        <w:t xml:space="preserve">HP. To achieve the optimal design of these systems, it is necessary to analyze the heat transfer and evaluate the </w:t>
      </w:r>
      <w:r w:rsidR="00ED119C" w:rsidRPr="00F20C27">
        <w:rPr>
          <w:rFonts w:asciiTheme="majorBidi" w:hAnsiTheme="majorBidi" w:cstheme="majorBidi"/>
          <w:bCs/>
          <w:color w:val="000000" w:themeColor="text1"/>
          <w:spacing w:val="-3"/>
          <w:sz w:val="24"/>
          <w:szCs w:val="24"/>
        </w:rPr>
        <w:t>optimal</w:t>
      </w:r>
      <w:r w:rsidR="0031412F" w:rsidRPr="00F20C27">
        <w:rPr>
          <w:rFonts w:asciiTheme="majorBidi" w:hAnsiTheme="majorBidi" w:cstheme="majorBidi"/>
          <w:bCs/>
          <w:color w:val="000000" w:themeColor="text1"/>
          <w:spacing w:val="-3"/>
          <w:sz w:val="24"/>
          <w:szCs w:val="24"/>
        </w:rPr>
        <w:t xml:space="preserve"> </w:t>
      </w:r>
      <w:r w:rsidR="00521ED6" w:rsidRPr="00F20C27">
        <w:rPr>
          <w:rFonts w:asciiTheme="majorBidi" w:hAnsiTheme="majorBidi" w:cstheme="majorBidi"/>
          <w:bCs/>
          <w:color w:val="000000" w:themeColor="text1"/>
          <w:spacing w:val="-3"/>
          <w:sz w:val="24"/>
          <w:szCs w:val="24"/>
        </w:rPr>
        <w:t>angle of a 3D-</w:t>
      </w:r>
      <w:r w:rsidR="00370523" w:rsidRPr="00F20C27">
        <w:rPr>
          <w:rFonts w:asciiTheme="majorBidi" w:hAnsiTheme="majorBidi" w:cstheme="majorBidi"/>
          <w:bCs/>
          <w:color w:val="000000" w:themeColor="text1"/>
          <w:spacing w:val="-3"/>
          <w:sz w:val="24"/>
          <w:szCs w:val="24"/>
        </w:rPr>
        <w:t>P</w:t>
      </w:r>
      <w:r w:rsidR="00521ED6" w:rsidRPr="00F20C27">
        <w:rPr>
          <w:rFonts w:asciiTheme="majorBidi" w:hAnsiTheme="majorBidi" w:cstheme="majorBidi"/>
          <w:bCs/>
          <w:color w:val="000000" w:themeColor="text1"/>
          <w:spacing w:val="-3"/>
          <w:sz w:val="24"/>
          <w:szCs w:val="24"/>
        </w:rPr>
        <w:t xml:space="preserve">HP, that is, the angle at which the maximum heat transfer is achieved. The purpose of this </w:t>
      </w:r>
      <w:r w:rsidR="00084A9E" w:rsidRPr="00F20C27">
        <w:rPr>
          <w:rFonts w:asciiTheme="majorBidi" w:hAnsiTheme="majorBidi" w:cstheme="majorBidi"/>
          <w:bCs/>
          <w:color w:val="000000" w:themeColor="text1"/>
          <w:spacing w:val="-3"/>
          <w:sz w:val="24"/>
          <w:szCs w:val="24"/>
        </w:rPr>
        <w:t>experimental s</w:t>
      </w:r>
      <w:r w:rsidR="00C921C7" w:rsidRPr="00F20C27">
        <w:rPr>
          <w:rFonts w:asciiTheme="majorBidi" w:hAnsiTheme="majorBidi" w:cstheme="majorBidi"/>
          <w:bCs/>
          <w:color w:val="000000" w:themeColor="text1"/>
          <w:spacing w:val="-3"/>
          <w:sz w:val="24"/>
          <w:szCs w:val="24"/>
        </w:rPr>
        <w:t>tudy</w:t>
      </w:r>
      <w:r w:rsidR="00521ED6" w:rsidRPr="00F20C27">
        <w:rPr>
          <w:rFonts w:asciiTheme="majorBidi" w:hAnsiTheme="majorBidi" w:cstheme="majorBidi"/>
          <w:bCs/>
          <w:color w:val="000000" w:themeColor="text1"/>
          <w:spacing w:val="-3"/>
          <w:sz w:val="24"/>
          <w:szCs w:val="24"/>
        </w:rPr>
        <w:t xml:space="preserve"> is to investigate the increase of thermal efficiency by a </w:t>
      </w:r>
      <w:r w:rsidR="00370523" w:rsidRPr="00F20C27">
        <w:rPr>
          <w:rFonts w:asciiTheme="majorBidi" w:hAnsiTheme="majorBidi" w:cstheme="majorBidi"/>
          <w:bCs/>
          <w:color w:val="000000" w:themeColor="text1"/>
          <w:spacing w:val="-3"/>
          <w:sz w:val="24"/>
          <w:szCs w:val="24"/>
        </w:rPr>
        <w:t>puls</w:t>
      </w:r>
      <w:r w:rsidR="00521ED6" w:rsidRPr="00F20C27">
        <w:rPr>
          <w:rFonts w:asciiTheme="majorBidi" w:hAnsiTheme="majorBidi" w:cstheme="majorBidi"/>
          <w:bCs/>
          <w:color w:val="000000" w:themeColor="text1"/>
          <w:spacing w:val="-3"/>
          <w:sz w:val="24"/>
          <w:szCs w:val="24"/>
        </w:rPr>
        <w:t>ating heat pipe with different tilt angles using Fe</w:t>
      </w:r>
      <w:r w:rsidR="00521ED6" w:rsidRPr="00F20C27">
        <w:rPr>
          <w:rFonts w:asciiTheme="majorBidi" w:hAnsiTheme="majorBidi" w:cstheme="majorBidi"/>
          <w:bCs/>
          <w:color w:val="000000" w:themeColor="text1"/>
          <w:spacing w:val="-3"/>
          <w:sz w:val="24"/>
          <w:szCs w:val="24"/>
          <w:vertAlign w:val="subscript"/>
        </w:rPr>
        <w:t>3</w:t>
      </w:r>
      <w:r w:rsidR="00521ED6" w:rsidRPr="00F20C27">
        <w:rPr>
          <w:rFonts w:asciiTheme="majorBidi" w:hAnsiTheme="majorBidi" w:cstheme="majorBidi"/>
          <w:bCs/>
          <w:color w:val="000000" w:themeColor="text1"/>
          <w:spacing w:val="-3"/>
          <w:sz w:val="24"/>
          <w:szCs w:val="24"/>
        </w:rPr>
        <w:t>O</w:t>
      </w:r>
      <w:r w:rsidR="00521ED6" w:rsidRPr="00F20C27">
        <w:rPr>
          <w:rFonts w:asciiTheme="majorBidi" w:hAnsiTheme="majorBidi" w:cstheme="majorBidi"/>
          <w:bCs/>
          <w:color w:val="000000" w:themeColor="text1"/>
          <w:spacing w:val="-3"/>
          <w:sz w:val="24"/>
          <w:szCs w:val="24"/>
          <w:vertAlign w:val="subscript"/>
        </w:rPr>
        <w:t>4</w:t>
      </w:r>
      <w:r w:rsidR="00521ED6" w:rsidRPr="00F20C27">
        <w:rPr>
          <w:rFonts w:asciiTheme="majorBidi" w:hAnsiTheme="majorBidi" w:cstheme="majorBidi"/>
          <w:bCs/>
          <w:color w:val="000000" w:themeColor="text1"/>
          <w:spacing w:val="-3"/>
          <w:sz w:val="24"/>
          <w:szCs w:val="24"/>
        </w:rPr>
        <w:t xml:space="preserve"> under </w:t>
      </w:r>
      <w:r w:rsidR="0009514B" w:rsidRPr="00F20C27">
        <w:rPr>
          <w:rFonts w:asciiTheme="majorBidi" w:hAnsiTheme="majorBidi" w:cstheme="majorBidi"/>
          <w:bCs/>
          <w:color w:val="000000" w:themeColor="text1"/>
          <w:spacing w:val="-3"/>
          <w:sz w:val="24"/>
          <w:szCs w:val="24"/>
        </w:rPr>
        <w:t xml:space="preserve">a </w:t>
      </w:r>
      <w:r w:rsidR="00521ED6" w:rsidRPr="00F20C27">
        <w:rPr>
          <w:rFonts w:asciiTheme="majorBidi" w:hAnsiTheme="majorBidi" w:cstheme="majorBidi"/>
          <w:bCs/>
          <w:color w:val="000000" w:themeColor="text1"/>
          <w:spacing w:val="-3"/>
          <w:sz w:val="24"/>
          <w:szCs w:val="24"/>
        </w:rPr>
        <w:t>magnetic field.</w:t>
      </w:r>
      <w:r w:rsidR="00ED119C" w:rsidRPr="00F20C27">
        <w:rPr>
          <w:rFonts w:asciiTheme="majorBidi" w:hAnsiTheme="majorBidi" w:cstheme="majorBidi"/>
          <w:bCs/>
          <w:color w:val="000000" w:themeColor="text1"/>
          <w:spacing w:val="-3"/>
          <w:sz w:val="24"/>
          <w:szCs w:val="24"/>
        </w:rPr>
        <w:t xml:space="preserve"> </w:t>
      </w:r>
      <w:r w:rsidR="00ED119C" w:rsidRPr="00F20C27">
        <w:rPr>
          <w:rFonts w:asciiTheme="majorBidi" w:hAnsiTheme="majorBidi" w:cstheme="majorBidi"/>
          <w:bCs/>
          <w:color w:val="000000" w:themeColor="text1"/>
          <w:spacing w:val="-3"/>
          <w:sz w:val="24"/>
          <w:szCs w:val="24"/>
          <w:lang w:val="en"/>
        </w:rPr>
        <w:t>These tests have been performed on a 3D-PHP cylindrical device with a specific geometry for the first time.</w:t>
      </w:r>
      <w:r w:rsidR="003E02E5" w:rsidRPr="00F20C27">
        <w:rPr>
          <w:rFonts w:asciiTheme="majorBidi" w:hAnsiTheme="majorBidi" w:cstheme="majorBidi"/>
          <w:bCs/>
          <w:color w:val="000000" w:themeColor="text1"/>
          <w:spacing w:val="-3"/>
          <w:sz w:val="24"/>
          <w:szCs w:val="24"/>
        </w:rPr>
        <w:t xml:space="preserve"> </w:t>
      </w:r>
      <w:r w:rsidR="003E02E5" w:rsidRPr="00F20C27">
        <w:rPr>
          <w:rFonts w:asciiTheme="majorBidi" w:hAnsiTheme="majorBidi" w:cstheme="majorBidi"/>
          <w:bCs/>
          <w:color w:val="000000" w:themeColor="text1"/>
          <w:spacing w:val="-3"/>
          <w:sz w:val="24"/>
          <w:szCs w:val="24"/>
          <w:lang w:val="en"/>
        </w:rPr>
        <w:t>Indeed, to do this, the 3D device was made with a copper tube and tests were performed on it.</w:t>
      </w:r>
    </w:p>
    <w:p w14:paraId="4A009651" w14:textId="77777777" w:rsidR="0009514B" w:rsidRPr="00F20C27" w:rsidRDefault="0009514B" w:rsidP="00481C1D">
      <w:pPr>
        <w:tabs>
          <w:tab w:val="left" w:pos="392"/>
          <w:tab w:val="center" w:pos="2692"/>
        </w:tabs>
        <w:spacing w:after="0" w:line="480" w:lineRule="auto"/>
        <w:jc w:val="both"/>
        <w:rPr>
          <w:rFonts w:asciiTheme="majorBidi" w:hAnsiTheme="majorBidi" w:cstheme="majorBidi"/>
          <w:bCs/>
          <w:color w:val="000000" w:themeColor="text1"/>
          <w:spacing w:val="-3"/>
          <w:sz w:val="24"/>
          <w:szCs w:val="24"/>
        </w:rPr>
      </w:pPr>
    </w:p>
    <w:p w14:paraId="3FDE2547" w14:textId="0D6FA898" w:rsidR="00263685" w:rsidRPr="0036269A" w:rsidRDefault="0036269A" w:rsidP="0036269A">
      <w:pPr>
        <w:pStyle w:val="ListParagraph"/>
        <w:numPr>
          <w:ilvl w:val="0"/>
          <w:numId w:val="8"/>
        </w:numPr>
        <w:tabs>
          <w:tab w:val="left" w:pos="392"/>
          <w:tab w:val="center" w:pos="2692"/>
        </w:tabs>
        <w:spacing w:after="0" w:line="480" w:lineRule="auto"/>
        <w:rPr>
          <w:rFonts w:asciiTheme="majorBidi" w:hAnsiTheme="majorBidi" w:cstheme="majorBidi"/>
          <w:b/>
          <w:bCs/>
          <w:color w:val="FF0000"/>
          <w:sz w:val="24"/>
          <w:szCs w:val="24"/>
          <w:lang w:val="en" w:bidi="fa-IR"/>
        </w:rPr>
      </w:pPr>
      <w:r w:rsidRPr="0036269A">
        <w:rPr>
          <w:rFonts w:asciiTheme="majorBidi" w:hAnsiTheme="majorBidi" w:cstheme="majorBidi"/>
          <w:b/>
          <w:bCs/>
          <w:color w:val="FF0000"/>
          <w:sz w:val="24"/>
          <w:szCs w:val="24"/>
          <w:lang w:bidi="fa-IR"/>
        </w:rPr>
        <w:t>Materials and methods</w:t>
      </w:r>
      <w:r w:rsidR="00C921C7" w:rsidRPr="0036269A">
        <w:rPr>
          <w:rFonts w:asciiTheme="majorBidi" w:hAnsiTheme="majorBidi" w:cstheme="majorBidi"/>
          <w:b/>
          <w:bCs/>
          <w:color w:val="FF0000"/>
          <w:sz w:val="24"/>
          <w:szCs w:val="24"/>
          <w:lang w:val="en" w:bidi="fa-IR"/>
        </w:rPr>
        <w:t xml:space="preserve"> </w:t>
      </w:r>
    </w:p>
    <w:p w14:paraId="77398AC9" w14:textId="11C353B9" w:rsidR="0036269A" w:rsidRPr="0036269A" w:rsidRDefault="0036269A" w:rsidP="0036269A">
      <w:pPr>
        <w:pStyle w:val="ListParagraph"/>
        <w:tabs>
          <w:tab w:val="left" w:pos="392"/>
          <w:tab w:val="center" w:pos="2692"/>
        </w:tabs>
        <w:spacing w:after="0" w:line="480" w:lineRule="auto"/>
        <w:rPr>
          <w:rFonts w:asciiTheme="majorBidi" w:eastAsiaTheme="minorEastAsia" w:hAnsiTheme="majorBidi" w:cstheme="majorBidi"/>
          <w:bCs/>
          <w:color w:val="000000" w:themeColor="text1"/>
          <w:sz w:val="24"/>
          <w:szCs w:val="24"/>
          <w:rtl/>
          <w:lang w:val="en" w:eastAsia="zh-CN" w:bidi="fa-IR"/>
        </w:rPr>
      </w:pPr>
      <w:r w:rsidRPr="0036269A">
        <w:rPr>
          <w:rFonts w:asciiTheme="majorBidi" w:eastAsiaTheme="minorEastAsia" w:hAnsiTheme="majorBidi" w:cstheme="majorBidi"/>
          <w:bCs/>
          <w:color w:val="FF0000"/>
          <w:sz w:val="24"/>
          <w:szCs w:val="24"/>
          <w:lang w:val="en" w:eastAsia="zh-CN" w:bidi="fa-IR"/>
        </w:rPr>
        <w:t>2-1</w:t>
      </w:r>
      <w:r>
        <w:rPr>
          <w:rFonts w:asciiTheme="majorBidi" w:eastAsiaTheme="minorEastAsia" w:hAnsiTheme="majorBidi" w:cstheme="majorBidi"/>
          <w:bCs/>
          <w:color w:val="000000" w:themeColor="text1"/>
          <w:sz w:val="24"/>
          <w:szCs w:val="24"/>
          <w:lang w:val="en" w:eastAsia="zh-CN" w:bidi="fa-IR"/>
        </w:rPr>
        <w:t xml:space="preserve">. </w:t>
      </w:r>
      <w:r w:rsidRPr="00F20C27">
        <w:rPr>
          <w:rFonts w:asciiTheme="majorBidi" w:hAnsiTheme="majorBidi" w:cstheme="majorBidi"/>
          <w:b/>
          <w:bCs/>
          <w:color w:val="000000" w:themeColor="text1"/>
          <w:sz w:val="24"/>
          <w:szCs w:val="24"/>
          <w:lang w:val="en" w:bidi="fa-IR"/>
        </w:rPr>
        <w:t>Experimental setup</w:t>
      </w:r>
    </w:p>
    <w:p w14:paraId="4848FB85" w14:textId="30C069CD" w:rsidR="00FD3E4C" w:rsidRPr="00F20C27" w:rsidRDefault="00A20E96" w:rsidP="00481C1D">
      <w:pPr>
        <w:tabs>
          <w:tab w:val="left" w:pos="392"/>
          <w:tab w:val="center" w:pos="2692"/>
        </w:tabs>
        <w:spacing w:after="0" w:line="480" w:lineRule="auto"/>
        <w:jc w:val="both"/>
        <w:rPr>
          <w:rFonts w:asciiTheme="majorBidi" w:hAnsiTheme="majorBidi" w:cstheme="majorBidi"/>
          <w:color w:val="000000" w:themeColor="text1"/>
          <w:sz w:val="24"/>
          <w:szCs w:val="24"/>
          <w:lang w:val="en-MY" w:bidi="fa-IR"/>
        </w:rPr>
      </w:pPr>
      <w:r w:rsidRPr="00F20C27">
        <w:rPr>
          <w:rFonts w:asciiTheme="majorBidi" w:hAnsiTheme="majorBidi" w:cstheme="majorBidi"/>
          <w:color w:val="000000" w:themeColor="text1"/>
          <w:sz w:val="24"/>
          <w:szCs w:val="24"/>
          <w:lang w:val="en-MY" w:bidi="fa-IR"/>
        </w:rPr>
        <w:t xml:space="preserve">During the experimental tests, pure water and </w:t>
      </w:r>
      <w:r w:rsidR="004B390D" w:rsidRPr="00F20C27">
        <w:rPr>
          <w:rFonts w:asciiTheme="majorBidi" w:hAnsiTheme="majorBidi" w:cstheme="majorBidi"/>
          <w:color w:val="000000" w:themeColor="text1"/>
          <w:sz w:val="24"/>
          <w:szCs w:val="24"/>
          <w:lang w:val="en-MY" w:bidi="fa-IR"/>
        </w:rPr>
        <w:t xml:space="preserve">nanofluid of </w:t>
      </w:r>
      <w:r w:rsidRPr="00F20C27">
        <w:rPr>
          <w:rFonts w:asciiTheme="majorBidi" w:hAnsiTheme="majorBidi" w:cstheme="majorBidi"/>
          <w:color w:val="000000" w:themeColor="text1"/>
          <w:sz w:val="24"/>
          <w:szCs w:val="24"/>
          <w:lang w:val="en-MY" w:bidi="fa-IR"/>
        </w:rPr>
        <w:t>Fe</w:t>
      </w:r>
      <w:r w:rsidRPr="00F20C27">
        <w:rPr>
          <w:rFonts w:asciiTheme="majorBidi" w:hAnsiTheme="majorBidi" w:cstheme="majorBidi"/>
          <w:color w:val="000000" w:themeColor="text1"/>
          <w:sz w:val="24"/>
          <w:szCs w:val="24"/>
          <w:vertAlign w:val="subscript"/>
          <w:lang w:val="en-MY" w:bidi="fa-IR"/>
        </w:rPr>
        <w:t>3</w:t>
      </w:r>
      <w:r w:rsidRPr="00F20C27">
        <w:rPr>
          <w:rFonts w:asciiTheme="majorBidi" w:hAnsiTheme="majorBidi" w:cstheme="majorBidi"/>
          <w:color w:val="000000" w:themeColor="text1"/>
          <w:sz w:val="24"/>
          <w:szCs w:val="24"/>
          <w:lang w:val="en-MY" w:bidi="fa-IR"/>
        </w:rPr>
        <w:t>O</w:t>
      </w:r>
      <w:r w:rsidRPr="00F20C27">
        <w:rPr>
          <w:rFonts w:asciiTheme="majorBidi" w:hAnsiTheme="majorBidi" w:cstheme="majorBidi"/>
          <w:color w:val="000000" w:themeColor="text1"/>
          <w:sz w:val="24"/>
          <w:szCs w:val="24"/>
          <w:vertAlign w:val="subscript"/>
          <w:lang w:val="en-MY" w:bidi="fa-IR"/>
        </w:rPr>
        <w:t>4</w:t>
      </w:r>
      <w:r w:rsidR="004B390D" w:rsidRPr="00F20C27">
        <w:rPr>
          <w:rFonts w:asciiTheme="majorBidi" w:hAnsiTheme="majorBidi" w:cstheme="majorBidi"/>
          <w:color w:val="000000" w:themeColor="text1"/>
          <w:sz w:val="24"/>
          <w:szCs w:val="24"/>
          <w:lang w:val="en-MY" w:bidi="fa-IR"/>
        </w:rPr>
        <w:t xml:space="preserve">/water </w:t>
      </w:r>
      <w:r w:rsidRPr="00F20C27">
        <w:rPr>
          <w:rFonts w:asciiTheme="majorBidi" w:hAnsiTheme="majorBidi" w:cstheme="majorBidi"/>
          <w:color w:val="000000" w:themeColor="text1"/>
          <w:sz w:val="24"/>
          <w:szCs w:val="24"/>
          <w:lang w:val="en-MY" w:bidi="fa-IR"/>
        </w:rPr>
        <w:t xml:space="preserve">with </w:t>
      </w:r>
      <w:r w:rsidR="0009514B" w:rsidRPr="00F20C27">
        <w:rPr>
          <w:rFonts w:asciiTheme="majorBidi" w:hAnsiTheme="majorBidi" w:cstheme="majorBidi"/>
          <w:color w:val="000000" w:themeColor="text1"/>
          <w:sz w:val="24"/>
          <w:szCs w:val="24"/>
          <w:lang w:val="en-MY" w:bidi="fa-IR"/>
        </w:rPr>
        <w:t xml:space="preserve">a </w:t>
      </w:r>
      <w:r w:rsidRPr="00F20C27">
        <w:rPr>
          <w:rFonts w:asciiTheme="majorBidi" w:hAnsiTheme="majorBidi" w:cstheme="majorBidi"/>
          <w:color w:val="000000" w:themeColor="text1"/>
          <w:sz w:val="24"/>
          <w:szCs w:val="24"/>
          <w:lang w:val="en-MY" w:bidi="fa-IR"/>
        </w:rPr>
        <w:t xml:space="preserve">filling ratio of 50% </w:t>
      </w:r>
      <w:r w:rsidR="00B01AB3" w:rsidRPr="00F20C27">
        <w:rPr>
          <w:rFonts w:asciiTheme="majorBidi" w:hAnsiTheme="majorBidi" w:cstheme="majorBidi"/>
          <w:color w:val="000000" w:themeColor="text1"/>
          <w:sz w:val="24"/>
          <w:szCs w:val="24"/>
          <w:lang w:val="en-MY" w:bidi="fa-IR"/>
        </w:rPr>
        <w:t xml:space="preserve">were utilized </w:t>
      </w:r>
      <w:r w:rsidRPr="00F20C27">
        <w:rPr>
          <w:rFonts w:asciiTheme="majorBidi" w:hAnsiTheme="majorBidi" w:cstheme="majorBidi"/>
          <w:color w:val="000000" w:themeColor="text1"/>
          <w:sz w:val="24"/>
          <w:szCs w:val="24"/>
          <w:lang w:val="en-MY" w:bidi="fa-IR"/>
        </w:rPr>
        <w:t>and a percent of weight concentration o</w:t>
      </w:r>
      <w:r w:rsidR="00B01AB3" w:rsidRPr="00F20C27">
        <w:rPr>
          <w:rFonts w:asciiTheme="majorBidi" w:hAnsiTheme="majorBidi" w:cstheme="majorBidi"/>
          <w:color w:val="000000" w:themeColor="text1"/>
          <w:sz w:val="24"/>
          <w:szCs w:val="24"/>
          <w:lang w:val="en-MY" w:bidi="fa-IR"/>
        </w:rPr>
        <w:t>f the</w:t>
      </w:r>
      <w:r w:rsidRPr="00F20C27">
        <w:rPr>
          <w:rFonts w:asciiTheme="majorBidi" w:hAnsiTheme="majorBidi" w:cstheme="majorBidi"/>
          <w:color w:val="000000" w:themeColor="text1"/>
          <w:sz w:val="24"/>
          <w:szCs w:val="24"/>
          <w:lang w:val="en-MY" w:bidi="fa-IR"/>
        </w:rPr>
        <w:t xml:space="preserve"> test section and then the results </w:t>
      </w:r>
      <w:r w:rsidR="00B01AB3" w:rsidRPr="00F20C27">
        <w:rPr>
          <w:rFonts w:asciiTheme="majorBidi" w:hAnsiTheme="majorBidi" w:cstheme="majorBidi"/>
          <w:color w:val="000000" w:themeColor="text1"/>
          <w:sz w:val="24"/>
          <w:szCs w:val="24"/>
          <w:lang w:val="en-MY" w:bidi="fa-IR"/>
        </w:rPr>
        <w:t xml:space="preserve">were compared </w:t>
      </w:r>
      <w:r w:rsidRPr="00F20C27">
        <w:rPr>
          <w:rFonts w:asciiTheme="majorBidi" w:hAnsiTheme="majorBidi" w:cstheme="majorBidi"/>
          <w:color w:val="000000" w:themeColor="text1"/>
          <w:sz w:val="24"/>
          <w:szCs w:val="24"/>
          <w:lang w:val="en-MY" w:bidi="fa-IR"/>
        </w:rPr>
        <w:t>and the best mode for the system</w:t>
      </w:r>
      <w:r w:rsidR="00B01AB3" w:rsidRPr="00F20C27">
        <w:rPr>
          <w:rFonts w:asciiTheme="majorBidi" w:hAnsiTheme="majorBidi" w:cstheme="majorBidi"/>
          <w:color w:val="000000" w:themeColor="text1"/>
          <w:sz w:val="24"/>
          <w:szCs w:val="24"/>
          <w:lang w:val="en-MY" w:bidi="fa-IR"/>
        </w:rPr>
        <w:t xml:space="preserve"> was made</w:t>
      </w:r>
      <w:r w:rsidRPr="00F20C27">
        <w:rPr>
          <w:rFonts w:asciiTheme="majorBidi" w:hAnsiTheme="majorBidi" w:cstheme="majorBidi"/>
          <w:color w:val="000000" w:themeColor="text1"/>
          <w:sz w:val="24"/>
          <w:szCs w:val="24"/>
          <w:lang w:val="en-MY" w:bidi="fa-IR"/>
        </w:rPr>
        <w:t xml:space="preserve">. </w:t>
      </w:r>
      <w:r w:rsidR="00FD3E4C" w:rsidRPr="00F20C27">
        <w:rPr>
          <w:rFonts w:asciiTheme="majorBidi" w:hAnsiTheme="majorBidi" w:cstheme="majorBidi"/>
          <w:color w:val="000000" w:themeColor="text1"/>
          <w:sz w:val="24"/>
          <w:szCs w:val="24"/>
          <w:lang w:val="en-MY" w:bidi="fa-IR"/>
        </w:rPr>
        <w:t>As it is shown in Fig 1 t</w:t>
      </w:r>
      <w:r w:rsidRPr="00F20C27">
        <w:rPr>
          <w:rFonts w:asciiTheme="majorBidi" w:hAnsiTheme="majorBidi" w:cstheme="majorBidi"/>
          <w:color w:val="000000" w:themeColor="text1"/>
          <w:sz w:val="24"/>
          <w:szCs w:val="24"/>
          <w:lang w:val="en-MY" w:bidi="fa-IR"/>
        </w:rPr>
        <w:t xml:space="preserve">he requirements </w:t>
      </w:r>
      <w:proofErr w:type="gramStart"/>
      <w:r w:rsidRPr="00F20C27">
        <w:rPr>
          <w:rFonts w:asciiTheme="majorBidi" w:hAnsiTheme="majorBidi" w:cstheme="majorBidi"/>
          <w:color w:val="000000" w:themeColor="text1"/>
          <w:sz w:val="24"/>
          <w:szCs w:val="24"/>
          <w:lang w:val="en-MY" w:bidi="fa-IR"/>
        </w:rPr>
        <w:t>for the production of</w:t>
      </w:r>
      <w:proofErr w:type="gramEnd"/>
      <w:r w:rsidRPr="00F20C27">
        <w:rPr>
          <w:rFonts w:asciiTheme="majorBidi" w:hAnsiTheme="majorBidi" w:cstheme="majorBidi"/>
          <w:color w:val="000000" w:themeColor="text1"/>
          <w:sz w:val="24"/>
          <w:szCs w:val="24"/>
          <w:lang w:val="en-MY" w:bidi="fa-IR"/>
        </w:rPr>
        <w:t xml:space="preserve"> heat pipe were copper tube</w:t>
      </w:r>
      <w:r w:rsidR="00296028" w:rsidRPr="00F20C27">
        <w:rPr>
          <w:rFonts w:asciiTheme="majorBidi" w:hAnsiTheme="majorBidi" w:cstheme="majorBidi"/>
          <w:color w:val="000000" w:themeColor="text1"/>
          <w:sz w:val="24"/>
          <w:szCs w:val="24"/>
          <w:lang w:val="en-MY" w:bidi="fa-IR"/>
        </w:rPr>
        <w:t>s</w:t>
      </w:r>
      <w:r w:rsidRPr="00F20C27">
        <w:rPr>
          <w:rFonts w:asciiTheme="majorBidi" w:hAnsiTheme="majorBidi" w:cstheme="majorBidi"/>
          <w:color w:val="000000" w:themeColor="text1"/>
          <w:sz w:val="24"/>
          <w:szCs w:val="24"/>
          <w:lang w:val="en-MY" w:bidi="fa-IR"/>
        </w:rPr>
        <w:t xml:space="preserve"> </w:t>
      </w:r>
      <w:r w:rsidR="004225BA" w:rsidRPr="00F20C27">
        <w:rPr>
          <w:rFonts w:asciiTheme="majorBidi" w:hAnsiTheme="majorBidi" w:cstheme="majorBidi"/>
          <w:color w:val="000000" w:themeColor="text1"/>
          <w:sz w:val="24"/>
          <w:szCs w:val="24"/>
          <w:lang w:val="en-MY" w:bidi="fa-IR"/>
        </w:rPr>
        <w:t xml:space="preserve">with </w:t>
      </w:r>
      <w:r w:rsidR="0009514B" w:rsidRPr="00F20C27">
        <w:rPr>
          <w:rFonts w:asciiTheme="majorBidi" w:hAnsiTheme="majorBidi" w:cstheme="majorBidi"/>
          <w:color w:val="000000" w:themeColor="text1"/>
          <w:sz w:val="24"/>
          <w:szCs w:val="24"/>
          <w:lang w:val="en-MY" w:bidi="fa-IR"/>
        </w:rPr>
        <w:t xml:space="preserve">an </w:t>
      </w:r>
      <w:r w:rsidRPr="00F20C27">
        <w:rPr>
          <w:rFonts w:asciiTheme="majorBidi" w:hAnsiTheme="majorBidi" w:cstheme="majorBidi"/>
          <w:color w:val="000000" w:themeColor="text1"/>
          <w:sz w:val="24"/>
          <w:szCs w:val="24"/>
          <w:lang w:val="en-MY" w:bidi="fa-IR"/>
        </w:rPr>
        <w:t>outer diameter of 4</w:t>
      </w:r>
      <w:r w:rsidR="006D2B4C" w:rsidRPr="00F20C27">
        <w:rPr>
          <w:rFonts w:asciiTheme="majorBidi" w:hAnsiTheme="majorBidi" w:cstheme="majorBidi"/>
          <w:color w:val="000000" w:themeColor="text1"/>
          <w:sz w:val="24"/>
          <w:szCs w:val="24"/>
          <w:lang w:val="en-MY" w:bidi="fa-IR"/>
        </w:rPr>
        <w:t>.8</w:t>
      </w:r>
      <w:r w:rsidRPr="00F20C27">
        <w:rPr>
          <w:rFonts w:asciiTheme="majorBidi" w:hAnsiTheme="majorBidi" w:cstheme="majorBidi"/>
          <w:color w:val="000000" w:themeColor="text1"/>
          <w:sz w:val="24"/>
          <w:szCs w:val="24"/>
          <w:lang w:val="en-MY" w:bidi="fa-IR"/>
        </w:rPr>
        <w:t xml:space="preserve"> mm and </w:t>
      </w:r>
      <w:r w:rsidR="004225BA" w:rsidRPr="00F20C27">
        <w:rPr>
          <w:rFonts w:asciiTheme="majorBidi" w:hAnsiTheme="majorBidi" w:cstheme="majorBidi"/>
          <w:color w:val="000000" w:themeColor="text1"/>
          <w:sz w:val="24"/>
          <w:szCs w:val="24"/>
          <w:lang w:val="en-MY" w:bidi="fa-IR"/>
        </w:rPr>
        <w:t xml:space="preserve">also </w:t>
      </w:r>
      <w:r w:rsidRPr="00F20C27">
        <w:rPr>
          <w:rFonts w:asciiTheme="majorBidi" w:hAnsiTheme="majorBidi" w:cstheme="majorBidi"/>
          <w:color w:val="000000" w:themeColor="text1"/>
          <w:sz w:val="24"/>
          <w:szCs w:val="24"/>
          <w:lang w:val="en-MY" w:bidi="fa-IR"/>
        </w:rPr>
        <w:t xml:space="preserve">an inner diameter of </w:t>
      </w:r>
      <w:r w:rsidR="006D2B4C" w:rsidRPr="00F20C27">
        <w:rPr>
          <w:rFonts w:asciiTheme="majorBidi" w:hAnsiTheme="majorBidi" w:cstheme="majorBidi"/>
          <w:color w:val="000000" w:themeColor="text1"/>
          <w:sz w:val="24"/>
          <w:szCs w:val="24"/>
          <w:lang w:val="en-MY" w:bidi="fa-IR"/>
        </w:rPr>
        <w:t>3</w:t>
      </w:r>
      <w:r w:rsidRPr="00F20C27">
        <w:rPr>
          <w:rFonts w:asciiTheme="majorBidi" w:hAnsiTheme="majorBidi" w:cstheme="majorBidi"/>
          <w:color w:val="000000" w:themeColor="text1"/>
          <w:sz w:val="24"/>
          <w:szCs w:val="24"/>
          <w:lang w:val="en-MY" w:bidi="fa-IR"/>
        </w:rPr>
        <w:t>.</w:t>
      </w:r>
      <w:r w:rsidR="006D2B4C" w:rsidRPr="00F20C27">
        <w:rPr>
          <w:rFonts w:asciiTheme="majorBidi" w:hAnsiTheme="majorBidi" w:cstheme="majorBidi"/>
          <w:color w:val="000000" w:themeColor="text1"/>
          <w:sz w:val="24"/>
          <w:szCs w:val="24"/>
          <w:lang w:val="en-MY" w:bidi="fa-IR"/>
        </w:rPr>
        <w:t>4</w:t>
      </w:r>
      <w:r w:rsidRPr="00F20C27">
        <w:rPr>
          <w:rFonts w:asciiTheme="majorBidi" w:hAnsiTheme="majorBidi" w:cstheme="majorBidi"/>
          <w:color w:val="000000" w:themeColor="text1"/>
          <w:sz w:val="24"/>
          <w:szCs w:val="24"/>
          <w:lang w:val="en-MY" w:bidi="fa-IR"/>
        </w:rPr>
        <w:t xml:space="preserve"> mm </w:t>
      </w:r>
      <w:r w:rsidR="00C84AD2" w:rsidRPr="00F20C27">
        <w:rPr>
          <w:rFonts w:asciiTheme="majorBidi" w:hAnsiTheme="majorBidi" w:cstheme="majorBidi"/>
          <w:color w:val="000000" w:themeColor="text1"/>
          <w:sz w:val="24"/>
          <w:szCs w:val="24"/>
          <w:lang w:val="en" w:bidi="fa-IR"/>
        </w:rPr>
        <w:t xml:space="preserve">and </w:t>
      </w:r>
      <w:r w:rsidR="0009514B" w:rsidRPr="00F20C27">
        <w:rPr>
          <w:rFonts w:asciiTheme="majorBidi" w:hAnsiTheme="majorBidi" w:cstheme="majorBidi"/>
          <w:color w:val="000000" w:themeColor="text1"/>
          <w:sz w:val="24"/>
          <w:szCs w:val="24"/>
          <w:lang w:val="en" w:bidi="fa-IR"/>
        </w:rPr>
        <w:t xml:space="preserve">a </w:t>
      </w:r>
      <w:r w:rsidR="00C84AD2" w:rsidRPr="00F20C27">
        <w:rPr>
          <w:rFonts w:asciiTheme="majorBidi" w:hAnsiTheme="majorBidi" w:cstheme="majorBidi"/>
          <w:color w:val="000000" w:themeColor="text1"/>
          <w:sz w:val="24"/>
          <w:szCs w:val="24"/>
          <w:lang w:val="en" w:bidi="fa-IR"/>
        </w:rPr>
        <w:t xml:space="preserve">volume of </w:t>
      </w:r>
      <w:r w:rsidR="00C84AD2" w:rsidRPr="00F20C27">
        <w:rPr>
          <w:rFonts w:asciiTheme="majorBidi" w:hAnsiTheme="majorBidi" w:cstheme="majorBidi"/>
          <w:color w:val="000000" w:themeColor="text1"/>
          <w:sz w:val="24"/>
          <w:szCs w:val="24"/>
        </w:rPr>
        <w:t>63.88 cm</w:t>
      </w:r>
      <w:r w:rsidR="00C84AD2" w:rsidRPr="00F20C27">
        <w:rPr>
          <w:rFonts w:asciiTheme="majorBidi" w:hAnsiTheme="majorBidi" w:cstheme="majorBidi"/>
          <w:color w:val="000000" w:themeColor="text1"/>
          <w:sz w:val="24"/>
          <w:szCs w:val="24"/>
          <w:vertAlign w:val="superscript"/>
        </w:rPr>
        <w:t xml:space="preserve">3 </w:t>
      </w:r>
      <w:r w:rsidRPr="00F20C27">
        <w:rPr>
          <w:rFonts w:asciiTheme="majorBidi" w:hAnsiTheme="majorBidi" w:cstheme="majorBidi"/>
          <w:color w:val="000000" w:themeColor="text1"/>
          <w:sz w:val="24"/>
          <w:szCs w:val="24"/>
          <w:lang w:val="en-MY" w:bidi="fa-IR"/>
        </w:rPr>
        <w:t xml:space="preserve">in this experiment. </w:t>
      </w:r>
      <w:r w:rsidR="000505E5" w:rsidRPr="00F20C27">
        <w:rPr>
          <w:rFonts w:asciiTheme="majorBidi" w:hAnsiTheme="majorBidi" w:cstheme="majorBidi"/>
          <w:color w:val="000000" w:themeColor="text1"/>
          <w:sz w:val="24"/>
          <w:szCs w:val="24"/>
          <w:lang w:bidi="fa-IR"/>
        </w:rPr>
        <w:t>Table 1 presents the 3D-OHP configuration</w:t>
      </w:r>
      <w:r w:rsidR="000505E5" w:rsidRPr="00F20C27">
        <w:rPr>
          <w:rFonts w:asciiTheme="majorBidi" w:hAnsiTheme="majorBidi" w:cstheme="majorBidi"/>
          <w:color w:val="000000" w:themeColor="text1"/>
          <w:sz w:val="24"/>
          <w:szCs w:val="24"/>
        </w:rPr>
        <w:t>.</w:t>
      </w:r>
    </w:p>
    <w:p w14:paraId="32E5F848" w14:textId="77777777" w:rsidR="00FD3E4C" w:rsidRPr="00F20C27" w:rsidRDefault="00FD3E4C" w:rsidP="00481C1D">
      <w:pPr>
        <w:tabs>
          <w:tab w:val="left" w:pos="392"/>
          <w:tab w:val="center" w:pos="2692"/>
        </w:tabs>
        <w:spacing w:after="0" w:line="480" w:lineRule="auto"/>
        <w:jc w:val="center"/>
        <w:rPr>
          <w:rFonts w:asciiTheme="majorBidi" w:hAnsiTheme="majorBidi" w:cstheme="majorBidi"/>
          <w:color w:val="000000" w:themeColor="text1"/>
          <w:rtl/>
        </w:rPr>
      </w:pPr>
      <w:r w:rsidRPr="00F20C27">
        <w:rPr>
          <w:rFonts w:asciiTheme="majorBidi" w:hAnsiTheme="majorBidi" w:cstheme="majorBidi"/>
          <w:noProof/>
          <w:color w:val="000000" w:themeColor="text1"/>
          <w:lang w:bidi="fa-IR"/>
        </w:rPr>
        <w:drawing>
          <wp:inline distT="0" distB="0" distL="0" distR="0" wp14:anchorId="586513EB" wp14:editId="63FF7A00">
            <wp:extent cx="4501005" cy="446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4306"/>
                    <a:stretch/>
                  </pic:blipFill>
                  <pic:spPr bwMode="auto">
                    <a:xfrm>
                      <a:off x="0" y="0"/>
                      <a:ext cx="4509836" cy="4472809"/>
                    </a:xfrm>
                    <a:prstGeom prst="rect">
                      <a:avLst/>
                    </a:prstGeom>
                    <a:noFill/>
                    <a:ln>
                      <a:noFill/>
                    </a:ln>
                    <a:extLst>
                      <a:ext uri="{53640926-AAD7-44D8-BBD7-CCE9431645EC}">
                        <a14:shadowObscured xmlns:a14="http://schemas.microsoft.com/office/drawing/2010/main"/>
                      </a:ext>
                    </a:extLst>
                  </pic:spPr>
                </pic:pic>
              </a:graphicData>
            </a:graphic>
          </wp:inline>
        </w:drawing>
      </w:r>
    </w:p>
    <w:p w14:paraId="3B72A944" w14:textId="6A764368" w:rsidR="00FD3E4C" w:rsidRPr="00F20C27" w:rsidRDefault="00FD3E4C"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Fig. 1.</w:t>
      </w:r>
      <w:r w:rsidRPr="00F20C27">
        <w:rPr>
          <w:rFonts w:asciiTheme="majorBidi" w:hAnsiTheme="majorBidi" w:cstheme="majorBidi"/>
          <w:color w:val="000000" w:themeColor="text1"/>
        </w:rPr>
        <w:t xml:space="preserve"> Schematic of </w:t>
      </w:r>
      <w:r w:rsidR="003771E8" w:rsidRPr="00F20C27">
        <w:rPr>
          <w:rFonts w:asciiTheme="majorBidi" w:hAnsiTheme="majorBidi" w:cstheme="majorBidi"/>
          <w:color w:val="000000" w:themeColor="text1"/>
        </w:rPr>
        <w:t>the</w:t>
      </w:r>
      <w:r w:rsidR="004225BA" w:rsidRPr="00F20C27">
        <w:rPr>
          <w:rFonts w:asciiTheme="majorBidi" w:hAnsiTheme="majorBidi" w:cstheme="majorBidi"/>
          <w:color w:val="000000" w:themeColor="text1"/>
        </w:rPr>
        <w:t xml:space="preserve"> </w:t>
      </w:r>
      <w:r w:rsidRPr="00F20C27">
        <w:rPr>
          <w:rFonts w:asciiTheme="majorBidi" w:hAnsiTheme="majorBidi" w:cstheme="majorBidi"/>
          <w:color w:val="000000" w:themeColor="text1"/>
        </w:rPr>
        <w:t xml:space="preserve">experimental </w:t>
      </w:r>
      <w:r w:rsidR="004225BA" w:rsidRPr="00F20C27">
        <w:rPr>
          <w:rFonts w:asciiTheme="majorBidi" w:hAnsiTheme="majorBidi" w:cstheme="majorBidi"/>
          <w:color w:val="000000" w:themeColor="text1"/>
        </w:rPr>
        <w:t>equipment</w:t>
      </w:r>
      <w:r w:rsidR="00086BB4" w:rsidRPr="00F20C27">
        <w:rPr>
          <w:rFonts w:asciiTheme="majorBidi" w:hAnsiTheme="majorBidi" w:cstheme="majorBidi"/>
          <w:color w:val="000000" w:themeColor="text1"/>
        </w:rPr>
        <w:t>.</w:t>
      </w:r>
    </w:p>
    <w:p w14:paraId="5604EC88" w14:textId="77777777" w:rsidR="002764DD" w:rsidRPr="00F20C27" w:rsidRDefault="002764DD" w:rsidP="00481C1D">
      <w:pPr>
        <w:tabs>
          <w:tab w:val="left" w:pos="392"/>
          <w:tab w:val="center" w:pos="2692"/>
        </w:tabs>
        <w:spacing w:after="0" w:line="480" w:lineRule="auto"/>
        <w:jc w:val="center"/>
        <w:rPr>
          <w:rFonts w:asciiTheme="majorBidi" w:hAnsiTheme="majorBidi" w:cstheme="majorBidi"/>
          <w:color w:val="000000" w:themeColor="text1"/>
          <w:sz w:val="24"/>
          <w:szCs w:val="24"/>
          <w:lang w:val="en" w:bidi="fa-IR"/>
        </w:rPr>
      </w:pPr>
    </w:p>
    <w:p w14:paraId="4533026C" w14:textId="1A56FC9B" w:rsidR="0007466F" w:rsidRPr="00F20C27" w:rsidRDefault="00A20E96" w:rsidP="00481C1D">
      <w:pPr>
        <w:tabs>
          <w:tab w:val="left" w:pos="392"/>
          <w:tab w:val="center" w:pos="2692"/>
        </w:tabs>
        <w:spacing w:after="0" w:line="480" w:lineRule="auto"/>
        <w:jc w:val="both"/>
        <w:rPr>
          <w:rFonts w:asciiTheme="majorBidi" w:hAnsiTheme="majorBidi" w:cstheme="majorBidi"/>
          <w:color w:val="000000" w:themeColor="text1"/>
          <w:sz w:val="24"/>
          <w:szCs w:val="24"/>
          <w:lang w:val="en-MY" w:bidi="fa-IR"/>
        </w:rPr>
      </w:pPr>
      <w:r w:rsidRPr="00F20C27">
        <w:rPr>
          <w:rFonts w:asciiTheme="majorBidi" w:hAnsiTheme="majorBidi" w:cstheme="majorBidi"/>
          <w:color w:val="000000" w:themeColor="text1"/>
          <w:sz w:val="24"/>
          <w:szCs w:val="24"/>
          <w:lang w:val="en-MY" w:bidi="fa-IR"/>
        </w:rPr>
        <w:t>To get started with an oscillating heat pipe, the vacuum pump for at least 30 minutes by</w:t>
      </w:r>
      <w:r w:rsidR="00A53F05" w:rsidRPr="00F20C27">
        <w:rPr>
          <w:rFonts w:asciiTheme="majorBidi" w:hAnsiTheme="majorBidi" w:cstheme="majorBidi"/>
          <w:color w:val="000000" w:themeColor="text1"/>
          <w:sz w:val="24"/>
          <w:szCs w:val="24"/>
          <w:lang w:val="en-MY" w:bidi="fa-IR"/>
        </w:rPr>
        <w:t xml:space="preserve"> -</w:t>
      </w:r>
      <w:r w:rsidRPr="00F20C27">
        <w:rPr>
          <w:rFonts w:asciiTheme="majorBidi" w:hAnsiTheme="majorBidi" w:cstheme="majorBidi"/>
          <w:color w:val="000000" w:themeColor="text1"/>
          <w:sz w:val="24"/>
          <w:szCs w:val="24"/>
          <w:lang w:val="en-MY" w:bidi="fa-IR"/>
        </w:rPr>
        <w:t xml:space="preserve"> 0.9 bar has been used. This must be done because the air extends the evaporation time and as mentioned, evaporation and </w:t>
      </w:r>
      <w:r w:rsidR="00296028" w:rsidRPr="00F20C27">
        <w:rPr>
          <w:rFonts w:asciiTheme="majorBidi" w:hAnsiTheme="majorBidi" w:cstheme="majorBidi"/>
          <w:color w:val="000000" w:themeColor="text1"/>
          <w:sz w:val="24"/>
          <w:szCs w:val="24"/>
          <w:lang w:val="en-MY" w:bidi="fa-IR"/>
        </w:rPr>
        <w:t xml:space="preserve">the </w:t>
      </w:r>
      <w:r w:rsidRPr="00F20C27">
        <w:rPr>
          <w:rFonts w:asciiTheme="majorBidi" w:hAnsiTheme="majorBidi" w:cstheme="majorBidi"/>
          <w:color w:val="000000" w:themeColor="text1"/>
          <w:sz w:val="24"/>
          <w:szCs w:val="24"/>
          <w:lang w:val="en-MY" w:bidi="fa-IR"/>
        </w:rPr>
        <w:t>creation of bubbles are the basic</w:t>
      </w:r>
      <w:r w:rsidR="00296028" w:rsidRPr="00F20C27">
        <w:rPr>
          <w:rFonts w:asciiTheme="majorBidi" w:hAnsiTheme="majorBidi" w:cstheme="majorBidi"/>
          <w:color w:val="000000" w:themeColor="text1"/>
          <w:sz w:val="24"/>
          <w:szCs w:val="24"/>
          <w:lang w:val="en-MY" w:bidi="fa-IR"/>
        </w:rPr>
        <w:t>s</w:t>
      </w:r>
      <w:r w:rsidRPr="00F20C27">
        <w:rPr>
          <w:rFonts w:asciiTheme="majorBidi" w:hAnsiTheme="majorBidi" w:cstheme="majorBidi"/>
          <w:color w:val="000000" w:themeColor="text1"/>
          <w:sz w:val="24"/>
          <w:szCs w:val="24"/>
          <w:lang w:val="en-MY" w:bidi="fa-IR"/>
        </w:rPr>
        <w:t xml:space="preserve"> of oscillating heat pipe and by making </w:t>
      </w:r>
      <w:r w:rsidR="00296028" w:rsidRPr="00F20C27">
        <w:rPr>
          <w:rFonts w:asciiTheme="majorBidi" w:hAnsiTheme="majorBidi" w:cstheme="majorBidi"/>
          <w:color w:val="000000" w:themeColor="text1"/>
          <w:sz w:val="24"/>
          <w:szCs w:val="24"/>
          <w:lang w:val="en-MY" w:bidi="fa-IR"/>
        </w:rPr>
        <w:t xml:space="preserve">a </w:t>
      </w:r>
      <w:r w:rsidRPr="00F20C27">
        <w:rPr>
          <w:rFonts w:asciiTheme="majorBidi" w:hAnsiTheme="majorBidi" w:cstheme="majorBidi"/>
          <w:color w:val="000000" w:themeColor="text1"/>
          <w:sz w:val="24"/>
          <w:szCs w:val="24"/>
          <w:lang w:val="en-MY" w:bidi="fa-IR"/>
        </w:rPr>
        <w:t xml:space="preserve">vacuum in </w:t>
      </w:r>
      <w:r w:rsidR="00296028" w:rsidRPr="00F20C27">
        <w:rPr>
          <w:rFonts w:asciiTheme="majorBidi" w:hAnsiTheme="majorBidi" w:cstheme="majorBidi"/>
          <w:color w:val="000000" w:themeColor="text1"/>
          <w:sz w:val="24"/>
          <w:szCs w:val="24"/>
          <w:lang w:val="en-MY" w:bidi="fa-IR"/>
        </w:rPr>
        <w:t xml:space="preserve">the </w:t>
      </w:r>
      <w:r w:rsidRPr="00F20C27">
        <w:rPr>
          <w:rFonts w:asciiTheme="majorBidi" w:hAnsiTheme="majorBidi" w:cstheme="majorBidi"/>
          <w:color w:val="000000" w:themeColor="text1"/>
          <w:sz w:val="24"/>
          <w:szCs w:val="24"/>
          <w:lang w:val="en-MY" w:bidi="fa-IR"/>
        </w:rPr>
        <w:t xml:space="preserve">heat pipe evaporation work at low temperatures. According to the magnetic properties of the nanoparticles with the composition of these particles in </w:t>
      </w:r>
      <w:r w:rsidR="00296028" w:rsidRPr="00F20C27">
        <w:rPr>
          <w:rFonts w:asciiTheme="majorBidi" w:hAnsiTheme="majorBidi" w:cstheme="majorBidi"/>
          <w:color w:val="000000" w:themeColor="text1"/>
          <w:sz w:val="24"/>
          <w:szCs w:val="24"/>
          <w:lang w:val="en-MY" w:bidi="fa-IR"/>
        </w:rPr>
        <w:t xml:space="preserve">the </w:t>
      </w:r>
      <w:r w:rsidRPr="00F20C27">
        <w:rPr>
          <w:rFonts w:asciiTheme="majorBidi" w:hAnsiTheme="majorBidi" w:cstheme="majorBidi"/>
          <w:color w:val="000000" w:themeColor="text1"/>
          <w:sz w:val="24"/>
          <w:szCs w:val="24"/>
          <w:lang w:val="en-MY" w:bidi="fa-IR"/>
        </w:rPr>
        <w:t>water-based fluid to the magnet can be seen that all particles are attracted to the magnet.</w:t>
      </w:r>
      <w:r w:rsidR="00E83EA8" w:rsidRPr="00F20C27">
        <w:rPr>
          <w:rFonts w:asciiTheme="majorBidi" w:hAnsiTheme="majorBidi" w:cstheme="majorBidi"/>
          <w:color w:val="000000" w:themeColor="text1"/>
          <w:sz w:val="24"/>
          <w:szCs w:val="24"/>
          <w:lang w:val="en-MY" w:bidi="fa-IR"/>
        </w:rPr>
        <w:t xml:space="preserve"> </w:t>
      </w:r>
    </w:p>
    <w:p w14:paraId="66E39C85" w14:textId="44F87D39" w:rsidR="00296028" w:rsidRPr="00F20C27" w:rsidRDefault="00296028" w:rsidP="00481C1D">
      <w:pPr>
        <w:tabs>
          <w:tab w:val="left" w:pos="392"/>
          <w:tab w:val="center" w:pos="2692"/>
        </w:tabs>
        <w:spacing w:after="0" w:line="480" w:lineRule="auto"/>
        <w:jc w:val="both"/>
        <w:rPr>
          <w:rFonts w:asciiTheme="majorBidi" w:hAnsiTheme="majorBidi" w:cstheme="majorBidi"/>
          <w:color w:val="000000" w:themeColor="text1"/>
          <w:sz w:val="24"/>
          <w:szCs w:val="24"/>
        </w:rPr>
      </w:pPr>
    </w:p>
    <w:p w14:paraId="0BE8C48F" w14:textId="77777777" w:rsidR="00296028" w:rsidRPr="00F20C27" w:rsidRDefault="00296028" w:rsidP="00481C1D">
      <w:pPr>
        <w:tabs>
          <w:tab w:val="left" w:pos="392"/>
          <w:tab w:val="center" w:pos="2692"/>
        </w:tabs>
        <w:spacing w:after="0" w:line="480" w:lineRule="auto"/>
        <w:jc w:val="both"/>
        <w:rPr>
          <w:rFonts w:asciiTheme="majorBidi" w:hAnsiTheme="majorBidi" w:cstheme="majorBidi"/>
          <w:color w:val="000000" w:themeColor="text1"/>
          <w:sz w:val="24"/>
          <w:szCs w:val="24"/>
          <w:rtl/>
        </w:rPr>
      </w:pPr>
    </w:p>
    <w:p w14:paraId="4948FE77" w14:textId="3F55A60E" w:rsidR="0099267F" w:rsidRPr="00F20C27" w:rsidRDefault="0099267F" w:rsidP="00481C1D">
      <w:pPr>
        <w:spacing w:after="0" w:line="480" w:lineRule="auto"/>
        <w:ind w:firstLine="284"/>
        <w:jc w:val="center"/>
        <w:rPr>
          <w:rFonts w:asciiTheme="majorBidi" w:eastAsia="Calibri" w:hAnsiTheme="majorBidi" w:cstheme="majorBidi"/>
          <w:color w:val="000000" w:themeColor="text1"/>
        </w:rPr>
      </w:pPr>
      <w:r w:rsidRPr="00F20C27">
        <w:rPr>
          <w:rFonts w:asciiTheme="majorBidi" w:hAnsiTheme="majorBidi" w:cstheme="majorBidi"/>
          <w:b/>
          <w:bCs/>
          <w:color w:val="000000" w:themeColor="text1"/>
        </w:rPr>
        <w:t>Table 1</w:t>
      </w:r>
      <w:r w:rsidR="0012342A"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3D-OHP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tblGrid>
      <w:tr w:rsidR="00F20C27" w:rsidRPr="00F20C27" w14:paraId="618AC01A" w14:textId="77777777" w:rsidTr="004B390D">
        <w:trPr>
          <w:trHeight w:val="294"/>
          <w:jc w:val="center"/>
        </w:trPr>
        <w:tc>
          <w:tcPr>
            <w:tcW w:w="2830" w:type="dxa"/>
            <w:shd w:val="clear" w:color="auto" w:fill="auto"/>
            <w:vAlign w:val="center"/>
          </w:tcPr>
          <w:p w14:paraId="1056FAB2"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OHP container</w:t>
            </w:r>
          </w:p>
        </w:tc>
        <w:tc>
          <w:tcPr>
            <w:tcW w:w="1701" w:type="dxa"/>
            <w:shd w:val="clear" w:color="auto" w:fill="auto"/>
            <w:vAlign w:val="center"/>
          </w:tcPr>
          <w:p w14:paraId="73DC3283"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Copper</w:t>
            </w:r>
          </w:p>
        </w:tc>
      </w:tr>
      <w:tr w:rsidR="00F20C27" w:rsidRPr="00F20C27" w14:paraId="153058D4" w14:textId="77777777" w:rsidTr="004B390D">
        <w:trPr>
          <w:trHeight w:val="294"/>
          <w:jc w:val="center"/>
        </w:trPr>
        <w:tc>
          <w:tcPr>
            <w:tcW w:w="2830" w:type="dxa"/>
            <w:shd w:val="clear" w:color="auto" w:fill="auto"/>
            <w:vAlign w:val="center"/>
          </w:tcPr>
          <w:p w14:paraId="22F890AB"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Number of bends</w:t>
            </w:r>
          </w:p>
        </w:tc>
        <w:tc>
          <w:tcPr>
            <w:tcW w:w="1701" w:type="dxa"/>
            <w:shd w:val="clear" w:color="auto" w:fill="auto"/>
            <w:vAlign w:val="center"/>
          </w:tcPr>
          <w:p w14:paraId="34D2C730"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11</w:t>
            </w:r>
          </w:p>
        </w:tc>
      </w:tr>
      <w:tr w:rsidR="00F20C27" w:rsidRPr="00F20C27" w14:paraId="642E09F4" w14:textId="77777777" w:rsidTr="004B390D">
        <w:trPr>
          <w:trHeight w:val="294"/>
          <w:jc w:val="center"/>
        </w:trPr>
        <w:tc>
          <w:tcPr>
            <w:tcW w:w="2830" w:type="dxa"/>
            <w:shd w:val="clear" w:color="auto" w:fill="auto"/>
            <w:vAlign w:val="center"/>
          </w:tcPr>
          <w:p w14:paraId="7ACC6F11"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OHP length</w:t>
            </w:r>
          </w:p>
        </w:tc>
        <w:tc>
          <w:tcPr>
            <w:tcW w:w="1701" w:type="dxa"/>
            <w:shd w:val="clear" w:color="auto" w:fill="auto"/>
            <w:vAlign w:val="center"/>
          </w:tcPr>
          <w:p w14:paraId="0FCDC5E8"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7 m</w:t>
            </w:r>
          </w:p>
        </w:tc>
      </w:tr>
      <w:tr w:rsidR="00F20C27" w:rsidRPr="00F20C27" w14:paraId="4695FAA2" w14:textId="77777777" w:rsidTr="004B390D">
        <w:trPr>
          <w:trHeight w:val="283"/>
          <w:jc w:val="center"/>
        </w:trPr>
        <w:tc>
          <w:tcPr>
            <w:tcW w:w="2830" w:type="dxa"/>
            <w:shd w:val="clear" w:color="auto" w:fill="auto"/>
            <w:vAlign w:val="center"/>
          </w:tcPr>
          <w:p w14:paraId="5540CA14"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Adiabatic length</w:t>
            </w:r>
          </w:p>
        </w:tc>
        <w:tc>
          <w:tcPr>
            <w:tcW w:w="1701" w:type="dxa"/>
            <w:shd w:val="clear" w:color="auto" w:fill="auto"/>
            <w:vAlign w:val="center"/>
          </w:tcPr>
          <w:p w14:paraId="31954572"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100 mm</w:t>
            </w:r>
          </w:p>
        </w:tc>
      </w:tr>
      <w:tr w:rsidR="00F20C27" w:rsidRPr="00F20C27" w14:paraId="318585AA" w14:textId="77777777" w:rsidTr="004B390D">
        <w:trPr>
          <w:trHeight w:val="294"/>
          <w:jc w:val="center"/>
        </w:trPr>
        <w:tc>
          <w:tcPr>
            <w:tcW w:w="2830" w:type="dxa"/>
            <w:shd w:val="clear" w:color="auto" w:fill="auto"/>
            <w:vAlign w:val="center"/>
          </w:tcPr>
          <w:p w14:paraId="02BCF8FD"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Condenser length</w:t>
            </w:r>
          </w:p>
        </w:tc>
        <w:tc>
          <w:tcPr>
            <w:tcW w:w="1701" w:type="dxa"/>
            <w:shd w:val="clear" w:color="auto" w:fill="auto"/>
            <w:vAlign w:val="center"/>
          </w:tcPr>
          <w:p w14:paraId="26A8B71C"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100 mm</w:t>
            </w:r>
          </w:p>
        </w:tc>
      </w:tr>
      <w:tr w:rsidR="00F20C27" w:rsidRPr="00F20C27" w14:paraId="0DCF8F72" w14:textId="77777777" w:rsidTr="004B390D">
        <w:trPr>
          <w:trHeight w:val="294"/>
          <w:jc w:val="center"/>
        </w:trPr>
        <w:tc>
          <w:tcPr>
            <w:tcW w:w="2830" w:type="dxa"/>
            <w:shd w:val="clear" w:color="auto" w:fill="auto"/>
            <w:vAlign w:val="center"/>
          </w:tcPr>
          <w:p w14:paraId="6A65A917"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Evaporator length</w:t>
            </w:r>
          </w:p>
        </w:tc>
        <w:tc>
          <w:tcPr>
            <w:tcW w:w="1701" w:type="dxa"/>
            <w:shd w:val="clear" w:color="auto" w:fill="auto"/>
            <w:vAlign w:val="center"/>
          </w:tcPr>
          <w:p w14:paraId="5914CB7E"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100 mm</w:t>
            </w:r>
          </w:p>
        </w:tc>
      </w:tr>
      <w:tr w:rsidR="00F20C27" w:rsidRPr="00F20C27" w14:paraId="334B611D" w14:textId="77777777" w:rsidTr="004B390D">
        <w:trPr>
          <w:trHeight w:val="294"/>
          <w:jc w:val="center"/>
        </w:trPr>
        <w:tc>
          <w:tcPr>
            <w:tcW w:w="2830" w:type="dxa"/>
            <w:shd w:val="clear" w:color="auto" w:fill="auto"/>
            <w:vAlign w:val="center"/>
          </w:tcPr>
          <w:p w14:paraId="6EBEC6C0"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Inner diameter</w:t>
            </w:r>
          </w:p>
        </w:tc>
        <w:tc>
          <w:tcPr>
            <w:tcW w:w="1701" w:type="dxa"/>
            <w:shd w:val="clear" w:color="auto" w:fill="auto"/>
            <w:vAlign w:val="center"/>
          </w:tcPr>
          <w:p w14:paraId="27DBB8C0"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3.4 mm</w:t>
            </w:r>
          </w:p>
        </w:tc>
      </w:tr>
      <w:tr w:rsidR="00F20C27" w:rsidRPr="00F20C27" w14:paraId="141B8CCC" w14:textId="77777777" w:rsidTr="004B390D">
        <w:trPr>
          <w:trHeight w:val="294"/>
          <w:jc w:val="center"/>
        </w:trPr>
        <w:tc>
          <w:tcPr>
            <w:tcW w:w="2830" w:type="dxa"/>
            <w:shd w:val="clear" w:color="auto" w:fill="auto"/>
            <w:vAlign w:val="center"/>
          </w:tcPr>
          <w:p w14:paraId="6DD95453"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Outer diameter</w:t>
            </w:r>
          </w:p>
        </w:tc>
        <w:tc>
          <w:tcPr>
            <w:tcW w:w="1701" w:type="dxa"/>
            <w:shd w:val="clear" w:color="auto" w:fill="auto"/>
            <w:vAlign w:val="center"/>
          </w:tcPr>
          <w:p w14:paraId="4584D63C"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4.8 mm</w:t>
            </w:r>
          </w:p>
        </w:tc>
      </w:tr>
      <w:tr w:rsidR="00F20C27" w:rsidRPr="00F20C27" w14:paraId="3BCA87EF" w14:textId="77777777" w:rsidTr="004B390D">
        <w:trPr>
          <w:trHeight w:val="294"/>
          <w:jc w:val="center"/>
        </w:trPr>
        <w:tc>
          <w:tcPr>
            <w:tcW w:w="2830" w:type="dxa"/>
            <w:shd w:val="clear" w:color="auto" w:fill="auto"/>
            <w:vAlign w:val="center"/>
          </w:tcPr>
          <w:p w14:paraId="7FF52F25"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Wall thickness</w:t>
            </w:r>
          </w:p>
        </w:tc>
        <w:tc>
          <w:tcPr>
            <w:tcW w:w="1701" w:type="dxa"/>
            <w:shd w:val="clear" w:color="auto" w:fill="auto"/>
            <w:vAlign w:val="center"/>
          </w:tcPr>
          <w:p w14:paraId="7C1E91C1"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0.7 mm</w:t>
            </w:r>
          </w:p>
        </w:tc>
      </w:tr>
      <w:tr w:rsidR="0099267F" w:rsidRPr="00F20C27" w14:paraId="63CA3D07" w14:textId="77777777" w:rsidTr="004B390D">
        <w:trPr>
          <w:trHeight w:val="294"/>
          <w:jc w:val="center"/>
        </w:trPr>
        <w:tc>
          <w:tcPr>
            <w:tcW w:w="2830" w:type="dxa"/>
            <w:shd w:val="clear" w:color="auto" w:fill="auto"/>
            <w:vAlign w:val="center"/>
          </w:tcPr>
          <w:p w14:paraId="63CDA82D" w14:textId="77777777" w:rsidR="0099267F" w:rsidRPr="00F20C27" w:rsidRDefault="0099267F" w:rsidP="00296028">
            <w:pPr>
              <w:spacing w:before="60" w:after="0" w:line="240" w:lineRule="auto"/>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Liquid filled ratio</w:t>
            </w:r>
          </w:p>
        </w:tc>
        <w:tc>
          <w:tcPr>
            <w:tcW w:w="1701" w:type="dxa"/>
            <w:shd w:val="clear" w:color="auto" w:fill="auto"/>
            <w:vAlign w:val="center"/>
          </w:tcPr>
          <w:p w14:paraId="63B9A3B5" w14:textId="77777777" w:rsidR="0099267F" w:rsidRPr="00F20C27" w:rsidRDefault="0099267F" w:rsidP="00296028">
            <w:pPr>
              <w:spacing w:before="60" w:after="0" w:line="240" w:lineRule="auto"/>
              <w:ind w:firstLine="284"/>
              <w:jc w:val="center"/>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50%</w:t>
            </w:r>
          </w:p>
        </w:tc>
      </w:tr>
    </w:tbl>
    <w:p w14:paraId="50F0CCE3" w14:textId="77777777" w:rsidR="0007466F" w:rsidRPr="00F20C27" w:rsidRDefault="0007466F" w:rsidP="00481C1D">
      <w:pPr>
        <w:tabs>
          <w:tab w:val="left" w:pos="392"/>
          <w:tab w:val="center" w:pos="2692"/>
        </w:tabs>
        <w:spacing w:after="0" w:line="480" w:lineRule="auto"/>
        <w:jc w:val="both"/>
        <w:rPr>
          <w:rFonts w:asciiTheme="majorBidi" w:hAnsiTheme="majorBidi" w:cstheme="majorBidi"/>
          <w:color w:val="000000" w:themeColor="text1"/>
          <w:rtl/>
        </w:rPr>
      </w:pPr>
    </w:p>
    <w:p w14:paraId="0A6C7A3D" w14:textId="7634C6E2" w:rsidR="00C2540D" w:rsidRPr="00F20C27" w:rsidRDefault="0007466F" w:rsidP="00296028">
      <w:pPr>
        <w:tabs>
          <w:tab w:val="left" w:pos="392"/>
          <w:tab w:val="center" w:pos="2692"/>
        </w:tabs>
        <w:spacing w:after="0" w:line="480" w:lineRule="auto"/>
        <w:jc w:val="both"/>
        <w:rPr>
          <w:rFonts w:asciiTheme="majorBidi" w:hAnsiTheme="majorBidi" w:cstheme="majorBidi"/>
          <w:color w:val="000000" w:themeColor="text1"/>
          <w:sz w:val="24"/>
          <w:szCs w:val="24"/>
          <w:lang w:bidi="fa-IR"/>
        </w:rPr>
      </w:pPr>
      <w:r w:rsidRPr="00F20C27">
        <w:rPr>
          <w:rFonts w:asciiTheme="majorBidi" w:hAnsiTheme="majorBidi" w:cstheme="majorBidi"/>
          <w:color w:val="000000" w:themeColor="text1"/>
          <w:sz w:val="24"/>
          <w:szCs w:val="24"/>
        </w:rPr>
        <w:t xml:space="preserve">A set of K-type thermocouples along with a display system and a portable data logger were used to monitor the temperature in the condenser and evaporator. Defined by the temperature monitoring scheme, the uncertainty of temperature measurement was obtained as ± </w:t>
      </w:r>
      <w:r w:rsidR="009B4FC1" w:rsidRPr="009B4FC1">
        <w:rPr>
          <w:rFonts w:asciiTheme="majorBidi" w:hAnsiTheme="majorBidi" w:cstheme="majorBidi"/>
          <w:color w:val="FF0000"/>
          <w:sz w:val="24"/>
          <w:szCs w:val="24"/>
        </w:rPr>
        <w:t>0.1</w:t>
      </w:r>
      <w:r w:rsidRPr="009B4FC1">
        <w:rPr>
          <w:rFonts w:asciiTheme="majorBidi" w:hAnsiTheme="majorBidi" w:cstheme="majorBidi"/>
          <w:color w:val="FF0000"/>
          <w:sz w:val="24"/>
          <w:szCs w:val="24"/>
        </w:rPr>
        <w:t xml:space="preserve"> </w:t>
      </w:r>
      <w:r w:rsidRPr="00F20C27">
        <w:rPr>
          <w:rFonts w:asciiTheme="majorBidi" w:hAnsiTheme="majorBidi" w:cstheme="majorBidi"/>
          <w:color w:val="000000" w:themeColor="text1"/>
          <w:sz w:val="24"/>
          <w:szCs w:val="24"/>
        </w:rPr>
        <w:t xml:space="preserve">K. </w:t>
      </w:r>
      <w:r w:rsidR="00B977D6" w:rsidRPr="00F20C27">
        <w:rPr>
          <w:rFonts w:asciiTheme="majorBidi" w:hAnsiTheme="majorBidi" w:cstheme="majorBidi"/>
          <w:color w:val="000000" w:themeColor="text1"/>
          <w:sz w:val="24"/>
          <w:szCs w:val="24"/>
          <w:lang w:val="en"/>
        </w:rPr>
        <w:t>A MADECO-MD5X model vacuum pressure transmitter (-1 to +4 atmospheres) was used along with a data recorder to record the pressure values ​​every 5 seconds during the test period.</w:t>
      </w:r>
      <w:r w:rsidR="002764DD" w:rsidRPr="00F20C27">
        <w:rPr>
          <w:rFonts w:asciiTheme="majorBidi" w:hAnsiTheme="majorBidi" w:cstheme="majorBidi"/>
          <w:color w:val="000000" w:themeColor="text1"/>
          <w:sz w:val="24"/>
          <w:szCs w:val="24"/>
          <w:lang w:val="en"/>
        </w:rPr>
        <w:t xml:space="preserve"> </w:t>
      </w:r>
      <w:r w:rsidR="00A14EDA" w:rsidRPr="00F20C27">
        <w:rPr>
          <w:rFonts w:asciiTheme="majorBidi" w:hAnsiTheme="majorBidi" w:cstheme="majorBidi"/>
          <w:color w:val="000000" w:themeColor="text1"/>
          <w:sz w:val="24"/>
          <w:szCs w:val="24"/>
          <w:lang w:val="en"/>
        </w:rPr>
        <w:t xml:space="preserve">Condenser cooling is done by a fan with a diameter of 20 cm and a wind speed of 8 meters per second. The </w:t>
      </w:r>
      <w:r w:rsidR="00A14EDA" w:rsidRPr="00F20C27">
        <w:rPr>
          <w:rFonts w:asciiTheme="majorBidi" w:hAnsiTheme="majorBidi" w:cstheme="majorBidi"/>
          <w:color w:val="000000" w:themeColor="text1"/>
          <w:sz w:val="24"/>
          <w:szCs w:val="24"/>
          <w:lang w:val="en"/>
        </w:rPr>
        <w:lastRenderedPageBreak/>
        <w:t xml:space="preserve">wind speed was measured by </w:t>
      </w:r>
      <w:r w:rsidR="00296028" w:rsidRPr="00F20C27">
        <w:rPr>
          <w:rFonts w:asciiTheme="majorBidi" w:hAnsiTheme="majorBidi" w:cstheme="majorBidi"/>
          <w:color w:val="000000" w:themeColor="text1"/>
          <w:sz w:val="24"/>
          <w:szCs w:val="24"/>
          <w:lang w:val="en"/>
        </w:rPr>
        <w:t xml:space="preserve">the </w:t>
      </w:r>
      <w:r w:rsidR="00A14EDA" w:rsidRPr="00F20C27">
        <w:rPr>
          <w:rFonts w:asciiTheme="majorBidi" w:hAnsiTheme="majorBidi" w:cstheme="majorBidi"/>
          <w:color w:val="000000" w:themeColor="text1"/>
          <w:sz w:val="24"/>
          <w:szCs w:val="24"/>
          <w:lang w:val="en"/>
        </w:rPr>
        <w:t>Lutron-AM4206 anemometer. The airflow through the condensing tubes is 15 cubic meters per minute. The temperature of the air passing through the pipes was measured and recorded by a K-type thermocouple sensor.</w:t>
      </w:r>
      <w:r w:rsidR="00296028" w:rsidRPr="00F20C27">
        <w:rPr>
          <w:rFonts w:asciiTheme="majorBidi" w:hAnsiTheme="majorBidi" w:cstheme="majorBidi"/>
          <w:color w:val="000000" w:themeColor="text1"/>
          <w:sz w:val="24"/>
          <w:szCs w:val="24"/>
          <w:lang w:val="en"/>
        </w:rPr>
        <w:t xml:space="preserve"> </w:t>
      </w:r>
      <w:r w:rsidR="00C2540D" w:rsidRPr="00F20C27">
        <w:rPr>
          <w:rFonts w:asciiTheme="majorBidi" w:hAnsiTheme="majorBidi" w:cstheme="majorBidi"/>
          <w:color w:val="000000" w:themeColor="text1"/>
          <w:sz w:val="24"/>
          <w:szCs w:val="24"/>
          <w:lang w:val="en"/>
        </w:rPr>
        <w:t xml:space="preserve">Figure </w:t>
      </w:r>
      <w:r w:rsidR="00E35D93" w:rsidRPr="00F20C27">
        <w:rPr>
          <w:rFonts w:asciiTheme="majorBidi" w:hAnsiTheme="majorBidi" w:cstheme="majorBidi"/>
          <w:color w:val="000000" w:themeColor="text1"/>
          <w:sz w:val="24"/>
          <w:szCs w:val="24"/>
          <w:lang w:val="en"/>
        </w:rPr>
        <w:t>2</w:t>
      </w:r>
      <w:r w:rsidR="00C2540D" w:rsidRPr="00F20C27">
        <w:rPr>
          <w:rFonts w:asciiTheme="majorBidi" w:hAnsiTheme="majorBidi" w:cstheme="majorBidi"/>
          <w:color w:val="000000" w:themeColor="text1"/>
          <w:sz w:val="24"/>
          <w:szCs w:val="24"/>
          <w:lang w:val="en"/>
        </w:rPr>
        <w:t xml:space="preserve"> shows </w:t>
      </w:r>
      <w:r w:rsidR="0012342A" w:rsidRPr="00F20C27">
        <w:rPr>
          <w:rFonts w:asciiTheme="majorBidi" w:hAnsiTheme="majorBidi" w:cstheme="majorBidi"/>
          <w:color w:val="000000" w:themeColor="text1"/>
          <w:sz w:val="24"/>
          <w:szCs w:val="24"/>
          <w:lang w:val="en"/>
        </w:rPr>
        <w:t>the</w:t>
      </w:r>
      <w:r w:rsidR="00C2540D" w:rsidRPr="00F20C27">
        <w:rPr>
          <w:rFonts w:asciiTheme="majorBidi" w:hAnsiTheme="majorBidi" w:cstheme="majorBidi"/>
          <w:color w:val="000000" w:themeColor="text1"/>
          <w:sz w:val="24"/>
          <w:szCs w:val="24"/>
          <w:lang w:val="en"/>
        </w:rPr>
        <w:t xml:space="preserve"> e</w:t>
      </w:r>
      <w:r w:rsidR="00C2540D" w:rsidRPr="00F20C27">
        <w:rPr>
          <w:rFonts w:asciiTheme="majorBidi" w:hAnsiTheme="majorBidi" w:cstheme="majorBidi" w:hint="eastAsia"/>
          <w:color w:val="000000" w:themeColor="text1"/>
          <w:sz w:val="24"/>
          <w:szCs w:val="24"/>
          <w:lang w:val="en"/>
        </w:rPr>
        <w:t>xperimental apparatus</w:t>
      </w:r>
      <w:r w:rsidR="00C2540D" w:rsidRPr="00F20C27">
        <w:rPr>
          <w:rFonts w:asciiTheme="majorBidi" w:hAnsiTheme="majorBidi" w:cstheme="majorBidi"/>
          <w:color w:val="000000" w:themeColor="text1"/>
          <w:sz w:val="24"/>
          <w:szCs w:val="24"/>
          <w:lang w:val="en"/>
        </w:rPr>
        <w:t xml:space="preserve"> and </w:t>
      </w:r>
      <w:r w:rsidR="00026965" w:rsidRPr="00F20C27">
        <w:rPr>
          <w:rFonts w:asciiTheme="majorBidi" w:hAnsiTheme="majorBidi" w:cstheme="majorBidi"/>
          <w:color w:val="000000" w:themeColor="text1"/>
          <w:sz w:val="24"/>
          <w:szCs w:val="24"/>
          <w:lang w:val="en"/>
        </w:rPr>
        <w:t>m</w:t>
      </w:r>
      <w:r w:rsidR="00C2540D" w:rsidRPr="00F20C27">
        <w:rPr>
          <w:rFonts w:asciiTheme="majorBidi" w:hAnsiTheme="majorBidi" w:cstheme="majorBidi"/>
          <w:color w:val="000000" w:themeColor="text1"/>
          <w:sz w:val="24"/>
          <w:szCs w:val="24"/>
          <w:lang w:val="en"/>
        </w:rPr>
        <w:t xml:space="preserve">easuring instrument of </w:t>
      </w:r>
      <w:r w:rsidR="00296028" w:rsidRPr="00F20C27">
        <w:rPr>
          <w:rFonts w:asciiTheme="majorBidi" w:hAnsiTheme="majorBidi" w:cstheme="majorBidi"/>
          <w:color w:val="000000" w:themeColor="text1"/>
          <w:sz w:val="24"/>
          <w:szCs w:val="24"/>
          <w:lang w:val="en"/>
        </w:rPr>
        <w:t xml:space="preserve">the </w:t>
      </w:r>
      <w:r w:rsidR="00C2540D" w:rsidRPr="00F20C27">
        <w:rPr>
          <w:rFonts w:asciiTheme="majorBidi" w:hAnsiTheme="majorBidi" w:cstheme="majorBidi"/>
          <w:color w:val="000000" w:themeColor="text1"/>
          <w:sz w:val="24"/>
          <w:szCs w:val="24"/>
          <w:lang w:val="en"/>
        </w:rPr>
        <w:t>3D</w:t>
      </w:r>
      <w:r w:rsidR="00DF1BCB" w:rsidRPr="00F20C27">
        <w:rPr>
          <w:rFonts w:asciiTheme="majorBidi" w:hAnsiTheme="majorBidi" w:cstheme="majorBidi"/>
          <w:color w:val="000000" w:themeColor="text1"/>
          <w:sz w:val="24"/>
          <w:szCs w:val="24"/>
          <w:lang w:val="en"/>
        </w:rPr>
        <w:t>-</w:t>
      </w:r>
      <w:r w:rsidR="00C2540D" w:rsidRPr="00F20C27">
        <w:rPr>
          <w:rFonts w:asciiTheme="majorBidi" w:hAnsiTheme="majorBidi" w:cstheme="majorBidi"/>
          <w:color w:val="000000" w:themeColor="text1"/>
          <w:sz w:val="24"/>
          <w:szCs w:val="24"/>
          <w:lang w:val="en"/>
        </w:rPr>
        <w:t>PHPs test system</w:t>
      </w:r>
      <w:r w:rsidR="00026965" w:rsidRPr="00F20C27">
        <w:rPr>
          <w:rFonts w:asciiTheme="majorBidi" w:hAnsiTheme="majorBidi" w:cstheme="majorBidi"/>
          <w:color w:val="000000" w:themeColor="text1"/>
          <w:sz w:val="24"/>
          <w:szCs w:val="24"/>
          <w:lang w:val="en"/>
        </w:rPr>
        <w:t xml:space="preserve"> </w:t>
      </w:r>
      <w:proofErr w:type="gramStart"/>
      <w:r w:rsidR="00026965" w:rsidRPr="00F20C27">
        <w:rPr>
          <w:rFonts w:asciiTheme="majorBidi" w:hAnsiTheme="majorBidi" w:cstheme="majorBidi"/>
          <w:color w:val="000000" w:themeColor="text1"/>
          <w:sz w:val="24"/>
          <w:szCs w:val="24"/>
          <w:lang w:val="en"/>
        </w:rPr>
        <w:t>and also</w:t>
      </w:r>
      <w:proofErr w:type="gramEnd"/>
      <w:r w:rsidR="00026965" w:rsidRPr="00F20C27">
        <w:rPr>
          <w:rFonts w:asciiTheme="majorBidi" w:hAnsiTheme="majorBidi" w:cstheme="majorBidi"/>
          <w:color w:val="000000" w:themeColor="text1"/>
          <w:sz w:val="24"/>
          <w:szCs w:val="24"/>
          <w:lang w:val="en"/>
        </w:rPr>
        <w:t xml:space="preserve"> </w:t>
      </w:r>
      <w:r w:rsidR="00296028" w:rsidRPr="00F20C27">
        <w:rPr>
          <w:rFonts w:asciiTheme="majorBidi" w:hAnsiTheme="majorBidi" w:cstheme="majorBidi"/>
          <w:color w:val="000000" w:themeColor="text1"/>
          <w:sz w:val="24"/>
          <w:szCs w:val="24"/>
          <w:lang w:val="en"/>
        </w:rPr>
        <w:t xml:space="preserve">a </w:t>
      </w:r>
      <w:r w:rsidR="00C2540D" w:rsidRPr="00F20C27">
        <w:rPr>
          <w:rFonts w:asciiTheme="majorBidi" w:hAnsiTheme="majorBidi" w:cstheme="majorBidi"/>
          <w:color w:val="000000" w:themeColor="text1"/>
          <w:sz w:val="24"/>
          <w:szCs w:val="24"/>
          <w:lang w:bidi="fa-IR"/>
        </w:rPr>
        <w:t>schematic of</w:t>
      </w:r>
      <w:r w:rsidR="00C2540D" w:rsidRPr="00F20C27">
        <w:rPr>
          <w:rFonts w:asciiTheme="majorBidi" w:hAnsiTheme="majorBidi" w:cstheme="majorBidi"/>
          <w:b/>
          <w:bCs/>
          <w:color w:val="000000" w:themeColor="text1"/>
          <w:sz w:val="24"/>
          <w:szCs w:val="24"/>
          <w:lang w:bidi="fa-IR"/>
        </w:rPr>
        <w:t xml:space="preserve"> </w:t>
      </w:r>
      <w:r w:rsidR="00296028" w:rsidRPr="00F20C27">
        <w:rPr>
          <w:rFonts w:asciiTheme="majorBidi" w:hAnsiTheme="majorBidi" w:cstheme="majorBidi"/>
          <w:b/>
          <w:bCs/>
          <w:color w:val="000000" w:themeColor="text1"/>
          <w:sz w:val="24"/>
          <w:szCs w:val="24"/>
          <w:lang w:bidi="fa-IR"/>
        </w:rPr>
        <w:t xml:space="preserve">the </w:t>
      </w:r>
      <w:r w:rsidR="00C2540D" w:rsidRPr="00F20C27">
        <w:rPr>
          <w:rFonts w:asciiTheme="majorBidi" w:hAnsiTheme="majorBidi" w:cstheme="majorBidi"/>
          <w:color w:val="000000" w:themeColor="text1"/>
          <w:sz w:val="24"/>
          <w:szCs w:val="24"/>
          <w:lang w:bidi="fa-IR"/>
        </w:rPr>
        <w:t>3D-PHPs test system.</w:t>
      </w:r>
    </w:p>
    <w:p w14:paraId="7DAEC7B1" w14:textId="77777777" w:rsidR="00C2540D" w:rsidRPr="00F20C27" w:rsidRDefault="00C2540D" w:rsidP="00481C1D">
      <w:pPr>
        <w:tabs>
          <w:tab w:val="left" w:pos="392"/>
          <w:tab w:val="center" w:pos="2692"/>
        </w:tabs>
        <w:spacing w:after="0" w:line="480" w:lineRule="auto"/>
        <w:jc w:val="both"/>
        <w:rPr>
          <w:rFonts w:asciiTheme="majorBidi" w:hAnsiTheme="majorBidi" w:cstheme="majorBidi"/>
          <w:color w:val="000000" w:themeColor="text1"/>
          <w:sz w:val="24"/>
          <w:szCs w:val="24"/>
          <w:rtl/>
        </w:rPr>
      </w:pPr>
      <w:r w:rsidRPr="00F20C27">
        <w:rPr>
          <w:rFonts w:asciiTheme="majorBidi" w:hAnsiTheme="majorBidi" w:cstheme="majorBidi" w:hint="cs"/>
          <w:color w:val="000000" w:themeColor="text1"/>
          <w:sz w:val="24"/>
          <w:szCs w:val="24"/>
          <w:rtl/>
        </w:rPr>
        <w:t xml:space="preserve"> </w:t>
      </w:r>
      <w:r w:rsidR="008634E6" w:rsidRPr="00F20C27">
        <w:rPr>
          <w:noProof/>
          <w:color w:val="000000" w:themeColor="text1"/>
          <w:sz w:val="24"/>
          <w:szCs w:val="24"/>
          <w:lang w:bidi="fa-IR"/>
        </w:rPr>
        <w:drawing>
          <wp:inline distT="0" distB="0" distL="0" distR="0" wp14:anchorId="50884BE5" wp14:editId="17D4623E">
            <wp:extent cx="5724525" cy="2581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040CB011" w14:textId="77777777" w:rsidR="00C2540D" w:rsidRPr="00F20C27" w:rsidRDefault="00C2540D" w:rsidP="00481C1D">
      <w:pPr>
        <w:tabs>
          <w:tab w:val="left" w:pos="392"/>
          <w:tab w:val="center" w:pos="2692"/>
        </w:tabs>
        <w:spacing w:after="0" w:line="480" w:lineRule="auto"/>
        <w:jc w:val="center"/>
        <w:rPr>
          <w:rFonts w:asciiTheme="majorBidi" w:hAnsiTheme="majorBidi" w:cstheme="majorBidi"/>
          <w:color w:val="000000" w:themeColor="text1"/>
          <w:sz w:val="24"/>
          <w:szCs w:val="24"/>
          <w:lang w:val="en"/>
        </w:rPr>
      </w:pPr>
      <w:r w:rsidRPr="00F20C27">
        <w:rPr>
          <w:rFonts w:asciiTheme="majorBidi" w:hAnsiTheme="majorBidi" w:cstheme="majorBidi"/>
          <w:color w:val="000000" w:themeColor="text1"/>
          <w:sz w:val="24"/>
          <w:szCs w:val="24"/>
          <w:lang w:val="en"/>
        </w:rPr>
        <w:t>(a)</w:t>
      </w:r>
    </w:p>
    <w:p w14:paraId="75CB2815" w14:textId="77777777" w:rsidR="00C2540D" w:rsidRPr="00F20C27" w:rsidRDefault="00476266" w:rsidP="00481C1D">
      <w:pPr>
        <w:tabs>
          <w:tab w:val="left" w:pos="392"/>
          <w:tab w:val="center" w:pos="2692"/>
        </w:tabs>
        <w:spacing w:after="0" w:line="480" w:lineRule="auto"/>
        <w:jc w:val="center"/>
        <w:rPr>
          <w:rFonts w:asciiTheme="majorBidi" w:hAnsiTheme="majorBidi" w:cstheme="majorBidi"/>
          <w:color w:val="000000" w:themeColor="text1"/>
          <w:lang w:val="en"/>
        </w:rPr>
      </w:pPr>
      <w:r w:rsidRPr="00F20C27">
        <w:rPr>
          <w:noProof/>
          <w:color w:val="000000" w:themeColor="text1"/>
          <w:lang w:bidi="fa-IR"/>
        </w:rPr>
        <w:lastRenderedPageBreak/>
        <w:drawing>
          <wp:inline distT="0" distB="0" distL="0" distR="0" wp14:anchorId="49C99407" wp14:editId="5540B086">
            <wp:extent cx="4848225" cy="34238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4325" cy="3428108"/>
                    </a:xfrm>
                    <a:prstGeom prst="rect">
                      <a:avLst/>
                    </a:prstGeom>
                  </pic:spPr>
                </pic:pic>
              </a:graphicData>
            </a:graphic>
          </wp:inline>
        </w:drawing>
      </w:r>
    </w:p>
    <w:p w14:paraId="0DCD9868" w14:textId="77777777" w:rsidR="00C2540D" w:rsidRPr="00F20C27" w:rsidRDefault="00C2540D" w:rsidP="00481C1D">
      <w:pPr>
        <w:tabs>
          <w:tab w:val="left" w:pos="392"/>
          <w:tab w:val="center" w:pos="2692"/>
        </w:tabs>
        <w:spacing w:after="0"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(b)</w:t>
      </w:r>
    </w:p>
    <w:p w14:paraId="235C7B1D" w14:textId="595C85BC" w:rsidR="00C2540D" w:rsidRPr="00F20C27" w:rsidRDefault="00C2540D" w:rsidP="00481C1D">
      <w:pPr>
        <w:tabs>
          <w:tab w:val="left" w:pos="392"/>
          <w:tab w:val="center" w:pos="2692"/>
        </w:tabs>
        <w:spacing w:after="0" w:line="480" w:lineRule="auto"/>
        <w:jc w:val="center"/>
        <w:rPr>
          <w:rFonts w:asciiTheme="majorBidi" w:hAnsiTheme="majorBidi" w:cstheme="majorBidi"/>
          <w:color w:val="000000" w:themeColor="text1"/>
          <w:lang w:val="en"/>
        </w:rPr>
      </w:pPr>
      <w:r w:rsidRPr="00F20C27">
        <w:rPr>
          <w:rFonts w:asciiTheme="majorBidi" w:hAnsiTheme="majorBidi" w:cstheme="majorBidi"/>
          <w:b/>
          <w:bCs/>
          <w:color w:val="000000" w:themeColor="text1"/>
          <w:lang w:val="en"/>
        </w:rPr>
        <w:t xml:space="preserve">Fig. </w:t>
      </w:r>
      <w:r w:rsidR="00E35D93" w:rsidRPr="00F20C27">
        <w:rPr>
          <w:rFonts w:asciiTheme="majorBidi" w:hAnsiTheme="majorBidi" w:cstheme="majorBidi"/>
          <w:b/>
          <w:bCs/>
          <w:color w:val="000000" w:themeColor="text1"/>
          <w:lang w:val="en"/>
        </w:rPr>
        <w:t>2</w:t>
      </w:r>
      <w:r w:rsidRPr="00F20C27">
        <w:rPr>
          <w:rFonts w:asciiTheme="majorBidi" w:hAnsiTheme="majorBidi" w:cstheme="majorBidi"/>
          <w:color w:val="000000" w:themeColor="text1"/>
          <w:lang w:val="en"/>
        </w:rPr>
        <w:t xml:space="preserve">.a: </w:t>
      </w:r>
      <w:r w:rsidR="0012342A" w:rsidRPr="00F20C27">
        <w:rPr>
          <w:rFonts w:asciiTheme="majorBidi" w:hAnsiTheme="majorBidi" w:cstheme="majorBidi"/>
          <w:color w:val="000000" w:themeColor="text1"/>
          <w:lang w:val="en"/>
        </w:rPr>
        <w:t>E</w:t>
      </w:r>
      <w:r w:rsidRPr="00F20C27">
        <w:rPr>
          <w:rFonts w:asciiTheme="majorBidi" w:hAnsiTheme="majorBidi" w:cstheme="majorBidi" w:hint="eastAsia"/>
          <w:color w:val="000000" w:themeColor="text1"/>
          <w:lang w:val="en"/>
        </w:rPr>
        <w:t>xperimental apparatus</w:t>
      </w:r>
      <w:r w:rsidRPr="00F20C27">
        <w:rPr>
          <w:rFonts w:asciiTheme="majorBidi" w:hAnsiTheme="majorBidi" w:cstheme="majorBidi"/>
          <w:color w:val="000000" w:themeColor="text1"/>
          <w:lang w:val="en"/>
        </w:rPr>
        <w:t xml:space="preserve"> and </w:t>
      </w:r>
      <w:r w:rsidR="00026965" w:rsidRPr="00F20C27">
        <w:rPr>
          <w:rFonts w:asciiTheme="majorBidi" w:hAnsiTheme="majorBidi" w:cstheme="majorBidi"/>
          <w:color w:val="000000" w:themeColor="text1"/>
          <w:lang w:val="en"/>
        </w:rPr>
        <w:t>m</w:t>
      </w:r>
      <w:r w:rsidRPr="00F20C27">
        <w:rPr>
          <w:rFonts w:asciiTheme="majorBidi" w:hAnsiTheme="majorBidi" w:cstheme="majorBidi"/>
          <w:color w:val="000000" w:themeColor="text1"/>
          <w:lang w:val="en"/>
        </w:rPr>
        <w:t>easuring instrument of 3DPHPs test system. b:</w:t>
      </w:r>
      <w:r w:rsidRPr="00F20C27">
        <w:rPr>
          <w:rFonts w:asciiTheme="majorBidi" w:hAnsiTheme="majorBidi" w:cstheme="majorBidi"/>
          <w:color w:val="000000" w:themeColor="text1"/>
          <w:lang w:bidi="fa-IR"/>
        </w:rPr>
        <w:t xml:space="preserve"> schematic of</w:t>
      </w:r>
      <w:r w:rsidRPr="00F20C27">
        <w:rPr>
          <w:rFonts w:asciiTheme="majorBidi" w:hAnsiTheme="majorBidi" w:cstheme="majorBidi"/>
          <w:b/>
          <w:bCs/>
          <w:color w:val="000000" w:themeColor="text1"/>
          <w:lang w:bidi="fa-IR"/>
        </w:rPr>
        <w:t xml:space="preserve"> </w:t>
      </w:r>
      <w:r w:rsidR="00296028" w:rsidRPr="00F20C27">
        <w:rPr>
          <w:rFonts w:asciiTheme="majorBidi" w:hAnsiTheme="majorBidi" w:cstheme="majorBidi"/>
          <w:b/>
          <w:bCs/>
          <w:color w:val="000000" w:themeColor="text1"/>
          <w:lang w:bidi="fa-IR"/>
        </w:rPr>
        <w:t xml:space="preserve">the </w:t>
      </w:r>
      <w:r w:rsidRPr="00F20C27">
        <w:rPr>
          <w:rFonts w:asciiTheme="majorBidi" w:hAnsiTheme="majorBidi" w:cstheme="majorBidi"/>
          <w:color w:val="000000" w:themeColor="text1"/>
          <w:lang w:bidi="fa-IR"/>
        </w:rPr>
        <w:t>3D-PHPs test system.</w:t>
      </w:r>
    </w:p>
    <w:p w14:paraId="68E58626" w14:textId="77777777" w:rsidR="003265AB" w:rsidRPr="00F20C27" w:rsidRDefault="003265AB" w:rsidP="00481C1D">
      <w:pPr>
        <w:tabs>
          <w:tab w:val="left" w:pos="392"/>
          <w:tab w:val="center" w:pos="2692"/>
        </w:tabs>
        <w:spacing w:after="0" w:line="480" w:lineRule="auto"/>
        <w:jc w:val="both"/>
        <w:rPr>
          <w:rFonts w:asciiTheme="majorBidi" w:hAnsiTheme="majorBidi" w:cstheme="majorBidi"/>
          <w:color w:val="000000" w:themeColor="text1"/>
          <w:sz w:val="24"/>
          <w:szCs w:val="24"/>
          <w:lang w:val="en"/>
        </w:rPr>
      </w:pPr>
    </w:p>
    <w:p w14:paraId="3BD28769" w14:textId="004B01AC" w:rsidR="00DF1BCB" w:rsidRPr="00F20C27" w:rsidRDefault="00DF1BCB"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lang w:val="en" w:bidi="fa-IR"/>
        </w:rPr>
        <w:t xml:space="preserve">To investigate the effect of the magnetic field on the performance of the oscillating heat pipe, 11 neodymium block magnets with dimensions of 15*7 and 2 mm thickness </w:t>
      </w:r>
      <w:r w:rsidR="00296028" w:rsidRPr="00F20C27">
        <w:rPr>
          <w:rFonts w:asciiTheme="majorBidi" w:hAnsiTheme="majorBidi" w:cstheme="majorBidi"/>
          <w:color w:val="000000" w:themeColor="text1"/>
          <w:sz w:val="24"/>
          <w:szCs w:val="24"/>
          <w:lang w:val="en" w:bidi="fa-IR"/>
        </w:rPr>
        <w:t>were</w:t>
      </w:r>
      <w:r w:rsidRPr="00F20C27">
        <w:rPr>
          <w:rFonts w:asciiTheme="majorBidi" w:hAnsiTheme="majorBidi" w:cstheme="majorBidi"/>
          <w:color w:val="000000" w:themeColor="text1"/>
          <w:sz w:val="24"/>
          <w:szCs w:val="24"/>
          <w:lang w:val="en" w:bidi="fa-IR"/>
        </w:rPr>
        <w:t xml:space="preserve"> used. </w:t>
      </w:r>
      <w:r w:rsidRPr="00F20C27">
        <w:rPr>
          <w:rFonts w:asciiTheme="majorBidi" w:hAnsiTheme="majorBidi" w:cstheme="majorBidi"/>
          <w:color w:val="000000" w:themeColor="text1"/>
          <w:sz w:val="24"/>
          <w:szCs w:val="24"/>
          <w:lang w:val="en"/>
        </w:rPr>
        <w:t xml:space="preserve">The intensity of the magnetic field of the magnets was measured by a </w:t>
      </w:r>
      <w:r w:rsidR="00296028" w:rsidRPr="00F20C27">
        <w:rPr>
          <w:rFonts w:asciiTheme="majorBidi" w:hAnsiTheme="majorBidi" w:cstheme="majorBidi"/>
          <w:color w:val="000000" w:themeColor="text1"/>
          <w:sz w:val="24"/>
          <w:szCs w:val="24"/>
          <w:lang w:val="en"/>
        </w:rPr>
        <w:t>G</w:t>
      </w:r>
      <w:r w:rsidRPr="00F20C27">
        <w:rPr>
          <w:rFonts w:asciiTheme="majorBidi" w:hAnsiTheme="majorBidi" w:cstheme="majorBidi"/>
          <w:color w:val="000000" w:themeColor="text1"/>
          <w:sz w:val="24"/>
          <w:szCs w:val="24"/>
          <w:lang w:val="en"/>
        </w:rPr>
        <w:t xml:space="preserve">auss meter, and its value is equal to 60 </w:t>
      </w:r>
      <w:proofErr w:type="spellStart"/>
      <w:r w:rsidRPr="00F20C27">
        <w:rPr>
          <w:rFonts w:asciiTheme="majorBidi" w:hAnsiTheme="majorBidi" w:cstheme="majorBidi"/>
          <w:color w:val="000000" w:themeColor="text1"/>
          <w:sz w:val="24"/>
          <w:szCs w:val="24"/>
          <w:lang w:val="en"/>
        </w:rPr>
        <w:t>mT</w:t>
      </w:r>
      <w:proofErr w:type="spellEnd"/>
      <w:r w:rsidRPr="00F20C27">
        <w:rPr>
          <w:rFonts w:asciiTheme="majorBidi" w:hAnsiTheme="majorBidi" w:cstheme="majorBidi"/>
          <w:color w:val="000000" w:themeColor="text1"/>
          <w:sz w:val="24"/>
          <w:szCs w:val="24"/>
          <w:lang w:val="en"/>
        </w:rPr>
        <w:t xml:space="preserve"> (600 </w:t>
      </w:r>
      <w:r w:rsidR="00296028" w:rsidRPr="00F20C27">
        <w:rPr>
          <w:rFonts w:asciiTheme="majorBidi" w:hAnsiTheme="majorBidi" w:cstheme="majorBidi"/>
          <w:color w:val="000000" w:themeColor="text1"/>
          <w:sz w:val="24"/>
          <w:szCs w:val="24"/>
          <w:lang w:val="en"/>
        </w:rPr>
        <w:t>G</w:t>
      </w:r>
      <w:r w:rsidRPr="00F20C27">
        <w:rPr>
          <w:rFonts w:asciiTheme="majorBidi" w:hAnsiTheme="majorBidi" w:cstheme="majorBidi"/>
          <w:color w:val="000000" w:themeColor="text1"/>
          <w:sz w:val="24"/>
          <w:szCs w:val="24"/>
          <w:lang w:val="en"/>
        </w:rPr>
        <w:t xml:space="preserve">auss). Because the device has 11 </w:t>
      </w:r>
      <w:r w:rsidR="003265AB" w:rsidRPr="00F20C27">
        <w:rPr>
          <w:rFonts w:asciiTheme="majorBidi" w:hAnsiTheme="majorBidi" w:cstheme="majorBidi"/>
          <w:color w:val="000000" w:themeColor="text1"/>
          <w:sz w:val="24"/>
          <w:szCs w:val="24"/>
          <w:lang w:val="en"/>
        </w:rPr>
        <w:t>turns</w:t>
      </w:r>
      <w:r w:rsidRPr="00F20C27">
        <w:rPr>
          <w:rFonts w:asciiTheme="majorBidi" w:hAnsiTheme="majorBidi" w:cstheme="majorBidi"/>
          <w:color w:val="000000" w:themeColor="text1"/>
          <w:sz w:val="24"/>
          <w:szCs w:val="24"/>
          <w:lang w:val="en"/>
        </w:rPr>
        <w:t>, 11 magnets were placed on the evaporator tubes. The way of placing the magnet in the vicinity of the pipe was such that the magnetic field lines of the magnet were placed along the path of the fluid flow</w:t>
      </w:r>
      <w:r w:rsidR="003265AB" w:rsidRPr="00F20C27">
        <w:rPr>
          <w:rFonts w:asciiTheme="majorBidi" w:hAnsiTheme="majorBidi" w:cstheme="majorBidi"/>
          <w:color w:val="000000" w:themeColor="text1"/>
          <w:sz w:val="24"/>
          <w:szCs w:val="24"/>
          <w:lang w:val="en"/>
        </w:rPr>
        <w:t xml:space="preserve"> (</w:t>
      </w:r>
      <w:r w:rsidR="003265AB" w:rsidRPr="00F20C27">
        <w:rPr>
          <w:rFonts w:asciiTheme="majorBidi" w:hAnsiTheme="majorBidi" w:cstheme="majorBidi"/>
          <w:color w:val="000000" w:themeColor="text1"/>
          <w:sz w:val="24"/>
          <w:szCs w:val="24"/>
        </w:rPr>
        <w:t>Fig. 3</w:t>
      </w:r>
      <w:r w:rsidR="003265AB" w:rsidRPr="00F20C27">
        <w:rPr>
          <w:rFonts w:asciiTheme="majorBidi" w:hAnsiTheme="majorBidi" w:cstheme="majorBidi"/>
          <w:color w:val="000000" w:themeColor="text1"/>
          <w:sz w:val="24"/>
          <w:szCs w:val="24"/>
          <w:lang w:val="en"/>
        </w:rPr>
        <w:t>)</w:t>
      </w:r>
      <w:r w:rsidRPr="00F20C27">
        <w:rPr>
          <w:rFonts w:asciiTheme="majorBidi" w:hAnsiTheme="majorBidi" w:cstheme="majorBidi"/>
          <w:color w:val="000000" w:themeColor="text1"/>
          <w:sz w:val="24"/>
          <w:szCs w:val="24"/>
          <w:lang w:val="en"/>
        </w:rPr>
        <w:t>.</w:t>
      </w:r>
    </w:p>
    <w:p w14:paraId="09404053" w14:textId="77777777" w:rsidR="00DF1BCB" w:rsidRPr="00F20C27" w:rsidRDefault="00DF1BCB" w:rsidP="00481C1D">
      <w:pPr>
        <w:tabs>
          <w:tab w:val="left" w:pos="392"/>
          <w:tab w:val="center" w:pos="2692"/>
        </w:tabs>
        <w:spacing w:after="0" w:line="480" w:lineRule="auto"/>
        <w:jc w:val="both"/>
        <w:rPr>
          <w:rFonts w:asciiTheme="majorBidi" w:hAnsiTheme="majorBidi" w:cstheme="majorBidi"/>
          <w:color w:val="000000" w:themeColor="text1"/>
          <w:sz w:val="24"/>
          <w:szCs w:val="24"/>
          <w:lang w:bidi="fa-IR"/>
        </w:rPr>
      </w:pPr>
    </w:p>
    <w:p w14:paraId="5EEBA143" w14:textId="3B5BFDC8" w:rsidR="00F76B33" w:rsidRPr="00F20C27" w:rsidRDefault="006A3C8B" w:rsidP="00481C1D">
      <w:pPr>
        <w:tabs>
          <w:tab w:val="left" w:pos="392"/>
          <w:tab w:val="center" w:pos="2692"/>
        </w:tabs>
        <w:spacing w:after="0" w:line="480" w:lineRule="auto"/>
        <w:jc w:val="center"/>
        <w:rPr>
          <w:rFonts w:asciiTheme="majorBidi" w:hAnsiTheme="majorBidi" w:cstheme="majorBidi"/>
          <w:b/>
          <w:bCs/>
          <w:color w:val="000000" w:themeColor="text1"/>
        </w:rPr>
      </w:pPr>
      <w:r w:rsidRPr="00F20C27">
        <w:rPr>
          <w:rFonts w:asciiTheme="majorBidi" w:hAnsiTheme="majorBidi" w:cstheme="majorBidi"/>
          <w:b/>
          <w:bCs/>
          <w:noProof/>
          <w:color w:val="000000" w:themeColor="text1"/>
          <w:sz w:val="24"/>
          <w:szCs w:val="24"/>
          <w:lang w:bidi="fa-IR"/>
        </w:rPr>
        <w:lastRenderedPageBreak/>
        <w:drawing>
          <wp:inline distT="0" distB="0" distL="0" distR="0" wp14:anchorId="78440E1B" wp14:editId="0A3927CE">
            <wp:extent cx="3168650" cy="470083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2229" cy="4735818"/>
                    </a:xfrm>
                    <a:prstGeom prst="rect">
                      <a:avLst/>
                    </a:prstGeom>
                    <a:noFill/>
                    <a:ln>
                      <a:noFill/>
                    </a:ln>
                  </pic:spPr>
                </pic:pic>
              </a:graphicData>
            </a:graphic>
          </wp:inline>
        </w:drawing>
      </w:r>
    </w:p>
    <w:p w14:paraId="10966754" w14:textId="28E4997F" w:rsidR="00F76B33" w:rsidRPr="00F20C27" w:rsidRDefault="009A0D7E" w:rsidP="00481C1D">
      <w:pPr>
        <w:tabs>
          <w:tab w:val="left" w:pos="392"/>
          <w:tab w:val="center" w:pos="2692"/>
        </w:tabs>
        <w:spacing w:after="0" w:line="480" w:lineRule="auto"/>
        <w:jc w:val="center"/>
        <w:rPr>
          <w:rFonts w:asciiTheme="majorBidi" w:hAnsiTheme="majorBidi" w:cstheme="majorBidi"/>
          <w:color w:val="000000" w:themeColor="text1"/>
          <w:lang w:val="en"/>
        </w:rPr>
      </w:pPr>
      <w:r w:rsidRPr="00F20C27">
        <w:rPr>
          <w:rFonts w:asciiTheme="majorBidi" w:hAnsiTheme="majorBidi" w:cstheme="majorBidi"/>
          <w:b/>
          <w:bCs/>
          <w:color w:val="000000" w:themeColor="text1"/>
        </w:rPr>
        <w:t>Fig. 3</w:t>
      </w:r>
      <w:r w:rsidRPr="00F20C27">
        <w:rPr>
          <w:rFonts w:asciiTheme="majorBidi" w:hAnsiTheme="majorBidi" w:cstheme="majorBidi"/>
          <w:color w:val="000000" w:themeColor="text1"/>
        </w:rPr>
        <w:t>.</w:t>
      </w:r>
      <w:r w:rsidR="00A0694B" w:rsidRPr="00F20C27">
        <w:rPr>
          <w:rFonts w:asciiTheme="majorBidi" w:hAnsiTheme="majorBidi" w:cstheme="majorBidi"/>
          <w:color w:val="000000" w:themeColor="text1"/>
          <w:lang w:val="en"/>
        </w:rPr>
        <w:t xml:space="preserve"> Schematic of the placement of the magnet near the</w:t>
      </w:r>
      <w:r w:rsidR="009106A1" w:rsidRPr="00F20C27">
        <w:rPr>
          <w:rFonts w:asciiTheme="majorBidi" w:hAnsiTheme="majorBidi" w:cstheme="majorBidi"/>
          <w:color w:val="000000" w:themeColor="text1"/>
          <w:lang w:val="en"/>
        </w:rPr>
        <w:t xml:space="preserve"> pipe</w:t>
      </w:r>
      <w:r w:rsidR="00A0694B" w:rsidRPr="00F20C27">
        <w:rPr>
          <w:rFonts w:asciiTheme="majorBidi" w:hAnsiTheme="majorBidi" w:cstheme="majorBidi"/>
          <w:color w:val="000000" w:themeColor="text1"/>
          <w:lang w:val="en"/>
        </w:rPr>
        <w:t>.</w:t>
      </w:r>
    </w:p>
    <w:p w14:paraId="05A769C9" w14:textId="41C528EF" w:rsidR="006B7689" w:rsidRPr="00F20C27" w:rsidRDefault="006B7689" w:rsidP="00481C1D">
      <w:pPr>
        <w:spacing w:before="100" w:beforeAutospacing="1"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lang w:val="en"/>
        </w:rPr>
        <w:t xml:space="preserve">Two steel heaters, one in the form of a belt around the cylindrical part and the other in a flat form are installed on the evaporator tubes. These heating elements (with a power of 1300 </w:t>
      </w:r>
      <w:r w:rsidR="00481C1D" w:rsidRPr="00F20C27">
        <w:rPr>
          <w:rFonts w:asciiTheme="majorBidi" w:hAnsiTheme="majorBidi" w:cstheme="majorBidi"/>
          <w:color w:val="000000" w:themeColor="text1"/>
          <w:sz w:val="24"/>
          <w:szCs w:val="24"/>
          <w:lang w:val="en"/>
        </w:rPr>
        <w:t>W</w:t>
      </w:r>
      <w:r w:rsidRPr="00F20C27">
        <w:rPr>
          <w:rFonts w:asciiTheme="majorBidi" w:hAnsiTheme="majorBidi" w:cstheme="majorBidi"/>
          <w:color w:val="000000" w:themeColor="text1"/>
          <w:sz w:val="24"/>
          <w:szCs w:val="24"/>
          <w:lang w:val="en"/>
        </w:rPr>
        <w:t xml:space="preserve">) consist of chrome-nickel wire with a steel coating. </w:t>
      </w:r>
      <w:r w:rsidR="00296028" w:rsidRPr="00F20C27">
        <w:rPr>
          <w:rFonts w:asciiTheme="majorBidi" w:hAnsiTheme="majorBidi" w:cstheme="majorBidi"/>
          <w:color w:val="000000" w:themeColor="text1"/>
          <w:sz w:val="24"/>
          <w:szCs w:val="24"/>
          <w:lang w:val="en"/>
        </w:rPr>
        <w:t>T</w:t>
      </w:r>
      <w:r w:rsidRPr="00F20C27">
        <w:rPr>
          <w:rFonts w:asciiTheme="majorBidi" w:hAnsiTheme="majorBidi" w:cstheme="majorBidi"/>
          <w:color w:val="000000" w:themeColor="text1"/>
          <w:sz w:val="24"/>
          <w:szCs w:val="24"/>
          <w:lang w:val="en"/>
        </w:rPr>
        <w:t xml:space="preserve">o check the effect of the heat input on the performance of the device, it is necessary that the heat input can be changed and controlled. Therefore, a </w:t>
      </w:r>
      <w:proofErr w:type="spellStart"/>
      <w:r w:rsidRPr="00F20C27">
        <w:rPr>
          <w:rFonts w:asciiTheme="majorBidi" w:hAnsiTheme="majorBidi" w:cstheme="majorBidi"/>
          <w:color w:val="000000" w:themeColor="text1"/>
          <w:sz w:val="24"/>
          <w:szCs w:val="24"/>
          <w:lang w:val="en"/>
        </w:rPr>
        <w:t>Variac</w:t>
      </w:r>
      <w:proofErr w:type="spellEnd"/>
      <w:r w:rsidRPr="00F20C27">
        <w:rPr>
          <w:rFonts w:asciiTheme="majorBidi" w:hAnsiTheme="majorBidi" w:cstheme="majorBidi"/>
          <w:color w:val="000000" w:themeColor="text1"/>
          <w:sz w:val="24"/>
          <w:szCs w:val="24"/>
          <w:lang w:val="en"/>
        </w:rPr>
        <w:t xml:space="preserve"> device with the ability to change the voltage in the range of zero to 250 volts has been used. The amount of heat input from the heating element to the evaporator is calculated from the following equation:</w:t>
      </w:r>
    </w:p>
    <w:p w14:paraId="099B55F6" w14:textId="77777777" w:rsidR="002765ED" w:rsidRPr="00F20C27" w:rsidRDefault="002765ED" w:rsidP="00481C1D">
      <w:pPr>
        <w:spacing w:after="0" w:line="480" w:lineRule="auto"/>
        <w:jc w:val="both"/>
        <w:rPr>
          <w:rFonts w:asciiTheme="majorBidi" w:hAnsiTheme="majorBidi" w:cstheme="majorBidi"/>
          <w:color w:val="000000" w:themeColor="text1"/>
          <w:sz w:val="24"/>
          <w:szCs w:val="24"/>
        </w:rPr>
      </w:pPr>
      <m:oMath>
        <m:r>
          <w:rPr>
            <w:rFonts w:ascii="Cambria Math" w:hAnsi="Cambria Math" w:cstheme="majorBidi"/>
            <w:color w:val="000000" w:themeColor="text1"/>
            <w:sz w:val="24"/>
            <w:szCs w:val="24"/>
          </w:rPr>
          <m:t>q=VI</m:t>
        </m:r>
      </m:oMath>
      <w:r w:rsidRPr="00F20C27">
        <w:rPr>
          <w:rFonts w:asciiTheme="majorBidi" w:hAnsiTheme="majorBidi" w:cstheme="majorBidi"/>
          <w:color w:val="000000" w:themeColor="text1"/>
          <w:sz w:val="24"/>
          <w:szCs w:val="24"/>
        </w:rPr>
        <w:t xml:space="preserve">                                                                                                                                            (1)</w:t>
      </w:r>
    </w:p>
    <w:p w14:paraId="7506A8C6" w14:textId="0781F0A1" w:rsidR="004124C5" w:rsidRPr="00F20C27" w:rsidRDefault="002765ED" w:rsidP="00481C1D">
      <w:pPr>
        <w:spacing w:before="120"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lastRenderedPageBreak/>
        <w:t xml:space="preserve">The amount of input heat is achieved from </w:t>
      </w:r>
      <w:r w:rsidR="00296028" w:rsidRPr="00F20C27">
        <w:rPr>
          <w:rFonts w:asciiTheme="majorBidi" w:hAnsiTheme="majorBidi" w:cstheme="majorBidi"/>
          <w:color w:val="000000" w:themeColor="text1"/>
          <w:sz w:val="24"/>
          <w:szCs w:val="24"/>
        </w:rPr>
        <w:t xml:space="preserve">the </w:t>
      </w:r>
      <w:r w:rsidRPr="00F20C27">
        <w:rPr>
          <w:rFonts w:asciiTheme="majorBidi" w:hAnsiTheme="majorBidi" w:cstheme="majorBidi"/>
          <w:color w:val="000000" w:themeColor="text1"/>
          <w:sz w:val="24"/>
          <w:szCs w:val="24"/>
        </w:rPr>
        <w:t>above equation. I and V are current and voltage, respectively.</w:t>
      </w:r>
      <w:r w:rsidR="002764DD" w:rsidRPr="00F20C27">
        <w:rPr>
          <w:rFonts w:asciiTheme="majorBidi" w:hAnsiTheme="majorBidi" w:cstheme="majorBidi"/>
          <w:color w:val="000000" w:themeColor="text1"/>
          <w:sz w:val="24"/>
          <w:szCs w:val="24"/>
        </w:rPr>
        <w:t xml:space="preserve"> </w:t>
      </w:r>
      <w:r w:rsidR="00403FD6" w:rsidRPr="00F20C27">
        <w:rPr>
          <w:rFonts w:asciiTheme="majorBidi" w:hAnsiTheme="majorBidi" w:cstheme="majorBidi"/>
          <w:color w:val="000000" w:themeColor="text1"/>
          <w:sz w:val="24"/>
          <w:szCs w:val="24"/>
        </w:rPr>
        <w:t>By setting the device at a certain voltage and measuring the intensity of the current with an</w:t>
      </w:r>
      <w:r w:rsidR="00403FD6" w:rsidRPr="00F20C27">
        <w:rPr>
          <w:rFonts w:asciiTheme="majorBidi" w:hAnsiTheme="majorBidi" w:cstheme="majorBidi"/>
          <w:color w:val="000000" w:themeColor="text1"/>
          <w:sz w:val="24"/>
          <w:szCs w:val="24"/>
          <w:lang w:val="en"/>
        </w:rPr>
        <w:t xml:space="preserve"> ammeter, the input heat can be calculated. But in this test, a Lutron DW-6092 wattmeter device was used, which directly measures the amount of power applied to the device.</w:t>
      </w:r>
      <w:r w:rsidR="002764DD" w:rsidRPr="00F20C27">
        <w:rPr>
          <w:rFonts w:asciiTheme="majorBidi" w:hAnsiTheme="majorBidi" w:cstheme="majorBidi"/>
          <w:color w:val="000000" w:themeColor="text1"/>
          <w:sz w:val="24"/>
          <w:szCs w:val="24"/>
          <w:lang w:val="en"/>
        </w:rPr>
        <w:t xml:space="preserve"> </w:t>
      </w:r>
      <w:r w:rsidR="004124C5" w:rsidRPr="00F20C27">
        <w:rPr>
          <w:rFonts w:asciiTheme="majorBidi" w:hAnsiTheme="majorBidi" w:cstheme="majorBidi"/>
          <w:color w:val="000000" w:themeColor="text1"/>
          <w:sz w:val="24"/>
          <w:szCs w:val="24"/>
        </w:rPr>
        <w:t xml:space="preserve">The temperature in </w:t>
      </w:r>
      <w:r w:rsidR="000E56F6" w:rsidRPr="00F20C27">
        <w:rPr>
          <w:rFonts w:asciiTheme="majorBidi" w:hAnsiTheme="majorBidi" w:cstheme="majorBidi"/>
          <w:color w:val="000000" w:themeColor="text1"/>
          <w:sz w:val="24"/>
          <w:szCs w:val="24"/>
        </w:rPr>
        <w:t>3</w:t>
      </w:r>
      <w:r w:rsidR="004124C5" w:rsidRPr="00F20C27">
        <w:rPr>
          <w:rFonts w:asciiTheme="majorBidi" w:hAnsiTheme="majorBidi" w:cstheme="majorBidi"/>
          <w:color w:val="000000" w:themeColor="text1"/>
          <w:sz w:val="24"/>
          <w:szCs w:val="24"/>
        </w:rPr>
        <w:t xml:space="preserve"> point</w:t>
      </w:r>
      <w:r w:rsidR="00296028" w:rsidRPr="00F20C27">
        <w:rPr>
          <w:rFonts w:asciiTheme="majorBidi" w:hAnsiTheme="majorBidi" w:cstheme="majorBidi"/>
          <w:color w:val="000000" w:themeColor="text1"/>
          <w:sz w:val="24"/>
          <w:szCs w:val="24"/>
        </w:rPr>
        <w:t>s</w:t>
      </w:r>
      <w:r w:rsidR="004124C5" w:rsidRPr="00F20C27">
        <w:rPr>
          <w:rFonts w:asciiTheme="majorBidi" w:hAnsiTheme="majorBidi" w:cstheme="majorBidi"/>
          <w:color w:val="000000" w:themeColor="text1"/>
          <w:sz w:val="24"/>
          <w:szCs w:val="24"/>
        </w:rPr>
        <w:t xml:space="preserve"> of evaporator sections by the thermometer </w:t>
      </w:r>
      <w:r w:rsidR="00296028" w:rsidRPr="00F20C27">
        <w:rPr>
          <w:rFonts w:asciiTheme="majorBidi" w:hAnsiTheme="majorBidi" w:cstheme="majorBidi"/>
          <w:color w:val="000000" w:themeColor="text1"/>
          <w:sz w:val="24"/>
          <w:szCs w:val="24"/>
        </w:rPr>
        <w:t xml:space="preserve">has </w:t>
      </w:r>
      <w:r w:rsidR="004124C5" w:rsidRPr="00F20C27">
        <w:rPr>
          <w:rFonts w:asciiTheme="majorBidi" w:hAnsiTheme="majorBidi" w:cstheme="majorBidi"/>
          <w:color w:val="000000" w:themeColor="text1"/>
          <w:sz w:val="24"/>
          <w:szCs w:val="24"/>
        </w:rPr>
        <w:t xml:space="preserve">already </w:t>
      </w:r>
      <w:r w:rsidR="00296028" w:rsidRPr="00F20C27">
        <w:rPr>
          <w:rFonts w:asciiTheme="majorBidi" w:hAnsiTheme="majorBidi" w:cstheme="majorBidi"/>
          <w:color w:val="000000" w:themeColor="text1"/>
          <w:sz w:val="24"/>
          <w:szCs w:val="24"/>
        </w:rPr>
        <w:t xml:space="preserve">been </w:t>
      </w:r>
      <w:r w:rsidR="004124C5" w:rsidRPr="00F20C27">
        <w:rPr>
          <w:rFonts w:asciiTheme="majorBidi" w:hAnsiTheme="majorBidi" w:cstheme="majorBidi"/>
          <w:color w:val="000000" w:themeColor="text1"/>
          <w:sz w:val="24"/>
          <w:szCs w:val="24"/>
        </w:rPr>
        <w:t xml:space="preserve">recorded and </w:t>
      </w:r>
      <w:r w:rsidR="00296028" w:rsidRPr="00F20C27">
        <w:rPr>
          <w:rFonts w:asciiTheme="majorBidi" w:hAnsiTheme="majorBidi" w:cstheme="majorBidi"/>
          <w:color w:val="000000" w:themeColor="text1"/>
          <w:sz w:val="24"/>
          <w:szCs w:val="24"/>
        </w:rPr>
        <w:t xml:space="preserve">the </w:t>
      </w:r>
      <w:r w:rsidR="004124C5" w:rsidRPr="00F20C27">
        <w:rPr>
          <w:rFonts w:asciiTheme="majorBidi" w:hAnsiTheme="majorBidi" w:cstheme="majorBidi"/>
          <w:color w:val="000000" w:themeColor="text1"/>
          <w:sz w:val="24"/>
          <w:szCs w:val="24"/>
        </w:rPr>
        <w:t xml:space="preserve">temperature of </w:t>
      </w:r>
      <w:r w:rsidR="00C21061" w:rsidRPr="00F20C27">
        <w:rPr>
          <w:rFonts w:asciiTheme="majorBidi" w:hAnsiTheme="majorBidi" w:cstheme="majorBidi"/>
          <w:color w:val="000000" w:themeColor="text1"/>
          <w:sz w:val="24"/>
          <w:szCs w:val="24"/>
        </w:rPr>
        <w:t xml:space="preserve">three </w:t>
      </w:r>
      <w:r w:rsidR="00086BB4" w:rsidRPr="00F20C27">
        <w:rPr>
          <w:rFonts w:asciiTheme="majorBidi" w:hAnsiTheme="majorBidi" w:cstheme="majorBidi"/>
          <w:color w:val="000000" w:themeColor="text1"/>
          <w:sz w:val="24"/>
          <w:szCs w:val="24"/>
        </w:rPr>
        <w:t xml:space="preserve">sections </w:t>
      </w:r>
      <w:r w:rsidR="004124C5" w:rsidRPr="00F20C27">
        <w:rPr>
          <w:rFonts w:asciiTheme="majorBidi" w:hAnsiTheme="majorBidi" w:cstheme="majorBidi"/>
          <w:color w:val="000000" w:themeColor="text1"/>
          <w:sz w:val="24"/>
          <w:szCs w:val="24"/>
        </w:rPr>
        <w:t xml:space="preserve">in </w:t>
      </w:r>
      <w:r w:rsidR="00296028" w:rsidRPr="00F20C27">
        <w:rPr>
          <w:rFonts w:asciiTheme="majorBidi" w:hAnsiTheme="majorBidi" w:cstheme="majorBidi"/>
          <w:color w:val="000000" w:themeColor="text1"/>
          <w:sz w:val="24"/>
          <w:szCs w:val="24"/>
        </w:rPr>
        <w:t xml:space="preserve">the </w:t>
      </w:r>
      <w:r w:rsidR="0001264B" w:rsidRPr="00F20C27">
        <w:rPr>
          <w:rFonts w:asciiTheme="majorBidi" w:hAnsiTheme="majorBidi" w:cstheme="majorBidi"/>
          <w:color w:val="000000" w:themeColor="text1"/>
          <w:sz w:val="24"/>
          <w:szCs w:val="24"/>
        </w:rPr>
        <w:t>evaporator</w:t>
      </w:r>
      <w:r w:rsidR="004124C5" w:rsidRPr="00F20C27">
        <w:rPr>
          <w:rFonts w:asciiTheme="majorBidi" w:hAnsiTheme="majorBidi" w:cstheme="majorBidi"/>
          <w:color w:val="000000" w:themeColor="text1"/>
          <w:sz w:val="24"/>
          <w:szCs w:val="24"/>
        </w:rPr>
        <w:t xml:space="preserve"> can be obtained through the following formula: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2848"/>
        <w:gridCol w:w="3578"/>
      </w:tblGrid>
      <w:tr w:rsidR="00F20C27" w:rsidRPr="00F20C27" w14:paraId="7911CA9D" w14:textId="77777777" w:rsidTr="003771E8">
        <w:trPr>
          <w:trHeight w:val="680"/>
        </w:trPr>
        <w:tc>
          <w:tcPr>
            <w:tcW w:w="2934" w:type="dxa"/>
          </w:tcPr>
          <w:p w14:paraId="5CF35BF1" w14:textId="77777777" w:rsidR="00DE0EB2" w:rsidRPr="00F20C27" w:rsidRDefault="00DE0EB2" w:rsidP="00481C1D">
            <w:pPr>
              <w:tabs>
                <w:tab w:val="left" w:pos="567"/>
              </w:tabs>
              <w:spacing w:line="480" w:lineRule="auto"/>
              <w:jc w:val="right"/>
              <w:outlineLvl w:val="0"/>
              <w:rPr>
                <w:rFonts w:asciiTheme="majorBidi" w:hAnsiTheme="majorBidi" w:cstheme="majorBidi"/>
                <w:color w:val="000000" w:themeColor="text1"/>
                <w:sz w:val="24"/>
                <w:szCs w:val="24"/>
                <w:rtl/>
                <w:lang w:val="en" w:bidi="fa-IR"/>
              </w:rPr>
            </w:pPr>
            <w:r w:rsidRPr="00F20C27">
              <w:rPr>
                <w:rFonts w:asciiTheme="majorBidi" w:hAnsiTheme="majorBidi" w:cstheme="majorBidi"/>
                <w:color w:val="000000" w:themeColor="text1"/>
                <w:sz w:val="24"/>
                <w:szCs w:val="24"/>
              </w:rPr>
              <w:t>(2)</w:t>
            </w:r>
          </w:p>
        </w:tc>
        <w:tc>
          <w:tcPr>
            <w:tcW w:w="2848" w:type="dxa"/>
          </w:tcPr>
          <w:p w14:paraId="7F1B1FA3" w14:textId="77777777" w:rsidR="00DE0EB2" w:rsidRPr="00F20C27" w:rsidRDefault="00DE0EB2" w:rsidP="00481C1D">
            <w:pPr>
              <w:tabs>
                <w:tab w:val="left" w:pos="567"/>
              </w:tabs>
              <w:spacing w:line="480" w:lineRule="auto"/>
              <w:jc w:val="both"/>
              <w:outlineLvl w:val="0"/>
              <w:rPr>
                <w:rFonts w:asciiTheme="majorBidi" w:hAnsiTheme="majorBidi" w:cstheme="majorBidi"/>
                <w:color w:val="000000" w:themeColor="text1"/>
                <w:sz w:val="24"/>
                <w:szCs w:val="24"/>
              </w:rPr>
            </w:pPr>
          </w:p>
        </w:tc>
        <w:tc>
          <w:tcPr>
            <w:tcW w:w="3578" w:type="dxa"/>
          </w:tcPr>
          <w:p w14:paraId="4E99B06B" w14:textId="77777777" w:rsidR="00DE0EB2" w:rsidRPr="00F20C27" w:rsidRDefault="007907D7" w:rsidP="00481C1D">
            <w:pPr>
              <w:tabs>
                <w:tab w:val="left" w:pos="567"/>
              </w:tabs>
              <w:spacing w:line="480" w:lineRule="auto"/>
              <w:jc w:val="both"/>
              <w:outlineLvl w:val="0"/>
              <w:rPr>
                <w:rFonts w:asciiTheme="majorBidi" w:hAnsiTheme="majorBidi" w:cstheme="majorBidi"/>
                <w:color w:val="000000" w:themeColor="text1"/>
                <w:sz w:val="24"/>
                <w:szCs w:val="24"/>
                <w:rtl/>
                <w:lang w:val="en" w:bidi="fa-IR"/>
              </w:rPr>
            </w:pPr>
            <m:oMathPara>
              <m:oMathParaPr>
                <m:jc m:val="left"/>
              </m:oMathPara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T</m:t>
                    </m:r>
                  </m:e>
                  <m:sub>
                    <m:r>
                      <w:rPr>
                        <w:rFonts w:ascii="Cambria Math" w:hAnsi="Cambria Math" w:cstheme="majorBidi"/>
                        <w:color w:val="000000" w:themeColor="text1"/>
                        <w:sz w:val="24"/>
                        <w:szCs w:val="24"/>
                      </w:rPr>
                      <m:t>e</m:t>
                    </m:r>
                  </m:sub>
                </m:sSub>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T</m:t>
                        </m:r>
                      </m:e>
                      <m:sub>
                        <m:r>
                          <w:rPr>
                            <w:rFonts w:ascii="Cambria Math" w:hAnsi="Cambria Math" w:cstheme="majorBidi"/>
                            <w:color w:val="000000" w:themeColor="text1"/>
                            <w:sz w:val="24"/>
                            <w:szCs w:val="24"/>
                          </w:rPr>
                          <m:t>e1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T</m:t>
                        </m:r>
                      </m:e>
                      <m:sub>
                        <m:r>
                          <w:rPr>
                            <w:rFonts w:ascii="Cambria Math" w:hAnsi="Cambria Math" w:cstheme="majorBidi"/>
                            <w:color w:val="000000" w:themeColor="text1"/>
                            <w:sz w:val="24"/>
                            <w:szCs w:val="24"/>
                          </w:rPr>
                          <m:t>e2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T</m:t>
                        </m:r>
                      </m:e>
                      <m:sub>
                        <m:r>
                          <w:rPr>
                            <w:rFonts w:ascii="Cambria Math" w:hAnsi="Cambria Math" w:cstheme="majorBidi"/>
                            <w:color w:val="000000" w:themeColor="text1"/>
                            <w:sz w:val="24"/>
                            <w:szCs w:val="24"/>
                          </w:rPr>
                          <m:t>e3</m:t>
                        </m:r>
                      </m:sub>
                    </m:sSub>
                  </m:num>
                  <m:den>
                    <m:r>
                      <w:rPr>
                        <w:rFonts w:ascii="Cambria Math" w:hAnsi="Cambria Math" w:cstheme="majorBidi"/>
                        <w:color w:val="000000" w:themeColor="text1"/>
                        <w:sz w:val="24"/>
                        <w:szCs w:val="24"/>
                      </w:rPr>
                      <m:t>3</m:t>
                    </m:r>
                  </m:den>
                </m:f>
              </m:oMath>
            </m:oMathPara>
          </w:p>
        </w:tc>
      </w:tr>
    </w:tbl>
    <w:p w14:paraId="7464C233" w14:textId="4B78AFBB" w:rsidR="00D35D93" w:rsidRPr="00F20C27" w:rsidRDefault="00D35D93" w:rsidP="00481C1D">
      <w:pPr>
        <w:spacing w:before="100" w:beforeAutospacing="1" w:after="0" w:line="480" w:lineRule="auto"/>
        <w:ind w:left="-40"/>
        <w:jc w:val="both"/>
        <w:rPr>
          <w:rFonts w:asciiTheme="majorBidi" w:hAnsiTheme="majorBidi" w:cstheme="majorBidi"/>
          <w:color w:val="000000" w:themeColor="text1"/>
          <w:sz w:val="24"/>
          <w:szCs w:val="24"/>
          <w:lang w:val="en"/>
        </w:rPr>
      </w:pPr>
      <w:r w:rsidRPr="00F20C27">
        <w:rPr>
          <w:rFonts w:asciiTheme="majorBidi" w:hAnsiTheme="majorBidi" w:cstheme="majorBidi"/>
          <w:color w:val="000000" w:themeColor="text1"/>
          <w:sz w:val="24"/>
          <w:szCs w:val="24"/>
          <w:lang w:val="en"/>
        </w:rPr>
        <w:t>Accordingly, the following relationships are used to calculate T</w:t>
      </w:r>
      <w:r w:rsidR="00DE0EB2" w:rsidRPr="00F20C27">
        <w:rPr>
          <w:rFonts w:asciiTheme="majorBidi" w:hAnsiTheme="majorBidi" w:cstheme="majorBidi"/>
          <w:color w:val="000000" w:themeColor="text1"/>
          <w:sz w:val="24"/>
          <w:szCs w:val="24"/>
          <w:vertAlign w:val="subscript"/>
          <w:lang w:val="en"/>
        </w:rPr>
        <w:t>c</w:t>
      </w:r>
      <w:r w:rsidRPr="00F20C27">
        <w:rPr>
          <w:rFonts w:asciiTheme="majorBidi" w:hAnsiTheme="majorBidi" w:cstheme="majorBidi"/>
          <w:color w:val="000000" w:themeColor="text1"/>
          <w:sz w:val="24"/>
          <w:szCs w:val="24"/>
          <w:lang w:val="en"/>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2848"/>
        <w:gridCol w:w="3578"/>
      </w:tblGrid>
      <w:tr w:rsidR="00F20C27" w:rsidRPr="00F20C27" w14:paraId="13FA7FFF" w14:textId="77777777" w:rsidTr="003771E8">
        <w:trPr>
          <w:trHeight w:val="680"/>
        </w:trPr>
        <w:tc>
          <w:tcPr>
            <w:tcW w:w="2934" w:type="dxa"/>
          </w:tcPr>
          <w:p w14:paraId="5D71816A" w14:textId="3A96EFC2" w:rsidR="009B03B8" w:rsidRPr="00F20C27" w:rsidRDefault="00DE0EB2" w:rsidP="00481C1D">
            <w:pPr>
              <w:tabs>
                <w:tab w:val="left" w:pos="567"/>
              </w:tabs>
              <w:spacing w:line="480" w:lineRule="auto"/>
              <w:jc w:val="right"/>
              <w:outlineLvl w:val="0"/>
              <w:rPr>
                <w:rFonts w:asciiTheme="majorBidi" w:hAnsiTheme="majorBidi" w:cstheme="majorBidi"/>
                <w:color w:val="000000" w:themeColor="text1"/>
                <w:sz w:val="24"/>
                <w:szCs w:val="24"/>
                <w:rtl/>
                <w:lang w:val="en" w:bidi="fa-IR"/>
              </w:rPr>
            </w:pPr>
            <w:r w:rsidRPr="00F20C27">
              <w:rPr>
                <w:rFonts w:asciiTheme="majorBidi" w:hAnsiTheme="majorBidi" w:cstheme="majorBidi"/>
                <w:color w:val="000000" w:themeColor="text1"/>
                <w:sz w:val="24"/>
                <w:szCs w:val="24"/>
              </w:rPr>
              <w:t xml:space="preserve"> </w:t>
            </w:r>
            <w:r w:rsidR="009B03B8" w:rsidRPr="00F20C27">
              <w:rPr>
                <w:rFonts w:asciiTheme="majorBidi" w:hAnsiTheme="majorBidi" w:cstheme="majorBidi"/>
                <w:color w:val="000000" w:themeColor="text1"/>
                <w:sz w:val="24"/>
                <w:szCs w:val="24"/>
              </w:rPr>
              <w:t>(3)</w:t>
            </w:r>
          </w:p>
        </w:tc>
        <w:tc>
          <w:tcPr>
            <w:tcW w:w="2848" w:type="dxa"/>
          </w:tcPr>
          <w:p w14:paraId="667EA376" w14:textId="77777777" w:rsidR="009B03B8" w:rsidRPr="00F20C27" w:rsidRDefault="009B03B8" w:rsidP="00481C1D">
            <w:pPr>
              <w:tabs>
                <w:tab w:val="left" w:pos="567"/>
              </w:tabs>
              <w:spacing w:line="480" w:lineRule="auto"/>
              <w:jc w:val="both"/>
              <w:outlineLvl w:val="0"/>
              <w:rPr>
                <w:rFonts w:asciiTheme="majorBidi" w:hAnsiTheme="majorBidi" w:cstheme="majorBidi"/>
                <w:color w:val="000000" w:themeColor="text1"/>
                <w:sz w:val="24"/>
                <w:szCs w:val="24"/>
              </w:rPr>
            </w:pPr>
          </w:p>
        </w:tc>
        <w:tc>
          <w:tcPr>
            <w:tcW w:w="3578" w:type="dxa"/>
          </w:tcPr>
          <w:p w14:paraId="2351CB8C" w14:textId="51F49ABB" w:rsidR="009B03B8" w:rsidRPr="00F20C27" w:rsidRDefault="007907D7" w:rsidP="00481C1D">
            <w:pPr>
              <w:tabs>
                <w:tab w:val="left" w:pos="567"/>
              </w:tabs>
              <w:spacing w:line="480" w:lineRule="auto"/>
              <w:jc w:val="both"/>
              <w:outlineLvl w:val="0"/>
              <w:rPr>
                <w:rFonts w:asciiTheme="majorBidi" w:hAnsiTheme="majorBidi" w:cstheme="majorBidi"/>
                <w:color w:val="000000" w:themeColor="text1"/>
                <w:sz w:val="24"/>
                <w:szCs w:val="24"/>
                <w:rtl/>
                <w:lang w:val="en" w:bidi="fa-IR"/>
              </w:rPr>
            </w:pPr>
            <m:oMathPara>
              <m:oMathParaPr>
                <m:jc m:val="left"/>
              </m:oMathParaP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T</m:t>
                    </m:r>
                  </m:e>
                  <m:sub>
                    <m:r>
                      <w:rPr>
                        <w:rFonts w:ascii="Cambria Math" w:hAnsi="Cambria Math" w:cstheme="majorBidi"/>
                        <w:color w:val="000000" w:themeColor="text1"/>
                        <w:sz w:val="24"/>
                        <w:szCs w:val="24"/>
                      </w:rPr>
                      <m:t>c</m:t>
                    </m:r>
                  </m:sub>
                </m:sSub>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T</m:t>
                        </m:r>
                      </m:e>
                      <m:sub>
                        <m:r>
                          <w:rPr>
                            <w:rFonts w:ascii="Cambria Math" w:hAnsi="Cambria Math" w:cstheme="majorBidi"/>
                            <w:color w:val="000000" w:themeColor="text1"/>
                            <w:sz w:val="24"/>
                            <w:szCs w:val="24"/>
                          </w:rPr>
                          <m:t>c1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T</m:t>
                        </m:r>
                      </m:e>
                      <m:sub>
                        <m:r>
                          <w:rPr>
                            <w:rFonts w:ascii="Cambria Math" w:hAnsi="Cambria Math" w:cstheme="majorBidi"/>
                            <w:color w:val="000000" w:themeColor="text1"/>
                            <w:sz w:val="24"/>
                            <w:szCs w:val="24"/>
                          </w:rPr>
                          <m:t>c2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T</m:t>
                        </m:r>
                      </m:e>
                      <m:sub>
                        <m:r>
                          <w:rPr>
                            <w:rFonts w:ascii="Cambria Math" w:hAnsi="Cambria Math" w:cstheme="majorBidi"/>
                            <w:color w:val="000000" w:themeColor="text1"/>
                            <w:sz w:val="24"/>
                            <w:szCs w:val="24"/>
                          </w:rPr>
                          <m:t>c3</m:t>
                        </m:r>
                      </m:sub>
                    </m:sSub>
                  </m:num>
                  <m:den>
                    <m:r>
                      <w:rPr>
                        <w:rFonts w:ascii="Cambria Math" w:hAnsi="Cambria Math" w:cstheme="majorBidi"/>
                        <w:color w:val="000000" w:themeColor="text1"/>
                        <w:sz w:val="24"/>
                        <w:szCs w:val="24"/>
                      </w:rPr>
                      <m:t>3</m:t>
                    </m:r>
                  </m:den>
                </m:f>
              </m:oMath>
            </m:oMathPara>
          </w:p>
        </w:tc>
      </w:tr>
    </w:tbl>
    <w:p w14:paraId="023D8CF7" w14:textId="297BC748" w:rsidR="002B2FA4" w:rsidRPr="00F20C27" w:rsidRDefault="00996CDD" w:rsidP="00481C1D">
      <w:pPr>
        <w:tabs>
          <w:tab w:val="left" w:pos="567"/>
        </w:tabs>
        <w:spacing w:after="0" w:line="480" w:lineRule="auto"/>
        <w:jc w:val="both"/>
        <w:outlineLvl w:val="0"/>
        <w:rPr>
          <w:rFonts w:asciiTheme="majorBidi" w:hAnsiTheme="majorBidi" w:cstheme="majorBidi"/>
          <w:color w:val="000000" w:themeColor="text1"/>
          <w:sz w:val="24"/>
          <w:szCs w:val="24"/>
          <w:lang w:val="en"/>
        </w:rPr>
      </w:pPr>
      <w:r w:rsidRPr="00F20C27">
        <w:rPr>
          <w:rFonts w:asciiTheme="majorBidi" w:hAnsiTheme="majorBidi" w:cstheme="majorBidi"/>
          <w:color w:val="000000" w:themeColor="text1"/>
          <w:sz w:val="24"/>
          <w:szCs w:val="24"/>
          <w:lang w:val="en"/>
        </w:rPr>
        <w:t xml:space="preserve">According to </w:t>
      </w:r>
      <w:r w:rsidR="00296028" w:rsidRPr="00F20C27">
        <w:rPr>
          <w:rFonts w:asciiTheme="majorBidi" w:hAnsiTheme="majorBidi" w:cstheme="majorBidi"/>
          <w:color w:val="000000" w:themeColor="text1"/>
          <w:sz w:val="24"/>
          <w:szCs w:val="24"/>
          <w:lang w:val="en"/>
        </w:rPr>
        <w:t>Eq. 4,</w:t>
      </w:r>
      <w:r w:rsidRPr="00F20C27">
        <w:rPr>
          <w:rFonts w:asciiTheme="majorBidi" w:hAnsiTheme="majorBidi" w:cstheme="majorBidi"/>
          <w:color w:val="000000" w:themeColor="text1"/>
          <w:sz w:val="24"/>
          <w:szCs w:val="24"/>
          <w:lang w:val="en"/>
        </w:rPr>
        <w:t xml:space="preserve"> t</w:t>
      </w:r>
      <w:r w:rsidR="002B2FA4" w:rsidRPr="00F20C27">
        <w:rPr>
          <w:rFonts w:asciiTheme="majorBidi" w:hAnsiTheme="majorBidi" w:cstheme="majorBidi"/>
          <w:color w:val="000000" w:themeColor="text1"/>
          <w:sz w:val="24"/>
          <w:szCs w:val="24"/>
          <w:lang w:val="en"/>
        </w:rPr>
        <w:t>he thermal resistance of the OHP is calculated</w:t>
      </w:r>
      <w:r w:rsidRPr="00F20C27">
        <w:rPr>
          <w:rFonts w:asciiTheme="majorBidi" w:hAnsiTheme="majorBidi" w:cstheme="majorBidi"/>
          <w:color w:val="000000" w:themeColor="text1"/>
          <w:sz w:val="24"/>
          <w:szCs w:val="24"/>
          <w:lang w:val="en"/>
        </w:rPr>
        <w:t xml:space="preserve"> by</w:t>
      </w:r>
      <w:r w:rsidR="002B2FA4" w:rsidRPr="00F20C27">
        <w:rPr>
          <w:rFonts w:asciiTheme="majorBidi" w:hAnsiTheme="majorBidi" w:cstheme="majorBidi"/>
          <w:color w:val="000000" w:themeColor="text1"/>
          <w:sz w:val="24"/>
          <w:szCs w:val="24"/>
          <w:lang w:val="en"/>
        </w:rPr>
        <w:t xml:space="preserve"> [40]</w:t>
      </w:r>
    </w:p>
    <w:p w14:paraId="77B1C59D" w14:textId="0C98CE41" w:rsidR="004F7B00" w:rsidRPr="00F20C27" w:rsidRDefault="002B2FA4" w:rsidP="00481C1D">
      <w:pPr>
        <w:tabs>
          <w:tab w:val="left" w:pos="567"/>
        </w:tabs>
        <w:spacing w:after="0" w:line="480" w:lineRule="auto"/>
        <w:jc w:val="both"/>
        <w:outlineLvl w:val="0"/>
        <w:rPr>
          <w:rFonts w:asciiTheme="majorBidi" w:hAnsiTheme="majorBidi" w:cstheme="majorBidi"/>
          <w:color w:val="000000" w:themeColor="text1"/>
          <w:sz w:val="24"/>
          <w:szCs w:val="24"/>
          <w:lang w:val="en"/>
        </w:rPr>
      </w:pPr>
      <w:r w:rsidRPr="00F20C27">
        <w:rPr>
          <w:rFonts w:asciiTheme="majorBidi" w:hAnsiTheme="majorBidi" w:cstheme="majorBidi"/>
          <w:color w:val="000000" w:themeColor="text1"/>
          <w:sz w:val="24"/>
          <w:szCs w:val="24"/>
        </w:rPr>
        <w:object w:dxaOrig="1180" w:dyaOrig="660" w14:anchorId="1322D8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33.6pt" o:ole="">
            <v:imagedata r:id="rId12" o:title=""/>
          </v:shape>
          <o:OLEObject Type="Embed" ProgID="Equation.DSMT4" ShapeID="_x0000_i1025" DrawAspect="Content" ObjectID="_1767912890" r:id="rId13"/>
        </w:object>
      </w:r>
      <w:r w:rsidRPr="00F20C27">
        <w:rPr>
          <w:rFonts w:asciiTheme="majorBidi" w:hAnsiTheme="majorBidi" w:cstheme="majorBidi"/>
          <w:color w:val="000000" w:themeColor="text1"/>
          <w:sz w:val="24"/>
          <w:szCs w:val="24"/>
        </w:rPr>
        <w:t xml:space="preserve">                                                                                                                                            </w:t>
      </w:r>
      <w:r w:rsidRPr="00F20C27">
        <w:rPr>
          <w:rFonts w:asciiTheme="majorBidi" w:hAnsiTheme="majorBidi" w:cstheme="majorBidi"/>
          <w:color w:val="000000" w:themeColor="text1"/>
          <w:sz w:val="24"/>
          <w:szCs w:val="24"/>
          <w:lang w:val="en"/>
        </w:rPr>
        <w:t xml:space="preserve"> (</w:t>
      </w:r>
      <w:r w:rsidR="009B03B8" w:rsidRPr="00F20C27">
        <w:rPr>
          <w:rFonts w:asciiTheme="majorBidi" w:hAnsiTheme="majorBidi" w:cstheme="majorBidi"/>
          <w:color w:val="000000" w:themeColor="text1"/>
          <w:sz w:val="24"/>
          <w:szCs w:val="24"/>
          <w:lang w:val="en"/>
        </w:rPr>
        <w:t>4</w:t>
      </w:r>
      <w:r w:rsidRPr="00F20C27">
        <w:rPr>
          <w:rFonts w:asciiTheme="majorBidi" w:hAnsiTheme="majorBidi" w:cstheme="majorBidi"/>
          <w:color w:val="000000" w:themeColor="text1"/>
          <w:sz w:val="24"/>
          <w:szCs w:val="24"/>
          <w:lang w:val="en"/>
        </w:rPr>
        <w:t xml:space="preserve">) Where </w:t>
      </w:r>
      <w:proofErr w:type="spellStart"/>
      <w:r w:rsidR="009B03B8" w:rsidRPr="00F20C27">
        <w:rPr>
          <w:rFonts w:asciiTheme="majorBidi" w:hAnsiTheme="majorBidi" w:cstheme="majorBidi"/>
          <w:color w:val="000000" w:themeColor="text1"/>
          <w:sz w:val="24"/>
          <w:szCs w:val="24"/>
          <w:lang w:val="en"/>
        </w:rPr>
        <w:t>T</w:t>
      </w:r>
      <w:r w:rsidR="009B03B8" w:rsidRPr="00F20C27">
        <w:rPr>
          <w:rFonts w:asciiTheme="majorBidi" w:hAnsiTheme="majorBidi" w:cstheme="majorBidi"/>
          <w:color w:val="000000" w:themeColor="text1"/>
          <w:sz w:val="24"/>
          <w:szCs w:val="24"/>
          <w:vertAlign w:val="subscript"/>
          <w:lang w:val="en"/>
        </w:rPr>
        <w:t>e</w:t>
      </w:r>
      <w:proofErr w:type="spellEnd"/>
      <w:r w:rsidR="009B03B8" w:rsidRPr="00F20C27">
        <w:rPr>
          <w:rFonts w:asciiTheme="majorBidi" w:hAnsiTheme="majorBidi" w:cstheme="majorBidi"/>
          <w:color w:val="000000" w:themeColor="text1"/>
          <w:sz w:val="24"/>
          <w:szCs w:val="24"/>
          <w:lang w:val="en"/>
        </w:rPr>
        <w:t xml:space="preserve"> </w:t>
      </w:r>
      <w:r w:rsidRPr="00F20C27">
        <w:rPr>
          <w:rFonts w:asciiTheme="majorBidi" w:hAnsiTheme="majorBidi" w:cstheme="majorBidi"/>
          <w:color w:val="000000" w:themeColor="text1"/>
          <w:sz w:val="24"/>
          <w:szCs w:val="24"/>
          <w:lang w:val="en"/>
        </w:rPr>
        <w:t>is the average temperature of the evaporator, T</w:t>
      </w:r>
      <w:r w:rsidRPr="00F20C27">
        <w:rPr>
          <w:rFonts w:asciiTheme="majorBidi" w:hAnsiTheme="majorBidi" w:cstheme="majorBidi"/>
          <w:color w:val="000000" w:themeColor="text1"/>
          <w:sz w:val="24"/>
          <w:szCs w:val="24"/>
          <w:vertAlign w:val="subscript"/>
          <w:lang w:val="en"/>
        </w:rPr>
        <w:t>c</w:t>
      </w:r>
      <w:r w:rsidRPr="00F20C27">
        <w:rPr>
          <w:rFonts w:asciiTheme="majorBidi" w:hAnsiTheme="majorBidi" w:cstheme="majorBidi"/>
          <w:color w:val="000000" w:themeColor="text1"/>
          <w:sz w:val="24"/>
          <w:szCs w:val="24"/>
          <w:lang w:val="en"/>
        </w:rPr>
        <w:t xml:space="preserve"> is the average temperature of the condenser, </w:t>
      </w:r>
      <w:r w:rsidR="00996CDD" w:rsidRPr="00F20C27">
        <w:rPr>
          <w:rFonts w:asciiTheme="majorBidi" w:hAnsiTheme="majorBidi" w:cstheme="majorBidi"/>
          <w:color w:val="000000" w:themeColor="text1"/>
          <w:sz w:val="24"/>
          <w:szCs w:val="24"/>
          <w:lang w:val="en"/>
        </w:rPr>
        <w:t xml:space="preserve">R is the heat resistance </w:t>
      </w:r>
      <w:r w:rsidRPr="00F20C27">
        <w:rPr>
          <w:rFonts w:asciiTheme="majorBidi" w:hAnsiTheme="majorBidi" w:cstheme="majorBidi"/>
          <w:color w:val="000000" w:themeColor="text1"/>
          <w:sz w:val="24"/>
          <w:szCs w:val="24"/>
          <w:lang w:val="en"/>
        </w:rPr>
        <w:t>and q is the input power.</w:t>
      </w:r>
    </w:p>
    <w:p w14:paraId="0E55825A" w14:textId="43CB4F18" w:rsidR="002B2FA4" w:rsidRPr="00F20C27" w:rsidRDefault="002B2FA4" w:rsidP="00481C1D">
      <w:pPr>
        <w:tabs>
          <w:tab w:val="left" w:pos="567"/>
        </w:tabs>
        <w:spacing w:after="0" w:line="480" w:lineRule="auto"/>
        <w:jc w:val="both"/>
        <w:outlineLvl w:val="0"/>
        <w:rPr>
          <w:rFonts w:asciiTheme="majorBidi" w:hAnsiTheme="majorBidi" w:cstheme="majorBidi"/>
          <w:color w:val="000000" w:themeColor="text1"/>
          <w:sz w:val="24"/>
          <w:szCs w:val="24"/>
          <w:lang w:val="en"/>
        </w:rPr>
      </w:pPr>
      <w:r w:rsidRPr="00F20C27">
        <w:rPr>
          <w:rFonts w:asciiTheme="majorBidi" w:hAnsiTheme="majorBidi" w:cstheme="majorBidi"/>
          <w:color w:val="000000" w:themeColor="text1"/>
          <w:sz w:val="24"/>
          <w:szCs w:val="24"/>
          <w:lang w:val="en"/>
        </w:rPr>
        <w:t xml:space="preserve"> </w:t>
      </w:r>
    </w:p>
    <w:p w14:paraId="01766708" w14:textId="0D7F57EC" w:rsidR="00195E01" w:rsidRPr="00F20C27" w:rsidRDefault="0036269A" w:rsidP="00296028">
      <w:pPr>
        <w:tabs>
          <w:tab w:val="left" w:pos="392"/>
          <w:tab w:val="center" w:pos="2692"/>
        </w:tabs>
        <w:spacing w:after="0" w:line="480" w:lineRule="auto"/>
        <w:rPr>
          <w:rFonts w:asciiTheme="majorBidi" w:hAnsiTheme="majorBidi" w:cstheme="majorBidi"/>
          <w:b/>
          <w:bCs/>
          <w:color w:val="000000" w:themeColor="text1"/>
          <w:sz w:val="24"/>
          <w:szCs w:val="24"/>
          <w:lang w:val="en-GB"/>
        </w:rPr>
      </w:pPr>
      <w:r w:rsidRPr="007E671F">
        <w:rPr>
          <w:rFonts w:asciiTheme="majorBidi" w:hAnsiTheme="majorBidi" w:cstheme="majorBidi"/>
          <w:b/>
          <w:bCs/>
          <w:color w:val="FF0000"/>
          <w:sz w:val="24"/>
          <w:szCs w:val="24"/>
          <w:lang w:val="en-GB"/>
        </w:rPr>
        <w:t>2-2</w:t>
      </w:r>
      <w:r w:rsidR="00195E01" w:rsidRPr="007E671F">
        <w:rPr>
          <w:rFonts w:asciiTheme="majorBidi" w:hAnsiTheme="majorBidi" w:cstheme="majorBidi"/>
          <w:b/>
          <w:bCs/>
          <w:color w:val="FF0000"/>
          <w:sz w:val="24"/>
          <w:szCs w:val="24"/>
          <w:lang w:val="en-GB"/>
        </w:rPr>
        <w:t xml:space="preserve">. </w:t>
      </w:r>
      <w:r w:rsidR="00195E01" w:rsidRPr="00F20C27">
        <w:rPr>
          <w:rFonts w:asciiTheme="majorBidi" w:hAnsiTheme="majorBidi" w:cstheme="majorBidi"/>
          <w:b/>
          <w:bCs/>
          <w:color w:val="000000" w:themeColor="text1"/>
          <w:sz w:val="24"/>
          <w:szCs w:val="24"/>
          <w:lang w:val="en-GB"/>
        </w:rPr>
        <w:t>Preparation of the nanofluids</w:t>
      </w:r>
    </w:p>
    <w:p w14:paraId="365B4818" w14:textId="2F68B3DF" w:rsidR="00956A5F" w:rsidRPr="00F20C27" w:rsidRDefault="00956A5F" w:rsidP="00481C1D">
      <w:pPr>
        <w:tabs>
          <w:tab w:val="left" w:pos="392"/>
          <w:tab w:val="center" w:pos="2692"/>
        </w:tabs>
        <w:spacing w:after="0" w:line="480" w:lineRule="auto"/>
        <w:jc w:val="both"/>
        <w:rPr>
          <w:rFonts w:asciiTheme="majorBidi" w:hAnsiTheme="majorBidi" w:cstheme="majorBidi"/>
          <w:color w:val="000000" w:themeColor="text1"/>
          <w:sz w:val="24"/>
          <w:szCs w:val="24"/>
          <w:lang w:val="en-GB"/>
        </w:rPr>
      </w:pPr>
      <w:r w:rsidRPr="00F20C27">
        <w:rPr>
          <w:rFonts w:asciiTheme="majorBidi" w:hAnsiTheme="majorBidi" w:cstheme="majorBidi"/>
          <w:color w:val="000000" w:themeColor="text1"/>
          <w:sz w:val="24"/>
          <w:szCs w:val="24"/>
          <w:lang w:val="en-GB"/>
        </w:rPr>
        <w:t>To prepare nanofluids, Fe</w:t>
      </w:r>
      <w:r w:rsidRPr="00F20C27">
        <w:rPr>
          <w:rFonts w:asciiTheme="majorBidi" w:hAnsiTheme="majorBidi" w:cstheme="majorBidi"/>
          <w:color w:val="000000" w:themeColor="text1"/>
          <w:sz w:val="24"/>
          <w:szCs w:val="24"/>
          <w:vertAlign w:val="subscript"/>
          <w:lang w:val="en-GB"/>
        </w:rPr>
        <w:t>3</w:t>
      </w:r>
      <w:r w:rsidRPr="00F20C27">
        <w:rPr>
          <w:rFonts w:asciiTheme="majorBidi" w:hAnsiTheme="majorBidi" w:cstheme="majorBidi"/>
          <w:color w:val="000000" w:themeColor="text1"/>
          <w:sz w:val="24"/>
          <w:szCs w:val="24"/>
          <w:lang w:val="en-GB"/>
        </w:rPr>
        <w:t>O</w:t>
      </w:r>
      <w:r w:rsidRPr="00F20C27">
        <w:rPr>
          <w:rFonts w:asciiTheme="majorBidi" w:hAnsiTheme="majorBidi" w:cstheme="majorBidi"/>
          <w:color w:val="000000" w:themeColor="text1"/>
          <w:sz w:val="24"/>
          <w:szCs w:val="24"/>
          <w:vertAlign w:val="subscript"/>
          <w:lang w:val="en-GB"/>
        </w:rPr>
        <w:t>4</w:t>
      </w:r>
      <w:r w:rsidRPr="00F20C27">
        <w:rPr>
          <w:rFonts w:asciiTheme="majorBidi" w:hAnsiTheme="majorBidi" w:cstheme="majorBidi"/>
          <w:color w:val="000000" w:themeColor="text1"/>
          <w:sz w:val="24"/>
          <w:szCs w:val="24"/>
          <w:lang w:val="en-GB"/>
        </w:rPr>
        <w:t xml:space="preserve"> nanoparticles were purchased from Merck with a specific density of </w:t>
      </w:r>
      <w:r w:rsidR="001E0F53" w:rsidRPr="00F20C27">
        <w:rPr>
          <w:rFonts w:asciiTheme="majorBidi" w:hAnsiTheme="majorBidi" w:cstheme="majorBidi"/>
          <w:color w:val="000000" w:themeColor="text1"/>
          <w:sz w:val="24"/>
          <w:szCs w:val="24"/>
          <w:lang w:val="en-GB"/>
        </w:rPr>
        <w:t xml:space="preserve">4.8-5.1 </w:t>
      </w:r>
      <w:r w:rsidRPr="00F20C27">
        <w:rPr>
          <w:rFonts w:asciiTheme="majorBidi" w:hAnsiTheme="majorBidi" w:cstheme="majorBidi"/>
          <w:color w:val="000000" w:themeColor="text1"/>
          <w:sz w:val="24"/>
          <w:szCs w:val="24"/>
          <w:lang w:val="en-GB"/>
        </w:rPr>
        <w:t>g/cm</w:t>
      </w:r>
      <w:r w:rsidRPr="00F20C27">
        <w:rPr>
          <w:rFonts w:asciiTheme="majorBidi" w:hAnsiTheme="majorBidi" w:cstheme="majorBidi"/>
          <w:color w:val="000000" w:themeColor="text1"/>
          <w:sz w:val="24"/>
          <w:szCs w:val="24"/>
          <w:vertAlign w:val="superscript"/>
          <w:lang w:val="en-GB"/>
        </w:rPr>
        <w:t>3</w:t>
      </w:r>
      <w:r w:rsidRPr="00F20C27">
        <w:rPr>
          <w:rFonts w:asciiTheme="majorBidi" w:hAnsiTheme="majorBidi" w:cstheme="majorBidi"/>
          <w:color w:val="000000" w:themeColor="text1"/>
          <w:sz w:val="24"/>
          <w:szCs w:val="24"/>
          <w:lang w:val="en-GB"/>
        </w:rPr>
        <w:t xml:space="preserve"> and thermal conductivity of </w:t>
      </w:r>
      <w:r w:rsidR="001E0F53" w:rsidRPr="00F20C27">
        <w:rPr>
          <w:rFonts w:asciiTheme="majorBidi" w:hAnsiTheme="majorBidi" w:cstheme="majorBidi"/>
          <w:color w:val="000000" w:themeColor="text1"/>
          <w:sz w:val="24"/>
          <w:szCs w:val="24"/>
          <w:lang w:val="en-GB"/>
        </w:rPr>
        <w:t xml:space="preserve">80 </w:t>
      </w:r>
      <w:r w:rsidRPr="00F20C27">
        <w:rPr>
          <w:rFonts w:asciiTheme="majorBidi" w:hAnsiTheme="majorBidi" w:cstheme="majorBidi"/>
          <w:color w:val="000000" w:themeColor="text1"/>
          <w:sz w:val="24"/>
          <w:szCs w:val="24"/>
          <w:lang w:val="en-GB"/>
        </w:rPr>
        <w:t>W/m K. Fe</w:t>
      </w:r>
      <w:r w:rsidRPr="00F20C27">
        <w:rPr>
          <w:rFonts w:asciiTheme="majorBidi" w:hAnsiTheme="majorBidi" w:cstheme="majorBidi"/>
          <w:color w:val="000000" w:themeColor="text1"/>
          <w:sz w:val="24"/>
          <w:szCs w:val="24"/>
          <w:vertAlign w:val="subscript"/>
          <w:lang w:val="en-GB"/>
        </w:rPr>
        <w:t>3</w:t>
      </w:r>
      <w:r w:rsidRPr="00F20C27">
        <w:rPr>
          <w:rFonts w:asciiTheme="majorBidi" w:hAnsiTheme="majorBidi" w:cstheme="majorBidi"/>
          <w:color w:val="000000" w:themeColor="text1"/>
          <w:sz w:val="24"/>
          <w:szCs w:val="24"/>
          <w:lang w:val="en-GB"/>
        </w:rPr>
        <w:t>O</w:t>
      </w:r>
      <w:r w:rsidRPr="00F20C27">
        <w:rPr>
          <w:rFonts w:asciiTheme="majorBidi" w:hAnsiTheme="majorBidi" w:cstheme="majorBidi"/>
          <w:color w:val="000000" w:themeColor="text1"/>
          <w:sz w:val="24"/>
          <w:szCs w:val="24"/>
          <w:vertAlign w:val="subscript"/>
          <w:lang w:val="en-GB"/>
        </w:rPr>
        <w:t>4</w:t>
      </w:r>
      <w:r w:rsidRPr="00F20C27">
        <w:rPr>
          <w:rFonts w:asciiTheme="majorBidi" w:hAnsiTheme="majorBidi" w:cstheme="majorBidi"/>
          <w:color w:val="000000" w:themeColor="text1"/>
          <w:sz w:val="24"/>
          <w:szCs w:val="24"/>
          <w:lang w:val="en-GB"/>
        </w:rPr>
        <w:t xml:space="preserve"> specifications are listed in Table 2.</w:t>
      </w:r>
    </w:p>
    <w:p w14:paraId="5EC935F8" w14:textId="77777777" w:rsidR="00296028" w:rsidRPr="00F20C27" w:rsidRDefault="00296028" w:rsidP="00481C1D">
      <w:pPr>
        <w:tabs>
          <w:tab w:val="left" w:pos="392"/>
          <w:tab w:val="center" w:pos="2692"/>
        </w:tabs>
        <w:spacing w:after="0" w:line="480" w:lineRule="auto"/>
        <w:jc w:val="both"/>
        <w:rPr>
          <w:rFonts w:asciiTheme="majorBidi" w:hAnsiTheme="majorBidi" w:cstheme="majorBidi"/>
          <w:color w:val="000000" w:themeColor="text1"/>
          <w:sz w:val="24"/>
          <w:szCs w:val="24"/>
          <w:lang w:val="en-GB"/>
        </w:rPr>
      </w:pPr>
    </w:p>
    <w:p w14:paraId="66E97E4F" w14:textId="77777777" w:rsidR="00651622" w:rsidRPr="00F20C27" w:rsidRDefault="00651622"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 xml:space="preserve">Table </w:t>
      </w:r>
      <w:r w:rsidR="000F28D3" w:rsidRPr="00F20C27">
        <w:rPr>
          <w:rFonts w:asciiTheme="majorBidi" w:hAnsiTheme="majorBidi" w:cstheme="majorBidi"/>
          <w:b/>
          <w:bCs/>
          <w:color w:val="000000" w:themeColor="text1"/>
        </w:rPr>
        <w:t>2</w:t>
      </w:r>
      <w:r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Physical properties of Fe</w:t>
      </w:r>
      <w:r w:rsidRPr="00F20C27">
        <w:rPr>
          <w:rFonts w:asciiTheme="majorBidi" w:hAnsiTheme="majorBidi" w:cstheme="majorBidi"/>
          <w:color w:val="000000" w:themeColor="text1"/>
          <w:vertAlign w:val="subscript"/>
        </w:rPr>
        <w:t>3</w:t>
      </w:r>
      <w:r w:rsidRPr="00F20C27">
        <w:rPr>
          <w:rFonts w:asciiTheme="majorBidi" w:hAnsiTheme="majorBidi" w:cstheme="majorBidi"/>
          <w:color w:val="000000" w:themeColor="text1"/>
        </w:rPr>
        <w:t>O</w:t>
      </w:r>
      <w:r w:rsidRPr="00F20C27">
        <w:rPr>
          <w:rFonts w:asciiTheme="majorBidi" w:hAnsiTheme="majorBidi" w:cstheme="majorBidi"/>
          <w:color w:val="000000" w:themeColor="text1"/>
          <w:vertAlign w:val="subscript"/>
        </w:rPr>
        <w:t>4</w:t>
      </w:r>
      <w:r w:rsidRPr="00F20C27">
        <w:rPr>
          <w:rFonts w:asciiTheme="majorBidi" w:hAnsiTheme="majorBidi" w:cstheme="majorBidi" w:hint="cs"/>
          <w:color w:val="000000" w:themeColor="text1"/>
          <w:rtl/>
          <w:lang w:bidi="fa-IR"/>
        </w:rPr>
        <w:t xml:space="preserve"> </w:t>
      </w:r>
      <w:r w:rsidRPr="00F20C27">
        <w:rPr>
          <w:rFonts w:asciiTheme="majorBidi" w:hAnsiTheme="majorBidi" w:cstheme="majorBidi"/>
          <w:color w:val="000000" w:themeColor="text1"/>
        </w:rPr>
        <w:t>nanoparticles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2036"/>
      </w:tblGrid>
      <w:tr w:rsidR="00F20C27" w:rsidRPr="00F20C27" w14:paraId="7E0D2538" w14:textId="77777777" w:rsidTr="00651622">
        <w:trPr>
          <w:jc w:val="center"/>
        </w:trPr>
        <w:tc>
          <w:tcPr>
            <w:tcW w:w="2569" w:type="dxa"/>
            <w:tcBorders>
              <w:top w:val="single" w:sz="4" w:space="0" w:color="auto"/>
              <w:bottom w:val="single" w:sz="4" w:space="0" w:color="auto"/>
            </w:tcBorders>
          </w:tcPr>
          <w:p w14:paraId="269F8DD8" w14:textId="77777777" w:rsidR="00651622" w:rsidRPr="00F20C27" w:rsidRDefault="00651622" w:rsidP="00296028">
            <w:pPr>
              <w:tabs>
                <w:tab w:val="left" w:pos="392"/>
                <w:tab w:val="center" w:pos="2692"/>
              </w:tabs>
              <w:spacing w:line="480" w:lineRule="auto"/>
              <w:jc w:val="center"/>
              <w:rPr>
                <w:rFonts w:asciiTheme="majorBidi" w:hAnsiTheme="majorBidi" w:cstheme="majorBidi"/>
                <w:b/>
                <w:bCs/>
                <w:color w:val="000000" w:themeColor="text1"/>
                <w:lang w:val="en"/>
              </w:rPr>
            </w:pPr>
            <w:r w:rsidRPr="00F20C27">
              <w:rPr>
                <w:rFonts w:asciiTheme="majorBidi" w:hAnsiTheme="majorBidi" w:cstheme="majorBidi"/>
                <w:b/>
                <w:bCs/>
                <w:color w:val="000000" w:themeColor="text1"/>
                <w:lang w:val="en"/>
              </w:rPr>
              <w:t>Quality</w:t>
            </w:r>
          </w:p>
        </w:tc>
        <w:tc>
          <w:tcPr>
            <w:tcW w:w="2036" w:type="dxa"/>
            <w:tcBorders>
              <w:top w:val="single" w:sz="4" w:space="0" w:color="auto"/>
              <w:bottom w:val="single" w:sz="4" w:space="0" w:color="auto"/>
            </w:tcBorders>
          </w:tcPr>
          <w:p w14:paraId="52115595" w14:textId="77777777" w:rsidR="00651622" w:rsidRPr="00F20C27" w:rsidRDefault="00651622" w:rsidP="00296028">
            <w:pPr>
              <w:tabs>
                <w:tab w:val="left" w:pos="392"/>
                <w:tab w:val="center" w:pos="2692"/>
              </w:tabs>
              <w:spacing w:line="480" w:lineRule="auto"/>
              <w:jc w:val="center"/>
              <w:rPr>
                <w:rFonts w:asciiTheme="majorBidi" w:hAnsiTheme="majorBidi" w:cstheme="majorBidi"/>
                <w:b/>
                <w:bCs/>
                <w:color w:val="000000" w:themeColor="text1"/>
                <w:lang w:val="en"/>
              </w:rPr>
            </w:pPr>
            <w:r w:rsidRPr="00F20C27">
              <w:rPr>
                <w:rFonts w:asciiTheme="majorBidi" w:hAnsiTheme="majorBidi" w:cstheme="majorBidi"/>
                <w:b/>
                <w:bCs/>
                <w:color w:val="000000" w:themeColor="text1"/>
                <w:lang w:val="en"/>
              </w:rPr>
              <w:t>Specifications</w:t>
            </w:r>
          </w:p>
        </w:tc>
      </w:tr>
      <w:tr w:rsidR="00F20C27" w:rsidRPr="00F20C27" w14:paraId="4A143289" w14:textId="77777777" w:rsidTr="00651622">
        <w:trPr>
          <w:jc w:val="center"/>
        </w:trPr>
        <w:tc>
          <w:tcPr>
            <w:tcW w:w="2569" w:type="dxa"/>
            <w:tcBorders>
              <w:top w:val="single" w:sz="4" w:space="0" w:color="auto"/>
            </w:tcBorders>
          </w:tcPr>
          <w:p w14:paraId="5959CB5B"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lastRenderedPageBreak/>
              <w:t>Purity</w:t>
            </w:r>
          </w:p>
        </w:tc>
        <w:tc>
          <w:tcPr>
            <w:tcW w:w="2036" w:type="dxa"/>
            <w:tcBorders>
              <w:top w:val="single" w:sz="4" w:space="0" w:color="auto"/>
            </w:tcBorders>
          </w:tcPr>
          <w:p w14:paraId="64DB3F31"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98%</w:t>
            </w:r>
          </w:p>
        </w:tc>
      </w:tr>
      <w:tr w:rsidR="00F20C27" w:rsidRPr="00F20C27" w14:paraId="4FCEC3B5" w14:textId="77777777" w:rsidTr="00651622">
        <w:trPr>
          <w:jc w:val="center"/>
        </w:trPr>
        <w:tc>
          <w:tcPr>
            <w:tcW w:w="2569" w:type="dxa"/>
          </w:tcPr>
          <w:p w14:paraId="03E395A7"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Nanoparticles diameter</w:t>
            </w:r>
          </w:p>
        </w:tc>
        <w:tc>
          <w:tcPr>
            <w:tcW w:w="2036" w:type="dxa"/>
          </w:tcPr>
          <w:p w14:paraId="4CF0E003"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20-30 nm</w:t>
            </w:r>
          </w:p>
        </w:tc>
      </w:tr>
      <w:tr w:rsidR="00F20C27" w:rsidRPr="00F20C27" w14:paraId="7719C9E3" w14:textId="77777777" w:rsidTr="00651622">
        <w:trPr>
          <w:jc w:val="center"/>
        </w:trPr>
        <w:tc>
          <w:tcPr>
            <w:tcW w:w="2569" w:type="dxa"/>
          </w:tcPr>
          <w:p w14:paraId="4A36D0D1"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Thermal conductivity</w:t>
            </w:r>
          </w:p>
        </w:tc>
        <w:tc>
          <w:tcPr>
            <w:tcW w:w="2036" w:type="dxa"/>
          </w:tcPr>
          <w:p w14:paraId="33F5C881"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80 W/m</w:t>
            </w:r>
            <w:r w:rsidR="002F15C2" w:rsidRPr="00F20C27">
              <w:rPr>
                <w:rFonts w:asciiTheme="majorBidi" w:hAnsiTheme="majorBidi" w:cstheme="majorBidi"/>
                <w:color w:val="000000" w:themeColor="text1"/>
                <w:lang w:val="en"/>
              </w:rPr>
              <w:t xml:space="preserve">. </w:t>
            </w:r>
            <w:r w:rsidRPr="00F20C27">
              <w:rPr>
                <w:rFonts w:asciiTheme="majorBidi" w:hAnsiTheme="majorBidi" w:cstheme="majorBidi"/>
                <w:color w:val="000000" w:themeColor="text1"/>
                <w:lang w:val="en"/>
              </w:rPr>
              <w:t>K</w:t>
            </w:r>
          </w:p>
        </w:tc>
      </w:tr>
      <w:tr w:rsidR="00F20C27" w:rsidRPr="00F20C27" w14:paraId="0BD05A51" w14:textId="77777777" w:rsidTr="00651622">
        <w:trPr>
          <w:jc w:val="center"/>
        </w:trPr>
        <w:tc>
          <w:tcPr>
            <w:tcW w:w="2569" w:type="dxa"/>
          </w:tcPr>
          <w:p w14:paraId="3362FF2E"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True density</w:t>
            </w:r>
          </w:p>
        </w:tc>
        <w:tc>
          <w:tcPr>
            <w:tcW w:w="2036" w:type="dxa"/>
          </w:tcPr>
          <w:p w14:paraId="77E448F8"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rPr>
              <w:t>4.8-5.1 g/cm</w:t>
            </w:r>
            <w:r w:rsidRPr="00F20C27">
              <w:rPr>
                <w:rFonts w:asciiTheme="majorBidi" w:hAnsiTheme="majorBidi" w:cstheme="majorBidi"/>
                <w:color w:val="000000" w:themeColor="text1"/>
                <w:vertAlign w:val="superscript"/>
                <w:lang w:val="en"/>
              </w:rPr>
              <w:t>3</w:t>
            </w:r>
          </w:p>
        </w:tc>
      </w:tr>
      <w:tr w:rsidR="00F20C27" w:rsidRPr="00F20C27" w14:paraId="73A0908F" w14:textId="77777777" w:rsidTr="00651622">
        <w:trPr>
          <w:jc w:val="center"/>
        </w:trPr>
        <w:tc>
          <w:tcPr>
            <w:tcW w:w="2569" w:type="dxa"/>
          </w:tcPr>
          <w:p w14:paraId="53259198"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Color</w:t>
            </w:r>
          </w:p>
        </w:tc>
        <w:tc>
          <w:tcPr>
            <w:tcW w:w="2036" w:type="dxa"/>
          </w:tcPr>
          <w:p w14:paraId="634F4896"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rPr>
              <w:t>Dark Brown</w:t>
            </w:r>
          </w:p>
        </w:tc>
      </w:tr>
      <w:tr w:rsidR="00651622" w:rsidRPr="00F20C27" w14:paraId="69FDA814" w14:textId="77777777" w:rsidTr="00651622">
        <w:trPr>
          <w:jc w:val="center"/>
        </w:trPr>
        <w:tc>
          <w:tcPr>
            <w:tcW w:w="2569" w:type="dxa"/>
            <w:tcBorders>
              <w:bottom w:val="single" w:sz="4" w:space="0" w:color="auto"/>
            </w:tcBorders>
          </w:tcPr>
          <w:p w14:paraId="71D6B7A1"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Morphology</w:t>
            </w:r>
          </w:p>
        </w:tc>
        <w:tc>
          <w:tcPr>
            <w:tcW w:w="2036" w:type="dxa"/>
            <w:tcBorders>
              <w:bottom w:val="single" w:sz="4" w:space="0" w:color="auto"/>
            </w:tcBorders>
          </w:tcPr>
          <w:p w14:paraId="554F9B17" w14:textId="77777777" w:rsidR="00651622" w:rsidRPr="00F20C27" w:rsidRDefault="00651622" w:rsidP="00296028">
            <w:pPr>
              <w:tabs>
                <w:tab w:val="left" w:pos="392"/>
                <w:tab w:val="center" w:pos="2692"/>
              </w:tabs>
              <w:spacing w:line="480" w:lineRule="auto"/>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spherical</w:t>
            </w:r>
          </w:p>
        </w:tc>
      </w:tr>
    </w:tbl>
    <w:p w14:paraId="43260898" w14:textId="77777777" w:rsidR="00C9393A" w:rsidRPr="00F20C27" w:rsidRDefault="00C9393A" w:rsidP="00481C1D">
      <w:pPr>
        <w:tabs>
          <w:tab w:val="left" w:pos="392"/>
          <w:tab w:val="center" w:pos="2692"/>
        </w:tabs>
        <w:spacing w:after="0" w:line="480" w:lineRule="auto"/>
        <w:jc w:val="both"/>
        <w:rPr>
          <w:rFonts w:asciiTheme="majorBidi" w:hAnsiTheme="majorBidi" w:cstheme="majorBidi"/>
          <w:color w:val="000000" w:themeColor="text1"/>
          <w:sz w:val="24"/>
          <w:szCs w:val="24"/>
          <w:rtl/>
        </w:rPr>
      </w:pPr>
    </w:p>
    <w:p w14:paraId="446DB8B7" w14:textId="77777777" w:rsidR="00756AB2" w:rsidRPr="00F20C27" w:rsidRDefault="00195E01"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For this study, nanofluid samples </w:t>
      </w:r>
      <w:r w:rsidR="00065D22" w:rsidRPr="00F20C27">
        <w:rPr>
          <w:rFonts w:asciiTheme="majorBidi" w:hAnsiTheme="majorBidi" w:cstheme="majorBidi"/>
          <w:color w:val="000000" w:themeColor="text1"/>
          <w:sz w:val="24"/>
          <w:szCs w:val="24"/>
        </w:rPr>
        <w:t>w</w:t>
      </w:r>
      <w:r w:rsidR="00296028" w:rsidRPr="00F20C27">
        <w:rPr>
          <w:rFonts w:asciiTheme="majorBidi" w:hAnsiTheme="majorBidi" w:cstheme="majorBidi"/>
          <w:color w:val="000000" w:themeColor="text1"/>
          <w:sz w:val="24"/>
          <w:szCs w:val="24"/>
        </w:rPr>
        <w:t>ere</w:t>
      </w:r>
      <w:r w:rsidRPr="00F20C27">
        <w:rPr>
          <w:rFonts w:asciiTheme="majorBidi" w:hAnsiTheme="majorBidi" w:cstheme="majorBidi"/>
          <w:color w:val="000000" w:themeColor="text1"/>
          <w:sz w:val="24"/>
          <w:szCs w:val="24"/>
        </w:rPr>
        <w:t xml:space="preserve"> </w:t>
      </w:r>
      <w:r w:rsidR="00065D22" w:rsidRPr="00F20C27">
        <w:rPr>
          <w:rFonts w:asciiTheme="majorBidi" w:hAnsiTheme="majorBidi" w:cstheme="majorBidi"/>
          <w:color w:val="000000" w:themeColor="text1"/>
          <w:sz w:val="24"/>
          <w:szCs w:val="24"/>
        </w:rPr>
        <w:t>used with</w:t>
      </w:r>
      <w:r w:rsidRPr="00F20C27">
        <w:rPr>
          <w:rFonts w:asciiTheme="majorBidi" w:hAnsiTheme="majorBidi" w:cstheme="majorBidi"/>
          <w:color w:val="000000" w:themeColor="text1"/>
          <w:sz w:val="24"/>
          <w:szCs w:val="24"/>
        </w:rPr>
        <w:t xml:space="preserve"> concentrations </w:t>
      </w:r>
      <w:r w:rsidR="00296028" w:rsidRPr="00F20C27">
        <w:rPr>
          <w:rFonts w:asciiTheme="majorBidi" w:hAnsiTheme="majorBidi" w:cstheme="majorBidi"/>
          <w:color w:val="000000" w:themeColor="text1"/>
          <w:sz w:val="24"/>
          <w:szCs w:val="24"/>
        </w:rPr>
        <w:t xml:space="preserve">of </w:t>
      </w:r>
      <w:r w:rsidRPr="00F20C27">
        <w:rPr>
          <w:rFonts w:asciiTheme="majorBidi" w:hAnsiTheme="majorBidi" w:cstheme="majorBidi"/>
          <w:color w:val="000000" w:themeColor="text1"/>
          <w:sz w:val="24"/>
          <w:szCs w:val="24"/>
        </w:rPr>
        <w:t xml:space="preserve">0.1%, by weight and the samples </w:t>
      </w:r>
      <w:r w:rsidR="004718C0" w:rsidRPr="00F20C27">
        <w:rPr>
          <w:rFonts w:asciiTheme="majorBidi" w:hAnsiTheme="majorBidi" w:cstheme="majorBidi"/>
          <w:color w:val="000000" w:themeColor="text1"/>
          <w:sz w:val="24"/>
          <w:szCs w:val="24"/>
        </w:rPr>
        <w:t>w</w:t>
      </w:r>
      <w:r w:rsidR="00296028" w:rsidRPr="00F20C27">
        <w:rPr>
          <w:rFonts w:asciiTheme="majorBidi" w:hAnsiTheme="majorBidi" w:cstheme="majorBidi"/>
          <w:color w:val="000000" w:themeColor="text1"/>
          <w:sz w:val="24"/>
          <w:szCs w:val="24"/>
        </w:rPr>
        <w:t>ere</w:t>
      </w:r>
      <w:r w:rsidRPr="00F20C27">
        <w:rPr>
          <w:rFonts w:asciiTheme="majorBidi" w:hAnsiTheme="majorBidi" w:cstheme="majorBidi"/>
          <w:color w:val="000000" w:themeColor="text1"/>
          <w:sz w:val="24"/>
          <w:szCs w:val="24"/>
        </w:rPr>
        <w:t xml:space="preserve"> sonicated in water for </w:t>
      </w:r>
      <w:r w:rsidR="004718C0" w:rsidRPr="00F20C27">
        <w:rPr>
          <w:rFonts w:asciiTheme="majorBidi" w:hAnsiTheme="majorBidi" w:cstheme="majorBidi"/>
          <w:color w:val="000000" w:themeColor="text1"/>
          <w:sz w:val="24"/>
          <w:szCs w:val="24"/>
        </w:rPr>
        <w:t>90</w:t>
      </w:r>
      <w:r w:rsidRPr="00F20C27">
        <w:rPr>
          <w:rFonts w:asciiTheme="majorBidi" w:hAnsiTheme="majorBidi" w:cstheme="majorBidi"/>
          <w:color w:val="000000" w:themeColor="text1"/>
          <w:sz w:val="24"/>
          <w:szCs w:val="24"/>
        </w:rPr>
        <w:t xml:space="preserve"> minutes. </w:t>
      </w:r>
    </w:p>
    <w:p w14:paraId="0CF1A835" w14:textId="6FB8B006" w:rsidR="00756AB2" w:rsidRPr="00F20C27" w:rsidRDefault="00756AB2" w:rsidP="00756AB2">
      <w:pPr>
        <w:spacing w:before="120" w:after="240" w:line="240" w:lineRule="auto"/>
        <w:jc w:val="both"/>
        <w:rPr>
          <w:rFonts w:ascii="Times New Roman" w:hAnsi="Times New Roman" w:cs="B Zar"/>
          <w:color w:val="000000" w:themeColor="text1"/>
          <w:sz w:val="24"/>
          <w:szCs w:val="24"/>
          <w:lang w:bidi="fa-IR"/>
        </w:rPr>
      </w:pPr>
      <w:r w:rsidRPr="00F20C27">
        <w:rPr>
          <w:rFonts w:ascii="Times New Roman" w:hAnsi="Times New Roman" w:cs="B Zar"/>
          <w:color w:val="000000" w:themeColor="text1"/>
          <w:sz w:val="24"/>
          <w:szCs w:val="24"/>
          <w:lang w:bidi="fa-IR"/>
        </w:rPr>
        <w:t>To prepare the magnetic nanofluid used in this experiment, a two-step method was used as follows:</w:t>
      </w:r>
    </w:p>
    <w:p w14:paraId="5521D3FC" w14:textId="509149B8" w:rsidR="003774B8" w:rsidRPr="00F20C27" w:rsidRDefault="00195E01"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According to </w:t>
      </w:r>
      <w:r w:rsidR="00065D22" w:rsidRPr="00F20C27">
        <w:rPr>
          <w:rFonts w:asciiTheme="majorBidi" w:hAnsiTheme="majorBidi" w:cstheme="majorBidi"/>
          <w:color w:val="000000" w:themeColor="text1"/>
          <w:sz w:val="24"/>
          <w:szCs w:val="24"/>
        </w:rPr>
        <w:t xml:space="preserve">Lei </w:t>
      </w:r>
      <w:r w:rsidRPr="00F20C27">
        <w:rPr>
          <w:rFonts w:asciiTheme="majorBidi" w:hAnsiTheme="majorBidi" w:cstheme="majorBidi"/>
          <w:color w:val="000000" w:themeColor="text1"/>
          <w:sz w:val="24"/>
          <w:szCs w:val="24"/>
        </w:rPr>
        <w:t>et al. [</w:t>
      </w:r>
      <w:r w:rsidR="00065D22" w:rsidRPr="00F20C27">
        <w:rPr>
          <w:rFonts w:asciiTheme="majorBidi" w:hAnsiTheme="majorBidi" w:cstheme="majorBidi"/>
          <w:color w:val="000000" w:themeColor="text1"/>
          <w:sz w:val="24"/>
          <w:szCs w:val="24"/>
        </w:rPr>
        <w:t>2</w:t>
      </w:r>
      <w:r w:rsidR="00911371" w:rsidRPr="00F20C27">
        <w:rPr>
          <w:rFonts w:asciiTheme="majorBidi" w:hAnsiTheme="majorBidi" w:cstheme="majorBidi"/>
          <w:color w:val="000000" w:themeColor="text1"/>
          <w:sz w:val="24"/>
          <w:szCs w:val="24"/>
        </w:rPr>
        <w:t>2</w:t>
      </w:r>
      <w:r w:rsidRPr="00F20C27">
        <w:rPr>
          <w:rFonts w:asciiTheme="majorBidi" w:hAnsiTheme="majorBidi" w:cstheme="majorBidi"/>
          <w:color w:val="000000" w:themeColor="text1"/>
          <w:sz w:val="24"/>
          <w:szCs w:val="24"/>
        </w:rPr>
        <w:t>] sonication and pH</w:t>
      </w:r>
      <w:r w:rsidR="00972F70" w:rsidRPr="00F20C27">
        <w:rPr>
          <w:rFonts w:asciiTheme="majorBidi" w:hAnsiTheme="majorBidi" w:cstheme="majorBidi"/>
          <w:color w:val="000000" w:themeColor="text1"/>
          <w:sz w:val="24"/>
          <w:szCs w:val="24"/>
        </w:rPr>
        <w:t>=</w:t>
      </w:r>
      <w:r w:rsidR="004718C0" w:rsidRPr="00F20C27">
        <w:rPr>
          <w:rFonts w:asciiTheme="majorBidi" w:hAnsiTheme="majorBidi" w:cstheme="majorBidi"/>
          <w:color w:val="000000" w:themeColor="text1"/>
          <w:sz w:val="24"/>
          <w:szCs w:val="24"/>
        </w:rPr>
        <w:t>10</w:t>
      </w:r>
      <w:r w:rsidRPr="00F20C27">
        <w:rPr>
          <w:rFonts w:asciiTheme="majorBidi" w:hAnsiTheme="majorBidi" w:cstheme="majorBidi"/>
          <w:color w:val="000000" w:themeColor="text1"/>
          <w:sz w:val="24"/>
          <w:szCs w:val="24"/>
        </w:rPr>
        <w:t xml:space="preserve"> and using of </w:t>
      </w:r>
      <w:bookmarkStart w:id="2" w:name="_Hlk134533529"/>
      <w:r w:rsidR="00052698" w:rsidRPr="00F20C27">
        <w:rPr>
          <w:rFonts w:asciiTheme="majorBidi" w:hAnsiTheme="majorBidi" w:cstheme="majorBidi"/>
          <w:color w:val="000000" w:themeColor="text1"/>
          <w:sz w:val="24"/>
          <w:szCs w:val="24"/>
          <w:lang w:val="en"/>
        </w:rPr>
        <w:t>tetra methyl</w:t>
      </w:r>
      <w:r w:rsidR="004718C0" w:rsidRPr="00F20C27">
        <w:rPr>
          <w:rFonts w:asciiTheme="majorBidi" w:hAnsiTheme="majorBidi" w:cstheme="majorBidi"/>
          <w:color w:val="000000" w:themeColor="text1"/>
          <w:sz w:val="24"/>
          <w:szCs w:val="24"/>
          <w:lang w:val="en"/>
        </w:rPr>
        <w:t xml:space="preserve"> ammonium hydroxide surfactant</w:t>
      </w:r>
      <w:r w:rsidR="004718C0" w:rsidRPr="00F20C27">
        <w:rPr>
          <w:rFonts w:asciiTheme="majorBidi" w:hAnsiTheme="majorBidi" w:cstheme="majorBidi"/>
          <w:color w:val="000000" w:themeColor="text1"/>
          <w:sz w:val="24"/>
          <w:szCs w:val="24"/>
        </w:rPr>
        <w:t xml:space="preserve"> </w:t>
      </w:r>
      <w:bookmarkEnd w:id="2"/>
      <w:r w:rsidR="004718C0" w:rsidRPr="00F20C27">
        <w:rPr>
          <w:rFonts w:asciiTheme="majorBidi" w:hAnsiTheme="majorBidi" w:cstheme="majorBidi"/>
          <w:color w:val="000000" w:themeColor="text1"/>
          <w:sz w:val="24"/>
          <w:szCs w:val="24"/>
        </w:rPr>
        <w:t xml:space="preserve">to the ratio </w:t>
      </w:r>
      <w:r w:rsidR="00E83EA8" w:rsidRPr="00F20C27">
        <w:rPr>
          <w:rFonts w:asciiTheme="majorBidi" w:hAnsiTheme="majorBidi" w:cstheme="majorBidi"/>
          <w:color w:val="000000" w:themeColor="text1"/>
          <w:sz w:val="24"/>
          <w:szCs w:val="24"/>
        </w:rPr>
        <w:t>o</w:t>
      </w:r>
      <w:r w:rsidR="004718C0" w:rsidRPr="00F20C27">
        <w:rPr>
          <w:rFonts w:asciiTheme="majorBidi" w:hAnsiTheme="majorBidi" w:cstheme="majorBidi"/>
          <w:color w:val="000000" w:themeColor="text1"/>
          <w:sz w:val="24"/>
          <w:szCs w:val="24"/>
        </w:rPr>
        <w:t xml:space="preserve">f 3:1 </w:t>
      </w:r>
      <w:r w:rsidRPr="00F20C27">
        <w:rPr>
          <w:rFonts w:asciiTheme="majorBidi" w:hAnsiTheme="majorBidi" w:cstheme="majorBidi"/>
          <w:color w:val="000000" w:themeColor="text1"/>
          <w:sz w:val="24"/>
          <w:szCs w:val="24"/>
        </w:rPr>
        <w:t xml:space="preserve">can </w:t>
      </w:r>
      <w:r w:rsidR="004F3FA2" w:rsidRPr="00F20C27">
        <w:rPr>
          <w:rFonts w:asciiTheme="majorBidi" w:hAnsiTheme="majorBidi" w:cstheme="majorBidi"/>
          <w:color w:val="000000" w:themeColor="text1"/>
          <w:sz w:val="24"/>
          <w:szCs w:val="24"/>
        </w:rPr>
        <w:t xml:space="preserve">reduce the effect of </w:t>
      </w:r>
      <w:r w:rsidRPr="00F20C27">
        <w:rPr>
          <w:rFonts w:asciiTheme="majorBidi" w:hAnsiTheme="majorBidi" w:cstheme="majorBidi"/>
          <w:color w:val="000000" w:themeColor="text1"/>
          <w:sz w:val="24"/>
          <w:szCs w:val="24"/>
        </w:rPr>
        <w:t xml:space="preserve">agglomeration. The use of surfactants in </w:t>
      </w:r>
      <w:r w:rsidR="003771E8" w:rsidRPr="00F20C27">
        <w:rPr>
          <w:rFonts w:asciiTheme="majorBidi" w:hAnsiTheme="majorBidi" w:cstheme="majorBidi"/>
          <w:color w:val="000000" w:themeColor="text1"/>
          <w:sz w:val="24"/>
          <w:szCs w:val="24"/>
        </w:rPr>
        <w:t>the</w:t>
      </w:r>
      <w:r w:rsidRPr="00F20C27">
        <w:rPr>
          <w:rFonts w:asciiTheme="majorBidi" w:hAnsiTheme="majorBidi" w:cstheme="majorBidi"/>
          <w:color w:val="000000" w:themeColor="text1"/>
          <w:sz w:val="24"/>
          <w:szCs w:val="24"/>
        </w:rPr>
        <w:t xml:space="preserve"> </w:t>
      </w:r>
      <w:r w:rsidR="003771E8" w:rsidRPr="00F20C27">
        <w:rPr>
          <w:rFonts w:asciiTheme="majorBidi" w:hAnsiTheme="majorBidi" w:cstheme="majorBidi"/>
          <w:color w:val="000000" w:themeColor="text1"/>
          <w:sz w:val="24"/>
          <w:szCs w:val="24"/>
        </w:rPr>
        <w:t>nanofluid</w:t>
      </w:r>
      <w:r w:rsidRPr="00F20C27">
        <w:rPr>
          <w:rFonts w:asciiTheme="majorBidi" w:hAnsiTheme="majorBidi" w:cstheme="majorBidi"/>
          <w:color w:val="000000" w:themeColor="text1"/>
          <w:sz w:val="24"/>
          <w:szCs w:val="24"/>
        </w:rPr>
        <w:t xml:space="preserve"> can reduce the surface tension so with the easier separation of bubbles from the boiling surface, </w:t>
      </w:r>
      <w:r w:rsidR="00296028" w:rsidRPr="00F20C27">
        <w:rPr>
          <w:rFonts w:asciiTheme="majorBidi" w:hAnsiTheme="majorBidi" w:cstheme="majorBidi"/>
          <w:color w:val="000000" w:themeColor="text1"/>
          <w:sz w:val="24"/>
          <w:szCs w:val="24"/>
        </w:rPr>
        <w:t xml:space="preserve">the </w:t>
      </w:r>
      <w:r w:rsidRPr="00F20C27">
        <w:rPr>
          <w:rFonts w:asciiTheme="majorBidi" w:hAnsiTheme="majorBidi" w:cstheme="majorBidi"/>
          <w:color w:val="000000" w:themeColor="text1"/>
          <w:sz w:val="24"/>
          <w:szCs w:val="24"/>
        </w:rPr>
        <w:t>heat transfer coefficient can be increased. To achieve uniform dispersion and de</w:t>
      </w:r>
      <w:r w:rsidR="004F3FA2" w:rsidRPr="00F20C27">
        <w:rPr>
          <w:rFonts w:asciiTheme="majorBidi" w:hAnsiTheme="majorBidi" w:cstheme="majorBidi"/>
          <w:color w:val="000000" w:themeColor="text1"/>
          <w:sz w:val="24"/>
          <w:szCs w:val="24"/>
        </w:rPr>
        <w:t>-</w:t>
      </w:r>
      <w:r w:rsidRPr="00F20C27">
        <w:rPr>
          <w:rFonts w:asciiTheme="majorBidi" w:hAnsiTheme="majorBidi" w:cstheme="majorBidi"/>
          <w:color w:val="000000" w:themeColor="text1"/>
          <w:sz w:val="24"/>
          <w:szCs w:val="24"/>
        </w:rPr>
        <w:t xml:space="preserve">agglomeration of the </w:t>
      </w:r>
      <w:r w:rsidR="00651622" w:rsidRPr="00F20C27">
        <w:rPr>
          <w:rFonts w:asciiTheme="majorBidi" w:hAnsiTheme="majorBidi" w:cstheme="majorBidi"/>
          <w:color w:val="000000" w:themeColor="text1"/>
          <w:sz w:val="24"/>
          <w:szCs w:val="24"/>
          <w:lang w:val="en-GB"/>
        </w:rPr>
        <w:t>Fe</w:t>
      </w:r>
      <w:r w:rsidR="00651622" w:rsidRPr="00F20C27">
        <w:rPr>
          <w:rFonts w:asciiTheme="majorBidi" w:hAnsiTheme="majorBidi" w:cstheme="majorBidi"/>
          <w:color w:val="000000" w:themeColor="text1"/>
          <w:sz w:val="24"/>
          <w:szCs w:val="24"/>
          <w:vertAlign w:val="subscript"/>
          <w:lang w:val="en-GB"/>
        </w:rPr>
        <w:t>3</w:t>
      </w:r>
      <w:r w:rsidR="00651622" w:rsidRPr="00F20C27">
        <w:rPr>
          <w:rFonts w:asciiTheme="majorBidi" w:hAnsiTheme="majorBidi" w:cstheme="majorBidi"/>
          <w:color w:val="000000" w:themeColor="text1"/>
          <w:sz w:val="24"/>
          <w:szCs w:val="24"/>
          <w:lang w:val="en-GB"/>
        </w:rPr>
        <w:t>O</w:t>
      </w:r>
      <w:r w:rsidR="00651622" w:rsidRPr="00F20C27">
        <w:rPr>
          <w:rFonts w:asciiTheme="majorBidi" w:hAnsiTheme="majorBidi" w:cstheme="majorBidi"/>
          <w:color w:val="000000" w:themeColor="text1"/>
          <w:sz w:val="24"/>
          <w:szCs w:val="24"/>
          <w:vertAlign w:val="subscript"/>
          <w:lang w:val="en-GB"/>
        </w:rPr>
        <w:t>4</w:t>
      </w:r>
      <w:r w:rsidRPr="00F20C27">
        <w:rPr>
          <w:rFonts w:asciiTheme="majorBidi" w:hAnsiTheme="majorBidi" w:cstheme="majorBidi"/>
          <w:color w:val="000000" w:themeColor="text1"/>
          <w:sz w:val="24"/>
          <w:szCs w:val="24"/>
        </w:rPr>
        <w:t xml:space="preserve"> particles in the </w:t>
      </w:r>
      <w:r w:rsidR="00651622" w:rsidRPr="00F20C27">
        <w:rPr>
          <w:rFonts w:asciiTheme="majorBidi" w:hAnsiTheme="majorBidi" w:cstheme="majorBidi"/>
          <w:color w:val="000000" w:themeColor="text1"/>
          <w:sz w:val="24"/>
          <w:szCs w:val="24"/>
        </w:rPr>
        <w:t>water</w:t>
      </w:r>
      <w:r w:rsidRPr="00F20C27">
        <w:rPr>
          <w:rFonts w:asciiTheme="majorBidi" w:hAnsiTheme="majorBidi" w:cstheme="majorBidi"/>
          <w:color w:val="000000" w:themeColor="text1"/>
          <w:sz w:val="24"/>
          <w:szCs w:val="24"/>
        </w:rPr>
        <w:t xml:space="preserve">, ultrasonic the </w:t>
      </w:r>
      <w:r w:rsidR="004718C0" w:rsidRPr="00F20C27">
        <w:rPr>
          <w:rFonts w:asciiTheme="majorBidi" w:hAnsiTheme="majorBidi" w:cstheme="majorBidi"/>
          <w:color w:val="000000" w:themeColor="text1"/>
          <w:sz w:val="24"/>
          <w:szCs w:val="24"/>
        </w:rPr>
        <w:t>40</w:t>
      </w:r>
      <w:r w:rsidRPr="00F20C27">
        <w:rPr>
          <w:rFonts w:asciiTheme="majorBidi" w:hAnsiTheme="majorBidi" w:cstheme="majorBidi"/>
          <w:color w:val="000000" w:themeColor="text1"/>
          <w:sz w:val="24"/>
          <w:szCs w:val="24"/>
        </w:rPr>
        <w:t xml:space="preserve"> kHz ultrasonic device was used for 90 minutes. </w:t>
      </w:r>
      <w:r w:rsidRPr="00F20C27">
        <w:rPr>
          <w:rFonts w:asciiTheme="majorBidi" w:hAnsiTheme="majorBidi" w:cstheme="majorBidi"/>
          <w:color w:val="000000" w:themeColor="text1"/>
          <w:sz w:val="24"/>
          <w:szCs w:val="24"/>
          <w:lang w:val="en-GB"/>
        </w:rPr>
        <w:t xml:space="preserve">The preparation steps are described in Figure </w:t>
      </w:r>
      <w:r w:rsidR="001A2EC2" w:rsidRPr="00F20C27">
        <w:rPr>
          <w:rFonts w:asciiTheme="majorBidi" w:hAnsiTheme="majorBidi" w:cstheme="majorBidi"/>
          <w:color w:val="000000" w:themeColor="text1"/>
          <w:sz w:val="24"/>
          <w:szCs w:val="24"/>
          <w:lang w:val="en-GB"/>
        </w:rPr>
        <w:t>4</w:t>
      </w:r>
      <w:r w:rsidRPr="00F20C27">
        <w:rPr>
          <w:rFonts w:asciiTheme="majorBidi" w:hAnsiTheme="majorBidi" w:cstheme="majorBidi"/>
          <w:color w:val="000000" w:themeColor="text1"/>
          <w:sz w:val="24"/>
          <w:szCs w:val="24"/>
          <w:lang w:val="en-GB"/>
        </w:rPr>
        <w:t xml:space="preserve">. </w:t>
      </w:r>
      <w:r w:rsidR="003774B8" w:rsidRPr="00F20C27">
        <w:rPr>
          <w:rFonts w:asciiTheme="majorBidi" w:hAnsiTheme="majorBidi" w:cstheme="majorBidi"/>
          <w:color w:val="000000" w:themeColor="text1"/>
          <w:sz w:val="24"/>
          <w:szCs w:val="24"/>
        </w:rPr>
        <w:t>Fe</w:t>
      </w:r>
      <w:r w:rsidR="003774B8" w:rsidRPr="00F20C27">
        <w:rPr>
          <w:rFonts w:asciiTheme="majorBidi" w:hAnsiTheme="majorBidi" w:cstheme="majorBidi"/>
          <w:color w:val="000000" w:themeColor="text1"/>
          <w:sz w:val="24"/>
          <w:szCs w:val="24"/>
          <w:vertAlign w:val="subscript"/>
        </w:rPr>
        <w:t>3</w:t>
      </w:r>
      <w:r w:rsidR="003774B8" w:rsidRPr="00F20C27">
        <w:rPr>
          <w:rFonts w:asciiTheme="majorBidi" w:hAnsiTheme="majorBidi" w:cstheme="majorBidi"/>
          <w:color w:val="000000" w:themeColor="text1"/>
          <w:sz w:val="24"/>
          <w:szCs w:val="24"/>
        </w:rPr>
        <w:t>O</w:t>
      </w:r>
      <w:r w:rsidR="003774B8" w:rsidRPr="00F20C27">
        <w:rPr>
          <w:rFonts w:asciiTheme="majorBidi" w:hAnsiTheme="majorBidi" w:cstheme="majorBidi"/>
          <w:color w:val="000000" w:themeColor="text1"/>
          <w:sz w:val="24"/>
          <w:szCs w:val="24"/>
          <w:vertAlign w:val="subscript"/>
        </w:rPr>
        <w:t>4</w:t>
      </w:r>
      <w:r w:rsidR="003774B8" w:rsidRPr="00F20C27">
        <w:rPr>
          <w:rFonts w:asciiTheme="majorBidi" w:hAnsiTheme="majorBidi" w:cstheme="majorBidi"/>
          <w:color w:val="000000" w:themeColor="text1"/>
          <w:sz w:val="24"/>
          <w:szCs w:val="24"/>
        </w:rPr>
        <w:t xml:space="preserve"> nanoparticles were mixed with the base fluid using a stirrer. The ultrasonic oscillator was also used for liquid sonication for 5 hours. This bath </w:t>
      </w:r>
      <w:proofErr w:type="spellStart"/>
      <w:r w:rsidR="003774B8" w:rsidRPr="00F20C27">
        <w:rPr>
          <w:rFonts w:asciiTheme="majorBidi" w:hAnsiTheme="majorBidi" w:cstheme="majorBidi"/>
          <w:color w:val="000000" w:themeColor="text1"/>
          <w:sz w:val="24"/>
          <w:szCs w:val="24"/>
        </w:rPr>
        <w:t>sonicator</w:t>
      </w:r>
      <w:proofErr w:type="spellEnd"/>
      <w:r w:rsidR="003774B8" w:rsidRPr="00F20C27">
        <w:rPr>
          <w:rFonts w:asciiTheme="majorBidi" w:hAnsiTheme="majorBidi" w:cstheme="majorBidi"/>
          <w:color w:val="000000" w:themeColor="text1"/>
          <w:sz w:val="24"/>
          <w:szCs w:val="24"/>
        </w:rPr>
        <w:t xml:space="preserve"> had a power supply of 120V/AC220~240V 50/60 Hz, AC100 and a working frequency of 45 kHz. Figure</w:t>
      </w:r>
      <w:r w:rsidR="00C921C7" w:rsidRPr="00F20C27">
        <w:rPr>
          <w:rFonts w:asciiTheme="majorBidi" w:hAnsiTheme="majorBidi" w:cstheme="majorBidi" w:hint="cs"/>
          <w:color w:val="000000" w:themeColor="text1"/>
          <w:sz w:val="24"/>
          <w:szCs w:val="24"/>
          <w:rtl/>
        </w:rPr>
        <w:t xml:space="preserve"> </w:t>
      </w:r>
      <w:r w:rsidR="00B01AB3" w:rsidRPr="00F20C27">
        <w:rPr>
          <w:rFonts w:asciiTheme="majorBidi" w:hAnsiTheme="majorBidi" w:cstheme="majorBidi"/>
          <w:color w:val="000000" w:themeColor="text1"/>
          <w:sz w:val="24"/>
          <w:szCs w:val="24"/>
        </w:rPr>
        <w:t>5</w:t>
      </w:r>
      <w:r w:rsidR="003774B8" w:rsidRPr="00F20C27">
        <w:rPr>
          <w:rFonts w:asciiTheme="majorBidi" w:hAnsiTheme="majorBidi" w:cstheme="majorBidi"/>
          <w:color w:val="000000" w:themeColor="text1"/>
          <w:sz w:val="24"/>
          <w:szCs w:val="24"/>
        </w:rPr>
        <w:t xml:space="preserve"> shows the sedimentation level of the suspension studied in this work. </w:t>
      </w:r>
      <w:r w:rsidR="00296028" w:rsidRPr="00F20C27">
        <w:rPr>
          <w:rFonts w:asciiTheme="majorBidi" w:hAnsiTheme="majorBidi" w:cstheme="majorBidi"/>
          <w:color w:val="000000" w:themeColor="text1"/>
          <w:sz w:val="24"/>
          <w:szCs w:val="24"/>
        </w:rPr>
        <w:t>N</w:t>
      </w:r>
      <w:r w:rsidR="003774B8" w:rsidRPr="00F20C27">
        <w:rPr>
          <w:rFonts w:asciiTheme="majorBidi" w:hAnsiTheme="majorBidi" w:cstheme="majorBidi"/>
          <w:color w:val="000000" w:themeColor="text1"/>
          <w:sz w:val="24"/>
          <w:szCs w:val="24"/>
        </w:rPr>
        <w:t xml:space="preserve">anoparticles were easily dispersed in organic thinners. A 2-A electric current generated a magnetic field of 0.60 </w:t>
      </w:r>
      <w:proofErr w:type="spellStart"/>
      <w:r w:rsidR="003774B8" w:rsidRPr="00F20C27">
        <w:rPr>
          <w:rFonts w:asciiTheme="majorBidi" w:hAnsiTheme="majorBidi" w:cstheme="majorBidi"/>
          <w:color w:val="000000" w:themeColor="text1"/>
          <w:sz w:val="24"/>
          <w:szCs w:val="24"/>
        </w:rPr>
        <w:t>mT</w:t>
      </w:r>
      <w:proofErr w:type="spellEnd"/>
      <w:r w:rsidR="003774B8" w:rsidRPr="00F20C27">
        <w:rPr>
          <w:rFonts w:asciiTheme="majorBidi" w:hAnsiTheme="majorBidi" w:cstheme="majorBidi"/>
          <w:color w:val="000000" w:themeColor="text1"/>
          <w:sz w:val="24"/>
          <w:szCs w:val="24"/>
        </w:rPr>
        <w:t xml:space="preserve"> (600 </w:t>
      </w:r>
      <w:r w:rsidR="00A15E96" w:rsidRPr="00F20C27">
        <w:rPr>
          <w:rFonts w:asciiTheme="majorBidi" w:hAnsiTheme="majorBidi" w:cstheme="majorBidi"/>
          <w:color w:val="000000" w:themeColor="text1"/>
          <w:sz w:val="24"/>
          <w:szCs w:val="24"/>
        </w:rPr>
        <w:t>Gauss</w:t>
      </w:r>
      <w:r w:rsidR="003774B8" w:rsidRPr="00F20C27">
        <w:rPr>
          <w:rFonts w:asciiTheme="majorBidi" w:hAnsiTheme="majorBidi" w:cstheme="majorBidi"/>
          <w:color w:val="000000" w:themeColor="text1"/>
          <w:sz w:val="24"/>
          <w:szCs w:val="24"/>
        </w:rPr>
        <w:t>), which was used in the current study.</w:t>
      </w:r>
    </w:p>
    <w:p w14:paraId="0DCE4E35" w14:textId="77777777" w:rsidR="00552135" w:rsidRPr="00F20C27" w:rsidRDefault="00552135" w:rsidP="00481C1D">
      <w:pPr>
        <w:tabs>
          <w:tab w:val="left" w:pos="392"/>
          <w:tab w:val="center" w:pos="2692"/>
        </w:tabs>
        <w:spacing w:after="0" w:line="480" w:lineRule="auto"/>
        <w:jc w:val="center"/>
        <w:rPr>
          <w:rFonts w:asciiTheme="majorBidi" w:hAnsiTheme="majorBidi" w:cstheme="majorBidi"/>
          <w:color w:val="000000" w:themeColor="text1"/>
        </w:rPr>
      </w:pPr>
      <w:r w:rsidRPr="00F20C27">
        <w:rPr>
          <w:noProof/>
          <w:color w:val="000000" w:themeColor="text1"/>
          <w:lang w:bidi="fa-IR"/>
        </w:rPr>
        <w:lastRenderedPageBreak/>
        <w:drawing>
          <wp:inline distT="0" distB="0" distL="0" distR="0" wp14:anchorId="3AD7C924" wp14:editId="034C377C">
            <wp:extent cx="5934075" cy="2552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552700"/>
                    </a:xfrm>
                    <a:prstGeom prst="rect">
                      <a:avLst/>
                    </a:prstGeom>
                    <a:noFill/>
                    <a:ln>
                      <a:noFill/>
                    </a:ln>
                  </pic:spPr>
                </pic:pic>
              </a:graphicData>
            </a:graphic>
          </wp:inline>
        </w:drawing>
      </w:r>
    </w:p>
    <w:p w14:paraId="3E9B01B3" w14:textId="0057C73F" w:rsidR="00195E01" w:rsidRPr="00F20C27" w:rsidRDefault="006C070B"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Fig. 4.</w:t>
      </w:r>
      <w:r w:rsidRPr="00F20C27">
        <w:rPr>
          <w:rFonts w:asciiTheme="majorBidi" w:hAnsiTheme="majorBidi" w:cstheme="majorBidi"/>
          <w:color w:val="000000" w:themeColor="text1"/>
        </w:rPr>
        <w:t xml:space="preserve"> </w:t>
      </w:r>
      <w:r w:rsidR="00195E01" w:rsidRPr="00F20C27">
        <w:rPr>
          <w:rFonts w:asciiTheme="majorBidi" w:hAnsiTheme="majorBidi" w:cstheme="majorBidi"/>
          <w:color w:val="000000" w:themeColor="text1"/>
        </w:rPr>
        <w:t xml:space="preserve"> Preparation steps of </w:t>
      </w:r>
      <w:r w:rsidR="00651622" w:rsidRPr="00F20C27">
        <w:rPr>
          <w:rFonts w:asciiTheme="majorBidi" w:hAnsiTheme="majorBidi" w:cstheme="majorBidi"/>
          <w:color w:val="000000" w:themeColor="text1"/>
          <w:lang w:val="en-GB"/>
        </w:rPr>
        <w:t>Fe</w:t>
      </w:r>
      <w:r w:rsidR="00651622" w:rsidRPr="00F20C27">
        <w:rPr>
          <w:rFonts w:asciiTheme="majorBidi" w:hAnsiTheme="majorBidi" w:cstheme="majorBidi"/>
          <w:color w:val="000000" w:themeColor="text1"/>
          <w:vertAlign w:val="subscript"/>
          <w:lang w:val="en-GB"/>
        </w:rPr>
        <w:t>3</w:t>
      </w:r>
      <w:r w:rsidR="00651622" w:rsidRPr="00F20C27">
        <w:rPr>
          <w:rFonts w:asciiTheme="majorBidi" w:hAnsiTheme="majorBidi" w:cstheme="majorBidi"/>
          <w:color w:val="000000" w:themeColor="text1"/>
          <w:lang w:val="en-GB"/>
        </w:rPr>
        <w:t>O</w:t>
      </w:r>
      <w:r w:rsidR="00651622" w:rsidRPr="00F20C27">
        <w:rPr>
          <w:rFonts w:asciiTheme="majorBidi" w:hAnsiTheme="majorBidi" w:cstheme="majorBidi"/>
          <w:color w:val="000000" w:themeColor="text1"/>
          <w:vertAlign w:val="subscript"/>
          <w:lang w:val="en-GB"/>
        </w:rPr>
        <w:t>4</w:t>
      </w:r>
      <w:r w:rsidR="00195E01" w:rsidRPr="00F20C27">
        <w:rPr>
          <w:rFonts w:asciiTheme="majorBidi" w:hAnsiTheme="majorBidi" w:cstheme="majorBidi"/>
          <w:color w:val="000000" w:themeColor="text1"/>
        </w:rPr>
        <w:t>+ water.</w:t>
      </w:r>
    </w:p>
    <w:p w14:paraId="42836579" w14:textId="77777777" w:rsidR="002764DD" w:rsidRPr="00F20C27" w:rsidRDefault="002764DD" w:rsidP="00481C1D">
      <w:pPr>
        <w:tabs>
          <w:tab w:val="left" w:pos="392"/>
          <w:tab w:val="center" w:pos="2692"/>
        </w:tabs>
        <w:spacing w:after="0" w:line="480" w:lineRule="auto"/>
        <w:jc w:val="center"/>
        <w:rPr>
          <w:rFonts w:asciiTheme="majorBidi" w:hAnsiTheme="majorBidi" w:cstheme="majorBidi"/>
          <w:color w:val="000000" w:themeColor="text1"/>
          <w:sz w:val="24"/>
          <w:szCs w:val="24"/>
        </w:rPr>
      </w:pPr>
    </w:p>
    <w:p w14:paraId="5B9CFD94" w14:textId="4B3B6AAB" w:rsidR="003F3002" w:rsidRPr="00F20C27" w:rsidRDefault="003F3002" w:rsidP="00481C1D">
      <w:pPr>
        <w:tabs>
          <w:tab w:val="left" w:pos="392"/>
          <w:tab w:val="center" w:pos="2692"/>
        </w:tabs>
        <w:spacing w:after="0" w:line="480" w:lineRule="auto"/>
        <w:jc w:val="both"/>
        <w:rPr>
          <w:rFonts w:asciiTheme="majorBidi" w:hAnsiTheme="majorBidi" w:cstheme="majorBidi"/>
          <w:color w:val="000000" w:themeColor="text1"/>
          <w:sz w:val="24"/>
          <w:szCs w:val="24"/>
          <w:lang w:val="en-GB"/>
        </w:rPr>
      </w:pPr>
      <w:r w:rsidRPr="00F20C27">
        <w:rPr>
          <w:rFonts w:asciiTheme="majorBidi" w:hAnsiTheme="majorBidi" w:cstheme="majorBidi"/>
          <w:color w:val="000000" w:themeColor="text1"/>
          <w:sz w:val="24"/>
          <w:szCs w:val="24"/>
          <w:lang w:val="en-GB"/>
        </w:rPr>
        <w:t>Figure 5 shows the settling of Fe</w:t>
      </w:r>
      <w:r w:rsidRPr="00F20C27">
        <w:rPr>
          <w:rFonts w:asciiTheme="majorBidi" w:hAnsiTheme="majorBidi" w:cstheme="majorBidi"/>
          <w:color w:val="000000" w:themeColor="text1"/>
          <w:sz w:val="24"/>
          <w:szCs w:val="24"/>
          <w:vertAlign w:val="subscript"/>
          <w:lang w:val="en-GB"/>
        </w:rPr>
        <w:t>3</w:t>
      </w:r>
      <w:r w:rsidRPr="00F20C27">
        <w:rPr>
          <w:rFonts w:asciiTheme="majorBidi" w:hAnsiTheme="majorBidi" w:cstheme="majorBidi"/>
          <w:color w:val="000000" w:themeColor="text1"/>
          <w:sz w:val="24"/>
          <w:szCs w:val="24"/>
          <w:lang w:val="en-GB"/>
        </w:rPr>
        <w:t>O</w:t>
      </w:r>
      <w:r w:rsidRPr="00F20C27">
        <w:rPr>
          <w:rFonts w:asciiTheme="majorBidi" w:hAnsiTheme="majorBidi" w:cstheme="majorBidi"/>
          <w:color w:val="000000" w:themeColor="text1"/>
          <w:sz w:val="24"/>
          <w:szCs w:val="24"/>
          <w:vertAlign w:val="subscript"/>
          <w:lang w:val="en-GB"/>
        </w:rPr>
        <w:t>4</w:t>
      </w:r>
      <w:r w:rsidRPr="00F20C27">
        <w:rPr>
          <w:rFonts w:asciiTheme="majorBidi" w:hAnsiTheme="majorBidi" w:cstheme="majorBidi"/>
          <w:color w:val="000000" w:themeColor="text1"/>
          <w:sz w:val="24"/>
          <w:szCs w:val="24"/>
          <w:lang w:val="en-GB"/>
        </w:rPr>
        <w:t>+water in immobilized fluid, 0 min, b 24 h, c ​​after a week, d long time.</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181"/>
        <w:gridCol w:w="2199"/>
        <w:gridCol w:w="2726"/>
      </w:tblGrid>
      <w:tr w:rsidR="00F20C27" w:rsidRPr="00F20C27" w14:paraId="3D0A7BAF" w14:textId="77777777" w:rsidTr="0094060D">
        <w:trPr>
          <w:jc w:val="center"/>
        </w:trPr>
        <w:tc>
          <w:tcPr>
            <w:tcW w:w="8777" w:type="dxa"/>
            <w:gridSpan w:val="4"/>
          </w:tcPr>
          <w:p w14:paraId="41F05C1C" w14:textId="77777777" w:rsidR="00552135" w:rsidRPr="00F20C27" w:rsidRDefault="00552135" w:rsidP="00481C1D">
            <w:pPr>
              <w:pStyle w:val="Caption"/>
              <w:bidi w:val="0"/>
              <w:spacing w:after="0" w:line="480" w:lineRule="auto"/>
              <w:jc w:val="center"/>
              <w:rPr>
                <w:b w:val="0"/>
                <w:bCs w:val="0"/>
                <w:color w:val="000000" w:themeColor="text1"/>
                <w:sz w:val="22"/>
                <w:szCs w:val="22"/>
                <w:rtl/>
              </w:rPr>
            </w:pPr>
            <w:r w:rsidRPr="00F20C27">
              <w:rPr>
                <w:noProof/>
                <w:color w:val="000000" w:themeColor="text1"/>
                <w:sz w:val="22"/>
                <w:szCs w:val="22"/>
              </w:rPr>
              <w:drawing>
                <wp:inline distT="0" distB="0" distL="0" distR="0" wp14:anchorId="1DF93583" wp14:editId="54557356">
                  <wp:extent cx="6022047" cy="26289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504" cy="2630846"/>
                          </a:xfrm>
                          <a:prstGeom prst="rect">
                            <a:avLst/>
                          </a:prstGeom>
                          <a:noFill/>
                          <a:ln>
                            <a:noFill/>
                          </a:ln>
                        </pic:spPr>
                      </pic:pic>
                    </a:graphicData>
                  </a:graphic>
                </wp:inline>
              </w:drawing>
            </w:r>
          </w:p>
        </w:tc>
      </w:tr>
      <w:tr w:rsidR="00F20C27" w:rsidRPr="00F20C27" w14:paraId="40CC1233" w14:textId="77777777" w:rsidTr="0094060D">
        <w:trPr>
          <w:jc w:val="center"/>
        </w:trPr>
        <w:tc>
          <w:tcPr>
            <w:tcW w:w="2194" w:type="dxa"/>
          </w:tcPr>
          <w:p w14:paraId="5637B66C" w14:textId="710239BF" w:rsidR="00552135" w:rsidRPr="00F20C27" w:rsidRDefault="0099267F" w:rsidP="00481C1D">
            <w:pPr>
              <w:pStyle w:val="Caption"/>
              <w:bidi w:val="0"/>
              <w:spacing w:after="0" w:line="480" w:lineRule="auto"/>
              <w:jc w:val="center"/>
              <w:rPr>
                <w:rFonts w:asciiTheme="majorBidi" w:hAnsiTheme="majorBidi" w:cstheme="majorBidi"/>
                <w:b w:val="0"/>
                <w:bCs w:val="0"/>
                <w:color w:val="000000" w:themeColor="text1"/>
                <w:sz w:val="22"/>
                <w:szCs w:val="22"/>
                <w:rtl/>
              </w:rPr>
            </w:pPr>
            <w:r w:rsidRPr="00F20C27">
              <w:rPr>
                <w:rFonts w:asciiTheme="majorBidi" w:hAnsiTheme="majorBidi" w:cstheme="majorBidi"/>
                <w:b w:val="0"/>
                <w:bCs w:val="0"/>
                <w:color w:val="000000" w:themeColor="text1"/>
                <w:sz w:val="22"/>
                <w:szCs w:val="22"/>
              </w:rPr>
              <w:t xml:space="preserve">d) </w:t>
            </w:r>
            <w:r w:rsidR="00552135" w:rsidRPr="00F20C27">
              <w:rPr>
                <w:rFonts w:asciiTheme="majorBidi" w:hAnsiTheme="majorBidi" w:cstheme="majorBidi"/>
                <w:b w:val="0"/>
                <w:bCs w:val="0"/>
                <w:color w:val="000000" w:themeColor="text1"/>
                <w:sz w:val="22"/>
                <w:szCs w:val="22"/>
              </w:rPr>
              <w:t>After 1 month</w:t>
            </w:r>
          </w:p>
        </w:tc>
        <w:tc>
          <w:tcPr>
            <w:tcW w:w="2194" w:type="dxa"/>
          </w:tcPr>
          <w:p w14:paraId="325E42DF" w14:textId="2CD1D6BA" w:rsidR="00552135" w:rsidRPr="00F20C27" w:rsidRDefault="0099267F" w:rsidP="00481C1D">
            <w:pPr>
              <w:pStyle w:val="Caption"/>
              <w:bidi w:val="0"/>
              <w:spacing w:after="0" w:line="480" w:lineRule="auto"/>
              <w:jc w:val="center"/>
              <w:rPr>
                <w:rFonts w:asciiTheme="majorBidi" w:hAnsiTheme="majorBidi" w:cstheme="majorBidi"/>
                <w:b w:val="0"/>
                <w:bCs w:val="0"/>
                <w:color w:val="000000" w:themeColor="text1"/>
                <w:sz w:val="22"/>
                <w:szCs w:val="22"/>
                <w:rtl/>
              </w:rPr>
            </w:pPr>
            <w:r w:rsidRPr="00F20C27">
              <w:rPr>
                <w:rFonts w:asciiTheme="majorBidi" w:hAnsiTheme="majorBidi" w:cstheme="majorBidi"/>
                <w:b w:val="0"/>
                <w:bCs w:val="0"/>
                <w:color w:val="000000" w:themeColor="text1"/>
                <w:sz w:val="22"/>
                <w:szCs w:val="22"/>
              </w:rPr>
              <w:t xml:space="preserve">c) </w:t>
            </w:r>
            <w:r w:rsidR="00552135" w:rsidRPr="00F20C27">
              <w:rPr>
                <w:rFonts w:asciiTheme="majorBidi" w:hAnsiTheme="majorBidi" w:cstheme="majorBidi"/>
                <w:b w:val="0"/>
                <w:bCs w:val="0"/>
                <w:color w:val="000000" w:themeColor="text1"/>
                <w:sz w:val="22"/>
                <w:szCs w:val="22"/>
              </w:rPr>
              <w:t>After 1 week</w:t>
            </w:r>
          </w:p>
        </w:tc>
        <w:tc>
          <w:tcPr>
            <w:tcW w:w="2194" w:type="dxa"/>
          </w:tcPr>
          <w:p w14:paraId="65384598" w14:textId="5BEFA861" w:rsidR="00552135" w:rsidRPr="00F20C27" w:rsidRDefault="0099267F" w:rsidP="00481C1D">
            <w:pPr>
              <w:pStyle w:val="Caption"/>
              <w:bidi w:val="0"/>
              <w:spacing w:after="0" w:line="480" w:lineRule="auto"/>
              <w:jc w:val="center"/>
              <w:rPr>
                <w:rFonts w:asciiTheme="majorBidi" w:hAnsiTheme="majorBidi" w:cstheme="majorBidi"/>
                <w:b w:val="0"/>
                <w:bCs w:val="0"/>
                <w:color w:val="000000" w:themeColor="text1"/>
                <w:sz w:val="22"/>
                <w:szCs w:val="22"/>
                <w:rtl/>
              </w:rPr>
            </w:pPr>
            <w:r w:rsidRPr="00F20C27">
              <w:rPr>
                <w:rFonts w:asciiTheme="majorBidi" w:hAnsiTheme="majorBidi" w:cstheme="majorBidi"/>
                <w:b w:val="0"/>
                <w:bCs w:val="0"/>
                <w:color w:val="000000" w:themeColor="text1"/>
                <w:sz w:val="22"/>
                <w:szCs w:val="22"/>
              </w:rPr>
              <w:t xml:space="preserve">b) </w:t>
            </w:r>
            <w:r w:rsidR="00552135" w:rsidRPr="00F20C27">
              <w:rPr>
                <w:rFonts w:asciiTheme="majorBidi" w:hAnsiTheme="majorBidi" w:cstheme="majorBidi"/>
                <w:b w:val="0"/>
                <w:bCs w:val="0"/>
                <w:color w:val="000000" w:themeColor="text1"/>
                <w:sz w:val="22"/>
                <w:szCs w:val="22"/>
              </w:rPr>
              <w:t>After 24 hours</w:t>
            </w:r>
          </w:p>
        </w:tc>
        <w:tc>
          <w:tcPr>
            <w:tcW w:w="2195" w:type="dxa"/>
          </w:tcPr>
          <w:p w14:paraId="3AD2B73A" w14:textId="0E68C1AE" w:rsidR="00552135" w:rsidRPr="00F20C27" w:rsidRDefault="00552135" w:rsidP="00481C1D">
            <w:pPr>
              <w:pStyle w:val="Caption"/>
              <w:numPr>
                <w:ilvl w:val="0"/>
                <w:numId w:val="20"/>
              </w:numPr>
              <w:bidi w:val="0"/>
              <w:spacing w:after="0" w:line="480" w:lineRule="auto"/>
              <w:jc w:val="center"/>
              <w:rPr>
                <w:rFonts w:asciiTheme="majorBidi" w:hAnsiTheme="majorBidi" w:cstheme="majorBidi"/>
                <w:b w:val="0"/>
                <w:bCs w:val="0"/>
                <w:color w:val="000000" w:themeColor="text1"/>
                <w:sz w:val="22"/>
                <w:szCs w:val="22"/>
                <w:rtl/>
              </w:rPr>
            </w:pPr>
            <w:r w:rsidRPr="00F20C27">
              <w:rPr>
                <w:rFonts w:asciiTheme="majorBidi" w:hAnsiTheme="majorBidi" w:cstheme="majorBidi"/>
                <w:b w:val="0"/>
                <w:bCs w:val="0"/>
                <w:color w:val="000000" w:themeColor="text1"/>
                <w:sz w:val="22"/>
                <w:szCs w:val="22"/>
              </w:rPr>
              <w:t>After 1 hour</w:t>
            </w:r>
          </w:p>
        </w:tc>
      </w:tr>
    </w:tbl>
    <w:p w14:paraId="6FE2F81B" w14:textId="4178125D" w:rsidR="005F24B8" w:rsidRPr="00F20C27" w:rsidRDefault="005F24B8"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 xml:space="preserve">Fig. </w:t>
      </w:r>
      <w:r w:rsidR="00E35D93" w:rsidRPr="00F20C27">
        <w:rPr>
          <w:rFonts w:asciiTheme="majorBidi" w:hAnsiTheme="majorBidi" w:cstheme="majorBidi"/>
          <w:b/>
          <w:bCs/>
          <w:color w:val="000000" w:themeColor="text1"/>
        </w:rPr>
        <w:t>5</w:t>
      </w:r>
      <w:r w:rsidR="006C070B"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Settlement of Fe</w:t>
      </w:r>
      <w:r w:rsidRPr="00F20C27">
        <w:rPr>
          <w:rFonts w:asciiTheme="majorBidi" w:hAnsiTheme="majorBidi" w:cstheme="majorBidi"/>
          <w:color w:val="000000" w:themeColor="text1"/>
          <w:vertAlign w:val="subscript"/>
        </w:rPr>
        <w:t>3</w:t>
      </w:r>
      <w:r w:rsidRPr="00F20C27">
        <w:rPr>
          <w:rFonts w:asciiTheme="majorBidi" w:hAnsiTheme="majorBidi" w:cstheme="majorBidi"/>
          <w:color w:val="000000" w:themeColor="text1"/>
        </w:rPr>
        <w:t>O</w:t>
      </w:r>
      <w:r w:rsidRPr="00F20C27">
        <w:rPr>
          <w:rFonts w:asciiTheme="majorBidi" w:hAnsiTheme="majorBidi" w:cstheme="majorBidi"/>
          <w:color w:val="000000" w:themeColor="text1"/>
          <w:vertAlign w:val="subscript"/>
        </w:rPr>
        <w:t>4</w:t>
      </w:r>
      <w:r w:rsidRPr="00F20C27">
        <w:rPr>
          <w:rFonts w:asciiTheme="majorBidi" w:hAnsiTheme="majorBidi" w:cstheme="majorBidi"/>
          <w:color w:val="000000" w:themeColor="text1"/>
        </w:rPr>
        <w:t xml:space="preserve">+water in the motionless fluid, </w:t>
      </w:r>
      <w:r w:rsidRPr="00F20C27">
        <w:rPr>
          <w:rFonts w:asciiTheme="majorBidi" w:hAnsiTheme="majorBidi" w:cstheme="majorBidi"/>
          <w:b/>
          <w:bCs/>
          <w:color w:val="000000" w:themeColor="text1"/>
        </w:rPr>
        <w:t>a</w:t>
      </w:r>
      <w:r w:rsidR="0099267F"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w:t>
      </w:r>
      <w:r w:rsidR="00552135" w:rsidRPr="00F20C27">
        <w:rPr>
          <w:rFonts w:asciiTheme="majorBidi" w:hAnsiTheme="majorBidi" w:cstheme="majorBidi"/>
          <w:color w:val="000000" w:themeColor="text1"/>
        </w:rPr>
        <w:t>1 hour</w:t>
      </w:r>
      <w:r w:rsidRPr="00F20C27">
        <w:rPr>
          <w:rFonts w:asciiTheme="majorBidi" w:hAnsiTheme="majorBidi" w:cstheme="majorBidi"/>
          <w:color w:val="000000" w:themeColor="text1"/>
        </w:rPr>
        <w:t xml:space="preserve">, </w:t>
      </w:r>
      <w:r w:rsidRPr="00F20C27">
        <w:rPr>
          <w:rFonts w:asciiTheme="majorBidi" w:hAnsiTheme="majorBidi" w:cstheme="majorBidi"/>
          <w:b/>
          <w:bCs/>
          <w:color w:val="000000" w:themeColor="text1"/>
        </w:rPr>
        <w:t>b</w:t>
      </w:r>
      <w:r w:rsidR="0099267F"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w:t>
      </w:r>
      <w:r w:rsidR="00552135" w:rsidRPr="00F20C27">
        <w:rPr>
          <w:rFonts w:asciiTheme="majorBidi" w:hAnsiTheme="majorBidi" w:cstheme="majorBidi"/>
          <w:color w:val="000000" w:themeColor="text1"/>
        </w:rPr>
        <w:t xml:space="preserve">After </w:t>
      </w:r>
      <w:r w:rsidRPr="00F20C27">
        <w:rPr>
          <w:rFonts w:asciiTheme="majorBidi" w:hAnsiTheme="majorBidi" w:cstheme="majorBidi"/>
          <w:color w:val="000000" w:themeColor="text1"/>
        </w:rPr>
        <w:t xml:space="preserve">24 hours, </w:t>
      </w:r>
      <w:r w:rsidRPr="00F20C27">
        <w:rPr>
          <w:rFonts w:asciiTheme="majorBidi" w:hAnsiTheme="majorBidi" w:cstheme="majorBidi"/>
          <w:b/>
          <w:bCs/>
          <w:color w:val="000000" w:themeColor="text1"/>
        </w:rPr>
        <w:t>c</w:t>
      </w:r>
      <w:r w:rsidR="0099267F"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w:t>
      </w:r>
      <w:r w:rsidR="00552135" w:rsidRPr="00F20C27">
        <w:rPr>
          <w:rFonts w:asciiTheme="majorBidi" w:hAnsiTheme="majorBidi" w:cstheme="majorBidi"/>
          <w:color w:val="000000" w:themeColor="text1"/>
        </w:rPr>
        <w:t>A</w:t>
      </w:r>
      <w:r w:rsidRPr="00F20C27">
        <w:rPr>
          <w:rFonts w:asciiTheme="majorBidi" w:hAnsiTheme="majorBidi" w:cstheme="majorBidi"/>
          <w:color w:val="000000" w:themeColor="text1"/>
        </w:rPr>
        <w:t xml:space="preserve">fter one week, </w:t>
      </w:r>
      <w:r w:rsidRPr="00F20C27">
        <w:rPr>
          <w:rFonts w:asciiTheme="majorBidi" w:hAnsiTheme="majorBidi" w:cstheme="majorBidi"/>
          <w:b/>
          <w:bCs/>
          <w:color w:val="000000" w:themeColor="text1"/>
        </w:rPr>
        <w:t>d</w:t>
      </w:r>
      <w:r w:rsidR="0099267F"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w:t>
      </w:r>
      <w:r w:rsidR="00552135" w:rsidRPr="00F20C27">
        <w:rPr>
          <w:rFonts w:asciiTheme="majorBidi" w:hAnsiTheme="majorBidi" w:cstheme="majorBidi"/>
          <w:color w:val="000000" w:themeColor="text1"/>
        </w:rPr>
        <w:t>After 1 month</w:t>
      </w:r>
      <w:r w:rsidRPr="00F20C27">
        <w:rPr>
          <w:rFonts w:asciiTheme="majorBidi" w:hAnsiTheme="majorBidi" w:cstheme="majorBidi"/>
          <w:color w:val="000000" w:themeColor="text1"/>
        </w:rPr>
        <w:t>.</w:t>
      </w:r>
    </w:p>
    <w:p w14:paraId="3665575F" w14:textId="77777777" w:rsidR="00296028" w:rsidRPr="00F20C27" w:rsidRDefault="00296028" w:rsidP="00481C1D">
      <w:pPr>
        <w:tabs>
          <w:tab w:val="left" w:pos="392"/>
          <w:tab w:val="center" w:pos="2692"/>
        </w:tabs>
        <w:spacing w:after="0" w:line="480" w:lineRule="auto"/>
        <w:jc w:val="center"/>
        <w:rPr>
          <w:rFonts w:asciiTheme="majorBidi" w:hAnsiTheme="majorBidi" w:cstheme="majorBidi"/>
          <w:color w:val="000000" w:themeColor="text1"/>
        </w:rPr>
      </w:pPr>
    </w:p>
    <w:p w14:paraId="71550BE2" w14:textId="68410408" w:rsidR="003774B8" w:rsidRPr="00F20C27" w:rsidRDefault="00EC71F1" w:rsidP="00481C1D">
      <w:pPr>
        <w:autoSpaceDE w:val="0"/>
        <w:autoSpaceDN w:val="0"/>
        <w:adjustRightInd w:val="0"/>
        <w:spacing w:after="0" w:line="480" w:lineRule="auto"/>
        <w:jc w:val="both"/>
        <w:rPr>
          <w:rFonts w:asciiTheme="majorBidi" w:hAnsiTheme="majorBidi" w:cstheme="majorBidi"/>
          <w:color w:val="000000" w:themeColor="text1"/>
          <w:sz w:val="24"/>
          <w:szCs w:val="24"/>
        </w:rPr>
      </w:pPr>
      <w:r w:rsidRPr="00F20C27">
        <w:rPr>
          <w:rStyle w:val="rynqvb"/>
          <w:rFonts w:asciiTheme="majorBidi" w:eastAsia="Calibri" w:hAnsiTheme="majorBidi" w:cstheme="majorBidi"/>
          <w:color w:val="000000" w:themeColor="text1"/>
          <w:sz w:val="24"/>
          <w:szCs w:val="24"/>
          <w:lang w:val="en"/>
        </w:rPr>
        <w:lastRenderedPageBreak/>
        <w:t xml:space="preserve">Zeta potential values for </w:t>
      </w:r>
      <w:r w:rsidR="003774B8" w:rsidRPr="00F20C27">
        <w:rPr>
          <w:rFonts w:asciiTheme="majorBidi" w:hAnsiTheme="majorBidi" w:cstheme="majorBidi"/>
          <w:color w:val="000000" w:themeColor="text1"/>
          <w:sz w:val="24"/>
          <w:szCs w:val="24"/>
        </w:rPr>
        <w:t>Fe</w:t>
      </w:r>
      <w:r w:rsidR="003774B8" w:rsidRPr="00F20C27">
        <w:rPr>
          <w:rFonts w:asciiTheme="majorBidi" w:hAnsiTheme="majorBidi" w:cstheme="majorBidi"/>
          <w:color w:val="000000" w:themeColor="text1"/>
          <w:sz w:val="24"/>
          <w:szCs w:val="24"/>
          <w:vertAlign w:val="subscript"/>
        </w:rPr>
        <w:t>3</w:t>
      </w:r>
      <w:r w:rsidR="003774B8" w:rsidRPr="00F20C27">
        <w:rPr>
          <w:rFonts w:asciiTheme="majorBidi" w:hAnsiTheme="majorBidi" w:cstheme="majorBidi"/>
          <w:color w:val="000000" w:themeColor="text1"/>
          <w:sz w:val="24"/>
          <w:szCs w:val="24"/>
        </w:rPr>
        <w:t>O</w:t>
      </w:r>
      <w:r w:rsidR="003774B8" w:rsidRPr="00F20C27">
        <w:rPr>
          <w:rFonts w:asciiTheme="majorBidi" w:hAnsiTheme="majorBidi" w:cstheme="majorBidi"/>
          <w:color w:val="000000" w:themeColor="text1"/>
          <w:sz w:val="24"/>
          <w:szCs w:val="24"/>
          <w:vertAlign w:val="subscript"/>
        </w:rPr>
        <w:t>4</w:t>
      </w:r>
      <w:r w:rsidR="003774B8" w:rsidRPr="00F20C27">
        <w:rPr>
          <w:rFonts w:asciiTheme="majorBidi" w:hAnsiTheme="majorBidi" w:cstheme="majorBidi"/>
          <w:color w:val="000000" w:themeColor="text1"/>
          <w:sz w:val="24"/>
          <w:szCs w:val="24"/>
        </w:rPr>
        <w:t xml:space="preserve"> nanoparticles </w:t>
      </w:r>
      <w:r w:rsidR="00296028" w:rsidRPr="00F20C27">
        <w:rPr>
          <w:rFonts w:asciiTheme="majorBidi" w:hAnsiTheme="majorBidi" w:cstheme="majorBidi"/>
          <w:color w:val="000000" w:themeColor="text1"/>
          <w:sz w:val="24"/>
          <w:szCs w:val="24"/>
        </w:rPr>
        <w:t>are</w:t>
      </w:r>
      <w:r w:rsidR="003774B8" w:rsidRPr="00F20C27">
        <w:rPr>
          <w:rFonts w:asciiTheme="majorBidi" w:hAnsiTheme="majorBidi" w:cstheme="majorBidi"/>
          <w:color w:val="000000" w:themeColor="text1"/>
          <w:sz w:val="24"/>
          <w:szCs w:val="24"/>
        </w:rPr>
        <w:t xml:space="preserve"> presented in Figure 6a, also Figure 6b shows the size of the particles in the nanofluid. This information is obtained using the dynamic light scattering (DLS) technique. According to Figure 6a, the average size of Fe</w:t>
      </w:r>
      <w:r w:rsidR="003774B8" w:rsidRPr="00F20C27">
        <w:rPr>
          <w:rFonts w:asciiTheme="majorBidi" w:hAnsiTheme="majorBidi" w:cstheme="majorBidi"/>
          <w:color w:val="000000" w:themeColor="text1"/>
          <w:sz w:val="24"/>
          <w:szCs w:val="24"/>
          <w:vertAlign w:val="subscript"/>
        </w:rPr>
        <w:t>3</w:t>
      </w:r>
      <w:r w:rsidR="003774B8" w:rsidRPr="00F20C27">
        <w:rPr>
          <w:rFonts w:asciiTheme="majorBidi" w:hAnsiTheme="majorBidi" w:cstheme="majorBidi"/>
          <w:color w:val="000000" w:themeColor="text1"/>
          <w:sz w:val="24"/>
          <w:szCs w:val="24"/>
        </w:rPr>
        <w:t>O</w:t>
      </w:r>
      <w:r w:rsidR="003774B8" w:rsidRPr="00F20C27">
        <w:rPr>
          <w:rFonts w:asciiTheme="majorBidi" w:hAnsiTheme="majorBidi" w:cstheme="majorBidi"/>
          <w:color w:val="000000" w:themeColor="text1"/>
          <w:sz w:val="24"/>
          <w:szCs w:val="24"/>
          <w:vertAlign w:val="subscript"/>
        </w:rPr>
        <w:t>4</w:t>
      </w:r>
      <w:r w:rsidR="003774B8" w:rsidRPr="00F20C27">
        <w:rPr>
          <w:rFonts w:asciiTheme="majorBidi" w:hAnsiTheme="majorBidi" w:cstheme="majorBidi"/>
          <w:color w:val="000000" w:themeColor="text1"/>
          <w:sz w:val="24"/>
          <w:szCs w:val="24"/>
        </w:rPr>
        <w:t xml:space="preserve"> + water </w:t>
      </w:r>
      <w:r w:rsidRPr="00F20C27">
        <w:rPr>
          <w:rFonts w:asciiTheme="majorBidi" w:hAnsiTheme="majorBidi" w:cstheme="majorBidi"/>
          <w:color w:val="000000" w:themeColor="text1"/>
          <w:sz w:val="24"/>
          <w:szCs w:val="24"/>
        </w:rPr>
        <w:t>i</w:t>
      </w:r>
      <w:r w:rsidR="003774B8" w:rsidRPr="00F20C27">
        <w:rPr>
          <w:rFonts w:asciiTheme="majorBidi" w:hAnsiTheme="majorBidi" w:cstheme="majorBidi"/>
          <w:color w:val="000000" w:themeColor="text1"/>
          <w:sz w:val="24"/>
          <w:szCs w:val="24"/>
        </w:rPr>
        <w:t>s approximately 20 nm.</w:t>
      </w:r>
    </w:p>
    <w:p w14:paraId="66B5C27A" w14:textId="77777777" w:rsidR="008A57A5" w:rsidRPr="00F20C27" w:rsidRDefault="008A57A5" w:rsidP="00481C1D">
      <w:pPr>
        <w:spacing w:after="0" w:line="480" w:lineRule="auto"/>
        <w:jc w:val="center"/>
        <w:rPr>
          <w:color w:val="000000" w:themeColor="text1"/>
          <w:sz w:val="24"/>
          <w:szCs w:val="24"/>
          <w:rtl/>
        </w:rPr>
      </w:pPr>
      <w:r w:rsidRPr="00F20C27">
        <w:rPr>
          <w:noProof/>
          <w:color w:val="000000" w:themeColor="text1"/>
          <w:sz w:val="24"/>
          <w:szCs w:val="24"/>
          <w:lang w:bidi="fa-IR"/>
        </w:rPr>
        <w:drawing>
          <wp:inline distT="0" distB="0" distL="0" distR="0" wp14:anchorId="56EF3C88" wp14:editId="33873B4F">
            <wp:extent cx="5846665" cy="29413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3221" cy="2944618"/>
                    </a:xfrm>
                    <a:prstGeom prst="rect">
                      <a:avLst/>
                    </a:prstGeom>
                    <a:noFill/>
                    <a:ln>
                      <a:noFill/>
                    </a:ln>
                  </pic:spPr>
                </pic:pic>
              </a:graphicData>
            </a:graphic>
          </wp:inline>
        </w:drawing>
      </w:r>
    </w:p>
    <w:p w14:paraId="65F2B961" w14:textId="77777777" w:rsidR="008A57A5" w:rsidRPr="00F20C27" w:rsidRDefault="008A57A5" w:rsidP="00481C1D">
      <w:pPr>
        <w:pStyle w:val="ListParagraph"/>
        <w:numPr>
          <w:ilvl w:val="0"/>
          <w:numId w:val="19"/>
        </w:numPr>
        <w:spacing w:after="0" w:line="480" w:lineRule="auto"/>
        <w:ind w:left="4111" w:firstLine="142"/>
        <w:rPr>
          <w:rStyle w:val="rynqvb"/>
          <w:rFonts w:eastAsia="Calibri"/>
          <w:color w:val="000000" w:themeColor="text1"/>
          <w:sz w:val="24"/>
          <w:szCs w:val="24"/>
          <w:lang w:val="en"/>
        </w:rPr>
      </w:pPr>
    </w:p>
    <w:p w14:paraId="2BBEB021" w14:textId="77777777" w:rsidR="008A57A5" w:rsidRPr="00F20C27" w:rsidRDefault="008A57A5" w:rsidP="00481C1D">
      <w:pPr>
        <w:spacing w:after="0" w:line="480" w:lineRule="auto"/>
        <w:jc w:val="center"/>
        <w:rPr>
          <w:color w:val="000000" w:themeColor="text1"/>
          <w:sz w:val="24"/>
          <w:szCs w:val="24"/>
          <w:rtl/>
        </w:rPr>
      </w:pPr>
      <w:r w:rsidRPr="00F20C27">
        <w:rPr>
          <w:noProof/>
          <w:color w:val="000000" w:themeColor="text1"/>
          <w:sz w:val="24"/>
          <w:szCs w:val="24"/>
          <w:lang w:bidi="fa-IR"/>
        </w:rPr>
        <w:drawing>
          <wp:inline distT="0" distB="0" distL="0" distR="0" wp14:anchorId="0DB5E367" wp14:editId="304C9290">
            <wp:extent cx="6137179" cy="2781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362"/>
                    <a:stretch/>
                  </pic:blipFill>
                  <pic:spPr bwMode="auto">
                    <a:xfrm>
                      <a:off x="0" y="0"/>
                      <a:ext cx="6142033" cy="2783500"/>
                    </a:xfrm>
                    <a:prstGeom prst="rect">
                      <a:avLst/>
                    </a:prstGeom>
                    <a:ln>
                      <a:noFill/>
                    </a:ln>
                    <a:extLst>
                      <a:ext uri="{53640926-AAD7-44D8-BBD7-CCE9431645EC}">
                        <a14:shadowObscured xmlns:a14="http://schemas.microsoft.com/office/drawing/2010/main"/>
                      </a:ext>
                    </a:extLst>
                  </pic:spPr>
                </pic:pic>
              </a:graphicData>
            </a:graphic>
          </wp:inline>
        </w:drawing>
      </w:r>
    </w:p>
    <w:p w14:paraId="4D77BF6C" w14:textId="77777777" w:rsidR="008A57A5" w:rsidRPr="00F20C27" w:rsidRDefault="008A57A5" w:rsidP="00481C1D">
      <w:pPr>
        <w:pStyle w:val="ListParagraph"/>
        <w:numPr>
          <w:ilvl w:val="0"/>
          <w:numId w:val="19"/>
        </w:numPr>
        <w:tabs>
          <w:tab w:val="right" w:pos="3828"/>
        </w:tabs>
        <w:spacing w:after="0" w:line="480" w:lineRule="auto"/>
        <w:ind w:left="3544" w:firstLine="709"/>
        <w:jc w:val="center"/>
        <w:rPr>
          <w:color w:val="000000" w:themeColor="text1"/>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3"/>
      </w:tblGrid>
      <w:tr w:rsidR="00013373" w:rsidRPr="00F20C27" w14:paraId="02E26515" w14:textId="77777777" w:rsidTr="00AB05C8">
        <w:trPr>
          <w:jc w:val="center"/>
        </w:trPr>
        <w:tc>
          <w:tcPr>
            <w:tcW w:w="0" w:type="auto"/>
            <w:vAlign w:val="center"/>
          </w:tcPr>
          <w:p w14:paraId="05F77F7C" w14:textId="77777777" w:rsidR="00013373" w:rsidRPr="00F20C27" w:rsidRDefault="00013373" w:rsidP="00481C1D">
            <w:pPr>
              <w:spacing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lastRenderedPageBreak/>
              <w:t xml:space="preserve">Fig. </w:t>
            </w:r>
            <w:r w:rsidR="00E35D93" w:rsidRPr="00F20C27">
              <w:rPr>
                <w:rFonts w:asciiTheme="majorBidi" w:hAnsiTheme="majorBidi" w:cstheme="majorBidi"/>
                <w:b/>
                <w:bCs/>
                <w:color w:val="000000" w:themeColor="text1"/>
              </w:rPr>
              <w:t>6</w:t>
            </w:r>
            <w:r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(a) </w:t>
            </w:r>
            <w:r w:rsidR="008A57A5" w:rsidRPr="00F20C27">
              <w:rPr>
                <w:rStyle w:val="rynqvb"/>
                <w:rFonts w:asciiTheme="majorBidi" w:eastAsia="Calibri" w:hAnsiTheme="majorBidi" w:cstheme="majorBidi"/>
                <w:color w:val="000000" w:themeColor="text1"/>
                <w:lang w:val="en"/>
              </w:rPr>
              <w:t xml:space="preserve">Zeta potential values for </w:t>
            </w:r>
            <w:r w:rsidR="008A57A5" w:rsidRPr="00F20C27">
              <w:rPr>
                <w:rFonts w:asciiTheme="majorBidi" w:hAnsiTheme="majorBidi" w:cstheme="majorBidi"/>
                <w:color w:val="000000" w:themeColor="text1"/>
              </w:rPr>
              <w:t>Fe</w:t>
            </w:r>
            <w:r w:rsidR="008A57A5" w:rsidRPr="00F20C27">
              <w:rPr>
                <w:rFonts w:asciiTheme="majorBidi" w:hAnsiTheme="majorBidi" w:cstheme="majorBidi"/>
                <w:color w:val="000000" w:themeColor="text1"/>
                <w:vertAlign w:val="subscript"/>
              </w:rPr>
              <w:t>3</w:t>
            </w:r>
            <w:r w:rsidR="008A57A5" w:rsidRPr="00F20C27">
              <w:rPr>
                <w:rFonts w:asciiTheme="majorBidi" w:hAnsiTheme="majorBidi" w:cstheme="majorBidi"/>
                <w:color w:val="000000" w:themeColor="text1"/>
              </w:rPr>
              <w:t>O</w:t>
            </w:r>
            <w:r w:rsidR="008A57A5" w:rsidRPr="00F20C27">
              <w:rPr>
                <w:rFonts w:asciiTheme="majorBidi" w:hAnsiTheme="majorBidi" w:cstheme="majorBidi"/>
                <w:color w:val="000000" w:themeColor="text1"/>
                <w:vertAlign w:val="subscript"/>
              </w:rPr>
              <w:t xml:space="preserve">4 </w:t>
            </w:r>
            <w:r w:rsidR="008A57A5" w:rsidRPr="00F20C27">
              <w:rPr>
                <w:rStyle w:val="rynqvb"/>
                <w:rFonts w:asciiTheme="majorBidi" w:eastAsia="Calibri" w:hAnsiTheme="majorBidi" w:cstheme="majorBidi"/>
                <w:color w:val="000000" w:themeColor="text1"/>
                <w:lang w:val="en"/>
              </w:rPr>
              <w:t>nanofluids</w:t>
            </w:r>
            <w:r w:rsidRPr="00F20C27">
              <w:rPr>
                <w:rFonts w:asciiTheme="majorBidi" w:hAnsiTheme="majorBidi" w:cstheme="majorBidi"/>
                <w:color w:val="000000" w:themeColor="text1"/>
              </w:rPr>
              <w:t xml:space="preserve"> (b) Dispersion of the number of nanoparticles.</w:t>
            </w:r>
          </w:p>
        </w:tc>
      </w:tr>
    </w:tbl>
    <w:p w14:paraId="116A4BB4" w14:textId="77777777" w:rsidR="009A0D7E" w:rsidRPr="00F20C27" w:rsidRDefault="009A0D7E" w:rsidP="00481C1D">
      <w:pPr>
        <w:tabs>
          <w:tab w:val="left" w:pos="392"/>
          <w:tab w:val="center" w:pos="2692"/>
        </w:tabs>
        <w:spacing w:after="0" w:line="480" w:lineRule="auto"/>
        <w:jc w:val="both"/>
        <w:rPr>
          <w:rFonts w:asciiTheme="majorBidi" w:hAnsiTheme="majorBidi" w:cstheme="majorBidi"/>
          <w:color w:val="000000" w:themeColor="text1"/>
          <w:sz w:val="24"/>
          <w:szCs w:val="24"/>
          <w:lang w:val="en"/>
        </w:rPr>
      </w:pPr>
    </w:p>
    <w:p w14:paraId="742AC613" w14:textId="5D1D04C5" w:rsidR="009A0D7E" w:rsidRPr="00F20C27" w:rsidRDefault="00296028"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lang w:val="en"/>
        </w:rPr>
        <w:t>T</w:t>
      </w:r>
      <w:r w:rsidR="009A0D7E" w:rsidRPr="00F20C27">
        <w:rPr>
          <w:rFonts w:asciiTheme="majorBidi" w:hAnsiTheme="majorBidi" w:cstheme="majorBidi"/>
          <w:color w:val="000000" w:themeColor="text1"/>
          <w:sz w:val="24"/>
          <w:szCs w:val="24"/>
          <w:lang w:val="en"/>
        </w:rPr>
        <w:t>o check the correctness of the magnetism of the prepared nanofluid, as shown in Figure 7, when the magnet approaches the container containing the nanofluid, the nanoparticles are attracted to the magnet, which indicates the magnetism of the prepared nanofluid.</w:t>
      </w:r>
    </w:p>
    <w:p w14:paraId="4CAEDF76" w14:textId="535F16F1" w:rsidR="009A0D7E" w:rsidRPr="00F20C27" w:rsidRDefault="009A0D7E"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noProof/>
          <w:color w:val="000000" w:themeColor="text1"/>
          <w:lang w:bidi="fa-IR"/>
        </w:rPr>
        <w:drawing>
          <wp:inline distT="0" distB="0" distL="0" distR="0" wp14:anchorId="1C220838" wp14:editId="0D231CFB">
            <wp:extent cx="4753806" cy="31546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4257" cy="3161616"/>
                    </a:xfrm>
                    <a:prstGeom prst="rect">
                      <a:avLst/>
                    </a:prstGeom>
                    <a:noFill/>
                    <a:ln>
                      <a:noFill/>
                    </a:ln>
                  </pic:spPr>
                </pic:pic>
              </a:graphicData>
            </a:graphic>
          </wp:inline>
        </w:drawing>
      </w:r>
    </w:p>
    <w:p w14:paraId="01FFF9E4" w14:textId="049F5A69" w:rsidR="009A0D7E" w:rsidRPr="00F20C27" w:rsidRDefault="009A0D7E"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Fig. 7.</w:t>
      </w:r>
      <w:r w:rsidRPr="00F20C27">
        <w:rPr>
          <w:rFonts w:asciiTheme="majorBidi" w:hAnsiTheme="majorBidi" w:cstheme="majorBidi"/>
          <w:color w:val="000000" w:themeColor="text1"/>
        </w:rPr>
        <w:t xml:space="preserve"> (a) Ferrofluid. (b) Magnetite nanoparticles attracted by a magnet</w:t>
      </w:r>
    </w:p>
    <w:p w14:paraId="705C152E" w14:textId="77777777" w:rsidR="002764DD" w:rsidRPr="00F20C27" w:rsidRDefault="002764DD" w:rsidP="00481C1D">
      <w:pPr>
        <w:tabs>
          <w:tab w:val="left" w:pos="392"/>
          <w:tab w:val="center" w:pos="2692"/>
        </w:tabs>
        <w:spacing w:after="0" w:line="480" w:lineRule="auto"/>
        <w:jc w:val="center"/>
        <w:rPr>
          <w:rFonts w:asciiTheme="majorBidi" w:hAnsiTheme="majorBidi" w:cstheme="majorBidi"/>
          <w:color w:val="000000" w:themeColor="text1"/>
          <w:sz w:val="24"/>
          <w:szCs w:val="24"/>
        </w:rPr>
      </w:pPr>
    </w:p>
    <w:p w14:paraId="0E4F547E" w14:textId="0E676DC3" w:rsidR="00E24DC8" w:rsidRPr="00F20C27" w:rsidRDefault="00E24DC8"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The system was stopped for three hours after each run to account for repeatability and repeatability of recoding. To ensure the accuracy of the results, each experiment was repeated 3 times with the same method and exact amount of Fe</w:t>
      </w:r>
      <w:r w:rsidRPr="00F20C27">
        <w:rPr>
          <w:rFonts w:asciiTheme="majorBidi" w:hAnsiTheme="majorBidi" w:cstheme="majorBidi"/>
          <w:color w:val="000000" w:themeColor="text1"/>
          <w:sz w:val="24"/>
          <w:szCs w:val="24"/>
          <w:vertAlign w:val="subscript"/>
        </w:rPr>
        <w:t>3</w:t>
      </w:r>
      <w:r w:rsidRPr="00F20C27">
        <w:rPr>
          <w:rFonts w:asciiTheme="majorBidi" w:hAnsiTheme="majorBidi" w:cstheme="majorBidi"/>
          <w:color w:val="000000" w:themeColor="text1"/>
          <w:sz w:val="24"/>
          <w:szCs w:val="24"/>
        </w:rPr>
        <w:t>O</w:t>
      </w:r>
      <w:r w:rsidRPr="00F20C27">
        <w:rPr>
          <w:rFonts w:asciiTheme="majorBidi" w:hAnsiTheme="majorBidi" w:cstheme="majorBidi"/>
          <w:color w:val="000000" w:themeColor="text1"/>
          <w:sz w:val="24"/>
          <w:szCs w:val="24"/>
          <w:vertAlign w:val="subscript"/>
        </w:rPr>
        <w:t>4</w:t>
      </w:r>
      <w:r w:rsidRPr="00F20C27">
        <w:rPr>
          <w:rFonts w:asciiTheme="majorBidi" w:hAnsiTheme="majorBidi" w:cstheme="majorBidi"/>
          <w:color w:val="000000" w:themeColor="text1"/>
          <w:sz w:val="24"/>
          <w:szCs w:val="24"/>
        </w:rPr>
        <w:t>+ water nanofluid, and all conditions were almost the same during each experiment.</w:t>
      </w:r>
      <w:r w:rsidR="002764DD" w:rsidRPr="00F20C27">
        <w:rPr>
          <w:rFonts w:asciiTheme="majorBidi" w:hAnsiTheme="majorBidi" w:cstheme="majorBidi"/>
          <w:color w:val="000000" w:themeColor="text1"/>
          <w:sz w:val="24"/>
          <w:szCs w:val="24"/>
        </w:rPr>
        <w:t xml:space="preserve"> </w:t>
      </w:r>
      <w:r w:rsidRPr="00F20C27">
        <w:rPr>
          <w:rFonts w:asciiTheme="majorBidi" w:hAnsiTheme="majorBidi" w:cstheme="majorBidi"/>
          <w:color w:val="000000" w:themeColor="text1"/>
          <w:sz w:val="24"/>
          <w:szCs w:val="24"/>
        </w:rPr>
        <w:t xml:space="preserve">The exceptional reproducibility can be attributed to the fact that the random movement of nanoparticles under the effect of buoyancy in the base fluid can create a uniform nanofluid. The experimental results can be well reproduced for a uniformly dispersed nanofluid. The main disadvantage of nanoparticles is their instability. </w:t>
      </w:r>
      <w:r w:rsidR="00296028" w:rsidRPr="00F20C27">
        <w:rPr>
          <w:rFonts w:asciiTheme="majorBidi" w:hAnsiTheme="majorBidi" w:cstheme="majorBidi"/>
          <w:color w:val="000000" w:themeColor="text1"/>
          <w:sz w:val="24"/>
          <w:szCs w:val="24"/>
        </w:rPr>
        <w:t>The p</w:t>
      </w:r>
      <w:r w:rsidRPr="00F20C27">
        <w:rPr>
          <w:rFonts w:asciiTheme="majorBidi" w:hAnsiTheme="majorBidi" w:cstheme="majorBidi"/>
          <w:color w:val="000000" w:themeColor="text1"/>
          <w:sz w:val="24"/>
          <w:szCs w:val="24"/>
        </w:rPr>
        <w:t xml:space="preserve">reparation of stable </w:t>
      </w:r>
      <w:r w:rsidRPr="00F20C27">
        <w:rPr>
          <w:rFonts w:asciiTheme="majorBidi" w:hAnsiTheme="majorBidi" w:cstheme="majorBidi"/>
          <w:color w:val="000000" w:themeColor="text1"/>
          <w:sz w:val="24"/>
          <w:szCs w:val="24"/>
        </w:rPr>
        <w:lastRenderedPageBreak/>
        <w:t>nanofluids is critical for thermophysical measurements. The exceptional repeatability can be attributed to the fact that the test equipment is more stable and has a good working environment.</w:t>
      </w:r>
    </w:p>
    <w:p w14:paraId="14692AC9" w14:textId="77777777" w:rsidR="00E80031" w:rsidRPr="00F20C27" w:rsidRDefault="00E80031" w:rsidP="00481C1D">
      <w:pPr>
        <w:tabs>
          <w:tab w:val="left" w:pos="392"/>
          <w:tab w:val="center" w:pos="2692"/>
        </w:tabs>
        <w:spacing w:after="0" w:line="480" w:lineRule="auto"/>
        <w:ind w:left="357" w:hanging="357"/>
        <w:jc w:val="both"/>
        <w:rPr>
          <w:rFonts w:asciiTheme="majorBidi" w:hAnsiTheme="majorBidi" w:cstheme="majorBidi"/>
          <w:b/>
          <w:bCs/>
          <w:color w:val="000000" w:themeColor="text1"/>
          <w:sz w:val="24"/>
          <w:szCs w:val="24"/>
        </w:rPr>
      </w:pPr>
    </w:p>
    <w:p w14:paraId="219B1FA9" w14:textId="25C418A5" w:rsidR="00685DB8" w:rsidRPr="00F20C27" w:rsidRDefault="0036269A" w:rsidP="00481C1D">
      <w:pPr>
        <w:tabs>
          <w:tab w:val="left" w:pos="392"/>
          <w:tab w:val="center" w:pos="2692"/>
        </w:tabs>
        <w:spacing w:after="0" w:line="480" w:lineRule="auto"/>
        <w:ind w:left="360" w:hanging="360"/>
        <w:jc w:val="both"/>
        <w:rPr>
          <w:rFonts w:asciiTheme="majorBidi" w:hAnsiTheme="majorBidi" w:cstheme="majorBidi"/>
          <w:b/>
          <w:bCs/>
          <w:color w:val="000000" w:themeColor="text1"/>
          <w:sz w:val="24"/>
          <w:szCs w:val="24"/>
        </w:rPr>
      </w:pPr>
      <w:r w:rsidRPr="007E671F">
        <w:rPr>
          <w:rFonts w:asciiTheme="majorBidi" w:hAnsiTheme="majorBidi" w:cstheme="majorBidi"/>
          <w:b/>
          <w:bCs/>
          <w:color w:val="FF0000"/>
          <w:sz w:val="24"/>
          <w:szCs w:val="24"/>
        </w:rPr>
        <w:t>2-3</w:t>
      </w:r>
      <w:r w:rsidR="009978E7" w:rsidRPr="007E671F">
        <w:rPr>
          <w:rFonts w:asciiTheme="majorBidi" w:hAnsiTheme="majorBidi" w:cstheme="majorBidi"/>
          <w:b/>
          <w:bCs/>
          <w:color w:val="FF0000"/>
          <w:sz w:val="24"/>
          <w:szCs w:val="24"/>
        </w:rPr>
        <w:t xml:space="preserve">. </w:t>
      </w:r>
      <w:r w:rsidR="00685DB8" w:rsidRPr="00F20C27">
        <w:rPr>
          <w:rFonts w:asciiTheme="majorBidi" w:hAnsiTheme="majorBidi" w:cstheme="majorBidi"/>
          <w:b/>
          <w:bCs/>
          <w:color w:val="000000" w:themeColor="text1"/>
          <w:sz w:val="24"/>
          <w:szCs w:val="24"/>
        </w:rPr>
        <w:t>Data accuracy and uncertainties</w:t>
      </w:r>
    </w:p>
    <w:p w14:paraId="571A6A8A" w14:textId="762467D1" w:rsidR="00685DB8" w:rsidRPr="00F20C27" w:rsidRDefault="00CB67C3" w:rsidP="00C64915">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Since each measuring equipment has specific and limited accuracy, therefore the measured values ​​will also have some error</w:t>
      </w:r>
      <w:r w:rsidR="00296028" w:rsidRPr="00F20C27">
        <w:rPr>
          <w:rFonts w:asciiTheme="majorBidi" w:hAnsiTheme="majorBidi" w:cstheme="majorBidi"/>
          <w:color w:val="000000" w:themeColor="text1"/>
          <w:sz w:val="24"/>
          <w:szCs w:val="24"/>
        </w:rPr>
        <w:t>s</w:t>
      </w:r>
      <w:r w:rsidRPr="00F20C27">
        <w:rPr>
          <w:rFonts w:asciiTheme="majorBidi" w:hAnsiTheme="majorBidi" w:cstheme="majorBidi"/>
          <w:color w:val="000000" w:themeColor="text1"/>
          <w:sz w:val="24"/>
          <w:szCs w:val="24"/>
        </w:rPr>
        <w:t xml:space="preserve">. Therefore, the calculation of parameters related to these quantities will not be accurate [23]. Therefore, it is necessary to determine the uncertainty caused by the measurement. In fact, by calculating the uncertainty, the interval in which the exact amount of the desired parameter </w:t>
      </w:r>
      <w:proofErr w:type="gramStart"/>
      <w:r w:rsidRPr="00F20C27">
        <w:rPr>
          <w:rFonts w:asciiTheme="majorBidi" w:hAnsiTheme="majorBidi" w:cstheme="majorBidi"/>
          <w:color w:val="000000" w:themeColor="text1"/>
          <w:sz w:val="24"/>
          <w:szCs w:val="24"/>
        </w:rPr>
        <w:t>is located in</w:t>
      </w:r>
      <w:proofErr w:type="gramEnd"/>
      <w:r w:rsidRPr="00F20C27">
        <w:rPr>
          <w:rFonts w:asciiTheme="majorBidi" w:hAnsiTheme="majorBidi" w:cstheme="majorBidi"/>
          <w:color w:val="000000" w:themeColor="text1"/>
          <w:sz w:val="24"/>
          <w:szCs w:val="24"/>
        </w:rPr>
        <w:t xml:space="preserve"> that range is determined. The uncertainty of a calculated quantity such as M can be calculated as follows </w:t>
      </w:r>
      <w:r w:rsidR="00685DB8" w:rsidRPr="00F20C27">
        <w:rPr>
          <w:rFonts w:asciiTheme="majorBidi" w:hAnsiTheme="majorBidi" w:cstheme="majorBidi"/>
          <w:color w:val="000000" w:themeColor="text1"/>
          <w:sz w:val="24"/>
          <w:szCs w:val="24"/>
        </w:rPr>
        <w:t>[2</w:t>
      </w:r>
      <w:r w:rsidR="00C95460" w:rsidRPr="00F20C27">
        <w:rPr>
          <w:rFonts w:asciiTheme="majorBidi" w:hAnsiTheme="majorBidi" w:cstheme="majorBidi"/>
          <w:color w:val="000000" w:themeColor="text1"/>
          <w:sz w:val="24"/>
          <w:szCs w:val="24"/>
        </w:rPr>
        <w:t>4</w:t>
      </w:r>
      <w:r w:rsidR="00C64915" w:rsidRPr="00F20C27">
        <w:rPr>
          <w:rFonts w:asciiTheme="majorBidi" w:hAnsiTheme="majorBidi" w:cstheme="majorBidi"/>
          <w:color w:val="000000" w:themeColor="text1"/>
          <w:sz w:val="24"/>
          <w:szCs w:val="24"/>
        </w:rPr>
        <w:t>]:</w:t>
      </w:r>
    </w:p>
    <w:p w14:paraId="2B76094D" w14:textId="3B52E94C" w:rsidR="00685DB8" w:rsidRPr="00F20C27" w:rsidRDefault="00685DB8"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  </w:t>
      </w:r>
      <w:r w:rsidR="002712B0" w:rsidRPr="00F20C27">
        <w:rPr>
          <w:rFonts w:asciiTheme="majorBidi" w:hAnsiTheme="majorBidi" w:cstheme="majorBidi"/>
          <w:color w:val="000000" w:themeColor="text1"/>
          <w:sz w:val="24"/>
          <w:szCs w:val="24"/>
        </w:rPr>
        <w:object w:dxaOrig="1320" w:dyaOrig="520" w14:anchorId="0AABB9F0">
          <v:shape id="_x0000_i1026" type="#_x0000_t75" style="width:99pt;height:34.8pt" o:ole="">
            <v:imagedata r:id="rId19" o:title=""/>
          </v:shape>
          <o:OLEObject Type="Embed" ProgID="Equation.DSMT4" ShapeID="_x0000_i1026" DrawAspect="Content" ObjectID="_1767912891" r:id="rId20"/>
        </w:object>
      </w:r>
      <w:r w:rsidRPr="00F20C27">
        <w:rPr>
          <w:rFonts w:asciiTheme="majorBidi" w:hAnsiTheme="majorBidi" w:cstheme="majorBidi"/>
          <w:color w:val="000000" w:themeColor="text1"/>
          <w:sz w:val="24"/>
          <w:szCs w:val="24"/>
        </w:rPr>
        <w:t xml:space="preserve">         </w:t>
      </w:r>
      <w:r w:rsidRPr="00F20C27">
        <w:rPr>
          <w:rFonts w:asciiTheme="majorBidi" w:hAnsiTheme="majorBidi" w:cstheme="majorBidi"/>
          <w:color w:val="000000" w:themeColor="text1"/>
          <w:sz w:val="24"/>
          <w:szCs w:val="24"/>
        </w:rPr>
        <w:tab/>
      </w:r>
      <w:r w:rsidRPr="00F20C27">
        <w:rPr>
          <w:rFonts w:asciiTheme="majorBidi" w:hAnsiTheme="majorBidi" w:cstheme="majorBidi"/>
          <w:color w:val="000000" w:themeColor="text1"/>
          <w:sz w:val="24"/>
          <w:szCs w:val="24"/>
        </w:rPr>
        <w:tab/>
      </w:r>
      <w:r w:rsidRPr="00F20C27">
        <w:rPr>
          <w:rFonts w:asciiTheme="majorBidi" w:hAnsiTheme="majorBidi" w:cstheme="majorBidi"/>
          <w:color w:val="000000" w:themeColor="text1"/>
          <w:sz w:val="24"/>
          <w:szCs w:val="24"/>
        </w:rPr>
        <w:tab/>
      </w:r>
      <w:r w:rsidRPr="00F20C27">
        <w:rPr>
          <w:rFonts w:asciiTheme="majorBidi" w:hAnsiTheme="majorBidi" w:cstheme="majorBidi"/>
          <w:color w:val="000000" w:themeColor="text1"/>
          <w:sz w:val="24"/>
          <w:szCs w:val="24"/>
        </w:rPr>
        <w:tab/>
      </w:r>
      <w:r w:rsidRPr="00F20C27">
        <w:rPr>
          <w:rFonts w:asciiTheme="majorBidi" w:hAnsiTheme="majorBidi" w:cstheme="majorBidi"/>
          <w:color w:val="000000" w:themeColor="text1"/>
          <w:sz w:val="24"/>
          <w:szCs w:val="24"/>
        </w:rPr>
        <w:tab/>
      </w:r>
      <w:r w:rsidRPr="00F20C27">
        <w:rPr>
          <w:rFonts w:asciiTheme="majorBidi" w:hAnsiTheme="majorBidi" w:cstheme="majorBidi"/>
          <w:color w:val="000000" w:themeColor="text1"/>
          <w:sz w:val="24"/>
          <w:szCs w:val="24"/>
        </w:rPr>
        <w:tab/>
        <w:t xml:space="preserve">         </w:t>
      </w:r>
      <w:r w:rsidRPr="00F20C27">
        <w:rPr>
          <w:rFonts w:asciiTheme="majorBidi" w:hAnsiTheme="majorBidi" w:cstheme="majorBidi"/>
          <w:color w:val="000000" w:themeColor="text1"/>
          <w:sz w:val="24"/>
          <w:szCs w:val="24"/>
        </w:rPr>
        <w:tab/>
        <w:t xml:space="preserve">                                      </w:t>
      </w:r>
      <w:r w:rsidR="0078275E" w:rsidRPr="00F20C27">
        <w:rPr>
          <w:rFonts w:asciiTheme="majorBidi" w:hAnsiTheme="majorBidi" w:cstheme="majorBidi"/>
          <w:color w:val="000000" w:themeColor="text1"/>
          <w:sz w:val="24"/>
          <w:szCs w:val="24"/>
        </w:rPr>
        <w:t xml:space="preserve"> </w:t>
      </w:r>
      <w:r w:rsidRPr="00F20C27">
        <w:rPr>
          <w:rFonts w:asciiTheme="majorBidi" w:hAnsiTheme="majorBidi" w:cstheme="majorBidi"/>
          <w:color w:val="000000" w:themeColor="text1"/>
          <w:sz w:val="24"/>
          <w:szCs w:val="24"/>
        </w:rPr>
        <w:t xml:space="preserve">   (</w:t>
      </w:r>
      <w:r w:rsidR="00403FD6" w:rsidRPr="00F20C27">
        <w:rPr>
          <w:rFonts w:asciiTheme="majorBidi" w:hAnsiTheme="majorBidi" w:cstheme="majorBidi"/>
          <w:color w:val="000000" w:themeColor="text1"/>
          <w:sz w:val="24"/>
          <w:szCs w:val="24"/>
        </w:rPr>
        <w:t>5</w:t>
      </w:r>
      <w:r w:rsidRPr="00F20C27">
        <w:rPr>
          <w:rFonts w:asciiTheme="majorBidi" w:hAnsiTheme="majorBidi" w:cstheme="majorBidi"/>
          <w:color w:val="000000" w:themeColor="text1"/>
          <w:sz w:val="24"/>
          <w:szCs w:val="24"/>
        </w:rPr>
        <w:t>)</w:t>
      </w:r>
    </w:p>
    <w:p w14:paraId="569AAB74" w14:textId="7028358A" w:rsidR="00032481" w:rsidRPr="00F20C27" w:rsidRDefault="004D241F" w:rsidP="00032481">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Where</w:t>
      </w:r>
      <w:r w:rsidR="00CB67C3" w:rsidRPr="00F20C27">
        <w:rPr>
          <w:rFonts w:asciiTheme="majorBidi" w:hAnsiTheme="majorBidi" w:cstheme="majorBidi"/>
          <w:color w:val="000000" w:themeColor="text1"/>
          <w:sz w:val="24"/>
          <w:szCs w:val="24"/>
        </w:rPr>
        <w:t xml:space="preserve"> x</w:t>
      </w:r>
      <w:r w:rsidR="00CB67C3" w:rsidRPr="00F20C27">
        <w:rPr>
          <w:rFonts w:asciiTheme="majorBidi" w:hAnsiTheme="majorBidi" w:cstheme="majorBidi"/>
          <w:color w:val="000000" w:themeColor="text1"/>
          <w:sz w:val="24"/>
          <w:szCs w:val="24"/>
          <w:vertAlign w:val="subscript"/>
        </w:rPr>
        <w:t>i</w:t>
      </w:r>
      <w:r w:rsidR="00CB67C3" w:rsidRPr="00F20C27">
        <w:rPr>
          <w:rFonts w:asciiTheme="majorBidi" w:hAnsiTheme="majorBidi" w:cstheme="majorBidi"/>
          <w:color w:val="000000" w:themeColor="text1"/>
          <w:sz w:val="24"/>
          <w:szCs w:val="24"/>
        </w:rPr>
        <w:t xml:space="preserve"> is the measurable parameter and M is the quantity calculated from the measurable parameters. </w:t>
      </w:r>
      <m:oMath>
        <m:sSub>
          <m:sSubPr>
            <m:ctrlPr>
              <w:rPr>
                <w:rFonts w:ascii="Cambria Math" w:hAnsi="Cambria Math" w:cstheme="majorBidi"/>
                <w:iCs/>
                <w:color w:val="000000" w:themeColor="text1"/>
                <w:sz w:val="24"/>
                <w:szCs w:val="24"/>
              </w:rPr>
            </m:ctrlPr>
          </m:sSubPr>
          <m:e>
            <m:r>
              <m:rPr>
                <m:sty m:val="p"/>
              </m:rPr>
              <w:rPr>
                <w:rFonts w:ascii="Cambria Math" w:hAnsi="Cambria Math" w:cstheme="majorBidi"/>
                <w:color w:val="000000" w:themeColor="text1"/>
                <w:sz w:val="24"/>
                <w:szCs w:val="24"/>
              </w:rPr>
              <m:t>U</m:t>
            </m:r>
          </m:e>
          <m:sub>
            <m:r>
              <m:rPr>
                <m:sty m:val="p"/>
              </m:rPr>
              <w:rPr>
                <w:rFonts w:ascii="Cambria Math" w:hAnsi="Cambria Math" w:cstheme="majorBidi"/>
                <w:color w:val="000000" w:themeColor="text1"/>
                <w:sz w:val="24"/>
                <w:szCs w:val="24"/>
              </w:rPr>
              <m:t>xi</m:t>
            </m:r>
          </m:sub>
        </m:sSub>
      </m:oMath>
      <w:r w:rsidR="00032481" w:rsidRPr="00F20C27">
        <w:rPr>
          <w:rFonts w:asciiTheme="majorBidi" w:eastAsiaTheme="minorEastAsia" w:hAnsiTheme="majorBidi" w:cstheme="majorBidi"/>
          <w:color w:val="000000" w:themeColor="text1"/>
          <w:sz w:val="24"/>
          <w:szCs w:val="24"/>
        </w:rPr>
        <w:t xml:space="preserve"> </w:t>
      </w:r>
      <w:r w:rsidR="00CB67C3" w:rsidRPr="00F20C27">
        <w:rPr>
          <w:rFonts w:asciiTheme="majorBidi" w:hAnsiTheme="majorBidi" w:cstheme="majorBidi"/>
          <w:color w:val="000000" w:themeColor="text1"/>
          <w:sz w:val="24"/>
          <w:szCs w:val="24"/>
        </w:rPr>
        <w:t xml:space="preserve">is the measurement error </w:t>
      </w:r>
      <w:r w:rsidR="00296028" w:rsidRPr="00F20C27">
        <w:rPr>
          <w:rFonts w:asciiTheme="majorBidi" w:hAnsiTheme="majorBidi" w:cstheme="majorBidi"/>
          <w:color w:val="000000" w:themeColor="text1"/>
          <w:sz w:val="24"/>
          <w:szCs w:val="24"/>
        </w:rPr>
        <w:t>that</w:t>
      </w:r>
      <w:r w:rsidR="00CB67C3" w:rsidRPr="00F20C27">
        <w:rPr>
          <w:rFonts w:asciiTheme="majorBidi" w:hAnsiTheme="majorBidi" w:cstheme="majorBidi"/>
          <w:color w:val="000000" w:themeColor="text1"/>
          <w:sz w:val="24"/>
          <w:szCs w:val="24"/>
        </w:rPr>
        <w:t xml:space="preserve"> is equal to the measurement precision divided b</w:t>
      </w:r>
      <w:r w:rsidR="00032481" w:rsidRPr="00F20C27">
        <w:rPr>
          <w:rFonts w:asciiTheme="majorBidi" w:hAnsiTheme="majorBidi" w:cstheme="majorBidi"/>
          <w:color w:val="000000" w:themeColor="text1"/>
          <w:sz w:val="24"/>
          <w:szCs w:val="24"/>
        </w:rPr>
        <w:t>y the minimum measured value.</w:t>
      </w:r>
      <w:r w:rsidR="00CB67C3" w:rsidRPr="00F20C27">
        <w:rPr>
          <w:rFonts w:asciiTheme="majorBidi" w:hAnsiTheme="majorBidi" w:cstheme="majorBidi"/>
          <w:color w:val="000000" w:themeColor="text1"/>
          <w:sz w:val="24"/>
          <w:szCs w:val="24"/>
        </w:rPr>
        <w:t xml:space="preserve"> </w:t>
      </w:r>
      <w:r w:rsidR="00032481" w:rsidRPr="00F20C27">
        <w:rPr>
          <w:rFonts w:asciiTheme="majorBidi" w:hAnsiTheme="majorBidi" w:cstheme="majorBidi"/>
          <w:color w:val="000000" w:themeColor="text1"/>
          <w:sz w:val="24"/>
          <w:szCs w:val="24"/>
          <w:lang w:val="en"/>
        </w:rPr>
        <w:t>The accuracy of each piece of equipment is given in Table 3.</w:t>
      </w:r>
    </w:p>
    <w:p w14:paraId="10B85269" w14:textId="77777777" w:rsidR="00D8176E" w:rsidRDefault="00D8176E" w:rsidP="00032481">
      <w:pPr>
        <w:tabs>
          <w:tab w:val="left" w:pos="392"/>
          <w:tab w:val="center" w:pos="2692"/>
        </w:tabs>
        <w:spacing w:after="0" w:line="240" w:lineRule="auto"/>
        <w:jc w:val="center"/>
        <w:rPr>
          <w:rFonts w:asciiTheme="majorBidi" w:hAnsiTheme="majorBidi" w:cstheme="majorBidi"/>
          <w:b/>
          <w:bCs/>
          <w:color w:val="000000" w:themeColor="text1"/>
          <w:rtl/>
          <w:lang w:val="en"/>
        </w:rPr>
      </w:pPr>
    </w:p>
    <w:p w14:paraId="06B056A3" w14:textId="77777777" w:rsidR="00032481" w:rsidRPr="00F20C27" w:rsidRDefault="00032481" w:rsidP="00032481">
      <w:pPr>
        <w:tabs>
          <w:tab w:val="left" w:pos="392"/>
          <w:tab w:val="center" w:pos="2692"/>
        </w:tabs>
        <w:spacing w:after="0" w:line="240" w:lineRule="auto"/>
        <w:jc w:val="center"/>
        <w:rPr>
          <w:rFonts w:asciiTheme="majorBidi" w:hAnsiTheme="majorBidi" w:cstheme="majorBidi"/>
          <w:color w:val="000000" w:themeColor="text1"/>
          <w:sz w:val="20"/>
          <w:szCs w:val="20"/>
          <w:lang w:val="en"/>
        </w:rPr>
      </w:pPr>
      <w:r w:rsidRPr="00F20C27">
        <w:rPr>
          <w:rFonts w:asciiTheme="majorBidi" w:hAnsiTheme="majorBidi" w:cstheme="majorBidi"/>
          <w:b/>
          <w:bCs/>
          <w:color w:val="000000" w:themeColor="text1"/>
          <w:lang w:val="en"/>
        </w:rPr>
        <w:t>Table 3</w:t>
      </w:r>
      <w:r w:rsidRPr="00F20C27">
        <w:rPr>
          <w:rFonts w:asciiTheme="majorBidi" w:hAnsiTheme="majorBidi" w:cstheme="majorBidi"/>
          <w:color w:val="000000" w:themeColor="text1"/>
          <w:lang w:val="en"/>
        </w:rPr>
        <w:t>. Accuracy of equipment.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139"/>
        <w:gridCol w:w="1413"/>
      </w:tblGrid>
      <w:tr w:rsidR="00F20C27" w:rsidRPr="00F20C27" w14:paraId="6F58C736" w14:textId="77777777" w:rsidTr="004D50C5">
        <w:trPr>
          <w:jc w:val="center"/>
        </w:trPr>
        <w:tc>
          <w:tcPr>
            <w:tcW w:w="2263" w:type="dxa"/>
            <w:tcBorders>
              <w:top w:val="single" w:sz="4" w:space="0" w:color="auto"/>
              <w:bottom w:val="single" w:sz="4" w:space="0" w:color="auto"/>
            </w:tcBorders>
          </w:tcPr>
          <w:p w14:paraId="35F8685B" w14:textId="77777777" w:rsidR="00032481" w:rsidRPr="00F20C27" w:rsidRDefault="00032481" w:rsidP="004D50C5">
            <w:pPr>
              <w:tabs>
                <w:tab w:val="left" w:pos="392"/>
                <w:tab w:val="center" w:pos="2692"/>
              </w:tabs>
              <w:jc w:val="center"/>
              <w:rPr>
                <w:rFonts w:asciiTheme="majorBidi" w:hAnsiTheme="majorBidi" w:cstheme="majorBidi"/>
                <w:b/>
                <w:bCs/>
                <w:color w:val="000000" w:themeColor="text1"/>
                <w:sz w:val="20"/>
                <w:szCs w:val="20"/>
                <w:lang w:val="en"/>
              </w:rPr>
            </w:pPr>
            <w:r w:rsidRPr="00F20C27">
              <w:rPr>
                <w:rFonts w:asciiTheme="majorBidi" w:hAnsiTheme="majorBidi" w:cstheme="majorBidi"/>
                <w:b/>
                <w:bCs/>
                <w:color w:val="000000" w:themeColor="text1"/>
                <w:sz w:val="20"/>
                <w:szCs w:val="20"/>
                <w:lang w:val="en"/>
              </w:rPr>
              <w:t>Tools</w:t>
            </w:r>
          </w:p>
        </w:tc>
        <w:tc>
          <w:tcPr>
            <w:tcW w:w="1139" w:type="dxa"/>
            <w:tcBorders>
              <w:top w:val="single" w:sz="4" w:space="0" w:color="auto"/>
              <w:bottom w:val="single" w:sz="4" w:space="0" w:color="auto"/>
            </w:tcBorders>
          </w:tcPr>
          <w:p w14:paraId="15C84D4B" w14:textId="77777777" w:rsidR="00032481" w:rsidRPr="00F20C27" w:rsidRDefault="00032481" w:rsidP="004D50C5">
            <w:pPr>
              <w:tabs>
                <w:tab w:val="left" w:pos="392"/>
                <w:tab w:val="center" w:pos="2692"/>
              </w:tabs>
              <w:jc w:val="center"/>
              <w:rPr>
                <w:rFonts w:asciiTheme="majorBidi" w:hAnsiTheme="majorBidi" w:cstheme="majorBidi"/>
                <w:b/>
                <w:bCs/>
                <w:color w:val="000000" w:themeColor="text1"/>
                <w:sz w:val="20"/>
                <w:szCs w:val="20"/>
                <w:lang w:val="en"/>
              </w:rPr>
            </w:pPr>
            <w:r w:rsidRPr="00F20C27">
              <w:rPr>
                <w:rFonts w:asciiTheme="majorBidi" w:hAnsiTheme="majorBidi" w:cstheme="majorBidi"/>
                <w:b/>
                <w:bCs/>
                <w:color w:val="000000" w:themeColor="text1"/>
                <w:sz w:val="20"/>
                <w:szCs w:val="20"/>
                <w:lang w:val="en"/>
              </w:rPr>
              <w:t>Precision</w:t>
            </w:r>
          </w:p>
        </w:tc>
        <w:tc>
          <w:tcPr>
            <w:tcW w:w="1413" w:type="dxa"/>
            <w:tcBorders>
              <w:top w:val="single" w:sz="4" w:space="0" w:color="auto"/>
              <w:bottom w:val="single" w:sz="4" w:space="0" w:color="auto"/>
            </w:tcBorders>
          </w:tcPr>
          <w:p w14:paraId="4049EEBE" w14:textId="77777777" w:rsidR="00032481" w:rsidRPr="00F20C27" w:rsidRDefault="00032481" w:rsidP="004D50C5">
            <w:pPr>
              <w:tabs>
                <w:tab w:val="left" w:pos="392"/>
                <w:tab w:val="center" w:pos="2692"/>
              </w:tabs>
              <w:jc w:val="center"/>
              <w:rPr>
                <w:rFonts w:asciiTheme="majorBidi" w:hAnsiTheme="majorBidi" w:cstheme="majorBidi"/>
                <w:b/>
                <w:bCs/>
                <w:color w:val="000000" w:themeColor="text1"/>
                <w:sz w:val="20"/>
                <w:szCs w:val="20"/>
                <w:lang w:val="en"/>
              </w:rPr>
            </w:pPr>
            <w:r w:rsidRPr="00F20C27">
              <w:rPr>
                <w:rFonts w:asciiTheme="majorBidi" w:hAnsiTheme="majorBidi" w:cstheme="majorBidi"/>
                <w:b/>
                <w:bCs/>
                <w:color w:val="000000" w:themeColor="text1"/>
                <w:sz w:val="20"/>
                <w:szCs w:val="20"/>
                <w:lang w:val="en"/>
              </w:rPr>
              <w:t>Unit</w:t>
            </w:r>
          </w:p>
        </w:tc>
      </w:tr>
      <w:tr w:rsidR="00F20C27" w:rsidRPr="00F20C27" w14:paraId="70EEB401" w14:textId="77777777" w:rsidTr="004D50C5">
        <w:trPr>
          <w:jc w:val="center"/>
        </w:trPr>
        <w:tc>
          <w:tcPr>
            <w:tcW w:w="2263" w:type="dxa"/>
            <w:tcBorders>
              <w:top w:val="single" w:sz="4" w:space="0" w:color="auto"/>
            </w:tcBorders>
          </w:tcPr>
          <w:p w14:paraId="3BDF5ACE"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Pressure transmitter</w:t>
            </w:r>
          </w:p>
        </w:tc>
        <w:tc>
          <w:tcPr>
            <w:tcW w:w="1139" w:type="dxa"/>
            <w:tcBorders>
              <w:top w:val="single" w:sz="4" w:space="0" w:color="auto"/>
            </w:tcBorders>
          </w:tcPr>
          <w:p w14:paraId="02AB51CE"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0.001</w:t>
            </w:r>
          </w:p>
        </w:tc>
        <w:tc>
          <w:tcPr>
            <w:tcW w:w="1413" w:type="dxa"/>
            <w:tcBorders>
              <w:top w:val="single" w:sz="4" w:space="0" w:color="auto"/>
            </w:tcBorders>
          </w:tcPr>
          <w:p w14:paraId="016DEB76"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bar</w:t>
            </w:r>
          </w:p>
        </w:tc>
      </w:tr>
      <w:tr w:rsidR="00F20C27" w:rsidRPr="00F20C27" w14:paraId="6DC1BBF8" w14:textId="77777777" w:rsidTr="004D50C5">
        <w:trPr>
          <w:jc w:val="center"/>
        </w:trPr>
        <w:tc>
          <w:tcPr>
            <w:tcW w:w="2263" w:type="dxa"/>
          </w:tcPr>
          <w:p w14:paraId="107C8CA9"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Auto trans</w:t>
            </w:r>
          </w:p>
        </w:tc>
        <w:tc>
          <w:tcPr>
            <w:tcW w:w="1139" w:type="dxa"/>
          </w:tcPr>
          <w:p w14:paraId="152CF142"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1</w:t>
            </w:r>
          </w:p>
        </w:tc>
        <w:tc>
          <w:tcPr>
            <w:tcW w:w="1413" w:type="dxa"/>
          </w:tcPr>
          <w:p w14:paraId="78303DDA"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volt</w:t>
            </w:r>
          </w:p>
        </w:tc>
      </w:tr>
      <w:tr w:rsidR="00F20C27" w:rsidRPr="00F20C27" w14:paraId="088837C7" w14:textId="77777777" w:rsidTr="004D50C5">
        <w:trPr>
          <w:jc w:val="center"/>
        </w:trPr>
        <w:tc>
          <w:tcPr>
            <w:tcW w:w="2263" w:type="dxa"/>
          </w:tcPr>
          <w:p w14:paraId="3C5508F6"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Digital thermometer</w:t>
            </w:r>
          </w:p>
        </w:tc>
        <w:tc>
          <w:tcPr>
            <w:tcW w:w="1139" w:type="dxa"/>
          </w:tcPr>
          <w:p w14:paraId="2545A68D" w14:textId="10576E85"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B81A2A">
              <w:rPr>
                <w:rFonts w:asciiTheme="majorBidi" w:hAnsiTheme="majorBidi" w:cstheme="majorBidi"/>
                <w:color w:val="FF0000"/>
                <w:lang w:val="en"/>
              </w:rPr>
              <w:t>0.1</w:t>
            </w:r>
          </w:p>
        </w:tc>
        <w:tc>
          <w:tcPr>
            <w:tcW w:w="1413" w:type="dxa"/>
          </w:tcPr>
          <w:p w14:paraId="7C133940" w14:textId="00FCFAAF" w:rsidR="00032481" w:rsidRPr="00F20C27" w:rsidRDefault="00032481" w:rsidP="002B17E9">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°C</w:t>
            </w:r>
          </w:p>
        </w:tc>
      </w:tr>
      <w:tr w:rsidR="00F20C27" w:rsidRPr="00F20C27" w14:paraId="74C74380" w14:textId="77777777" w:rsidTr="004D50C5">
        <w:trPr>
          <w:jc w:val="center"/>
        </w:trPr>
        <w:tc>
          <w:tcPr>
            <w:tcW w:w="2263" w:type="dxa"/>
          </w:tcPr>
          <w:p w14:paraId="6CD07394"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Timer</w:t>
            </w:r>
          </w:p>
        </w:tc>
        <w:tc>
          <w:tcPr>
            <w:tcW w:w="1139" w:type="dxa"/>
          </w:tcPr>
          <w:p w14:paraId="13EEEE01"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1</w:t>
            </w:r>
          </w:p>
        </w:tc>
        <w:tc>
          <w:tcPr>
            <w:tcW w:w="1413" w:type="dxa"/>
          </w:tcPr>
          <w:p w14:paraId="502D4BF1"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Second</w:t>
            </w:r>
          </w:p>
        </w:tc>
      </w:tr>
      <w:tr w:rsidR="00F20C27" w:rsidRPr="00F20C27" w14:paraId="729395CD" w14:textId="77777777" w:rsidTr="004D50C5">
        <w:trPr>
          <w:jc w:val="center"/>
        </w:trPr>
        <w:tc>
          <w:tcPr>
            <w:tcW w:w="2263" w:type="dxa"/>
          </w:tcPr>
          <w:p w14:paraId="1B75755F"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Meter</w:t>
            </w:r>
          </w:p>
        </w:tc>
        <w:tc>
          <w:tcPr>
            <w:tcW w:w="1139" w:type="dxa"/>
          </w:tcPr>
          <w:p w14:paraId="04247856"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1</w:t>
            </w:r>
          </w:p>
        </w:tc>
        <w:tc>
          <w:tcPr>
            <w:tcW w:w="1413" w:type="dxa"/>
          </w:tcPr>
          <w:p w14:paraId="06291EE9"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Millimeter</w:t>
            </w:r>
          </w:p>
        </w:tc>
      </w:tr>
      <w:tr w:rsidR="00F20C27" w:rsidRPr="00F20C27" w14:paraId="791F03DE" w14:textId="77777777" w:rsidTr="004D50C5">
        <w:trPr>
          <w:jc w:val="center"/>
        </w:trPr>
        <w:tc>
          <w:tcPr>
            <w:tcW w:w="2263" w:type="dxa"/>
          </w:tcPr>
          <w:p w14:paraId="22E6CC6A"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Calipers</w:t>
            </w:r>
          </w:p>
        </w:tc>
        <w:tc>
          <w:tcPr>
            <w:tcW w:w="1139" w:type="dxa"/>
          </w:tcPr>
          <w:p w14:paraId="0B3CCA90"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0.1</w:t>
            </w:r>
          </w:p>
        </w:tc>
        <w:tc>
          <w:tcPr>
            <w:tcW w:w="1413" w:type="dxa"/>
          </w:tcPr>
          <w:p w14:paraId="3633B7CD"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Millimeter</w:t>
            </w:r>
          </w:p>
        </w:tc>
      </w:tr>
      <w:tr w:rsidR="00032481" w:rsidRPr="00F20C27" w14:paraId="0FDF5C85" w14:textId="77777777" w:rsidTr="004D50C5">
        <w:trPr>
          <w:jc w:val="center"/>
        </w:trPr>
        <w:tc>
          <w:tcPr>
            <w:tcW w:w="2263" w:type="dxa"/>
            <w:tcBorders>
              <w:bottom w:val="single" w:sz="4" w:space="0" w:color="auto"/>
            </w:tcBorders>
          </w:tcPr>
          <w:p w14:paraId="35E45808"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Multimeter</w:t>
            </w:r>
          </w:p>
        </w:tc>
        <w:tc>
          <w:tcPr>
            <w:tcW w:w="1139" w:type="dxa"/>
            <w:tcBorders>
              <w:bottom w:val="single" w:sz="4" w:space="0" w:color="auto"/>
            </w:tcBorders>
          </w:tcPr>
          <w:p w14:paraId="1411F277"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0.1</w:t>
            </w:r>
          </w:p>
        </w:tc>
        <w:tc>
          <w:tcPr>
            <w:tcW w:w="1413" w:type="dxa"/>
            <w:tcBorders>
              <w:bottom w:val="single" w:sz="4" w:space="0" w:color="auto"/>
            </w:tcBorders>
          </w:tcPr>
          <w:p w14:paraId="0F8F849E" w14:textId="77777777" w:rsidR="00032481" w:rsidRPr="00F20C27" w:rsidRDefault="00032481" w:rsidP="004D50C5">
            <w:pPr>
              <w:tabs>
                <w:tab w:val="left" w:pos="392"/>
                <w:tab w:val="center" w:pos="2692"/>
              </w:tabs>
              <w:jc w:val="center"/>
              <w:rPr>
                <w:rFonts w:asciiTheme="majorBidi" w:hAnsiTheme="majorBidi" w:cstheme="majorBidi"/>
                <w:color w:val="000000" w:themeColor="text1"/>
                <w:lang w:val="en"/>
              </w:rPr>
            </w:pPr>
            <w:r w:rsidRPr="00F20C27">
              <w:rPr>
                <w:rFonts w:asciiTheme="majorBidi" w:hAnsiTheme="majorBidi" w:cstheme="majorBidi"/>
                <w:color w:val="000000" w:themeColor="text1"/>
                <w:lang w:val="en"/>
              </w:rPr>
              <w:t>amp</w:t>
            </w:r>
          </w:p>
        </w:tc>
      </w:tr>
    </w:tbl>
    <w:p w14:paraId="34071947" w14:textId="77777777" w:rsidR="00032481" w:rsidRPr="00F20C27" w:rsidRDefault="00032481" w:rsidP="00032481">
      <w:pPr>
        <w:spacing w:after="120" w:line="264" w:lineRule="auto"/>
        <w:jc w:val="both"/>
        <w:rPr>
          <w:rFonts w:ascii="Times New Roman" w:eastAsia="Calibri" w:hAnsi="Times New Roman" w:cs="B Zar"/>
          <w:color w:val="000000" w:themeColor="text1"/>
          <w:sz w:val="24"/>
          <w:szCs w:val="24"/>
          <w:lang w:bidi="fa-IR"/>
        </w:rPr>
      </w:pPr>
    </w:p>
    <w:p w14:paraId="184D2C63" w14:textId="0A294D49" w:rsidR="00032481" w:rsidRPr="00F20C27" w:rsidRDefault="00032481" w:rsidP="00032481">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The uncertainties of the parameters used in this research are given in Table 4.</w:t>
      </w:r>
    </w:p>
    <w:p w14:paraId="38EDAAA5" w14:textId="77777777" w:rsidR="00D8176E" w:rsidRDefault="00D8176E" w:rsidP="00032481">
      <w:pPr>
        <w:spacing w:after="120" w:line="264" w:lineRule="auto"/>
        <w:jc w:val="center"/>
        <w:rPr>
          <w:rFonts w:ascii="Times New Roman" w:eastAsia="Calibri" w:hAnsi="Times New Roman" w:cs="B Zar"/>
          <w:b/>
          <w:bCs/>
          <w:color w:val="000000" w:themeColor="text1"/>
          <w:sz w:val="24"/>
          <w:szCs w:val="24"/>
          <w:rtl/>
          <w:lang w:bidi="fa-IR"/>
        </w:rPr>
      </w:pPr>
    </w:p>
    <w:p w14:paraId="0A3E5127" w14:textId="77777777" w:rsidR="00D8176E" w:rsidRDefault="00D8176E" w:rsidP="00032481">
      <w:pPr>
        <w:spacing w:after="120" w:line="264" w:lineRule="auto"/>
        <w:jc w:val="center"/>
        <w:rPr>
          <w:rFonts w:ascii="Times New Roman" w:eastAsia="Calibri" w:hAnsi="Times New Roman" w:cs="B Zar"/>
          <w:b/>
          <w:bCs/>
          <w:color w:val="000000" w:themeColor="text1"/>
          <w:sz w:val="24"/>
          <w:szCs w:val="24"/>
          <w:rtl/>
          <w:lang w:bidi="fa-IR"/>
        </w:rPr>
      </w:pPr>
    </w:p>
    <w:p w14:paraId="708763AE" w14:textId="7F06F778" w:rsidR="00032481" w:rsidRPr="00F20C27" w:rsidRDefault="00032481" w:rsidP="00032481">
      <w:pPr>
        <w:spacing w:after="120" w:line="264" w:lineRule="auto"/>
        <w:jc w:val="center"/>
        <w:rPr>
          <w:rFonts w:ascii="Times New Roman" w:eastAsia="Calibri" w:hAnsi="Times New Roman" w:cs="B Zar"/>
          <w:color w:val="000000" w:themeColor="text1"/>
          <w:sz w:val="24"/>
          <w:szCs w:val="24"/>
          <w:lang w:bidi="fa-IR"/>
        </w:rPr>
      </w:pPr>
      <w:r w:rsidRPr="00F20C27">
        <w:rPr>
          <w:rFonts w:ascii="Times New Roman" w:eastAsia="Calibri" w:hAnsi="Times New Roman" w:cs="B Zar"/>
          <w:b/>
          <w:bCs/>
          <w:color w:val="000000" w:themeColor="text1"/>
          <w:sz w:val="24"/>
          <w:szCs w:val="24"/>
          <w:lang w:bidi="fa-IR"/>
        </w:rPr>
        <w:lastRenderedPageBreak/>
        <w:t>Table</w:t>
      </w:r>
      <w:r w:rsidRPr="00F20C27">
        <w:rPr>
          <w:rFonts w:ascii="Times New Roman" w:eastAsia="Calibri" w:hAnsi="Times New Roman" w:cs="B Zar"/>
          <w:color w:val="000000" w:themeColor="text1"/>
          <w:sz w:val="24"/>
          <w:szCs w:val="24"/>
          <w:lang w:bidi="fa-IR"/>
        </w:rPr>
        <w:t xml:space="preserve"> </w:t>
      </w:r>
      <w:r w:rsidRPr="00F20C27">
        <w:rPr>
          <w:rFonts w:ascii="Times New Roman" w:eastAsia="Calibri" w:hAnsi="Times New Roman" w:cs="B Zar"/>
          <w:b/>
          <w:bCs/>
          <w:color w:val="000000" w:themeColor="text1"/>
          <w:sz w:val="24"/>
          <w:szCs w:val="24"/>
          <w:lang w:bidi="fa-IR"/>
        </w:rPr>
        <w:t>4</w:t>
      </w:r>
      <w:r w:rsidRPr="00F20C27">
        <w:rPr>
          <w:rFonts w:ascii="Times New Roman" w:eastAsia="Calibri" w:hAnsi="Times New Roman" w:cs="B Zar"/>
          <w:color w:val="000000" w:themeColor="text1"/>
          <w:sz w:val="24"/>
          <w:szCs w:val="24"/>
          <w:lang w:bidi="fa-IR"/>
        </w:rPr>
        <w:t>. The uncertainties of different parameters</w:t>
      </w:r>
    </w:p>
    <w:tbl>
      <w:tblPr>
        <w:tblStyle w:val="TableGrid3"/>
        <w:tblW w:w="0" w:type="auto"/>
        <w:jc w:val="center"/>
        <w:tblLook w:val="04A0" w:firstRow="1" w:lastRow="0" w:firstColumn="1" w:lastColumn="0" w:noHBand="0" w:noVBand="1"/>
      </w:tblPr>
      <w:tblGrid>
        <w:gridCol w:w="1838"/>
        <w:gridCol w:w="851"/>
        <w:gridCol w:w="914"/>
        <w:gridCol w:w="1127"/>
        <w:gridCol w:w="1127"/>
        <w:gridCol w:w="1127"/>
        <w:gridCol w:w="1127"/>
        <w:gridCol w:w="1127"/>
      </w:tblGrid>
      <w:tr w:rsidR="00AD7489" w:rsidRPr="00F20C27" w14:paraId="519FBC5E" w14:textId="77777777" w:rsidTr="00AD7489">
        <w:trPr>
          <w:jc w:val="center"/>
        </w:trPr>
        <w:tc>
          <w:tcPr>
            <w:tcW w:w="1838" w:type="dxa"/>
          </w:tcPr>
          <w:p w14:paraId="150800AD" w14:textId="77777777" w:rsidR="00032481" w:rsidRPr="00F20C27" w:rsidRDefault="00032481" w:rsidP="00032481">
            <w:pPr>
              <w:spacing w:after="120" w:line="264" w:lineRule="auto"/>
              <w:rPr>
                <w:rFonts w:eastAsia="Calibri"/>
                <w:color w:val="000000" w:themeColor="text1"/>
              </w:rPr>
            </w:pPr>
            <w:r w:rsidRPr="00F20C27">
              <w:rPr>
                <w:rFonts w:eastAsia="Calibri"/>
                <w:color w:val="000000" w:themeColor="text1"/>
              </w:rPr>
              <w:t>Parameter</w:t>
            </w:r>
          </w:p>
        </w:tc>
        <w:tc>
          <w:tcPr>
            <w:tcW w:w="851" w:type="dxa"/>
          </w:tcPr>
          <w:p w14:paraId="6F0EA710" w14:textId="77777777" w:rsidR="00032481" w:rsidRPr="00F20C27" w:rsidRDefault="00032481" w:rsidP="00D8176E">
            <w:pPr>
              <w:spacing w:after="120" w:line="264" w:lineRule="auto"/>
              <w:jc w:val="center"/>
              <w:rPr>
                <w:rFonts w:eastAsia="Calibri"/>
                <w:i/>
                <w:iCs/>
                <w:color w:val="000000" w:themeColor="text1"/>
              </w:rPr>
            </w:pPr>
            <w:r w:rsidRPr="00F20C27">
              <w:rPr>
                <w:rFonts w:eastAsia="Calibri"/>
                <w:i/>
                <w:iCs/>
                <w:color w:val="000000" w:themeColor="text1"/>
              </w:rPr>
              <w:t>D</w:t>
            </w:r>
          </w:p>
        </w:tc>
        <w:tc>
          <w:tcPr>
            <w:tcW w:w="914" w:type="dxa"/>
          </w:tcPr>
          <w:p w14:paraId="202C1630" w14:textId="77777777" w:rsidR="00032481" w:rsidRPr="00F20C27" w:rsidRDefault="00032481" w:rsidP="00D8176E">
            <w:pPr>
              <w:spacing w:after="120" w:line="264" w:lineRule="auto"/>
              <w:jc w:val="center"/>
              <w:rPr>
                <w:rFonts w:eastAsia="Calibri"/>
                <w:i/>
                <w:iCs/>
                <w:color w:val="000000" w:themeColor="text1"/>
              </w:rPr>
            </w:pPr>
            <w:r w:rsidRPr="00F20C27">
              <w:rPr>
                <w:rFonts w:eastAsia="Calibri"/>
                <w:i/>
                <w:iCs/>
                <w:color w:val="000000" w:themeColor="text1"/>
              </w:rPr>
              <w:t>L</w:t>
            </w:r>
          </w:p>
        </w:tc>
        <w:tc>
          <w:tcPr>
            <w:tcW w:w="1127" w:type="dxa"/>
          </w:tcPr>
          <w:p w14:paraId="565BEF33" w14:textId="77777777" w:rsidR="00032481" w:rsidRPr="00F20C27" w:rsidRDefault="00032481" w:rsidP="00D8176E">
            <w:pPr>
              <w:spacing w:after="120" w:line="264" w:lineRule="auto"/>
              <w:jc w:val="center"/>
              <w:rPr>
                <w:rFonts w:eastAsia="Calibri"/>
                <w:i/>
                <w:iCs/>
                <w:color w:val="000000" w:themeColor="text1"/>
              </w:rPr>
            </w:pPr>
            <w:proofErr w:type="spellStart"/>
            <w:r w:rsidRPr="00F20C27">
              <w:rPr>
                <w:rFonts w:eastAsia="Calibri"/>
                <w:i/>
                <w:iCs/>
                <w:color w:val="000000" w:themeColor="text1"/>
              </w:rPr>
              <w:t>T</w:t>
            </w:r>
            <w:r w:rsidRPr="00F20C27">
              <w:rPr>
                <w:rFonts w:eastAsia="Calibri"/>
                <w:i/>
                <w:iCs/>
                <w:color w:val="000000" w:themeColor="text1"/>
                <w:vertAlign w:val="subscript"/>
              </w:rPr>
              <w:t>e</w:t>
            </w:r>
            <w:proofErr w:type="spellEnd"/>
          </w:p>
        </w:tc>
        <w:tc>
          <w:tcPr>
            <w:tcW w:w="1127" w:type="dxa"/>
          </w:tcPr>
          <w:p w14:paraId="1FF46779" w14:textId="77777777" w:rsidR="00032481" w:rsidRPr="00F20C27" w:rsidRDefault="00032481" w:rsidP="00D8176E">
            <w:pPr>
              <w:spacing w:after="120" w:line="264" w:lineRule="auto"/>
              <w:jc w:val="center"/>
              <w:rPr>
                <w:rFonts w:eastAsia="Calibri"/>
                <w:i/>
                <w:iCs/>
                <w:color w:val="000000" w:themeColor="text1"/>
              </w:rPr>
            </w:pPr>
            <w:r w:rsidRPr="00F20C27">
              <w:rPr>
                <w:rFonts w:eastAsia="Calibri"/>
                <w:i/>
                <w:iCs/>
                <w:color w:val="000000" w:themeColor="text1"/>
              </w:rPr>
              <w:t>T</w:t>
            </w:r>
            <w:r w:rsidRPr="00F20C27">
              <w:rPr>
                <w:rFonts w:eastAsia="Calibri"/>
                <w:i/>
                <w:iCs/>
                <w:color w:val="000000" w:themeColor="text1"/>
                <w:vertAlign w:val="subscript"/>
              </w:rPr>
              <w:t>c</w:t>
            </w:r>
          </w:p>
        </w:tc>
        <w:tc>
          <w:tcPr>
            <w:tcW w:w="1127" w:type="dxa"/>
          </w:tcPr>
          <w:p w14:paraId="7E324EAA" w14:textId="77777777" w:rsidR="00032481" w:rsidRPr="00F20C27" w:rsidRDefault="00032481" w:rsidP="00D8176E">
            <w:pPr>
              <w:spacing w:after="120" w:line="264" w:lineRule="auto"/>
              <w:jc w:val="center"/>
              <w:rPr>
                <w:rFonts w:eastAsia="Calibri"/>
                <w:i/>
                <w:iCs/>
                <w:color w:val="000000" w:themeColor="text1"/>
              </w:rPr>
            </w:pPr>
            <w:r w:rsidRPr="00F20C27">
              <w:rPr>
                <w:rFonts w:eastAsia="Calibri"/>
                <w:i/>
                <w:iCs/>
                <w:color w:val="000000" w:themeColor="text1"/>
              </w:rPr>
              <w:t>ΔT</w:t>
            </w:r>
          </w:p>
        </w:tc>
        <w:tc>
          <w:tcPr>
            <w:tcW w:w="1127" w:type="dxa"/>
          </w:tcPr>
          <w:p w14:paraId="6B00DB6C" w14:textId="77777777" w:rsidR="00032481" w:rsidRPr="00F20C27" w:rsidRDefault="00032481" w:rsidP="00D8176E">
            <w:pPr>
              <w:spacing w:after="120" w:line="264" w:lineRule="auto"/>
              <w:jc w:val="center"/>
              <w:rPr>
                <w:rFonts w:eastAsia="Calibri"/>
                <w:i/>
                <w:iCs/>
                <w:color w:val="000000" w:themeColor="text1"/>
              </w:rPr>
            </w:pPr>
            <w:r w:rsidRPr="00F20C27">
              <w:rPr>
                <w:rFonts w:eastAsia="Calibri"/>
                <w:i/>
                <w:iCs/>
                <w:color w:val="000000" w:themeColor="text1"/>
              </w:rPr>
              <w:t>V</w:t>
            </w:r>
          </w:p>
        </w:tc>
        <w:tc>
          <w:tcPr>
            <w:tcW w:w="1127" w:type="dxa"/>
          </w:tcPr>
          <w:p w14:paraId="1AEEAE41" w14:textId="77777777" w:rsidR="00032481" w:rsidRPr="00F20C27" w:rsidRDefault="00032481" w:rsidP="00D8176E">
            <w:pPr>
              <w:spacing w:after="120" w:line="264" w:lineRule="auto"/>
              <w:jc w:val="center"/>
              <w:rPr>
                <w:rFonts w:eastAsia="Calibri"/>
                <w:i/>
                <w:iCs/>
                <w:color w:val="000000" w:themeColor="text1"/>
              </w:rPr>
            </w:pPr>
            <w:r w:rsidRPr="00F20C27">
              <w:rPr>
                <w:rFonts w:eastAsia="Calibri"/>
                <w:i/>
                <w:iCs/>
                <w:color w:val="000000" w:themeColor="text1"/>
              </w:rPr>
              <w:t>I</w:t>
            </w:r>
          </w:p>
        </w:tc>
      </w:tr>
      <w:tr w:rsidR="00AD7489" w:rsidRPr="00F20C27" w14:paraId="38BD7A48" w14:textId="77777777" w:rsidTr="00AD7489">
        <w:trPr>
          <w:jc w:val="center"/>
        </w:trPr>
        <w:tc>
          <w:tcPr>
            <w:tcW w:w="1838" w:type="dxa"/>
          </w:tcPr>
          <w:p w14:paraId="780A4A4C" w14:textId="792F9343" w:rsidR="00032481" w:rsidRPr="00F20C27" w:rsidRDefault="00032481" w:rsidP="00032481">
            <w:pPr>
              <w:spacing w:after="120" w:line="264" w:lineRule="auto"/>
              <w:rPr>
                <w:rFonts w:eastAsia="Calibri"/>
                <w:color w:val="000000" w:themeColor="text1"/>
              </w:rPr>
            </w:pPr>
            <w:r w:rsidRPr="00F20C27">
              <w:rPr>
                <w:rFonts w:eastAsia="Calibri"/>
                <w:color w:val="000000" w:themeColor="text1"/>
              </w:rPr>
              <w:t>Uncertainty</w:t>
            </w:r>
            <w:r w:rsidR="00AD7489">
              <w:rPr>
                <w:rFonts w:eastAsia="Calibri"/>
                <w:color w:val="000000" w:themeColor="text1"/>
              </w:rPr>
              <w:t xml:space="preserve"> </w:t>
            </w:r>
            <w:r w:rsidR="00D8176E">
              <w:rPr>
                <w:rFonts w:eastAsia="Calibri"/>
                <w:color w:val="000000" w:themeColor="text1"/>
              </w:rPr>
              <w:t>(%)</w:t>
            </w:r>
          </w:p>
        </w:tc>
        <w:tc>
          <w:tcPr>
            <w:tcW w:w="851" w:type="dxa"/>
          </w:tcPr>
          <w:p w14:paraId="3DD131E2" w14:textId="12F87C60" w:rsidR="00032481" w:rsidRPr="00F20C27" w:rsidRDefault="00032481" w:rsidP="00D8176E">
            <w:pPr>
              <w:spacing w:after="120" w:line="264" w:lineRule="auto"/>
              <w:jc w:val="center"/>
              <w:rPr>
                <w:rFonts w:eastAsia="Calibri"/>
                <w:color w:val="000000" w:themeColor="text1"/>
              </w:rPr>
            </w:pPr>
            <w:r w:rsidRPr="00F20C27">
              <w:rPr>
                <w:rFonts w:eastAsia="Calibri"/>
                <w:color w:val="000000" w:themeColor="text1"/>
              </w:rPr>
              <w:t>0.02</w:t>
            </w:r>
          </w:p>
        </w:tc>
        <w:tc>
          <w:tcPr>
            <w:tcW w:w="914" w:type="dxa"/>
          </w:tcPr>
          <w:p w14:paraId="1D7370B6" w14:textId="3C8D124E" w:rsidR="00032481" w:rsidRPr="00F20C27" w:rsidRDefault="00032481" w:rsidP="00D8176E">
            <w:pPr>
              <w:spacing w:after="120" w:line="264" w:lineRule="auto"/>
              <w:jc w:val="center"/>
              <w:rPr>
                <w:rFonts w:eastAsia="Calibri"/>
                <w:color w:val="000000" w:themeColor="text1"/>
              </w:rPr>
            </w:pPr>
            <w:r w:rsidRPr="00F20C27">
              <w:rPr>
                <w:rFonts w:eastAsia="Calibri"/>
                <w:color w:val="000000" w:themeColor="text1"/>
              </w:rPr>
              <w:t>0.3</w:t>
            </w:r>
          </w:p>
        </w:tc>
        <w:tc>
          <w:tcPr>
            <w:tcW w:w="1127" w:type="dxa"/>
          </w:tcPr>
          <w:p w14:paraId="70B7C623" w14:textId="6C64D3E5" w:rsidR="00032481" w:rsidRPr="000A6410" w:rsidRDefault="00032481" w:rsidP="00D8176E">
            <w:pPr>
              <w:spacing w:after="120" w:line="264" w:lineRule="auto"/>
              <w:jc w:val="center"/>
              <w:rPr>
                <w:rFonts w:eastAsia="Calibri"/>
                <w:color w:val="FF0000"/>
              </w:rPr>
            </w:pPr>
            <w:r w:rsidRPr="000A6410">
              <w:rPr>
                <w:rFonts w:eastAsia="Calibri"/>
                <w:color w:val="FF0000"/>
              </w:rPr>
              <w:t>0.</w:t>
            </w:r>
            <w:r w:rsidR="008A193D" w:rsidRPr="000A6410">
              <w:rPr>
                <w:rFonts w:eastAsia="Calibri"/>
                <w:color w:val="FF0000"/>
              </w:rPr>
              <w:t>339</w:t>
            </w:r>
          </w:p>
        </w:tc>
        <w:tc>
          <w:tcPr>
            <w:tcW w:w="1127" w:type="dxa"/>
          </w:tcPr>
          <w:p w14:paraId="55392C9E" w14:textId="202BA515" w:rsidR="00032481" w:rsidRPr="000A6410" w:rsidRDefault="00032481" w:rsidP="00D8176E">
            <w:pPr>
              <w:spacing w:after="120" w:line="264" w:lineRule="auto"/>
              <w:jc w:val="center"/>
              <w:rPr>
                <w:rFonts w:eastAsia="Calibri"/>
                <w:color w:val="FF0000"/>
              </w:rPr>
            </w:pPr>
            <w:r w:rsidRPr="000A6410">
              <w:rPr>
                <w:rFonts w:eastAsia="Calibri"/>
                <w:color w:val="FF0000"/>
              </w:rPr>
              <w:t>0.</w:t>
            </w:r>
            <w:r w:rsidR="008A193D" w:rsidRPr="000A6410">
              <w:rPr>
                <w:rFonts w:eastAsia="Calibri"/>
                <w:color w:val="FF0000"/>
              </w:rPr>
              <w:t>323</w:t>
            </w:r>
          </w:p>
        </w:tc>
        <w:tc>
          <w:tcPr>
            <w:tcW w:w="1127" w:type="dxa"/>
          </w:tcPr>
          <w:p w14:paraId="0D7185A3" w14:textId="1948CCDD" w:rsidR="00032481" w:rsidRPr="000A6410" w:rsidRDefault="00032481" w:rsidP="00D8176E">
            <w:pPr>
              <w:spacing w:after="120" w:line="264" w:lineRule="auto"/>
              <w:jc w:val="center"/>
              <w:rPr>
                <w:rFonts w:eastAsia="Calibri"/>
                <w:color w:val="FF0000"/>
              </w:rPr>
            </w:pPr>
            <w:r w:rsidRPr="000A6410">
              <w:rPr>
                <w:rFonts w:eastAsia="Calibri"/>
                <w:color w:val="FF0000"/>
              </w:rPr>
              <w:t>0.</w:t>
            </w:r>
            <w:r w:rsidR="00AD2826" w:rsidRPr="000A6410">
              <w:rPr>
                <w:rFonts w:eastAsia="Calibri"/>
                <w:color w:val="FF0000"/>
              </w:rPr>
              <w:t>468</w:t>
            </w:r>
          </w:p>
        </w:tc>
        <w:tc>
          <w:tcPr>
            <w:tcW w:w="1127" w:type="dxa"/>
          </w:tcPr>
          <w:p w14:paraId="572088B1" w14:textId="515E8954" w:rsidR="00032481" w:rsidRPr="00F20C27" w:rsidRDefault="00D8176E" w:rsidP="00D8176E">
            <w:pPr>
              <w:spacing w:after="120" w:line="264" w:lineRule="auto"/>
              <w:jc w:val="center"/>
              <w:rPr>
                <w:rFonts w:eastAsia="Calibri"/>
                <w:color w:val="000000" w:themeColor="text1"/>
              </w:rPr>
            </w:pPr>
            <w:r>
              <w:rPr>
                <w:rFonts w:eastAsia="Calibri"/>
                <w:color w:val="000000" w:themeColor="text1"/>
              </w:rPr>
              <w:t>1.2</w:t>
            </w:r>
          </w:p>
        </w:tc>
        <w:tc>
          <w:tcPr>
            <w:tcW w:w="1127" w:type="dxa"/>
          </w:tcPr>
          <w:p w14:paraId="1628DD46" w14:textId="2139A002" w:rsidR="00032481" w:rsidRPr="00F20C27" w:rsidRDefault="00D8176E" w:rsidP="00D8176E">
            <w:pPr>
              <w:spacing w:after="120" w:line="264" w:lineRule="auto"/>
              <w:jc w:val="center"/>
              <w:rPr>
                <w:rFonts w:eastAsia="Calibri"/>
                <w:color w:val="000000" w:themeColor="text1"/>
              </w:rPr>
            </w:pPr>
            <w:r>
              <w:rPr>
                <w:rFonts w:eastAsia="Calibri"/>
                <w:color w:val="000000" w:themeColor="text1"/>
              </w:rPr>
              <w:t>3</w:t>
            </w:r>
          </w:p>
        </w:tc>
      </w:tr>
    </w:tbl>
    <w:p w14:paraId="5808EA4E" w14:textId="77777777" w:rsidR="00032481" w:rsidRPr="00F20C27" w:rsidRDefault="00032481" w:rsidP="00032481">
      <w:pPr>
        <w:spacing w:after="120" w:line="264" w:lineRule="auto"/>
        <w:jc w:val="both"/>
        <w:rPr>
          <w:rFonts w:ascii="Times New Roman" w:eastAsia="Calibri" w:hAnsi="Times New Roman" w:cs="B Zar"/>
          <w:color w:val="000000" w:themeColor="text1"/>
          <w:sz w:val="24"/>
          <w:szCs w:val="24"/>
          <w:lang w:bidi="fa-IR"/>
        </w:rPr>
      </w:pPr>
    </w:p>
    <w:p w14:paraId="3F75D0E3" w14:textId="77777777" w:rsidR="00032481" w:rsidRPr="00F20C27" w:rsidRDefault="00032481" w:rsidP="00032481">
      <w:pPr>
        <w:tabs>
          <w:tab w:val="left" w:pos="392"/>
          <w:tab w:val="center" w:pos="2692"/>
        </w:tabs>
        <w:spacing w:after="0" w:line="480" w:lineRule="auto"/>
        <w:jc w:val="both"/>
        <w:rPr>
          <w:rFonts w:asciiTheme="majorBidi" w:hAnsiTheme="majorBidi" w:cstheme="majorBidi"/>
          <w:color w:val="000000" w:themeColor="text1"/>
          <w:sz w:val="24"/>
          <w:szCs w:val="24"/>
        </w:rPr>
      </w:pPr>
    </w:p>
    <w:p w14:paraId="6A4F884A" w14:textId="07ECAF88" w:rsidR="00685DB8" w:rsidRPr="00F20C27" w:rsidRDefault="00CB67C3"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The maximum possible error in the calculation of a quantity. The effect of all errors </w:t>
      </w:r>
      <w:r w:rsidR="00F8470F" w:rsidRPr="00F20C27">
        <w:rPr>
          <w:rFonts w:asciiTheme="majorBidi" w:hAnsiTheme="majorBidi" w:cstheme="majorBidi"/>
          <w:color w:val="000000" w:themeColor="text1"/>
          <w:sz w:val="24"/>
          <w:szCs w:val="24"/>
        </w:rPr>
        <w:t xml:space="preserve">can be </w:t>
      </w:r>
      <w:r w:rsidRPr="00F20C27">
        <w:rPr>
          <w:rFonts w:asciiTheme="majorBidi" w:hAnsiTheme="majorBidi" w:cstheme="majorBidi"/>
          <w:color w:val="000000" w:themeColor="text1"/>
          <w:sz w:val="24"/>
          <w:szCs w:val="24"/>
        </w:rPr>
        <w:t>calculate</w:t>
      </w:r>
      <w:r w:rsidR="00F8470F" w:rsidRPr="00F20C27">
        <w:rPr>
          <w:rFonts w:asciiTheme="majorBidi" w:hAnsiTheme="majorBidi" w:cstheme="majorBidi"/>
          <w:color w:val="000000" w:themeColor="text1"/>
          <w:sz w:val="24"/>
          <w:szCs w:val="24"/>
        </w:rPr>
        <w:t xml:space="preserve">d by </w:t>
      </w:r>
      <w:r w:rsidR="00296028" w:rsidRPr="00F20C27">
        <w:rPr>
          <w:rFonts w:asciiTheme="majorBidi" w:hAnsiTheme="majorBidi" w:cstheme="majorBidi"/>
          <w:color w:val="000000" w:themeColor="text1"/>
          <w:sz w:val="24"/>
          <w:szCs w:val="24"/>
        </w:rPr>
        <w:t>Eq. 6</w:t>
      </w:r>
      <w:r w:rsidR="00F8470F" w:rsidRPr="00F20C27">
        <w:rPr>
          <w:rFonts w:asciiTheme="majorBidi" w:hAnsiTheme="majorBidi" w:cstheme="majorBidi"/>
          <w:color w:val="000000" w:themeColor="text1"/>
          <w:sz w:val="24"/>
          <w:szCs w:val="24"/>
        </w:rPr>
        <w:t xml:space="preserve"> </w:t>
      </w:r>
      <w:r w:rsidR="00685DB8" w:rsidRPr="00F20C27">
        <w:rPr>
          <w:rFonts w:asciiTheme="majorBidi" w:hAnsiTheme="majorBidi" w:cstheme="majorBidi"/>
          <w:color w:val="000000" w:themeColor="text1"/>
          <w:sz w:val="24"/>
          <w:szCs w:val="24"/>
        </w:rPr>
        <w:t>[2</w:t>
      </w:r>
      <w:r w:rsidR="00C95460" w:rsidRPr="00F20C27">
        <w:rPr>
          <w:rFonts w:asciiTheme="majorBidi" w:hAnsiTheme="majorBidi" w:cstheme="majorBidi"/>
          <w:color w:val="000000" w:themeColor="text1"/>
          <w:sz w:val="24"/>
          <w:szCs w:val="24"/>
        </w:rPr>
        <w:t>5</w:t>
      </w:r>
      <w:r w:rsidR="00685DB8" w:rsidRPr="00F20C27">
        <w:rPr>
          <w:rFonts w:asciiTheme="majorBidi" w:hAnsiTheme="majorBidi" w:cstheme="majorBidi"/>
          <w:color w:val="000000" w:themeColor="text1"/>
          <w:sz w:val="24"/>
          <w:szCs w:val="24"/>
        </w:rPr>
        <w:t>]:</w:t>
      </w:r>
    </w:p>
    <w:p w14:paraId="082C7D5E" w14:textId="2D490541" w:rsidR="00685DB8" w:rsidRPr="00F20C27" w:rsidRDefault="002712B0"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object w:dxaOrig="3780" w:dyaOrig="1300" w14:anchorId="7908D46C">
          <v:shape id="_x0000_i1027" type="#_x0000_t75" style="width:218.4pt;height:73.8pt" o:ole="">
            <v:imagedata r:id="rId21" o:title=""/>
          </v:shape>
          <o:OLEObject Type="Embed" ProgID="Equation.DSMT4" ShapeID="_x0000_i1027" DrawAspect="Content" ObjectID="_1767912892" r:id="rId22"/>
        </w:object>
      </w:r>
      <w:r w:rsidR="00685DB8" w:rsidRPr="00F20C27">
        <w:rPr>
          <w:rFonts w:asciiTheme="majorBidi" w:hAnsiTheme="majorBidi" w:cstheme="majorBidi"/>
          <w:color w:val="000000" w:themeColor="text1"/>
          <w:sz w:val="24"/>
          <w:szCs w:val="24"/>
        </w:rPr>
        <w:t xml:space="preserve">                                                              </w:t>
      </w:r>
      <w:r w:rsidR="0078275E" w:rsidRPr="00F20C27">
        <w:rPr>
          <w:rFonts w:asciiTheme="majorBidi" w:hAnsiTheme="majorBidi" w:cstheme="majorBidi"/>
          <w:color w:val="000000" w:themeColor="text1"/>
          <w:sz w:val="24"/>
          <w:szCs w:val="24"/>
        </w:rPr>
        <w:t xml:space="preserve">   </w:t>
      </w:r>
      <w:r w:rsidR="00685DB8" w:rsidRPr="00F20C27">
        <w:rPr>
          <w:rFonts w:asciiTheme="majorBidi" w:hAnsiTheme="majorBidi" w:cstheme="majorBidi"/>
          <w:color w:val="000000" w:themeColor="text1"/>
          <w:sz w:val="24"/>
          <w:szCs w:val="24"/>
        </w:rPr>
        <w:t xml:space="preserve">   </w:t>
      </w:r>
      <w:r w:rsidR="0078275E" w:rsidRPr="00F20C27">
        <w:rPr>
          <w:rFonts w:asciiTheme="majorBidi" w:hAnsiTheme="majorBidi" w:cstheme="majorBidi"/>
          <w:color w:val="000000" w:themeColor="text1"/>
          <w:sz w:val="24"/>
          <w:szCs w:val="24"/>
        </w:rPr>
        <w:t xml:space="preserve">   </w:t>
      </w:r>
      <w:r w:rsidR="00685DB8" w:rsidRPr="00F20C27">
        <w:rPr>
          <w:rFonts w:asciiTheme="majorBidi" w:hAnsiTheme="majorBidi" w:cstheme="majorBidi"/>
          <w:color w:val="000000" w:themeColor="text1"/>
          <w:sz w:val="24"/>
          <w:szCs w:val="24"/>
        </w:rPr>
        <w:t xml:space="preserve">  (</w:t>
      </w:r>
      <w:r w:rsidR="00403FD6" w:rsidRPr="00F20C27">
        <w:rPr>
          <w:rFonts w:asciiTheme="majorBidi" w:hAnsiTheme="majorBidi" w:cstheme="majorBidi"/>
          <w:color w:val="000000" w:themeColor="text1"/>
          <w:sz w:val="24"/>
          <w:szCs w:val="24"/>
        </w:rPr>
        <w:t>6</w:t>
      </w:r>
      <w:r w:rsidR="00685DB8" w:rsidRPr="00F20C27">
        <w:rPr>
          <w:rFonts w:asciiTheme="majorBidi" w:hAnsiTheme="majorBidi" w:cstheme="majorBidi"/>
          <w:color w:val="000000" w:themeColor="text1"/>
          <w:sz w:val="24"/>
          <w:szCs w:val="24"/>
        </w:rPr>
        <w:t>)</w:t>
      </w:r>
    </w:p>
    <w:p w14:paraId="2DD223A4" w14:textId="056BA5AF" w:rsidR="00CB67C3" w:rsidRPr="00F20C27" w:rsidRDefault="00CB67C3"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As a result, the maximum uncertainty for input heat flux </w:t>
      </w:r>
      <w:proofErr w:type="gramStart"/>
      <w:r w:rsidRPr="00F20C27">
        <w:rPr>
          <w:rFonts w:asciiTheme="majorBidi" w:hAnsiTheme="majorBidi" w:cstheme="majorBidi"/>
          <w:color w:val="000000" w:themeColor="text1"/>
          <w:sz w:val="24"/>
          <w:szCs w:val="24"/>
        </w:rPr>
        <w:t xml:space="preserve">and </w:t>
      </w:r>
      <w:r w:rsidR="00F8470F" w:rsidRPr="00F20C27">
        <w:rPr>
          <w:rFonts w:asciiTheme="majorBidi" w:hAnsiTheme="majorBidi" w:cstheme="majorBidi"/>
          <w:color w:val="000000" w:themeColor="text1"/>
          <w:sz w:val="24"/>
          <w:szCs w:val="24"/>
        </w:rPr>
        <w:t>also</w:t>
      </w:r>
      <w:proofErr w:type="gramEnd"/>
      <w:r w:rsidR="00F8470F" w:rsidRPr="00F20C27">
        <w:rPr>
          <w:rFonts w:asciiTheme="majorBidi" w:hAnsiTheme="majorBidi" w:cstheme="majorBidi"/>
          <w:color w:val="000000" w:themeColor="text1"/>
          <w:sz w:val="24"/>
          <w:szCs w:val="24"/>
        </w:rPr>
        <w:t xml:space="preserve"> </w:t>
      </w:r>
      <w:r w:rsidRPr="00F20C27">
        <w:rPr>
          <w:rFonts w:asciiTheme="majorBidi" w:hAnsiTheme="majorBidi" w:cstheme="majorBidi"/>
          <w:color w:val="000000" w:themeColor="text1"/>
          <w:sz w:val="24"/>
          <w:szCs w:val="24"/>
        </w:rPr>
        <w:t xml:space="preserve">thermal resistance are obtained </w:t>
      </w:r>
      <w:r w:rsidR="00F8470F" w:rsidRPr="00F20C27">
        <w:rPr>
          <w:rFonts w:asciiTheme="majorBidi" w:hAnsiTheme="majorBidi" w:cstheme="majorBidi"/>
          <w:color w:val="000000" w:themeColor="text1"/>
          <w:sz w:val="24"/>
          <w:szCs w:val="24"/>
        </w:rPr>
        <w:t>below equation</w:t>
      </w:r>
      <w:r w:rsidR="009268CB" w:rsidRPr="00F20C27">
        <w:rPr>
          <w:rFonts w:asciiTheme="majorBidi" w:hAnsiTheme="majorBidi" w:cstheme="majorBidi"/>
          <w:color w:val="000000" w:themeColor="text1"/>
          <w:sz w:val="24"/>
          <w:szCs w:val="24"/>
        </w:rPr>
        <w:t xml:space="preserve"> [26]</w:t>
      </w:r>
      <w:r w:rsidRPr="00F20C27">
        <w:rPr>
          <w:rFonts w:asciiTheme="majorBidi" w:hAnsiTheme="majorBidi" w:cstheme="majorBidi"/>
          <w:color w:val="000000" w:themeColor="text1"/>
          <w:sz w:val="24"/>
          <w:szCs w:val="24"/>
        </w:rPr>
        <w:t>:</w:t>
      </w:r>
    </w:p>
    <w:p w14:paraId="71AE0FA9" w14:textId="3960A389" w:rsidR="00CB67C3" w:rsidRPr="00F20C27" w:rsidRDefault="002712B0" w:rsidP="00481C1D">
      <w:pPr>
        <w:tabs>
          <w:tab w:val="left" w:pos="392"/>
          <w:tab w:val="center" w:pos="2692"/>
        </w:tabs>
        <w:spacing w:after="0" w:line="480" w:lineRule="auto"/>
        <w:jc w:val="both"/>
        <w:rPr>
          <w:rFonts w:asciiTheme="majorBidi" w:hAnsiTheme="majorBidi" w:cstheme="majorBidi"/>
          <w:color w:val="000000" w:themeColor="text1"/>
          <w:sz w:val="24"/>
          <w:szCs w:val="24"/>
          <w:rtl/>
        </w:rPr>
      </w:pPr>
      <w:r w:rsidRPr="00F20C27">
        <w:rPr>
          <w:rFonts w:asciiTheme="majorBidi" w:hAnsiTheme="majorBidi" w:cstheme="majorBidi"/>
          <w:color w:val="000000" w:themeColor="text1"/>
          <w:sz w:val="24"/>
          <w:szCs w:val="24"/>
        </w:rPr>
        <w:object w:dxaOrig="3420" w:dyaOrig="460" w14:anchorId="62CA21D4">
          <v:shape id="_x0000_i1028" type="#_x0000_t75" style="width:232.8pt;height:30.6pt" o:ole="">
            <v:imagedata r:id="rId23" o:title=""/>
          </v:shape>
          <o:OLEObject Type="Embed" ProgID="Equation.DSMT4" ShapeID="_x0000_i1028" DrawAspect="Content" ObjectID="_1767912893" r:id="rId24"/>
        </w:object>
      </w:r>
    </w:p>
    <w:p w14:paraId="3D9BB25E" w14:textId="6A0D0AEE" w:rsidR="00685DB8" w:rsidRPr="00F20C27" w:rsidRDefault="002712B0"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object w:dxaOrig="2280" w:dyaOrig="800" w14:anchorId="7F809FBF">
          <v:shape id="_x0000_i1029" type="#_x0000_t75" style="width:144.6pt;height:51pt" o:ole="">
            <v:imagedata r:id="rId25" o:title=""/>
          </v:shape>
          <o:OLEObject Type="Embed" ProgID="Equation.DSMT4" ShapeID="_x0000_i1029" DrawAspect="Content" ObjectID="_1767912894" r:id="rId26"/>
        </w:object>
      </w:r>
      <w:r w:rsidR="00685DB8" w:rsidRPr="00F20C27">
        <w:rPr>
          <w:rFonts w:asciiTheme="majorBidi" w:hAnsiTheme="majorBidi" w:cstheme="majorBidi"/>
          <w:color w:val="000000" w:themeColor="text1"/>
          <w:sz w:val="24"/>
          <w:szCs w:val="24"/>
        </w:rPr>
        <w:tab/>
      </w:r>
      <w:r w:rsidR="00685DB8" w:rsidRPr="00F20C27">
        <w:rPr>
          <w:rFonts w:asciiTheme="majorBidi" w:hAnsiTheme="majorBidi" w:cstheme="majorBidi"/>
          <w:color w:val="000000" w:themeColor="text1"/>
          <w:sz w:val="24"/>
          <w:szCs w:val="24"/>
        </w:rPr>
        <w:tab/>
      </w:r>
      <w:r w:rsidR="00685DB8" w:rsidRPr="00F20C27">
        <w:rPr>
          <w:rFonts w:asciiTheme="majorBidi" w:hAnsiTheme="majorBidi" w:cstheme="majorBidi"/>
          <w:color w:val="000000" w:themeColor="text1"/>
          <w:sz w:val="24"/>
          <w:szCs w:val="24"/>
        </w:rPr>
        <w:tab/>
      </w:r>
      <w:r w:rsidR="00685DB8" w:rsidRPr="00F20C27">
        <w:rPr>
          <w:rFonts w:asciiTheme="majorBidi" w:hAnsiTheme="majorBidi" w:cstheme="majorBidi"/>
          <w:color w:val="000000" w:themeColor="text1"/>
          <w:sz w:val="24"/>
          <w:szCs w:val="24"/>
        </w:rPr>
        <w:tab/>
      </w:r>
      <w:r w:rsidR="00685DB8" w:rsidRPr="00F20C27">
        <w:rPr>
          <w:rFonts w:asciiTheme="majorBidi" w:hAnsiTheme="majorBidi" w:cstheme="majorBidi"/>
          <w:color w:val="000000" w:themeColor="text1"/>
          <w:sz w:val="24"/>
          <w:szCs w:val="24"/>
        </w:rPr>
        <w:tab/>
      </w:r>
      <w:r w:rsidR="00685DB8" w:rsidRPr="00F20C27">
        <w:rPr>
          <w:rFonts w:asciiTheme="majorBidi" w:hAnsiTheme="majorBidi" w:cstheme="majorBidi"/>
          <w:color w:val="000000" w:themeColor="text1"/>
          <w:sz w:val="24"/>
          <w:szCs w:val="24"/>
        </w:rPr>
        <w:tab/>
        <w:t xml:space="preserve">                    </w:t>
      </w:r>
      <w:r w:rsidR="000D4FD5" w:rsidRPr="00F20C27">
        <w:rPr>
          <w:rFonts w:asciiTheme="majorBidi" w:hAnsiTheme="majorBidi" w:cstheme="majorBidi"/>
          <w:color w:val="000000" w:themeColor="text1"/>
          <w:sz w:val="24"/>
          <w:szCs w:val="24"/>
        </w:rPr>
        <w:t xml:space="preserve">  </w:t>
      </w:r>
      <w:r w:rsidR="00685DB8" w:rsidRPr="00F20C27">
        <w:rPr>
          <w:rFonts w:asciiTheme="majorBidi" w:hAnsiTheme="majorBidi" w:cstheme="majorBidi"/>
          <w:color w:val="000000" w:themeColor="text1"/>
          <w:sz w:val="24"/>
          <w:szCs w:val="24"/>
        </w:rPr>
        <w:t xml:space="preserve"> </w:t>
      </w:r>
      <w:r w:rsidR="0078275E" w:rsidRPr="00F20C27">
        <w:rPr>
          <w:rFonts w:asciiTheme="majorBidi" w:hAnsiTheme="majorBidi" w:cstheme="majorBidi"/>
          <w:color w:val="000000" w:themeColor="text1"/>
          <w:sz w:val="24"/>
          <w:szCs w:val="24"/>
        </w:rPr>
        <w:t xml:space="preserve">      </w:t>
      </w:r>
      <w:r w:rsidR="00685DB8" w:rsidRPr="00F20C27">
        <w:rPr>
          <w:rFonts w:asciiTheme="majorBidi" w:hAnsiTheme="majorBidi" w:cstheme="majorBidi"/>
          <w:color w:val="000000" w:themeColor="text1"/>
          <w:sz w:val="24"/>
          <w:szCs w:val="24"/>
        </w:rPr>
        <w:t xml:space="preserve">  </w:t>
      </w:r>
    </w:p>
    <w:p w14:paraId="2FC77759" w14:textId="04ADECC7" w:rsidR="00186A0D" w:rsidRPr="00F20C27" w:rsidRDefault="00685DB8" w:rsidP="00032481">
      <w:pPr>
        <w:tabs>
          <w:tab w:val="left" w:pos="392"/>
          <w:tab w:val="center" w:pos="2692"/>
        </w:tabs>
        <w:spacing w:after="0" w:line="480" w:lineRule="auto"/>
        <w:jc w:val="both"/>
        <w:rPr>
          <w:rFonts w:asciiTheme="majorBidi" w:hAnsiTheme="majorBidi" w:cstheme="majorBidi"/>
          <w:b/>
          <w:bCs/>
          <w:color w:val="000000" w:themeColor="text1"/>
          <w:lang w:bidi="fa-IR"/>
        </w:rPr>
      </w:pPr>
      <w:r w:rsidRPr="00F20C27">
        <w:rPr>
          <w:rFonts w:asciiTheme="majorBidi" w:hAnsiTheme="majorBidi" w:cstheme="majorBidi"/>
          <w:color w:val="000000" w:themeColor="text1"/>
          <w:sz w:val="24"/>
          <w:szCs w:val="24"/>
        </w:rPr>
        <w:t xml:space="preserve"> </w:t>
      </w:r>
      <w:r w:rsidR="009268CB" w:rsidRPr="00F20C27">
        <w:rPr>
          <w:rFonts w:asciiTheme="majorBidi" w:hAnsiTheme="majorBidi" w:cstheme="majorBidi"/>
          <w:color w:val="000000" w:themeColor="text1"/>
          <w:sz w:val="24"/>
          <w:szCs w:val="24"/>
        </w:rPr>
        <w:t xml:space="preserve">Therefore, the uncertainty of input heat is </w:t>
      </w:r>
      <w:r w:rsidR="002712B0" w:rsidRPr="00F20C27">
        <w:rPr>
          <w:rFonts w:asciiTheme="majorBidi" w:hAnsiTheme="majorBidi" w:cstheme="majorBidi"/>
          <w:color w:val="000000" w:themeColor="text1"/>
          <w:sz w:val="24"/>
          <w:szCs w:val="24"/>
        </w:rPr>
        <w:t>3.23</w:t>
      </w:r>
      <w:r w:rsidR="009268CB" w:rsidRPr="00F20C27">
        <w:rPr>
          <w:rFonts w:asciiTheme="majorBidi" w:hAnsiTheme="majorBidi" w:cstheme="majorBidi"/>
          <w:color w:val="000000" w:themeColor="text1"/>
          <w:sz w:val="24"/>
          <w:szCs w:val="24"/>
        </w:rPr>
        <w:t xml:space="preserve">% and thermal resistance is </w:t>
      </w:r>
      <w:r w:rsidR="002712B0" w:rsidRPr="00F20C27">
        <w:rPr>
          <w:rFonts w:asciiTheme="majorBidi" w:hAnsiTheme="majorBidi" w:cstheme="majorBidi"/>
          <w:color w:val="000000" w:themeColor="text1"/>
          <w:sz w:val="24"/>
          <w:szCs w:val="24"/>
        </w:rPr>
        <w:t>3.27</w:t>
      </w:r>
      <w:r w:rsidR="009268CB" w:rsidRPr="00F20C27">
        <w:rPr>
          <w:rFonts w:asciiTheme="majorBidi" w:hAnsiTheme="majorBidi" w:cstheme="majorBidi"/>
          <w:color w:val="000000" w:themeColor="text1"/>
          <w:sz w:val="24"/>
          <w:szCs w:val="24"/>
        </w:rPr>
        <w:t>%.</w:t>
      </w:r>
      <w:r w:rsidR="00013749" w:rsidRPr="00F20C27">
        <w:rPr>
          <w:rFonts w:asciiTheme="majorBidi" w:hAnsiTheme="majorBidi" w:cstheme="majorBidi"/>
          <w:color w:val="000000" w:themeColor="text1"/>
          <w:sz w:val="24"/>
          <w:szCs w:val="24"/>
        </w:rPr>
        <w:t xml:space="preserve"> </w:t>
      </w:r>
    </w:p>
    <w:p w14:paraId="51B3141D" w14:textId="77777777" w:rsidR="00960315" w:rsidRPr="00F20C27" w:rsidRDefault="00960315" w:rsidP="00481C1D">
      <w:pPr>
        <w:tabs>
          <w:tab w:val="left" w:pos="0"/>
        </w:tabs>
        <w:spacing w:after="0" w:line="480" w:lineRule="auto"/>
        <w:rPr>
          <w:rFonts w:asciiTheme="majorBidi" w:hAnsiTheme="majorBidi" w:cstheme="majorBidi"/>
          <w:b/>
          <w:bCs/>
          <w:color w:val="000000" w:themeColor="text1"/>
          <w:sz w:val="24"/>
          <w:szCs w:val="24"/>
        </w:rPr>
      </w:pPr>
    </w:p>
    <w:p w14:paraId="662B3AC7" w14:textId="77777777" w:rsidR="00210E40" w:rsidRDefault="00B55BA9" w:rsidP="00B55BA9">
      <w:pPr>
        <w:pStyle w:val="ListParagraph"/>
        <w:numPr>
          <w:ilvl w:val="0"/>
          <w:numId w:val="8"/>
        </w:numPr>
        <w:tabs>
          <w:tab w:val="left" w:pos="392"/>
          <w:tab w:val="center" w:pos="2692"/>
        </w:tabs>
        <w:spacing w:after="0" w:line="480" w:lineRule="auto"/>
        <w:rPr>
          <w:rFonts w:asciiTheme="majorBidi" w:hAnsiTheme="majorBidi" w:cstheme="majorBidi"/>
          <w:b/>
          <w:bCs/>
          <w:color w:val="FF0000"/>
          <w:sz w:val="24"/>
          <w:szCs w:val="24"/>
          <w:lang w:bidi="fa-IR"/>
        </w:rPr>
      </w:pPr>
      <w:r w:rsidRPr="00B55BA9">
        <w:rPr>
          <w:rFonts w:asciiTheme="majorBidi" w:hAnsiTheme="majorBidi" w:cstheme="majorBidi"/>
          <w:b/>
          <w:bCs/>
          <w:color w:val="FF0000"/>
          <w:sz w:val="24"/>
          <w:szCs w:val="24"/>
          <w:lang w:bidi="fa-IR"/>
        </w:rPr>
        <w:t xml:space="preserve">Results and discussion </w:t>
      </w:r>
    </w:p>
    <w:p w14:paraId="5F832311" w14:textId="77777777" w:rsidR="00453545" w:rsidRPr="00453545" w:rsidRDefault="000F28D3" w:rsidP="00453545">
      <w:pPr>
        <w:pStyle w:val="ListParagraph"/>
        <w:numPr>
          <w:ilvl w:val="1"/>
          <w:numId w:val="24"/>
        </w:numPr>
        <w:tabs>
          <w:tab w:val="left" w:pos="392"/>
          <w:tab w:val="center" w:pos="2692"/>
        </w:tabs>
        <w:spacing w:line="480" w:lineRule="auto"/>
        <w:rPr>
          <w:rFonts w:asciiTheme="majorBidi" w:hAnsiTheme="majorBidi" w:cstheme="majorBidi"/>
          <w:b/>
          <w:bCs/>
          <w:sz w:val="24"/>
          <w:szCs w:val="24"/>
        </w:rPr>
      </w:pPr>
      <w:r w:rsidRPr="004C3CCA">
        <w:rPr>
          <w:rFonts w:asciiTheme="majorBidi" w:hAnsiTheme="majorBidi" w:cstheme="majorBidi"/>
          <w:b/>
          <w:bCs/>
          <w:sz w:val="24"/>
          <w:szCs w:val="24"/>
          <w:lang w:bidi="fa-IR"/>
        </w:rPr>
        <w:t>I</w:t>
      </w:r>
      <w:r w:rsidR="00E835FE" w:rsidRPr="004C3CCA">
        <w:rPr>
          <w:rFonts w:asciiTheme="majorBidi" w:hAnsiTheme="majorBidi" w:cstheme="majorBidi"/>
          <w:b/>
          <w:bCs/>
          <w:sz w:val="24"/>
          <w:szCs w:val="24"/>
          <w:lang w:bidi="fa-IR"/>
        </w:rPr>
        <w:t xml:space="preserve">nvestigation of pressure and temperature </w:t>
      </w:r>
      <w:r w:rsidR="00453545" w:rsidRPr="00453545">
        <w:rPr>
          <w:rFonts w:asciiTheme="majorBidi" w:hAnsiTheme="majorBidi" w:cstheme="majorBidi"/>
          <w:b/>
          <w:bCs/>
          <w:color w:val="FF0000"/>
          <w:sz w:val="24"/>
          <w:szCs w:val="24"/>
          <w:lang w:val="en"/>
        </w:rPr>
        <w:t>fluctuations</w:t>
      </w:r>
    </w:p>
    <w:p w14:paraId="6481FBED" w14:textId="336D8015" w:rsidR="00A82F52" w:rsidRPr="00F20C27" w:rsidRDefault="00A82F52"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Figure </w:t>
      </w:r>
      <w:r w:rsidR="00D0680C" w:rsidRPr="00F20C27">
        <w:rPr>
          <w:rFonts w:asciiTheme="majorBidi" w:hAnsiTheme="majorBidi" w:cstheme="majorBidi"/>
          <w:color w:val="000000" w:themeColor="text1"/>
          <w:sz w:val="24"/>
          <w:szCs w:val="24"/>
        </w:rPr>
        <w:t>8</w:t>
      </w:r>
      <w:r w:rsidRPr="00F20C27">
        <w:rPr>
          <w:rFonts w:asciiTheme="majorBidi" w:hAnsiTheme="majorBidi" w:cstheme="majorBidi"/>
          <w:color w:val="000000" w:themeColor="text1"/>
          <w:sz w:val="24"/>
          <w:szCs w:val="24"/>
        </w:rPr>
        <w:t xml:space="preserve"> shows evaporator and condenser temperatures and pressure oscillations for distilled water in vertical mode (FR=50%)</w:t>
      </w:r>
    </w:p>
    <w:p w14:paraId="69AA8CB6"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b/>
          <w:bCs/>
          <w:color w:val="000000" w:themeColor="text1"/>
          <w:sz w:val="24"/>
          <w:szCs w:val="24"/>
          <w:rtl/>
        </w:rPr>
      </w:pPr>
      <w:r w:rsidRPr="00F20C27">
        <w:rPr>
          <w:rFonts w:asciiTheme="majorBidi" w:hAnsiTheme="majorBidi" w:cstheme="majorBidi"/>
          <w:noProof/>
          <w:color w:val="000000" w:themeColor="text1"/>
          <w:sz w:val="24"/>
          <w:szCs w:val="24"/>
          <w:lang w:bidi="fa-IR"/>
        </w:rPr>
        <w:lastRenderedPageBreak/>
        <w:drawing>
          <wp:inline distT="0" distB="0" distL="0" distR="0" wp14:anchorId="047D6B82" wp14:editId="102DE3CA">
            <wp:extent cx="5654040" cy="3223260"/>
            <wp:effectExtent l="0" t="0" r="3810" b="15240"/>
            <wp:docPr id="24" name="Chart 24">
              <a:extLst xmlns:a="http://schemas.openxmlformats.org/drawingml/2006/main">
                <a:ext uri="{FF2B5EF4-FFF2-40B4-BE49-F238E27FC236}">
                  <a16:creationId xmlns:a16="http://schemas.microsoft.com/office/drawing/2014/main" id="{EC0205EA-E341-400C-9488-C46A0BC4A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E5053F" w14:textId="1E5FD392" w:rsidR="00195E01" w:rsidRPr="00F20C27" w:rsidRDefault="006C070B"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 xml:space="preserve">Fig. </w:t>
      </w:r>
      <w:r w:rsidR="00D0680C" w:rsidRPr="00F20C27">
        <w:rPr>
          <w:rFonts w:asciiTheme="majorBidi" w:hAnsiTheme="majorBidi" w:cstheme="majorBidi"/>
          <w:b/>
          <w:bCs/>
          <w:color w:val="000000" w:themeColor="text1"/>
        </w:rPr>
        <w:t>8</w:t>
      </w:r>
      <w:r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w:t>
      </w:r>
      <w:r w:rsidR="00195E01" w:rsidRPr="00F20C27">
        <w:rPr>
          <w:rFonts w:asciiTheme="majorBidi" w:hAnsiTheme="majorBidi" w:cstheme="majorBidi"/>
          <w:color w:val="000000" w:themeColor="text1"/>
        </w:rPr>
        <w:t>Evaporator and condenser temperatures and pressure oscillations for distilled water in vertical mode (FR=50%)</w:t>
      </w:r>
    </w:p>
    <w:p w14:paraId="5D443A3D" w14:textId="77777777" w:rsidR="002764DD" w:rsidRPr="00F20C27" w:rsidRDefault="002764DD" w:rsidP="00481C1D">
      <w:pPr>
        <w:tabs>
          <w:tab w:val="left" w:pos="392"/>
          <w:tab w:val="center" w:pos="2692"/>
        </w:tabs>
        <w:spacing w:after="0" w:line="480" w:lineRule="auto"/>
        <w:jc w:val="center"/>
        <w:rPr>
          <w:rFonts w:asciiTheme="majorBidi" w:hAnsiTheme="majorBidi" w:cstheme="majorBidi"/>
          <w:color w:val="000000" w:themeColor="text1"/>
        </w:rPr>
      </w:pPr>
    </w:p>
    <w:p w14:paraId="05636888" w14:textId="2AE7D07B" w:rsidR="00E24DC8" w:rsidRPr="00F20C27" w:rsidRDefault="00301B31" w:rsidP="00C05355">
      <w:pPr>
        <w:tabs>
          <w:tab w:val="left" w:pos="392"/>
          <w:tab w:val="center" w:pos="2692"/>
        </w:tabs>
        <w:spacing w:after="0" w:line="480" w:lineRule="auto"/>
        <w:jc w:val="both"/>
        <w:rPr>
          <w:rFonts w:asciiTheme="majorBidi" w:hAnsiTheme="majorBidi" w:cstheme="majorBidi"/>
          <w:color w:val="000000" w:themeColor="text1"/>
          <w:sz w:val="24"/>
          <w:szCs w:val="24"/>
          <w:rtl/>
        </w:rPr>
      </w:pPr>
      <w:r w:rsidRPr="00F20C27">
        <w:rPr>
          <w:rFonts w:asciiTheme="majorBidi" w:hAnsiTheme="majorBidi" w:cstheme="majorBidi"/>
          <w:color w:val="000000" w:themeColor="text1"/>
          <w:sz w:val="24"/>
          <w:szCs w:val="24"/>
        </w:rPr>
        <w:t xml:space="preserve">Figure </w:t>
      </w:r>
      <w:r w:rsidR="00D0680C" w:rsidRPr="00F20C27">
        <w:rPr>
          <w:rFonts w:asciiTheme="majorBidi" w:hAnsiTheme="majorBidi" w:cstheme="majorBidi"/>
          <w:color w:val="000000" w:themeColor="text1"/>
          <w:sz w:val="24"/>
          <w:szCs w:val="24"/>
        </w:rPr>
        <w:t>9</w:t>
      </w:r>
      <w:r w:rsidRPr="00F20C27">
        <w:rPr>
          <w:rFonts w:asciiTheme="majorBidi" w:hAnsiTheme="majorBidi" w:cstheme="majorBidi"/>
          <w:color w:val="000000" w:themeColor="text1"/>
          <w:sz w:val="24"/>
          <w:szCs w:val="24"/>
        </w:rPr>
        <w:t xml:space="preserve"> </w:t>
      </w:r>
      <w:r w:rsidR="00C05355" w:rsidRPr="00C05355">
        <w:rPr>
          <w:rFonts w:asciiTheme="majorBidi" w:hAnsiTheme="majorBidi" w:cstheme="majorBidi"/>
          <w:color w:val="FF0000"/>
          <w:sz w:val="24"/>
          <w:szCs w:val="24"/>
        </w:rPr>
        <w:t>i</w:t>
      </w:r>
      <w:r w:rsidRPr="00F20C27">
        <w:rPr>
          <w:rFonts w:asciiTheme="majorBidi" w:hAnsiTheme="majorBidi" w:cstheme="majorBidi"/>
          <w:color w:val="000000" w:themeColor="text1"/>
          <w:sz w:val="24"/>
          <w:szCs w:val="24"/>
        </w:rPr>
        <w:t>llustrate evaporator and condenser temperatures and pressure oscillations for</w:t>
      </w:r>
      <w:r w:rsidR="006A173F" w:rsidRPr="00F20C27">
        <w:rPr>
          <w:rFonts w:asciiTheme="majorBidi" w:hAnsiTheme="majorBidi" w:cstheme="majorBidi"/>
          <w:color w:val="000000" w:themeColor="text1"/>
          <w:sz w:val="24"/>
          <w:szCs w:val="24"/>
        </w:rPr>
        <w:t xml:space="preserve"> Fe</w:t>
      </w:r>
      <w:r w:rsidR="006A173F" w:rsidRPr="00F20C27">
        <w:rPr>
          <w:rFonts w:asciiTheme="majorBidi" w:hAnsiTheme="majorBidi" w:cstheme="majorBidi"/>
          <w:color w:val="000000" w:themeColor="text1"/>
          <w:sz w:val="24"/>
          <w:szCs w:val="24"/>
          <w:vertAlign w:val="subscript"/>
        </w:rPr>
        <w:t>3</w:t>
      </w:r>
      <w:r w:rsidR="006A173F" w:rsidRPr="00F20C27">
        <w:rPr>
          <w:rFonts w:asciiTheme="majorBidi" w:hAnsiTheme="majorBidi" w:cstheme="majorBidi"/>
          <w:color w:val="000000" w:themeColor="text1"/>
          <w:sz w:val="24"/>
          <w:szCs w:val="24"/>
        </w:rPr>
        <w:t>O</w:t>
      </w:r>
      <w:r w:rsidR="006A173F" w:rsidRPr="00F20C27">
        <w:rPr>
          <w:rFonts w:asciiTheme="majorBidi" w:hAnsiTheme="majorBidi" w:cstheme="majorBidi"/>
          <w:color w:val="000000" w:themeColor="text1"/>
          <w:sz w:val="24"/>
          <w:szCs w:val="24"/>
          <w:vertAlign w:val="subscript"/>
        </w:rPr>
        <w:t>4</w:t>
      </w:r>
      <w:r w:rsidRPr="00F20C27">
        <w:rPr>
          <w:rFonts w:asciiTheme="majorBidi" w:hAnsiTheme="majorBidi" w:cstheme="majorBidi"/>
          <w:color w:val="000000" w:themeColor="text1"/>
          <w:sz w:val="24"/>
          <w:szCs w:val="24"/>
        </w:rPr>
        <w:t xml:space="preserve"> nanofluid in vertical mode (FR=50%).</w:t>
      </w:r>
      <w:r w:rsidR="006A173F" w:rsidRPr="00F20C27">
        <w:rPr>
          <w:rFonts w:asciiTheme="majorBidi" w:hAnsiTheme="majorBidi" w:cstheme="majorBidi"/>
          <w:color w:val="000000" w:themeColor="text1"/>
          <w:sz w:val="24"/>
          <w:szCs w:val="24"/>
        </w:rPr>
        <w:t xml:space="preserve"> </w:t>
      </w:r>
      <w:r w:rsidR="006A173F" w:rsidRPr="00F20C27">
        <w:rPr>
          <w:rFonts w:asciiTheme="majorBidi" w:hAnsiTheme="majorBidi" w:cstheme="majorBidi"/>
          <w:bCs/>
          <w:color w:val="000000" w:themeColor="text1"/>
          <w:spacing w:val="-3"/>
          <w:sz w:val="24"/>
          <w:szCs w:val="24"/>
          <w:lang w:val="en-GB"/>
        </w:rPr>
        <w:t xml:space="preserve">The changes in thermal resistance, thermal efficiency and equivalent heat transfer coefficient of water were compared with </w:t>
      </w:r>
      <w:r w:rsidR="004F3FA2" w:rsidRPr="00F20C27">
        <w:rPr>
          <w:rFonts w:asciiTheme="majorBidi" w:hAnsiTheme="majorBidi" w:cstheme="majorBidi"/>
          <w:bCs/>
          <w:color w:val="000000" w:themeColor="text1"/>
          <w:spacing w:val="-3"/>
          <w:sz w:val="24"/>
          <w:szCs w:val="24"/>
          <w:lang w:val="en-GB"/>
        </w:rPr>
        <w:t>base fluid which was water</w:t>
      </w:r>
      <w:r w:rsidR="006A173F" w:rsidRPr="00F20C27">
        <w:rPr>
          <w:rFonts w:asciiTheme="majorBidi" w:hAnsiTheme="majorBidi" w:cstheme="majorBidi"/>
          <w:bCs/>
          <w:color w:val="000000" w:themeColor="text1"/>
          <w:spacing w:val="-3"/>
          <w:sz w:val="24"/>
          <w:szCs w:val="24"/>
          <w:lang w:val="en-GB"/>
        </w:rPr>
        <w:t xml:space="preserve">. </w:t>
      </w:r>
      <w:r w:rsidR="004F3FA2" w:rsidRPr="00F20C27">
        <w:rPr>
          <w:rFonts w:asciiTheme="majorBidi" w:hAnsiTheme="majorBidi" w:cstheme="majorBidi"/>
          <w:bCs/>
          <w:color w:val="000000" w:themeColor="text1"/>
          <w:spacing w:val="-3"/>
          <w:sz w:val="24"/>
          <w:szCs w:val="24"/>
          <w:lang w:val="en-GB"/>
        </w:rPr>
        <w:t>As it is clear from this Figure</w:t>
      </w:r>
      <w:r w:rsidR="006A173F" w:rsidRPr="00F20C27">
        <w:rPr>
          <w:rFonts w:asciiTheme="majorBidi" w:hAnsiTheme="majorBidi" w:cstheme="majorBidi"/>
          <w:bCs/>
          <w:color w:val="000000" w:themeColor="text1"/>
          <w:spacing w:val="-3"/>
          <w:sz w:val="24"/>
          <w:szCs w:val="24"/>
          <w:lang w:val="en-GB"/>
        </w:rPr>
        <w:t>, the nanofluid could effectively improve heat transfer.</w:t>
      </w:r>
      <w:r w:rsidR="004F3FA2" w:rsidRPr="00F20C27">
        <w:rPr>
          <w:rFonts w:asciiTheme="majorBidi" w:hAnsiTheme="majorBidi" w:cstheme="majorBidi"/>
          <w:bCs/>
          <w:color w:val="000000" w:themeColor="text1"/>
          <w:spacing w:val="-3"/>
          <w:sz w:val="24"/>
          <w:szCs w:val="24"/>
          <w:lang w:val="en-GB"/>
        </w:rPr>
        <w:t xml:space="preserve"> </w:t>
      </w:r>
      <w:r w:rsidR="00E24DC8" w:rsidRPr="00F20C27">
        <w:rPr>
          <w:rFonts w:asciiTheme="majorBidi" w:hAnsiTheme="majorBidi" w:cstheme="majorBidi"/>
          <w:color w:val="000000" w:themeColor="text1"/>
          <w:sz w:val="24"/>
          <w:szCs w:val="24"/>
        </w:rPr>
        <w:t xml:space="preserve">The changes in thermal resistance, thermal efficiency and heat transfer coefficient were compared with the base fluid which was water. As can be seen from this figure, the nanofluid can effectively improve heat transfer. When the input power added to the evaporator section of the 3D-OHP increased from 10 W to 30 W, all measured temperatures increased rapidly until the 3D-OHP reached a steady state. At this stage, temperature fluctuation was not observed, which means that the heat was mainly </w:t>
      </w:r>
      <w:r w:rsidR="00E24DC8" w:rsidRPr="00F20C27">
        <w:rPr>
          <w:rFonts w:asciiTheme="majorBidi" w:hAnsiTheme="majorBidi" w:cstheme="majorBidi"/>
          <w:color w:val="000000" w:themeColor="text1"/>
          <w:sz w:val="24"/>
          <w:szCs w:val="24"/>
        </w:rPr>
        <w:lastRenderedPageBreak/>
        <w:t xml:space="preserve">absorbed by the working fluid. When the thermal power was increased to 40 W, all measured temperatures began to fluctuate, indicating the occurrence of </w:t>
      </w:r>
      <w:r w:rsidR="00296028" w:rsidRPr="00F20C27">
        <w:rPr>
          <w:rFonts w:asciiTheme="majorBidi" w:hAnsiTheme="majorBidi" w:cstheme="majorBidi"/>
          <w:color w:val="000000" w:themeColor="text1"/>
          <w:sz w:val="24"/>
          <w:szCs w:val="24"/>
        </w:rPr>
        <w:t xml:space="preserve">a </w:t>
      </w:r>
      <w:r w:rsidR="00E24DC8" w:rsidRPr="00F20C27">
        <w:rPr>
          <w:rFonts w:asciiTheme="majorBidi" w:hAnsiTheme="majorBidi" w:cstheme="majorBidi"/>
          <w:color w:val="000000" w:themeColor="text1"/>
          <w:sz w:val="24"/>
          <w:szCs w:val="24"/>
        </w:rPr>
        <w:t>start-up.</w:t>
      </w:r>
    </w:p>
    <w:p w14:paraId="176F8B39"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color w:val="000000" w:themeColor="text1"/>
          <w:rtl/>
        </w:rPr>
      </w:pPr>
      <w:r w:rsidRPr="00F20C27">
        <w:rPr>
          <w:rFonts w:asciiTheme="majorBidi" w:hAnsiTheme="majorBidi" w:cstheme="majorBidi"/>
          <w:noProof/>
          <w:color w:val="000000" w:themeColor="text1"/>
          <w:lang w:bidi="fa-IR"/>
        </w:rPr>
        <w:drawing>
          <wp:inline distT="0" distB="0" distL="0" distR="0" wp14:anchorId="327A692A" wp14:editId="2078F571">
            <wp:extent cx="5040000" cy="2880000"/>
            <wp:effectExtent l="0" t="0" r="8255" b="15875"/>
            <wp:docPr id="11" name="Chart 11">
              <a:extLst xmlns:a="http://schemas.openxmlformats.org/drawingml/2006/main">
                <a:ext uri="{FF2B5EF4-FFF2-40B4-BE49-F238E27FC236}">
                  <a16:creationId xmlns:a16="http://schemas.microsoft.com/office/drawing/2014/main" id="{3B55B3D2-CA61-4218-9408-2DBFA775E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3CC653" w14:textId="7482C31A" w:rsidR="00195E01" w:rsidRPr="00F20C27" w:rsidRDefault="00195E01" w:rsidP="00481C1D">
      <w:pPr>
        <w:tabs>
          <w:tab w:val="left" w:pos="392"/>
          <w:tab w:val="center" w:pos="2692"/>
        </w:tabs>
        <w:spacing w:after="0" w:line="480" w:lineRule="auto"/>
        <w:jc w:val="center"/>
        <w:rPr>
          <w:rFonts w:asciiTheme="majorBidi" w:hAnsiTheme="majorBidi" w:cstheme="majorBidi"/>
          <w:color w:val="000000" w:themeColor="text1"/>
          <w:rtl/>
        </w:rPr>
      </w:pPr>
      <w:r w:rsidRPr="00F20C27">
        <w:rPr>
          <w:rFonts w:asciiTheme="majorBidi" w:hAnsiTheme="majorBidi" w:cstheme="majorBidi"/>
          <w:b/>
          <w:bCs/>
          <w:color w:val="000000" w:themeColor="text1"/>
        </w:rPr>
        <w:t xml:space="preserve">Fig. </w:t>
      </w:r>
      <w:r w:rsidR="00D0680C" w:rsidRPr="00F20C27">
        <w:rPr>
          <w:rFonts w:asciiTheme="majorBidi" w:hAnsiTheme="majorBidi" w:cstheme="majorBidi"/>
          <w:b/>
          <w:bCs/>
          <w:color w:val="000000" w:themeColor="text1"/>
        </w:rPr>
        <w:t>9</w:t>
      </w:r>
      <w:r w:rsidRPr="00F20C27">
        <w:rPr>
          <w:rFonts w:asciiTheme="majorBidi" w:hAnsiTheme="majorBidi" w:cstheme="majorBidi"/>
          <w:color w:val="000000" w:themeColor="text1"/>
        </w:rPr>
        <w:t xml:space="preserve">. Evaporator and condenser temperatures and pressure oscillations for </w:t>
      </w:r>
      <w:r w:rsidR="006A173F" w:rsidRPr="00F20C27">
        <w:rPr>
          <w:rFonts w:asciiTheme="majorBidi" w:hAnsiTheme="majorBidi" w:cstheme="majorBidi"/>
          <w:color w:val="000000" w:themeColor="text1"/>
        </w:rPr>
        <w:t>Fe</w:t>
      </w:r>
      <w:r w:rsidR="006A173F" w:rsidRPr="00F20C27">
        <w:rPr>
          <w:rFonts w:asciiTheme="majorBidi" w:hAnsiTheme="majorBidi" w:cstheme="majorBidi"/>
          <w:color w:val="000000" w:themeColor="text1"/>
          <w:vertAlign w:val="subscript"/>
        </w:rPr>
        <w:t>3</w:t>
      </w:r>
      <w:r w:rsidR="006A173F" w:rsidRPr="00F20C27">
        <w:rPr>
          <w:rFonts w:asciiTheme="majorBidi" w:hAnsiTheme="majorBidi" w:cstheme="majorBidi"/>
          <w:color w:val="000000" w:themeColor="text1"/>
        </w:rPr>
        <w:t>O</w:t>
      </w:r>
      <w:r w:rsidR="006A173F" w:rsidRPr="00F20C27">
        <w:rPr>
          <w:rFonts w:asciiTheme="majorBidi" w:hAnsiTheme="majorBidi" w:cstheme="majorBidi"/>
          <w:color w:val="000000" w:themeColor="text1"/>
          <w:vertAlign w:val="subscript"/>
        </w:rPr>
        <w:t xml:space="preserve">4 </w:t>
      </w:r>
      <w:r w:rsidRPr="00F20C27">
        <w:rPr>
          <w:rFonts w:asciiTheme="majorBidi" w:hAnsiTheme="majorBidi" w:cstheme="majorBidi"/>
          <w:color w:val="000000" w:themeColor="text1"/>
        </w:rPr>
        <w:t>nanofluid in vertical mode (FR=50%)</w:t>
      </w:r>
      <w:r w:rsidR="00F0333D" w:rsidRPr="00F20C27">
        <w:rPr>
          <w:rFonts w:asciiTheme="majorBidi" w:hAnsiTheme="majorBidi" w:cstheme="majorBidi"/>
          <w:color w:val="000000" w:themeColor="text1"/>
        </w:rPr>
        <w:t>.</w:t>
      </w:r>
    </w:p>
    <w:p w14:paraId="7123A08A" w14:textId="7ED2B6CE" w:rsidR="002C5EC3" w:rsidRPr="00F20C27" w:rsidRDefault="002C5EC3" w:rsidP="00481C1D">
      <w:pPr>
        <w:tabs>
          <w:tab w:val="left" w:pos="392"/>
          <w:tab w:val="center" w:pos="2692"/>
        </w:tabs>
        <w:spacing w:after="0" w:line="480" w:lineRule="auto"/>
        <w:jc w:val="right"/>
        <w:rPr>
          <w:rFonts w:asciiTheme="majorBidi" w:hAnsiTheme="majorBidi" w:cstheme="majorBidi"/>
          <w:color w:val="000000" w:themeColor="text1"/>
          <w:sz w:val="24"/>
          <w:szCs w:val="24"/>
          <w:rtl/>
        </w:rPr>
      </w:pPr>
    </w:p>
    <w:p w14:paraId="6044DE41" w14:textId="1E37F44E" w:rsidR="00D54704" w:rsidRPr="00F20C27" w:rsidRDefault="00D54704" w:rsidP="00B928D6">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The diagram of temperature fluctuations for </w:t>
      </w:r>
      <w:r w:rsidR="00AD3C00" w:rsidRPr="00F23115">
        <w:rPr>
          <w:rFonts w:asciiTheme="majorBidi" w:hAnsiTheme="majorBidi" w:cstheme="majorBidi"/>
          <w:color w:val="FF0000"/>
          <w:sz w:val="24"/>
          <w:szCs w:val="24"/>
        </w:rPr>
        <w:t>nanofluid with magnetic field (FR=50%)</w:t>
      </w:r>
      <w:r w:rsidR="00AD3C00" w:rsidRPr="00F23115">
        <w:rPr>
          <w:rFonts w:asciiTheme="majorBidi" w:hAnsiTheme="majorBidi" w:cstheme="majorBidi"/>
          <w:color w:val="FF0000"/>
          <w:sz w:val="28"/>
          <w:szCs w:val="28"/>
        </w:rPr>
        <w:t xml:space="preserve"> </w:t>
      </w:r>
      <w:r w:rsidR="00AD3C00" w:rsidRPr="00F23115">
        <w:rPr>
          <w:rFonts w:asciiTheme="majorBidi" w:hAnsiTheme="majorBidi" w:cstheme="majorBidi"/>
          <w:color w:val="FF0000"/>
          <w:sz w:val="24"/>
          <w:szCs w:val="24"/>
        </w:rPr>
        <w:t xml:space="preserve">in vertical mode </w:t>
      </w:r>
      <w:r w:rsidRPr="00F20C27">
        <w:rPr>
          <w:rFonts w:asciiTheme="majorBidi" w:hAnsiTheme="majorBidi" w:cstheme="majorBidi"/>
          <w:color w:val="000000" w:themeColor="text1"/>
          <w:sz w:val="24"/>
          <w:szCs w:val="24"/>
        </w:rPr>
        <w:t xml:space="preserve">is shown in Figure </w:t>
      </w:r>
      <w:r w:rsidR="00D0680C" w:rsidRPr="00F20C27">
        <w:rPr>
          <w:rFonts w:asciiTheme="majorBidi" w:hAnsiTheme="majorBidi" w:cstheme="majorBidi"/>
          <w:color w:val="000000" w:themeColor="text1"/>
          <w:sz w:val="24"/>
          <w:szCs w:val="24"/>
        </w:rPr>
        <w:t>10</w:t>
      </w:r>
      <w:r w:rsidRPr="00F20C27">
        <w:rPr>
          <w:rFonts w:asciiTheme="majorBidi" w:hAnsiTheme="majorBidi" w:cstheme="majorBidi"/>
          <w:color w:val="000000" w:themeColor="text1"/>
          <w:sz w:val="24"/>
          <w:szCs w:val="24"/>
        </w:rPr>
        <w:t xml:space="preserve">. As can be seen, after about 2250 seconds have passed while the temperature of the evaporator has reached 64 </w:t>
      </w:r>
      <w:r w:rsidR="00481C1D" w:rsidRPr="00F20C27">
        <w:rPr>
          <w:rFonts w:asciiTheme="majorBidi" w:hAnsiTheme="majorBidi" w:cstheme="majorBidi"/>
          <w:color w:val="000000" w:themeColor="text1"/>
          <w:sz w:val="24"/>
          <w:szCs w:val="24"/>
        </w:rPr>
        <w:t>°C</w:t>
      </w:r>
      <w:r w:rsidRPr="00F20C27">
        <w:rPr>
          <w:rFonts w:asciiTheme="majorBidi" w:hAnsiTheme="majorBidi" w:cstheme="majorBidi"/>
          <w:color w:val="000000" w:themeColor="text1"/>
          <w:sz w:val="24"/>
          <w:szCs w:val="24"/>
        </w:rPr>
        <w:t xml:space="preserve">, the fluctuations begin. In this position, the input power to the device is 90 </w:t>
      </w:r>
      <w:r w:rsidR="00481C1D" w:rsidRPr="00F20C27">
        <w:rPr>
          <w:rFonts w:asciiTheme="majorBidi" w:hAnsiTheme="majorBidi" w:cstheme="majorBidi"/>
          <w:color w:val="000000" w:themeColor="text1"/>
          <w:sz w:val="24"/>
          <w:szCs w:val="24"/>
        </w:rPr>
        <w:t>W</w:t>
      </w:r>
      <w:r w:rsidRPr="00F20C27">
        <w:rPr>
          <w:rFonts w:asciiTheme="majorBidi" w:hAnsiTheme="majorBidi" w:cstheme="majorBidi"/>
          <w:color w:val="000000" w:themeColor="text1"/>
          <w:sz w:val="24"/>
          <w:szCs w:val="24"/>
        </w:rPr>
        <w:t>. Pressure fluctuations have also started in this range.</w:t>
      </w:r>
      <w:r w:rsidR="002764DD" w:rsidRPr="00F20C27">
        <w:rPr>
          <w:rFonts w:asciiTheme="majorBidi" w:hAnsiTheme="majorBidi" w:cstheme="majorBidi"/>
          <w:color w:val="000000" w:themeColor="text1"/>
          <w:sz w:val="24"/>
          <w:szCs w:val="24"/>
        </w:rPr>
        <w:t xml:space="preserve"> </w:t>
      </w:r>
      <w:r w:rsidRPr="00F20C27">
        <w:rPr>
          <w:rFonts w:asciiTheme="majorBidi" w:hAnsiTheme="majorBidi" w:cstheme="majorBidi"/>
          <w:color w:val="000000" w:themeColor="text1"/>
          <w:sz w:val="24"/>
          <w:szCs w:val="24"/>
        </w:rPr>
        <w:t xml:space="preserve">After about 10,600 seconds, when the evaporator temperature has reached about 94°C, there are no more fluctuations in temperature, although the temperature is still increasing. From this point onwards, the temperature fluctuations in the condenser have also decreased, indicating that the flow regime has changed from the drop-bubble state to the annular flow and finally to the fog </w:t>
      </w:r>
      <w:r w:rsidR="0099267F" w:rsidRPr="00F20C27">
        <w:rPr>
          <w:rFonts w:asciiTheme="majorBidi" w:hAnsiTheme="majorBidi" w:cstheme="majorBidi"/>
          <w:color w:val="000000" w:themeColor="text1"/>
          <w:sz w:val="24"/>
          <w:szCs w:val="24"/>
        </w:rPr>
        <w:t>state and</w:t>
      </w:r>
      <w:r w:rsidRPr="00F20C27">
        <w:rPr>
          <w:rFonts w:asciiTheme="majorBidi" w:hAnsiTheme="majorBidi" w:cstheme="majorBidi"/>
          <w:color w:val="000000" w:themeColor="text1"/>
          <w:sz w:val="24"/>
          <w:szCs w:val="24"/>
        </w:rPr>
        <w:t xml:space="preserve"> the air </w:t>
      </w:r>
      <w:r w:rsidRPr="00F20C27">
        <w:rPr>
          <w:rFonts w:asciiTheme="majorBidi" w:hAnsiTheme="majorBidi" w:cstheme="majorBidi"/>
          <w:color w:val="000000" w:themeColor="text1"/>
          <w:sz w:val="24"/>
          <w:szCs w:val="24"/>
        </w:rPr>
        <w:lastRenderedPageBreak/>
        <w:t>condenser is no longer capable of condensing steam. Using a fan with a higher flow rate or a water condenser can lead to the continuation of the heat transfer operation.</w:t>
      </w:r>
    </w:p>
    <w:p w14:paraId="4D0F4E16"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color w:val="000000" w:themeColor="text1"/>
          <w:sz w:val="24"/>
          <w:szCs w:val="24"/>
          <w:rtl/>
        </w:rPr>
      </w:pPr>
      <w:r w:rsidRPr="00F20C27">
        <w:rPr>
          <w:rFonts w:asciiTheme="majorBidi" w:hAnsiTheme="majorBidi" w:cstheme="majorBidi"/>
          <w:noProof/>
          <w:color w:val="000000" w:themeColor="text1"/>
          <w:sz w:val="24"/>
          <w:szCs w:val="24"/>
          <w:lang w:bidi="fa-IR"/>
        </w:rPr>
        <w:drawing>
          <wp:inline distT="0" distB="0" distL="0" distR="0" wp14:anchorId="1F194A4B" wp14:editId="315DAF7E">
            <wp:extent cx="5040000" cy="2880000"/>
            <wp:effectExtent l="0" t="0" r="8255" b="15875"/>
            <wp:docPr id="13" name="Chart 13">
              <a:extLst xmlns:a="http://schemas.openxmlformats.org/drawingml/2006/main">
                <a:ext uri="{FF2B5EF4-FFF2-40B4-BE49-F238E27FC236}">
                  <a16:creationId xmlns:a16="http://schemas.microsoft.com/office/drawing/2014/main" id="{2FE64A82-DE4F-4DA1-967F-D162972DA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33801A" w14:textId="14E24798" w:rsidR="00195E01" w:rsidRPr="00F20C27" w:rsidRDefault="00195E01"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 xml:space="preserve">Fig. </w:t>
      </w:r>
      <w:r w:rsidR="00D0680C" w:rsidRPr="00F20C27">
        <w:rPr>
          <w:rFonts w:asciiTheme="majorBidi" w:hAnsiTheme="majorBidi" w:cstheme="majorBidi"/>
          <w:b/>
          <w:bCs/>
          <w:color w:val="000000" w:themeColor="text1"/>
        </w:rPr>
        <w:t>10</w:t>
      </w:r>
      <w:r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Evaporator and condenser temperatures and pressure oscillations for nanofluid in vertical mode with magnetic field (FR=50%)</w:t>
      </w:r>
      <w:r w:rsidR="00D54704" w:rsidRPr="00F20C27">
        <w:rPr>
          <w:rFonts w:asciiTheme="majorBidi" w:hAnsiTheme="majorBidi" w:cstheme="majorBidi"/>
          <w:color w:val="000000" w:themeColor="text1"/>
        </w:rPr>
        <w:t>.</w:t>
      </w:r>
    </w:p>
    <w:p w14:paraId="55C644AE" w14:textId="77777777" w:rsidR="00D54704" w:rsidRPr="00F20C27" w:rsidRDefault="00D54704" w:rsidP="00481C1D">
      <w:pPr>
        <w:tabs>
          <w:tab w:val="left" w:pos="392"/>
          <w:tab w:val="center" w:pos="2692"/>
        </w:tabs>
        <w:spacing w:after="0" w:line="480" w:lineRule="auto"/>
        <w:jc w:val="right"/>
        <w:rPr>
          <w:rFonts w:asciiTheme="majorBidi" w:hAnsiTheme="majorBidi" w:cstheme="majorBidi"/>
          <w:color w:val="000000" w:themeColor="text1"/>
          <w:sz w:val="24"/>
          <w:szCs w:val="24"/>
        </w:rPr>
      </w:pPr>
    </w:p>
    <w:p w14:paraId="671F0E9F" w14:textId="279FE8D4" w:rsidR="00640121" w:rsidRPr="00D06B6E" w:rsidRDefault="00640121" w:rsidP="00D06B6E">
      <w:pPr>
        <w:pStyle w:val="ListParagraph"/>
        <w:numPr>
          <w:ilvl w:val="1"/>
          <w:numId w:val="24"/>
        </w:numPr>
        <w:tabs>
          <w:tab w:val="left" w:pos="392"/>
          <w:tab w:val="center" w:pos="2692"/>
        </w:tabs>
        <w:spacing w:after="0" w:line="480" w:lineRule="auto"/>
        <w:rPr>
          <w:rFonts w:asciiTheme="majorBidi" w:hAnsiTheme="majorBidi" w:cstheme="majorBidi"/>
          <w:b/>
          <w:bCs/>
          <w:sz w:val="24"/>
          <w:szCs w:val="24"/>
          <w:lang w:bidi="fa-IR"/>
        </w:rPr>
      </w:pPr>
      <w:r w:rsidRPr="00D06B6E">
        <w:rPr>
          <w:rFonts w:asciiTheme="majorBidi" w:hAnsiTheme="majorBidi" w:cstheme="majorBidi"/>
          <w:b/>
          <w:bCs/>
          <w:sz w:val="24"/>
          <w:szCs w:val="24"/>
          <w:lang w:bidi="fa-IR"/>
        </w:rPr>
        <w:t>Effect of filling ratio on thermal resistance</w:t>
      </w:r>
    </w:p>
    <w:p w14:paraId="45BEF8DA" w14:textId="401D7C5A" w:rsidR="00C571D7" w:rsidRPr="00F20C27" w:rsidRDefault="00C571D7" w:rsidP="00296028">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By changing the input power to the device, the average value of the thermal resistance in the filling ratios of 50% and 60% is drawn in </w:t>
      </w:r>
      <w:r w:rsidR="00A16933" w:rsidRPr="00F20C27">
        <w:rPr>
          <w:rFonts w:asciiTheme="majorBidi" w:hAnsiTheme="majorBidi" w:cstheme="majorBidi"/>
          <w:color w:val="000000" w:themeColor="text1"/>
          <w:sz w:val="24"/>
          <w:szCs w:val="24"/>
        </w:rPr>
        <w:t>Figure</w:t>
      </w:r>
      <w:r w:rsidRPr="00F20C27">
        <w:rPr>
          <w:rFonts w:asciiTheme="majorBidi" w:hAnsiTheme="majorBidi" w:cstheme="majorBidi"/>
          <w:color w:val="000000" w:themeColor="text1"/>
          <w:sz w:val="24"/>
          <w:szCs w:val="24"/>
        </w:rPr>
        <w:t xml:space="preserve"> </w:t>
      </w:r>
      <w:r w:rsidR="00D0680C" w:rsidRPr="00F20C27">
        <w:rPr>
          <w:rFonts w:asciiTheme="majorBidi" w:hAnsiTheme="majorBidi" w:cstheme="majorBidi"/>
          <w:color w:val="000000" w:themeColor="text1"/>
          <w:sz w:val="24"/>
          <w:szCs w:val="24"/>
        </w:rPr>
        <w:t>11</w:t>
      </w:r>
      <w:r w:rsidRPr="00F20C27">
        <w:rPr>
          <w:rFonts w:asciiTheme="majorBidi" w:hAnsiTheme="majorBidi" w:cstheme="majorBidi"/>
          <w:color w:val="000000" w:themeColor="text1"/>
          <w:sz w:val="24"/>
          <w:szCs w:val="24"/>
        </w:rPr>
        <w:t>. The results of the studies show that at a very low heat flux (at the beginning of the work), the oscillating movement is not performed inside the tube, which is due to the lack of formation of steam bubbles enough to move the liquid inside the tube. Therefore, until the thermal flux has not increased to the required amount to start the oscillations, the thermal resistance increases.</w:t>
      </w:r>
      <w:r w:rsidR="00296028" w:rsidRPr="00F20C27">
        <w:rPr>
          <w:rFonts w:asciiTheme="majorBidi" w:hAnsiTheme="majorBidi" w:cstheme="majorBidi"/>
          <w:color w:val="000000" w:themeColor="text1"/>
          <w:sz w:val="24"/>
          <w:szCs w:val="24"/>
        </w:rPr>
        <w:t xml:space="preserve"> </w:t>
      </w:r>
      <w:r w:rsidRPr="00F20C27">
        <w:rPr>
          <w:rFonts w:asciiTheme="majorBidi" w:hAnsiTheme="majorBidi" w:cstheme="majorBidi"/>
          <w:color w:val="000000" w:themeColor="text1"/>
          <w:sz w:val="24"/>
          <w:szCs w:val="24"/>
        </w:rPr>
        <w:t xml:space="preserve">In this case, the thermal performance of the device is still not suitable. With the start of oscillations and transfer of liquid clots by steam bubbles inside the tube, the amount of thermal resistance starts to decrease. As seen in Figure </w:t>
      </w:r>
      <w:r w:rsidR="00D0680C" w:rsidRPr="00F20C27">
        <w:rPr>
          <w:rFonts w:asciiTheme="majorBidi" w:hAnsiTheme="majorBidi" w:cstheme="majorBidi"/>
          <w:color w:val="000000" w:themeColor="text1"/>
          <w:sz w:val="24"/>
          <w:szCs w:val="24"/>
        </w:rPr>
        <w:t>11</w:t>
      </w:r>
      <w:r w:rsidRPr="00F20C27">
        <w:rPr>
          <w:rFonts w:asciiTheme="majorBidi" w:hAnsiTheme="majorBidi" w:cstheme="majorBidi"/>
          <w:color w:val="000000" w:themeColor="text1"/>
          <w:sz w:val="24"/>
          <w:szCs w:val="24"/>
        </w:rPr>
        <w:t xml:space="preserve">, the thermal resistance of </w:t>
      </w:r>
      <w:r w:rsidRPr="00F20C27">
        <w:rPr>
          <w:rFonts w:asciiTheme="majorBidi" w:hAnsiTheme="majorBidi" w:cstheme="majorBidi"/>
          <w:color w:val="000000" w:themeColor="text1"/>
          <w:sz w:val="24"/>
          <w:szCs w:val="24"/>
        </w:rPr>
        <w:lastRenderedPageBreak/>
        <w:t xml:space="preserve">the device at </w:t>
      </w:r>
      <w:r w:rsidR="00296028" w:rsidRPr="00F20C27">
        <w:rPr>
          <w:rFonts w:asciiTheme="majorBidi" w:hAnsiTheme="majorBidi" w:cstheme="majorBidi"/>
          <w:color w:val="000000" w:themeColor="text1"/>
          <w:sz w:val="24"/>
          <w:szCs w:val="24"/>
        </w:rPr>
        <w:t xml:space="preserve">a </w:t>
      </w:r>
      <w:r w:rsidRPr="00F20C27">
        <w:rPr>
          <w:rFonts w:asciiTheme="majorBidi" w:hAnsiTheme="majorBidi" w:cstheme="majorBidi"/>
          <w:color w:val="000000" w:themeColor="text1"/>
          <w:sz w:val="24"/>
          <w:szCs w:val="24"/>
        </w:rPr>
        <w:t xml:space="preserve">50% filling ratio is lower than its resistance at </w:t>
      </w:r>
      <w:r w:rsidR="00296028" w:rsidRPr="00F20C27">
        <w:rPr>
          <w:rFonts w:asciiTheme="majorBidi" w:hAnsiTheme="majorBidi" w:cstheme="majorBidi"/>
          <w:color w:val="000000" w:themeColor="text1"/>
          <w:sz w:val="24"/>
          <w:szCs w:val="24"/>
        </w:rPr>
        <w:t xml:space="preserve">a </w:t>
      </w:r>
      <w:r w:rsidRPr="00F20C27">
        <w:rPr>
          <w:rFonts w:asciiTheme="majorBidi" w:hAnsiTheme="majorBidi" w:cstheme="majorBidi"/>
          <w:color w:val="000000" w:themeColor="text1"/>
          <w:sz w:val="24"/>
          <w:szCs w:val="24"/>
        </w:rPr>
        <w:t>60% filling ratio, and the device has better thermal performance in this state. Its cause can be attributed to the volume of fluid inside the tube. In the filling ratio of 60%, the height of the fluid inside the tube is higher than that of 50%, so more force is needed to start the oscillations and as a result the heat transfer process.</w:t>
      </w:r>
    </w:p>
    <w:p w14:paraId="4A5D917F" w14:textId="77777777" w:rsidR="00C571D7" w:rsidRPr="00F20C27" w:rsidRDefault="00C571D7"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In other words, more input power is needed. At low powers, the difference in thermal resistance is also greater. As the input heat flux increases, the range of oscillations also increases and as a result, the fluid inside the tube flows. Therefore, at higher heating powers, the thermal resistance in both filling ratios is closer to each other.</w:t>
      </w:r>
    </w:p>
    <w:p w14:paraId="02A387DD"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color w:val="000000" w:themeColor="text1"/>
          <w:rtl/>
          <w:lang w:bidi="fa-IR"/>
        </w:rPr>
      </w:pPr>
      <w:r w:rsidRPr="00F20C27">
        <w:rPr>
          <w:rFonts w:asciiTheme="majorBidi" w:hAnsiTheme="majorBidi" w:cstheme="majorBidi"/>
          <w:noProof/>
          <w:color w:val="000000" w:themeColor="text1"/>
          <w:lang w:bidi="fa-IR"/>
        </w:rPr>
        <w:drawing>
          <wp:inline distT="0" distB="0" distL="0" distR="0" wp14:anchorId="5011312F" wp14:editId="3E98BEF4">
            <wp:extent cx="4320000" cy="2880000"/>
            <wp:effectExtent l="0" t="0" r="4445" b="0"/>
            <wp:docPr id="14" name="Chart 14">
              <a:extLst xmlns:a="http://schemas.openxmlformats.org/drawingml/2006/main">
                <a:ext uri="{FF2B5EF4-FFF2-40B4-BE49-F238E27FC236}">
                  <a16:creationId xmlns:a16="http://schemas.microsoft.com/office/drawing/2014/main" id="{DF9D459D-6166-4334-AB03-F8617DB5C2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9FCAC7" w14:textId="447548E0" w:rsidR="00195E01" w:rsidRPr="00F20C27" w:rsidRDefault="00195E01" w:rsidP="00481C1D">
      <w:pPr>
        <w:tabs>
          <w:tab w:val="left" w:pos="392"/>
          <w:tab w:val="center" w:pos="2692"/>
        </w:tabs>
        <w:spacing w:after="0" w:line="480" w:lineRule="auto"/>
        <w:jc w:val="right"/>
        <w:rPr>
          <w:rFonts w:asciiTheme="majorBidi" w:hAnsiTheme="majorBidi" w:cstheme="majorBidi"/>
          <w:color w:val="000000" w:themeColor="text1"/>
        </w:rPr>
      </w:pPr>
      <w:r w:rsidRPr="00F20C27">
        <w:rPr>
          <w:rFonts w:asciiTheme="majorBidi" w:hAnsiTheme="majorBidi" w:cstheme="majorBidi"/>
          <w:b/>
          <w:bCs/>
          <w:color w:val="000000" w:themeColor="text1"/>
        </w:rPr>
        <w:t xml:space="preserve">Fig. </w:t>
      </w:r>
      <w:r w:rsidR="00D0680C" w:rsidRPr="00F20C27">
        <w:rPr>
          <w:rFonts w:asciiTheme="majorBidi" w:hAnsiTheme="majorBidi" w:cstheme="majorBidi"/>
          <w:b/>
          <w:bCs/>
          <w:color w:val="000000" w:themeColor="text1"/>
        </w:rPr>
        <w:t>11</w:t>
      </w:r>
      <w:r w:rsidR="001F3B5E"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w:t>
      </w:r>
      <w:r w:rsidRPr="00F20C27">
        <w:rPr>
          <w:rFonts w:asciiTheme="majorBidi" w:hAnsiTheme="majorBidi" w:cstheme="majorBidi" w:hint="eastAsia"/>
          <w:color w:val="000000" w:themeColor="text1"/>
        </w:rPr>
        <w:t xml:space="preserve">Thermal resistance of </w:t>
      </w:r>
      <w:r w:rsidRPr="00F20C27">
        <w:rPr>
          <w:rFonts w:asciiTheme="majorBidi" w:hAnsiTheme="majorBidi" w:cstheme="majorBidi"/>
          <w:color w:val="000000" w:themeColor="text1"/>
        </w:rPr>
        <w:t>3D</w:t>
      </w:r>
      <w:r w:rsidRPr="00F20C27">
        <w:rPr>
          <w:rFonts w:asciiTheme="majorBidi" w:hAnsiTheme="majorBidi" w:cstheme="majorBidi" w:hint="eastAsia"/>
          <w:color w:val="000000" w:themeColor="text1"/>
        </w:rPr>
        <w:t>-</w:t>
      </w:r>
      <w:r w:rsidRPr="00F20C27">
        <w:rPr>
          <w:rFonts w:asciiTheme="majorBidi" w:hAnsiTheme="majorBidi" w:cstheme="majorBidi"/>
          <w:color w:val="000000" w:themeColor="text1"/>
        </w:rPr>
        <w:t>O</w:t>
      </w:r>
      <w:r w:rsidRPr="00F20C27">
        <w:rPr>
          <w:rFonts w:asciiTheme="majorBidi" w:hAnsiTheme="majorBidi" w:cstheme="majorBidi" w:hint="eastAsia"/>
          <w:color w:val="000000" w:themeColor="text1"/>
        </w:rPr>
        <w:t>HP vs. input</w:t>
      </w:r>
      <w:r w:rsidRPr="00F20C27">
        <w:rPr>
          <w:rFonts w:asciiTheme="majorBidi" w:hAnsiTheme="majorBidi" w:cstheme="majorBidi"/>
          <w:color w:val="000000" w:themeColor="text1"/>
        </w:rPr>
        <w:t xml:space="preserve"> power for nanofluids </w:t>
      </w:r>
      <w:r w:rsidRPr="00F20C27">
        <w:rPr>
          <w:rFonts w:asciiTheme="majorBidi" w:hAnsiTheme="majorBidi" w:cstheme="majorBidi" w:hint="eastAsia"/>
          <w:color w:val="000000" w:themeColor="text1"/>
        </w:rPr>
        <w:t>at different filling ratios</w:t>
      </w:r>
      <w:r w:rsidR="00E70E05" w:rsidRPr="00F20C27">
        <w:rPr>
          <w:rFonts w:asciiTheme="majorBidi" w:hAnsiTheme="majorBidi" w:cstheme="majorBidi"/>
          <w:color w:val="000000" w:themeColor="text1"/>
        </w:rPr>
        <w:t>.</w:t>
      </w:r>
    </w:p>
    <w:p w14:paraId="4B33158D" w14:textId="77777777" w:rsidR="000D2A3D" w:rsidRPr="00F20C27" w:rsidRDefault="000D2A3D" w:rsidP="00481C1D">
      <w:pPr>
        <w:tabs>
          <w:tab w:val="left" w:pos="392"/>
          <w:tab w:val="center" w:pos="2692"/>
        </w:tabs>
        <w:spacing w:after="0" w:line="480" w:lineRule="auto"/>
        <w:rPr>
          <w:rFonts w:asciiTheme="majorBidi" w:hAnsiTheme="majorBidi" w:cstheme="majorBidi"/>
          <w:b/>
          <w:bCs/>
          <w:color w:val="000000" w:themeColor="text1"/>
          <w:sz w:val="24"/>
          <w:szCs w:val="24"/>
        </w:rPr>
      </w:pPr>
    </w:p>
    <w:p w14:paraId="01CEAA3A" w14:textId="0E760752" w:rsidR="004C7833" w:rsidRPr="00D06B6E" w:rsidRDefault="004C7833" w:rsidP="00D06B6E">
      <w:pPr>
        <w:pStyle w:val="ListParagraph"/>
        <w:numPr>
          <w:ilvl w:val="1"/>
          <w:numId w:val="24"/>
        </w:numPr>
        <w:tabs>
          <w:tab w:val="left" w:pos="392"/>
          <w:tab w:val="center" w:pos="2692"/>
        </w:tabs>
        <w:spacing w:after="0" w:line="480" w:lineRule="auto"/>
        <w:rPr>
          <w:rFonts w:asciiTheme="majorBidi" w:hAnsiTheme="majorBidi" w:cstheme="majorBidi"/>
          <w:b/>
          <w:bCs/>
          <w:sz w:val="24"/>
          <w:szCs w:val="24"/>
          <w:lang w:bidi="fa-IR"/>
        </w:rPr>
      </w:pPr>
      <w:r w:rsidRPr="00D06B6E">
        <w:rPr>
          <w:rFonts w:asciiTheme="majorBidi" w:hAnsiTheme="majorBidi" w:cstheme="majorBidi"/>
          <w:b/>
          <w:bCs/>
          <w:sz w:val="24"/>
          <w:szCs w:val="24"/>
          <w:lang w:bidi="fa-IR"/>
        </w:rPr>
        <w:t>Effect of installation angle on thermal resistance</w:t>
      </w:r>
    </w:p>
    <w:p w14:paraId="70652B0A" w14:textId="73EB5D88" w:rsidR="004C7833" w:rsidRPr="00F20C27" w:rsidRDefault="004C7833" w:rsidP="00481C1D">
      <w:pPr>
        <w:tabs>
          <w:tab w:val="left" w:pos="392"/>
          <w:tab w:val="center" w:pos="2692"/>
        </w:tabs>
        <w:spacing w:after="0" w:line="480" w:lineRule="auto"/>
        <w:jc w:val="both"/>
        <w:rPr>
          <w:rFonts w:asciiTheme="majorBidi" w:hAnsiTheme="majorBidi" w:cstheme="majorBidi"/>
          <w:color w:val="000000" w:themeColor="text1"/>
          <w:sz w:val="24"/>
          <w:szCs w:val="24"/>
          <w:rtl/>
          <w:lang w:bidi="fa-IR"/>
        </w:rPr>
      </w:pPr>
      <w:r w:rsidRPr="00F20C27">
        <w:rPr>
          <w:rFonts w:asciiTheme="majorBidi" w:hAnsiTheme="majorBidi" w:cstheme="majorBidi"/>
          <w:color w:val="000000" w:themeColor="text1"/>
          <w:sz w:val="24"/>
          <w:szCs w:val="24"/>
          <w:lang w:bidi="fa-IR"/>
        </w:rPr>
        <w:t xml:space="preserve">In the vertical mode, gravity plays an essential role in returning the fluid from the condenser to the evaporator, but in the horizontal mode, gravity does not affect the device's performance. If the device can continue to work completely and correctly in horizontal mode, it is called anti-gravity. </w:t>
      </w:r>
      <w:r w:rsidRPr="00F20C27">
        <w:rPr>
          <w:rFonts w:asciiTheme="majorBidi" w:hAnsiTheme="majorBidi" w:cstheme="majorBidi"/>
          <w:color w:val="000000" w:themeColor="text1"/>
          <w:sz w:val="24"/>
          <w:szCs w:val="24"/>
          <w:lang w:bidi="fa-IR"/>
        </w:rPr>
        <w:lastRenderedPageBreak/>
        <w:t xml:space="preserve">In this research, the performance of the device at angles of zero, 30, 60 and 90 degrees to the horizon has been investigated (Figure </w:t>
      </w:r>
      <w:r w:rsidR="00D0680C" w:rsidRPr="00F20C27">
        <w:rPr>
          <w:rFonts w:asciiTheme="majorBidi" w:hAnsiTheme="majorBidi" w:cstheme="majorBidi"/>
          <w:color w:val="000000" w:themeColor="text1"/>
          <w:sz w:val="24"/>
          <w:szCs w:val="24"/>
          <w:lang w:bidi="fa-IR"/>
        </w:rPr>
        <w:t>12</w:t>
      </w:r>
      <w:r w:rsidRPr="00F20C27">
        <w:rPr>
          <w:rFonts w:asciiTheme="majorBidi" w:hAnsiTheme="majorBidi" w:cstheme="majorBidi"/>
          <w:color w:val="000000" w:themeColor="text1"/>
          <w:sz w:val="24"/>
          <w:szCs w:val="24"/>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312"/>
        <w:gridCol w:w="2311"/>
        <w:gridCol w:w="2312"/>
      </w:tblGrid>
      <w:tr w:rsidR="00F20C27" w:rsidRPr="00F20C27" w14:paraId="19AA1551" w14:textId="77777777" w:rsidTr="0005529C">
        <w:trPr>
          <w:jc w:val="center"/>
        </w:trPr>
        <w:tc>
          <w:tcPr>
            <w:tcW w:w="9246" w:type="dxa"/>
            <w:gridSpan w:val="4"/>
          </w:tcPr>
          <w:p w14:paraId="743112C5" w14:textId="77777777" w:rsidR="00476266" w:rsidRPr="00F20C27" w:rsidRDefault="00476266" w:rsidP="00481C1D">
            <w:pPr>
              <w:tabs>
                <w:tab w:val="left" w:pos="392"/>
                <w:tab w:val="center" w:pos="2692"/>
              </w:tabs>
              <w:spacing w:line="480" w:lineRule="auto"/>
              <w:jc w:val="right"/>
              <w:rPr>
                <w:rFonts w:asciiTheme="majorBidi" w:hAnsiTheme="majorBidi" w:cstheme="majorBidi"/>
                <w:color w:val="000000" w:themeColor="text1"/>
                <w:rtl/>
                <w:lang w:bidi="fa-IR"/>
              </w:rPr>
            </w:pPr>
            <w:r w:rsidRPr="00F20C27">
              <w:rPr>
                <w:noProof/>
                <w:color w:val="000000" w:themeColor="text1"/>
                <w:lang w:bidi="fa-IR"/>
              </w:rPr>
              <w:drawing>
                <wp:inline distT="0" distB="0" distL="0" distR="0" wp14:anchorId="04E2592E" wp14:editId="1B704E00">
                  <wp:extent cx="5731510" cy="172402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271" b="3665"/>
                          <a:stretch/>
                        </pic:blipFill>
                        <pic:spPr bwMode="auto">
                          <a:xfrm>
                            <a:off x="0" y="0"/>
                            <a:ext cx="5731510" cy="1724025"/>
                          </a:xfrm>
                          <a:prstGeom prst="rect">
                            <a:avLst/>
                          </a:prstGeom>
                          <a:ln>
                            <a:noFill/>
                          </a:ln>
                          <a:extLst>
                            <a:ext uri="{53640926-AAD7-44D8-BBD7-CCE9431645EC}">
                              <a14:shadowObscured xmlns:a14="http://schemas.microsoft.com/office/drawing/2010/main"/>
                            </a:ext>
                          </a:extLst>
                        </pic:spPr>
                      </pic:pic>
                    </a:graphicData>
                  </a:graphic>
                </wp:inline>
              </w:drawing>
            </w:r>
          </w:p>
        </w:tc>
      </w:tr>
      <w:tr w:rsidR="00F20C27" w:rsidRPr="00F20C27" w14:paraId="347768D5" w14:textId="77777777" w:rsidTr="0005529C">
        <w:trPr>
          <w:jc w:val="center"/>
        </w:trPr>
        <w:tc>
          <w:tcPr>
            <w:tcW w:w="2311" w:type="dxa"/>
            <w:vAlign w:val="center"/>
          </w:tcPr>
          <w:p w14:paraId="2D0080BF" w14:textId="77777777" w:rsidR="00476266" w:rsidRPr="00F20C27" w:rsidRDefault="00476266" w:rsidP="00481C1D">
            <w:pPr>
              <w:tabs>
                <w:tab w:val="left" w:pos="392"/>
                <w:tab w:val="center" w:pos="2692"/>
              </w:tabs>
              <w:spacing w:line="480" w:lineRule="auto"/>
              <w:rPr>
                <w:noProof/>
                <w:color w:val="000000" w:themeColor="text1"/>
                <w:lang w:bidi="fa-IR"/>
              </w:rPr>
            </w:pPr>
            <w:r w:rsidRPr="00F20C27">
              <w:rPr>
                <w:rFonts w:asciiTheme="majorBidi" w:hAnsiTheme="majorBidi" w:cstheme="majorBidi"/>
                <w:color w:val="000000" w:themeColor="text1"/>
                <w:lang w:bidi="fa-IR"/>
              </w:rPr>
              <w:t xml:space="preserve">     </w:t>
            </w:r>
            <w:r w:rsidRPr="00F20C27">
              <w:rPr>
                <w:rFonts w:asciiTheme="majorBidi" w:hAnsiTheme="majorBidi" w:cstheme="majorBidi" w:hint="cs"/>
                <w:color w:val="000000" w:themeColor="text1"/>
                <w:rtl/>
                <w:lang w:bidi="fa-IR"/>
              </w:rPr>
              <w:t>θ</w:t>
            </w:r>
            <w:r w:rsidRPr="00F20C27">
              <w:rPr>
                <w:rFonts w:asciiTheme="majorBidi" w:hAnsiTheme="majorBidi" w:cstheme="majorBidi"/>
                <w:color w:val="000000" w:themeColor="text1"/>
              </w:rPr>
              <w:t xml:space="preserve"> = 0</w:t>
            </w:r>
          </w:p>
        </w:tc>
        <w:tc>
          <w:tcPr>
            <w:tcW w:w="2312" w:type="dxa"/>
          </w:tcPr>
          <w:p w14:paraId="0757DB55" w14:textId="77777777" w:rsidR="00476266" w:rsidRPr="00F20C27" w:rsidRDefault="00476266" w:rsidP="00481C1D">
            <w:pPr>
              <w:tabs>
                <w:tab w:val="left" w:pos="392"/>
                <w:tab w:val="center" w:pos="2692"/>
              </w:tabs>
              <w:spacing w:line="480" w:lineRule="auto"/>
              <w:rPr>
                <w:noProof/>
                <w:color w:val="000000" w:themeColor="text1"/>
                <w:lang w:bidi="fa-IR"/>
              </w:rPr>
            </w:pPr>
            <w:r w:rsidRPr="00F20C27">
              <w:rPr>
                <w:rFonts w:asciiTheme="majorBidi" w:hAnsiTheme="majorBidi" w:cstheme="majorBidi" w:hint="cs"/>
                <w:color w:val="000000" w:themeColor="text1"/>
                <w:rtl/>
                <w:lang w:bidi="fa-IR"/>
              </w:rPr>
              <w:t>θ</w:t>
            </w:r>
            <w:r w:rsidRPr="00F20C27">
              <w:rPr>
                <w:rFonts w:asciiTheme="majorBidi" w:hAnsiTheme="majorBidi" w:cstheme="majorBidi"/>
                <w:color w:val="000000" w:themeColor="text1"/>
              </w:rPr>
              <w:t xml:space="preserve"> =60</w:t>
            </w:r>
          </w:p>
        </w:tc>
        <w:tc>
          <w:tcPr>
            <w:tcW w:w="2311" w:type="dxa"/>
          </w:tcPr>
          <w:p w14:paraId="50860B58" w14:textId="77777777" w:rsidR="00476266" w:rsidRPr="00F20C27" w:rsidRDefault="00476266" w:rsidP="00481C1D">
            <w:pPr>
              <w:tabs>
                <w:tab w:val="left" w:pos="392"/>
                <w:tab w:val="center" w:pos="2692"/>
              </w:tabs>
              <w:spacing w:line="480" w:lineRule="auto"/>
              <w:rPr>
                <w:noProof/>
                <w:color w:val="000000" w:themeColor="text1"/>
                <w:lang w:bidi="fa-IR"/>
              </w:rPr>
            </w:pPr>
            <w:r w:rsidRPr="00F20C27">
              <w:rPr>
                <w:rFonts w:asciiTheme="majorBidi" w:hAnsiTheme="majorBidi" w:cstheme="majorBidi" w:hint="cs"/>
                <w:color w:val="000000" w:themeColor="text1"/>
                <w:rtl/>
                <w:lang w:bidi="fa-IR"/>
              </w:rPr>
              <w:t>θ</w:t>
            </w:r>
            <w:r w:rsidRPr="00F20C27">
              <w:rPr>
                <w:rFonts w:asciiTheme="majorBidi" w:hAnsiTheme="majorBidi" w:cstheme="majorBidi"/>
                <w:color w:val="000000" w:themeColor="text1"/>
              </w:rPr>
              <w:t xml:space="preserve"> = 30                     </w:t>
            </w:r>
          </w:p>
        </w:tc>
        <w:tc>
          <w:tcPr>
            <w:tcW w:w="2312" w:type="dxa"/>
          </w:tcPr>
          <w:p w14:paraId="416E030A" w14:textId="77777777" w:rsidR="00476266" w:rsidRPr="00F20C27" w:rsidRDefault="00476266" w:rsidP="00481C1D">
            <w:pPr>
              <w:tabs>
                <w:tab w:val="left" w:pos="392"/>
                <w:tab w:val="center" w:pos="2692"/>
              </w:tabs>
              <w:spacing w:line="480" w:lineRule="auto"/>
              <w:rPr>
                <w:noProof/>
                <w:color w:val="000000" w:themeColor="text1"/>
                <w:vertAlign w:val="superscript"/>
                <w:lang w:bidi="fa-IR"/>
              </w:rPr>
            </w:pPr>
            <w:r w:rsidRPr="00F20C27">
              <w:rPr>
                <w:rFonts w:asciiTheme="majorBidi" w:hAnsiTheme="majorBidi" w:cstheme="majorBidi"/>
                <w:color w:val="000000" w:themeColor="text1"/>
                <w:lang w:bidi="fa-IR"/>
              </w:rPr>
              <w:t xml:space="preserve">      </w:t>
            </w:r>
            <w:r w:rsidRPr="00F20C27">
              <w:rPr>
                <w:rFonts w:asciiTheme="majorBidi" w:hAnsiTheme="majorBidi" w:cstheme="majorBidi" w:hint="cs"/>
                <w:color w:val="000000" w:themeColor="text1"/>
                <w:rtl/>
                <w:lang w:bidi="fa-IR"/>
              </w:rPr>
              <w:t>θ</w:t>
            </w:r>
            <w:r w:rsidRPr="00F20C27">
              <w:rPr>
                <w:rFonts w:asciiTheme="majorBidi" w:hAnsiTheme="majorBidi" w:cstheme="majorBidi"/>
                <w:color w:val="000000" w:themeColor="text1"/>
              </w:rPr>
              <w:t xml:space="preserve"> = 90</w:t>
            </w:r>
          </w:p>
        </w:tc>
      </w:tr>
    </w:tbl>
    <w:p w14:paraId="63FD70D1" w14:textId="24178EBA" w:rsidR="00476266" w:rsidRPr="00F20C27" w:rsidRDefault="00476266" w:rsidP="00481C1D">
      <w:pPr>
        <w:tabs>
          <w:tab w:val="left" w:pos="392"/>
          <w:tab w:val="center" w:pos="2692"/>
        </w:tabs>
        <w:spacing w:after="0" w:line="480" w:lineRule="auto"/>
        <w:jc w:val="center"/>
        <w:rPr>
          <w:rFonts w:asciiTheme="majorBidi" w:hAnsiTheme="majorBidi" w:cstheme="majorBidi"/>
          <w:color w:val="000000" w:themeColor="text1"/>
          <w:lang w:val="en"/>
        </w:rPr>
      </w:pPr>
      <w:r w:rsidRPr="00F20C27">
        <w:rPr>
          <w:rFonts w:asciiTheme="majorBidi" w:hAnsiTheme="majorBidi" w:cstheme="majorBidi"/>
          <w:b/>
          <w:bCs/>
          <w:color w:val="000000" w:themeColor="text1"/>
        </w:rPr>
        <w:t xml:space="preserve">Fig. </w:t>
      </w:r>
      <w:r w:rsidR="00D0680C" w:rsidRPr="00F20C27">
        <w:rPr>
          <w:rFonts w:asciiTheme="majorBidi" w:hAnsiTheme="majorBidi" w:cstheme="majorBidi"/>
          <w:b/>
          <w:bCs/>
          <w:color w:val="000000" w:themeColor="text1"/>
        </w:rPr>
        <w:t>12</w:t>
      </w:r>
      <w:r w:rsidR="001F3B5E" w:rsidRPr="00F20C27">
        <w:rPr>
          <w:rFonts w:asciiTheme="majorBidi" w:hAnsiTheme="majorBidi" w:cstheme="majorBidi"/>
          <w:color w:val="000000" w:themeColor="text1"/>
        </w:rPr>
        <w:t>.</w:t>
      </w:r>
      <w:r w:rsidRPr="00F20C27">
        <w:rPr>
          <w:rFonts w:asciiTheme="majorBidi" w:hAnsiTheme="majorBidi" w:cstheme="majorBidi"/>
          <w:color w:val="000000" w:themeColor="text1"/>
        </w:rPr>
        <w:t xml:space="preserve"> </w:t>
      </w:r>
      <w:r w:rsidRPr="00F20C27">
        <w:rPr>
          <w:rFonts w:asciiTheme="majorBidi" w:hAnsiTheme="majorBidi" w:cstheme="majorBidi"/>
          <w:color w:val="000000" w:themeColor="text1"/>
          <w:lang w:val="en"/>
        </w:rPr>
        <w:t>Different positions of the device</w:t>
      </w:r>
    </w:p>
    <w:p w14:paraId="36CB39AE" w14:textId="77777777" w:rsidR="007B1000" w:rsidRPr="00F20C27" w:rsidRDefault="007B1000" w:rsidP="00481C1D">
      <w:pPr>
        <w:tabs>
          <w:tab w:val="left" w:pos="392"/>
          <w:tab w:val="center" w:pos="2692"/>
        </w:tabs>
        <w:spacing w:after="0" w:line="480" w:lineRule="auto"/>
        <w:jc w:val="center"/>
        <w:rPr>
          <w:rFonts w:asciiTheme="majorBidi" w:hAnsiTheme="majorBidi" w:cstheme="majorBidi"/>
          <w:color w:val="000000" w:themeColor="text1"/>
          <w:lang w:val="en"/>
        </w:rPr>
      </w:pPr>
    </w:p>
    <w:p w14:paraId="0CDE0009" w14:textId="63A4056A" w:rsidR="00626500" w:rsidRPr="00F20C27" w:rsidRDefault="00626500" w:rsidP="00B928D6">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Experiments were first performed with distilled water as the working fluid. Figure </w:t>
      </w:r>
      <w:r w:rsidR="00D0680C" w:rsidRPr="00F20C27">
        <w:rPr>
          <w:rFonts w:asciiTheme="majorBidi" w:hAnsiTheme="majorBidi" w:cstheme="majorBidi"/>
          <w:color w:val="000000" w:themeColor="text1"/>
          <w:sz w:val="24"/>
          <w:szCs w:val="24"/>
        </w:rPr>
        <w:t>13</w:t>
      </w:r>
      <w:r w:rsidRPr="00F20C27">
        <w:rPr>
          <w:rFonts w:asciiTheme="majorBidi" w:hAnsiTheme="majorBidi" w:cstheme="majorBidi"/>
          <w:color w:val="000000" w:themeColor="text1"/>
          <w:sz w:val="24"/>
          <w:szCs w:val="24"/>
        </w:rPr>
        <w:t xml:space="preserve"> shows the thermal resistance of the device at different angles and from input powers of 30 W to 300 W. As the input heat increases, the thermal resistance of the device increases first, then the thermal resistance suddenly decreases with the start of oscillations and the creation of pulsating current. The reason for the increase in resistance before the formation of bubbles and fluctuations is that during this time, heat is transferred only by conduction through the copper tube. In all angles, a minimum input power (90 </w:t>
      </w:r>
      <w:r w:rsidR="00481C1D" w:rsidRPr="00F20C27">
        <w:rPr>
          <w:rFonts w:asciiTheme="majorBidi" w:hAnsiTheme="majorBidi" w:cstheme="majorBidi"/>
          <w:color w:val="000000" w:themeColor="text1"/>
          <w:sz w:val="24"/>
          <w:szCs w:val="24"/>
        </w:rPr>
        <w:t>W</w:t>
      </w:r>
      <w:r w:rsidRPr="00F20C27">
        <w:rPr>
          <w:rFonts w:asciiTheme="majorBidi" w:hAnsiTheme="majorBidi" w:cstheme="majorBidi"/>
          <w:color w:val="000000" w:themeColor="text1"/>
          <w:sz w:val="24"/>
          <w:szCs w:val="24"/>
        </w:rPr>
        <w:t xml:space="preserve">) is required to start the device. In the horizontal mode, when the input power reaches about 180 W, drying occurs in parts of the evaporator and the thermal </w:t>
      </w:r>
      <w:r w:rsidR="0042244E" w:rsidRPr="0042244E">
        <w:rPr>
          <w:rFonts w:asciiTheme="majorBidi" w:hAnsiTheme="majorBidi" w:cstheme="majorBidi"/>
          <w:color w:val="FF0000"/>
          <w:sz w:val="24"/>
          <w:szCs w:val="24"/>
        </w:rPr>
        <w:t>resistance</w:t>
      </w:r>
      <w:r w:rsidRPr="0042244E">
        <w:rPr>
          <w:rFonts w:asciiTheme="majorBidi" w:hAnsiTheme="majorBidi" w:cstheme="majorBidi"/>
          <w:color w:val="FF0000"/>
          <w:sz w:val="24"/>
          <w:szCs w:val="24"/>
        </w:rPr>
        <w:t xml:space="preserve"> </w:t>
      </w:r>
      <w:r w:rsidRPr="00F20C27">
        <w:rPr>
          <w:rFonts w:asciiTheme="majorBidi" w:hAnsiTheme="majorBidi" w:cstheme="majorBidi"/>
          <w:color w:val="000000" w:themeColor="text1"/>
          <w:sz w:val="24"/>
          <w:szCs w:val="24"/>
        </w:rPr>
        <w:t>suddenly increases.</w:t>
      </w:r>
    </w:p>
    <w:p w14:paraId="3BB40148" w14:textId="77777777" w:rsidR="00E20354" w:rsidRPr="00F20C27" w:rsidRDefault="00E20354"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In fact, due to the lack of influence of gravity in the horizontal state, the fluid does not return from the condenser to the evaporator, and this causes a sharp increase in the temperature of the evaporator and disrupts the performance of the device</w:t>
      </w:r>
      <w:r w:rsidR="00762982" w:rsidRPr="00F20C27">
        <w:rPr>
          <w:rFonts w:asciiTheme="majorBidi" w:hAnsiTheme="majorBidi" w:cstheme="majorBidi"/>
          <w:color w:val="000000" w:themeColor="text1"/>
          <w:sz w:val="24"/>
          <w:szCs w:val="24"/>
        </w:rPr>
        <w:t xml:space="preserve"> [27]</w:t>
      </w:r>
      <w:r w:rsidRPr="00F20C27">
        <w:rPr>
          <w:rFonts w:asciiTheme="majorBidi" w:hAnsiTheme="majorBidi" w:cstheme="majorBidi"/>
          <w:color w:val="000000" w:themeColor="text1"/>
          <w:sz w:val="24"/>
          <w:szCs w:val="24"/>
        </w:rPr>
        <w:t xml:space="preserve">. In other modes, as the input power </w:t>
      </w:r>
      <w:r w:rsidRPr="00F20C27">
        <w:rPr>
          <w:rFonts w:asciiTheme="majorBidi" w:hAnsiTheme="majorBidi" w:cstheme="majorBidi"/>
          <w:color w:val="000000" w:themeColor="text1"/>
          <w:sz w:val="24"/>
          <w:szCs w:val="24"/>
        </w:rPr>
        <w:lastRenderedPageBreak/>
        <w:t xml:space="preserve">increases, the thermal resistance decreases, but the lowest thermal resistance is always related to the </w:t>
      </w:r>
      <w:r w:rsidR="00762982" w:rsidRPr="00F20C27">
        <w:rPr>
          <w:rFonts w:asciiTheme="majorBidi" w:hAnsiTheme="majorBidi" w:cstheme="majorBidi"/>
          <w:color w:val="000000" w:themeColor="text1"/>
          <w:sz w:val="24"/>
          <w:szCs w:val="24"/>
        </w:rPr>
        <w:t>90-degree</w:t>
      </w:r>
      <w:r w:rsidRPr="00F20C27">
        <w:rPr>
          <w:rFonts w:asciiTheme="majorBidi" w:hAnsiTheme="majorBidi" w:cstheme="majorBidi"/>
          <w:color w:val="000000" w:themeColor="text1"/>
          <w:sz w:val="24"/>
          <w:szCs w:val="24"/>
        </w:rPr>
        <w:t xml:space="preserve"> angle (vertical mode).</w:t>
      </w:r>
    </w:p>
    <w:p w14:paraId="03A200D9" w14:textId="77777777" w:rsidR="00195E01" w:rsidRPr="00F20C27" w:rsidRDefault="00195E01" w:rsidP="00481C1D">
      <w:pPr>
        <w:tabs>
          <w:tab w:val="left" w:pos="392"/>
          <w:tab w:val="center" w:pos="2692"/>
        </w:tabs>
        <w:spacing w:after="0" w:line="480" w:lineRule="auto"/>
        <w:jc w:val="both"/>
        <w:rPr>
          <w:rFonts w:asciiTheme="majorBidi" w:hAnsiTheme="majorBidi" w:cstheme="majorBidi"/>
          <w:color w:val="000000" w:themeColor="text1"/>
          <w:sz w:val="24"/>
          <w:szCs w:val="24"/>
          <w:rtl/>
          <w:lang w:bidi="fa-IR"/>
        </w:rPr>
      </w:pPr>
    </w:p>
    <w:p w14:paraId="79074890"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color w:val="000000" w:themeColor="text1"/>
          <w:sz w:val="24"/>
          <w:szCs w:val="24"/>
        </w:rPr>
      </w:pPr>
      <w:r w:rsidRPr="00F20C27">
        <w:rPr>
          <w:rFonts w:asciiTheme="majorBidi" w:hAnsiTheme="majorBidi" w:cstheme="majorBidi"/>
          <w:noProof/>
          <w:color w:val="000000" w:themeColor="text1"/>
          <w:sz w:val="24"/>
          <w:szCs w:val="24"/>
          <w:lang w:bidi="fa-IR"/>
        </w:rPr>
        <w:drawing>
          <wp:inline distT="0" distB="0" distL="0" distR="0" wp14:anchorId="33E40874" wp14:editId="4E251717">
            <wp:extent cx="5040000" cy="2880000"/>
            <wp:effectExtent l="0" t="0" r="8255" b="0"/>
            <wp:docPr id="19" name="Chart 19">
              <a:extLst xmlns:a="http://schemas.openxmlformats.org/drawingml/2006/main">
                <a:ext uri="{FF2B5EF4-FFF2-40B4-BE49-F238E27FC236}">
                  <a16:creationId xmlns:a16="http://schemas.microsoft.com/office/drawing/2014/main" id="{ACCA9CE7-A1A8-433E-A854-961AA6EEF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77C44F" w14:textId="2D70A653" w:rsidR="00195E01" w:rsidRPr="00F20C27" w:rsidRDefault="00195E01"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 xml:space="preserve">Fig. </w:t>
      </w:r>
      <w:r w:rsidR="00D0680C" w:rsidRPr="00F20C27">
        <w:rPr>
          <w:rFonts w:asciiTheme="majorBidi" w:hAnsiTheme="majorBidi" w:cstheme="majorBidi"/>
          <w:b/>
          <w:bCs/>
          <w:color w:val="000000" w:themeColor="text1"/>
        </w:rPr>
        <w:t>13</w:t>
      </w:r>
      <w:r w:rsidR="001F3B5E"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w:t>
      </w:r>
      <w:r w:rsidRPr="00F20C27">
        <w:rPr>
          <w:rFonts w:asciiTheme="majorBidi" w:hAnsiTheme="majorBidi" w:cstheme="majorBidi" w:hint="eastAsia"/>
          <w:color w:val="000000" w:themeColor="text1"/>
        </w:rPr>
        <w:t xml:space="preserve">Thermal resistance of </w:t>
      </w:r>
      <w:r w:rsidRPr="00F20C27">
        <w:rPr>
          <w:rFonts w:asciiTheme="majorBidi" w:hAnsiTheme="majorBidi" w:cstheme="majorBidi"/>
          <w:color w:val="000000" w:themeColor="text1"/>
        </w:rPr>
        <w:t>3D</w:t>
      </w:r>
      <w:r w:rsidRPr="00F20C27">
        <w:rPr>
          <w:rFonts w:asciiTheme="majorBidi" w:hAnsiTheme="majorBidi" w:cstheme="majorBidi" w:hint="eastAsia"/>
          <w:color w:val="000000" w:themeColor="text1"/>
        </w:rPr>
        <w:t>-</w:t>
      </w:r>
      <w:r w:rsidRPr="00F20C27">
        <w:rPr>
          <w:rFonts w:asciiTheme="majorBidi" w:hAnsiTheme="majorBidi" w:cstheme="majorBidi"/>
          <w:color w:val="000000" w:themeColor="text1"/>
        </w:rPr>
        <w:t>O</w:t>
      </w:r>
      <w:r w:rsidRPr="00F20C27">
        <w:rPr>
          <w:rFonts w:asciiTheme="majorBidi" w:hAnsiTheme="majorBidi" w:cstheme="majorBidi" w:hint="eastAsia"/>
          <w:color w:val="000000" w:themeColor="text1"/>
        </w:rPr>
        <w:t>HP vs. input</w:t>
      </w:r>
      <w:r w:rsidRPr="00F20C27">
        <w:rPr>
          <w:rFonts w:asciiTheme="majorBidi" w:hAnsiTheme="majorBidi" w:cstheme="majorBidi"/>
          <w:color w:val="000000" w:themeColor="text1"/>
        </w:rPr>
        <w:t xml:space="preserve"> power for distilled water </w:t>
      </w:r>
      <w:r w:rsidRPr="00F20C27">
        <w:rPr>
          <w:rFonts w:asciiTheme="majorBidi" w:hAnsiTheme="majorBidi" w:cstheme="majorBidi" w:hint="eastAsia"/>
          <w:color w:val="000000" w:themeColor="text1"/>
        </w:rPr>
        <w:t xml:space="preserve">at different </w:t>
      </w:r>
      <w:r w:rsidRPr="00F20C27">
        <w:rPr>
          <w:rFonts w:asciiTheme="majorBidi" w:hAnsiTheme="majorBidi" w:cstheme="majorBidi"/>
          <w:color w:val="000000" w:themeColor="text1"/>
        </w:rPr>
        <w:t>inclination angles</w:t>
      </w:r>
    </w:p>
    <w:p w14:paraId="55A97706" w14:textId="77777777" w:rsidR="007B1000" w:rsidRPr="00F20C27" w:rsidRDefault="007B1000" w:rsidP="00481C1D">
      <w:pPr>
        <w:tabs>
          <w:tab w:val="left" w:pos="392"/>
          <w:tab w:val="center" w:pos="2692"/>
        </w:tabs>
        <w:spacing w:after="0" w:line="480" w:lineRule="auto"/>
        <w:jc w:val="center"/>
        <w:rPr>
          <w:rFonts w:asciiTheme="majorBidi" w:hAnsiTheme="majorBidi" w:cstheme="majorBidi"/>
          <w:color w:val="000000" w:themeColor="text1"/>
        </w:rPr>
      </w:pPr>
    </w:p>
    <w:p w14:paraId="38B2D840" w14:textId="1F207013" w:rsidR="009C1C45" w:rsidRPr="00F20C27" w:rsidRDefault="009C1C45" w:rsidP="00481C1D">
      <w:p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Figure </w:t>
      </w:r>
      <w:r w:rsidR="00D0680C" w:rsidRPr="00F20C27">
        <w:rPr>
          <w:rFonts w:asciiTheme="majorBidi" w:hAnsiTheme="majorBidi" w:cstheme="majorBidi"/>
          <w:color w:val="000000" w:themeColor="text1"/>
          <w:sz w:val="24"/>
          <w:szCs w:val="24"/>
        </w:rPr>
        <w:t>14</w:t>
      </w:r>
      <w:r w:rsidRPr="00F20C27">
        <w:rPr>
          <w:rFonts w:asciiTheme="majorBidi" w:hAnsiTheme="majorBidi" w:cstheme="majorBidi"/>
          <w:color w:val="000000" w:themeColor="text1"/>
          <w:sz w:val="24"/>
          <w:szCs w:val="24"/>
        </w:rPr>
        <w:t xml:space="preserve"> shows that if ferrofluid is used as the working fluid, the lowest thermal resistance will be related to the vertical state. The main reason is the presence of gravity. In this case, of course, the power required to start the device is reduced (60 W), which is less than </w:t>
      </w:r>
      <w:r w:rsidR="00296028" w:rsidRPr="00F20C27">
        <w:rPr>
          <w:rFonts w:asciiTheme="majorBidi" w:hAnsiTheme="majorBidi" w:cstheme="majorBidi"/>
          <w:color w:val="000000" w:themeColor="text1"/>
          <w:sz w:val="24"/>
          <w:szCs w:val="24"/>
        </w:rPr>
        <w:t xml:space="preserve">in </w:t>
      </w:r>
      <w:r w:rsidRPr="00F20C27">
        <w:rPr>
          <w:rFonts w:asciiTheme="majorBidi" w:hAnsiTheme="majorBidi" w:cstheme="majorBidi"/>
          <w:color w:val="000000" w:themeColor="text1"/>
          <w:sz w:val="24"/>
          <w:szCs w:val="24"/>
        </w:rPr>
        <w:t xml:space="preserve">the previous case, which indicates that the use of nanofluid has improved the performance of the device. In the horizontal mode, when the input power reached 210 </w:t>
      </w:r>
      <w:r w:rsidR="00481C1D" w:rsidRPr="00F20C27">
        <w:rPr>
          <w:rFonts w:asciiTheme="majorBidi" w:hAnsiTheme="majorBidi" w:cstheme="majorBidi"/>
          <w:color w:val="000000" w:themeColor="text1"/>
          <w:sz w:val="24"/>
          <w:szCs w:val="24"/>
        </w:rPr>
        <w:t>W</w:t>
      </w:r>
      <w:r w:rsidRPr="00F20C27">
        <w:rPr>
          <w:rFonts w:asciiTheme="majorBidi" w:hAnsiTheme="majorBidi" w:cstheme="majorBidi"/>
          <w:color w:val="000000" w:themeColor="text1"/>
          <w:sz w:val="24"/>
          <w:szCs w:val="24"/>
        </w:rPr>
        <w:t xml:space="preserve">, the temperature in some evaporator tubes reached more than 100 </w:t>
      </w:r>
      <w:r w:rsidR="00481C1D" w:rsidRPr="00F20C27">
        <w:rPr>
          <w:rFonts w:asciiTheme="majorBidi" w:hAnsiTheme="majorBidi" w:cstheme="majorBidi"/>
          <w:color w:val="000000" w:themeColor="text1"/>
          <w:sz w:val="24"/>
          <w:szCs w:val="24"/>
        </w:rPr>
        <w:t>°C</w:t>
      </w:r>
      <w:r w:rsidRPr="00F20C27">
        <w:rPr>
          <w:rFonts w:asciiTheme="majorBidi" w:hAnsiTheme="majorBidi" w:cstheme="majorBidi"/>
          <w:color w:val="000000" w:themeColor="text1"/>
          <w:sz w:val="24"/>
          <w:szCs w:val="24"/>
        </w:rPr>
        <w:t xml:space="preserve">, and to comply with safety principles, </w:t>
      </w:r>
      <w:r w:rsidR="00296028" w:rsidRPr="00F20C27">
        <w:rPr>
          <w:rFonts w:asciiTheme="majorBidi" w:hAnsiTheme="majorBidi" w:cstheme="majorBidi"/>
          <w:color w:val="000000" w:themeColor="text1"/>
          <w:sz w:val="24"/>
          <w:szCs w:val="24"/>
        </w:rPr>
        <w:t xml:space="preserve">a </w:t>
      </w:r>
      <w:r w:rsidRPr="00F20C27">
        <w:rPr>
          <w:rFonts w:asciiTheme="majorBidi" w:hAnsiTheme="majorBidi" w:cstheme="majorBidi"/>
          <w:color w:val="000000" w:themeColor="text1"/>
          <w:sz w:val="24"/>
          <w:szCs w:val="24"/>
        </w:rPr>
        <w:t>further increase in power was omitted.</w:t>
      </w:r>
    </w:p>
    <w:p w14:paraId="401EE904"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b/>
          <w:bCs/>
          <w:color w:val="000000" w:themeColor="text1"/>
          <w:rtl/>
          <w:lang w:bidi="fa-IR"/>
        </w:rPr>
      </w:pPr>
      <w:r w:rsidRPr="00F20C27">
        <w:rPr>
          <w:rFonts w:asciiTheme="majorBidi" w:hAnsiTheme="majorBidi" w:cstheme="majorBidi"/>
          <w:noProof/>
          <w:color w:val="000000" w:themeColor="text1"/>
          <w:lang w:bidi="fa-IR"/>
        </w:rPr>
        <w:lastRenderedPageBreak/>
        <w:drawing>
          <wp:inline distT="0" distB="0" distL="0" distR="0" wp14:anchorId="7FF3BC19" wp14:editId="001E7BC3">
            <wp:extent cx="5040000" cy="2520000"/>
            <wp:effectExtent l="0" t="0" r="8255" b="0"/>
            <wp:docPr id="18" name="Chart 18">
              <a:extLst xmlns:a="http://schemas.openxmlformats.org/drawingml/2006/main">
                <a:ext uri="{FF2B5EF4-FFF2-40B4-BE49-F238E27FC236}">
                  <a16:creationId xmlns:a16="http://schemas.microsoft.com/office/drawing/2014/main" id="{830FEBBF-6310-4667-9C16-CEC32B78A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DE0927" w14:textId="13DD3452" w:rsidR="00195E01" w:rsidRPr="00F20C27" w:rsidRDefault="00195E01"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 xml:space="preserve">Fig. </w:t>
      </w:r>
      <w:r w:rsidR="00D0680C" w:rsidRPr="00F20C27">
        <w:rPr>
          <w:rFonts w:asciiTheme="majorBidi" w:hAnsiTheme="majorBidi" w:cstheme="majorBidi"/>
          <w:b/>
          <w:bCs/>
          <w:color w:val="000000" w:themeColor="text1"/>
        </w:rPr>
        <w:t>14</w:t>
      </w:r>
      <w:r w:rsidR="001F3B5E" w:rsidRPr="00F20C27">
        <w:rPr>
          <w:rFonts w:asciiTheme="majorBidi" w:hAnsiTheme="majorBidi" w:cstheme="majorBidi"/>
          <w:b/>
          <w:bCs/>
          <w:color w:val="000000" w:themeColor="text1"/>
        </w:rPr>
        <w:t>.</w:t>
      </w:r>
      <w:r w:rsidR="001F3B5E" w:rsidRPr="00F20C27">
        <w:rPr>
          <w:rFonts w:asciiTheme="majorBidi" w:hAnsiTheme="majorBidi" w:cstheme="majorBidi"/>
          <w:color w:val="000000" w:themeColor="text1"/>
        </w:rPr>
        <w:t xml:space="preserve"> </w:t>
      </w:r>
      <w:r w:rsidRPr="00F20C27">
        <w:rPr>
          <w:rFonts w:asciiTheme="majorBidi" w:hAnsiTheme="majorBidi" w:cstheme="majorBidi" w:hint="eastAsia"/>
          <w:color w:val="000000" w:themeColor="text1"/>
        </w:rPr>
        <w:t xml:space="preserve">Thermal resistance of </w:t>
      </w:r>
      <w:r w:rsidRPr="00F20C27">
        <w:rPr>
          <w:rFonts w:asciiTheme="majorBidi" w:hAnsiTheme="majorBidi" w:cstheme="majorBidi"/>
          <w:color w:val="000000" w:themeColor="text1"/>
        </w:rPr>
        <w:t>3D</w:t>
      </w:r>
      <w:r w:rsidRPr="00F20C27">
        <w:rPr>
          <w:rFonts w:asciiTheme="majorBidi" w:hAnsiTheme="majorBidi" w:cstheme="majorBidi" w:hint="eastAsia"/>
          <w:color w:val="000000" w:themeColor="text1"/>
        </w:rPr>
        <w:t>-</w:t>
      </w:r>
      <w:r w:rsidRPr="00F20C27">
        <w:rPr>
          <w:rFonts w:asciiTheme="majorBidi" w:hAnsiTheme="majorBidi" w:cstheme="majorBidi"/>
          <w:color w:val="000000" w:themeColor="text1"/>
        </w:rPr>
        <w:t>O</w:t>
      </w:r>
      <w:r w:rsidRPr="00F20C27">
        <w:rPr>
          <w:rFonts w:asciiTheme="majorBidi" w:hAnsiTheme="majorBidi" w:cstheme="majorBidi" w:hint="eastAsia"/>
          <w:color w:val="000000" w:themeColor="text1"/>
        </w:rPr>
        <w:t>HP vs. input</w:t>
      </w:r>
      <w:r w:rsidRPr="00F20C27">
        <w:rPr>
          <w:rFonts w:asciiTheme="majorBidi" w:hAnsiTheme="majorBidi" w:cstheme="majorBidi"/>
          <w:color w:val="000000" w:themeColor="text1"/>
        </w:rPr>
        <w:t xml:space="preserve"> power for nanofluid </w:t>
      </w:r>
      <w:r w:rsidRPr="00F20C27">
        <w:rPr>
          <w:rFonts w:asciiTheme="majorBidi" w:hAnsiTheme="majorBidi" w:cstheme="majorBidi" w:hint="eastAsia"/>
          <w:color w:val="000000" w:themeColor="text1"/>
        </w:rPr>
        <w:t xml:space="preserve">at different </w:t>
      </w:r>
      <w:r w:rsidRPr="00F20C27">
        <w:rPr>
          <w:rFonts w:asciiTheme="majorBidi" w:hAnsiTheme="majorBidi" w:cstheme="majorBidi"/>
          <w:color w:val="000000" w:themeColor="text1"/>
        </w:rPr>
        <w:t>inclination angles</w:t>
      </w:r>
    </w:p>
    <w:p w14:paraId="282CFC17" w14:textId="60CFD113" w:rsidR="007B1000" w:rsidRPr="00F20C27" w:rsidRDefault="007B1000" w:rsidP="00481C1D">
      <w:pPr>
        <w:tabs>
          <w:tab w:val="left" w:pos="392"/>
          <w:tab w:val="center" w:pos="2692"/>
        </w:tabs>
        <w:spacing w:after="0" w:line="480" w:lineRule="auto"/>
        <w:jc w:val="center"/>
        <w:rPr>
          <w:rFonts w:asciiTheme="majorBidi" w:hAnsiTheme="majorBidi" w:cstheme="majorBidi"/>
          <w:color w:val="000000" w:themeColor="text1"/>
        </w:rPr>
      </w:pPr>
    </w:p>
    <w:p w14:paraId="6D12210A" w14:textId="3A785674" w:rsidR="009C1C45" w:rsidRPr="00F20C27" w:rsidRDefault="009C1C45" w:rsidP="00481C1D">
      <w:pPr>
        <w:tabs>
          <w:tab w:val="left" w:pos="392"/>
          <w:tab w:val="center" w:pos="2692"/>
        </w:tabs>
        <w:spacing w:after="0" w:line="480" w:lineRule="auto"/>
        <w:jc w:val="both"/>
        <w:rPr>
          <w:rFonts w:asciiTheme="majorBidi" w:hAnsiTheme="majorBidi" w:cstheme="majorBidi"/>
          <w:color w:val="000000" w:themeColor="text1"/>
          <w:sz w:val="24"/>
          <w:szCs w:val="24"/>
          <w:rtl/>
          <w:lang w:bidi="fa-IR"/>
        </w:rPr>
      </w:pPr>
      <w:r w:rsidRPr="00F20C27">
        <w:rPr>
          <w:rFonts w:asciiTheme="majorBidi" w:hAnsiTheme="majorBidi" w:cstheme="majorBidi"/>
          <w:color w:val="000000" w:themeColor="text1"/>
          <w:sz w:val="24"/>
          <w:szCs w:val="24"/>
          <w:lang w:bidi="fa-IR"/>
        </w:rPr>
        <w:t xml:space="preserve">By applying a magnetic field to the ferrofluid, we can see changes compared to the previous states (Figure </w:t>
      </w:r>
      <w:r w:rsidR="00D0680C" w:rsidRPr="00F20C27">
        <w:rPr>
          <w:rFonts w:asciiTheme="majorBidi" w:hAnsiTheme="majorBidi" w:cstheme="majorBidi"/>
          <w:color w:val="000000" w:themeColor="text1"/>
          <w:sz w:val="24"/>
          <w:szCs w:val="24"/>
          <w:lang w:bidi="fa-IR"/>
        </w:rPr>
        <w:t>15</w:t>
      </w:r>
      <w:r w:rsidRPr="00F20C27">
        <w:rPr>
          <w:rFonts w:asciiTheme="majorBidi" w:hAnsiTheme="majorBidi" w:cstheme="majorBidi"/>
          <w:color w:val="000000" w:themeColor="text1"/>
          <w:sz w:val="24"/>
          <w:szCs w:val="24"/>
          <w:lang w:bidi="fa-IR"/>
        </w:rPr>
        <w:t>). The first change is the possibility of operating the device in horizontal mode for all input powers. Also, the performance of the device at 60° and 90° angle</w:t>
      </w:r>
      <w:r w:rsidR="00296028" w:rsidRPr="00F20C27">
        <w:rPr>
          <w:rFonts w:asciiTheme="majorBidi" w:hAnsiTheme="majorBidi" w:cstheme="majorBidi"/>
          <w:color w:val="000000" w:themeColor="text1"/>
          <w:sz w:val="24"/>
          <w:szCs w:val="24"/>
          <w:lang w:bidi="fa-IR"/>
        </w:rPr>
        <w:t>s</w:t>
      </w:r>
      <w:r w:rsidRPr="00F20C27">
        <w:rPr>
          <w:rFonts w:asciiTheme="majorBidi" w:hAnsiTheme="majorBidi" w:cstheme="majorBidi"/>
          <w:color w:val="000000" w:themeColor="text1"/>
          <w:sz w:val="24"/>
          <w:szCs w:val="24"/>
          <w:lang w:bidi="fa-IR"/>
        </w:rPr>
        <w:t xml:space="preserve"> is very close to each other. In fact, by tilting the device and approaching the horizontal position, the effect of gravity decreases. But by applying the magnetic field, it is possible to compensate for the absence of gravity (gravitational force).</w:t>
      </w:r>
    </w:p>
    <w:p w14:paraId="6B8A70D8" w14:textId="293049DA" w:rsidR="00195E01" w:rsidRPr="00F20C27" w:rsidRDefault="00F14BC9" w:rsidP="00481C1D">
      <w:pPr>
        <w:tabs>
          <w:tab w:val="left" w:pos="392"/>
          <w:tab w:val="center" w:pos="2692"/>
        </w:tabs>
        <w:spacing w:after="0" w:line="480" w:lineRule="auto"/>
        <w:jc w:val="center"/>
        <w:rPr>
          <w:rFonts w:asciiTheme="majorBidi" w:hAnsiTheme="majorBidi" w:cstheme="majorBidi"/>
          <w:b/>
          <w:bCs/>
          <w:color w:val="000000" w:themeColor="text1"/>
          <w:rtl/>
          <w:lang w:bidi="fa-IR"/>
        </w:rPr>
      </w:pPr>
      <w:r w:rsidRPr="00F20C27">
        <w:rPr>
          <w:noProof/>
          <w:color w:val="000000" w:themeColor="text1"/>
          <w:lang w:bidi="fa-IR"/>
        </w:rPr>
        <w:drawing>
          <wp:inline distT="0" distB="0" distL="0" distR="0" wp14:anchorId="3C8DED0A" wp14:editId="2BCB5EFE">
            <wp:extent cx="5040000" cy="2520000"/>
            <wp:effectExtent l="0" t="0" r="8255" b="0"/>
            <wp:docPr id="6" name="Chart 6">
              <a:extLst xmlns:a="http://schemas.openxmlformats.org/drawingml/2006/main">
                <a:ext uri="{FF2B5EF4-FFF2-40B4-BE49-F238E27FC236}">
                  <a16:creationId xmlns:a16="http://schemas.microsoft.com/office/drawing/2014/main" id="{1FBF620B-96CC-429F-9A51-8C95CC90F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18042F" w14:textId="5BE683FC" w:rsidR="00195E01" w:rsidRPr="00F20C27" w:rsidRDefault="00195E01" w:rsidP="00481C1D">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lastRenderedPageBreak/>
        <w:t xml:space="preserve">Fig. </w:t>
      </w:r>
      <w:r w:rsidR="00D0680C" w:rsidRPr="00F20C27">
        <w:rPr>
          <w:rFonts w:asciiTheme="majorBidi" w:hAnsiTheme="majorBidi" w:cstheme="majorBidi"/>
          <w:b/>
          <w:bCs/>
          <w:color w:val="000000" w:themeColor="text1"/>
        </w:rPr>
        <w:t>15</w:t>
      </w:r>
      <w:r w:rsidR="001F3B5E"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w:t>
      </w:r>
      <w:r w:rsidRPr="00F20C27">
        <w:rPr>
          <w:rFonts w:asciiTheme="majorBidi" w:hAnsiTheme="majorBidi" w:cstheme="majorBidi" w:hint="eastAsia"/>
          <w:color w:val="000000" w:themeColor="text1"/>
        </w:rPr>
        <w:t xml:space="preserve">Thermal resistance of </w:t>
      </w:r>
      <w:r w:rsidRPr="00F20C27">
        <w:rPr>
          <w:rFonts w:asciiTheme="majorBidi" w:hAnsiTheme="majorBidi" w:cstheme="majorBidi"/>
          <w:color w:val="000000" w:themeColor="text1"/>
        </w:rPr>
        <w:t>3D</w:t>
      </w:r>
      <w:r w:rsidRPr="00F20C27">
        <w:rPr>
          <w:rFonts w:asciiTheme="majorBidi" w:hAnsiTheme="majorBidi" w:cstheme="majorBidi" w:hint="eastAsia"/>
          <w:color w:val="000000" w:themeColor="text1"/>
        </w:rPr>
        <w:t>-</w:t>
      </w:r>
      <w:r w:rsidRPr="00F20C27">
        <w:rPr>
          <w:rFonts w:asciiTheme="majorBidi" w:hAnsiTheme="majorBidi" w:cstheme="majorBidi"/>
          <w:color w:val="000000" w:themeColor="text1"/>
        </w:rPr>
        <w:t>O</w:t>
      </w:r>
      <w:r w:rsidRPr="00F20C27">
        <w:rPr>
          <w:rFonts w:asciiTheme="majorBidi" w:hAnsiTheme="majorBidi" w:cstheme="majorBidi" w:hint="eastAsia"/>
          <w:color w:val="000000" w:themeColor="text1"/>
        </w:rPr>
        <w:t>HP vs. input</w:t>
      </w:r>
      <w:r w:rsidRPr="00F20C27">
        <w:rPr>
          <w:rFonts w:asciiTheme="majorBidi" w:hAnsiTheme="majorBidi" w:cstheme="majorBidi"/>
          <w:color w:val="000000" w:themeColor="text1"/>
        </w:rPr>
        <w:t xml:space="preserve"> power for nanofluid with </w:t>
      </w:r>
      <w:r w:rsidR="00296028" w:rsidRPr="00F20C27">
        <w:rPr>
          <w:rFonts w:asciiTheme="majorBidi" w:hAnsiTheme="majorBidi" w:cstheme="majorBidi"/>
          <w:color w:val="000000" w:themeColor="text1"/>
        </w:rPr>
        <w:t xml:space="preserve">the </w:t>
      </w:r>
      <w:r w:rsidRPr="00F20C27">
        <w:rPr>
          <w:rFonts w:asciiTheme="majorBidi" w:hAnsiTheme="majorBidi" w:cstheme="majorBidi"/>
          <w:color w:val="000000" w:themeColor="text1"/>
        </w:rPr>
        <w:t xml:space="preserve">magnetic field </w:t>
      </w:r>
      <w:r w:rsidRPr="00F20C27">
        <w:rPr>
          <w:rFonts w:asciiTheme="majorBidi" w:hAnsiTheme="majorBidi" w:cstheme="majorBidi" w:hint="eastAsia"/>
          <w:color w:val="000000" w:themeColor="text1"/>
        </w:rPr>
        <w:t xml:space="preserve">at different </w:t>
      </w:r>
      <w:r w:rsidRPr="00F20C27">
        <w:rPr>
          <w:rFonts w:asciiTheme="majorBidi" w:hAnsiTheme="majorBidi" w:cstheme="majorBidi"/>
          <w:color w:val="000000" w:themeColor="text1"/>
        </w:rPr>
        <w:t>inclination angles</w:t>
      </w:r>
    </w:p>
    <w:p w14:paraId="1197251A" w14:textId="64A37549" w:rsidR="00FA20DE" w:rsidRPr="00D06B6E" w:rsidRDefault="00FA20DE" w:rsidP="00FA20DE">
      <w:pPr>
        <w:pStyle w:val="ListParagraph"/>
        <w:numPr>
          <w:ilvl w:val="1"/>
          <w:numId w:val="24"/>
        </w:numPr>
        <w:tabs>
          <w:tab w:val="left" w:pos="392"/>
          <w:tab w:val="center" w:pos="2692"/>
        </w:tabs>
        <w:spacing w:after="0" w:line="480" w:lineRule="auto"/>
        <w:rPr>
          <w:rFonts w:asciiTheme="majorBidi" w:hAnsiTheme="majorBidi" w:cstheme="majorBidi"/>
          <w:b/>
          <w:bCs/>
          <w:sz w:val="24"/>
          <w:szCs w:val="24"/>
          <w:lang w:bidi="fa-IR"/>
        </w:rPr>
      </w:pPr>
      <w:r w:rsidRPr="00D06B6E">
        <w:rPr>
          <w:rFonts w:asciiTheme="majorBidi" w:hAnsiTheme="majorBidi" w:cstheme="majorBidi"/>
          <w:b/>
          <w:bCs/>
          <w:sz w:val="24"/>
          <w:szCs w:val="24"/>
          <w:lang w:bidi="fa-IR"/>
        </w:rPr>
        <w:t>Thermal performance of 3D-OHPs</w:t>
      </w:r>
    </w:p>
    <w:p w14:paraId="38D5DE69" w14:textId="1B22DA55" w:rsidR="00F14BC9" w:rsidRPr="00F20C27" w:rsidRDefault="004D50C5" w:rsidP="00987C21">
      <w:pPr>
        <w:tabs>
          <w:tab w:val="left" w:pos="392"/>
          <w:tab w:val="center" w:pos="2692"/>
        </w:tabs>
        <w:spacing w:line="480" w:lineRule="auto"/>
        <w:jc w:val="both"/>
        <w:rPr>
          <w:rFonts w:asciiTheme="majorBidi" w:hAnsiTheme="majorBidi" w:cstheme="majorBidi"/>
          <w:color w:val="000000" w:themeColor="text1"/>
        </w:rPr>
      </w:pPr>
      <w:r w:rsidRPr="00987C21">
        <w:rPr>
          <w:rFonts w:asciiTheme="majorBidi" w:hAnsiTheme="majorBidi" w:cstheme="majorBidi"/>
          <w:color w:val="000000" w:themeColor="text1"/>
          <w:sz w:val="24"/>
          <w:szCs w:val="24"/>
          <w:lang w:bidi="fa-IR"/>
        </w:rPr>
        <w:t>By applying the magnetic field, we can see changes compared to the previous states (Figure 16). The first and most important change is the possibility of operating the device in horizontal mode for all input powers.</w:t>
      </w:r>
      <w:r w:rsidRPr="00987C21">
        <w:rPr>
          <w:rFonts w:asciiTheme="majorBidi" w:hAnsiTheme="majorBidi" w:cstheme="majorBidi"/>
          <w:color w:val="000000" w:themeColor="text1"/>
          <w:sz w:val="24"/>
          <w:szCs w:val="24"/>
          <w:lang w:val="en"/>
        </w:rPr>
        <w:t xml:space="preserve"> Also, the performance of the device at an angle of 60 degrees and 90 degrees</w:t>
      </w:r>
      <w:r w:rsidRPr="00F20C27">
        <w:rPr>
          <w:rFonts w:asciiTheme="majorBidi" w:hAnsiTheme="majorBidi" w:cstheme="majorBidi"/>
          <w:color w:val="000000" w:themeColor="text1"/>
          <w:sz w:val="24"/>
          <w:szCs w:val="24"/>
          <w:lang w:val="en"/>
        </w:rPr>
        <w:t xml:space="preserve"> (and at a power of more than 150 watts even at an angle of 30 degrees) is very close. In fact, by tilting the device and approaching the horizontal position, the effect of gravity decreases. But by applying the magnetic field, it is possible to compensate for the absence of gravity (gravitational force). Because in the presence of a magnetic field, the magnetic moment of Fe</w:t>
      </w:r>
      <w:r w:rsidRPr="009D1A7F">
        <w:rPr>
          <w:rFonts w:asciiTheme="majorBidi" w:hAnsiTheme="majorBidi" w:cstheme="majorBidi"/>
          <w:color w:val="000000" w:themeColor="text1"/>
          <w:sz w:val="24"/>
          <w:szCs w:val="24"/>
          <w:vertAlign w:val="subscript"/>
          <w:lang w:val="en"/>
        </w:rPr>
        <w:t>3</w:t>
      </w:r>
      <w:r w:rsidRPr="00F20C27">
        <w:rPr>
          <w:rFonts w:asciiTheme="majorBidi" w:hAnsiTheme="majorBidi" w:cstheme="majorBidi"/>
          <w:color w:val="000000" w:themeColor="text1"/>
          <w:sz w:val="24"/>
          <w:szCs w:val="24"/>
          <w:lang w:val="en"/>
        </w:rPr>
        <w:t>O</w:t>
      </w:r>
      <w:r w:rsidRPr="009D1A7F">
        <w:rPr>
          <w:rFonts w:asciiTheme="majorBidi" w:hAnsiTheme="majorBidi" w:cstheme="majorBidi"/>
          <w:color w:val="000000" w:themeColor="text1"/>
          <w:sz w:val="24"/>
          <w:szCs w:val="24"/>
          <w:vertAlign w:val="subscript"/>
          <w:lang w:val="en"/>
        </w:rPr>
        <w:t>4</w:t>
      </w:r>
      <w:r w:rsidRPr="00F20C27">
        <w:rPr>
          <w:rFonts w:asciiTheme="majorBidi" w:hAnsiTheme="majorBidi" w:cstheme="majorBidi"/>
          <w:color w:val="000000" w:themeColor="text1"/>
          <w:sz w:val="24"/>
          <w:szCs w:val="24"/>
          <w:lang w:val="en"/>
        </w:rPr>
        <w:t xml:space="preserve"> nanoparticles is aligned with the magnetic field by the Brownian and Neel rotation mechanisms. In the inclined state, by reducing and finally eliminating the effect of gravity, the magnetic force pulls the nanofluid from the condenser into the evaporator and by letting the working fluid flow, it delays the drying of the evaporator. This issue is the most important reason for the continued operation of the device at angles close to the horizon and even in horizontal mode.</w:t>
      </w:r>
    </w:p>
    <w:p w14:paraId="1CBC2CA7" w14:textId="6626471D" w:rsidR="00F14BC9" w:rsidRPr="00F20C27" w:rsidRDefault="00F14BC9" w:rsidP="00481C1D">
      <w:pPr>
        <w:tabs>
          <w:tab w:val="left" w:pos="392"/>
          <w:tab w:val="center" w:pos="2692"/>
        </w:tabs>
        <w:spacing w:after="0" w:line="480" w:lineRule="auto"/>
        <w:jc w:val="center"/>
        <w:rPr>
          <w:rFonts w:asciiTheme="majorBidi" w:hAnsiTheme="majorBidi" w:cstheme="majorBidi"/>
          <w:color w:val="000000" w:themeColor="text1"/>
        </w:rPr>
      </w:pPr>
      <w:r w:rsidRPr="00F20C27">
        <w:rPr>
          <w:noProof/>
          <w:color w:val="000000" w:themeColor="text1"/>
          <w:lang w:bidi="fa-IR"/>
        </w:rPr>
        <w:drawing>
          <wp:inline distT="0" distB="0" distL="0" distR="0" wp14:anchorId="5C711A1D" wp14:editId="55471532">
            <wp:extent cx="5040000" cy="2520000"/>
            <wp:effectExtent l="0" t="0" r="8255" b="0"/>
            <wp:docPr id="7" name="Chart 7">
              <a:extLst xmlns:a="http://schemas.openxmlformats.org/drawingml/2006/main">
                <a:ext uri="{FF2B5EF4-FFF2-40B4-BE49-F238E27FC236}">
                  <a16:creationId xmlns:a16="http://schemas.microsoft.com/office/drawing/2014/main" id="{90C56673-633F-49F2-9647-6156E9EDB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2AB29A" w14:textId="309DEAA0" w:rsidR="00D95143" w:rsidRDefault="00F14BC9" w:rsidP="00D95143">
      <w:pPr>
        <w:tabs>
          <w:tab w:val="left" w:pos="392"/>
          <w:tab w:val="center" w:pos="2692"/>
        </w:tabs>
        <w:spacing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lastRenderedPageBreak/>
        <w:t xml:space="preserve">Fig. </w:t>
      </w:r>
      <w:r w:rsidR="00FA4AA5" w:rsidRPr="00F20C27">
        <w:rPr>
          <w:rFonts w:asciiTheme="majorBidi" w:hAnsiTheme="majorBidi" w:cstheme="majorBidi"/>
          <w:b/>
          <w:bCs/>
          <w:color w:val="000000" w:themeColor="text1"/>
        </w:rPr>
        <w:t>16</w:t>
      </w:r>
      <w:r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w:t>
      </w:r>
      <w:r w:rsidRPr="00F20C27">
        <w:rPr>
          <w:rFonts w:asciiTheme="majorBidi" w:hAnsiTheme="majorBidi" w:cstheme="majorBidi" w:hint="eastAsia"/>
          <w:color w:val="000000" w:themeColor="text1"/>
        </w:rPr>
        <w:t xml:space="preserve">Thermal resistance of </w:t>
      </w:r>
      <w:r w:rsidRPr="00F20C27">
        <w:rPr>
          <w:rFonts w:asciiTheme="majorBidi" w:hAnsiTheme="majorBidi" w:cstheme="majorBidi"/>
          <w:color w:val="000000" w:themeColor="text1"/>
        </w:rPr>
        <w:t>3D</w:t>
      </w:r>
      <w:r w:rsidRPr="00F20C27">
        <w:rPr>
          <w:rFonts w:asciiTheme="majorBidi" w:hAnsiTheme="majorBidi" w:cstheme="majorBidi" w:hint="eastAsia"/>
          <w:color w:val="000000" w:themeColor="text1"/>
        </w:rPr>
        <w:t>-</w:t>
      </w:r>
      <w:r w:rsidRPr="00F20C27">
        <w:rPr>
          <w:rFonts w:asciiTheme="majorBidi" w:hAnsiTheme="majorBidi" w:cstheme="majorBidi"/>
          <w:color w:val="000000" w:themeColor="text1"/>
        </w:rPr>
        <w:t>O</w:t>
      </w:r>
      <w:r w:rsidRPr="00F20C27">
        <w:rPr>
          <w:rFonts w:asciiTheme="majorBidi" w:hAnsiTheme="majorBidi" w:cstheme="majorBidi" w:hint="eastAsia"/>
          <w:color w:val="000000" w:themeColor="text1"/>
        </w:rPr>
        <w:t>HP vs. input</w:t>
      </w:r>
      <w:r w:rsidRPr="00F20C27">
        <w:rPr>
          <w:rFonts w:asciiTheme="majorBidi" w:hAnsiTheme="majorBidi" w:cstheme="majorBidi"/>
          <w:color w:val="000000" w:themeColor="text1"/>
        </w:rPr>
        <w:t xml:space="preserve"> power </w:t>
      </w:r>
      <w:r w:rsidR="00D95143">
        <w:rPr>
          <w:rFonts w:asciiTheme="majorBidi" w:hAnsiTheme="majorBidi" w:cstheme="majorBidi"/>
          <w:color w:val="FF0000"/>
        </w:rPr>
        <w:t>in vertical mode</w:t>
      </w:r>
      <w:r w:rsidRPr="00D95143">
        <w:rPr>
          <w:rFonts w:asciiTheme="majorBidi" w:hAnsiTheme="majorBidi" w:cstheme="majorBidi"/>
          <w:color w:val="FF0000"/>
        </w:rPr>
        <w:t xml:space="preserve"> </w:t>
      </w:r>
      <w:r w:rsidRPr="00F20C27">
        <w:rPr>
          <w:rFonts w:asciiTheme="majorBidi" w:hAnsiTheme="majorBidi" w:cstheme="majorBidi" w:hint="eastAsia"/>
          <w:color w:val="000000" w:themeColor="text1"/>
        </w:rPr>
        <w:t xml:space="preserve">at different </w:t>
      </w:r>
      <w:r w:rsidR="00D95143" w:rsidRPr="00D95143">
        <w:rPr>
          <w:rFonts w:asciiTheme="majorBidi" w:hAnsiTheme="majorBidi" w:cstheme="majorBidi"/>
          <w:color w:val="FF0000"/>
        </w:rPr>
        <w:t xml:space="preserve">working fluids </w:t>
      </w:r>
    </w:p>
    <w:p w14:paraId="5AA3440A" w14:textId="40AE46F6" w:rsidR="00136559" w:rsidRPr="00F20C27" w:rsidRDefault="00D95143" w:rsidP="00D70D50">
      <w:pPr>
        <w:tabs>
          <w:tab w:val="left" w:pos="392"/>
          <w:tab w:val="center" w:pos="2692"/>
        </w:tabs>
        <w:spacing w:after="0" w:line="480" w:lineRule="auto"/>
        <w:jc w:val="both"/>
        <w:rPr>
          <w:rFonts w:ascii="Times New Roman" w:eastAsia="Calibri" w:hAnsi="Times New Roman" w:cs="Times New Roman"/>
          <w:color w:val="000000" w:themeColor="text1"/>
          <w:sz w:val="24"/>
          <w:szCs w:val="24"/>
          <w:lang w:bidi="fa-IR"/>
        </w:rPr>
      </w:pPr>
      <w:r w:rsidRPr="00D95143">
        <w:rPr>
          <w:rFonts w:asciiTheme="majorBidi" w:hAnsiTheme="majorBidi" w:cstheme="majorBidi"/>
          <w:color w:val="000000" w:themeColor="text1"/>
        </w:rPr>
        <w:br/>
      </w:r>
      <w:r w:rsidR="00136559" w:rsidRPr="00F20C27">
        <w:rPr>
          <w:rFonts w:ascii="Times New Roman" w:eastAsia="Calibri" w:hAnsi="Times New Roman" w:cs="Times New Roman"/>
          <w:color w:val="000000" w:themeColor="text1"/>
          <w:sz w:val="24"/>
          <w:szCs w:val="24"/>
          <w:lang w:val="en" w:bidi="fa-IR"/>
        </w:rPr>
        <w:t>Although due to the unique geometry of the 3D devices and the variety of their structure, it is not possible to compare them accurately with each other, but maybe finally their thermal performance can be compared.</w:t>
      </w:r>
      <w:r w:rsidR="00136559" w:rsidRPr="00F20C27">
        <w:rPr>
          <w:rFonts w:ascii="Times New Roman" w:eastAsia="Calibri" w:hAnsi="Times New Roman" w:cs="Times New Roman"/>
          <w:color w:val="000000" w:themeColor="text1"/>
          <w:sz w:val="24"/>
          <w:szCs w:val="24"/>
          <w:lang w:bidi="fa-IR"/>
        </w:rPr>
        <w:t xml:space="preserve"> </w:t>
      </w:r>
      <w:r w:rsidR="00136559" w:rsidRPr="00F20C27">
        <w:rPr>
          <w:rFonts w:ascii="Times New Roman" w:eastAsia="Calibri" w:hAnsi="Times New Roman" w:cs="Times New Roman"/>
          <w:color w:val="000000" w:themeColor="text1"/>
          <w:sz w:val="24"/>
          <w:szCs w:val="24"/>
          <w:lang w:val="en" w:bidi="fa-IR"/>
        </w:rPr>
        <w:t>In the following, the results obtained in this research are compared with some studies that are structurally closer to these experiments.</w:t>
      </w:r>
    </w:p>
    <w:p w14:paraId="44761736" w14:textId="77777777" w:rsidR="00136559" w:rsidRPr="00F20C27" w:rsidRDefault="00136559" w:rsidP="00136559">
      <w:pPr>
        <w:tabs>
          <w:tab w:val="left" w:pos="392"/>
          <w:tab w:val="center" w:pos="2692"/>
        </w:tabs>
        <w:spacing w:after="120" w:line="480" w:lineRule="auto"/>
        <w:jc w:val="both"/>
        <w:rPr>
          <w:rFonts w:ascii="Times New Roman" w:eastAsia="Calibri" w:hAnsi="Times New Roman" w:cs="Times New Roman"/>
          <w:color w:val="000000" w:themeColor="text1"/>
          <w:sz w:val="24"/>
          <w:szCs w:val="24"/>
          <w:lang w:bidi="fa-IR"/>
        </w:rPr>
      </w:pPr>
      <w:r w:rsidRPr="00F20C27">
        <w:rPr>
          <w:rFonts w:ascii="Times New Roman" w:eastAsia="Calibri" w:hAnsi="Times New Roman" w:cs="Times New Roman"/>
          <w:color w:val="000000" w:themeColor="text1"/>
          <w:sz w:val="24"/>
          <w:szCs w:val="24"/>
          <w:lang w:val="en" w:bidi="fa-IR"/>
        </w:rPr>
        <w:t xml:space="preserve">Qu et al </w:t>
      </w:r>
      <w:r w:rsidRPr="00F20C27">
        <w:rPr>
          <w:rFonts w:ascii="Times New Roman" w:eastAsia="Calibri" w:hAnsi="Times New Roman" w:cs="Times New Roman"/>
          <w:color w:val="000000" w:themeColor="text1"/>
          <w:sz w:val="24"/>
          <w:szCs w:val="24"/>
          <w:lang w:bidi="fa-IR"/>
        </w:rPr>
        <w:t xml:space="preserve">[29] </w:t>
      </w:r>
      <w:r w:rsidRPr="00F20C27">
        <w:rPr>
          <w:rFonts w:ascii="Times New Roman" w:eastAsia="Calibri" w:hAnsi="Times New Roman" w:cs="Times New Roman"/>
          <w:color w:val="000000" w:themeColor="text1"/>
          <w:sz w:val="24"/>
          <w:szCs w:val="24"/>
          <w:lang w:val="en" w:bidi="fa-IR"/>
        </w:rPr>
        <w:t>investigated a 3-D oscillating heat pipe with 3 and 6 turns at different inclination angles for input powers of 20-300 W.</w:t>
      </w:r>
      <w:r w:rsidRPr="00F20C27">
        <w:rPr>
          <w:rFonts w:ascii="Times New Roman" w:eastAsia="Calibri" w:hAnsi="Times New Roman" w:cs="Times New Roman"/>
          <w:color w:val="000000" w:themeColor="text1"/>
          <w:sz w:val="24"/>
          <w:szCs w:val="24"/>
          <w:lang w:bidi="fa-IR"/>
        </w:rPr>
        <w:t xml:space="preserve"> </w:t>
      </w:r>
      <w:r w:rsidRPr="00F20C27">
        <w:rPr>
          <w:rFonts w:ascii="Times New Roman" w:eastAsia="Calibri" w:hAnsi="Times New Roman" w:cs="Times New Roman"/>
          <w:color w:val="000000" w:themeColor="text1"/>
          <w:sz w:val="24"/>
          <w:szCs w:val="24"/>
          <w:lang w:val="en" w:bidi="fa-IR"/>
        </w:rPr>
        <w:t xml:space="preserve">The thermal resistance of these devices is in the range of 1-0.1 K/W. Chu et al. [32] have also investigated a 3-D </w:t>
      </w:r>
      <w:r w:rsidRPr="00F20C27">
        <w:rPr>
          <w:rFonts w:ascii="Times New Roman" w:eastAsia="Calibri" w:hAnsi="Times New Roman" w:cs="Times New Roman"/>
          <w:color w:val="000000" w:themeColor="text1"/>
          <w:sz w:val="24"/>
          <w:szCs w:val="24"/>
          <w:lang w:bidi="fa-IR"/>
        </w:rPr>
        <w:t xml:space="preserve">OHP </w:t>
      </w:r>
      <w:r w:rsidRPr="00F20C27">
        <w:rPr>
          <w:rFonts w:ascii="Times New Roman" w:eastAsia="Calibri" w:hAnsi="Times New Roman" w:cs="Times New Roman"/>
          <w:color w:val="000000" w:themeColor="text1"/>
          <w:sz w:val="24"/>
          <w:szCs w:val="24"/>
          <w:lang w:val="en" w:bidi="fa-IR"/>
        </w:rPr>
        <w:t xml:space="preserve">with 8 turns at input powers of 10-100 W. The thermal resistance of their device is in the range of 2.1-0.2 K/W. Ling et al. [33] have also investigated a 3-D </w:t>
      </w:r>
      <w:r w:rsidRPr="00F20C27">
        <w:rPr>
          <w:rFonts w:ascii="Times New Roman" w:eastAsia="Calibri" w:hAnsi="Times New Roman" w:cs="Times New Roman"/>
          <w:color w:val="000000" w:themeColor="text1"/>
          <w:sz w:val="24"/>
          <w:szCs w:val="24"/>
          <w:lang w:bidi="fa-IR"/>
        </w:rPr>
        <w:t>OHP</w:t>
      </w:r>
      <w:r w:rsidRPr="00F20C27">
        <w:rPr>
          <w:rFonts w:ascii="Times New Roman" w:eastAsia="Calibri" w:hAnsi="Times New Roman" w:cs="Times New Roman"/>
          <w:color w:val="000000" w:themeColor="text1"/>
          <w:sz w:val="24"/>
          <w:szCs w:val="24"/>
          <w:lang w:val="en" w:bidi="fa-IR"/>
        </w:rPr>
        <w:t xml:space="preserve"> at input powers of 25-100 W. The thermal resistance of their device is in the range of 0. 5-0.15 K/W. In the current studies, the thermal resistance of the device is in the range of 0.05-0.2 K/W, which is lower than all the above cases, and therefore the thermal performance of the device has been improved.</w:t>
      </w:r>
    </w:p>
    <w:p w14:paraId="6582FF9F" w14:textId="77777777" w:rsidR="00F14BC9" w:rsidRPr="00F20C27" w:rsidRDefault="00F14BC9" w:rsidP="00CB1881">
      <w:pPr>
        <w:tabs>
          <w:tab w:val="left" w:pos="392"/>
          <w:tab w:val="center" w:pos="2692"/>
        </w:tabs>
        <w:spacing w:after="0" w:line="480" w:lineRule="auto"/>
        <w:jc w:val="both"/>
        <w:rPr>
          <w:rFonts w:asciiTheme="majorBidi" w:hAnsiTheme="majorBidi" w:cstheme="majorBidi"/>
          <w:color w:val="000000" w:themeColor="text1"/>
          <w:sz w:val="24"/>
          <w:szCs w:val="24"/>
          <w:lang w:bidi="fa-IR"/>
        </w:rPr>
      </w:pPr>
    </w:p>
    <w:p w14:paraId="69654056" w14:textId="334B2A8B" w:rsidR="009C1C45" w:rsidRPr="00D06B6E" w:rsidRDefault="009C1C45" w:rsidP="00FA20DE">
      <w:pPr>
        <w:pStyle w:val="ListParagraph"/>
        <w:numPr>
          <w:ilvl w:val="1"/>
          <w:numId w:val="24"/>
        </w:numPr>
        <w:tabs>
          <w:tab w:val="left" w:pos="392"/>
          <w:tab w:val="center" w:pos="2692"/>
        </w:tabs>
        <w:spacing w:after="0" w:line="480" w:lineRule="auto"/>
        <w:rPr>
          <w:rFonts w:asciiTheme="majorBidi" w:hAnsiTheme="majorBidi" w:cstheme="majorBidi"/>
          <w:b/>
          <w:bCs/>
          <w:sz w:val="24"/>
          <w:szCs w:val="24"/>
          <w:lang w:bidi="fa-IR"/>
        </w:rPr>
      </w:pPr>
      <w:r w:rsidRPr="00D06B6E">
        <w:rPr>
          <w:rFonts w:asciiTheme="majorBidi" w:hAnsiTheme="majorBidi" w:cstheme="majorBidi"/>
          <w:b/>
          <w:bCs/>
          <w:sz w:val="24"/>
          <w:szCs w:val="24"/>
          <w:lang w:bidi="fa-IR"/>
        </w:rPr>
        <w:t>The effect of constant heat flux on the thermal performance of the device</w:t>
      </w:r>
    </w:p>
    <w:p w14:paraId="19B605BE" w14:textId="5A0B2389" w:rsidR="009C1C45" w:rsidRPr="00F20C27" w:rsidRDefault="009C1C45" w:rsidP="00FA4AA5">
      <w:pPr>
        <w:pStyle w:val="HTMLPreformatted"/>
        <w:spacing w:line="480" w:lineRule="auto"/>
        <w:jc w:val="both"/>
        <w:rPr>
          <w:rFonts w:asciiTheme="majorBidi" w:hAnsiTheme="majorBidi" w:cstheme="majorBidi"/>
          <w:color w:val="000000" w:themeColor="text1"/>
          <w:sz w:val="24"/>
          <w:szCs w:val="24"/>
          <w:rtl/>
        </w:rPr>
      </w:pPr>
      <w:r w:rsidRPr="00F20C27">
        <w:rPr>
          <w:rStyle w:val="y2iqfc"/>
          <w:rFonts w:asciiTheme="majorBidi" w:hAnsiTheme="majorBidi" w:cstheme="majorBidi"/>
          <w:color w:val="000000" w:themeColor="text1"/>
          <w:sz w:val="24"/>
          <w:szCs w:val="24"/>
          <w:lang w:val="en"/>
        </w:rPr>
        <w:t xml:space="preserve">In some industrial equipment, the amount of heat produced is a constant value. Therefore, to investigate the effect of constant input power on the thermal performance of the device in vertical mode and 50% filling ratio, a constant power of 100 </w:t>
      </w:r>
      <w:r w:rsidR="007B1000" w:rsidRPr="00F20C27">
        <w:rPr>
          <w:rStyle w:val="y2iqfc"/>
          <w:rFonts w:asciiTheme="majorBidi" w:hAnsiTheme="majorBidi" w:cstheme="majorBidi"/>
          <w:color w:val="000000" w:themeColor="text1"/>
          <w:sz w:val="24"/>
          <w:szCs w:val="24"/>
          <w:lang w:val="en"/>
        </w:rPr>
        <w:t>W</w:t>
      </w:r>
      <w:r w:rsidRPr="00F20C27">
        <w:rPr>
          <w:rStyle w:val="y2iqfc"/>
          <w:rFonts w:asciiTheme="majorBidi" w:hAnsiTheme="majorBidi" w:cstheme="majorBidi"/>
          <w:color w:val="000000" w:themeColor="text1"/>
          <w:sz w:val="24"/>
          <w:szCs w:val="24"/>
          <w:lang w:val="en"/>
        </w:rPr>
        <w:t xml:space="preserve"> was applied to the device for 3600 seconds. Figure </w:t>
      </w:r>
      <w:r w:rsidR="00FA4AA5" w:rsidRPr="00F20C27">
        <w:rPr>
          <w:rStyle w:val="y2iqfc"/>
          <w:rFonts w:asciiTheme="majorBidi" w:hAnsiTheme="majorBidi" w:cstheme="majorBidi"/>
          <w:color w:val="000000" w:themeColor="text1"/>
          <w:sz w:val="24"/>
          <w:szCs w:val="24"/>
          <w:lang w:val="en"/>
        </w:rPr>
        <w:t>17</w:t>
      </w:r>
      <w:r w:rsidRPr="00F20C27">
        <w:rPr>
          <w:rStyle w:val="y2iqfc"/>
          <w:rFonts w:asciiTheme="majorBidi" w:hAnsiTheme="majorBidi" w:cstheme="majorBidi"/>
          <w:color w:val="000000" w:themeColor="text1"/>
          <w:sz w:val="24"/>
          <w:szCs w:val="24"/>
          <w:lang w:val="en"/>
        </w:rPr>
        <w:t xml:space="preserve"> shows the temperature changes of the evaporator and condenser while using distilled water as the working fluid. The start time of the oscillations of the device will be 775 seconds after applying heat and at a temperature of </w:t>
      </w:r>
      <w:r w:rsidR="00BE2FB3" w:rsidRPr="00F20C27">
        <w:rPr>
          <w:rStyle w:val="y2iqfc"/>
          <w:rFonts w:asciiTheme="majorBidi" w:hAnsiTheme="majorBidi" w:cstheme="majorBidi"/>
          <w:color w:val="000000" w:themeColor="text1"/>
          <w:sz w:val="24"/>
          <w:szCs w:val="24"/>
          <w:lang w:val="en"/>
        </w:rPr>
        <w:t xml:space="preserve">66.1 </w:t>
      </w:r>
      <w:r w:rsidR="00481C1D" w:rsidRPr="00F20C27">
        <w:rPr>
          <w:rFonts w:asciiTheme="majorBidi" w:hAnsiTheme="majorBidi" w:cstheme="majorBidi"/>
          <w:color w:val="000000" w:themeColor="text1"/>
          <w:sz w:val="24"/>
          <w:szCs w:val="24"/>
        </w:rPr>
        <w:t>°C</w:t>
      </w:r>
      <w:r w:rsidRPr="00F20C27">
        <w:rPr>
          <w:rStyle w:val="y2iqfc"/>
          <w:rFonts w:asciiTheme="majorBidi" w:hAnsiTheme="majorBidi" w:cstheme="majorBidi"/>
          <w:color w:val="000000" w:themeColor="text1"/>
          <w:sz w:val="24"/>
          <w:szCs w:val="24"/>
          <w:lang w:val="en"/>
        </w:rPr>
        <w:t xml:space="preserve">. The average temperature of the evaporator after the start of fluctuations is 55.8 </w:t>
      </w:r>
      <w:r w:rsidR="00481C1D" w:rsidRPr="00F20C27">
        <w:rPr>
          <w:rFonts w:asciiTheme="majorBidi" w:hAnsiTheme="majorBidi" w:cstheme="majorBidi"/>
          <w:color w:val="000000" w:themeColor="text1"/>
          <w:sz w:val="24"/>
          <w:szCs w:val="24"/>
        </w:rPr>
        <w:t>°C</w:t>
      </w:r>
      <w:r w:rsidRPr="00F20C27">
        <w:rPr>
          <w:rStyle w:val="y2iqfc"/>
          <w:rFonts w:asciiTheme="majorBidi" w:hAnsiTheme="majorBidi" w:cstheme="majorBidi"/>
          <w:color w:val="000000" w:themeColor="text1"/>
          <w:sz w:val="24"/>
          <w:szCs w:val="24"/>
          <w:lang w:val="en"/>
        </w:rPr>
        <w:t xml:space="preserve">. If nanofluid is used, the heat transfer process starts at a lower </w:t>
      </w:r>
      <w:r w:rsidRPr="00F20C27">
        <w:rPr>
          <w:rStyle w:val="y2iqfc"/>
          <w:rFonts w:asciiTheme="majorBidi" w:hAnsiTheme="majorBidi" w:cstheme="majorBidi"/>
          <w:color w:val="000000" w:themeColor="text1"/>
          <w:sz w:val="24"/>
          <w:szCs w:val="24"/>
          <w:lang w:val="en"/>
        </w:rPr>
        <w:lastRenderedPageBreak/>
        <w:t xml:space="preserve">temperature (50.2 </w:t>
      </w:r>
      <w:r w:rsidR="00481C1D" w:rsidRPr="00F20C27">
        <w:rPr>
          <w:rFonts w:asciiTheme="majorBidi" w:hAnsiTheme="majorBidi" w:cstheme="majorBidi"/>
          <w:color w:val="000000" w:themeColor="text1"/>
          <w:sz w:val="24"/>
          <w:szCs w:val="24"/>
        </w:rPr>
        <w:t>°C</w:t>
      </w:r>
      <w:r w:rsidRPr="00F20C27">
        <w:rPr>
          <w:rStyle w:val="y2iqfc"/>
          <w:rFonts w:asciiTheme="majorBidi" w:hAnsiTheme="majorBidi" w:cstheme="majorBidi"/>
          <w:color w:val="000000" w:themeColor="text1"/>
          <w:sz w:val="24"/>
          <w:szCs w:val="24"/>
          <w:lang w:val="en"/>
        </w:rPr>
        <w:t>) and a shorter time (485 seconds).</w:t>
      </w:r>
      <w:r w:rsidR="007B1000" w:rsidRPr="00F20C27">
        <w:rPr>
          <w:rStyle w:val="y2iqfc"/>
          <w:rFonts w:asciiTheme="majorBidi" w:hAnsiTheme="majorBidi" w:cstheme="majorBidi"/>
          <w:color w:val="000000" w:themeColor="text1"/>
          <w:sz w:val="24"/>
          <w:szCs w:val="24"/>
          <w:lang w:val="en"/>
        </w:rPr>
        <w:t xml:space="preserve"> </w:t>
      </w:r>
      <w:r w:rsidRPr="00F20C27">
        <w:rPr>
          <w:rFonts w:asciiTheme="majorBidi" w:hAnsiTheme="majorBidi" w:cstheme="majorBidi"/>
          <w:color w:val="000000" w:themeColor="text1"/>
          <w:sz w:val="24"/>
          <w:szCs w:val="24"/>
        </w:rPr>
        <w:t xml:space="preserve">In this case, the average temperature of the evaporator in the steady state will be 55.3 </w:t>
      </w:r>
      <w:r w:rsidR="00481C1D" w:rsidRPr="00F20C27">
        <w:rPr>
          <w:rFonts w:asciiTheme="majorBidi" w:hAnsiTheme="majorBidi" w:cstheme="majorBidi"/>
          <w:color w:val="000000" w:themeColor="text1"/>
          <w:sz w:val="24"/>
          <w:szCs w:val="24"/>
        </w:rPr>
        <w:t>°C</w:t>
      </w:r>
      <w:r w:rsidRPr="00F20C27">
        <w:rPr>
          <w:rFonts w:asciiTheme="majorBidi" w:hAnsiTheme="majorBidi" w:cstheme="majorBidi"/>
          <w:color w:val="000000" w:themeColor="text1"/>
          <w:sz w:val="24"/>
          <w:szCs w:val="24"/>
        </w:rPr>
        <w:t xml:space="preserve">. Applying the magnetic field causes the oscillations to start when the temperature reaches 44.7 </w:t>
      </w:r>
      <w:r w:rsidR="00481C1D" w:rsidRPr="00F20C27">
        <w:rPr>
          <w:rFonts w:asciiTheme="majorBidi" w:hAnsiTheme="majorBidi" w:cstheme="majorBidi"/>
          <w:color w:val="000000" w:themeColor="text1"/>
          <w:sz w:val="24"/>
          <w:szCs w:val="24"/>
        </w:rPr>
        <w:t>°C</w:t>
      </w:r>
      <w:r w:rsidRPr="00F20C27">
        <w:rPr>
          <w:rFonts w:asciiTheme="majorBidi" w:hAnsiTheme="majorBidi" w:cstheme="majorBidi"/>
          <w:color w:val="000000" w:themeColor="text1"/>
          <w:sz w:val="24"/>
          <w:szCs w:val="24"/>
        </w:rPr>
        <w:t xml:space="preserve">. For </w:t>
      </w:r>
      <w:r w:rsidR="00B23A09" w:rsidRPr="00F20C27">
        <w:rPr>
          <w:rFonts w:asciiTheme="majorBidi" w:hAnsiTheme="majorBidi" w:cstheme="majorBidi"/>
          <w:color w:val="000000" w:themeColor="text1"/>
          <w:sz w:val="24"/>
          <w:szCs w:val="24"/>
        </w:rPr>
        <w:t>many</w:t>
      </w:r>
      <w:r w:rsidRPr="00F20C27">
        <w:rPr>
          <w:rFonts w:asciiTheme="majorBidi" w:hAnsiTheme="majorBidi" w:cstheme="majorBidi"/>
          <w:color w:val="000000" w:themeColor="text1"/>
          <w:sz w:val="24"/>
          <w:szCs w:val="24"/>
        </w:rPr>
        <w:t xml:space="preserve"> electronic equipment, low operating temperature is very important. The start time of </w:t>
      </w:r>
      <w:r w:rsidR="00296028" w:rsidRPr="00F20C27">
        <w:rPr>
          <w:rFonts w:asciiTheme="majorBidi" w:hAnsiTheme="majorBidi" w:cstheme="majorBidi"/>
          <w:color w:val="000000" w:themeColor="text1"/>
          <w:sz w:val="24"/>
          <w:szCs w:val="24"/>
        </w:rPr>
        <w:t xml:space="preserve">the </w:t>
      </w:r>
      <w:r w:rsidRPr="00F20C27">
        <w:rPr>
          <w:rFonts w:asciiTheme="majorBidi" w:hAnsiTheme="majorBidi" w:cstheme="majorBidi"/>
          <w:color w:val="000000" w:themeColor="text1"/>
          <w:sz w:val="24"/>
          <w:szCs w:val="24"/>
        </w:rPr>
        <w:t xml:space="preserve">evaporator and condenser temperature fluctuations will be about 535 seconds after applying the input heat. In addition, the average temperature of the evaporator in </w:t>
      </w:r>
      <w:r w:rsidR="00296028" w:rsidRPr="00F20C27">
        <w:rPr>
          <w:rFonts w:asciiTheme="majorBidi" w:hAnsiTheme="majorBidi" w:cstheme="majorBidi"/>
          <w:color w:val="000000" w:themeColor="text1"/>
          <w:sz w:val="24"/>
          <w:szCs w:val="24"/>
        </w:rPr>
        <w:t xml:space="preserve">a </w:t>
      </w:r>
      <w:r w:rsidRPr="00F20C27">
        <w:rPr>
          <w:rFonts w:asciiTheme="majorBidi" w:hAnsiTheme="majorBidi" w:cstheme="majorBidi"/>
          <w:color w:val="000000" w:themeColor="text1"/>
          <w:sz w:val="24"/>
          <w:szCs w:val="24"/>
        </w:rPr>
        <w:t xml:space="preserve">steady state is 50.6 </w:t>
      </w:r>
      <w:r w:rsidR="00481C1D" w:rsidRPr="00F20C27">
        <w:rPr>
          <w:rFonts w:asciiTheme="majorBidi" w:hAnsiTheme="majorBidi" w:cstheme="majorBidi"/>
          <w:color w:val="000000" w:themeColor="text1"/>
          <w:sz w:val="24"/>
          <w:szCs w:val="24"/>
        </w:rPr>
        <w:t>°C</w:t>
      </w:r>
      <w:r w:rsidRPr="00F20C27">
        <w:rPr>
          <w:rFonts w:asciiTheme="majorBidi" w:hAnsiTheme="majorBidi" w:cstheme="majorBidi"/>
          <w:color w:val="000000" w:themeColor="text1"/>
          <w:sz w:val="24"/>
          <w:szCs w:val="24"/>
        </w:rPr>
        <w:t>.</w:t>
      </w:r>
      <w:r w:rsidR="00F626C8" w:rsidRPr="00F20C27">
        <w:rPr>
          <w:rFonts w:asciiTheme="majorBidi" w:hAnsiTheme="majorBidi" w:cstheme="majorBidi" w:hint="cs"/>
          <w:color w:val="000000" w:themeColor="text1"/>
          <w:sz w:val="24"/>
          <w:szCs w:val="24"/>
          <w:rtl/>
        </w:rPr>
        <w:t xml:space="preserve"> </w:t>
      </w:r>
      <w:r w:rsidRPr="00F20C27">
        <w:rPr>
          <w:rFonts w:asciiTheme="majorBidi" w:hAnsiTheme="majorBidi" w:cstheme="majorBidi"/>
          <w:color w:val="000000" w:themeColor="text1"/>
          <w:sz w:val="24"/>
          <w:szCs w:val="24"/>
        </w:rPr>
        <w:t>Also, when using distilled water, the temperature fluctuations of the device almost stop after about 2500 seconds, but in ferrofluid states, the fluctuations continue in a stable manner, which indicates the continued operation of the device.</w:t>
      </w:r>
    </w:p>
    <w:p w14:paraId="7706FA93"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b/>
          <w:bCs/>
          <w:color w:val="000000" w:themeColor="text1"/>
        </w:rPr>
      </w:pPr>
      <w:r w:rsidRPr="00F20C27">
        <w:rPr>
          <w:rFonts w:asciiTheme="majorBidi" w:hAnsiTheme="majorBidi" w:cstheme="majorBidi"/>
          <w:noProof/>
          <w:color w:val="000000" w:themeColor="text1"/>
          <w:lang w:bidi="fa-IR"/>
        </w:rPr>
        <w:drawing>
          <wp:inline distT="0" distB="0" distL="0" distR="0" wp14:anchorId="75560E5B" wp14:editId="6EBB36DF">
            <wp:extent cx="5040000" cy="2520000"/>
            <wp:effectExtent l="0" t="0" r="8255" b="0"/>
            <wp:docPr id="22" name="Chart 22">
              <a:extLst xmlns:a="http://schemas.openxmlformats.org/drawingml/2006/main">
                <a:ext uri="{FF2B5EF4-FFF2-40B4-BE49-F238E27FC236}">
                  <a16:creationId xmlns:a16="http://schemas.microsoft.com/office/drawing/2014/main" id="{2F669F7A-97C8-4567-A4FE-6C9E61984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C7CE37" w14:textId="774096BF" w:rsidR="00195E01" w:rsidRPr="00F20C27" w:rsidRDefault="00195E01" w:rsidP="00FA4AA5">
      <w:pPr>
        <w:tabs>
          <w:tab w:val="left" w:pos="392"/>
          <w:tab w:val="center" w:pos="2692"/>
        </w:tabs>
        <w:spacing w:after="0" w:line="480" w:lineRule="auto"/>
        <w:jc w:val="center"/>
        <w:rPr>
          <w:rFonts w:asciiTheme="majorBidi" w:hAnsiTheme="majorBidi" w:cstheme="majorBidi"/>
          <w:color w:val="000000" w:themeColor="text1"/>
          <w:rtl/>
        </w:rPr>
      </w:pPr>
      <w:r w:rsidRPr="00F20C27">
        <w:rPr>
          <w:rFonts w:asciiTheme="majorBidi" w:hAnsiTheme="majorBidi" w:cstheme="majorBidi"/>
          <w:b/>
          <w:bCs/>
          <w:color w:val="000000" w:themeColor="text1"/>
        </w:rPr>
        <w:t xml:space="preserve">Fig. </w:t>
      </w:r>
      <w:r w:rsidR="00FA4AA5" w:rsidRPr="00F20C27">
        <w:rPr>
          <w:rFonts w:asciiTheme="majorBidi" w:hAnsiTheme="majorBidi" w:cstheme="majorBidi"/>
          <w:b/>
          <w:bCs/>
          <w:color w:val="000000" w:themeColor="text1"/>
        </w:rPr>
        <w:t>17</w:t>
      </w:r>
      <w:r w:rsidRPr="00F20C27">
        <w:rPr>
          <w:rFonts w:asciiTheme="majorBidi" w:hAnsiTheme="majorBidi" w:cstheme="majorBidi"/>
          <w:color w:val="000000" w:themeColor="text1"/>
        </w:rPr>
        <w:t>. Evaporator and condenser temperature oscillations for distilled water in vertical mode at constant input power</w:t>
      </w:r>
      <w:r w:rsidR="00C21061" w:rsidRPr="00F20C27">
        <w:rPr>
          <w:rFonts w:asciiTheme="majorBidi" w:hAnsiTheme="majorBidi" w:cstheme="majorBidi"/>
          <w:color w:val="000000" w:themeColor="text1"/>
        </w:rPr>
        <w:t>.</w:t>
      </w:r>
    </w:p>
    <w:p w14:paraId="493EF4B6"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b/>
          <w:bCs/>
          <w:color w:val="000000" w:themeColor="text1"/>
          <w:rtl/>
          <w:lang w:bidi="fa-IR"/>
        </w:rPr>
      </w:pPr>
    </w:p>
    <w:p w14:paraId="0F3ED711"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b/>
          <w:bCs/>
          <w:color w:val="000000" w:themeColor="text1"/>
          <w:rtl/>
        </w:rPr>
      </w:pPr>
      <w:r w:rsidRPr="00F20C27">
        <w:rPr>
          <w:rFonts w:asciiTheme="majorBidi" w:hAnsiTheme="majorBidi" w:cstheme="majorBidi"/>
          <w:noProof/>
          <w:color w:val="000000" w:themeColor="text1"/>
          <w:lang w:bidi="fa-IR"/>
        </w:rPr>
        <w:lastRenderedPageBreak/>
        <w:drawing>
          <wp:inline distT="0" distB="0" distL="0" distR="0" wp14:anchorId="01B21E8A" wp14:editId="3785CEF6">
            <wp:extent cx="5040000" cy="2880000"/>
            <wp:effectExtent l="0" t="0" r="8255" b="0"/>
            <wp:docPr id="31" name="Chart 31">
              <a:extLst xmlns:a="http://schemas.openxmlformats.org/drawingml/2006/main">
                <a:ext uri="{FF2B5EF4-FFF2-40B4-BE49-F238E27FC236}">
                  <a16:creationId xmlns:a16="http://schemas.microsoft.com/office/drawing/2014/main" id="{39108FAA-E3BC-4AB7-A3EA-696EF79F7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CD5EB2" w14:textId="33B40683" w:rsidR="00195E01" w:rsidRPr="00F20C27" w:rsidRDefault="00195E01" w:rsidP="00FA4AA5">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b/>
          <w:bCs/>
          <w:color w:val="000000" w:themeColor="text1"/>
        </w:rPr>
        <w:t xml:space="preserve">Fig. </w:t>
      </w:r>
      <w:r w:rsidR="00FA4AA5" w:rsidRPr="00F20C27">
        <w:rPr>
          <w:rFonts w:asciiTheme="majorBidi" w:hAnsiTheme="majorBidi" w:cstheme="majorBidi"/>
          <w:b/>
          <w:bCs/>
          <w:color w:val="000000" w:themeColor="text1"/>
        </w:rPr>
        <w:t>18</w:t>
      </w:r>
      <w:r w:rsidRPr="00F20C27">
        <w:rPr>
          <w:rFonts w:asciiTheme="majorBidi" w:hAnsiTheme="majorBidi" w:cstheme="majorBidi"/>
          <w:b/>
          <w:bCs/>
          <w:color w:val="000000" w:themeColor="text1"/>
        </w:rPr>
        <w:t>.</w:t>
      </w:r>
      <w:r w:rsidRPr="00F20C27">
        <w:rPr>
          <w:rFonts w:asciiTheme="majorBidi" w:hAnsiTheme="majorBidi" w:cstheme="majorBidi"/>
          <w:color w:val="000000" w:themeColor="text1"/>
        </w:rPr>
        <w:t xml:space="preserve"> Evaporator and condenser temperature oscillations for nanofluid in vertical mode at constant input power</w:t>
      </w:r>
      <w:r w:rsidR="00C21061" w:rsidRPr="00F20C27">
        <w:rPr>
          <w:rFonts w:asciiTheme="majorBidi" w:hAnsiTheme="majorBidi" w:cstheme="majorBidi"/>
          <w:color w:val="000000" w:themeColor="text1"/>
        </w:rPr>
        <w:t>.</w:t>
      </w:r>
    </w:p>
    <w:p w14:paraId="79B6C35A"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b/>
          <w:bCs/>
          <w:color w:val="000000" w:themeColor="text1"/>
          <w:rtl/>
          <w:lang w:bidi="fa-IR"/>
        </w:rPr>
      </w:pPr>
      <w:r w:rsidRPr="00F20C27">
        <w:rPr>
          <w:rFonts w:asciiTheme="majorBidi" w:hAnsiTheme="majorBidi" w:cstheme="majorBidi"/>
          <w:noProof/>
          <w:color w:val="000000" w:themeColor="text1"/>
          <w:lang w:bidi="fa-IR"/>
        </w:rPr>
        <w:drawing>
          <wp:inline distT="0" distB="0" distL="0" distR="0" wp14:anchorId="23A11237" wp14:editId="556728E6">
            <wp:extent cx="5040000" cy="2880000"/>
            <wp:effectExtent l="0" t="0" r="8255" b="0"/>
            <wp:docPr id="33" name="Chart 33">
              <a:extLst xmlns:a="http://schemas.openxmlformats.org/drawingml/2006/main">
                <a:ext uri="{FF2B5EF4-FFF2-40B4-BE49-F238E27FC236}">
                  <a16:creationId xmlns:a16="http://schemas.microsoft.com/office/drawing/2014/main" id="{A5B39E45-CC36-43A9-BAD7-E2DA0F0A3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715B17" w14:textId="4B3EAAA3" w:rsidR="00195E01" w:rsidRPr="00F20C27" w:rsidRDefault="00195E01" w:rsidP="00FA4AA5">
      <w:pPr>
        <w:tabs>
          <w:tab w:val="left" w:pos="392"/>
          <w:tab w:val="center" w:pos="2692"/>
        </w:tabs>
        <w:spacing w:after="0" w:line="480" w:lineRule="auto"/>
        <w:jc w:val="center"/>
        <w:rPr>
          <w:rFonts w:asciiTheme="majorBidi" w:hAnsiTheme="majorBidi" w:cstheme="majorBidi"/>
          <w:color w:val="000000" w:themeColor="text1"/>
        </w:rPr>
      </w:pPr>
      <w:r w:rsidRPr="00F20C27">
        <w:rPr>
          <w:rFonts w:asciiTheme="majorBidi" w:hAnsiTheme="majorBidi" w:cstheme="majorBidi"/>
          <w:color w:val="000000" w:themeColor="text1"/>
        </w:rPr>
        <w:t xml:space="preserve">Fig. </w:t>
      </w:r>
      <w:r w:rsidR="00FA4AA5" w:rsidRPr="00F20C27">
        <w:rPr>
          <w:rFonts w:asciiTheme="majorBidi" w:hAnsiTheme="majorBidi" w:cstheme="majorBidi"/>
          <w:color w:val="000000" w:themeColor="text1"/>
        </w:rPr>
        <w:t>19</w:t>
      </w:r>
      <w:r w:rsidRPr="00F20C27">
        <w:rPr>
          <w:rFonts w:asciiTheme="majorBidi" w:hAnsiTheme="majorBidi" w:cstheme="majorBidi"/>
          <w:color w:val="000000" w:themeColor="text1"/>
        </w:rPr>
        <w:t>. Evaporator and condenser temperatures oscillations for nanofluid with magnetic field in vertical mode at constant input power</w:t>
      </w:r>
      <w:r w:rsidR="00C21061" w:rsidRPr="00F20C27">
        <w:rPr>
          <w:rFonts w:asciiTheme="majorBidi" w:hAnsiTheme="majorBidi" w:cstheme="majorBidi"/>
          <w:color w:val="000000" w:themeColor="text1"/>
        </w:rPr>
        <w:t>.</w:t>
      </w:r>
    </w:p>
    <w:p w14:paraId="5EC063E2" w14:textId="77777777" w:rsidR="00B71E0E" w:rsidRPr="00F20C27" w:rsidRDefault="00B71E0E" w:rsidP="00481C1D">
      <w:pPr>
        <w:tabs>
          <w:tab w:val="left" w:pos="392"/>
          <w:tab w:val="center" w:pos="2692"/>
        </w:tabs>
        <w:spacing w:after="0" w:line="480" w:lineRule="auto"/>
        <w:rPr>
          <w:rFonts w:asciiTheme="majorBidi" w:hAnsiTheme="majorBidi" w:cstheme="majorBidi"/>
          <w:color w:val="000000" w:themeColor="text1"/>
          <w:sz w:val="24"/>
          <w:szCs w:val="24"/>
          <w:lang w:bidi="fa-IR"/>
        </w:rPr>
      </w:pPr>
    </w:p>
    <w:p w14:paraId="15C4CFE9" w14:textId="78795B88" w:rsidR="00630940" w:rsidRPr="00F20C27" w:rsidRDefault="00630940" w:rsidP="00FA4AA5">
      <w:pPr>
        <w:spacing w:after="0" w:line="480" w:lineRule="auto"/>
        <w:jc w:val="both"/>
        <w:rPr>
          <w:rFonts w:ascii="Times New Roman" w:eastAsia="SimSun" w:hAnsi="Times New Roman" w:cs="Times New Roman"/>
          <w:color w:val="000000" w:themeColor="text1"/>
          <w:sz w:val="24"/>
          <w:szCs w:val="24"/>
          <w:lang w:eastAsia="zh-CN"/>
        </w:rPr>
      </w:pPr>
      <w:r w:rsidRPr="00F20C27">
        <w:rPr>
          <w:rFonts w:ascii="Times New Roman" w:eastAsia="SimSun" w:hAnsi="Times New Roman" w:cs="Times New Roman"/>
          <w:color w:val="000000" w:themeColor="text1"/>
          <w:sz w:val="24"/>
          <w:szCs w:val="24"/>
          <w:lang w:eastAsia="zh-CN"/>
        </w:rPr>
        <w:lastRenderedPageBreak/>
        <w:t xml:space="preserve">Figure </w:t>
      </w:r>
      <w:r w:rsidR="00FA4AA5" w:rsidRPr="00F20C27">
        <w:rPr>
          <w:rFonts w:ascii="Times New Roman" w:eastAsia="SimSun" w:hAnsi="Times New Roman" w:cs="Times New Roman"/>
          <w:color w:val="000000" w:themeColor="text1"/>
          <w:sz w:val="24"/>
          <w:szCs w:val="24"/>
          <w:lang w:eastAsia="zh-CN"/>
        </w:rPr>
        <w:t>20</w:t>
      </w:r>
      <w:r w:rsidR="00173419" w:rsidRPr="00F20C27">
        <w:rPr>
          <w:rFonts w:ascii="Times New Roman" w:eastAsia="SimSun" w:hAnsi="Times New Roman" w:cs="Times New Roman" w:hint="cs"/>
          <w:color w:val="000000" w:themeColor="text1"/>
          <w:sz w:val="24"/>
          <w:szCs w:val="24"/>
          <w:rtl/>
          <w:lang w:eastAsia="zh-CN"/>
        </w:rPr>
        <w:t xml:space="preserve"> </w:t>
      </w:r>
      <w:r w:rsidRPr="00F20C27">
        <w:rPr>
          <w:rFonts w:ascii="Times New Roman" w:eastAsia="SimSun" w:hAnsi="Times New Roman" w:cs="Times New Roman"/>
          <w:color w:val="000000" w:themeColor="text1"/>
          <w:sz w:val="24"/>
          <w:szCs w:val="24"/>
          <w:lang w:eastAsia="zh-CN"/>
        </w:rPr>
        <w:t xml:space="preserve">shows </w:t>
      </w:r>
      <w:r w:rsidR="00296028" w:rsidRPr="00F20C27">
        <w:rPr>
          <w:rFonts w:ascii="Times New Roman" w:eastAsia="SimSun" w:hAnsi="Times New Roman" w:cs="Times New Roman"/>
          <w:color w:val="000000" w:themeColor="text1"/>
          <w:sz w:val="24"/>
          <w:szCs w:val="24"/>
          <w:lang w:eastAsia="zh-CN"/>
        </w:rPr>
        <w:t xml:space="preserve">a </w:t>
      </w:r>
      <w:r w:rsidRPr="00F20C27">
        <w:rPr>
          <w:rFonts w:ascii="Times New Roman" w:eastAsia="SimSun" w:hAnsi="Times New Roman" w:cs="Times New Roman"/>
          <w:color w:val="000000" w:themeColor="text1"/>
          <w:sz w:val="24"/>
          <w:szCs w:val="24"/>
          <w:lang w:eastAsia="zh-CN"/>
        </w:rPr>
        <w:t>comparison of evaporator temperature and start</w:t>
      </w:r>
      <w:r w:rsidR="00296028" w:rsidRPr="00F20C27">
        <w:rPr>
          <w:rFonts w:ascii="Times New Roman" w:eastAsia="SimSun" w:hAnsi="Times New Roman" w:cs="Times New Roman"/>
          <w:color w:val="000000" w:themeColor="text1"/>
          <w:sz w:val="24"/>
          <w:szCs w:val="24"/>
          <w:lang w:eastAsia="zh-CN"/>
        </w:rPr>
        <w:t>-</w:t>
      </w:r>
      <w:r w:rsidRPr="00F20C27">
        <w:rPr>
          <w:rFonts w:ascii="Times New Roman" w:eastAsia="SimSun" w:hAnsi="Times New Roman" w:cs="Times New Roman"/>
          <w:color w:val="000000" w:themeColor="text1"/>
          <w:sz w:val="24"/>
          <w:szCs w:val="24"/>
          <w:lang w:eastAsia="zh-CN"/>
        </w:rPr>
        <w:t>up time of fluctuations in constant input power for different states. As we can see from the graph with the us</w:t>
      </w:r>
      <w:r w:rsidR="00296028" w:rsidRPr="00F20C27">
        <w:rPr>
          <w:rFonts w:ascii="Times New Roman" w:eastAsia="SimSun" w:hAnsi="Times New Roman" w:cs="Times New Roman"/>
          <w:color w:val="000000" w:themeColor="text1"/>
          <w:sz w:val="24"/>
          <w:szCs w:val="24"/>
          <w:lang w:eastAsia="zh-CN"/>
        </w:rPr>
        <w:t>e</w:t>
      </w:r>
      <w:r w:rsidRPr="00F20C27">
        <w:rPr>
          <w:rFonts w:ascii="Times New Roman" w:eastAsia="SimSun" w:hAnsi="Times New Roman" w:cs="Times New Roman"/>
          <w:color w:val="000000" w:themeColor="text1"/>
          <w:sz w:val="24"/>
          <w:szCs w:val="24"/>
          <w:lang w:eastAsia="zh-CN"/>
        </w:rPr>
        <w:t xml:space="preserve"> of nanofluid with using </w:t>
      </w:r>
      <w:r w:rsidR="00296028" w:rsidRPr="00F20C27">
        <w:rPr>
          <w:rFonts w:ascii="Times New Roman" w:eastAsia="SimSun" w:hAnsi="Times New Roman" w:cs="Times New Roman"/>
          <w:color w:val="000000" w:themeColor="text1"/>
          <w:sz w:val="24"/>
          <w:szCs w:val="24"/>
          <w:lang w:eastAsia="zh-CN"/>
        </w:rPr>
        <w:t xml:space="preserve">a </w:t>
      </w:r>
      <w:r w:rsidRPr="00F20C27">
        <w:rPr>
          <w:rFonts w:ascii="Times New Roman" w:eastAsia="SimSun" w:hAnsi="Times New Roman" w:cs="Times New Roman"/>
          <w:color w:val="000000" w:themeColor="text1"/>
          <w:sz w:val="24"/>
          <w:szCs w:val="24"/>
          <w:lang w:eastAsia="zh-CN"/>
        </w:rPr>
        <w:t xml:space="preserve">magnetic field, oscillation has been started </w:t>
      </w:r>
      <w:r w:rsidR="00296028" w:rsidRPr="00F20C27">
        <w:rPr>
          <w:rFonts w:ascii="Times New Roman" w:eastAsia="SimSun" w:hAnsi="Times New Roman" w:cs="Times New Roman"/>
          <w:color w:val="000000" w:themeColor="text1"/>
          <w:sz w:val="24"/>
          <w:szCs w:val="24"/>
          <w:lang w:eastAsia="zh-CN"/>
        </w:rPr>
        <w:t>at</w:t>
      </w:r>
      <w:r w:rsidRPr="00F20C27">
        <w:rPr>
          <w:rFonts w:ascii="Times New Roman" w:eastAsia="SimSun" w:hAnsi="Times New Roman" w:cs="Times New Roman"/>
          <w:color w:val="000000" w:themeColor="text1"/>
          <w:sz w:val="24"/>
          <w:szCs w:val="24"/>
          <w:lang w:eastAsia="zh-CN"/>
        </w:rPr>
        <w:t xml:space="preserve"> low</w:t>
      </w:r>
      <w:r w:rsidR="00B7003F" w:rsidRPr="00F20C27">
        <w:rPr>
          <w:rFonts w:ascii="Times New Roman" w:eastAsia="SimSun" w:hAnsi="Times New Roman" w:cs="Times New Roman"/>
          <w:color w:val="000000" w:themeColor="text1"/>
          <w:sz w:val="24"/>
          <w:szCs w:val="24"/>
          <w:lang w:eastAsia="zh-CN"/>
        </w:rPr>
        <w:t>er temperature</w:t>
      </w:r>
      <w:r w:rsidR="00296028" w:rsidRPr="00F20C27">
        <w:rPr>
          <w:rFonts w:ascii="Times New Roman" w:eastAsia="SimSun" w:hAnsi="Times New Roman" w:cs="Times New Roman"/>
          <w:color w:val="000000" w:themeColor="text1"/>
          <w:sz w:val="24"/>
          <w:szCs w:val="24"/>
          <w:lang w:eastAsia="zh-CN"/>
        </w:rPr>
        <w:t>s</w:t>
      </w:r>
      <w:r w:rsidR="00B7003F" w:rsidRPr="00F20C27">
        <w:rPr>
          <w:rFonts w:ascii="Times New Roman" w:eastAsia="SimSun" w:hAnsi="Times New Roman" w:cs="Times New Roman"/>
          <w:color w:val="000000" w:themeColor="text1"/>
          <w:sz w:val="24"/>
          <w:szCs w:val="24"/>
          <w:lang w:eastAsia="zh-CN"/>
        </w:rPr>
        <w:t xml:space="preserve">. In fact, </w:t>
      </w:r>
      <w:r w:rsidR="00296028" w:rsidRPr="00F20C27">
        <w:rPr>
          <w:rFonts w:ascii="Times New Roman" w:eastAsia="SimSun" w:hAnsi="Times New Roman" w:cs="Times New Roman"/>
          <w:color w:val="000000" w:themeColor="text1"/>
          <w:sz w:val="24"/>
          <w:szCs w:val="24"/>
          <w:lang w:eastAsia="zh-CN"/>
        </w:rPr>
        <w:t>by</w:t>
      </w:r>
      <w:r w:rsidR="00B7003F" w:rsidRPr="00F20C27">
        <w:rPr>
          <w:rFonts w:ascii="Times New Roman" w:eastAsia="SimSun" w:hAnsi="Times New Roman" w:cs="Times New Roman"/>
          <w:color w:val="000000" w:themeColor="text1"/>
          <w:sz w:val="24"/>
          <w:szCs w:val="24"/>
          <w:lang w:eastAsia="zh-CN"/>
        </w:rPr>
        <w:t xml:space="preserve"> increasing the 3D-OHP temperature and using of magnetic field vapor bubble is created in </w:t>
      </w:r>
      <w:r w:rsidR="00296028" w:rsidRPr="00F20C27">
        <w:rPr>
          <w:rFonts w:ascii="Times New Roman" w:eastAsia="SimSun" w:hAnsi="Times New Roman" w:cs="Times New Roman"/>
          <w:color w:val="000000" w:themeColor="text1"/>
          <w:sz w:val="24"/>
          <w:szCs w:val="24"/>
          <w:lang w:eastAsia="zh-CN"/>
        </w:rPr>
        <w:t xml:space="preserve">a </w:t>
      </w:r>
      <w:r w:rsidR="00B7003F" w:rsidRPr="00F20C27">
        <w:rPr>
          <w:rFonts w:ascii="Times New Roman" w:eastAsia="SimSun" w:hAnsi="Times New Roman" w:cs="Times New Roman"/>
          <w:color w:val="000000" w:themeColor="text1"/>
          <w:sz w:val="24"/>
          <w:szCs w:val="24"/>
          <w:lang w:eastAsia="zh-CN"/>
        </w:rPr>
        <w:t xml:space="preserve">short time and as </w:t>
      </w:r>
      <w:r w:rsidR="00296028" w:rsidRPr="00F20C27">
        <w:rPr>
          <w:rFonts w:ascii="Times New Roman" w:eastAsia="SimSun" w:hAnsi="Times New Roman" w:cs="Times New Roman"/>
          <w:color w:val="000000" w:themeColor="text1"/>
          <w:sz w:val="24"/>
          <w:szCs w:val="24"/>
          <w:lang w:eastAsia="zh-CN"/>
        </w:rPr>
        <w:t>a</w:t>
      </w:r>
      <w:r w:rsidR="00B7003F" w:rsidRPr="00F20C27">
        <w:rPr>
          <w:rFonts w:ascii="Times New Roman" w:eastAsia="SimSun" w:hAnsi="Times New Roman" w:cs="Times New Roman"/>
          <w:color w:val="000000" w:themeColor="text1"/>
          <w:sz w:val="24"/>
          <w:szCs w:val="24"/>
          <w:lang w:eastAsia="zh-CN"/>
        </w:rPr>
        <w:t xml:space="preserve"> result</w:t>
      </w:r>
      <w:r w:rsidR="00296028" w:rsidRPr="00F20C27">
        <w:rPr>
          <w:rFonts w:ascii="Times New Roman" w:eastAsia="SimSun" w:hAnsi="Times New Roman" w:cs="Times New Roman"/>
          <w:color w:val="000000" w:themeColor="text1"/>
          <w:sz w:val="24"/>
          <w:szCs w:val="24"/>
          <w:lang w:eastAsia="zh-CN"/>
        </w:rPr>
        <w:t>,</w:t>
      </w:r>
      <w:r w:rsidR="00B7003F" w:rsidRPr="00F20C27">
        <w:rPr>
          <w:rFonts w:ascii="Times New Roman" w:eastAsia="SimSun" w:hAnsi="Times New Roman" w:cs="Times New Roman"/>
          <w:color w:val="000000" w:themeColor="text1"/>
          <w:sz w:val="24"/>
          <w:szCs w:val="24"/>
          <w:lang w:eastAsia="zh-CN"/>
        </w:rPr>
        <w:t xml:space="preserve"> the liquid slug can move faster. With the us</w:t>
      </w:r>
      <w:r w:rsidR="00296028" w:rsidRPr="00F20C27">
        <w:rPr>
          <w:rFonts w:ascii="Times New Roman" w:eastAsia="SimSun" w:hAnsi="Times New Roman" w:cs="Times New Roman"/>
          <w:color w:val="000000" w:themeColor="text1"/>
          <w:sz w:val="24"/>
          <w:szCs w:val="24"/>
          <w:lang w:eastAsia="zh-CN"/>
        </w:rPr>
        <w:t>e</w:t>
      </w:r>
      <w:r w:rsidR="00B7003F" w:rsidRPr="00F20C27">
        <w:rPr>
          <w:rFonts w:ascii="Times New Roman" w:eastAsia="SimSun" w:hAnsi="Times New Roman" w:cs="Times New Roman"/>
          <w:color w:val="000000" w:themeColor="text1"/>
          <w:sz w:val="24"/>
          <w:szCs w:val="24"/>
          <w:lang w:eastAsia="zh-CN"/>
        </w:rPr>
        <w:t xml:space="preserve"> of Fe</w:t>
      </w:r>
      <w:r w:rsidR="00B7003F" w:rsidRPr="00F20C27">
        <w:rPr>
          <w:rFonts w:ascii="Times New Roman" w:eastAsia="SimSun" w:hAnsi="Times New Roman" w:cs="Times New Roman"/>
          <w:color w:val="000000" w:themeColor="text1"/>
          <w:sz w:val="24"/>
          <w:szCs w:val="24"/>
          <w:vertAlign w:val="subscript"/>
          <w:lang w:eastAsia="zh-CN"/>
        </w:rPr>
        <w:t>3</w:t>
      </w:r>
      <w:r w:rsidR="00B7003F" w:rsidRPr="00F20C27">
        <w:rPr>
          <w:rFonts w:ascii="Times New Roman" w:eastAsia="SimSun" w:hAnsi="Times New Roman" w:cs="Times New Roman"/>
          <w:color w:val="000000" w:themeColor="text1"/>
          <w:sz w:val="24"/>
          <w:szCs w:val="24"/>
          <w:lang w:eastAsia="zh-CN"/>
        </w:rPr>
        <w:t>O</w:t>
      </w:r>
      <w:r w:rsidR="00B7003F" w:rsidRPr="00F20C27">
        <w:rPr>
          <w:rFonts w:ascii="Times New Roman" w:eastAsia="SimSun" w:hAnsi="Times New Roman" w:cs="Times New Roman"/>
          <w:color w:val="000000" w:themeColor="text1"/>
          <w:sz w:val="24"/>
          <w:szCs w:val="24"/>
          <w:vertAlign w:val="subscript"/>
          <w:lang w:eastAsia="zh-CN"/>
        </w:rPr>
        <w:t>4</w:t>
      </w:r>
      <w:r w:rsidR="00296028" w:rsidRPr="00F20C27">
        <w:rPr>
          <w:rFonts w:ascii="Times New Roman" w:eastAsia="SimSun" w:hAnsi="Times New Roman" w:cs="Times New Roman"/>
          <w:color w:val="000000" w:themeColor="text1"/>
          <w:sz w:val="24"/>
          <w:szCs w:val="24"/>
          <w:vertAlign w:val="subscript"/>
          <w:lang w:eastAsia="zh-CN"/>
        </w:rPr>
        <w:t>,</w:t>
      </w:r>
      <w:r w:rsidR="00B7003F" w:rsidRPr="00F20C27">
        <w:rPr>
          <w:rFonts w:ascii="Times New Roman" w:eastAsia="SimSun" w:hAnsi="Times New Roman" w:cs="Times New Roman"/>
          <w:color w:val="000000" w:themeColor="text1"/>
          <w:sz w:val="24"/>
          <w:szCs w:val="24"/>
          <w:lang w:eastAsia="zh-CN"/>
        </w:rPr>
        <w:t xml:space="preserve"> the oscillating of the flow can be increase</w:t>
      </w:r>
      <w:r w:rsidR="00296028" w:rsidRPr="00F20C27">
        <w:rPr>
          <w:rFonts w:ascii="Times New Roman" w:eastAsia="SimSun" w:hAnsi="Times New Roman" w:cs="Times New Roman"/>
          <w:color w:val="000000" w:themeColor="text1"/>
          <w:sz w:val="24"/>
          <w:szCs w:val="24"/>
          <w:lang w:eastAsia="zh-CN"/>
        </w:rPr>
        <w:t>d</w:t>
      </w:r>
      <w:r w:rsidR="00B7003F" w:rsidRPr="00F20C27">
        <w:rPr>
          <w:rFonts w:ascii="Times New Roman" w:eastAsia="SimSun" w:hAnsi="Times New Roman" w:cs="Times New Roman"/>
          <w:color w:val="000000" w:themeColor="text1"/>
          <w:sz w:val="24"/>
          <w:szCs w:val="24"/>
          <w:lang w:eastAsia="zh-CN"/>
        </w:rPr>
        <w:t xml:space="preserve"> by 30% compare</w:t>
      </w:r>
      <w:r w:rsidR="00B90E40" w:rsidRPr="00F20C27">
        <w:rPr>
          <w:rFonts w:ascii="Times New Roman" w:eastAsia="SimSun" w:hAnsi="Times New Roman" w:cs="Times New Roman"/>
          <w:color w:val="000000" w:themeColor="text1"/>
          <w:sz w:val="24"/>
          <w:szCs w:val="24"/>
          <w:lang w:eastAsia="zh-CN"/>
        </w:rPr>
        <w:t>d</w:t>
      </w:r>
      <w:r w:rsidR="00B7003F" w:rsidRPr="00F20C27">
        <w:rPr>
          <w:rFonts w:ascii="Times New Roman" w:eastAsia="SimSun" w:hAnsi="Times New Roman" w:cs="Times New Roman"/>
          <w:color w:val="000000" w:themeColor="text1"/>
          <w:sz w:val="24"/>
          <w:szCs w:val="24"/>
          <w:lang w:eastAsia="zh-CN"/>
        </w:rPr>
        <w:t xml:space="preserve"> </w:t>
      </w:r>
      <w:r w:rsidR="00296028" w:rsidRPr="00F20C27">
        <w:rPr>
          <w:rFonts w:ascii="Times New Roman" w:eastAsia="SimSun" w:hAnsi="Times New Roman" w:cs="Times New Roman"/>
          <w:color w:val="000000" w:themeColor="text1"/>
          <w:sz w:val="24"/>
          <w:szCs w:val="24"/>
          <w:lang w:eastAsia="zh-CN"/>
        </w:rPr>
        <w:t>to</w:t>
      </w:r>
      <w:r w:rsidR="00B7003F" w:rsidRPr="00F20C27">
        <w:rPr>
          <w:rFonts w:ascii="Times New Roman" w:eastAsia="SimSun" w:hAnsi="Times New Roman" w:cs="Times New Roman"/>
          <w:color w:val="000000" w:themeColor="text1"/>
          <w:sz w:val="24"/>
          <w:szCs w:val="24"/>
          <w:lang w:eastAsia="zh-CN"/>
        </w:rPr>
        <w:t xml:space="preserve"> using this ferrofluid. </w:t>
      </w:r>
      <w:r w:rsidRPr="00F20C27">
        <w:rPr>
          <w:rFonts w:ascii="Times New Roman" w:eastAsia="SimSun" w:hAnsi="Times New Roman" w:cs="Times New Roman"/>
          <w:color w:val="000000" w:themeColor="text1"/>
          <w:sz w:val="24"/>
          <w:szCs w:val="24"/>
          <w:lang w:eastAsia="zh-CN"/>
        </w:rPr>
        <w:t xml:space="preserve">  </w:t>
      </w:r>
    </w:p>
    <w:p w14:paraId="3A68EC52" w14:textId="77777777" w:rsidR="00195E01" w:rsidRPr="00F20C27" w:rsidRDefault="00195E01" w:rsidP="00481C1D">
      <w:pPr>
        <w:tabs>
          <w:tab w:val="left" w:pos="392"/>
          <w:tab w:val="center" w:pos="2692"/>
        </w:tabs>
        <w:spacing w:after="0" w:line="480" w:lineRule="auto"/>
        <w:jc w:val="center"/>
        <w:rPr>
          <w:rFonts w:asciiTheme="majorBidi" w:hAnsiTheme="majorBidi" w:cstheme="majorBidi"/>
          <w:b/>
          <w:bCs/>
          <w:color w:val="000000" w:themeColor="text1"/>
          <w:rtl/>
          <w:lang w:bidi="fa-IR"/>
        </w:rPr>
      </w:pPr>
      <w:r w:rsidRPr="00F20C27">
        <w:rPr>
          <w:rFonts w:asciiTheme="majorBidi" w:hAnsiTheme="majorBidi" w:cstheme="majorBidi"/>
          <w:noProof/>
          <w:color w:val="000000" w:themeColor="text1"/>
          <w:lang w:bidi="fa-IR"/>
        </w:rPr>
        <w:drawing>
          <wp:inline distT="0" distB="0" distL="0" distR="0" wp14:anchorId="5F175B0D" wp14:editId="0721C1CC">
            <wp:extent cx="5040000" cy="2160000"/>
            <wp:effectExtent l="0" t="0" r="8255" b="0"/>
            <wp:docPr id="34" name="Chart 34">
              <a:extLst xmlns:a="http://schemas.openxmlformats.org/drawingml/2006/main">
                <a:ext uri="{FF2B5EF4-FFF2-40B4-BE49-F238E27FC236}">
                  <a16:creationId xmlns:a16="http://schemas.microsoft.com/office/drawing/2014/main" id="{90418E99-182E-4BA6-B2CF-7E51698A0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3ED4FC" w14:textId="3351672D" w:rsidR="00195E01" w:rsidRPr="00F20C27" w:rsidRDefault="00195E01" w:rsidP="00FA4AA5">
      <w:pPr>
        <w:tabs>
          <w:tab w:val="left" w:pos="392"/>
          <w:tab w:val="center" w:pos="2692"/>
        </w:tabs>
        <w:spacing w:after="0" w:line="480" w:lineRule="auto"/>
        <w:jc w:val="center"/>
        <w:rPr>
          <w:rFonts w:asciiTheme="majorBidi" w:hAnsiTheme="majorBidi" w:cstheme="majorBidi"/>
          <w:color w:val="000000" w:themeColor="text1"/>
          <w:sz w:val="24"/>
          <w:szCs w:val="24"/>
        </w:rPr>
      </w:pPr>
      <w:r w:rsidRPr="00F20C27">
        <w:rPr>
          <w:rFonts w:asciiTheme="majorBidi" w:hAnsiTheme="majorBidi" w:cstheme="majorBidi"/>
          <w:b/>
          <w:bCs/>
          <w:color w:val="000000" w:themeColor="text1"/>
        </w:rPr>
        <w:t xml:space="preserve">Fig. </w:t>
      </w:r>
      <w:r w:rsidR="00FA4AA5" w:rsidRPr="00F20C27">
        <w:rPr>
          <w:rFonts w:asciiTheme="majorBidi" w:hAnsiTheme="majorBidi" w:cstheme="majorBidi"/>
          <w:b/>
          <w:bCs/>
          <w:color w:val="000000" w:themeColor="text1"/>
        </w:rPr>
        <w:t>20</w:t>
      </w:r>
      <w:r w:rsidRPr="00F20C27">
        <w:rPr>
          <w:rFonts w:asciiTheme="majorBidi" w:hAnsiTheme="majorBidi" w:cstheme="majorBidi"/>
          <w:color w:val="000000" w:themeColor="text1"/>
        </w:rPr>
        <w:t xml:space="preserve">. </w:t>
      </w:r>
      <w:r w:rsidRPr="00F20C27">
        <w:rPr>
          <w:rFonts w:asciiTheme="majorBidi" w:hAnsiTheme="majorBidi" w:cstheme="majorBidi"/>
          <w:color w:val="000000" w:themeColor="text1"/>
          <w:lang w:val="en"/>
        </w:rPr>
        <w:t>Comparison of evaporator temperature and start</w:t>
      </w:r>
      <w:r w:rsidR="00296028" w:rsidRPr="00F20C27">
        <w:rPr>
          <w:rFonts w:asciiTheme="majorBidi" w:hAnsiTheme="majorBidi" w:cstheme="majorBidi"/>
          <w:color w:val="000000" w:themeColor="text1"/>
          <w:lang w:val="en"/>
        </w:rPr>
        <w:t>-</w:t>
      </w:r>
      <w:r w:rsidRPr="00F20C27">
        <w:rPr>
          <w:rFonts w:asciiTheme="majorBidi" w:hAnsiTheme="majorBidi" w:cstheme="majorBidi"/>
          <w:color w:val="000000" w:themeColor="text1"/>
          <w:lang w:val="en"/>
        </w:rPr>
        <w:t xml:space="preserve">up time of fluctuations in constant input </w:t>
      </w:r>
      <w:r w:rsidRPr="00F20C27">
        <w:rPr>
          <w:rFonts w:asciiTheme="majorBidi" w:hAnsiTheme="majorBidi" w:cstheme="majorBidi"/>
          <w:color w:val="000000" w:themeColor="text1"/>
        </w:rPr>
        <w:t xml:space="preserve">power </w:t>
      </w:r>
      <w:r w:rsidRPr="00F20C27">
        <w:rPr>
          <w:rFonts w:asciiTheme="majorBidi" w:hAnsiTheme="majorBidi" w:cstheme="majorBidi"/>
          <w:color w:val="000000" w:themeColor="text1"/>
          <w:lang w:val="en"/>
        </w:rPr>
        <w:t>for different states</w:t>
      </w:r>
      <w:r w:rsidR="00630940" w:rsidRPr="00F20C27">
        <w:rPr>
          <w:rFonts w:asciiTheme="majorBidi" w:hAnsiTheme="majorBidi" w:cstheme="majorBidi"/>
          <w:color w:val="000000" w:themeColor="text1"/>
          <w:sz w:val="24"/>
          <w:szCs w:val="24"/>
          <w:lang w:val="en"/>
        </w:rPr>
        <w:t>.</w:t>
      </w:r>
    </w:p>
    <w:p w14:paraId="5B5C42CF" w14:textId="69C58413" w:rsidR="00195E01" w:rsidRPr="00345402" w:rsidRDefault="00317FB6" w:rsidP="00345402">
      <w:pPr>
        <w:pStyle w:val="ListParagraph"/>
        <w:numPr>
          <w:ilvl w:val="0"/>
          <w:numId w:val="8"/>
        </w:numPr>
        <w:tabs>
          <w:tab w:val="left" w:pos="392"/>
          <w:tab w:val="center" w:pos="2692"/>
        </w:tabs>
        <w:spacing w:after="0" w:line="480" w:lineRule="auto"/>
        <w:rPr>
          <w:rFonts w:asciiTheme="majorBidi" w:hAnsiTheme="majorBidi" w:cstheme="majorBidi"/>
          <w:b/>
          <w:bCs/>
          <w:sz w:val="24"/>
          <w:szCs w:val="24"/>
          <w:rtl/>
          <w:lang w:bidi="fa-IR"/>
        </w:rPr>
      </w:pPr>
      <w:r w:rsidRPr="00345402">
        <w:rPr>
          <w:rFonts w:asciiTheme="majorBidi" w:hAnsiTheme="majorBidi" w:cstheme="majorBidi"/>
          <w:b/>
          <w:bCs/>
          <w:sz w:val="24"/>
          <w:szCs w:val="24"/>
          <w:lang w:bidi="fa-IR"/>
        </w:rPr>
        <w:t>Conclusions</w:t>
      </w:r>
    </w:p>
    <w:p w14:paraId="7D7BE4F3" w14:textId="176FB7DF" w:rsidR="00136B98" w:rsidRPr="00F20C27" w:rsidRDefault="00136B98" w:rsidP="00481C1D">
      <w:pPr>
        <w:tabs>
          <w:tab w:val="left" w:pos="392"/>
          <w:tab w:val="center" w:pos="2692"/>
        </w:tabs>
        <w:spacing w:after="0" w:line="480" w:lineRule="auto"/>
        <w:jc w:val="both"/>
        <w:rPr>
          <w:rFonts w:asciiTheme="majorBidi" w:hAnsiTheme="majorBidi" w:cstheme="majorBidi"/>
          <w:color w:val="000000" w:themeColor="text1"/>
          <w:sz w:val="24"/>
          <w:szCs w:val="24"/>
          <w:lang w:bidi="fa-IR"/>
        </w:rPr>
      </w:pPr>
      <w:r w:rsidRPr="00F20C27">
        <w:rPr>
          <w:rFonts w:asciiTheme="majorBidi" w:hAnsiTheme="majorBidi" w:cstheme="majorBidi"/>
          <w:color w:val="000000" w:themeColor="text1"/>
          <w:sz w:val="24"/>
          <w:szCs w:val="24"/>
          <w:lang w:bidi="fa-IR"/>
        </w:rPr>
        <w:t>In this research, a three-dimensional oscillating heat pipe with 11 turns was made in the evaporator part and its thermal performance was investigated experimentally. The performance of the device was compared with two different types of working fluids, including distilled water and Fe</w:t>
      </w:r>
      <w:r w:rsidRPr="00F20C27">
        <w:rPr>
          <w:rFonts w:asciiTheme="majorBidi" w:hAnsiTheme="majorBidi" w:cstheme="majorBidi"/>
          <w:color w:val="000000" w:themeColor="text1"/>
          <w:sz w:val="24"/>
          <w:szCs w:val="24"/>
          <w:vertAlign w:val="subscript"/>
          <w:lang w:bidi="fa-IR"/>
        </w:rPr>
        <w:t>3</w:t>
      </w:r>
      <w:r w:rsidRPr="00F20C27">
        <w:rPr>
          <w:rFonts w:asciiTheme="majorBidi" w:hAnsiTheme="majorBidi" w:cstheme="majorBidi"/>
          <w:color w:val="000000" w:themeColor="text1"/>
          <w:sz w:val="24"/>
          <w:szCs w:val="24"/>
          <w:lang w:bidi="fa-IR"/>
        </w:rPr>
        <w:t>O</w:t>
      </w:r>
      <w:r w:rsidRPr="00F20C27">
        <w:rPr>
          <w:rFonts w:asciiTheme="majorBidi" w:hAnsiTheme="majorBidi" w:cstheme="majorBidi"/>
          <w:color w:val="000000" w:themeColor="text1"/>
          <w:sz w:val="24"/>
          <w:szCs w:val="24"/>
          <w:vertAlign w:val="subscript"/>
          <w:lang w:bidi="fa-IR"/>
        </w:rPr>
        <w:t>4</w:t>
      </w:r>
      <w:r w:rsidRPr="00F20C27">
        <w:rPr>
          <w:rFonts w:asciiTheme="majorBidi" w:hAnsiTheme="majorBidi" w:cstheme="majorBidi"/>
          <w:color w:val="000000" w:themeColor="text1"/>
          <w:sz w:val="24"/>
          <w:szCs w:val="24"/>
          <w:lang w:bidi="fa-IR"/>
        </w:rPr>
        <w:t xml:space="preserve"> nanofluid with a mass fraction of 0.1% under different angles from vertical to horizontal in </w:t>
      </w:r>
      <w:r w:rsidR="004245AA" w:rsidRPr="00F20C27">
        <w:rPr>
          <w:rFonts w:asciiTheme="majorBidi" w:hAnsiTheme="majorBidi" w:cstheme="majorBidi"/>
          <w:color w:val="000000" w:themeColor="text1"/>
          <w:sz w:val="24"/>
          <w:szCs w:val="24"/>
          <w:lang w:bidi="fa-IR"/>
        </w:rPr>
        <w:t>30-degree</w:t>
      </w:r>
      <w:r w:rsidRPr="00F20C27">
        <w:rPr>
          <w:rFonts w:asciiTheme="majorBidi" w:hAnsiTheme="majorBidi" w:cstheme="majorBidi"/>
          <w:color w:val="000000" w:themeColor="text1"/>
          <w:sz w:val="24"/>
          <w:szCs w:val="24"/>
          <w:lang w:bidi="fa-IR"/>
        </w:rPr>
        <w:t xml:space="preserve"> steps. The effect of </w:t>
      </w:r>
      <w:r w:rsidR="00296028" w:rsidRPr="00F20C27">
        <w:rPr>
          <w:rFonts w:asciiTheme="majorBidi" w:hAnsiTheme="majorBidi" w:cstheme="majorBidi"/>
          <w:color w:val="000000" w:themeColor="text1"/>
          <w:sz w:val="24"/>
          <w:szCs w:val="24"/>
          <w:lang w:bidi="fa-IR"/>
        </w:rPr>
        <w:t xml:space="preserve">the </w:t>
      </w:r>
      <w:r w:rsidRPr="00F20C27">
        <w:rPr>
          <w:rFonts w:asciiTheme="majorBidi" w:hAnsiTheme="majorBidi" w:cstheme="majorBidi"/>
          <w:color w:val="000000" w:themeColor="text1"/>
          <w:sz w:val="24"/>
          <w:szCs w:val="24"/>
          <w:lang w:bidi="fa-IR"/>
        </w:rPr>
        <w:t xml:space="preserve">magnetic field on the performance of the device was also investigated. The magnetic field leads to the circulation of the fluid flow and improves heat </w:t>
      </w:r>
      <w:r w:rsidRPr="00F20C27">
        <w:rPr>
          <w:rFonts w:asciiTheme="majorBidi" w:hAnsiTheme="majorBidi" w:cstheme="majorBidi"/>
          <w:color w:val="000000" w:themeColor="text1"/>
          <w:sz w:val="24"/>
          <w:szCs w:val="24"/>
          <w:lang w:bidi="fa-IR"/>
        </w:rPr>
        <w:lastRenderedPageBreak/>
        <w:t xml:space="preserve">transfer. By increasing the input power from 30 to 300 </w:t>
      </w:r>
      <w:r w:rsidR="00481C1D" w:rsidRPr="00F20C27">
        <w:rPr>
          <w:rFonts w:asciiTheme="majorBidi" w:hAnsiTheme="majorBidi" w:cstheme="majorBidi"/>
          <w:color w:val="000000" w:themeColor="text1"/>
          <w:sz w:val="24"/>
          <w:szCs w:val="24"/>
          <w:lang w:bidi="fa-IR"/>
        </w:rPr>
        <w:t>W</w:t>
      </w:r>
      <w:r w:rsidRPr="00F20C27">
        <w:rPr>
          <w:rFonts w:asciiTheme="majorBidi" w:hAnsiTheme="majorBidi" w:cstheme="majorBidi"/>
          <w:color w:val="000000" w:themeColor="text1"/>
          <w:sz w:val="24"/>
          <w:szCs w:val="24"/>
          <w:lang w:bidi="fa-IR"/>
        </w:rPr>
        <w:t>, the main results of this research are stated as follows:</w:t>
      </w:r>
    </w:p>
    <w:p w14:paraId="150B31BF" w14:textId="68EC2EF1" w:rsidR="00B725C2" w:rsidRPr="00F20C27" w:rsidRDefault="00B725C2" w:rsidP="00481C1D">
      <w:pPr>
        <w:pStyle w:val="ListParagraph"/>
        <w:numPr>
          <w:ilvl w:val="0"/>
          <w:numId w:val="22"/>
        </w:num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The use of nanofluid reduces the thermal resistance and improves the thermal performance of the device.</w:t>
      </w:r>
    </w:p>
    <w:p w14:paraId="69801C6A" w14:textId="13A5790E" w:rsidR="00B725C2" w:rsidRPr="00F20C27" w:rsidRDefault="00B725C2" w:rsidP="00481C1D">
      <w:pPr>
        <w:pStyle w:val="ListParagraph"/>
        <w:numPr>
          <w:ilvl w:val="0"/>
          <w:numId w:val="22"/>
        </w:num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The thermal resistance in the filling ratio of 50% is lower than the filling ratio of 60% in the vertical state.</w:t>
      </w:r>
    </w:p>
    <w:p w14:paraId="72CEF8E7" w14:textId="0584DC1C" w:rsidR="00B725C2" w:rsidRPr="00F20C27" w:rsidRDefault="00B725C2" w:rsidP="00481C1D">
      <w:pPr>
        <w:pStyle w:val="ListParagraph"/>
        <w:numPr>
          <w:ilvl w:val="0"/>
          <w:numId w:val="22"/>
        </w:num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The thermal resistance decreases with the increase of the input heat flux.</w:t>
      </w:r>
    </w:p>
    <w:p w14:paraId="092FB36D" w14:textId="42FE6F99" w:rsidR="00B725C2" w:rsidRPr="00F20C27" w:rsidRDefault="00B725C2" w:rsidP="00481C1D">
      <w:pPr>
        <w:pStyle w:val="ListParagraph"/>
        <w:numPr>
          <w:ilvl w:val="0"/>
          <w:numId w:val="22"/>
        </w:num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In the horizontal mode, only when the magnetic field is applied, the device can continue to work.</w:t>
      </w:r>
    </w:p>
    <w:p w14:paraId="060319AB" w14:textId="1F0B7E40" w:rsidR="00065225" w:rsidRPr="00F20C27" w:rsidRDefault="00B725C2" w:rsidP="00481C1D">
      <w:pPr>
        <w:pStyle w:val="ListParagraph"/>
        <w:numPr>
          <w:ilvl w:val="0"/>
          <w:numId w:val="22"/>
        </w:num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The best performance of the device for distilled water as well as nanofluid will be in vertical mode and its performance will decrease by tilting the device. </w:t>
      </w:r>
      <w:r w:rsidR="00C26954" w:rsidRPr="00F20C27">
        <w:rPr>
          <w:rFonts w:asciiTheme="majorBidi" w:hAnsiTheme="majorBidi" w:cstheme="majorBidi"/>
          <w:color w:val="000000" w:themeColor="text1"/>
          <w:sz w:val="24"/>
          <w:szCs w:val="24"/>
        </w:rPr>
        <w:t>Oscillating heat pipe performance for using nanoparticles Fe</w:t>
      </w:r>
      <w:r w:rsidR="00C26954" w:rsidRPr="00F20C27">
        <w:rPr>
          <w:rFonts w:asciiTheme="majorBidi" w:hAnsiTheme="majorBidi" w:cstheme="majorBidi"/>
          <w:color w:val="000000" w:themeColor="text1"/>
          <w:sz w:val="24"/>
          <w:szCs w:val="24"/>
          <w:vertAlign w:val="subscript"/>
        </w:rPr>
        <w:t>3</w:t>
      </w:r>
      <w:r w:rsidR="00C26954" w:rsidRPr="00F20C27">
        <w:rPr>
          <w:rFonts w:asciiTheme="majorBidi" w:hAnsiTheme="majorBidi" w:cstheme="majorBidi"/>
          <w:color w:val="000000" w:themeColor="text1"/>
          <w:sz w:val="24"/>
          <w:szCs w:val="24"/>
        </w:rPr>
        <w:t>O</w:t>
      </w:r>
      <w:r w:rsidR="00C26954" w:rsidRPr="00F20C27">
        <w:rPr>
          <w:rFonts w:asciiTheme="majorBidi" w:hAnsiTheme="majorBidi" w:cstheme="majorBidi"/>
          <w:color w:val="000000" w:themeColor="text1"/>
          <w:sz w:val="24"/>
          <w:szCs w:val="24"/>
          <w:vertAlign w:val="subscript"/>
        </w:rPr>
        <w:t>4</w:t>
      </w:r>
      <w:r w:rsidR="00C26954" w:rsidRPr="00F20C27">
        <w:rPr>
          <w:rFonts w:asciiTheme="majorBidi" w:hAnsiTheme="majorBidi" w:cstheme="majorBidi"/>
          <w:color w:val="000000" w:themeColor="text1"/>
          <w:sz w:val="24"/>
          <w:szCs w:val="24"/>
        </w:rPr>
        <w:t xml:space="preserve"> in water flow increases.</w:t>
      </w:r>
    </w:p>
    <w:p w14:paraId="3FFC6A05" w14:textId="2726E617" w:rsidR="00B725C2" w:rsidRPr="00F20C27" w:rsidRDefault="00B725C2" w:rsidP="00481C1D">
      <w:pPr>
        <w:pStyle w:val="ListParagraph"/>
        <w:numPr>
          <w:ilvl w:val="0"/>
          <w:numId w:val="22"/>
        </w:numPr>
        <w:tabs>
          <w:tab w:val="left" w:pos="392"/>
          <w:tab w:val="center" w:pos="2692"/>
        </w:tabs>
        <w:spacing w:after="0" w:line="480" w:lineRule="auto"/>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If a magnetic field is applied, the influence of the tilt angle on the performance of the device is reduced.</w:t>
      </w:r>
    </w:p>
    <w:p w14:paraId="41883B5A" w14:textId="75704771" w:rsidR="00860574" w:rsidRPr="00F20C27" w:rsidRDefault="00B725C2" w:rsidP="00481C1D">
      <w:pPr>
        <w:pStyle w:val="ListParagraph"/>
        <w:numPr>
          <w:ilvl w:val="0"/>
          <w:numId w:val="22"/>
        </w:numPr>
        <w:tabs>
          <w:tab w:val="left" w:pos="392"/>
          <w:tab w:val="center" w:pos="2692"/>
        </w:tabs>
        <w:spacing w:after="0" w:line="480" w:lineRule="auto"/>
        <w:jc w:val="both"/>
        <w:rPr>
          <w:rFonts w:asciiTheme="majorBidi" w:hAnsiTheme="majorBidi" w:cstheme="majorBidi"/>
          <w:color w:val="000000" w:themeColor="text1"/>
          <w:sz w:val="24"/>
          <w:szCs w:val="24"/>
        </w:rPr>
      </w:pPr>
      <w:r w:rsidRPr="00F20C27">
        <w:rPr>
          <w:rFonts w:asciiTheme="majorBidi" w:hAnsiTheme="majorBidi" w:cstheme="majorBidi"/>
          <w:color w:val="000000" w:themeColor="text1"/>
          <w:sz w:val="24"/>
          <w:szCs w:val="24"/>
        </w:rPr>
        <w:t xml:space="preserve">In constant heat </w:t>
      </w:r>
      <w:proofErr w:type="gramStart"/>
      <w:r w:rsidRPr="00F20C27">
        <w:rPr>
          <w:rFonts w:asciiTheme="majorBidi" w:hAnsiTheme="majorBidi" w:cstheme="majorBidi"/>
          <w:color w:val="000000" w:themeColor="text1"/>
          <w:sz w:val="24"/>
          <w:szCs w:val="24"/>
        </w:rPr>
        <w:t>flux;</w:t>
      </w:r>
      <w:proofErr w:type="gramEnd"/>
      <w:r w:rsidRPr="00F20C27">
        <w:rPr>
          <w:rFonts w:asciiTheme="majorBidi" w:hAnsiTheme="majorBidi" w:cstheme="majorBidi"/>
          <w:color w:val="000000" w:themeColor="text1"/>
          <w:sz w:val="24"/>
          <w:szCs w:val="24"/>
        </w:rPr>
        <w:t xml:space="preserve"> </w:t>
      </w:r>
      <w:r w:rsidR="0017706D" w:rsidRPr="00F20C27">
        <w:rPr>
          <w:rFonts w:asciiTheme="majorBidi" w:hAnsiTheme="majorBidi" w:cstheme="majorBidi"/>
          <w:color w:val="000000" w:themeColor="text1"/>
          <w:sz w:val="24"/>
          <w:szCs w:val="24"/>
        </w:rPr>
        <w:t>the</w:t>
      </w:r>
      <w:r w:rsidRPr="00F20C27">
        <w:rPr>
          <w:rFonts w:asciiTheme="majorBidi" w:hAnsiTheme="majorBidi" w:cstheme="majorBidi"/>
          <w:color w:val="000000" w:themeColor="text1"/>
          <w:sz w:val="24"/>
          <w:szCs w:val="24"/>
        </w:rPr>
        <w:t xml:space="preserve"> use of nanofluid as well as the application of a magnetic field makes the start-up time of the device decrease by 37% and 30%, respectively, compared to distilled water.</w:t>
      </w:r>
      <w:r w:rsidR="00860574" w:rsidRPr="00F20C27">
        <w:rPr>
          <w:rFonts w:asciiTheme="majorBidi" w:hAnsiTheme="majorBidi" w:cstheme="majorBidi"/>
          <w:color w:val="000000" w:themeColor="text1"/>
          <w:sz w:val="24"/>
          <w:szCs w:val="24"/>
        </w:rPr>
        <w:t xml:space="preserve"> The temperature of the start of fluctuations also decreases by 24% and 32%, respectively.</w:t>
      </w:r>
    </w:p>
    <w:p w14:paraId="229C7DED" w14:textId="77777777" w:rsidR="00834BD9" w:rsidRPr="00F20C27" w:rsidRDefault="00834BD9" w:rsidP="00481C1D">
      <w:pPr>
        <w:tabs>
          <w:tab w:val="left" w:pos="392"/>
          <w:tab w:val="center" w:pos="2692"/>
        </w:tabs>
        <w:spacing w:after="0" w:line="480" w:lineRule="auto"/>
        <w:ind w:left="360"/>
        <w:jc w:val="both"/>
        <w:rPr>
          <w:rFonts w:asciiTheme="majorBidi" w:hAnsiTheme="majorBidi" w:cstheme="majorBidi"/>
          <w:color w:val="000000" w:themeColor="text1"/>
          <w:sz w:val="24"/>
          <w:szCs w:val="24"/>
        </w:rPr>
      </w:pPr>
    </w:p>
    <w:p w14:paraId="6897C270" w14:textId="77777777" w:rsidR="00195E01" w:rsidRPr="00F20C27" w:rsidRDefault="00B75B80" w:rsidP="00481C1D">
      <w:pPr>
        <w:tabs>
          <w:tab w:val="left" w:pos="392"/>
          <w:tab w:val="center" w:pos="2692"/>
        </w:tabs>
        <w:spacing w:after="0" w:line="240" w:lineRule="auto"/>
        <w:rPr>
          <w:rFonts w:asciiTheme="majorBidi" w:hAnsiTheme="majorBidi" w:cstheme="majorBidi"/>
          <w:b/>
          <w:bCs/>
          <w:color w:val="000000" w:themeColor="text1"/>
          <w:lang w:bidi="fa-IR"/>
        </w:rPr>
      </w:pPr>
      <w:r w:rsidRPr="00F20C27">
        <w:rPr>
          <w:rFonts w:asciiTheme="majorBidi" w:hAnsiTheme="majorBidi" w:cstheme="majorBidi"/>
          <w:b/>
          <w:bCs/>
          <w:color w:val="000000" w:themeColor="text1"/>
          <w:sz w:val="24"/>
          <w:szCs w:val="24"/>
          <w:lang w:bidi="fa-IR"/>
        </w:rPr>
        <w:t>Refe</w:t>
      </w:r>
      <w:r w:rsidRPr="00F20C27">
        <w:rPr>
          <w:rFonts w:asciiTheme="majorBidi" w:hAnsiTheme="majorBidi" w:cstheme="majorBidi"/>
          <w:b/>
          <w:bCs/>
          <w:color w:val="000000" w:themeColor="text1"/>
          <w:lang w:bidi="fa-IR"/>
        </w:rPr>
        <w:t>rences</w:t>
      </w:r>
    </w:p>
    <w:p w14:paraId="210B3E9F" w14:textId="77777777"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lang w:bidi="fa-IR"/>
        </w:rPr>
      </w:pPr>
      <w:r w:rsidRPr="00F20C27">
        <w:rPr>
          <w:rFonts w:asciiTheme="majorBidi" w:hAnsiTheme="majorBidi" w:cstheme="majorBidi"/>
          <w:color w:val="000000" w:themeColor="text1"/>
          <w:lang w:bidi="fa-IR"/>
        </w:rPr>
        <w:t>[1] Akachi H, Looped capillary heat pipe, Japanese Patent No. Hei697147, (1994).</w:t>
      </w:r>
    </w:p>
    <w:p w14:paraId="476E1DDF" w14:textId="77777777"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lang w:bidi="fa-IR"/>
        </w:rPr>
      </w:pPr>
      <w:r w:rsidRPr="00F20C27">
        <w:rPr>
          <w:rFonts w:asciiTheme="majorBidi" w:hAnsiTheme="majorBidi" w:cstheme="majorBidi"/>
          <w:color w:val="000000" w:themeColor="text1"/>
          <w:lang w:bidi="fa-IR"/>
        </w:rPr>
        <w:t>[2]</w:t>
      </w:r>
      <w:r w:rsidRPr="00F20C27">
        <w:rPr>
          <w:rFonts w:asciiTheme="majorBidi" w:hAnsiTheme="majorBidi" w:cstheme="majorBidi"/>
          <w:color w:val="000000" w:themeColor="text1"/>
          <w:lang w:bidi="fa-IR"/>
        </w:rPr>
        <w:tab/>
        <w:t xml:space="preserve">Ma H., Oscillating heat pipes. Springer, 2015. </w:t>
      </w:r>
    </w:p>
    <w:p w14:paraId="667CD21F" w14:textId="54BC90D5"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[3]</w:t>
      </w:r>
      <w:r w:rsidRPr="00F20C27">
        <w:rPr>
          <w:rFonts w:asciiTheme="majorBidi" w:hAnsiTheme="majorBidi" w:cstheme="majorBidi"/>
          <w:color w:val="000000" w:themeColor="text1"/>
        </w:rPr>
        <w:tab/>
        <w:t>Mameli M., Marengo M., and Zinna S., Numerical model of a multi-turn closed loop pulsating heat pipe: effects of the local pressure losses due to meanderings, International Journal of Heat and Mass Transfer, Vol. 55, No. 4, pp. 1036-1047, 2012.</w:t>
      </w:r>
      <w:r w:rsidR="00F9317A" w:rsidRPr="00F20C27">
        <w:rPr>
          <w:rFonts w:asciiTheme="majorBidi" w:hAnsiTheme="majorBidi" w:cstheme="majorBidi"/>
          <w:color w:val="000000" w:themeColor="text1"/>
        </w:rPr>
        <w:t xml:space="preserve"> </w:t>
      </w:r>
      <w:hyperlink r:id="rId40" w:tgtFrame="_blank" w:tooltip="Persistent link using digital object identifier" w:history="1">
        <w:r w:rsidR="00F9317A" w:rsidRPr="00F20C27">
          <w:rPr>
            <w:rStyle w:val="anchor-text"/>
            <w:rFonts w:asciiTheme="majorBidi" w:hAnsiTheme="majorBidi" w:cstheme="majorBidi"/>
            <w:color w:val="000000" w:themeColor="text1"/>
          </w:rPr>
          <w:t>https://doi.org/10.1016/j.ijheatmasstransfer.2011.10.006</w:t>
        </w:r>
      </w:hyperlink>
    </w:p>
    <w:p w14:paraId="5D95CE7E" w14:textId="4EE296F4"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lastRenderedPageBreak/>
        <w:t>[4]</w:t>
      </w:r>
      <w:r w:rsidRPr="00F20C27">
        <w:rPr>
          <w:rFonts w:asciiTheme="majorBidi" w:hAnsiTheme="majorBidi" w:cstheme="majorBidi"/>
          <w:color w:val="000000" w:themeColor="text1"/>
        </w:rPr>
        <w:tab/>
        <w:t>Qu J., Wang Q., Sun Q., Lower limit of internal diameter for oscillating heat pipes: a theoretical model, International Journal of Thermal Sciences, Vol. 110, pp. 174-185, 2016.</w:t>
      </w:r>
      <w:r w:rsidR="00F9317A" w:rsidRPr="00F20C27">
        <w:rPr>
          <w:rFonts w:asciiTheme="majorBidi" w:hAnsiTheme="majorBidi" w:cstheme="majorBidi"/>
          <w:color w:val="000000" w:themeColor="text1"/>
        </w:rPr>
        <w:t xml:space="preserve"> </w:t>
      </w:r>
      <w:hyperlink r:id="rId41" w:tgtFrame="_blank" w:tooltip="Persistent link using digital object identifier" w:history="1">
        <w:r w:rsidR="00F9317A" w:rsidRPr="00F20C27">
          <w:rPr>
            <w:rStyle w:val="anchor-text"/>
            <w:rFonts w:asciiTheme="majorBidi" w:hAnsiTheme="majorBidi" w:cstheme="majorBidi"/>
            <w:color w:val="000000" w:themeColor="text1"/>
          </w:rPr>
          <w:t>https://doi.org/10.1016/j.ijthermalsci.2016.07.002</w:t>
        </w:r>
      </w:hyperlink>
    </w:p>
    <w:p w14:paraId="571FB2CE" w14:textId="49117F56"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[5]</w:t>
      </w:r>
      <w:r w:rsidRPr="00F20C27">
        <w:rPr>
          <w:rFonts w:asciiTheme="majorBidi" w:hAnsiTheme="majorBidi" w:cstheme="majorBidi"/>
          <w:color w:val="000000" w:themeColor="text1"/>
        </w:rPr>
        <w:tab/>
        <w:t>Goshayeshi H. R. and Chaer I., Comparison of copper and glass oscillating heat pipes with Fe</w:t>
      </w:r>
      <w:r w:rsidRPr="00F20C27">
        <w:rPr>
          <w:rFonts w:asciiTheme="majorBidi" w:hAnsiTheme="majorBidi" w:cstheme="majorBidi"/>
          <w:color w:val="000000" w:themeColor="text1"/>
          <w:vertAlign w:val="subscript"/>
        </w:rPr>
        <w:t>2</w:t>
      </w:r>
      <w:r w:rsidRPr="00F20C27">
        <w:rPr>
          <w:rFonts w:asciiTheme="majorBidi" w:hAnsiTheme="majorBidi" w:cstheme="majorBidi"/>
          <w:color w:val="000000" w:themeColor="text1"/>
        </w:rPr>
        <w:t>O</w:t>
      </w:r>
      <w:r w:rsidRPr="00F20C27">
        <w:rPr>
          <w:rFonts w:asciiTheme="majorBidi" w:hAnsiTheme="majorBidi" w:cstheme="majorBidi"/>
          <w:color w:val="000000" w:themeColor="text1"/>
          <w:vertAlign w:val="subscript"/>
        </w:rPr>
        <w:t>3</w:t>
      </w:r>
      <w:r w:rsidRPr="00F20C27">
        <w:rPr>
          <w:rFonts w:asciiTheme="majorBidi" w:hAnsiTheme="majorBidi" w:cstheme="majorBidi"/>
          <w:color w:val="000000" w:themeColor="text1"/>
        </w:rPr>
        <w:t xml:space="preserve"> under magnetic field, International Journal of Low-Carbon Technologies, Vol. 11, No. 4, pp. 455-459, 2016.</w:t>
      </w:r>
      <w:r w:rsidR="00F9317A" w:rsidRPr="00F20C27">
        <w:rPr>
          <w:rFonts w:asciiTheme="majorBidi" w:hAnsiTheme="majorBidi" w:cstheme="majorBidi"/>
          <w:color w:val="000000" w:themeColor="text1"/>
        </w:rPr>
        <w:t xml:space="preserve"> </w:t>
      </w:r>
      <w:hyperlink r:id="rId42" w:history="1">
        <w:r w:rsidR="00B61666" w:rsidRPr="00F20C27">
          <w:rPr>
            <w:rStyle w:val="Hyperlink"/>
            <w:rFonts w:asciiTheme="majorBidi" w:hAnsiTheme="majorBidi" w:cstheme="majorBidi"/>
            <w:color w:val="000000" w:themeColor="text1"/>
            <w:u w:val="none"/>
          </w:rPr>
          <w:t>https://doi.org/10.1093/ijlct/ctv021</w:t>
        </w:r>
      </w:hyperlink>
    </w:p>
    <w:p w14:paraId="761B6C6A" w14:textId="4FA4DC5F"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 xml:space="preserve">[6] </w:t>
      </w:r>
      <w:proofErr w:type="spellStart"/>
      <w:r w:rsidRPr="00F20C27">
        <w:rPr>
          <w:rFonts w:asciiTheme="majorBidi" w:hAnsiTheme="majorBidi" w:cstheme="majorBidi"/>
          <w:color w:val="000000" w:themeColor="text1"/>
        </w:rPr>
        <w:t>Srimuang</w:t>
      </w:r>
      <w:proofErr w:type="spellEnd"/>
      <w:r w:rsidRPr="00F20C27">
        <w:rPr>
          <w:rFonts w:asciiTheme="majorBidi" w:hAnsiTheme="majorBidi" w:cstheme="majorBidi"/>
          <w:color w:val="000000" w:themeColor="text1"/>
        </w:rPr>
        <w:t xml:space="preserve"> W., </w:t>
      </w:r>
      <w:proofErr w:type="spellStart"/>
      <w:r w:rsidRPr="00F20C27">
        <w:rPr>
          <w:rFonts w:asciiTheme="majorBidi" w:hAnsiTheme="majorBidi" w:cstheme="majorBidi"/>
          <w:color w:val="000000" w:themeColor="text1"/>
        </w:rPr>
        <w:t>Amatachaya</w:t>
      </w:r>
      <w:proofErr w:type="spellEnd"/>
      <w:r w:rsidRPr="00F20C27">
        <w:rPr>
          <w:rFonts w:asciiTheme="majorBidi" w:hAnsiTheme="majorBidi" w:cstheme="majorBidi"/>
          <w:color w:val="000000" w:themeColor="text1"/>
        </w:rPr>
        <w:t xml:space="preserve"> P., A review of the applications of heat pipe heat exchangers for heat recovery, Renewable and Sustainable Energy Reviews, 16 (2012) 4303-4315.</w:t>
      </w:r>
      <w:r w:rsidR="00BE5462" w:rsidRPr="00F20C27">
        <w:rPr>
          <w:rFonts w:asciiTheme="majorBidi" w:hAnsiTheme="majorBidi" w:cstheme="majorBidi"/>
          <w:color w:val="000000" w:themeColor="text1"/>
        </w:rPr>
        <w:t xml:space="preserve"> </w:t>
      </w:r>
      <w:hyperlink r:id="rId43" w:tgtFrame="_blank" w:tooltip="Persistent link using digital object identifier" w:history="1">
        <w:r w:rsidR="00BE5462" w:rsidRPr="00F20C27">
          <w:rPr>
            <w:rStyle w:val="anchor-text"/>
            <w:rFonts w:asciiTheme="majorBidi" w:hAnsiTheme="majorBidi" w:cstheme="majorBidi"/>
            <w:color w:val="000000" w:themeColor="text1"/>
          </w:rPr>
          <w:t>https://doi.org/10.1016/j.rser.2012.03.030</w:t>
        </w:r>
      </w:hyperlink>
    </w:p>
    <w:p w14:paraId="151B07B6" w14:textId="7F0F586A"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 xml:space="preserve">[7] J. Clement, X. Wang, Experimental investigation of pulsating heat pipe performance </w:t>
      </w:r>
      <w:proofErr w:type="gramStart"/>
      <w:r w:rsidRPr="00F20C27">
        <w:rPr>
          <w:rFonts w:asciiTheme="majorBidi" w:hAnsiTheme="majorBidi" w:cstheme="majorBidi"/>
          <w:color w:val="000000" w:themeColor="text1"/>
        </w:rPr>
        <w:t>with regard to</w:t>
      </w:r>
      <w:proofErr w:type="gramEnd"/>
      <w:r w:rsidRPr="00F20C27">
        <w:rPr>
          <w:rFonts w:asciiTheme="majorBidi" w:hAnsiTheme="majorBidi" w:cstheme="majorBidi"/>
          <w:color w:val="000000" w:themeColor="text1"/>
        </w:rPr>
        <w:t xml:space="preserve"> fuel cell cooling application, Applied Thermal Engineering, 50 (2013) 268-274.</w:t>
      </w:r>
      <w:r w:rsidR="00912777" w:rsidRPr="00F20C27">
        <w:rPr>
          <w:rFonts w:asciiTheme="majorBidi" w:hAnsiTheme="majorBidi" w:cstheme="majorBidi"/>
          <w:color w:val="000000" w:themeColor="text1"/>
        </w:rPr>
        <w:t xml:space="preserve"> </w:t>
      </w:r>
      <w:hyperlink r:id="rId44" w:tgtFrame="_blank" w:tooltip="Persistent link using digital object identifier" w:history="1">
        <w:r w:rsidR="00912777" w:rsidRPr="00F20C27">
          <w:rPr>
            <w:rStyle w:val="anchor-text"/>
            <w:rFonts w:asciiTheme="majorBidi" w:hAnsiTheme="majorBidi" w:cstheme="majorBidi"/>
            <w:color w:val="000000" w:themeColor="text1"/>
          </w:rPr>
          <w:t>https://doi.org/10.1016/j.applthermaleng.2012.06.017</w:t>
        </w:r>
      </w:hyperlink>
    </w:p>
    <w:p w14:paraId="4903857E" w14:textId="00CC5EA5"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[8]</w:t>
      </w:r>
      <w:r w:rsidRPr="00F20C27">
        <w:rPr>
          <w:rFonts w:asciiTheme="majorBidi" w:hAnsiTheme="majorBidi" w:cstheme="majorBidi"/>
          <w:color w:val="000000" w:themeColor="text1"/>
        </w:rPr>
        <w:tab/>
        <w:t xml:space="preserve">Nazari M. A., Ahmadi M. H., Ghasempour R., and </w:t>
      </w:r>
      <w:proofErr w:type="spellStart"/>
      <w:r w:rsidRPr="00F20C27">
        <w:rPr>
          <w:rFonts w:asciiTheme="majorBidi" w:hAnsiTheme="majorBidi" w:cstheme="majorBidi"/>
          <w:color w:val="000000" w:themeColor="text1"/>
        </w:rPr>
        <w:t>Shafii</w:t>
      </w:r>
      <w:proofErr w:type="spellEnd"/>
      <w:r w:rsidRPr="00F20C27">
        <w:rPr>
          <w:rFonts w:asciiTheme="majorBidi" w:hAnsiTheme="majorBidi" w:cstheme="majorBidi"/>
          <w:color w:val="000000" w:themeColor="text1"/>
        </w:rPr>
        <w:t xml:space="preserve"> M. B., How to improve the thermal performance of pulsating heat pipes: A review on working fluid, Renewable and Sustainable Energy Reviews, Vol. 91, pp. 630-638, 2018.</w:t>
      </w:r>
      <w:r w:rsidR="00E3783E" w:rsidRPr="00F20C27">
        <w:rPr>
          <w:rFonts w:asciiTheme="majorBidi" w:hAnsiTheme="majorBidi" w:cstheme="majorBidi"/>
          <w:color w:val="000000" w:themeColor="text1"/>
        </w:rPr>
        <w:t xml:space="preserve"> </w:t>
      </w:r>
      <w:hyperlink r:id="rId45" w:tgtFrame="_blank" w:tooltip="Persistent link using digital object identifier" w:history="1">
        <w:r w:rsidR="00E3783E" w:rsidRPr="00F20C27">
          <w:rPr>
            <w:rStyle w:val="anchor-text"/>
            <w:rFonts w:asciiTheme="majorBidi" w:hAnsiTheme="majorBidi" w:cstheme="majorBidi"/>
            <w:color w:val="000000" w:themeColor="text1"/>
          </w:rPr>
          <w:t>https://doi.org/10.1016/j.rser.2018.04.042</w:t>
        </w:r>
      </w:hyperlink>
    </w:p>
    <w:p w14:paraId="27250B57" w14:textId="43DE8E07"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[9]</w:t>
      </w:r>
      <w:r w:rsidRPr="00F20C27">
        <w:rPr>
          <w:rFonts w:asciiTheme="majorBidi" w:hAnsiTheme="majorBidi" w:cstheme="majorBidi"/>
          <w:color w:val="000000" w:themeColor="text1"/>
        </w:rPr>
        <w:tab/>
        <w:t xml:space="preserve">Sedighi E., </w:t>
      </w:r>
      <w:proofErr w:type="spellStart"/>
      <w:r w:rsidRPr="00F20C27">
        <w:rPr>
          <w:rFonts w:asciiTheme="majorBidi" w:hAnsiTheme="majorBidi" w:cstheme="majorBidi"/>
          <w:color w:val="000000" w:themeColor="text1"/>
        </w:rPr>
        <w:t>Amarloo</w:t>
      </w:r>
      <w:proofErr w:type="spellEnd"/>
      <w:r w:rsidRPr="00F20C27">
        <w:rPr>
          <w:rFonts w:asciiTheme="majorBidi" w:hAnsiTheme="majorBidi" w:cstheme="majorBidi"/>
          <w:color w:val="000000" w:themeColor="text1"/>
        </w:rPr>
        <w:t xml:space="preserve"> A., and </w:t>
      </w:r>
      <w:proofErr w:type="spellStart"/>
      <w:r w:rsidRPr="00F20C27">
        <w:rPr>
          <w:rFonts w:asciiTheme="majorBidi" w:hAnsiTheme="majorBidi" w:cstheme="majorBidi"/>
          <w:color w:val="000000" w:themeColor="text1"/>
        </w:rPr>
        <w:t>Shafii</w:t>
      </w:r>
      <w:proofErr w:type="spellEnd"/>
      <w:r w:rsidRPr="00F20C27">
        <w:rPr>
          <w:rFonts w:asciiTheme="majorBidi" w:hAnsiTheme="majorBidi" w:cstheme="majorBidi"/>
          <w:color w:val="000000" w:themeColor="text1"/>
        </w:rPr>
        <w:t xml:space="preserve"> B., Numerical and experimental investigation of </w:t>
      </w:r>
      <w:proofErr w:type="gramStart"/>
      <w:r w:rsidRPr="00F20C27">
        <w:rPr>
          <w:rFonts w:asciiTheme="majorBidi" w:hAnsiTheme="majorBidi" w:cstheme="majorBidi"/>
          <w:color w:val="000000" w:themeColor="text1"/>
        </w:rPr>
        <w:t>flat-plate</w:t>
      </w:r>
      <w:proofErr w:type="gramEnd"/>
      <w:r w:rsidRPr="00F20C27">
        <w:rPr>
          <w:rFonts w:asciiTheme="majorBidi" w:hAnsiTheme="majorBidi" w:cstheme="majorBidi"/>
          <w:color w:val="000000" w:themeColor="text1"/>
        </w:rPr>
        <w:t xml:space="preserve"> pulsating heat pipes with extra branches in the evaporator section, International Journal of Heat and Mass Transfer, Vol. 126, pp. 431-441, 2018.</w:t>
      </w:r>
      <w:r w:rsidR="00474E65" w:rsidRPr="00F20C27">
        <w:rPr>
          <w:rFonts w:asciiTheme="majorBidi" w:hAnsiTheme="majorBidi" w:cstheme="majorBidi"/>
          <w:color w:val="000000" w:themeColor="text1"/>
        </w:rPr>
        <w:t xml:space="preserve"> </w:t>
      </w:r>
      <w:hyperlink r:id="rId46" w:tgtFrame="_blank" w:tooltip="Persistent link using digital object identifier" w:history="1">
        <w:r w:rsidR="00474E65" w:rsidRPr="00F20C27">
          <w:rPr>
            <w:rStyle w:val="anchor-text"/>
            <w:rFonts w:asciiTheme="majorBidi" w:hAnsiTheme="majorBidi" w:cstheme="majorBidi"/>
            <w:color w:val="000000" w:themeColor="text1"/>
          </w:rPr>
          <w:t>https://doi.org/10.1016/j.ijheatmasstransfer.2018.05.047</w:t>
        </w:r>
      </w:hyperlink>
    </w:p>
    <w:p w14:paraId="5330D6E8" w14:textId="717A5034"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 xml:space="preserve">[10] </w:t>
      </w:r>
      <w:r w:rsidRPr="00F20C27">
        <w:rPr>
          <w:rFonts w:asciiTheme="majorBidi" w:hAnsiTheme="majorBidi" w:cstheme="majorBidi"/>
          <w:color w:val="000000" w:themeColor="text1"/>
        </w:rPr>
        <w:tab/>
        <w:t>Lee J, Joo Y., and Kim S. J., Effects of the number of turns and the inclination angle on the operating limit of micro pulsating heat pipes, International Journal of Heat and Mass Transfer, Vol. 124, pp. 1172-1180, 2018.</w:t>
      </w:r>
      <w:r w:rsidR="0009020E" w:rsidRPr="00F20C27">
        <w:rPr>
          <w:rFonts w:asciiTheme="majorBidi" w:hAnsiTheme="majorBidi" w:cstheme="majorBidi"/>
          <w:color w:val="000000" w:themeColor="text1"/>
        </w:rPr>
        <w:t xml:space="preserve"> </w:t>
      </w:r>
      <w:hyperlink r:id="rId47" w:tgtFrame="_blank" w:tooltip="Persistent link using digital object identifier" w:history="1">
        <w:r w:rsidR="0009020E" w:rsidRPr="00F20C27">
          <w:rPr>
            <w:rStyle w:val="anchor-text"/>
            <w:rFonts w:asciiTheme="majorBidi" w:hAnsiTheme="majorBidi" w:cstheme="majorBidi"/>
            <w:color w:val="000000" w:themeColor="text1"/>
          </w:rPr>
          <w:t>https://doi.org/10.1016/j.ijheatmasstransfer.2018.04.054</w:t>
        </w:r>
      </w:hyperlink>
    </w:p>
    <w:p w14:paraId="13B15501" w14:textId="283A3E69"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[11]</w:t>
      </w:r>
      <w:r w:rsidRPr="00F20C27">
        <w:rPr>
          <w:rFonts w:asciiTheme="majorBidi" w:hAnsiTheme="majorBidi" w:cstheme="majorBidi"/>
          <w:color w:val="000000" w:themeColor="text1"/>
        </w:rPr>
        <w:tab/>
        <w:t xml:space="preserve"> Li M., Li L., and Xu D., Effect of number of turns and configurations on the heat transfer performance of helium cryogenic pulsating heat pipe, Cryogenics, Vol. 96, pp. 159-165, 2018.</w:t>
      </w:r>
      <w:r w:rsidR="00592D7F" w:rsidRPr="00F20C27">
        <w:rPr>
          <w:rFonts w:asciiTheme="majorBidi" w:hAnsiTheme="majorBidi" w:cstheme="majorBidi"/>
          <w:color w:val="000000" w:themeColor="text1"/>
        </w:rPr>
        <w:t xml:space="preserve"> </w:t>
      </w:r>
      <w:hyperlink r:id="rId48" w:tgtFrame="_blank" w:tooltip="Persistent link using digital object identifier" w:history="1">
        <w:r w:rsidR="00592D7F" w:rsidRPr="00F20C27">
          <w:rPr>
            <w:rStyle w:val="anchor-text"/>
            <w:rFonts w:asciiTheme="majorBidi" w:hAnsiTheme="majorBidi" w:cstheme="majorBidi"/>
            <w:color w:val="000000" w:themeColor="text1"/>
          </w:rPr>
          <w:t>https://doi.org/10.1016/j.cryogenics.2018.09.005</w:t>
        </w:r>
      </w:hyperlink>
    </w:p>
    <w:p w14:paraId="1516CF39" w14:textId="6CB64E87"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 xml:space="preserve">[12] </w:t>
      </w:r>
      <w:r w:rsidRPr="00F20C27">
        <w:rPr>
          <w:rFonts w:asciiTheme="majorBidi" w:hAnsiTheme="majorBidi" w:cstheme="majorBidi"/>
          <w:color w:val="000000" w:themeColor="text1"/>
        </w:rPr>
        <w:tab/>
        <w:t>Khandekar S., Dollinger N., Groll M., Understanding operational regimes of closed loop pulsating heat pipes: an experimental study, Applied Thermal Engineering, Vol. 23, No. 6, pp. 707-719, 2003.</w:t>
      </w:r>
      <w:r w:rsidR="005E2DB9" w:rsidRPr="00F20C27">
        <w:rPr>
          <w:rFonts w:asciiTheme="majorBidi" w:hAnsiTheme="majorBidi" w:cstheme="majorBidi"/>
          <w:color w:val="000000" w:themeColor="text1"/>
        </w:rPr>
        <w:t xml:space="preserve"> </w:t>
      </w:r>
      <w:hyperlink r:id="rId49" w:tgtFrame="_blank" w:tooltip="Persistent link using digital object identifier" w:history="1">
        <w:r w:rsidR="005E2DB9" w:rsidRPr="00F20C27">
          <w:rPr>
            <w:rStyle w:val="anchor-text"/>
            <w:rFonts w:asciiTheme="majorBidi" w:hAnsiTheme="majorBidi" w:cstheme="majorBidi"/>
            <w:color w:val="000000" w:themeColor="text1"/>
          </w:rPr>
          <w:t>https://doi.org/10.1016/S1359-4311(02)00237-5</w:t>
        </w:r>
      </w:hyperlink>
    </w:p>
    <w:p w14:paraId="2718789A" w14:textId="05F5F057" w:rsidR="00077B52" w:rsidRPr="00F20C27" w:rsidRDefault="00077B52"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[13]</w:t>
      </w:r>
      <w:r w:rsidRPr="00F20C27">
        <w:rPr>
          <w:rFonts w:asciiTheme="majorBidi" w:hAnsiTheme="majorBidi" w:cstheme="majorBidi"/>
          <w:color w:val="000000" w:themeColor="text1"/>
        </w:rPr>
        <w:tab/>
        <w:t xml:space="preserve"> Zufar M., </w:t>
      </w:r>
      <w:proofErr w:type="spellStart"/>
      <w:r w:rsidRPr="00F20C27">
        <w:rPr>
          <w:rFonts w:asciiTheme="majorBidi" w:hAnsiTheme="majorBidi" w:cstheme="majorBidi"/>
          <w:color w:val="000000" w:themeColor="text1"/>
        </w:rPr>
        <w:t>Gunnasegaran</w:t>
      </w:r>
      <w:proofErr w:type="spellEnd"/>
      <w:r w:rsidRPr="00F20C27">
        <w:rPr>
          <w:rFonts w:asciiTheme="majorBidi" w:hAnsiTheme="majorBidi" w:cstheme="majorBidi"/>
          <w:color w:val="000000" w:themeColor="text1"/>
        </w:rPr>
        <w:t xml:space="preserve"> P., Kumar H., Ng K., Numerical and experimental investigations of hybrid nanofluids on pulsating heat pipe performance, International Journal of Heat and Mass Transfer, Vol. 146, p. 118887, 2020.</w:t>
      </w:r>
      <w:r w:rsidR="005E2DB9" w:rsidRPr="00F20C27">
        <w:rPr>
          <w:rFonts w:asciiTheme="majorBidi" w:hAnsiTheme="majorBidi" w:cstheme="majorBidi"/>
          <w:color w:val="000000" w:themeColor="text1"/>
        </w:rPr>
        <w:t xml:space="preserve"> </w:t>
      </w:r>
      <w:hyperlink r:id="rId50" w:tgtFrame="_blank" w:tooltip="Persistent link using digital object identifier" w:history="1">
        <w:r w:rsidR="005E2DB9" w:rsidRPr="00F20C27">
          <w:rPr>
            <w:rStyle w:val="anchor-text"/>
            <w:rFonts w:asciiTheme="majorBidi" w:hAnsiTheme="majorBidi" w:cstheme="majorBidi"/>
            <w:color w:val="000000" w:themeColor="text1"/>
          </w:rPr>
          <w:t>https://doi.org/10.1016/j.ijheatmasstransfer.2019.118887</w:t>
        </w:r>
      </w:hyperlink>
    </w:p>
    <w:p w14:paraId="70D77CF1" w14:textId="77777777" w:rsidR="00077B52" w:rsidRPr="00F20C27" w:rsidRDefault="00077B52" w:rsidP="00481C1D">
      <w:pPr>
        <w:tabs>
          <w:tab w:val="left" w:pos="567"/>
        </w:tabs>
        <w:spacing w:after="0" w:line="240" w:lineRule="auto"/>
        <w:outlineLvl w:val="0"/>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 xml:space="preserve">[14] Ling YZ, Zhang XS, Wang F, She XH. Performance study of phase change materials coupled with </w:t>
      </w:r>
      <w:proofErr w:type="gramStart"/>
      <w:r w:rsidRPr="00F20C27">
        <w:rPr>
          <w:rFonts w:asciiTheme="majorBidi" w:eastAsia="Calibri" w:hAnsiTheme="majorBidi" w:cstheme="majorBidi"/>
          <w:color w:val="000000" w:themeColor="text1"/>
        </w:rPr>
        <w:t>three dimensional</w:t>
      </w:r>
      <w:proofErr w:type="gramEnd"/>
      <w:r w:rsidRPr="00F20C27">
        <w:rPr>
          <w:rFonts w:asciiTheme="majorBidi" w:eastAsia="Calibri" w:hAnsiTheme="majorBidi" w:cstheme="majorBidi"/>
          <w:color w:val="000000" w:themeColor="text1"/>
        </w:rPr>
        <w:t xml:space="preserve"> oscillating heat pipes with different structures for electronic cooling. Renewable Energy. 2020; 154:636-649. </w:t>
      </w:r>
      <w:hyperlink r:id="rId51" w:tgtFrame="_blank" w:tooltip="Persistent link using digital object identifier" w:history="1">
        <w:r w:rsidRPr="00F20C27">
          <w:rPr>
            <w:rStyle w:val="Hyperlink"/>
            <w:rFonts w:asciiTheme="majorBidi" w:eastAsia="Calibri" w:hAnsiTheme="majorBidi" w:cstheme="majorBidi"/>
            <w:color w:val="000000" w:themeColor="text1"/>
            <w:u w:val="none"/>
          </w:rPr>
          <w:t>https://doi.org/10.1016/j.renene.2020.03.008</w:t>
        </w:r>
      </w:hyperlink>
      <w:r w:rsidRPr="00F20C27">
        <w:rPr>
          <w:rFonts w:asciiTheme="majorBidi" w:eastAsia="Calibri" w:hAnsiTheme="majorBidi" w:cstheme="majorBidi"/>
          <w:color w:val="000000" w:themeColor="text1"/>
        </w:rPr>
        <w:t>.</w:t>
      </w:r>
    </w:p>
    <w:p w14:paraId="15E110F4" w14:textId="77777777" w:rsidR="00077B52" w:rsidRPr="00F20C27" w:rsidRDefault="00077B52" w:rsidP="00481C1D">
      <w:pPr>
        <w:tabs>
          <w:tab w:val="left" w:pos="567"/>
        </w:tabs>
        <w:spacing w:after="0" w:line="240" w:lineRule="auto"/>
        <w:outlineLvl w:val="0"/>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 xml:space="preserve">[15] He Y, Jiao D, Pei G, Hu X, He L. Experimental study on a three-dimensional pulsating heat pipe with tandem tapered nozzles. Experimental Thermal and Fluid Science. 2020. </w:t>
      </w:r>
      <w:hyperlink r:id="rId52" w:history="1">
        <w:r w:rsidRPr="00F20C27">
          <w:rPr>
            <w:rStyle w:val="Hyperlink"/>
            <w:rFonts w:asciiTheme="majorBidi" w:eastAsia="Calibri" w:hAnsiTheme="majorBidi" w:cstheme="majorBidi"/>
            <w:color w:val="000000" w:themeColor="text1"/>
            <w:u w:val="none"/>
          </w:rPr>
          <w:t>https://doi.org/10.1016/j.expthermflusci.2020.110201</w:t>
        </w:r>
      </w:hyperlink>
      <w:r w:rsidRPr="00F20C27">
        <w:rPr>
          <w:rFonts w:asciiTheme="majorBidi" w:eastAsia="Calibri" w:hAnsiTheme="majorBidi" w:cstheme="majorBidi"/>
          <w:color w:val="000000" w:themeColor="text1"/>
        </w:rPr>
        <w:t xml:space="preserve">. </w:t>
      </w:r>
    </w:p>
    <w:p w14:paraId="76542D97" w14:textId="77777777" w:rsidR="00911371" w:rsidRPr="00F20C27" w:rsidRDefault="00911371" w:rsidP="00481C1D">
      <w:pPr>
        <w:autoSpaceDE w:val="0"/>
        <w:autoSpaceDN w:val="0"/>
        <w:adjustRightInd w:val="0"/>
        <w:spacing w:after="0" w:line="240" w:lineRule="auto"/>
        <w:jc w:val="both"/>
        <w:rPr>
          <w:rStyle w:val="Hyperlink"/>
          <w:rFonts w:asciiTheme="majorBidi" w:hAnsiTheme="majorBidi" w:cstheme="majorBidi"/>
          <w:color w:val="000000" w:themeColor="text1"/>
          <w:u w:val="none"/>
        </w:rPr>
      </w:pPr>
      <w:r w:rsidRPr="00F20C27">
        <w:rPr>
          <w:rFonts w:asciiTheme="majorBidi" w:eastAsia="Calibri" w:hAnsiTheme="majorBidi" w:cstheme="majorBidi"/>
          <w:color w:val="000000" w:themeColor="text1"/>
        </w:rPr>
        <w:t xml:space="preserve">[16] Jie Q, </w:t>
      </w:r>
      <w:proofErr w:type="spellStart"/>
      <w:r w:rsidRPr="00F20C27">
        <w:rPr>
          <w:rFonts w:asciiTheme="majorBidi" w:eastAsia="Calibri" w:hAnsiTheme="majorBidi" w:cstheme="majorBidi"/>
          <w:color w:val="000000" w:themeColor="text1"/>
        </w:rPr>
        <w:t>Jiateng</w:t>
      </w:r>
      <w:proofErr w:type="spellEnd"/>
      <w:r w:rsidRPr="00F20C27">
        <w:rPr>
          <w:rFonts w:asciiTheme="majorBidi" w:eastAsia="Calibri" w:hAnsiTheme="majorBidi" w:cstheme="majorBidi"/>
          <w:color w:val="000000" w:themeColor="text1"/>
        </w:rPr>
        <w:t xml:space="preserve"> Z, </w:t>
      </w:r>
      <w:proofErr w:type="spellStart"/>
      <w:r w:rsidRPr="00F20C27">
        <w:rPr>
          <w:rFonts w:asciiTheme="majorBidi" w:eastAsia="Calibri" w:hAnsiTheme="majorBidi" w:cstheme="majorBidi"/>
          <w:color w:val="000000" w:themeColor="text1"/>
        </w:rPr>
        <w:t>Zhonghao</w:t>
      </w:r>
      <w:proofErr w:type="spellEnd"/>
      <w:r w:rsidRPr="00F20C27">
        <w:rPr>
          <w:rFonts w:asciiTheme="majorBidi" w:eastAsia="Calibri" w:hAnsiTheme="majorBidi" w:cstheme="majorBidi"/>
          <w:color w:val="000000" w:themeColor="text1"/>
        </w:rPr>
        <w:t xml:space="preserve"> R. Experimental investigation on the thermal performance of </w:t>
      </w:r>
      <w:proofErr w:type="gramStart"/>
      <w:r w:rsidRPr="00F20C27">
        <w:rPr>
          <w:rFonts w:asciiTheme="majorBidi" w:eastAsia="Calibri" w:hAnsiTheme="majorBidi" w:cstheme="majorBidi"/>
          <w:color w:val="000000" w:themeColor="text1"/>
        </w:rPr>
        <w:t>three dimensional</w:t>
      </w:r>
      <w:proofErr w:type="gramEnd"/>
      <w:r w:rsidRPr="00F20C27">
        <w:rPr>
          <w:rFonts w:asciiTheme="majorBidi" w:eastAsia="Calibri" w:hAnsiTheme="majorBidi" w:cstheme="majorBidi"/>
          <w:color w:val="000000" w:themeColor="text1"/>
        </w:rPr>
        <w:t xml:space="preserve"> oscillating heat pipe. Int J Heat Mass Transf. 2017; 109: 589-600. </w:t>
      </w:r>
      <w:hyperlink r:id="rId53" w:tgtFrame="_blank" w:tooltip="Persistent link using digital object identifier" w:history="1">
        <w:r w:rsidRPr="00F20C27">
          <w:rPr>
            <w:rStyle w:val="Hyperlink"/>
            <w:rFonts w:asciiTheme="majorBidi" w:eastAsia="Calibri" w:hAnsiTheme="majorBidi" w:cstheme="majorBidi"/>
            <w:color w:val="000000" w:themeColor="text1"/>
            <w:u w:val="none"/>
          </w:rPr>
          <w:t>https://doi.org/10.1016/j.ijheatmasstransfer.2017.02.040</w:t>
        </w:r>
      </w:hyperlink>
      <w:r w:rsidRPr="00F20C27">
        <w:rPr>
          <w:rStyle w:val="Hyperlink"/>
          <w:rFonts w:asciiTheme="majorBidi" w:hAnsiTheme="majorBidi" w:cstheme="majorBidi"/>
          <w:color w:val="000000" w:themeColor="text1"/>
          <w:u w:val="none"/>
        </w:rPr>
        <w:t>.</w:t>
      </w:r>
    </w:p>
    <w:p w14:paraId="1665E89A" w14:textId="095ED70F" w:rsidR="00911371" w:rsidRPr="00F20C27" w:rsidRDefault="00911371" w:rsidP="00481C1D">
      <w:pPr>
        <w:autoSpaceDE w:val="0"/>
        <w:autoSpaceDN w:val="0"/>
        <w:adjustRightInd w:val="0"/>
        <w:spacing w:after="0" w:line="240" w:lineRule="auto"/>
        <w:jc w:val="both"/>
        <w:rPr>
          <w:rStyle w:val="Hyperlink"/>
          <w:rFonts w:asciiTheme="majorBidi" w:hAnsiTheme="majorBidi" w:cstheme="majorBidi"/>
          <w:color w:val="000000" w:themeColor="text1"/>
          <w:u w:val="none"/>
        </w:rPr>
      </w:pPr>
      <w:r w:rsidRPr="00F20C27">
        <w:rPr>
          <w:rFonts w:asciiTheme="majorBidi" w:eastAsia="Calibri" w:hAnsiTheme="majorBidi" w:cstheme="majorBidi"/>
          <w:color w:val="000000" w:themeColor="text1"/>
        </w:rPr>
        <w:t xml:space="preserve"> [17] Sha L, Ju Y, Zhang H. The influence of the magnetic field on the convective heat transfer characteristics of Fe</w:t>
      </w:r>
      <w:r w:rsidRPr="00F20C27">
        <w:rPr>
          <w:rFonts w:asciiTheme="majorBidi" w:eastAsia="Calibri" w:hAnsiTheme="majorBidi" w:cstheme="majorBidi"/>
          <w:color w:val="000000" w:themeColor="text1"/>
          <w:vertAlign w:val="subscript"/>
        </w:rPr>
        <w:t>3</w:t>
      </w:r>
      <w:r w:rsidRPr="00F20C27">
        <w:rPr>
          <w:rFonts w:asciiTheme="majorBidi" w:eastAsia="Calibri" w:hAnsiTheme="majorBidi" w:cstheme="majorBidi"/>
          <w:color w:val="000000" w:themeColor="text1"/>
        </w:rPr>
        <w:t>O</w:t>
      </w:r>
      <w:r w:rsidRPr="00F20C27">
        <w:rPr>
          <w:rFonts w:asciiTheme="majorBidi" w:eastAsia="Calibri" w:hAnsiTheme="majorBidi" w:cstheme="majorBidi"/>
          <w:color w:val="000000" w:themeColor="text1"/>
          <w:vertAlign w:val="subscript"/>
        </w:rPr>
        <w:t>4</w:t>
      </w:r>
      <w:r w:rsidRPr="00F20C27">
        <w:rPr>
          <w:rFonts w:asciiTheme="majorBidi" w:eastAsia="Calibri" w:hAnsiTheme="majorBidi" w:cstheme="majorBidi"/>
          <w:color w:val="000000" w:themeColor="text1"/>
        </w:rPr>
        <w:t xml:space="preserve">/water nanofluids. Appl </w:t>
      </w:r>
      <w:proofErr w:type="spellStart"/>
      <w:r w:rsidRPr="00F20C27">
        <w:rPr>
          <w:rFonts w:asciiTheme="majorBidi" w:eastAsia="Calibri" w:hAnsiTheme="majorBidi" w:cstheme="majorBidi"/>
          <w:color w:val="000000" w:themeColor="text1"/>
        </w:rPr>
        <w:t>Therm</w:t>
      </w:r>
      <w:proofErr w:type="spellEnd"/>
      <w:r w:rsidRPr="00F20C27">
        <w:rPr>
          <w:rFonts w:asciiTheme="majorBidi" w:eastAsia="Calibri" w:hAnsiTheme="majorBidi" w:cstheme="majorBidi"/>
          <w:color w:val="000000" w:themeColor="text1"/>
        </w:rPr>
        <w:t xml:space="preserve"> Eng. 126 (2017) 108–116. </w:t>
      </w:r>
      <w:hyperlink r:id="rId54" w:tgtFrame="_blank" w:tooltip="Persistent link using digital object identifier" w:history="1">
        <w:r w:rsidRPr="00F20C27">
          <w:rPr>
            <w:rStyle w:val="Hyperlink"/>
            <w:rFonts w:asciiTheme="majorBidi" w:eastAsia="Calibri" w:hAnsiTheme="majorBidi" w:cstheme="majorBidi"/>
            <w:color w:val="000000" w:themeColor="text1"/>
            <w:u w:val="none"/>
          </w:rPr>
          <w:t>https://doi.org/10.1016/j.applthermaleng.2017.07.150</w:t>
        </w:r>
      </w:hyperlink>
      <w:r w:rsidRPr="00F20C27">
        <w:rPr>
          <w:rStyle w:val="Hyperlink"/>
          <w:rFonts w:asciiTheme="majorBidi" w:hAnsiTheme="majorBidi" w:cstheme="majorBidi"/>
          <w:color w:val="000000" w:themeColor="text1"/>
          <w:u w:val="none"/>
        </w:rPr>
        <w:t>.</w:t>
      </w:r>
    </w:p>
    <w:p w14:paraId="5E992167" w14:textId="77777777" w:rsidR="00911371" w:rsidRPr="00F20C27" w:rsidRDefault="00911371" w:rsidP="00481C1D">
      <w:pPr>
        <w:autoSpaceDE w:val="0"/>
        <w:autoSpaceDN w:val="0"/>
        <w:adjustRightInd w:val="0"/>
        <w:spacing w:after="0" w:line="240" w:lineRule="auto"/>
        <w:rPr>
          <w:rFonts w:asciiTheme="majorBidi" w:eastAsia="Calibri" w:hAnsiTheme="majorBidi" w:cstheme="majorBidi"/>
          <w:color w:val="000000" w:themeColor="text1"/>
        </w:rPr>
      </w:pPr>
      <w:r w:rsidRPr="00F20C27">
        <w:rPr>
          <w:rFonts w:asciiTheme="majorBidi" w:eastAsia="Calibri" w:hAnsiTheme="majorBidi" w:cstheme="majorBidi"/>
          <w:color w:val="000000" w:themeColor="text1"/>
        </w:rPr>
        <w:t xml:space="preserve">[18] Borgmeyer B, Wilson C, </w:t>
      </w:r>
      <w:proofErr w:type="spellStart"/>
      <w:r w:rsidRPr="00F20C27">
        <w:rPr>
          <w:rFonts w:asciiTheme="majorBidi" w:eastAsia="Calibri" w:hAnsiTheme="majorBidi" w:cstheme="majorBidi"/>
          <w:color w:val="000000" w:themeColor="text1"/>
        </w:rPr>
        <w:t>Winholtz</w:t>
      </w:r>
      <w:proofErr w:type="spellEnd"/>
      <w:r w:rsidRPr="00F20C27">
        <w:rPr>
          <w:rFonts w:asciiTheme="majorBidi" w:eastAsia="Calibri" w:hAnsiTheme="majorBidi" w:cstheme="majorBidi"/>
          <w:color w:val="000000" w:themeColor="text1"/>
        </w:rPr>
        <w:t xml:space="preserve"> RA, Ma HB, Jacobson D, Hussey D. Heat transport capability and fluid flow neutron radiography of three-dimensional oscillating heat pipes. J Heat Transfer. 2010;132: 061502-1. </w:t>
      </w:r>
      <w:hyperlink r:id="rId55" w:history="1">
        <w:r w:rsidRPr="00F20C27">
          <w:rPr>
            <w:rStyle w:val="Hyperlink"/>
            <w:rFonts w:asciiTheme="majorBidi" w:eastAsia="Calibri" w:hAnsiTheme="majorBidi" w:cstheme="majorBidi"/>
            <w:color w:val="000000" w:themeColor="text1"/>
            <w:u w:val="none"/>
          </w:rPr>
          <w:t>https://doi.org/10.1115/1.4000750</w:t>
        </w:r>
      </w:hyperlink>
      <w:r w:rsidRPr="00F20C27">
        <w:rPr>
          <w:rStyle w:val="Hyperlink"/>
          <w:rFonts w:asciiTheme="majorBidi" w:hAnsiTheme="majorBidi" w:cstheme="majorBidi"/>
          <w:color w:val="000000" w:themeColor="text1"/>
          <w:u w:val="none"/>
        </w:rPr>
        <w:t>.</w:t>
      </w:r>
    </w:p>
    <w:p w14:paraId="33A354DE" w14:textId="68031E16" w:rsidR="00911371" w:rsidRPr="00F20C27" w:rsidRDefault="00911371" w:rsidP="00481C1D">
      <w:pPr>
        <w:tabs>
          <w:tab w:val="left" w:pos="567"/>
        </w:tabs>
        <w:spacing w:after="0" w:line="240" w:lineRule="auto"/>
        <w:jc w:val="both"/>
        <w:outlineLvl w:val="0"/>
        <w:rPr>
          <w:rStyle w:val="Hyperlink"/>
          <w:rFonts w:asciiTheme="majorBidi" w:eastAsia="Calibri" w:hAnsiTheme="majorBidi" w:cstheme="majorBidi"/>
          <w:color w:val="000000" w:themeColor="text1"/>
          <w:u w:val="none"/>
        </w:rPr>
      </w:pPr>
      <w:r w:rsidRPr="00F20C27">
        <w:rPr>
          <w:rFonts w:asciiTheme="majorBidi" w:eastAsia="Calibri" w:hAnsiTheme="majorBidi" w:cstheme="majorBidi"/>
          <w:color w:val="000000" w:themeColor="text1"/>
        </w:rPr>
        <w:t xml:space="preserve">[19] Qu J, Zhao J, Rao Z. Experimental investigation on the thermal performance of </w:t>
      </w:r>
      <w:r w:rsidR="0099267F" w:rsidRPr="00F20C27">
        <w:rPr>
          <w:rFonts w:asciiTheme="majorBidi" w:eastAsia="Calibri" w:hAnsiTheme="majorBidi" w:cstheme="majorBidi"/>
          <w:color w:val="000000" w:themeColor="text1"/>
        </w:rPr>
        <w:t>three-dimensional</w:t>
      </w:r>
      <w:r w:rsidRPr="00F20C27">
        <w:rPr>
          <w:rFonts w:asciiTheme="majorBidi" w:eastAsia="Calibri" w:hAnsiTheme="majorBidi" w:cstheme="majorBidi"/>
          <w:color w:val="000000" w:themeColor="text1"/>
        </w:rPr>
        <w:t xml:space="preserve"> oscillating heat pipe. </w:t>
      </w:r>
      <w:r w:rsidRPr="00F20C27">
        <w:rPr>
          <w:rFonts w:asciiTheme="majorBidi" w:hAnsiTheme="majorBidi" w:cstheme="majorBidi"/>
          <w:color w:val="000000" w:themeColor="text1"/>
          <w:lang w:bidi="fa-IR"/>
        </w:rPr>
        <w:t>Int J Heat Mass Transf</w:t>
      </w:r>
      <w:r w:rsidRPr="00F20C27">
        <w:rPr>
          <w:rFonts w:asciiTheme="majorBidi" w:eastAsia="Calibri" w:hAnsiTheme="majorBidi" w:cstheme="majorBidi"/>
          <w:color w:val="000000" w:themeColor="text1"/>
        </w:rPr>
        <w:t xml:space="preserve">. 2017;109: 589–600. </w:t>
      </w:r>
      <w:hyperlink r:id="rId56" w:tgtFrame="_blank" w:tooltip="Persistent link using digital object identifier" w:history="1">
        <w:r w:rsidRPr="00F20C27">
          <w:rPr>
            <w:rStyle w:val="Hyperlink"/>
            <w:rFonts w:asciiTheme="majorBidi" w:eastAsia="Calibri" w:hAnsiTheme="majorBidi" w:cstheme="majorBidi"/>
            <w:color w:val="000000" w:themeColor="text1"/>
            <w:u w:val="none"/>
          </w:rPr>
          <w:t>https://doi.org/10.1016/j.ijheatmasstransfer.2017.02.040</w:t>
        </w:r>
      </w:hyperlink>
      <w:r w:rsidRPr="00F20C27">
        <w:rPr>
          <w:rStyle w:val="Hyperlink"/>
          <w:rFonts w:asciiTheme="majorBidi" w:eastAsia="Calibri" w:hAnsiTheme="majorBidi" w:cstheme="majorBidi"/>
          <w:color w:val="000000" w:themeColor="text1"/>
          <w:u w:val="none"/>
        </w:rPr>
        <w:t>.</w:t>
      </w:r>
    </w:p>
    <w:p w14:paraId="1BFBAA6F" w14:textId="09C88EB4" w:rsidR="00911371" w:rsidRPr="00F20C27" w:rsidRDefault="00911371" w:rsidP="00481C1D">
      <w:pPr>
        <w:tabs>
          <w:tab w:val="left" w:pos="567"/>
        </w:tabs>
        <w:spacing w:after="0" w:line="240" w:lineRule="auto"/>
        <w:jc w:val="both"/>
        <w:outlineLvl w:val="0"/>
        <w:rPr>
          <w:rStyle w:val="Hyperlink"/>
          <w:rFonts w:asciiTheme="majorBidi" w:eastAsia="Calibri" w:hAnsiTheme="majorBidi" w:cstheme="majorBidi"/>
          <w:color w:val="000000" w:themeColor="text1"/>
          <w:u w:val="none"/>
        </w:rPr>
      </w:pPr>
      <w:r w:rsidRPr="00F20C27">
        <w:rPr>
          <w:rFonts w:asciiTheme="majorBidi" w:hAnsiTheme="majorBidi" w:cstheme="majorBidi"/>
          <w:bCs/>
          <w:color w:val="000000" w:themeColor="text1"/>
          <w:spacing w:val="-3"/>
          <w:lang w:val="en-GB"/>
        </w:rPr>
        <w:lastRenderedPageBreak/>
        <w:t xml:space="preserve">[20] </w:t>
      </w:r>
      <w:proofErr w:type="spellStart"/>
      <w:proofErr w:type="gramStart"/>
      <w:r w:rsidRPr="00F20C27">
        <w:rPr>
          <w:rFonts w:asciiTheme="majorBidi" w:hAnsiTheme="majorBidi" w:cstheme="majorBidi"/>
          <w:bCs/>
          <w:color w:val="000000" w:themeColor="text1"/>
          <w:spacing w:val="-3"/>
          <w:lang w:val="en-GB"/>
        </w:rPr>
        <w:t>Wang,Zeyu</w:t>
      </w:r>
      <w:proofErr w:type="spellEnd"/>
      <w:proofErr w:type="gramEnd"/>
      <w:r w:rsidRPr="00F20C27">
        <w:rPr>
          <w:rFonts w:asciiTheme="majorBidi" w:hAnsiTheme="majorBidi" w:cstheme="majorBidi"/>
          <w:bCs/>
          <w:color w:val="000000" w:themeColor="text1"/>
          <w:spacing w:val="-3"/>
          <w:lang w:val="en-GB"/>
        </w:rPr>
        <w:t xml:space="preserve"> Diao Yanhua, Zhao </w:t>
      </w:r>
      <w:proofErr w:type="spellStart"/>
      <w:r w:rsidRPr="00F20C27">
        <w:rPr>
          <w:rFonts w:asciiTheme="majorBidi" w:hAnsiTheme="majorBidi" w:cstheme="majorBidi"/>
          <w:bCs/>
          <w:color w:val="000000" w:themeColor="text1"/>
          <w:spacing w:val="-3"/>
          <w:lang w:val="en-GB"/>
        </w:rPr>
        <w:t>Yaohua</w:t>
      </w:r>
      <w:proofErr w:type="spellEnd"/>
      <w:r w:rsidRPr="00F20C27">
        <w:rPr>
          <w:rFonts w:asciiTheme="majorBidi" w:hAnsiTheme="majorBidi" w:cstheme="majorBidi"/>
          <w:bCs/>
          <w:color w:val="000000" w:themeColor="text1"/>
          <w:spacing w:val="-3"/>
          <w:lang w:val="en-GB"/>
        </w:rPr>
        <w:t xml:space="preserve">, Chen Chuanqi, Wang </w:t>
      </w:r>
      <w:proofErr w:type="spellStart"/>
      <w:r w:rsidRPr="00F20C27">
        <w:rPr>
          <w:rFonts w:asciiTheme="majorBidi" w:hAnsiTheme="majorBidi" w:cstheme="majorBidi"/>
          <w:bCs/>
          <w:color w:val="000000" w:themeColor="text1"/>
          <w:spacing w:val="-3"/>
          <w:lang w:val="en-GB"/>
        </w:rPr>
        <w:t>Tengyue</w:t>
      </w:r>
      <w:proofErr w:type="spellEnd"/>
      <w:r w:rsidRPr="00F20C27">
        <w:rPr>
          <w:rFonts w:asciiTheme="majorBidi" w:hAnsiTheme="majorBidi" w:cstheme="majorBidi"/>
          <w:bCs/>
          <w:color w:val="000000" w:themeColor="text1"/>
          <w:spacing w:val="-3"/>
          <w:lang w:val="en-GB"/>
        </w:rPr>
        <w:t xml:space="preserve">, Liang Lin. Effect of inclination angle on the charging process of flat heat pipe-assisted latent heat storage unit. Journal of Energy Storage. (51) 2022- 104402. </w:t>
      </w:r>
      <w:hyperlink r:id="rId57" w:tgtFrame="_blank" w:tooltip="Persistent link using digital object identifier" w:history="1">
        <w:r w:rsidR="005E2DB9" w:rsidRPr="00F20C27">
          <w:rPr>
            <w:rStyle w:val="Hyperlink"/>
            <w:rFonts w:asciiTheme="majorBidi" w:eastAsia="Calibri" w:hAnsiTheme="majorBidi" w:cstheme="majorBidi"/>
            <w:color w:val="000000" w:themeColor="text1"/>
            <w:u w:val="none"/>
          </w:rPr>
          <w:t>https://doi.org/10.1016/j.est.2022.104402</w:t>
        </w:r>
      </w:hyperlink>
    </w:p>
    <w:p w14:paraId="20C61960" w14:textId="1A731837" w:rsidR="00911371" w:rsidRPr="00F20C27" w:rsidRDefault="00911371"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 xml:space="preserve">[21] Duygu Yılmaz Aydın, Emrullah Aydin, Metin </w:t>
      </w:r>
      <w:proofErr w:type="spellStart"/>
      <w:r w:rsidRPr="00F20C27">
        <w:rPr>
          <w:rFonts w:asciiTheme="majorBidi" w:hAnsiTheme="majorBidi" w:cstheme="majorBidi"/>
          <w:color w:val="000000" w:themeColor="text1"/>
        </w:rPr>
        <w:t>Gürü</w:t>
      </w:r>
      <w:proofErr w:type="spellEnd"/>
      <w:r w:rsidRPr="00F20C27">
        <w:rPr>
          <w:rFonts w:asciiTheme="majorBidi" w:hAnsiTheme="majorBidi" w:cstheme="majorBidi"/>
          <w:color w:val="000000" w:themeColor="text1"/>
        </w:rPr>
        <w:t>. The effects of particle mass fraction and static magnetic field on the thermal performance of NiFe</w:t>
      </w:r>
      <w:r w:rsidRPr="00F20C27">
        <w:rPr>
          <w:rFonts w:asciiTheme="majorBidi" w:hAnsiTheme="majorBidi" w:cstheme="majorBidi"/>
          <w:color w:val="000000" w:themeColor="text1"/>
          <w:vertAlign w:val="subscript"/>
        </w:rPr>
        <w:t>2</w:t>
      </w:r>
      <w:r w:rsidRPr="00F20C27">
        <w:rPr>
          <w:rFonts w:asciiTheme="majorBidi" w:hAnsiTheme="majorBidi" w:cstheme="majorBidi"/>
          <w:color w:val="000000" w:themeColor="text1"/>
        </w:rPr>
        <w:t>O</w:t>
      </w:r>
      <w:r w:rsidRPr="00F20C27">
        <w:rPr>
          <w:rFonts w:asciiTheme="majorBidi" w:hAnsiTheme="majorBidi" w:cstheme="majorBidi"/>
          <w:color w:val="000000" w:themeColor="text1"/>
          <w:vertAlign w:val="subscript"/>
        </w:rPr>
        <w:t>4</w:t>
      </w:r>
      <w:r w:rsidRPr="00F20C27">
        <w:rPr>
          <w:rFonts w:asciiTheme="majorBidi" w:hAnsiTheme="majorBidi" w:cstheme="majorBidi"/>
          <w:color w:val="000000" w:themeColor="text1"/>
        </w:rPr>
        <w:t xml:space="preserve"> nanofluid in a heat pipe. International Journal of Thermal Sciences. 183(2023) 107875.</w:t>
      </w:r>
      <w:r w:rsidR="005E2DB9" w:rsidRPr="00F20C27">
        <w:rPr>
          <w:rFonts w:asciiTheme="majorBidi" w:hAnsiTheme="majorBidi" w:cstheme="majorBidi"/>
          <w:color w:val="000000" w:themeColor="text1"/>
        </w:rPr>
        <w:t xml:space="preserve"> </w:t>
      </w:r>
      <w:hyperlink r:id="rId58" w:tgtFrame="_blank" w:tooltip="Persistent link using digital object identifier" w:history="1">
        <w:r w:rsidR="005E2DB9" w:rsidRPr="00F20C27">
          <w:rPr>
            <w:rStyle w:val="anchor-text"/>
            <w:rFonts w:asciiTheme="majorBidi" w:hAnsiTheme="majorBidi" w:cstheme="majorBidi"/>
            <w:color w:val="000000" w:themeColor="text1"/>
          </w:rPr>
          <w:t>https://doi.org/10.1016/j.ijthermalsci.2022.107875</w:t>
        </w:r>
      </w:hyperlink>
    </w:p>
    <w:p w14:paraId="6AC8426D" w14:textId="6723F04A" w:rsidR="00911371" w:rsidRPr="00F20C27" w:rsidRDefault="00911371" w:rsidP="00481C1D">
      <w:pPr>
        <w:autoSpaceDE w:val="0"/>
        <w:autoSpaceDN w:val="0"/>
        <w:adjustRightInd w:val="0"/>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[22]</w:t>
      </w:r>
      <w:r w:rsidRPr="00F20C27">
        <w:rPr>
          <w:rFonts w:asciiTheme="majorBidi" w:hAnsiTheme="majorBidi" w:cstheme="majorBidi"/>
          <w:color w:val="000000" w:themeColor="text1"/>
        </w:rPr>
        <w:tab/>
        <w:t>Lei J., Luo Z., Qing S., Huang X., and Li F., Effect of surfactants on the stability, rheological properties, and thermal conductivity of Fe</w:t>
      </w:r>
      <w:r w:rsidRPr="00F20C27">
        <w:rPr>
          <w:rFonts w:asciiTheme="majorBidi" w:hAnsiTheme="majorBidi" w:cstheme="majorBidi"/>
          <w:color w:val="000000" w:themeColor="text1"/>
          <w:vertAlign w:val="subscript"/>
        </w:rPr>
        <w:t>3</w:t>
      </w:r>
      <w:r w:rsidRPr="00F20C27">
        <w:rPr>
          <w:rFonts w:asciiTheme="majorBidi" w:hAnsiTheme="majorBidi" w:cstheme="majorBidi"/>
          <w:color w:val="000000" w:themeColor="text1"/>
        </w:rPr>
        <w:t>O</w:t>
      </w:r>
      <w:r w:rsidRPr="00F20C27">
        <w:rPr>
          <w:rFonts w:asciiTheme="majorBidi" w:hAnsiTheme="majorBidi" w:cstheme="majorBidi"/>
          <w:color w:val="000000" w:themeColor="text1"/>
          <w:vertAlign w:val="subscript"/>
        </w:rPr>
        <w:t>4</w:t>
      </w:r>
      <w:r w:rsidRPr="00F20C27">
        <w:rPr>
          <w:rFonts w:asciiTheme="majorBidi" w:hAnsiTheme="majorBidi" w:cstheme="majorBidi"/>
          <w:color w:val="000000" w:themeColor="text1"/>
        </w:rPr>
        <w:t xml:space="preserve"> nanofluids, Powder Technology, Vol. 399, p. 117197, 2022.</w:t>
      </w:r>
      <w:r w:rsidR="00D72C7A" w:rsidRPr="00F20C27">
        <w:rPr>
          <w:rFonts w:asciiTheme="majorBidi" w:hAnsiTheme="majorBidi" w:cstheme="majorBidi"/>
          <w:color w:val="000000" w:themeColor="text1"/>
        </w:rPr>
        <w:t xml:space="preserve"> </w:t>
      </w:r>
      <w:hyperlink r:id="rId59" w:tgtFrame="_blank" w:tooltip="Persistent link using digital object identifier" w:history="1">
        <w:r w:rsidR="00D72C7A" w:rsidRPr="00F20C27">
          <w:rPr>
            <w:rStyle w:val="anchor-text"/>
            <w:rFonts w:asciiTheme="majorBidi" w:hAnsiTheme="majorBidi" w:cstheme="majorBidi"/>
            <w:color w:val="000000" w:themeColor="text1"/>
          </w:rPr>
          <w:t>https://doi.org/10.1016/j.powtec.2022.117197</w:t>
        </w:r>
      </w:hyperlink>
    </w:p>
    <w:p w14:paraId="1FA94589" w14:textId="77777777" w:rsidR="00CD4BE4" w:rsidRPr="00F20C27" w:rsidRDefault="00CD4BE4"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[2</w:t>
      </w:r>
      <w:r w:rsidR="00C95460" w:rsidRPr="00F20C27">
        <w:rPr>
          <w:rFonts w:asciiTheme="majorBidi" w:hAnsiTheme="majorBidi" w:cstheme="majorBidi"/>
          <w:color w:val="000000" w:themeColor="text1"/>
        </w:rPr>
        <w:t>3</w:t>
      </w:r>
      <w:r w:rsidRPr="00F20C27">
        <w:rPr>
          <w:rFonts w:asciiTheme="majorBidi" w:hAnsiTheme="majorBidi" w:cstheme="majorBidi"/>
          <w:color w:val="000000" w:themeColor="text1"/>
        </w:rPr>
        <w:t>] J. Holman, Heat transfer, Eighth SI Metric Edition, in, McGraw-Hill Inc, 2001.</w:t>
      </w:r>
    </w:p>
    <w:p w14:paraId="3BDD6F03" w14:textId="27909BA1" w:rsidR="00CD4BE4" w:rsidRPr="00F20C27" w:rsidRDefault="00CD4BE4"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[2</w:t>
      </w:r>
      <w:r w:rsidR="00C95460" w:rsidRPr="00F20C27">
        <w:rPr>
          <w:rFonts w:asciiTheme="majorBidi" w:hAnsiTheme="majorBidi" w:cstheme="majorBidi"/>
          <w:color w:val="000000" w:themeColor="text1"/>
        </w:rPr>
        <w:t>4</w:t>
      </w:r>
      <w:r w:rsidRPr="00F20C27">
        <w:rPr>
          <w:rFonts w:asciiTheme="majorBidi" w:hAnsiTheme="majorBidi" w:cstheme="majorBidi"/>
          <w:color w:val="000000" w:themeColor="text1"/>
        </w:rPr>
        <w:t xml:space="preserve">] M.M. Sarafraz, F. Hormozi, S.M. </w:t>
      </w:r>
      <w:proofErr w:type="spellStart"/>
      <w:r w:rsidRPr="00F20C27">
        <w:rPr>
          <w:rFonts w:asciiTheme="majorBidi" w:hAnsiTheme="majorBidi" w:cstheme="majorBidi"/>
          <w:color w:val="000000" w:themeColor="text1"/>
        </w:rPr>
        <w:t>Peyghambarzadeh</w:t>
      </w:r>
      <w:proofErr w:type="spellEnd"/>
      <w:r w:rsidRPr="00F20C27">
        <w:rPr>
          <w:rFonts w:asciiTheme="majorBidi" w:hAnsiTheme="majorBidi" w:cstheme="majorBidi"/>
          <w:color w:val="000000" w:themeColor="text1"/>
        </w:rPr>
        <w:t>, Thermal performance and efficiency of a thermosyphon heat pipe working with a biologically ecofriendly nanofluid, International Communications in Heat and Mass Transfer, 57 (2014) 297-303.</w:t>
      </w:r>
      <w:r w:rsidR="00D72C7A" w:rsidRPr="00F20C27">
        <w:rPr>
          <w:rFonts w:asciiTheme="majorBidi" w:hAnsiTheme="majorBidi" w:cstheme="majorBidi"/>
          <w:color w:val="000000" w:themeColor="text1"/>
        </w:rPr>
        <w:t xml:space="preserve"> </w:t>
      </w:r>
      <w:hyperlink r:id="rId60" w:tgtFrame="_blank" w:tooltip="Persistent link using digital object identifier" w:history="1">
        <w:r w:rsidR="00D72C7A" w:rsidRPr="00F20C27">
          <w:rPr>
            <w:rStyle w:val="anchor-text"/>
            <w:rFonts w:asciiTheme="majorBidi" w:hAnsiTheme="majorBidi" w:cstheme="majorBidi"/>
            <w:color w:val="000000" w:themeColor="text1"/>
          </w:rPr>
          <w:t>https://doi.org/10.1016/j.icheatmasstransfer.2014.08.020</w:t>
        </w:r>
      </w:hyperlink>
    </w:p>
    <w:p w14:paraId="38F8A28D" w14:textId="58C7F4B6" w:rsidR="00CD4BE4" w:rsidRPr="00F20C27" w:rsidRDefault="00CD4BE4" w:rsidP="00481C1D">
      <w:pPr>
        <w:tabs>
          <w:tab w:val="left" w:pos="392"/>
          <w:tab w:val="center" w:pos="2692"/>
        </w:tabs>
        <w:spacing w:after="0"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[2</w:t>
      </w:r>
      <w:r w:rsidR="00C95460" w:rsidRPr="00F20C27">
        <w:rPr>
          <w:rFonts w:asciiTheme="majorBidi" w:hAnsiTheme="majorBidi" w:cstheme="majorBidi"/>
          <w:color w:val="000000" w:themeColor="text1"/>
        </w:rPr>
        <w:t>5</w:t>
      </w:r>
      <w:r w:rsidRPr="00F20C27">
        <w:rPr>
          <w:rFonts w:asciiTheme="majorBidi" w:hAnsiTheme="majorBidi" w:cstheme="majorBidi"/>
          <w:color w:val="000000" w:themeColor="text1"/>
        </w:rPr>
        <w:t>] M.M. Sarafraz, F. Hormozi, Nucleate pool boiling heat transfer characteristics of dilute Al</w:t>
      </w:r>
      <w:r w:rsidRPr="00F20C27">
        <w:rPr>
          <w:rFonts w:asciiTheme="majorBidi" w:hAnsiTheme="majorBidi" w:cstheme="majorBidi"/>
          <w:color w:val="000000" w:themeColor="text1"/>
          <w:vertAlign w:val="subscript"/>
        </w:rPr>
        <w:t>2</w:t>
      </w:r>
      <w:r w:rsidRPr="00F20C27">
        <w:rPr>
          <w:rFonts w:asciiTheme="majorBidi" w:hAnsiTheme="majorBidi" w:cstheme="majorBidi"/>
          <w:color w:val="000000" w:themeColor="text1"/>
        </w:rPr>
        <w:t>O</w:t>
      </w:r>
      <w:r w:rsidRPr="00F20C27">
        <w:rPr>
          <w:rFonts w:asciiTheme="majorBidi" w:hAnsiTheme="majorBidi" w:cstheme="majorBidi"/>
          <w:color w:val="000000" w:themeColor="text1"/>
          <w:vertAlign w:val="subscript"/>
        </w:rPr>
        <w:t>3</w:t>
      </w:r>
      <w:r w:rsidRPr="00F20C27">
        <w:rPr>
          <w:rFonts w:asciiTheme="majorBidi" w:hAnsiTheme="majorBidi" w:cstheme="majorBidi"/>
          <w:color w:val="000000" w:themeColor="text1"/>
        </w:rPr>
        <w:t>–</w:t>
      </w:r>
      <w:proofErr w:type="spellStart"/>
      <w:r w:rsidRPr="00F20C27">
        <w:rPr>
          <w:rFonts w:asciiTheme="majorBidi" w:hAnsiTheme="majorBidi" w:cstheme="majorBidi"/>
          <w:color w:val="000000" w:themeColor="text1"/>
        </w:rPr>
        <w:t>ethyleneglycol</w:t>
      </w:r>
      <w:proofErr w:type="spellEnd"/>
      <w:r w:rsidRPr="00F20C27">
        <w:rPr>
          <w:rFonts w:asciiTheme="majorBidi" w:hAnsiTheme="majorBidi" w:cstheme="majorBidi"/>
          <w:color w:val="000000" w:themeColor="text1"/>
        </w:rPr>
        <w:t xml:space="preserve"> nanofluids, International Communications in Heat and Mass Transfer, 58 (2014) 96-104.</w:t>
      </w:r>
      <w:r w:rsidR="00D72C7A" w:rsidRPr="00F20C27">
        <w:rPr>
          <w:rFonts w:asciiTheme="majorBidi" w:hAnsiTheme="majorBidi" w:cstheme="majorBidi"/>
          <w:color w:val="000000" w:themeColor="text1"/>
        </w:rPr>
        <w:t xml:space="preserve"> </w:t>
      </w:r>
      <w:hyperlink r:id="rId61" w:tgtFrame="_blank" w:tooltip="Persistent link using digital object identifier" w:history="1">
        <w:r w:rsidR="00D72C7A" w:rsidRPr="00F20C27">
          <w:rPr>
            <w:rStyle w:val="anchor-text"/>
            <w:rFonts w:asciiTheme="majorBidi" w:hAnsiTheme="majorBidi" w:cstheme="majorBidi"/>
            <w:color w:val="000000" w:themeColor="text1"/>
          </w:rPr>
          <w:t>https://doi.org/10.1016/j.icheatmasstransfer.2014.08.028</w:t>
        </w:r>
      </w:hyperlink>
    </w:p>
    <w:p w14:paraId="1C934259" w14:textId="179BAD29" w:rsidR="00CD4BE4" w:rsidRPr="00F20C27" w:rsidRDefault="00CD4BE4" w:rsidP="00481C1D">
      <w:pPr>
        <w:tabs>
          <w:tab w:val="left" w:pos="392"/>
          <w:tab w:val="center" w:pos="2692"/>
        </w:tabs>
        <w:spacing w:after="0" w:line="240" w:lineRule="auto"/>
        <w:jc w:val="both"/>
        <w:rPr>
          <w:rStyle w:val="anchor-text"/>
          <w:rFonts w:asciiTheme="majorBidi" w:hAnsiTheme="majorBidi" w:cstheme="majorBidi"/>
          <w:color w:val="000000" w:themeColor="text1"/>
        </w:rPr>
      </w:pPr>
      <w:r w:rsidRPr="00F20C27">
        <w:rPr>
          <w:rFonts w:asciiTheme="majorBidi" w:hAnsiTheme="majorBidi" w:cstheme="majorBidi"/>
          <w:color w:val="000000" w:themeColor="text1"/>
        </w:rPr>
        <w:t>[2</w:t>
      </w:r>
      <w:r w:rsidR="00C95460" w:rsidRPr="00F20C27">
        <w:rPr>
          <w:rFonts w:asciiTheme="majorBidi" w:hAnsiTheme="majorBidi" w:cstheme="majorBidi"/>
          <w:color w:val="000000" w:themeColor="text1"/>
        </w:rPr>
        <w:t>6</w:t>
      </w:r>
      <w:r w:rsidRPr="00F20C27">
        <w:rPr>
          <w:rFonts w:asciiTheme="majorBidi" w:hAnsiTheme="majorBidi" w:cstheme="majorBidi"/>
          <w:color w:val="000000" w:themeColor="text1"/>
        </w:rPr>
        <w:t xml:space="preserve">] S. </w:t>
      </w:r>
      <w:proofErr w:type="spellStart"/>
      <w:r w:rsidRPr="00F20C27">
        <w:rPr>
          <w:rFonts w:asciiTheme="majorBidi" w:hAnsiTheme="majorBidi" w:cstheme="majorBidi"/>
          <w:color w:val="000000" w:themeColor="text1"/>
        </w:rPr>
        <w:t>Venkatachalapathy</w:t>
      </w:r>
      <w:proofErr w:type="spellEnd"/>
      <w:r w:rsidRPr="00F20C27">
        <w:rPr>
          <w:rFonts w:asciiTheme="majorBidi" w:hAnsiTheme="majorBidi" w:cstheme="majorBidi"/>
          <w:color w:val="000000" w:themeColor="text1"/>
        </w:rPr>
        <w:t>, G. Kumaresan, S. Suresh, Performance analysis of cylindrical heat pipe using nanofluids – An experimental study, International Journal of Multiphase Flow, 72 (2015) 188-197.</w:t>
      </w:r>
      <w:bookmarkEnd w:id="0"/>
      <w:bookmarkEnd w:id="1"/>
      <w:r w:rsidR="00D72C7A" w:rsidRPr="00F20C27">
        <w:rPr>
          <w:rFonts w:asciiTheme="majorBidi" w:hAnsiTheme="majorBidi" w:cstheme="majorBidi"/>
          <w:color w:val="000000" w:themeColor="text1"/>
        </w:rPr>
        <w:t xml:space="preserve"> </w:t>
      </w:r>
      <w:hyperlink r:id="rId62" w:tgtFrame="_blank" w:tooltip="Persistent link using digital object identifier" w:history="1">
        <w:r w:rsidR="00D72C7A" w:rsidRPr="00F20C27">
          <w:rPr>
            <w:rStyle w:val="anchor-text"/>
            <w:rFonts w:asciiTheme="majorBidi" w:hAnsiTheme="majorBidi" w:cstheme="majorBidi"/>
            <w:color w:val="000000" w:themeColor="text1"/>
          </w:rPr>
          <w:t>https://doi.org/10.1016/j.ijmultiphaseflow.2015.02.00</w:t>
        </w:r>
      </w:hyperlink>
    </w:p>
    <w:p w14:paraId="032B5E95" w14:textId="77777777" w:rsidR="00031EF3" w:rsidRPr="00F20C27" w:rsidRDefault="00031EF3" w:rsidP="00031EF3">
      <w:pPr>
        <w:spacing w:before="120" w:after="240" w:line="240" w:lineRule="auto"/>
        <w:jc w:val="both"/>
        <w:rPr>
          <w:color w:val="000000" w:themeColor="text1"/>
        </w:rPr>
      </w:pPr>
      <w:r w:rsidRPr="00F20C27">
        <w:rPr>
          <w:rFonts w:asciiTheme="majorBidi" w:hAnsiTheme="majorBidi" w:cstheme="majorBidi"/>
          <w:color w:val="000000" w:themeColor="text1"/>
        </w:rPr>
        <w:t xml:space="preserve">[27] A. </w:t>
      </w:r>
      <w:proofErr w:type="spellStart"/>
      <w:r w:rsidRPr="00F20C27">
        <w:rPr>
          <w:rFonts w:asciiTheme="majorBidi" w:hAnsiTheme="majorBidi" w:cstheme="majorBidi"/>
          <w:color w:val="000000" w:themeColor="text1"/>
        </w:rPr>
        <w:t>Gandomkar</w:t>
      </w:r>
      <w:proofErr w:type="spellEnd"/>
      <w:r w:rsidRPr="00F20C27">
        <w:rPr>
          <w:rFonts w:asciiTheme="majorBidi" w:hAnsiTheme="majorBidi" w:cstheme="majorBidi"/>
          <w:color w:val="000000" w:themeColor="text1"/>
        </w:rPr>
        <w:t xml:space="preserve">, M.H. Saidi, M.B. </w:t>
      </w:r>
      <w:proofErr w:type="spellStart"/>
      <w:r w:rsidRPr="00F20C27">
        <w:rPr>
          <w:rFonts w:asciiTheme="majorBidi" w:hAnsiTheme="majorBidi" w:cstheme="majorBidi"/>
          <w:color w:val="000000" w:themeColor="text1"/>
        </w:rPr>
        <w:t>Shafii</w:t>
      </w:r>
      <w:proofErr w:type="spellEnd"/>
      <w:r w:rsidRPr="00F20C27">
        <w:rPr>
          <w:rFonts w:asciiTheme="majorBidi" w:hAnsiTheme="majorBidi" w:cstheme="majorBidi"/>
          <w:color w:val="000000" w:themeColor="text1"/>
        </w:rPr>
        <w:t xml:space="preserve">, M. </w:t>
      </w:r>
      <w:proofErr w:type="spellStart"/>
      <w:r w:rsidRPr="00F20C27">
        <w:rPr>
          <w:rFonts w:asciiTheme="majorBidi" w:hAnsiTheme="majorBidi" w:cstheme="majorBidi"/>
          <w:color w:val="000000" w:themeColor="text1"/>
        </w:rPr>
        <w:t>Vandadi</w:t>
      </w:r>
      <w:proofErr w:type="spellEnd"/>
      <w:r w:rsidRPr="00F20C27">
        <w:rPr>
          <w:rFonts w:asciiTheme="majorBidi" w:hAnsiTheme="majorBidi" w:cstheme="majorBidi"/>
          <w:color w:val="000000" w:themeColor="text1"/>
        </w:rPr>
        <w:t xml:space="preserve">, K. Kalan, Visualization and comparative investigations of pulsating ferro-fluid heat pipe, Applied Thermal Engineering, Volume 116, (2017) 56-65. </w:t>
      </w:r>
      <w:hyperlink r:id="rId63" w:history="1">
        <w:r w:rsidRPr="00F20C27">
          <w:rPr>
            <w:rStyle w:val="Hyperlink"/>
            <w:rFonts w:asciiTheme="majorBidi" w:hAnsiTheme="majorBidi" w:cstheme="majorBidi"/>
            <w:color w:val="000000" w:themeColor="text1"/>
            <w:u w:val="none"/>
          </w:rPr>
          <w:t>https://doi.org/10.1016/j.applthermaleng.2017.01.068</w:t>
        </w:r>
      </w:hyperlink>
    </w:p>
    <w:p w14:paraId="4A4EBA70" w14:textId="6B2ED679" w:rsidR="00031EF3" w:rsidRPr="00F20C27" w:rsidRDefault="00031EF3" w:rsidP="00C5423F">
      <w:pPr>
        <w:tabs>
          <w:tab w:val="left" w:pos="392"/>
          <w:tab w:val="center" w:pos="2692"/>
        </w:tabs>
        <w:spacing w:line="240" w:lineRule="auto"/>
        <w:jc w:val="both"/>
        <w:rPr>
          <w:rStyle w:val="Hyperlink"/>
          <w:rFonts w:asciiTheme="majorBidi" w:hAnsiTheme="majorBidi" w:cstheme="majorBidi"/>
          <w:color w:val="000000" w:themeColor="text1"/>
          <w:u w:val="none"/>
        </w:rPr>
      </w:pPr>
      <w:r w:rsidRPr="00F20C27">
        <w:rPr>
          <w:rFonts w:asciiTheme="majorBidi" w:hAnsiTheme="majorBidi" w:cstheme="majorBidi"/>
          <w:color w:val="000000" w:themeColor="text1"/>
        </w:rPr>
        <w:t xml:space="preserve">[28] R. </w:t>
      </w:r>
      <w:proofErr w:type="spellStart"/>
      <w:r w:rsidRPr="00F20C27">
        <w:rPr>
          <w:rFonts w:asciiTheme="majorBidi" w:hAnsiTheme="majorBidi" w:cstheme="majorBidi"/>
          <w:color w:val="000000" w:themeColor="text1"/>
        </w:rPr>
        <w:t>Eluru</w:t>
      </w:r>
      <w:proofErr w:type="spellEnd"/>
      <w:r w:rsidRPr="00F20C27">
        <w:rPr>
          <w:rFonts w:asciiTheme="majorBidi" w:hAnsiTheme="majorBidi" w:cstheme="majorBidi"/>
          <w:color w:val="000000" w:themeColor="text1"/>
        </w:rPr>
        <w:t xml:space="preserve">, D. K. Mohanty, Significance of Magnetic Nano Fluids in Pulsating Heat Pipes–A Review. Energy Sources, Part A: Recovery, Utilization, and Environmental Effects, (2021) 1-30. </w:t>
      </w:r>
      <w:hyperlink r:id="rId64" w:history="1">
        <w:r w:rsidRPr="00F20C27">
          <w:rPr>
            <w:rStyle w:val="Hyperlink"/>
            <w:rFonts w:asciiTheme="majorBidi" w:hAnsiTheme="majorBidi" w:cstheme="majorBidi"/>
            <w:color w:val="000000" w:themeColor="text1"/>
            <w:u w:val="none"/>
          </w:rPr>
          <w:t>https://doi.org/10.1080/15567036.2021.1968075</w:t>
        </w:r>
      </w:hyperlink>
    </w:p>
    <w:p w14:paraId="0C9347B0" w14:textId="22EEA562" w:rsidR="004A5459" w:rsidRPr="00F20C27" w:rsidRDefault="004A5459" w:rsidP="004A5459">
      <w:pPr>
        <w:tabs>
          <w:tab w:val="left" w:pos="392"/>
          <w:tab w:val="center" w:pos="2692"/>
        </w:tabs>
        <w:spacing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[29]</w:t>
      </w:r>
      <w:r w:rsidRPr="00F20C27">
        <w:rPr>
          <w:rFonts w:asciiTheme="majorBidi" w:hAnsiTheme="majorBidi" w:cstheme="majorBidi"/>
          <w:color w:val="000000" w:themeColor="text1"/>
        </w:rPr>
        <w:tab/>
      </w:r>
      <w:r w:rsidRPr="00F20C27">
        <w:rPr>
          <w:rFonts w:asciiTheme="majorBidi" w:hAnsiTheme="majorBidi" w:cstheme="majorBidi" w:hint="cs"/>
          <w:color w:val="000000" w:themeColor="text1"/>
          <w:rtl/>
        </w:rPr>
        <w:t xml:space="preserve"> </w:t>
      </w:r>
      <w:r w:rsidRPr="00F20C27">
        <w:rPr>
          <w:rFonts w:asciiTheme="majorBidi" w:hAnsiTheme="majorBidi" w:cstheme="majorBidi"/>
          <w:color w:val="000000" w:themeColor="text1"/>
        </w:rPr>
        <w:t>Qu J., Zuo A., Liu H., Zhao J., and Rao Z., Three-Dimensional oscillating heat pipes with novel structure for latent heat thermal energy storage application, Applied Thermal Engineering, Vol. 187, p. 116574, 2021.</w:t>
      </w:r>
    </w:p>
    <w:p w14:paraId="5CD48C11" w14:textId="476EAE4B" w:rsidR="00D2541E" w:rsidRPr="00F20C27" w:rsidRDefault="00D2541E" w:rsidP="004A5459">
      <w:pPr>
        <w:tabs>
          <w:tab w:val="left" w:pos="392"/>
          <w:tab w:val="center" w:pos="2692"/>
        </w:tabs>
        <w:spacing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w:t>
      </w:r>
      <w:r w:rsidR="004A5459" w:rsidRPr="00F20C27">
        <w:rPr>
          <w:rFonts w:asciiTheme="majorBidi" w:hAnsiTheme="majorBidi" w:cstheme="majorBidi"/>
          <w:color w:val="000000" w:themeColor="text1"/>
        </w:rPr>
        <w:t>30</w:t>
      </w:r>
      <w:r w:rsidRPr="00F20C27">
        <w:rPr>
          <w:rFonts w:asciiTheme="majorBidi" w:hAnsiTheme="majorBidi" w:cstheme="majorBidi"/>
          <w:color w:val="000000" w:themeColor="text1"/>
        </w:rPr>
        <w:t>]</w:t>
      </w:r>
      <w:r w:rsidRPr="00F20C27">
        <w:rPr>
          <w:rFonts w:asciiTheme="majorBidi" w:hAnsiTheme="majorBidi" w:cstheme="majorBidi"/>
          <w:color w:val="000000" w:themeColor="text1"/>
        </w:rPr>
        <w:tab/>
        <w:t xml:space="preserve"> Lei J., Luo Z., Qing S., Huang X., and Li F., Effect of surfactants on the stability, rheological properties, and thermal conductivity of Fe3O4 nanofluids, Powder Technology, </w:t>
      </w:r>
      <w:r w:rsidR="005B19DD" w:rsidRPr="00F20C27">
        <w:rPr>
          <w:rFonts w:asciiTheme="majorBidi" w:hAnsiTheme="majorBidi" w:cstheme="majorBidi"/>
          <w:color w:val="000000" w:themeColor="text1"/>
        </w:rPr>
        <w:t>Vol. 399, (2022) 117197</w:t>
      </w:r>
      <w:r w:rsidRPr="00F20C27">
        <w:rPr>
          <w:rFonts w:asciiTheme="majorBidi" w:hAnsiTheme="majorBidi" w:cstheme="majorBidi"/>
          <w:color w:val="000000" w:themeColor="text1"/>
        </w:rPr>
        <w:t>.</w:t>
      </w:r>
    </w:p>
    <w:p w14:paraId="7AD3A773" w14:textId="5247368D" w:rsidR="00D2541E" w:rsidRPr="00F20C27" w:rsidRDefault="00D2541E" w:rsidP="004A5459">
      <w:pPr>
        <w:tabs>
          <w:tab w:val="left" w:pos="392"/>
          <w:tab w:val="center" w:pos="2692"/>
        </w:tabs>
        <w:spacing w:line="240" w:lineRule="auto"/>
        <w:jc w:val="both"/>
        <w:rPr>
          <w:rFonts w:asciiTheme="majorBidi" w:hAnsiTheme="majorBidi" w:cstheme="majorBidi"/>
          <w:color w:val="000000" w:themeColor="text1"/>
        </w:rPr>
      </w:pPr>
      <w:r w:rsidRPr="00F20C27">
        <w:rPr>
          <w:rFonts w:asciiTheme="majorBidi" w:hAnsiTheme="majorBidi" w:cstheme="majorBidi"/>
          <w:color w:val="000000" w:themeColor="text1"/>
        </w:rPr>
        <w:t>[</w:t>
      </w:r>
      <w:r w:rsidR="004A5459" w:rsidRPr="00F20C27">
        <w:rPr>
          <w:rFonts w:asciiTheme="majorBidi" w:hAnsiTheme="majorBidi" w:cstheme="majorBidi"/>
          <w:color w:val="000000" w:themeColor="text1"/>
        </w:rPr>
        <w:t>31</w:t>
      </w:r>
      <w:r w:rsidRPr="00F20C27">
        <w:rPr>
          <w:rFonts w:asciiTheme="majorBidi" w:hAnsiTheme="majorBidi" w:cstheme="majorBidi"/>
          <w:color w:val="000000" w:themeColor="text1"/>
        </w:rPr>
        <w:t>]</w:t>
      </w:r>
      <w:r w:rsidRPr="00F20C27">
        <w:rPr>
          <w:rFonts w:asciiTheme="majorBidi" w:hAnsiTheme="majorBidi" w:cstheme="majorBidi"/>
          <w:color w:val="000000" w:themeColor="text1"/>
        </w:rPr>
        <w:tab/>
      </w:r>
      <w:r w:rsidR="00C4419C" w:rsidRPr="00F20C27">
        <w:rPr>
          <w:rFonts w:asciiTheme="majorBidi" w:hAnsiTheme="majorBidi" w:cstheme="majorBidi"/>
          <w:color w:val="000000" w:themeColor="text1"/>
        </w:rPr>
        <w:t xml:space="preserve"> </w:t>
      </w:r>
      <w:r w:rsidRPr="00F20C27">
        <w:rPr>
          <w:rFonts w:asciiTheme="majorBidi" w:hAnsiTheme="majorBidi" w:cstheme="majorBidi"/>
          <w:color w:val="000000" w:themeColor="text1"/>
        </w:rPr>
        <w:t xml:space="preserve">Wang J., Li G., Li T., Zeng M., and </w:t>
      </w:r>
      <w:proofErr w:type="spellStart"/>
      <w:r w:rsidRPr="00F20C27">
        <w:rPr>
          <w:rFonts w:asciiTheme="majorBidi" w:hAnsiTheme="majorBidi" w:cstheme="majorBidi"/>
          <w:color w:val="000000" w:themeColor="text1"/>
        </w:rPr>
        <w:t>Sundén</w:t>
      </w:r>
      <w:proofErr w:type="spellEnd"/>
      <w:r w:rsidRPr="00F20C27">
        <w:rPr>
          <w:rFonts w:asciiTheme="majorBidi" w:hAnsiTheme="majorBidi" w:cstheme="majorBidi"/>
          <w:color w:val="000000" w:themeColor="text1"/>
        </w:rPr>
        <w:t xml:space="preserve"> B., Effect of various surfactants on stability and thermophysical properties of nanofluids, Journal of Thermal Analysis and Calorimetry, </w:t>
      </w:r>
      <w:r w:rsidR="005B19DD" w:rsidRPr="00F20C27">
        <w:rPr>
          <w:rFonts w:asciiTheme="majorBidi" w:hAnsiTheme="majorBidi" w:cstheme="majorBidi"/>
          <w:color w:val="000000" w:themeColor="text1"/>
        </w:rPr>
        <w:t>Vol. 143, No. 6, (2021) 4057-4070</w:t>
      </w:r>
      <w:r w:rsidRPr="00F20C27">
        <w:rPr>
          <w:rFonts w:asciiTheme="majorBidi" w:hAnsiTheme="majorBidi" w:cstheme="majorBidi"/>
          <w:color w:val="000000" w:themeColor="text1"/>
        </w:rPr>
        <w:t>.</w:t>
      </w:r>
    </w:p>
    <w:p w14:paraId="1104A8E0" w14:textId="760F19A2" w:rsidR="00C4419C" w:rsidRPr="00F20C27" w:rsidRDefault="00C4419C" w:rsidP="0041546C">
      <w:pPr>
        <w:tabs>
          <w:tab w:val="left" w:pos="392"/>
          <w:tab w:val="center" w:pos="2692"/>
        </w:tabs>
        <w:spacing w:line="240" w:lineRule="auto"/>
        <w:jc w:val="both"/>
        <w:rPr>
          <w:rStyle w:val="Hyperlink"/>
          <w:rFonts w:asciiTheme="majorBidi" w:hAnsiTheme="majorBidi" w:cstheme="majorBidi"/>
          <w:color w:val="000000" w:themeColor="text1"/>
          <w:u w:val="none"/>
        </w:rPr>
      </w:pPr>
      <w:r w:rsidRPr="00F20C27">
        <w:rPr>
          <w:rFonts w:asciiTheme="majorBidi" w:hAnsiTheme="majorBidi" w:cstheme="majorBidi"/>
          <w:color w:val="000000" w:themeColor="text1"/>
        </w:rPr>
        <w:t>[32]</w:t>
      </w:r>
      <w:r w:rsidRPr="00F20C27">
        <w:rPr>
          <w:rFonts w:asciiTheme="majorBidi" w:hAnsiTheme="majorBidi" w:cstheme="majorBidi"/>
          <w:color w:val="000000" w:themeColor="text1"/>
        </w:rPr>
        <w:tab/>
        <w:t xml:space="preserve"> Lilin Chu, Yulong Ji, Zhang Liu, </w:t>
      </w:r>
      <w:proofErr w:type="spellStart"/>
      <w:r w:rsidRPr="00F20C27">
        <w:rPr>
          <w:rFonts w:asciiTheme="majorBidi" w:hAnsiTheme="majorBidi" w:cstheme="majorBidi"/>
          <w:color w:val="000000" w:themeColor="text1"/>
        </w:rPr>
        <w:t>Chunrong</w:t>
      </w:r>
      <w:proofErr w:type="spellEnd"/>
      <w:r w:rsidRPr="00F20C27">
        <w:rPr>
          <w:rFonts w:asciiTheme="majorBidi" w:hAnsiTheme="majorBidi" w:cstheme="majorBidi"/>
          <w:color w:val="000000" w:themeColor="text1"/>
        </w:rPr>
        <w:t xml:space="preserve"> Yu, </w:t>
      </w:r>
      <w:proofErr w:type="spellStart"/>
      <w:r w:rsidRPr="00F20C27">
        <w:rPr>
          <w:rFonts w:asciiTheme="majorBidi" w:hAnsiTheme="majorBidi" w:cstheme="majorBidi"/>
          <w:color w:val="000000" w:themeColor="text1"/>
        </w:rPr>
        <w:t>Zhenting</w:t>
      </w:r>
      <w:proofErr w:type="spellEnd"/>
      <w:r w:rsidRPr="00F20C27">
        <w:rPr>
          <w:rFonts w:asciiTheme="majorBidi" w:hAnsiTheme="majorBidi" w:cstheme="majorBidi"/>
          <w:color w:val="000000" w:themeColor="text1"/>
        </w:rPr>
        <w:t xml:space="preserve"> Wu, </w:t>
      </w:r>
      <w:proofErr w:type="spellStart"/>
      <w:r w:rsidRPr="00F20C27">
        <w:rPr>
          <w:rFonts w:asciiTheme="majorBidi" w:hAnsiTheme="majorBidi" w:cstheme="majorBidi"/>
          <w:color w:val="000000" w:themeColor="text1"/>
        </w:rPr>
        <w:t>Zongyu</w:t>
      </w:r>
      <w:proofErr w:type="spellEnd"/>
      <w:r w:rsidRPr="00F20C27">
        <w:rPr>
          <w:rFonts w:asciiTheme="majorBidi" w:hAnsiTheme="majorBidi" w:cstheme="majorBidi"/>
          <w:color w:val="000000" w:themeColor="text1"/>
        </w:rPr>
        <w:t xml:space="preserve"> Wang, </w:t>
      </w:r>
      <w:proofErr w:type="spellStart"/>
      <w:r w:rsidRPr="00F20C27">
        <w:rPr>
          <w:rFonts w:asciiTheme="majorBidi" w:hAnsiTheme="majorBidi" w:cstheme="majorBidi"/>
          <w:color w:val="000000" w:themeColor="text1"/>
        </w:rPr>
        <w:t>Yunxiao</w:t>
      </w:r>
      <w:proofErr w:type="spellEnd"/>
      <w:r w:rsidRPr="00F20C27">
        <w:rPr>
          <w:rFonts w:asciiTheme="majorBidi" w:hAnsiTheme="majorBidi" w:cstheme="majorBidi"/>
          <w:color w:val="000000" w:themeColor="text1"/>
        </w:rPr>
        <w:t xml:space="preserve"> Yang, Xin Yang,</w:t>
      </w:r>
      <w:r w:rsidR="0041546C" w:rsidRPr="00F20C27">
        <w:rPr>
          <w:rFonts w:asciiTheme="majorBidi" w:hAnsiTheme="majorBidi" w:cstheme="majorBidi"/>
          <w:color w:val="000000" w:themeColor="text1"/>
        </w:rPr>
        <w:t xml:space="preserve"> </w:t>
      </w:r>
      <w:r w:rsidRPr="00F20C27">
        <w:rPr>
          <w:rFonts w:asciiTheme="majorBidi" w:hAnsiTheme="majorBidi" w:cstheme="majorBidi"/>
          <w:color w:val="000000" w:themeColor="text1"/>
        </w:rPr>
        <w:t>Structure optimization of a three-dimensional coil oscillating heat pipe,</w:t>
      </w:r>
      <w:r w:rsidR="0041546C" w:rsidRPr="00F20C27">
        <w:rPr>
          <w:rFonts w:asciiTheme="majorBidi" w:hAnsiTheme="majorBidi" w:cstheme="majorBidi"/>
          <w:color w:val="000000" w:themeColor="text1"/>
        </w:rPr>
        <w:t xml:space="preserve"> </w:t>
      </w:r>
      <w:r w:rsidRPr="00F20C27">
        <w:rPr>
          <w:rFonts w:asciiTheme="majorBidi" w:hAnsiTheme="majorBidi" w:cstheme="majorBidi"/>
          <w:color w:val="000000" w:themeColor="text1"/>
        </w:rPr>
        <w:t>International Journal of Heat and Mass Transfer,</w:t>
      </w:r>
      <w:r w:rsidR="0041546C" w:rsidRPr="00F20C27">
        <w:rPr>
          <w:rFonts w:asciiTheme="majorBidi" w:hAnsiTheme="majorBidi" w:cstheme="majorBidi"/>
          <w:color w:val="000000" w:themeColor="text1"/>
        </w:rPr>
        <w:t xml:space="preserve"> </w:t>
      </w:r>
      <w:r w:rsidRPr="00F20C27">
        <w:rPr>
          <w:rFonts w:asciiTheme="majorBidi" w:hAnsiTheme="majorBidi" w:cstheme="majorBidi"/>
          <w:color w:val="000000" w:themeColor="text1"/>
        </w:rPr>
        <w:t>Vol</w:t>
      </w:r>
      <w:r w:rsidR="0041546C" w:rsidRPr="00F20C27">
        <w:rPr>
          <w:rFonts w:asciiTheme="majorBidi" w:hAnsiTheme="majorBidi" w:cstheme="majorBidi"/>
          <w:color w:val="000000" w:themeColor="text1"/>
        </w:rPr>
        <w:t>. 183, Part C (</w:t>
      </w:r>
      <w:r w:rsidRPr="00F20C27">
        <w:rPr>
          <w:rFonts w:asciiTheme="majorBidi" w:hAnsiTheme="majorBidi" w:cstheme="majorBidi"/>
          <w:color w:val="000000" w:themeColor="text1"/>
        </w:rPr>
        <w:t>2022</w:t>
      </w:r>
      <w:r w:rsidR="0041546C" w:rsidRPr="00F20C27">
        <w:rPr>
          <w:rFonts w:asciiTheme="majorBidi" w:hAnsiTheme="majorBidi" w:cstheme="majorBidi"/>
          <w:color w:val="000000" w:themeColor="text1"/>
        </w:rPr>
        <w:t>)</w:t>
      </w:r>
      <w:r w:rsidRPr="00F20C27">
        <w:rPr>
          <w:rFonts w:asciiTheme="majorBidi" w:hAnsiTheme="majorBidi" w:cstheme="majorBidi"/>
          <w:color w:val="000000" w:themeColor="text1"/>
        </w:rPr>
        <w:t>,</w:t>
      </w:r>
      <w:r w:rsidR="0041546C" w:rsidRPr="00F20C27">
        <w:rPr>
          <w:rFonts w:asciiTheme="majorBidi" w:hAnsiTheme="majorBidi" w:cstheme="majorBidi"/>
          <w:color w:val="000000" w:themeColor="text1"/>
        </w:rPr>
        <w:t xml:space="preserve"> 122229. </w:t>
      </w:r>
      <w:hyperlink r:id="rId65" w:history="1">
        <w:r w:rsidR="00E0022E" w:rsidRPr="00F20C27">
          <w:rPr>
            <w:rStyle w:val="Hyperlink"/>
            <w:rFonts w:asciiTheme="majorBidi" w:hAnsiTheme="majorBidi" w:cstheme="majorBidi"/>
            <w:color w:val="000000" w:themeColor="text1"/>
            <w:u w:val="none"/>
          </w:rPr>
          <w:t>https://doi.org/10.1016/j.ijheatmasstransfer.2021.122229</w:t>
        </w:r>
      </w:hyperlink>
      <w:r w:rsidRPr="00F20C27">
        <w:rPr>
          <w:rStyle w:val="Hyperlink"/>
          <w:rFonts w:asciiTheme="majorBidi" w:hAnsiTheme="majorBidi" w:cstheme="majorBidi"/>
          <w:color w:val="000000" w:themeColor="text1"/>
          <w:u w:val="none"/>
        </w:rPr>
        <w:t>.</w:t>
      </w:r>
    </w:p>
    <w:p w14:paraId="6F111CEB" w14:textId="56712710" w:rsidR="00E0022E" w:rsidRPr="00F20C27" w:rsidRDefault="00E0022E" w:rsidP="00E0022E">
      <w:pPr>
        <w:tabs>
          <w:tab w:val="left" w:pos="392"/>
          <w:tab w:val="center" w:pos="2692"/>
        </w:tabs>
        <w:spacing w:line="240" w:lineRule="auto"/>
        <w:jc w:val="both"/>
        <w:rPr>
          <w:rStyle w:val="Hyperlink"/>
          <w:rFonts w:asciiTheme="majorBidi" w:hAnsiTheme="majorBidi" w:cstheme="majorBidi"/>
          <w:color w:val="000000" w:themeColor="text1"/>
          <w:u w:val="none"/>
        </w:rPr>
      </w:pPr>
      <w:r w:rsidRPr="00F20C27">
        <w:rPr>
          <w:rFonts w:asciiTheme="majorBidi" w:hAnsiTheme="majorBidi" w:cstheme="majorBidi"/>
          <w:color w:val="000000" w:themeColor="text1"/>
        </w:rPr>
        <w:t>[33]</w:t>
      </w:r>
      <w:r w:rsidRPr="00F20C27">
        <w:rPr>
          <w:rFonts w:asciiTheme="majorBidi" w:hAnsiTheme="majorBidi" w:cstheme="majorBidi"/>
          <w:color w:val="000000" w:themeColor="text1"/>
        </w:rPr>
        <w:tab/>
        <w:t xml:space="preserve"> Yun-Zhi Ling, Xiao-Song Zhang, Feng Wang, Xiao-Hui She, Performance study of phase change materials coupled with three-dimensional oscillating heat pipes with different structures for electronic cooling, Renewable Energy, Vol. 154 (2020), 636-649. </w:t>
      </w:r>
      <w:r w:rsidRPr="00F20C27">
        <w:rPr>
          <w:rStyle w:val="Hyperlink"/>
          <w:rFonts w:asciiTheme="majorBidi" w:hAnsiTheme="majorBidi" w:cstheme="majorBidi"/>
          <w:color w:val="000000" w:themeColor="text1"/>
          <w:u w:val="none"/>
        </w:rPr>
        <w:t>https://doi.org/10.1016/j.renene.2020.03.008.</w:t>
      </w:r>
    </w:p>
    <w:p w14:paraId="7EE6DD62" w14:textId="77777777" w:rsidR="00D2541E" w:rsidRPr="00F20C27" w:rsidRDefault="00D2541E" w:rsidP="00C5423F">
      <w:pPr>
        <w:tabs>
          <w:tab w:val="left" w:pos="392"/>
          <w:tab w:val="center" w:pos="2692"/>
        </w:tabs>
        <w:spacing w:line="240" w:lineRule="auto"/>
        <w:jc w:val="both"/>
        <w:rPr>
          <w:rFonts w:asciiTheme="majorBidi" w:hAnsiTheme="majorBidi" w:cstheme="majorBidi"/>
          <w:color w:val="000000" w:themeColor="text1"/>
          <w:sz w:val="24"/>
          <w:szCs w:val="24"/>
        </w:rPr>
      </w:pPr>
    </w:p>
    <w:sectPr w:rsidR="00D2541E" w:rsidRPr="00F20C27">
      <w:headerReference w:type="default" r:id="rId66"/>
      <w:footerReference w:type="even" r:id="rId67"/>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6BF8A" w14:textId="77777777" w:rsidR="004D6144" w:rsidRDefault="004D6144" w:rsidP="00195E01">
      <w:pPr>
        <w:spacing w:after="0" w:line="240" w:lineRule="auto"/>
      </w:pPr>
      <w:r>
        <w:separator/>
      </w:r>
    </w:p>
  </w:endnote>
  <w:endnote w:type="continuationSeparator" w:id="0">
    <w:p w14:paraId="5A846972" w14:textId="77777777" w:rsidR="004D6144" w:rsidRDefault="004D6144" w:rsidP="0019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Zar">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Arial"/>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0" w:usb1="00000000" w:usb2="00000000" w:usb3="00000000" w:csb0="00000040" w:csb1="00000000"/>
  </w:font>
  <w:font w:name="IranNastaliq">
    <w:charset w:val="00"/>
    <w:family w:val="roman"/>
    <w:pitch w:val="variable"/>
    <w:sig w:usb0="61002A87" w:usb1="80000000" w:usb2="00000008" w:usb3="00000000" w:csb0="000101FF" w:csb1="00000000"/>
  </w:font>
  <w:font w:name="B Titr">
    <w:charset w:val="B2"/>
    <w:family w:val="auto"/>
    <w:pitch w:val="variable"/>
    <w:sig w:usb0="00002001" w:usb1="80000000" w:usb2="00000008" w:usb3="00000000" w:csb0="00000040" w:csb1="00000000"/>
  </w:font>
  <w:font w:name="KsyycsSttbkvHhqlcsAdvP696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agut">
    <w:altName w:val="Courier New"/>
    <w:charset w:val="B2"/>
    <w:family w:val="auto"/>
    <w:pitch w:val="variable"/>
    <w:sig w:usb0="00002001" w:usb1="80000000" w:usb2="00000008" w:usb3="00000000" w:csb0="00000040" w:csb1="00000000"/>
  </w:font>
  <w:font w:name="AdvGulliv-R">
    <w:altName w:val="Yu Gothic"/>
    <w:panose1 w:val="00000000000000000000"/>
    <w:charset w:val="80"/>
    <w:family w:val="auto"/>
    <w:notTrueType/>
    <w:pitch w:val="default"/>
    <w:sig w:usb0="00000005" w:usb1="08070000" w:usb2="00000010" w:usb3="00000000" w:csb0="00020010" w:csb1="00000000"/>
  </w:font>
  <w:font w:name="GulliverRM">
    <w:altName w:val="Arial Unicode MS"/>
    <w:panose1 w:val="00000000000000000000"/>
    <w:charset w:val="81"/>
    <w:family w:val="auto"/>
    <w:notTrueType/>
    <w:pitch w:val="default"/>
    <w:sig w:usb0="00000001" w:usb1="0906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14DA" w14:textId="77777777" w:rsidR="004D50C5" w:rsidRDefault="004D50C5" w:rsidP="00126922">
    <w:pPr>
      <w:pStyle w:val="Footer"/>
    </w:pPr>
    <w:r>
      <w:rPr>
        <w:noProof/>
      </w:rPr>
      <mc:AlternateContent>
        <mc:Choice Requires="wps">
          <w:drawing>
            <wp:anchor distT="0" distB="0" distL="114300" distR="114300" simplePos="0" relativeHeight="251659264" behindDoc="0" locked="0" layoutInCell="1" allowOverlap="1" wp14:anchorId="304B453A" wp14:editId="52AB9B4F">
              <wp:simplePos x="0" y="0"/>
              <wp:positionH relativeFrom="column">
                <wp:posOffset>5834380</wp:posOffset>
              </wp:positionH>
              <wp:positionV relativeFrom="paragraph">
                <wp:posOffset>-179070</wp:posOffset>
              </wp:positionV>
              <wp:extent cx="431800" cy="323850"/>
              <wp:effectExtent l="635"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20C5A" w14:textId="77777777" w:rsidR="004D50C5" w:rsidRPr="00EA1135" w:rsidRDefault="004D50C5" w:rsidP="00126922">
                          <w:pPr>
                            <w:spacing w:after="0" w:line="240" w:lineRule="exact"/>
                            <w:jc w:val="right"/>
                            <w:rPr>
                              <w:rFonts w:cs="B Nazanin"/>
                              <w:sz w:val="20"/>
                              <w:szCs w:val="20"/>
                              <w:rtl/>
                            </w:rPr>
                          </w:pPr>
                          <w:r w:rsidRPr="00EA1135">
                            <w:rPr>
                              <w:rFonts w:cs="B Nazanin"/>
                              <w:sz w:val="20"/>
                              <w:szCs w:val="20"/>
                            </w:rPr>
                            <w:fldChar w:fldCharType="begin"/>
                          </w:r>
                          <w:r w:rsidRPr="00EA1135">
                            <w:rPr>
                              <w:rFonts w:cs="B Nazanin"/>
                              <w:sz w:val="20"/>
                              <w:szCs w:val="20"/>
                            </w:rPr>
                            <w:instrText xml:space="preserve"> PAGE   \* MERGEFORMAT </w:instrText>
                          </w:r>
                          <w:r w:rsidRPr="00EA1135">
                            <w:rPr>
                              <w:rFonts w:cs="B Nazanin"/>
                              <w:sz w:val="20"/>
                              <w:szCs w:val="20"/>
                            </w:rPr>
                            <w:fldChar w:fldCharType="separate"/>
                          </w:r>
                          <w:r>
                            <w:rPr>
                              <w:rFonts w:cs="B Nazanin"/>
                              <w:noProof/>
                              <w:sz w:val="20"/>
                              <w:szCs w:val="20"/>
                              <w:rtl/>
                            </w:rPr>
                            <w:t>22</w:t>
                          </w:r>
                          <w:r w:rsidRPr="00EA1135">
                            <w:rPr>
                              <w:rFonts w:cs="B Nazani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B453A" id="_x0000_t202" coordsize="21600,21600" o:spt="202" path="m,l,21600r21600,l21600,xe">
              <v:stroke joinstyle="miter"/>
              <v:path gradientshapeok="t" o:connecttype="rect"/>
            </v:shapetype>
            <v:shape id="Text Box 4" o:spid="_x0000_s1026" type="#_x0000_t202" style="position:absolute;left:0;text-align:left;margin-left:459.4pt;margin-top:-14.1pt;width:34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" stroked="f">
              <v:textbox>
                <w:txbxContent>
                  <w:p w14:paraId="1C720C5A" w14:textId="77777777" w:rsidR="004D50C5" w:rsidRPr="00EA1135" w:rsidRDefault="004D50C5" w:rsidP="00126922">
                    <w:pPr>
                      <w:spacing w:after="0" w:line="240" w:lineRule="exact"/>
                      <w:jc w:val="right"/>
                      <w:rPr>
                        <w:rFonts w:cs="B Nazanin"/>
                        <w:sz w:val="20"/>
                        <w:szCs w:val="20"/>
                        <w:rtl/>
                      </w:rPr>
                    </w:pPr>
                    <w:r w:rsidRPr="00EA1135">
                      <w:rPr>
                        <w:rFonts w:cs="B Nazanin"/>
                        <w:sz w:val="20"/>
                        <w:szCs w:val="20"/>
                      </w:rPr>
                      <w:fldChar w:fldCharType="begin"/>
                    </w:r>
                    <w:r w:rsidRPr="00EA1135">
                      <w:rPr>
                        <w:rFonts w:cs="B Nazanin"/>
                        <w:sz w:val="20"/>
                        <w:szCs w:val="20"/>
                      </w:rPr>
                      <w:instrText xml:space="preserve"> PAGE   \* MERGEFORMAT </w:instrText>
                    </w:r>
                    <w:r w:rsidRPr="00EA1135">
                      <w:rPr>
                        <w:rFonts w:cs="B Nazanin"/>
                        <w:sz w:val="20"/>
                        <w:szCs w:val="20"/>
                      </w:rPr>
                      <w:fldChar w:fldCharType="separate"/>
                    </w:r>
                    <w:r>
                      <w:rPr>
                        <w:rFonts w:cs="B Nazanin"/>
                        <w:noProof/>
                        <w:sz w:val="20"/>
                        <w:szCs w:val="20"/>
                        <w:rtl/>
                      </w:rPr>
                      <w:t>22</w:t>
                    </w:r>
                    <w:r w:rsidRPr="00EA1135">
                      <w:rPr>
                        <w:rFonts w:cs="B Nazanin"/>
                        <w:sz w:val="20"/>
                        <w:szCs w:val="20"/>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913818"/>
      <w:docPartObj>
        <w:docPartGallery w:val="Page Numbers (Bottom of Page)"/>
        <w:docPartUnique/>
      </w:docPartObj>
    </w:sdtPr>
    <w:sdtEndPr>
      <w:rPr>
        <w:noProof/>
      </w:rPr>
    </w:sdtEndPr>
    <w:sdtContent>
      <w:p w14:paraId="38A824D0" w14:textId="3CB30CC3" w:rsidR="004D50C5" w:rsidRDefault="004D50C5" w:rsidP="00393B46">
        <w:pPr>
          <w:pStyle w:val="Footer"/>
          <w:bidi w:val="0"/>
          <w:jc w:val="center"/>
        </w:pPr>
        <w:r>
          <w:fldChar w:fldCharType="begin"/>
        </w:r>
        <w:r>
          <w:instrText xml:space="preserve"> PAGE   \* MERGEFORMAT </w:instrText>
        </w:r>
        <w:r>
          <w:fldChar w:fldCharType="separate"/>
        </w:r>
        <w:r w:rsidR="00A23911">
          <w:rPr>
            <w:noProof/>
          </w:rPr>
          <w:t>1</w:t>
        </w:r>
        <w:r>
          <w:rPr>
            <w:noProof/>
          </w:rPr>
          <w:fldChar w:fldCharType="end"/>
        </w:r>
      </w:p>
    </w:sdtContent>
  </w:sdt>
  <w:p w14:paraId="1AAE0775" w14:textId="77777777" w:rsidR="004D50C5" w:rsidRDefault="004D5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E5855" w14:textId="77777777" w:rsidR="004D6144" w:rsidRDefault="004D6144" w:rsidP="00195E01">
      <w:pPr>
        <w:spacing w:after="0" w:line="240" w:lineRule="auto"/>
      </w:pPr>
      <w:r>
        <w:separator/>
      </w:r>
    </w:p>
  </w:footnote>
  <w:footnote w:type="continuationSeparator" w:id="0">
    <w:p w14:paraId="24F593EC" w14:textId="77777777" w:rsidR="004D6144" w:rsidRDefault="004D6144" w:rsidP="00195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D56B" w14:textId="77777777" w:rsidR="004D50C5" w:rsidRDefault="004D50C5" w:rsidP="00126922">
    <w:pPr>
      <w:pStyle w:val="Header"/>
    </w:pPr>
    <w:r>
      <w:rPr>
        <w:noProof/>
      </w:rPr>
      <mc:AlternateContent>
        <mc:Choice Requires="wps">
          <w:drawing>
            <wp:anchor distT="0" distB="0" distL="114300" distR="114300" simplePos="0" relativeHeight="251660288" behindDoc="0" locked="0" layoutInCell="1" allowOverlap="1" wp14:anchorId="4BFAC7F8" wp14:editId="6ED65A18">
              <wp:simplePos x="0" y="0"/>
              <wp:positionH relativeFrom="column">
                <wp:posOffset>-1463286</wp:posOffset>
              </wp:positionH>
              <wp:positionV relativeFrom="paragraph">
                <wp:posOffset>-345415</wp:posOffset>
              </wp:positionV>
              <wp:extent cx="0" cy="899995"/>
              <wp:effectExtent l="95250" t="38100" r="57150" b="52705"/>
              <wp:wrapNone/>
              <wp:docPr id="17" name="Line 150"/>
              <wp:cNvGraphicFramePr/>
              <a:graphic xmlns:a="http://schemas.openxmlformats.org/drawingml/2006/main">
                <a:graphicData uri="http://schemas.microsoft.com/office/word/2010/wordprocessingShape">
                  <wps:wsp>
                    <wps:cNvCnPr/>
                    <wps:spPr bwMode="auto">
                      <a:xfrm>
                        <a:off x="0" y="0"/>
                        <a:ext cx="0" cy="899995"/>
                      </a:xfrm>
                      <a:prstGeom prst="line">
                        <a:avLst/>
                      </a:prstGeom>
                      <a:noFill/>
                      <a:ln w="12700">
                        <a:solidFill>
                          <a:srgbClr val="FF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7B545353" id="Line 150"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15.2pt,-27.2pt" to="-115.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" strokecolor="red" strokeweight="1pt">
              <v:stroke dashstyle="dash" startarrow="open" endarrow="open"/>
            </v:line>
          </w:pict>
        </mc:Fallback>
      </mc:AlternateContent>
    </w:r>
    <w:r>
      <w:rPr>
        <w:noProof/>
        <w:lang w:bidi="ar-S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97D"/>
    <w:multiLevelType w:val="hybridMultilevel"/>
    <w:tmpl w:val="EED4C5A6"/>
    <w:lvl w:ilvl="0" w:tplc="A0C40FCC">
      <w:start w:val="1"/>
      <w:numFmt w:val="bullet"/>
      <w:lvlText w:val="-"/>
      <w:lvlJc w:val="left"/>
      <w:pPr>
        <w:ind w:left="1105" w:hanging="360"/>
      </w:pPr>
      <w:rPr>
        <w:rFonts w:ascii="Times New Roman" w:eastAsia="Times New Roman" w:hAnsi="Times New Roman" w:cs="B Zar" w:hint="default"/>
        <w:u w:val="none"/>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1" w15:restartNumberingAfterBreak="0">
    <w:nsid w:val="05F93F79"/>
    <w:multiLevelType w:val="hybridMultilevel"/>
    <w:tmpl w:val="F5C2C64E"/>
    <w:lvl w:ilvl="0" w:tplc="C2560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45289"/>
    <w:multiLevelType w:val="hybridMultilevel"/>
    <w:tmpl w:val="7542E140"/>
    <w:lvl w:ilvl="0" w:tplc="429E01E4">
      <w:start w:val="1"/>
      <w:numFmt w:val="decimal"/>
      <w:lvlText w:val="%1."/>
      <w:lvlJc w:val="left"/>
      <w:pPr>
        <w:ind w:left="720" w:hanging="360"/>
      </w:pPr>
      <w:rPr>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8670CEB"/>
    <w:multiLevelType w:val="hybridMultilevel"/>
    <w:tmpl w:val="837A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F7113"/>
    <w:multiLevelType w:val="hybridMultilevel"/>
    <w:tmpl w:val="0D700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F7E2B"/>
    <w:multiLevelType w:val="hybridMultilevel"/>
    <w:tmpl w:val="60A28372"/>
    <w:lvl w:ilvl="0" w:tplc="FC561664">
      <w:start w:val="1"/>
      <w:numFmt w:val="decimal"/>
      <w:lvlText w:val="%1- "/>
      <w:lvlJc w:val="left"/>
      <w:pPr>
        <w:ind w:left="644" w:hanging="360"/>
      </w:pPr>
      <w:rPr>
        <w:rFonts w:hint="default"/>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03316D8"/>
    <w:multiLevelType w:val="hybridMultilevel"/>
    <w:tmpl w:val="B7F494A8"/>
    <w:lvl w:ilvl="0" w:tplc="A0E27DCE">
      <w:start w:val="1"/>
      <w:numFmt w:val="decimal"/>
      <w:pStyle w:val="Reference"/>
      <w:lvlText w:val="[%1]"/>
      <w:lvlJc w:val="right"/>
      <w:pPr>
        <w:tabs>
          <w:tab w:val="num" w:pos="260"/>
        </w:tabs>
        <w:ind w:left="260"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76349E"/>
    <w:multiLevelType w:val="multilevel"/>
    <w:tmpl w:val="A790C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3B5EB9"/>
    <w:multiLevelType w:val="hybridMultilevel"/>
    <w:tmpl w:val="84CC15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846EA"/>
    <w:multiLevelType w:val="hybridMultilevel"/>
    <w:tmpl w:val="7FE01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44681"/>
    <w:multiLevelType w:val="hybridMultilevel"/>
    <w:tmpl w:val="1FAA287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954223"/>
    <w:multiLevelType w:val="hybridMultilevel"/>
    <w:tmpl w:val="2BACEDC2"/>
    <w:lvl w:ilvl="0" w:tplc="0409000F">
      <w:start w:val="8"/>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D1539B"/>
    <w:multiLevelType w:val="hybridMultilevel"/>
    <w:tmpl w:val="FC16854A"/>
    <w:lvl w:ilvl="0" w:tplc="58424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456A93"/>
    <w:multiLevelType w:val="multilevel"/>
    <w:tmpl w:val="18F025D6"/>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color w:val="FF000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52536D0"/>
    <w:multiLevelType w:val="multilevel"/>
    <w:tmpl w:val="18F025D6"/>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color w:val="FF000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7E7765F"/>
    <w:multiLevelType w:val="hybridMultilevel"/>
    <w:tmpl w:val="72ACCEFE"/>
    <w:lvl w:ilvl="0" w:tplc="D1A4F62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DA614E"/>
    <w:multiLevelType w:val="hybridMultilevel"/>
    <w:tmpl w:val="00AAD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0422"/>
    <w:multiLevelType w:val="hybridMultilevel"/>
    <w:tmpl w:val="0ED666BC"/>
    <w:lvl w:ilvl="0" w:tplc="9A8EA7D4">
      <w:start w:val="1"/>
      <w:numFmt w:val="decimal"/>
      <w:pStyle w:val="a"/>
      <w:lvlText w:val="[%1]"/>
      <w:lvlJc w:val="left"/>
      <w:pPr>
        <w:ind w:left="720" w:hanging="360"/>
      </w:pPr>
      <w:rPr>
        <w:rFonts w:ascii="Times New Roman" w:hAnsi="Times New Roman" w:cs="B Nazani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13035C"/>
    <w:multiLevelType w:val="hybridMultilevel"/>
    <w:tmpl w:val="41EA2B90"/>
    <w:lvl w:ilvl="0" w:tplc="05D8ABEE">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28386F"/>
    <w:multiLevelType w:val="hybridMultilevel"/>
    <w:tmpl w:val="528E771C"/>
    <w:lvl w:ilvl="0" w:tplc="5DC25C70">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BC4888"/>
    <w:multiLevelType w:val="multilevel"/>
    <w:tmpl w:val="4176C5D4"/>
    <w:lvl w:ilvl="0">
      <w:start w:val="1"/>
      <w:numFmt w:val="decimal"/>
      <w:pStyle w:val="Heading1"/>
      <w:lvlText w:val=" %1-"/>
      <w:lvlJc w:val="left"/>
      <w:pPr>
        <w:ind w:left="340" w:hanging="340"/>
      </w:pPr>
      <w:rPr>
        <w:rFonts w:hint="default"/>
      </w:rPr>
    </w:lvl>
    <w:lvl w:ilvl="1">
      <w:start w:val="1"/>
      <w:numFmt w:val="decimal"/>
      <w:pStyle w:val="Heading2"/>
      <w:lvlText w:val="%1- %2-"/>
      <w:lvlJc w:val="left"/>
      <w:pPr>
        <w:ind w:left="510" w:hanging="51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BFD6B63"/>
    <w:multiLevelType w:val="hybridMultilevel"/>
    <w:tmpl w:val="B7DCF2EA"/>
    <w:lvl w:ilvl="0" w:tplc="9990A654">
      <w:start w:val="1"/>
      <w:numFmt w:val="decimal"/>
      <w:lvlText w:val="%1."/>
      <w:lvlJc w:val="left"/>
      <w:pPr>
        <w:ind w:left="720" w:hanging="360"/>
      </w:pPr>
      <w:rPr>
        <w:b/>
        <w:bCs/>
        <w:color w:val="FF000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7C5361E5"/>
    <w:multiLevelType w:val="hybridMultilevel"/>
    <w:tmpl w:val="2B06F6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3898528">
    <w:abstractNumId w:val="20"/>
  </w:num>
  <w:num w:numId="2" w16cid:durableId="1557232115">
    <w:abstractNumId w:val="17"/>
  </w:num>
  <w:num w:numId="3" w16cid:durableId="743263432">
    <w:abstractNumId w:val="0"/>
  </w:num>
  <w:num w:numId="4" w16cid:durableId="365644681">
    <w:abstractNumId w:val="6"/>
  </w:num>
  <w:num w:numId="5" w16cid:durableId="1074931107">
    <w:abstractNumId w:val="18"/>
  </w:num>
  <w:num w:numId="6" w16cid:durableId="275062544">
    <w:abstractNumId w:val="19"/>
  </w:num>
  <w:num w:numId="7" w16cid:durableId="1947542395">
    <w:abstractNumId w:val="5"/>
  </w:num>
  <w:num w:numId="8" w16cid:durableId="1755666352">
    <w:abstractNumId w:val="21"/>
  </w:num>
  <w:num w:numId="9" w16cid:durableId="14930658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10" w16cid:durableId="628709357">
    <w:abstractNumId w:val="7"/>
  </w:num>
  <w:num w:numId="11" w16cid:durableId="904340884">
    <w:abstractNumId w:val="9"/>
  </w:num>
  <w:num w:numId="12" w16cid:durableId="1022710401">
    <w:abstractNumId w:val="2"/>
  </w:num>
  <w:num w:numId="13" w16cid:durableId="1236236355">
    <w:abstractNumId w:val="4"/>
  </w:num>
  <w:num w:numId="14" w16cid:durableId="1624925804">
    <w:abstractNumId w:val="8"/>
  </w:num>
  <w:num w:numId="15" w16cid:durableId="1506898793">
    <w:abstractNumId w:val="10"/>
  </w:num>
  <w:num w:numId="16" w16cid:durableId="785930029">
    <w:abstractNumId w:val="11"/>
  </w:num>
  <w:num w:numId="17" w16cid:durableId="1172837915">
    <w:abstractNumId w:val="1"/>
  </w:num>
  <w:num w:numId="18" w16cid:durableId="872497590">
    <w:abstractNumId w:val="22"/>
  </w:num>
  <w:num w:numId="19" w16cid:durableId="911161241">
    <w:abstractNumId w:val="15"/>
  </w:num>
  <w:num w:numId="20" w16cid:durableId="1013454327">
    <w:abstractNumId w:val="16"/>
  </w:num>
  <w:num w:numId="21" w16cid:durableId="990870583">
    <w:abstractNumId w:val="20"/>
  </w:num>
  <w:num w:numId="22" w16cid:durableId="1943371712">
    <w:abstractNumId w:val="3"/>
  </w:num>
  <w:num w:numId="23" w16cid:durableId="1229727457">
    <w:abstractNumId w:val="12"/>
  </w:num>
  <w:num w:numId="24" w16cid:durableId="276527672">
    <w:abstractNumId w:val="14"/>
  </w:num>
  <w:num w:numId="25" w16cid:durableId="6884822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ysLQwNbMwMDcxszRS0lEKTi0uzszPAykwrgUAqfOUYCwAAAA="/>
  </w:docVars>
  <w:rsids>
    <w:rsidRoot w:val="00CF59C9"/>
    <w:rsid w:val="0000061D"/>
    <w:rsid w:val="000070CA"/>
    <w:rsid w:val="00011853"/>
    <w:rsid w:val="0001264B"/>
    <w:rsid w:val="00013373"/>
    <w:rsid w:val="00013749"/>
    <w:rsid w:val="00014D53"/>
    <w:rsid w:val="000156BF"/>
    <w:rsid w:val="00015FA2"/>
    <w:rsid w:val="0002427E"/>
    <w:rsid w:val="0002518D"/>
    <w:rsid w:val="00026965"/>
    <w:rsid w:val="00027613"/>
    <w:rsid w:val="00031EF3"/>
    <w:rsid w:val="00032481"/>
    <w:rsid w:val="000324D7"/>
    <w:rsid w:val="000338AF"/>
    <w:rsid w:val="00034027"/>
    <w:rsid w:val="00034A34"/>
    <w:rsid w:val="0004448A"/>
    <w:rsid w:val="000504C0"/>
    <w:rsid w:val="000505E5"/>
    <w:rsid w:val="00052698"/>
    <w:rsid w:val="00052A40"/>
    <w:rsid w:val="0005529C"/>
    <w:rsid w:val="00055A95"/>
    <w:rsid w:val="00055FCF"/>
    <w:rsid w:val="00065225"/>
    <w:rsid w:val="00065D22"/>
    <w:rsid w:val="0006654E"/>
    <w:rsid w:val="00066E75"/>
    <w:rsid w:val="000671CF"/>
    <w:rsid w:val="00071FF8"/>
    <w:rsid w:val="0007466F"/>
    <w:rsid w:val="0007558C"/>
    <w:rsid w:val="00077B52"/>
    <w:rsid w:val="00084780"/>
    <w:rsid w:val="00084A9E"/>
    <w:rsid w:val="00085403"/>
    <w:rsid w:val="00086BB4"/>
    <w:rsid w:val="000900B2"/>
    <w:rsid w:val="0009020E"/>
    <w:rsid w:val="000912CF"/>
    <w:rsid w:val="00092221"/>
    <w:rsid w:val="0009514B"/>
    <w:rsid w:val="0009594A"/>
    <w:rsid w:val="000A472C"/>
    <w:rsid w:val="000A6410"/>
    <w:rsid w:val="000A665B"/>
    <w:rsid w:val="000B01D3"/>
    <w:rsid w:val="000B0FE7"/>
    <w:rsid w:val="000B50F5"/>
    <w:rsid w:val="000D0FA8"/>
    <w:rsid w:val="000D2A3D"/>
    <w:rsid w:val="000D4FD5"/>
    <w:rsid w:val="000E56F6"/>
    <w:rsid w:val="000E68DA"/>
    <w:rsid w:val="000E7E50"/>
    <w:rsid w:val="000F28D3"/>
    <w:rsid w:val="000F3286"/>
    <w:rsid w:val="000F6D57"/>
    <w:rsid w:val="001003B6"/>
    <w:rsid w:val="0010161F"/>
    <w:rsid w:val="0010425B"/>
    <w:rsid w:val="001043A2"/>
    <w:rsid w:val="00120ED3"/>
    <w:rsid w:val="001220C7"/>
    <w:rsid w:val="0012342A"/>
    <w:rsid w:val="0012420E"/>
    <w:rsid w:val="00126922"/>
    <w:rsid w:val="00132AAF"/>
    <w:rsid w:val="00136559"/>
    <w:rsid w:val="00136AAA"/>
    <w:rsid w:val="00136B98"/>
    <w:rsid w:val="00137A87"/>
    <w:rsid w:val="00147F6A"/>
    <w:rsid w:val="00164FAA"/>
    <w:rsid w:val="00167C20"/>
    <w:rsid w:val="00173234"/>
    <w:rsid w:val="00173419"/>
    <w:rsid w:val="0017706D"/>
    <w:rsid w:val="001779A3"/>
    <w:rsid w:val="00180B31"/>
    <w:rsid w:val="001862AE"/>
    <w:rsid w:val="00186A0D"/>
    <w:rsid w:val="0019270E"/>
    <w:rsid w:val="00195E01"/>
    <w:rsid w:val="00197946"/>
    <w:rsid w:val="001A1F18"/>
    <w:rsid w:val="001A2EC2"/>
    <w:rsid w:val="001A4501"/>
    <w:rsid w:val="001A4C52"/>
    <w:rsid w:val="001A7A0F"/>
    <w:rsid w:val="001A7FCC"/>
    <w:rsid w:val="001B05F7"/>
    <w:rsid w:val="001C2670"/>
    <w:rsid w:val="001C4410"/>
    <w:rsid w:val="001C5321"/>
    <w:rsid w:val="001D2E71"/>
    <w:rsid w:val="001E0F53"/>
    <w:rsid w:val="001E11E4"/>
    <w:rsid w:val="001F3B5E"/>
    <w:rsid w:val="00201A8A"/>
    <w:rsid w:val="002106E1"/>
    <w:rsid w:val="00210E40"/>
    <w:rsid w:val="00212792"/>
    <w:rsid w:val="002142FF"/>
    <w:rsid w:val="0022101A"/>
    <w:rsid w:val="00225482"/>
    <w:rsid w:val="00227255"/>
    <w:rsid w:val="002313E2"/>
    <w:rsid w:val="00236234"/>
    <w:rsid w:val="002411DE"/>
    <w:rsid w:val="002414A0"/>
    <w:rsid w:val="00245359"/>
    <w:rsid w:val="0024640C"/>
    <w:rsid w:val="00252D2C"/>
    <w:rsid w:val="002605AA"/>
    <w:rsid w:val="00263685"/>
    <w:rsid w:val="00265C14"/>
    <w:rsid w:val="00265E47"/>
    <w:rsid w:val="00270017"/>
    <w:rsid w:val="002712B0"/>
    <w:rsid w:val="00272282"/>
    <w:rsid w:val="0027261B"/>
    <w:rsid w:val="00275EE7"/>
    <w:rsid w:val="002764DD"/>
    <w:rsid w:val="002765ED"/>
    <w:rsid w:val="002923E4"/>
    <w:rsid w:val="00296028"/>
    <w:rsid w:val="00296A82"/>
    <w:rsid w:val="002977AB"/>
    <w:rsid w:val="002B17E9"/>
    <w:rsid w:val="002B2FA4"/>
    <w:rsid w:val="002B6B14"/>
    <w:rsid w:val="002C5EC3"/>
    <w:rsid w:val="002D0756"/>
    <w:rsid w:val="002E1015"/>
    <w:rsid w:val="002E1F87"/>
    <w:rsid w:val="002E76B4"/>
    <w:rsid w:val="002F15C2"/>
    <w:rsid w:val="002F2A5E"/>
    <w:rsid w:val="002F31D4"/>
    <w:rsid w:val="00301B31"/>
    <w:rsid w:val="00307672"/>
    <w:rsid w:val="00307AD9"/>
    <w:rsid w:val="00310430"/>
    <w:rsid w:val="003120FE"/>
    <w:rsid w:val="0031280F"/>
    <w:rsid w:val="003131E9"/>
    <w:rsid w:val="00313EB4"/>
    <w:rsid w:val="0031412F"/>
    <w:rsid w:val="003153F0"/>
    <w:rsid w:val="00317FB6"/>
    <w:rsid w:val="003206C7"/>
    <w:rsid w:val="003217CF"/>
    <w:rsid w:val="003265AB"/>
    <w:rsid w:val="00332FCC"/>
    <w:rsid w:val="003357B0"/>
    <w:rsid w:val="00337079"/>
    <w:rsid w:val="0034236C"/>
    <w:rsid w:val="00344311"/>
    <w:rsid w:val="0034468D"/>
    <w:rsid w:val="00345402"/>
    <w:rsid w:val="00345738"/>
    <w:rsid w:val="0035764B"/>
    <w:rsid w:val="003604C0"/>
    <w:rsid w:val="00361C9B"/>
    <w:rsid w:val="0036269A"/>
    <w:rsid w:val="00367F94"/>
    <w:rsid w:val="00370523"/>
    <w:rsid w:val="003771E8"/>
    <w:rsid w:val="00377477"/>
    <w:rsid w:val="003774B8"/>
    <w:rsid w:val="00385A83"/>
    <w:rsid w:val="00390E78"/>
    <w:rsid w:val="00393B46"/>
    <w:rsid w:val="00393CE8"/>
    <w:rsid w:val="0039589B"/>
    <w:rsid w:val="00395C73"/>
    <w:rsid w:val="00397E5C"/>
    <w:rsid w:val="003A2C4A"/>
    <w:rsid w:val="003B083F"/>
    <w:rsid w:val="003C05D9"/>
    <w:rsid w:val="003C41A3"/>
    <w:rsid w:val="003D05E7"/>
    <w:rsid w:val="003D560D"/>
    <w:rsid w:val="003E02E5"/>
    <w:rsid w:val="003E1649"/>
    <w:rsid w:val="003E2E6A"/>
    <w:rsid w:val="003E3B3F"/>
    <w:rsid w:val="003E5F3B"/>
    <w:rsid w:val="003F0E82"/>
    <w:rsid w:val="003F3002"/>
    <w:rsid w:val="00401E58"/>
    <w:rsid w:val="00403FD6"/>
    <w:rsid w:val="00406B83"/>
    <w:rsid w:val="004121F7"/>
    <w:rsid w:val="004124C5"/>
    <w:rsid w:val="0041546C"/>
    <w:rsid w:val="0042244E"/>
    <w:rsid w:val="004225BA"/>
    <w:rsid w:val="004245AA"/>
    <w:rsid w:val="00424BCF"/>
    <w:rsid w:val="004258A4"/>
    <w:rsid w:val="00432436"/>
    <w:rsid w:val="0044398B"/>
    <w:rsid w:val="004475C0"/>
    <w:rsid w:val="00453545"/>
    <w:rsid w:val="004610AA"/>
    <w:rsid w:val="0046318E"/>
    <w:rsid w:val="00463379"/>
    <w:rsid w:val="00464F1A"/>
    <w:rsid w:val="004718C0"/>
    <w:rsid w:val="00472B76"/>
    <w:rsid w:val="00473365"/>
    <w:rsid w:val="0047382D"/>
    <w:rsid w:val="00474E65"/>
    <w:rsid w:val="00476266"/>
    <w:rsid w:val="004800B2"/>
    <w:rsid w:val="00481C1D"/>
    <w:rsid w:val="00492825"/>
    <w:rsid w:val="004A5459"/>
    <w:rsid w:val="004A69B9"/>
    <w:rsid w:val="004B2FC6"/>
    <w:rsid w:val="004B390D"/>
    <w:rsid w:val="004B3D12"/>
    <w:rsid w:val="004B6192"/>
    <w:rsid w:val="004C1DE4"/>
    <w:rsid w:val="004C21FF"/>
    <w:rsid w:val="004C3CCA"/>
    <w:rsid w:val="004C7833"/>
    <w:rsid w:val="004D241F"/>
    <w:rsid w:val="004D34C4"/>
    <w:rsid w:val="004D50C5"/>
    <w:rsid w:val="004D6144"/>
    <w:rsid w:val="004E6E75"/>
    <w:rsid w:val="004F288E"/>
    <w:rsid w:val="004F3FA2"/>
    <w:rsid w:val="004F4505"/>
    <w:rsid w:val="004F49AF"/>
    <w:rsid w:val="004F7B00"/>
    <w:rsid w:val="00503C96"/>
    <w:rsid w:val="00513281"/>
    <w:rsid w:val="00513A34"/>
    <w:rsid w:val="0051654B"/>
    <w:rsid w:val="00520713"/>
    <w:rsid w:val="00521E21"/>
    <w:rsid w:val="00521ED6"/>
    <w:rsid w:val="00522FB1"/>
    <w:rsid w:val="005270C4"/>
    <w:rsid w:val="005361F9"/>
    <w:rsid w:val="005376CD"/>
    <w:rsid w:val="00537B29"/>
    <w:rsid w:val="00544249"/>
    <w:rsid w:val="00545335"/>
    <w:rsid w:val="005457F5"/>
    <w:rsid w:val="00547D3B"/>
    <w:rsid w:val="0055106C"/>
    <w:rsid w:val="00552135"/>
    <w:rsid w:val="00557088"/>
    <w:rsid w:val="00563C66"/>
    <w:rsid w:val="00563E56"/>
    <w:rsid w:val="00571843"/>
    <w:rsid w:val="0057199D"/>
    <w:rsid w:val="00573322"/>
    <w:rsid w:val="005861D9"/>
    <w:rsid w:val="00586478"/>
    <w:rsid w:val="00592D7F"/>
    <w:rsid w:val="00595774"/>
    <w:rsid w:val="00596B24"/>
    <w:rsid w:val="005A12DC"/>
    <w:rsid w:val="005A1C1E"/>
    <w:rsid w:val="005A1CB1"/>
    <w:rsid w:val="005B19DD"/>
    <w:rsid w:val="005B377D"/>
    <w:rsid w:val="005B3A7D"/>
    <w:rsid w:val="005C306D"/>
    <w:rsid w:val="005C49C4"/>
    <w:rsid w:val="005D0EF4"/>
    <w:rsid w:val="005D0F16"/>
    <w:rsid w:val="005D1B89"/>
    <w:rsid w:val="005D2BE5"/>
    <w:rsid w:val="005D343A"/>
    <w:rsid w:val="005E2DB9"/>
    <w:rsid w:val="005E4EBA"/>
    <w:rsid w:val="005F24B8"/>
    <w:rsid w:val="005F4398"/>
    <w:rsid w:val="005F593F"/>
    <w:rsid w:val="006116C9"/>
    <w:rsid w:val="00611FBE"/>
    <w:rsid w:val="0061568F"/>
    <w:rsid w:val="00626500"/>
    <w:rsid w:val="00627E46"/>
    <w:rsid w:val="00630940"/>
    <w:rsid w:val="00635645"/>
    <w:rsid w:val="00640121"/>
    <w:rsid w:val="00640945"/>
    <w:rsid w:val="00644232"/>
    <w:rsid w:val="0064431A"/>
    <w:rsid w:val="00645D1C"/>
    <w:rsid w:val="00651622"/>
    <w:rsid w:val="00657022"/>
    <w:rsid w:val="00660C2D"/>
    <w:rsid w:val="006645C0"/>
    <w:rsid w:val="00676747"/>
    <w:rsid w:val="006815F2"/>
    <w:rsid w:val="00685DB8"/>
    <w:rsid w:val="00693F01"/>
    <w:rsid w:val="006A10BD"/>
    <w:rsid w:val="006A173F"/>
    <w:rsid w:val="006A26BA"/>
    <w:rsid w:val="006A3C8B"/>
    <w:rsid w:val="006B2F79"/>
    <w:rsid w:val="006B732E"/>
    <w:rsid w:val="006B7689"/>
    <w:rsid w:val="006C070B"/>
    <w:rsid w:val="006C15A9"/>
    <w:rsid w:val="006C2183"/>
    <w:rsid w:val="006D2B4C"/>
    <w:rsid w:val="006E0E7B"/>
    <w:rsid w:val="006F0E89"/>
    <w:rsid w:val="006F1F69"/>
    <w:rsid w:val="006F4D2A"/>
    <w:rsid w:val="006F6A5E"/>
    <w:rsid w:val="00716578"/>
    <w:rsid w:val="00720C17"/>
    <w:rsid w:val="00735945"/>
    <w:rsid w:val="00740C0C"/>
    <w:rsid w:val="0074247A"/>
    <w:rsid w:val="00747D6B"/>
    <w:rsid w:val="00752069"/>
    <w:rsid w:val="00754A9E"/>
    <w:rsid w:val="00756A1F"/>
    <w:rsid w:val="00756AB2"/>
    <w:rsid w:val="007571F7"/>
    <w:rsid w:val="00762550"/>
    <w:rsid w:val="00762982"/>
    <w:rsid w:val="00765BE6"/>
    <w:rsid w:val="007718DE"/>
    <w:rsid w:val="00774200"/>
    <w:rsid w:val="0078275E"/>
    <w:rsid w:val="007907D7"/>
    <w:rsid w:val="00793CBA"/>
    <w:rsid w:val="00796A95"/>
    <w:rsid w:val="00797A99"/>
    <w:rsid w:val="007A1A28"/>
    <w:rsid w:val="007A3EE4"/>
    <w:rsid w:val="007A48B7"/>
    <w:rsid w:val="007B1000"/>
    <w:rsid w:val="007B5643"/>
    <w:rsid w:val="007C71AD"/>
    <w:rsid w:val="007C76B9"/>
    <w:rsid w:val="007C7FC6"/>
    <w:rsid w:val="007D2D78"/>
    <w:rsid w:val="007D34F3"/>
    <w:rsid w:val="007D56F7"/>
    <w:rsid w:val="007D60B7"/>
    <w:rsid w:val="007D6C0B"/>
    <w:rsid w:val="007E671F"/>
    <w:rsid w:val="007F0397"/>
    <w:rsid w:val="007F1CF1"/>
    <w:rsid w:val="007F414B"/>
    <w:rsid w:val="007F4298"/>
    <w:rsid w:val="00802AFD"/>
    <w:rsid w:val="00803E9B"/>
    <w:rsid w:val="00806C7D"/>
    <w:rsid w:val="00811F61"/>
    <w:rsid w:val="008122D4"/>
    <w:rsid w:val="0081357E"/>
    <w:rsid w:val="00814A87"/>
    <w:rsid w:val="008250F6"/>
    <w:rsid w:val="00834BD9"/>
    <w:rsid w:val="00844D93"/>
    <w:rsid w:val="00847B2C"/>
    <w:rsid w:val="00852D97"/>
    <w:rsid w:val="008578C5"/>
    <w:rsid w:val="00857DE1"/>
    <w:rsid w:val="00860574"/>
    <w:rsid w:val="00860704"/>
    <w:rsid w:val="008618A2"/>
    <w:rsid w:val="00861D7A"/>
    <w:rsid w:val="008627EF"/>
    <w:rsid w:val="008634E6"/>
    <w:rsid w:val="00863E6E"/>
    <w:rsid w:val="00864573"/>
    <w:rsid w:val="00875999"/>
    <w:rsid w:val="00877119"/>
    <w:rsid w:val="00877A4C"/>
    <w:rsid w:val="00877D6B"/>
    <w:rsid w:val="00881DD9"/>
    <w:rsid w:val="008840FF"/>
    <w:rsid w:val="00891A03"/>
    <w:rsid w:val="00891AF2"/>
    <w:rsid w:val="008965D9"/>
    <w:rsid w:val="00896C5F"/>
    <w:rsid w:val="0089767E"/>
    <w:rsid w:val="008A0943"/>
    <w:rsid w:val="008A193D"/>
    <w:rsid w:val="008A348E"/>
    <w:rsid w:val="008A3E91"/>
    <w:rsid w:val="008A57A5"/>
    <w:rsid w:val="008A5A69"/>
    <w:rsid w:val="008B5CD8"/>
    <w:rsid w:val="008B73D9"/>
    <w:rsid w:val="008B7A21"/>
    <w:rsid w:val="008D1B33"/>
    <w:rsid w:val="008E3274"/>
    <w:rsid w:val="008E3A23"/>
    <w:rsid w:val="008E5DE1"/>
    <w:rsid w:val="008F13CC"/>
    <w:rsid w:val="008F212A"/>
    <w:rsid w:val="008F2230"/>
    <w:rsid w:val="008F63FD"/>
    <w:rsid w:val="009016DD"/>
    <w:rsid w:val="009068D3"/>
    <w:rsid w:val="009106A1"/>
    <w:rsid w:val="00911371"/>
    <w:rsid w:val="00912777"/>
    <w:rsid w:val="0091419D"/>
    <w:rsid w:val="009170A4"/>
    <w:rsid w:val="00924041"/>
    <w:rsid w:val="0092528F"/>
    <w:rsid w:val="009268CB"/>
    <w:rsid w:val="00932A31"/>
    <w:rsid w:val="0093365F"/>
    <w:rsid w:val="00934A8E"/>
    <w:rsid w:val="0094060D"/>
    <w:rsid w:val="0094155B"/>
    <w:rsid w:val="00942408"/>
    <w:rsid w:val="0094312D"/>
    <w:rsid w:val="00945949"/>
    <w:rsid w:val="00946169"/>
    <w:rsid w:val="0094756A"/>
    <w:rsid w:val="00956A5F"/>
    <w:rsid w:val="00960315"/>
    <w:rsid w:val="00960592"/>
    <w:rsid w:val="009677C3"/>
    <w:rsid w:val="00970871"/>
    <w:rsid w:val="00972886"/>
    <w:rsid w:val="00972F70"/>
    <w:rsid w:val="009730D1"/>
    <w:rsid w:val="00975815"/>
    <w:rsid w:val="009773F5"/>
    <w:rsid w:val="00980204"/>
    <w:rsid w:val="00986E74"/>
    <w:rsid w:val="00986E90"/>
    <w:rsid w:val="00987C21"/>
    <w:rsid w:val="0099185D"/>
    <w:rsid w:val="009918DD"/>
    <w:rsid w:val="00991AF3"/>
    <w:rsid w:val="009924A9"/>
    <w:rsid w:val="0099267F"/>
    <w:rsid w:val="00993CBC"/>
    <w:rsid w:val="00993CEC"/>
    <w:rsid w:val="00996CDD"/>
    <w:rsid w:val="009978E7"/>
    <w:rsid w:val="009A0D7E"/>
    <w:rsid w:val="009B03B8"/>
    <w:rsid w:val="009B3128"/>
    <w:rsid w:val="009B404D"/>
    <w:rsid w:val="009B4FC1"/>
    <w:rsid w:val="009B55F3"/>
    <w:rsid w:val="009C1C45"/>
    <w:rsid w:val="009C676A"/>
    <w:rsid w:val="009C7407"/>
    <w:rsid w:val="009D1559"/>
    <w:rsid w:val="009D1A7F"/>
    <w:rsid w:val="009D77E4"/>
    <w:rsid w:val="009D7F33"/>
    <w:rsid w:val="00A04BB0"/>
    <w:rsid w:val="00A05E4D"/>
    <w:rsid w:val="00A0694B"/>
    <w:rsid w:val="00A14EDA"/>
    <w:rsid w:val="00A15E96"/>
    <w:rsid w:val="00A16933"/>
    <w:rsid w:val="00A2023F"/>
    <w:rsid w:val="00A20E96"/>
    <w:rsid w:val="00A21EC6"/>
    <w:rsid w:val="00A23008"/>
    <w:rsid w:val="00A23911"/>
    <w:rsid w:val="00A3308B"/>
    <w:rsid w:val="00A4439A"/>
    <w:rsid w:val="00A4577D"/>
    <w:rsid w:val="00A53F05"/>
    <w:rsid w:val="00A543AF"/>
    <w:rsid w:val="00A6199F"/>
    <w:rsid w:val="00A63E0E"/>
    <w:rsid w:val="00A67B39"/>
    <w:rsid w:val="00A725A1"/>
    <w:rsid w:val="00A753E5"/>
    <w:rsid w:val="00A758D2"/>
    <w:rsid w:val="00A81543"/>
    <w:rsid w:val="00A82F52"/>
    <w:rsid w:val="00A83265"/>
    <w:rsid w:val="00A83666"/>
    <w:rsid w:val="00A83C4C"/>
    <w:rsid w:val="00A85625"/>
    <w:rsid w:val="00A86101"/>
    <w:rsid w:val="00A867A9"/>
    <w:rsid w:val="00A8727C"/>
    <w:rsid w:val="00A91429"/>
    <w:rsid w:val="00AA3C51"/>
    <w:rsid w:val="00AA7C59"/>
    <w:rsid w:val="00AB038A"/>
    <w:rsid w:val="00AB05C8"/>
    <w:rsid w:val="00AB0C60"/>
    <w:rsid w:val="00AB19D2"/>
    <w:rsid w:val="00AB4941"/>
    <w:rsid w:val="00AB5E79"/>
    <w:rsid w:val="00AD0CBE"/>
    <w:rsid w:val="00AD0D95"/>
    <w:rsid w:val="00AD19CA"/>
    <w:rsid w:val="00AD2826"/>
    <w:rsid w:val="00AD3C00"/>
    <w:rsid w:val="00AD7489"/>
    <w:rsid w:val="00AE3589"/>
    <w:rsid w:val="00AE5F6D"/>
    <w:rsid w:val="00AE6749"/>
    <w:rsid w:val="00AF1261"/>
    <w:rsid w:val="00AF47BD"/>
    <w:rsid w:val="00B01AB3"/>
    <w:rsid w:val="00B03327"/>
    <w:rsid w:val="00B03C39"/>
    <w:rsid w:val="00B0555C"/>
    <w:rsid w:val="00B10F61"/>
    <w:rsid w:val="00B1523B"/>
    <w:rsid w:val="00B21A1F"/>
    <w:rsid w:val="00B22613"/>
    <w:rsid w:val="00B23A09"/>
    <w:rsid w:val="00B265AC"/>
    <w:rsid w:val="00B26B6D"/>
    <w:rsid w:val="00B2794C"/>
    <w:rsid w:val="00B31048"/>
    <w:rsid w:val="00B35AC6"/>
    <w:rsid w:val="00B43382"/>
    <w:rsid w:val="00B477DE"/>
    <w:rsid w:val="00B55BA9"/>
    <w:rsid w:val="00B60750"/>
    <w:rsid w:val="00B61666"/>
    <w:rsid w:val="00B623EE"/>
    <w:rsid w:val="00B7003F"/>
    <w:rsid w:val="00B71E0E"/>
    <w:rsid w:val="00B71E41"/>
    <w:rsid w:val="00B722AB"/>
    <w:rsid w:val="00B725C2"/>
    <w:rsid w:val="00B72D80"/>
    <w:rsid w:val="00B751D9"/>
    <w:rsid w:val="00B75B80"/>
    <w:rsid w:val="00B81A2A"/>
    <w:rsid w:val="00B82305"/>
    <w:rsid w:val="00B82EC5"/>
    <w:rsid w:val="00B8547F"/>
    <w:rsid w:val="00B90E40"/>
    <w:rsid w:val="00B928D6"/>
    <w:rsid w:val="00B93F2A"/>
    <w:rsid w:val="00B96782"/>
    <w:rsid w:val="00B97235"/>
    <w:rsid w:val="00B977D6"/>
    <w:rsid w:val="00BA4A0B"/>
    <w:rsid w:val="00BB4E37"/>
    <w:rsid w:val="00BB7A5E"/>
    <w:rsid w:val="00BC7038"/>
    <w:rsid w:val="00BD0076"/>
    <w:rsid w:val="00BD0AF9"/>
    <w:rsid w:val="00BD2E4D"/>
    <w:rsid w:val="00BD4803"/>
    <w:rsid w:val="00BD5CD5"/>
    <w:rsid w:val="00BD628C"/>
    <w:rsid w:val="00BD7D35"/>
    <w:rsid w:val="00BE2FB3"/>
    <w:rsid w:val="00BE3BBE"/>
    <w:rsid w:val="00BE5462"/>
    <w:rsid w:val="00BF5E3A"/>
    <w:rsid w:val="00C05355"/>
    <w:rsid w:val="00C11A49"/>
    <w:rsid w:val="00C127E7"/>
    <w:rsid w:val="00C14335"/>
    <w:rsid w:val="00C21061"/>
    <w:rsid w:val="00C2540D"/>
    <w:rsid w:val="00C26954"/>
    <w:rsid w:val="00C277AC"/>
    <w:rsid w:val="00C32E00"/>
    <w:rsid w:val="00C33DE5"/>
    <w:rsid w:val="00C35355"/>
    <w:rsid w:val="00C417A2"/>
    <w:rsid w:val="00C41D5C"/>
    <w:rsid w:val="00C4277C"/>
    <w:rsid w:val="00C4419C"/>
    <w:rsid w:val="00C472FA"/>
    <w:rsid w:val="00C518B7"/>
    <w:rsid w:val="00C521DC"/>
    <w:rsid w:val="00C53774"/>
    <w:rsid w:val="00C5423F"/>
    <w:rsid w:val="00C571D7"/>
    <w:rsid w:val="00C61B5A"/>
    <w:rsid w:val="00C63F46"/>
    <w:rsid w:val="00C64915"/>
    <w:rsid w:val="00C65138"/>
    <w:rsid w:val="00C67C5B"/>
    <w:rsid w:val="00C7188A"/>
    <w:rsid w:val="00C75055"/>
    <w:rsid w:val="00C821B3"/>
    <w:rsid w:val="00C82D59"/>
    <w:rsid w:val="00C83653"/>
    <w:rsid w:val="00C83DF7"/>
    <w:rsid w:val="00C84AD2"/>
    <w:rsid w:val="00C921C7"/>
    <w:rsid w:val="00C929CB"/>
    <w:rsid w:val="00C9393A"/>
    <w:rsid w:val="00C941C3"/>
    <w:rsid w:val="00C95460"/>
    <w:rsid w:val="00C963E9"/>
    <w:rsid w:val="00C96A6E"/>
    <w:rsid w:val="00CA27B2"/>
    <w:rsid w:val="00CA41B5"/>
    <w:rsid w:val="00CB1881"/>
    <w:rsid w:val="00CB3737"/>
    <w:rsid w:val="00CB67C3"/>
    <w:rsid w:val="00CC4754"/>
    <w:rsid w:val="00CC5C7C"/>
    <w:rsid w:val="00CD209F"/>
    <w:rsid w:val="00CD343A"/>
    <w:rsid w:val="00CD37F3"/>
    <w:rsid w:val="00CD46F5"/>
    <w:rsid w:val="00CD4BE4"/>
    <w:rsid w:val="00CD5DF9"/>
    <w:rsid w:val="00CD6647"/>
    <w:rsid w:val="00CE49DA"/>
    <w:rsid w:val="00CE7EBC"/>
    <w:rsid w:val="00CF59C9"/>
    <w:rsid w:val="00CF64C6"/>
    <w:rsid w:val="00CF6930"/>
    <w:rsid w:val="00CF6C8C"/>
    <w:rsid w:val="00D02B34"/>
    <w:rsid w:val="00D02C0E"/>
    <w:rsid w:val="00D03490"/>
    <w:rsid w:val="00D03A3B"/>
    <w:rsid w:val="00D0680C"/>
    <w:rsid w:val="00D0681F"/>
    <w:rsid w:val="00D06B6E"/>
    <w:rsid w:val="00D07BE5"/>
    <w:rsid w:val="00D15D02"/>
    <w:rsid w:val="00D15EFF"/>
    <w:rsid w:val="00D21FEB"/>
    <w:rsid w:val="00D232FD"/>
    <w:rsid w:val="00D2541E"/>
    <w:rsid w:val="00D35D93"/>
    <w:rsid w:val="00D47A9F"/>
    <w:rsid w:val="00D47DE6"/>
    <w:rsid w:val="00D52B6C"/>
    <w:rsid w:val="00D54704"/>
    <w:rsid w:val="00D619C1"/>
    <w:rsid w:val="00D61DAF"/>
    <w:rsid w:val="00D70D50"/>
    <w:rsid w:val="00D72C7A"/>
    <w:rsid w:val="00D730AD"/>
    <w:rsid w:val="00D7706C"/>
    <w:rsid w:val="00D7730C"/>
    <w:rsid w:val="00D8176E"/>
    <w:rsid w:val="00D84CD4"/>
    <w:rsid w:val="00D84D77"/>
    <w:rsid w:val="00D854F0"/>
    <w:rsid w:val="00D940B8"/>
    <w:rsid w:val="00D95143"/>
    <w:rsid w:val="00DB0310"/>
    <w:rsid w:val="00DB0C93"/>
    <w:rsid w:val="00DB44BB"/>
    <w:rsid w:val="00DB75C0"/>
    <w:rsid w:val="00DC20D0"/>
    <w:rsid w:val="00DC2509"/>
    <w:rsid w:val="00DC276F"/>
    <w:rsid w:val="00DC39F7"/>
    <w:rsid w:val="00DC68B8"/>
    <w:rsid w:val="00DD04FC"/>
    <w:rsid w:val="00DD3095"/>
    <w:rsid w:val="00DE0EB2"/>
    <w:rsid w:val="00DE1A06"/>
    <w:rsid w:val="00DE2F56"/>
    <w:rsid w:val="00DE30A3"/>
    <w:rsid w:val="00DE5665"/>
    <w:rsid w:val="00DF1BCB"/>
    <w:rsid w:val="00DF5876"/>
    <w:rsid w:val="00DF79DD"/>
    <w:rsid w:val="00E0022E"/>
    <w:rsid w:val="00E05060"/>
    <w:rsid w:val="00E10F2D"/>
    <w:rsid w:val="00E11582"/>
    <w:rsid w:val="00E14065"/>
    <w:rsid w:val="00E1600F"/>
    <w:rsid w:val="00E17ED2"/>
    <w:rsid w:val="00E20354"/>
    <w:rsid w:val="00E24DC8"/>
    <w:rsid w:val="00E32951"/>
    <w:rsid w:val="00E35D93"/>
    <w:rsid w:val="00E3783E"/>
    <w:rsid w:val="00E45DCC"/>
    <w:rsid w:val="00E53A32"/>
    <w:rsid w:val="00E57E24"/>
    <w:rsid w:val="00E61C7C"/>
    <w:rsid w:val="00E631A7"/>
    <w:rsid w:val="00E64AF1"/>
    <w:rsid w:val="00E64E85"/>
    <w:rsid w:val="00E70E05"/>
    <w:rsid w:val="00E80031"/>
    <w:rsid w:val="00E827B9"/>
    <w:rsid w:val="00E835FE"/>
    <w:rsid w:val="00E83952"/>
    <w:rsid w:val="00E83EA8"/>
    <w:rsid w:val="00E85406"/>
    <w:rsid w:val="00E8717B"/>
    <w:rsid w:val="00E92A13"/>
    <w:rsid w:val="00EA648D"/>
    <w:rsid w:val="00EB0CA8"/>
    <w:rsid w:val="00EB1CE8"/>
    <w:rsid w:val="00EB240E"/>
    <w:rsid w:val="00EB4081"/>
    <w:rsid w:val="00EB5D5E"/>
    <w:rsid w:val="00EB7AC9"/>
    <w:rsid w:val="00EC196C"/>
    <w:rsid w:val="00EC44F9"/>
    <w:rsid w:val="00EC4994"/>
    <w:rsid w:val="00EC71F1"/>
    <w:rsid w:val="00ED119C"/>
    <w:rsid w:val="00ED2B71"/>
    <w:rsid w:val="00ED5571"/>
    <w:rsid w:val="00EE22FE"/>
    <w:rsid w:val="00EE4468"/>
    <w:rsid w:val="00EF0DA1"/>
    <w:rsid w:val="00EF1B22"/>
    <w:rsid w:val="00EF1C48"/>
    <w:rsid w:val="00EF3EA2"/>
    <w:rsid w:val="00EF66CA"/>
    <w:rsid w:val="00F00437"/>
    <w:rsid w:val="00F0333D"/>
    <w:rsid w:val="00F06639"/>
    <w:rsid w:val="00F11D07"/>
    <w:rsid w:val="00F14BC9"/>
    <w:rsid w:val="00F1580E"/>
    <w:rsid w:val="00F16E6D"/>
    <w:rsid w:val="00F17E4E"/>
    <w:rsid w:val="00F20583"/>
    <w:rsid w:val="00F20C27"/>
    <w:rsid w:val="00F23115"/>
    <w:rsid w:val="00F340A8"/>
    <w:rsid w:val="00F40B4D"/>
    <w:rsid w:val="00F44E64"/>
    <w:rsid w:val="00F4728D"/>
    <w:rsid w:val="00F5038D"/>
    <w:rsid w:val="00F56306"/>
    <w:rsid w:val="00F614B7"/>
    <w:rsid w:val="00F626C8"/>
    <w:rsid w:val="00F635ED"/>
    <w:rsid w:val="00F6549A"/>
    <w:rsid w:val="00F6578A"/>
    <w:rsid w:val="00F70ACF"/>
    <w:rsid w:val="00F725FA"/>
    <w:rsid w:val="00F76B33"/>
    <w:rsid w:val="00F82DE2"/>
    <w:rsid w:val="00F83C7E"/>
    <w:rsid w:val="00F8412C"/>
    <w:rsid w:val="00F8470F"/>
    <w:rsid w:val="00F9317A"/>
    <w:rsid w:val="00F93973"/>
    <w:rsid w:val="00F9457B"/>
    <w:rsid w:val="00FA0CCC"/>
    <w:rsid w:val="00FA20DE"/>
    <w:rsid w:val="00FA4AA5"/>
    <w:rsid w:val="00FC20DA"/>
    <w:rsid w:val="00FC2CEE"/>
    <w:rsid w:val="00FC43DB"/>
    <w:rsid w:val="00FD3E4C"/>
    <w:rsid w:val="00FD5743"/>
    <w:rsid w:val="00FD615C"/>
    <w:rsid w:val="00FD6722"/>
    <w:rsid w:val="00FE4343"/>
    <w:rsid w:val="00FE4AB9"/>
    <w:rsid w:val="00FF0687"/>
    <w:rsid w:val="00FF7626"/>
    <w:rsid w:val="00FF7E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62D3D4DE"/>
  <w15:chartTrackingRefBased/>
  <w15:docId w15:val="{4BF11AC6-A11B-42E0-A8E1-7ADFF56A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تيتر اول"/>
    <w:basedOn w:val="Normal"/>
    <w:next w:val="Normal"/>
    <w:link w:val="Heading1Char"/>
    <w:qFormat/>
    <w:rsid w:val="00195E01"/>
    <w:pPr>
      <w:keepNext/>
      <w:numPr>
        <w:numId w:val="1"/>
      </w:numPr>
      <w:bidi/>
      <w:spacing w:after="0" w:line="240" w:lineRule="auto"/>
      <w:outlineLvl w:val="0"/>
    </w:pPr>
    <w:rPr>
      <w:rFonts w:ascii="Times New Roman" w:eastAsia="Times New Roman" w:hAnsi="Times New Roman" w:cs="B Nazanin"/>
      <w:b/>
      <w:bCs/>
      <w:kern w:val="32"/>
      <w:sz w:val="20"/>
      <w:szCs w:val="24"/>
      <w:lang w:bidi="fa-IR"/>
    </w:rPr>
  </w:style>
  <w:style w:type="paragraph" w:styleId="Heading2">
    <w:name w:val="heading 2"/>
    <w:aliases w:val="تيتر دوم,منبع"/>
    <w:basedOn w:val="Normal"/>
    <w:next w:val="Normal"/>
    <w:link w:val="Heading2Char"/>
    <w:unhideWhenUsed/>
    <w:qFormat/>
    <w:rsid w:val="00195E01"/>
    <w:pPr>
      <w:keepNext/>
      <w:numPr>
        <w:ilvl w:val="1"/>
        <w:numId w:val="1"/>
      </w:numPr>
      <w:bidi/>
      <w:spacing w:after="0" w:line="240" w:lineRule="auto"/>
      <w:outlineLvl w:val="1"/>
    </w:pPr>
    <w:rPr>
      <w:rFonts w:ascii="Times New Roman" w:eastAsia="Times New Roman" w:hAnsi="Times New Roman" w:cs="B Nazanin"/>
      <w:b/>
      <w:bCs/>
      <w:sz w:val="18"/>
      <w:lang w:bidi="fa-IR"/>
    </w:rPr>
  </w:style>
  <w:style w:type="paragraph" w:styleId="Heading3">
    <w:name w:val="heading 3"/>
    <w:aliases w:val="متن"/>
    <w:basedOn w:val="Normal"/>
    <w:next w:val="Normal"/>
    <w:link w:val="Heading3Char"/>
    <w:unhideWhenUsed/>
    <w:rsid w:val="00195E01"/>
    <w:pPr>
      <w:keepNext/>
      <w:bidi/>
      <w:spacing w:before="240" w:after="60" w:line="276" w:lineRule="auto"/>
      <w:outlineLvl w:val="2"/>
    </w:pPr>
    <w:rPr>
      <w:rFonts w:ascii="Cambria" w:eastAsia="Times New Roman" w:hAnsi="Cambria" w:cs="Times New Roman"/>
      <w:b/>
      <w:bCs/>
      <w:sz w:val="26"/>
      <w:szCs w:val="26"/>
      <w:lang w:bidi="fa-IR"/>
    </w:rPr>
  </w:style>
  <w:style w:type="paragraph" w:styleId="Heading4">
    <w:name w:val="heading 4"/>
    <w:basedOn w:val="Normal"/>
    <w:next w:val="Normal"/>
    <w:link w:val="Heading4Char"/>
    <w:uiPriority w:val="9"/>
    <w:semiHidden/>
    <w:unhideWhenUsed/>
    <w:rsid w:val="00195E01"/>
    <w:pPr>
      <w:keepNext/>
      <w:keepLines/>
      <w:bidi/>
      <w:spacing w:before="40" w:after="0" w:line="276" w:lineRule="auto"/>
      <w:outlineLvl w:val="3"/>
    </w:pPr>
    <w:rPr>
      <w:rFonts w:ascii="Cambria" w:eastAsia="Times New Roman" w:hAnsi="Cambria" w:cs="Times New Roman"/>
      <w:i/>
      <w:iCs/>
      <w:color w:val="365F9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rhise">
    <w:name w:val="zrhise"/>
    <w:basedOn w:val="DefaultParagraphFont"/>
    <w:rsid w:val="00CF59C9"/>
  </w:style>
  <w:style w:type="character" w:customStyle="1" w:styleId="cc8hte">
    <w:name w:val="cc8hte"/>
    <w:basedOn w:val="DefaultParagraphFont"/>
    <w:rsid w:val="00CF59C9"/>
  </w:style>
  <w:style w:type="character" w:customStyle="1" w:styleId="nh9ijd">
    <w:name w:val="nh9ijd"/>
    <w:basedOn w:val="DefaultParagraphFont"/>
    <w:rsid w:val="00CF59C9"/>
  </w:style>
  <w:style w:type="paragraph" w:styleId="BalloonText">
    <w:name w:val="Balloon Text"/>
    <w:basedOn w:val="Normal"/>
    <w:link w:val="BalloonTextChar"/>
    <w:uiPriority w:val="99"/>
    <w:unhideWhenUsed/>
    <w:rsid w:val="00877A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77A4C"/>
    <w:rPr>
      <w:rFonts w:ascii="Segoe UI" w:hAnsi="Segoe UI" w:cs="Segoe UI"/>
      <w:sz w:val="18"/>
      <w:szCs w:val="18"/>
    </w:rPr>
  </w:style>
  <w:style w:type="table" w:styleId="TableGrid">
    <w:name w:val="Table Grid"/>
    <w:basedOn w:val="TableNormal"/>
    <w:uiPriority w:val="39"/>
    <w:rsid w:val="00195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تيتر اول Char"/>
    <w:basedOn w:val="DefaultParagraphFont"/>
    <w:link w:val="Heading1"/>
    <w:rsid w:val="00195E01"/>
    <w:rPr>
      <w:rFonts w:ascii="Times New Roman" w:eastAsia="Times New Roman" w:hAnsi="Times New Roman" w:cs="B Nazanin"/>
      <w:b/>
      <w:bCs/>
      <w:kern w:val="32"/>
      <w:sz w:val="20"/>
      <w:szCs w:val="24"/>
      <w:lang w:bidi="fa-IR"/>
    </w:rPr>
  </w:style>
  <w:style w:type="character" w:customStyle="1" w:styleId="Heading2Char">
    <w:name w:val="Heading 2 Char"/>
    <w:aliases w:val="تيتر دوم Char,منبع Char"/>
    <w:basedOn w:val="DefaultParagraphFont"/>
    <w:link w:val="Heading2"/>
    <w:rsid w:val="00195E01"/>
    <w:rPr>
      <w:rFonts w:ascii="Times New Roman" w:eastAsia="Times New Roman" w:hAnsi="Times New Roman" w:cs="B Nazanin"/>
      <w:b/>
      <w:bCs/>
      <w:sz w:val="18"/>
      <w:lang w:bidi="fa-IR"/>
    </w:rPr>
  </w:style>
  <w:style w:type="character" w:customStyle="1" w:styleId="Heading3Char">
    <w:name w:val="Heading 3 Char"/>
    <w:aliases w:val="متن Char1"/>
    <w:basedOn w:val="DefaultParagraphFont"/>
    <w:link w:val="Heading3"/>
    <w:rsid w:val="00195E01"/>
    <w:rPr>
      <w:rFonts w:ascii="Cambria" w:eastAsia="Times New Roman" w:hAnsi="Cambria" w:cs="Times New Roman"/>
      <w:b/>
      <w:bCs/>
      <w:sz w:val="26"/>
      <w:szCs w:val="26"/>
      <w:lang w:bidi="fa-IR"/>
    </w:rPr>
  </w:style>
  <w:style w:type="character" w:customStyle="1" w:styleId="Heading4Char">
    <w:name w:val="Heading 4 Char"/>
    <w:basedOn w:val="DefaultParagraphFont"/>
    <w:link w:val="Heading4"/>
    <w:uiPriority w:val="9"/>
    <w:semiHidden/>
    <w:rsid w:val="00195E01"/>
    <w:rPr>
      <w:rFonts w:ascii="Cambria" w:eastAsia="Times New Roman" w:hAnsi="Cambria" w:cs="Times New Roman"/>
      <w:i/>
      <w:iCs/>
      <w:color w:val="365F91"/>
      <w:lang w:bidi="fa-IR"/>
    </w:rPr>
  </w:style>
  <w:style w:type="paragraph" w:customStyle="1" w:styleId="a0">
    <w:name w:val="عنوان مقاله"/>
    <w:basedOn w:val="Normal"/>
    <w:link w:val="Char"/>
    <w:qFormat/>
    <w:rsid w:val="00195E01"/>
    <w:pPr>
      <w:bidi/>
      <w:spacing w:after="0" w:line="240" w:lineRule="auto"/>
      <w:jc w:val="center"/>
    </w:pPr>
    <w:rPr>
      <w:rFonts w:ascii="Times New Roman" w:eastAsia="Calibri" w:hAnsi="Times New Roman" w:cs="B Nazanin"/>
      <w:b/>
      <w:bCs/>
      <w:sz w:val="24"/>
      <w:szCs w:val="28"/>
      <w:lang w:bidi="fa-IR"/>
    </w:rPr>
  </w:style>
  <w:style w:type="character" w:customStyle="1" w:styleId="Char">
    <w:name w:val="عنوان مقاله Char"/>
    <w:link w:val="a0"/>
    <w:rsid w:val="00195E01"/>
    <w:rPr>
      <w:rFonts w:ascii="Times New Roman" w:eastAsia="Calibri" w:hAnsi="Times New Roman" w:cs="B Nazanin"/>
      <w:b/>
      <w:bCs/>
      <w:sz w:val="24"/>
      <w:szCs w:val="28"/>
      <w:lang w:bidi="fa-IR"/>
    </w:rPr>
  </w:style>
  <w:style w:type="paragraph" w:customStyle="1" w:styleId="a1">
    <w:name w:val="عنوان چكيده"/>
    <w:basedOn w:val="Normal"/>
    <w:link w:val="Char0"/>
    <w:qFormat/>
    <w:rsid w:val="00195E01"/>
    <w:pPr>
      <w:bidi/>
      <w:spacing w:after="0" w:line="240" w:lineRule="auto"/>
      <w:jc w:val="both"/>
    </w:pPr>
    <w:rPr>
      <w:rFonts w:ascii="Times New Roman" w:eastAsia="Calibri" w:hAnsi="Times New Roman" w:cs="B Nazanin"/>
      <w:b/>
      <w:bCs/>
      <w:sz w:val="20"/>
      <w:szCs w:val="20"/>
      <w:lang w:bidi="fa-IR"/>
    </w:rPr>
  </w:style>
  <w:style w:type="character" w:customStyle="1" w:styleId="Char0">
    <w:name w:val="عنوان چكيده Char"/>
    <w:link w:val="a1"/>
    <w:rsid w:val="00195E01"/>
    <w:rPr>
      <w:rFonts w:ascii="Times New Roman" w:eastAsia="Calibri" w:hAnsi="Times New Roman" w:cs="B Nazanin"/>
      <w:b/>
      <w:bCs/>
      <w:sz w:val="20"/>
      <w:szCs w:val="20"/>
      <w:lang w:bidi="fa-IR"/>
    </w:rPr>
  </w:style>
  <w:style w:type="paragraph" w:customStyle="1" w:styleId="a2">
    <w:name w:val="چكيده"/>
    <w:basedOn w:val="Normal"/>
    <w:link w:val="Char1"/>
    <w:qFormat/>
    <w:rsid w:val="00195E01"/>
    <w:pPr>
      <w:bidi/>
      <w:spacing w:after="0" w:line="240" w:lineRule="auto"/>
      <w:jc w:val="both"/>
    </w:pPr>
    <w:rPr>
      <w:rFonts w:ascii="Times New Roman" w:eastAsia="Calibri" w:hAnsi="Times New Roman" w:cs="B Nazanin"/>
      <w:sz w:val="17"/>
      <w:szCs w:val="19"/>
      <w:lang w:bidi="fa-IR"/>
    </w:rPr>
  </w:style>
  <w:style w:type="character" w:customStyle="1" w:styleId="Char1">
    <w:name w:val="چكيده Char"/>
    <w:link w:val="a2"/>
    <w:rsid w:val="00195E01"/>
    <w:rPr>
      <w:rFonts w:ascii="Times New Roman" w:eastAsia="Calibri" w:hAnsi="Times New Roman" w:cs="B Nazanin"/>
      <w:sz w:val="17"/>
      <w:szCs w:val="19"/>
      <w:lang w:bidi="fa-IR"/>
    </w:rPr>
  </w:style>
  <w:style w:type="paragraph" w:customStyle="1" w:styleId="a3">
    <w:name w:val="نام نويسندگان"/>
    <w:basedOn w:val="Normal"/>
    <w:link w:val="Char2"/>
    <w:qFormat/>
    <w:rsid w:val="00195E01"/>
    <w:pPr>
      <w:bidi/>
      <w:spacing w:after="0" w:line="240" w:lineRule="auto"/>
    </w:pPr>
    <w:rPr>
      <w:rFonts w:ascii="Times New Roman" w:eastAsia="Calibri" w:hAnsi="Times New Roman" w:cs="B Nazanin"/>
      <w:b/>
      <w:bCs/>
      <w:sz w:val="20"/>
      <w:szCs w:val="24"/>
      <w:lang w:bidi="fa-IR"/>
    </w:rPr>
  </w:style>
  <w:style w:type="character" w:customStyle="1" w:styleId="Char2">
    <w:name w:val="نام نويسندگان Char"/>
    <w:link w:val="a3"/>
    <w:rsid w:val="00195E01"/>
    <w:rPr>
      <w:rFonts w:ascii="Times New Roman" w:eastAsia="Calibri" w:hAnsi="Times New Roman" w:cs="B Nazanin"/>
      <w:b/>
      <w:bCs/>
      <w:sz w:val="20"/>
      <w:szCs w:val="24"/>
      <w:lang w:bidi="fa-IR"/>
    </w:rPr>
  </w:style>
  <w:style w:type="paragraph" w:customStyle="1" w:styleId="a4">
    <w:name w:val="عنوان نويسندگان"/>
    <w:basedOn w:val="Normal"/>
    <w:link w:val="Char3"/>
    <w:qFormat/>
    <w:rsid w:val="00195E01"/>
    <w:pPr>
      <w:bidi/>
      <w:spacing w:before="60" w:after="60" w:line="240" w:lineRule="auto"/>
    </w:pPr>
    <w:rPr>
      <w:rFonts w:ascii="Times New Roman" w:eastAsia="Calibri" w:hAnsi="Times New Roman" w:cs="B Nazanin"/>
      <w:sz w:val="16"/>
      <w:szCs w:val="20"/>
      <w:lang w:bidi="fa-IR"/>
    </w:rPr>
  </w:style>
  <w:style w:type="character" w:customStyle="1" w:styleId="Char3">
    <w:name w:val="عنوان نويسندگان Char"/>
    <w:link w:val="a4"/>
    <w:rsid w:val="00195E01"/>
    <w:rPr>
      <w:rFonts w:ascii="Times New Roman" w:eastAsia="Calibri" w:hAnsi="Times New Roman" w:cs="B Nazanin"/>
      <w:sz w:val="16"/>
      <w:szCs w:val="20"/>
      <w:lang w:bidi="fa-IR"/>
    </w:rPr>
  </w:style>
  <w:style w:type="paragraph" w:customStyle="1" w:styleId="a5">
    <w:name w:val="متن اصلي"/>
    <w:basedOn w:val="Normal"/>
    <w:link w:val="Char4"/>
    <w:qFormat/>
    <w:rsid w:val="00195E01"/>
    <w:pPr>
      <w:widowControl w:val="0"/>
      <w:bidi/>
      <w:spacing w:after="0" w:line="240" w:lineRule="auto"/>
      <w:ind w:firstLine="284"/>
      <w:jc w:val="both"/>
    </w:pPr>
    <w:rPr>
      <w:rFonts w:ascii="Times New Roman" w:eastAsia="Calibri" w:hAnsi="Times New Roman" w:cs="B Nazanin"/>
      <w:sz w:val="16"/>
      <w:szCs w:val="20"/>
      <w:lang w:bidi="fa-IR"/>
    </w:rPr>
  </w:style>
  <w:style w:type="character" w:customStyle="1" w:styleId="Char4">
    <w:name w:val="متن اصلي Char"/>
    <w:link w:val="a5"/>
    <w:rsid w:val="00195E01"/>
    <w:rPr>
      <w:rFonts w:ascii="Times New Roman" w:eastAsia="Calibri" w:hAnsi="Times New Roman" w:cs="B Nazanin"/>
      <w:sz w:val="16"/>
      <w:szCs w:val="20"/>
      <w:lang w:bidi="fa-IR"/>
    </w:rPr>
  </w:style>
  <w:style w:type="paragraph" w:styleId="FootnoteText">
    <w:name w:val="footnote text"/>
    <w:basedOn w:val="Normal"/>
    <w:link w:val="FootnoteTextChar"/>
    <w:uiPriority w:val="99"/>
    <w:unhideWhenUsed/>
    <w:rsid w:val="00195E01"/>
    <w:pPr>
      <w:bidi/>
      <w:spacing w:after="200" w:line="276" w:lineRule="auto"/>
    </w:pPr>
    <w:rPr>
      <w:rFonts w:ascii="Calibri" w:eastAsia="Calibri" w:hAnsi="Calibri" w:cs="Arial"/>
      <w:sz w:val="20"/>
      <w:szCs w:val="20"/>
      <w:lang w:bidi="fa-IR"/>
    </w:rPr>
  </w:style>
  <w:style w:type="character" w:customStyle="1" w:styleId="FootnoteTextChar">
    <w:name w:val="Footnote Text Char"/>
    <w:basedOn w:val="DefaultParagraphFont"/>
    <w:link w:val="FootnoteText"/>
    <w:uiPriority w:val="99"/>
    <w:rsid w:val="00195E01"/>
    <w:rPr>
      <w:rFonts w:ascii="Calibri" w:eastAsia="Calibri" w:hAnsi="Calibri" w:cs="Arial"/>
      <w:sz w:val="20"/>
      <w:szCs w:val="20"/>
      <w:lang w:bidi="fa-IR"/>
    </w:rPr>
  </w:style>
  <w:style w:type="character" w:styleId="FootnoteReference">
    <w:name w:val="footnote reference"/>
    <w:uiPriority w:val="99"/>
    <w:unhideWhenUsed/>
    <w:rsid w:val="00195E01"/>
    <w:rPr>
      <w:vertAlign w:val="superscript"/>
    </w:rPr>
  </w:style>
  <w:style w:type="paragraph" w:styleId="Subtitle">
    <w:name w:val="Subtitle"/>
    <w:aliases w:val="پاورقي"/>
    <w:basedOn w:val="Normal"/>
    <w:next w:val="Normal"/>
    <w:link w:val="SubtitleChar"/>
    <w:qFormat/>
    <w:rsid w:val="00195E01"/>
    <w:pPr>
      <w:spacing w:after="0" w:line="240" w:lineRule="auto"/>
      <w:outlineLvl w:val="1"/>
    </w:pPr>
    <w:rPr>
      <w:rFonts w:ascii="Times New Roman" w:eastAsia="Times New Roman" w:hAnsi="Times New Roman" w:cs="B Nazanin"/>
      <w:sz w:val="16"/>
      <w:szCs w:val="18"/>
      <w:lang w:bidi="fa-IR"/>
    </w:rPr>
  </w:style>
  <w:style w:type="character" w:customStyle="1" w:styleId="SubtitleChar">
    <w:name w:val="Subtitle Char"/>
    <w:aliases w:val="پاورقي Char"/>
    <w:basedOn w:val="DefaultParagraphFont"/>
    <w:link w:val="Subtitle"/>
    <w:rsid w:val="00195E01"/>
    <w:rPr>
      <w:rFonts w:ascii="Times New Roman" w:eastAsia="Times New Roman" w:hAnsi="Times New Roman" w:cs="B Nazanin"/>
      <w:sz w:val="16"/>
      <w:szCs w:val="18"/>
      <w:lang w:bidi="fa-IR"/>
    </w:rPr>
  </w:style>
  <w:style w:type="character" w:styleId="Hyperlink">
    <w:name w:val="Hyperlink"/>
    <w:unhideWhenUsed/>
    <w:rsid w:val="00195E01"/>
    <w:rPr>
      <w:color w:val="0000FF"/>
      <w:u w:val="single"/>
    </w:rPr>
  </w:style>
  <w:style w:type="paragraph" w:styleId="Header">
    <w:name w:val="header"/>
    <w:basedOn w:val="Normal"/>
    <w:link w:val="HeaderChar"/>
    <w:uiPriority w:val="99"/>
    <w:unhideWhenUsed/>
    <w:rsid w:val="00195E01"/>
    <w:pPr>
      <w:tabs>
        <w:tab w:val="center" w:pos="4513"/>
        <w:tab w:val="right" w:pos="9026"/>
      </w:tabs>
      <w:bidi/>
      <w:spacing w:after="200" w:line="276" w:lineRule="auto"/>
    </w:pPr>
    <w:rPr>
      <w:rFonts w:ascii="Calibri" w:eastAsia="Calibri" w:hAnsi="Calibri" w:cs="Arial"/>
      <w:lang w:bidi="fa-IR"/>
    </w:rPr>
  </w:style>
  <w:style w:type="character" w:customStyle="1" w:styleId="HeaderChar">
    <w:name w:val="Header Char"/>
    <w:basedOn w:val="DefaultParagraphFont"/>
    <w:link w:val="Header"/>
    <w:uiPriority w:val="99"/>
    <w:rsid w:val="00195E01"/>
    <w:rPr>
      <w:rFonts w:ascii="Calibri" w:eastAsia="Calibri" w:hAnsi="Calibri" w:cs="Arial"/>
      <w:lang w:bidi="fa-IR"/>
    </w:rPr>
  </w:style>
  <w:style w:type="paragraph" w:styleId="Footer">
    <w:name w:val="footer"/>
    <w:basedOn w:val="Normal"/>
    <w:link w:val="FooterChar"/>
    <w:uiPriority w:val="99"/>
    <w:unhideWhenUsed/>
    <w:rsid w:val="00195E01"/>
    <w:pPr>
      <w:tabs>
        <w:tab w:val="center" w:pos="4513"/>
        <w:tab w:val="right" w:pos="9026"/>
      </w:tabs>
      <w:bidi/>
      <w:spacing w:after="200" w:line="276" w:lineRule="auto"/>
    </w:pPr>
    <w:rPr>
      <w:rFonts w:ascii="Calibri" w:eastAsia="Calibri" w:hAnsi="Calibri" w:cs="Arial"/>
      <w:lang w:bidi="fa-IR"/>
    </w:rPr>
  </w:style>
  <w:style w:type="character" w:customStyle="1" w:styleId="FooterChar">
    <w:name w:val="Footer Char"/>
    <w:basedOn w:val="DefaultParagraphFont"/>
    <w:link w:val="Footer"/>
    <w:uiPriority w:val="99"/>
    <w:rsid w:val="00195E01"/>
    <w:rPr>
      <w:rFonts w:ascii="Calibri" w:eastAsia="Calibri" w:hAnsi="Calibri" w:cs="Arial"/>
      <w:lang w:bidi="fa-IR"/>
    </w:rPr>
  </w:style>
  <w:style w:type="paragraph" w:styleId="Caption">
    <w:name w:val="caption"/>
    <w:basedOn w:val="Normal"/>
    <w:next w:val="Normal"/>
    <w:link w:val="CaptionChar"/>
    <w:uiPriority w:val="35"/>
    <w:unhideWhenUsed/>
    <w:qFormat/>
    <w:rsid w:val="00195E01"/>
    <w:pPr>
      <w:bidi/>
      <w:spacing w:after="200" w:line="276" w:lineRule="auto"/>
    </w:pPr>
    <w:rPr>
      <w:rFonts w:ascii="Calibri" w:eastAsia="Calibri" w:hAnsi="Calibri" w:cs="Arial"/>
      <w:b/>
      <w:bCs/>
      <w:sz w:val="20"/>
      <w:szCs w:val="20"/>
      <w:lang w:bidi="fa-IR"/>
    </w:rPr>
  </w:style>
  <w:style w:type="character" w:customStyle="1" w:styleId="CaptionChar">
    <w:name w:val="Caption Char"/>
    <w:link w:val="Caption"/>
    <w:uiPriority w:val="35"/>
    <w:rsid w:val="00195E01"/>
    <w:rPr>
      <w:rFonts w:ascii="Calibri" w:eastAsia="Calibri" w:hAnsi="Calibri" w:cs="Arial"/>
      <w:b/>
      <w:bCs/>
      <w:sz w:val="20"/>
      <w:szCs w:val="20"/>
      <w:lang w:bidi="fa-IR"/>
    </w:rPr>
  </w:style>
  <w:style w:type="paragraph" w:customStyle="1" w:styleId="a6">
    <w:name w:val="عنوان شكل"/>
    <w:basedOn w:val="Normal"/>
    <w:link w:val="Char5"/>
    <w:qFormat/>
    <w:rsid w:val="00195E01"/>
    <w:pPr>
      <w:bidi/>
      <w:spacing w:after="0" w:line="240" w:lineRule="auto"/>
      <w:jc w:val="center"/>
    </w:pPr>
    <w:rPr>
      <w:rFonts w:ascii="Times New Roman" w:eastAsia="Calibri" w:hAnsi="Times New Roman" w:cs="B Nazanin"/>
      <w:b/>
      <w:bCs/>
      <w:sz w:val="16"/>
      <w:szCs w:val="18"/>
      <w:lang w:bidi="fa-IR"/>
    </w:rPr>
  </w:style>
  <w:style w:type="character" w:customStyle="1" w:styleId="Char5">
    <w:name w:val="عنوان شكل Char"/>
    <w:link w:val="a6"/>
    <w:rsid w:val="00195E01"/>
    <w:rPr>
      <w:rFonts w:ascii="Times New Roman" w:eastAsia="Calibri" w:hAnsi="Times New Roman" w:cs="B Nazanin"/>
      <w:b/>
      <w:bCs/>
      <w:sz w:val="16"/>
      <w:szCs w:val="18"/>
      <w:lang w:bidi="fa-IR"/>
    </w:rPr>
  </w:style>
  <w:style w:type="paragraph" w:customStyle="1" w:styleId="a7">
    <w:name w:val="عنوان جدول"/>
    <w:basedOn w:val="Normal"/>
    <w:link w:val="Char6"/>
    <w:qFormat/>
    <w:rsid w:val="00195E01"/>
    <w:pPr>
      <w:bidi/>
      <w:spacing w:after="0" w:line="240" w:lineRule="auto"/>
      <w:jc w:val="center"/>
    </w:pPr>
    <w:rPr>
      <w:rFonts w:ascii="Times New Roman" w:eastAsia="Calibri" w:hAnsi="Times New Roman" w:cs="B Nazanin"/>
      <w:b/>
      <w:bCs/>
      <w:sz w:val="16"/>
      <w:szCs w:val="18"/>
      <w:lang w:bidi="fa-IR"/>
    </w:rPr>
  </w:style>
  <w:style w:type="character" w:customStyle="1" w:styleId="Char6">
    <w:name w:val="عنوان جدول Char"/>
    <w:link w:val="a7"/>
    <w:rsid w:val="00195E01"/>
    <w:rPr>
      <w:rFonts w:ascii="Times New Roman" w:eastAsia="Calibri" w:hAnsi="Times New Roman" w:cs="B Nazanin"/>
      <w:b/>
      <w:bCs/>
      <w:sz w:val="16"/>
      <w:szCs w:val="18"/>
      <w:lang w:bidi="fa-IR"/>
    </w:rPr>
  </w:style>
  <w:style w:type="paragraph" w:customStyle="1" w:styleId="a8">
    <w:name w:val="متن جدول"/>
    <w:basedOn w:val="Normal"/>
    <w:link w:val="Char7"/>
    <w:qFormat/>
    <w:rsid w:val="00195E01"/>
    <w:pPr>
      <w:bidi/>
      <w:spacing w:before="40" w:after="40" w:line="240" w:lineRule="auto"/>
      <w:jc w:val="center"/>
    </w:pPr>
    <w:rPr>
      <w:rFonts w:ascii="Times New Roman" w:eastAsia="Calibri" w:hAnsi="Times New Roman" w:cs="B Nazanin"/>
      <w:sz w:val="16"/>
      <w:szCs w:val="18"/>
      <w:lang w:bidi="fa-IR"/>
    </w:rPr>
  </w:style>
  <w:style w:type="character" w:customStyle="1" w:styleId="Char7">
    <w:name w:val="متن جدول Char"/>
    <w:link w:val="a8"/>
    <w:rsid w:val="00195E01"/>
    <w:rPr>
      <w:rFonts w:ascii="Times New Roman" w:eastAsia="Calibri" w:hAnsi="Times New Roman" w:cs="B Nazanin"/>
      <w:sz w:val="16"/>
      <w:szCs w:val="18"/>
      <w:lang w:bidi="fa-IR"/>
    </w:rPr>
  </w:style>
  <w:style w:type="paragraph" w:customStyle="1" w:styleId="a9">
    <w:name w:val="معادله"/>
    <w:basedOn w:val="Normal"/>
    <w:link w:val="Char8"/>
    <w:qFormat/>
    <w:rsid w:val="00195E01"/>
    <w:pPr>
      <w:bidi/>
      <w:spacing w:before="60" w:after="60" w:line="240" w:lineRule="auto"/>
    </w:pPr>
    <w:rPr>
      <w:rFonts w:ascii="Times New Roman" w:eastAsia="Calibri" w:hAnsi="Times New Roman" w:cs="B Nazanin"/>
      <w:sz w:val="16"/>
      <w:szCs w:val="20"/>
      <w:lang w:bidi="fa-IR"/>
    </w:rPr>
  </w:style>
  <w:style w:type="character" w:customStyle="1" w:styleId="Char8">
    <w:name w:val="معادله Char"/>
    <w:link w:val="a9"/>
    <w:rsid w:val="00195E01"/>
    <w:rPr>
      <w:rFonts w:ascii="Times New Roman" w:eastAsia="Calibri" w:hAnsi="Times New Roman" w:cs="B Nazanin"/>
      <w:sz w:val="16"/>
      <w:szCs w:val="20"/>
      <w:lang w:bidi="fa-IR"/>
    </w:rPr>
  </w:style>
  <w:style w:type="character" w:customStyle="1" w:styleId="MTEquationSection">
    <w:name w:val="MTEquationSection"/>
    <w:rsid w:val="00195E01"/>
    <w:rPr>
      <w:vanish/>
      <w:color w:val="FF0000"/>
    </w:rPr>
  </w:style>
  <w:style w:type="paragraph" w:customStyle="1" w:styleId="aa">
    <w:name w:val="متن اصلی"/>
    <w:basedOn w:val="Normal"/>
    <w:link w:val="Char9"/>
    <w:rsid w:val="00195E01"/>
    <w:pPr>
      <w:bidi/>
      <w:spacing w:after="0" w:line="240" w:lineRule="auto"/>
      <w:ind w:firstLine="284"/>
      <w:jc w:val="both"/>
    </w:pPr>
    <w:rPr>
      <w:rFonts w:ascii="Cambria" w:eastAsia="Times New Roman" w:hAnsi="Cambria" w:cs="B Nazanin"/>
      <w:sz w:val="16"/>
      <w:szCs w:val="20"/>
      <w:lang w:bidi="fa-IR"/>
    </w:rPr>
  </w:style>
  <w:style w:type="character" w:customStyle="1" w:styleId="Char9">
    <w:name w:val="متن اصلی Char"/>
    <w:link w:val="aa"/>
    <w:rsid w:val="00195E01"/>
    <w:rPr>
      <w:rFonts w:ascii="Cambria" w:eastAsia="Times New Roman" w:hAnsi="Cambria" w:cs="B Nazanin"/>
      <w:sz w:val="16"/>
      <w:szCs w:val="20"/>
      <w:lang w:bidi="fa-IR"/>
    </w:rPr>
  </w:style>
  <w:style w:type="paragraph" w:customStyle="1" w:styleId="msolistparagraph0">
    <w:name w:val="msolistparagraph"/>
    <w:basedOn w:val="Normal"/>
    <w:link w:val="msolistparagraphChar"/>
    <w:rsid w:val="00195E01"/>
    <w:pPr>
      <w:spacing w:after="200" w:line="276" w:lineRule="auto"/>
      <w:ind w:left="720"/>
      <w:contextualSpacing/>
    </w:pPr>
    <w:rPr>
      <w:rFonts w:ascii="Calibri" w:eastAsia="MS Mincho" w:hAnsi="Calibri" w:cs="Times New Roman"/>
      <w:lang w:bidi="fa-IR"/>
    </w:rPr>
  </w:style>
  <w:style w:type="character" w:customStyle="1" w:styleId="msolistparagraphChar">
    <w:name w:val="msolistparagraph Char"/>
    <w:link w:val="msolistparagraph0"/>
    <w:rsid w:val="00195E01"/>
    <w:rPr>
      <w:rFonts w:ascii="Calibri" w:eastAsia="MS Mincho" w:hAnsi="Calibri" w:cs="Times New Roman"/>
      <w:lang w:bidi="fa-IR"/>
    </w:rPr>
  </w:style>
  <w:style w:type="paragraph" w:styleId="ListParagraph">
    <w:name w:val="List Paragraph"/>
    <w:basedOn w:val="Normal"/>
    <w:link w:val="ListParagraphChar"/>
    <w:uiPriority w:val="34"/>
    <w:qFormat/>
    <w:rsid w:val="00195E01"/>
    <w:pPr>
      <w:spacing w:after="200" w:line="276" w:lineRule="auto"/>
      <w:ind w:left="720"/>
      <w:contextualSpacing/>
    </w:pPr>
    <w:rPr>
      <w:rFonts w:ascii="Calibri" w:eastAsia="MS Mincho" w:hAnsi="Calibri" w:cs="Arial"/>
      <w:lang w:eastAsia="ja-JP"/>
    </w:rPr>
  </w:style>
  <w:style w:type="character" w:styleId="CommentReference">
    <w:name w:val="annotation reference"/>
    <w:uiPriority w:val="99"/>
    <w:rsid w:val="00195E01"/>
    <w:rPr>
      <w:sz w:val="16"/>
      <w:szCs w:val="16"/>
    </w:rPr>
  </w:style>
  <w:style w:type="paragraph" w:styleId="CommentText">
    <w:name w:val="annotation text"/>
    <w:basedOn w:val="Normal"/>
    <w:link w:val="CommentTextChar"/>
    <w:uiPriority w:val="99"/>
    <w:rsid w:val="00195E01"/>
    <w:pPr>
      <w:spacing w:after="200" w:line="240" w:lineRule="auto"/>
    </w:pPr>
    <w:rPr>
      <w:rFonts w:ascii="Calibri" w:eastAsia="MS Mincho" w:hAnsi="Calibri" w:cs="Times New Roman"/>
      <w:sz w:val="20"/>
      <w:szCs w:val="20"/>
      <w:lang w:bidi="fa-IR"/>
    </w:rPr>
  </w:style>
  <w:style w:type="character" w:customStyle="1" w:styleId="CommentTextChar">
    <w:name w:val="Comment Text Char"/>
    <w:basedOn w:val="DefaultParagraphFont"/>
    <w:link w:val="CommentText"/>
    <w:uiPriority w:val="99"/>
    <w:rsid w:val="00195E01"/>
    <w:rPr>
      <w:rFonts w:ascii="Calibri" w:eastAsia="MS Mincho" w:hAnsi="Calibri" w:cs="Times New Roman"/>
      <w:sz w:val="20"/>
      <w:szCs w:val="20"/>
      <w:lang w:bidi="fa-IR"/>
    </w:rPr>
  </w:style>
  <w:style w:type="paragraph" w:styleId="CommentSubject">
    <w:name w:val="annotation subject"/>
    <w:basedOn w:val="CommentText"/>
    <w:next w:val="CommentText"/>
    <w:link w:val="CommentSubjectChar"/>
    <w:uiPriority w:val="99"/>
    <w:rsid w:val="00195E01"/>
    <w:rPr>
      <w:b/>
      <w:bCs/>
    </w:rPr>
  </w:style>
  <w:style w:type="character" w:customStyle="1" w:styleId="CommentSubjectChar">
    <w:name w:val="Comment Subject Char"/>
    <w:basedOn w:val="CommentTextChar"/>
    <w:link w:val="CommentSubject"/>
    <w:uiPriority w:val="99"/>
    <w:rsid w:val="00195E01"/>
    <w:rPr>
      <w:rFonts w:ascii="Calibri" w:eastAsia="MS Mincho" w:hAnsi="Calibri" w:cs="Times New Roman"/>
      <w:b/>
      <w:bCs/>
      <w:sz w:val="20"/>
      <w:szCs w:val="20"/>
      <w:lang w:bidi="fa-IR"/>
    </w:rPr>
  </w:style>
  <w:style w:type="table" w:customStyle="1" w:styleId="TableGrid1">
    <w:name w:val="Table Grid1"/>
    <w:basedOn w:val="TableNormal"/>
    <w:next w:val="TableGrid"/>
    <w:rsid w:val="00195E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195E01"/>
    <w:pPr>
      <w:spacing w:after="0" w:line="240" w:lineRule="auto"/>
    </w:pPr>
    <w:rPr>
      <w:rFonts w:ascii="Tahoma" w:eastAsia="MS Mincho" w:hAnsi="Tahoma" w:cs="Times New Roman"/>
      <w:sz w:val="16"/>
      <w:szCs w:val="16"/>
      <w:lang w:bidi="fa-IR"/>
    </w:rPr>
  </w:style>
  <w:style w:type="character" w:customStyle="1" w:styleId="DocumentMapChar">
    <w:name w:val="Document Map Char"/>
    <w:basedOn w:val="DefaultParagraphFont"/>
    <w:link w:val="DocumentMap"/>
    <w:rsid w:val="00195E01"/>
    <w:rPr>
      <w:rFonts w:ascii="Tahoma" w:eastAsia="MS Mincho" w:hAnsi="Tahoma" w:cs="Times New Roman"/>
      <w:sz w:val="16"/>
      <w:szCs w:val="16"/>
      <w:lang w:bidi="fa-IR"/>
    </w:rPr>
  </w:style>
  <w:style w:type="paragraph" w:customStyle="1" w:styleId="Text">
    <w:name w:val="Text"/>
    <w:basedOn w:val="Normal"/>
    <w:link w:val="TextChar"/>
    <w:rsid w:val="00195E01"/>
    <w:pPr>
      <w:bidi/>
      <w:spacing w:after="0" w:line="240" w:lineRule="auto"/>
      <w:ind w:firstLine="340"/>
      <w:jc w:val="lowKashida"/>
    </w:pPr>
    <w:rPr>
      <w:rFonts w:ascii="Times New Roman" w:eastAsia="Times New Roman" w:hAnsi="Times New Roman" w:cs="Nazanin"/>
      <w:sz w:val="20"/>
      <w:lang w:bidi="fa-IR"/>
    </w:rPr>
  </w:style>
  <w:style w:type="character" w:customStyle="1" w:styleId="TextChar">
    <w:name w:val="Text Char"/>
    <w:link w:val="Text"/>
    <w:rsid w:val="00195E01"/>
    <w:rPr>
      <w:rFonts w:ascii="Times New Roman" w:eastAsia="Times New Roman" w:hAnsi="Times New Roman" w:cs="Nazanin"/>
      <w:sz w:val="20"/>
      <w:lang w:bidi="fa-IR"/>
    </w:rPr>
  </w:style>
  <w:style w:type="character" w:customStyle="1" w:styleId="trectitle1">
    <w:name w:val="trectitle1"/>
    <w:rsid w:val="00195E01"/>
    <w:rPr>
      <w:b/>
      <w:bCs/>
    </w:rPr>
  </w:style>
  <w:style w:type="paragraph" w:customStyle="1" w:styleId="1">
    <w:name w:val="عنوان سطح 1"/>
    <w:basedOn w:val="Normal"/>
    <w:link w:val="1Char"/>
    <w:rsid w:val="00195E01"/>
    <w:pPr>
      <w:bidi/>
      <w:spacing w:before="200" w:after="0" w:line="240" w:lineRule="auto"/>
      <w:ind w:left="374" w:hanging="374"/>
      <w:contextualSpacing/>
      <w:jc w:val="both"/>
    </w:pPr>
    <w:rPr>
      <w:rFonts w:ascii="Cambria" w:eastAsia="Times New Roman" w:hAnsi="Cambria" w:cs="B Nazanin"/>
      <w:b/>
      <w:bCs/>
      <w:sz w:val="16"/>
      <w:szCs w:val="20"/>
      <w:lang w:bidi="fa-IR"/>
    </w:rPr>
  </w:style>
  <w:style w:type="character" w:customStyle="1" w:styleId="1Char">
    <w:name w:val="عنوان سطح 1 Char"/>
    <w:link w:val="1"/>
    <w:rsid w:val="00195E01"/>
    <w:rPr>
      <w:rFonts w:ascii="Cambria" w:eastAsia="Times New Roman" w:hAnsi="Cambria" w:cs="B Nazanin"/>
      <w:b/>
      <w:bCs/>
      <w:sz w:val="16"/>
      <w:szCs w:val="20"/>
      <w:lang w:bidi="fa-IR"/>
    </w:rPr>
  </w:style>
  <w:style w:type="paragraph" w:customStyle="1" w:styleId="23">
    <w:name w:val="عنوان سطح 2 و 3"/>
    <w:basedOn w:val="Normal"/>
    <w:link w:val="23Char"/>
    <w:rsid w:val="00195E01"/>
    <w:pPr>
      <w:bidi/>
      <w:spacing w:before="200" w:after="0" w:line="240" w:lineRule="auto"/>
      <w:ind w:left="374"/>
      <w:contextualSpacing/>
      <w:jc w:val="both"/>
      <w:outlineLvl w:val="0"/>
    </w:pPr>
    <w:rPr>
      <w:rFonts w:ascii="Times New Roman" w:eastAsia="Times New Roman" w:hAnsi="Times New Roman" w:cs="B Nazanin"/>
      <w:b/>
      <w:bCs/>
      <w:sz w:val="14"/>
      <w:szCs w:val="18"/>
      <w:lang w:bidi="fa-IR"/>
    </w:rPr>
  </w:style>
  <w:style w:type="character" w:customStyle="1" w:styleId="23Char">
    <w:name w:val="عنوان سطح 2 و 3 Char"/>
    <w:link w:val="23"/>
    <w:rsid w:val="00195E01"/>
    <w:rPr>
      <w:rFonts w:ascii="Times New Roman" w:eastAsia="Times New Roman" w:hAnsi="Times New Roman" w:cs="B Nazanin"/>
      <w:b/>
      <w:bCs/>
      <w:sz w:val="14"/>
      <w:szCs w:val="18"/>
      <w:lang w:bidi="fa-IR"/>
    </w:rPr>
  </w:style>
  <w:style w:type="paragraph" w:customStyle="1" w:styleId="ab">
    <w:name w:val="عنوان شکل‏ و جدول‏"/>
    <w:basedOn w:val="Normal"/>
    <w:link w:val="Chara"/>
    <w:rsid w:val="00195E01"/>
    <w:pPr>
      <w:bidi/>
      <w:spacing w:after="0" w:line="240" w:lineRule="auto"/>
      <w:jc w:val="center"/>
    </w:pPr>
    <w:rPr>
      <w:rFonts w:ascii="Calibri" w:eastAsia="MS Mincho" w:hAnsi="Calibri" w:cs="Times New Roman"/>
      <w:lang w:bidi="fa-IR"/>
    </w:rPr>
  </w:style>
  <w:style w:type="character" w:customStyle="1" w:styleId="Chara">
    <w:name w:val="عنوان شکل‏ و جدول‏ Char"/>
    <w:link w:val="ab"/>
    <w:rsid w:val="00195E01"/>
    <w:rPr>
      <w:rFonts w:ascii="Calibri" w:eastAsia="MS Mincho" w:hAnsi="Calibri" w:cs="Times New Roman"/>
      <w:lang w:bidi="fa-IR"/>
    </w:rPr>
  </w:style>
  <w:style w:type="paragraph" w:customStyle="1" w:styleId="ac">
    <w:name w:val="عنوان شکل و جدول"/>
    <w:basedOn w:val="Normal"/>
    <w:link w:val="Charb"/>
    <w:rsid w:val="00195E01"/>
    <w:pPr>
      <w:bidi/>
      <w:spacing w:after="0" w:line="240" w:lineRule="auto"/>
      <w:jc w:val="center"/>
    </w:pPr>
    <w:rPr>
      <w:rFonts w:ascii="Calibri" w:eastAsia="MS Mincho" w:hAnsi="Calibri" w:cs="Times New Roman"/>
      <w:sz w:val="14"/>
      <w:szCs w:val="18"/>
      <w:lang w:bidi="fa-IR"/>
    </w:rPr>
  </w:style>
  <w:style w:type="character" w:customStyle="1" w:styleId="Charb">
    <w:name w:val="عنوان شکل و جدول Char"/>
    <w:link w:val="ac"/>
    <w:rsid w:val="00195E01"/>
    <w:rPr>
      <w:rFonts w:ascii="Calibri" w:eastAsia="MS Mincho" w:hAnsi="Calibri" w:cs="Times New Roman"/>
      <w:sz w:val="14"/>
      <w:szCs w:val="18"/>
      <w:lang w:bidi="fa-IR"/>
    </w:rPr>
  </w:style>
  <w:style w:type="paragraph" w:customStyle="1" w:styleId="ad">
    <w:name w:val="چکیده"/>
    <w:basedOn w:val="Normal"/>
    <w:link w:val="Charc"/>
    <w:rsid w:val="00195E01"/>
    <w:pPr>
      <w:bidi/>
      <w:spacing w:after="0" w:line="240" w:lineRule="auto"/>
      <w:jc w:val="both"/>
    </w:pPr>
    <w:rPr>
      <w:rFonts w:ascii="Cambria" w:eastAsia="Times New Roman" w:hAnsi="Cambria" w:cs="B Nazanin"/>
      <w:sz w:val="14"/>
      <w:szCs w:val="18"/>
      <w:lang w:bidi="fa-IR"/>
    </w:rPr>
  </w:style>
  <w:style w:type="character" w:customStyle="1" w:styleId="Charc">
    <w:name w:val="چکیده Char"/>
    <w:link w:val="ad"/>
    <w:rsid w:val="00195E01"/>
    <w:rPr>
      <w:rFonts w:ascii="Cambria" w:eastAsia="Times New Roman" w:hAnsi="Cambria" w:cs="B Nazanin"/>
      <w:sz w:val="14"/>
      <w:szCs w:val="18"/>
      <w:lang w:bidi="fa-IR"/>
    </w:rPr>
  </w:style>
  <w:style w:type="paragraph" w:customStyle="1" w:styleId="ae">
    <w:name w:val="کلید واژگان فارسی"/>
    <w:basedOn w:val="Normal"/>
    <w:link w:val="Chard"/>
    <w:rsid w:val="00195E01"/>
    <w:pPr>
      <w:bidi/>
      <w:spacing w:after="200" w:line="240" w:lineRule="auto"/>
      <w:contextualSpacing/>
      <w:jc w:val="both"/>
    </w:pPr>
    <w:rPr>
      <w:rFonts w:ascii="Calibri" w:eastAsia="MS Mincho" w:hAnsi="Calibri" w:cs="Times New Roman"/>
      <w:lang w:bidi="fa-IR"/>
    </w:rPr>
  </w:style>
  <w:style w:type="character" w:customStyle="1" w:styleId="Chard">
    <w:name w:val="کلید واژگان فارسی Char"/>
    <w:link w:val="ae"/>
    <w:rsid w:val="00195E01"/>
    <w:rPr>
      <w:rFonts w:ascii="Calibri" w:eastAsia="MS Mincho" w:hAnsi="Calibri" w:cs="Times New Roman"/>
      <w:lang w:bidi="fa-IR"/>
    </w:rPr>
  </w:style>
  <w:style w:type="paragraph" w:customStyle="1" w:styleId="Abstract">
    <w:name w:val="Abstract"/>
    <w:basedOn w:val="Normal"/>
    <w:link w:val="AbstractChar"/>
    <w:rsid w:val="00195E01"/>
    <w:pPr>
      <w:spacing w:after="0" w:line="240" w:lineRule="auto"/>
      <w:jc w:val="both"/>
    </w:pPr>
    <w:rPr>
      <w:rFonts w:ascii="Cambria" w:eastAsia="Times New Roman" w:hAnsi="Cambria" w:cs="Times New Roman"/>
      <w:sz w:val="16"/>
      <w:szCs w:val="16"/>
      <w:lang w:bidi="fa-IR"/>
    </w:rPr>
  </w:style>
  <w:style w:type="character" w:customStyle="1" w:styleId="AbstractChar">
    <w:name w:val="Abstract Char"/>
    <w:link w:val="Abstract"/>
    <w:rsid w:val="00195E01"/>
    <w:rPr>
      <w:rFonts w:ascii="Cambria" w:eastAsia="Times New Roman" w:hAnsi="Cambria" w:cs="Times New Roman"/>
      <w:sz w:val="16"/>
      <w:szCs w:val="16"/>
      <w:lang w:bidi="fa-IR"/>
    </w:rPr>
  </w:style>
  <w:style w:type="paragraph" w:customStyle="1" w:styleId="Keywords">
    <w:name w:val="Keywords"/>
    <w:basedOn w:val="Normal"/>
    <w:link w:val="KeywordsChar"/>
    <w:rsid w:val="00195E01"/>
    <w:pPr>
      <w:spacing w:after="0" w:line="240" w:lineRule="auto"/>
    </w:pPr>
    <w:rPr>
      <w:rFonts w:ascii="Times New Roman" w:eastAsia="Times New Roman" w:hAnsi="Times New Roman" w:cs="Times New Roman"/>
      <w:bCs/>
      <w:sz w:val="15"/>
      <w:szCs w:val="15"/>
      <w:lang w:bidi="fa-IR"/>
    </w:rPr>
  </w:style>
  <w:style w:type="character" w:customStyle="1" w:styleId="KeywordsChar">
    <w:name w:val="Keywords Char"/>
    <w:link w:val="Keywords"/>
    <w:rsid w:val="00195E01"/>
    <w:rPr>
      <w:rFonts w:ascii="Times New Roman" w:eastAsia="Times New Roman" w:hAnsi="Times New Roman" w:cs="Times New Roman"/>
      <w:bCs/>
      <w:sz w:val="15"/>
      <w:szCs w:val="15"/>
      <w:lang w:bidi="fa-IR"/>
    </w:rPr>
  </w:style>
  <w:style w:type="paragraph" w:customStyle="1" w:styleId="af">
    <w:name w:val="عنوان"/>
    <w:basedOn w:val="Normal"/>
    <w:link w:val="Chare"/>
    <w:rsid w:val="00195E01"/>
    <w:pPr>
      <w:bidi/>
      <w:spacing w:after="240" w:line="240" w:lineRule="auto"/>
      <w:jc w:val="center"/>
      <w:outlineLvl w:val="0"/>
    </w:pPr>
    <w:rPr>
      <w:rFonts w:ascii="Cambria" w:eastAsia="Times New Roman" w:hAnsi="Cambria" w:cs="B Nazanin"/>
      <w:b/>
      <w:bCs/>
      <w:sz w:val="27"/>
      <w:szCs w:val="31"/>
      <w:lang w:bidi="fa-IR"/>
    </w:rPr>
  </w:style>
  <w:style w:type="character" w:customStyle="1" w:styleId="Chare">
    <w:name w:val="عنوان Char"/>
    <w:link w:val="af"/>
    <w:rsid w:val="00195E01"/>
    <w:rPr>
      <w:rFonts w:ascii="Cambria" w:eastAsia="Times New Roman" w:hAnsi="Cambria" w:cs="B Nazanin"/>
      <w:b/>
      <w:bCs/>
      <w:sz w:val="27"/>
      <w:szCs w:val="31"/>
      <w:lang w:bidi="fa-IR"/>
    </w:rPr>
  </w:style>
  <w:style w:type="paragraph" w:customStyle="1" w:styleId="af0">
    <w:name w:val="نویسندگان"/>
    <w:basedOn w:val="Normal"/>
    <w:link w:val="Charf"/>
    <w:rsid w:val="00195E01"/>
    <w:pPr>
      <w:bidi/>
      <w:spacing w:after="200" w:line="240" w:lineRule="auto"/>
      <w:jc w:val="center"/>
    </w:pPr>
    <w:rPr>
      <w:rFonts w:ascii="Cambria" w:eastAsia="Times New Roman" w:hAnsi="Cambria" w:cs="B Nazanin"/>
      <w:b/>
      <w:bCs/>
      <w:sz w:val="25"/>
      <w:szCs w:val="25"/>
      <w:lang w:bidi="fa-IR"/>
    </w:rPr>
  </w:style>
  <w:style w:type="character" w:customStyle="1" w:styleId="Charf">
    <w:name w:val="نویسندگان Char"/>
    <w:link w:val="af0"/>
    <w:rsid w:val="00195E01"/>
    <w:rPr>
      <w:rFonts w:ascii="Cambria" w:eastAsia="Times New Roman" w:hAnsi="Cambria" w:cs="B Nazanin"/>
      <w:b/>
      <w:bCs/>
      <w:sz w:val="25"/>
      <w:szCs w:val="25"/>
      <w:lang w:bidi="fa-IR"/>
    </w:rPr>
  </w:style>
  <w:style w:type="paragraph" w:customStyle="1" w:styleId="af1">
    <w:name w:val="مشخصات نویسندگان"/>
    <w:basedOn w:val="msolistparagraph0"/>
    <w:link w:val="Charf0"/>
    <w:rsid w:val="00195E01"/>
    <w:pPr>
      <w:bidi/>
      <w:spacing w:after="0" w:line="240" w:lineRule="auto"/>
      <w:ind w:left="0"/>
      <w:jc w:val="center"/>
    </w:pPr>
    <w:rPr>
      <w:rFonts w:ascii="Cambria" w:eastAsia="Times New Roman" w:hAnsi="Cambria" w:cs="B Nazanin"/>
      <w:sz w:val="15"/>
      <w:szCs w:val="17"/>
    </w:rPr>
  </w:style>
  <w:style w:type="character" w:customStyle="1" w:styleId="Charf0">
    <w:name w:val="مشخصات نویسندگان Char"/>
    <w:link w:val="af1"/>
    <w:rsid w:val="00195E01"/>
    <w:rPr>
      <w:rFonts w:ascii="Cambria" w:eastAsia="Times New Roman" w:hAnsi="Cambria" w:cs="B Nazanin"/>
      <w:sz w:val="15"/>
      <w:szCs w:val="17"/>
      <w:lang w:bidi="fa-IR"/>
    </w:rPr>
  </w:style>
  <w:style w:type="paragraph" w:customStyle="1" w:styleId="EnglishTitle">
    <w:name w:val="English Title"/>
    <w:basedOn w:val="Normal"/>
    <w:link w:val="EnglishTitleChar"/>
    <w:rsid w:val="00195E01"/>
    <w:pPr>
      <w:spacing w:after="240" w:line="240" w:lineRule="auto"/>
      <w:jc w:val="center"/>
      <w:outlineLvl w:val="0"/>
    </w:pPr>
    <w:rPr>
      <w:rFonts w:ascii="Cambria" w:eastAsia="Times New Roman" w:hAnsi="Cambria" w:cs="Times New Roman"/>
      <w:b/>
      <w:bCs/>
      <w:sz w:val="28"/>
      <w:szCs w:val="28"/>
      <w:lang w:bidi="fa-IR"/>
    </w:rPr>
  </w:style>
  <w:style w:type="character" w:customStyle="1" w:styleId="EnglishTitleChar">
    <w:name w:val="English Title Char"/>
    <w:link w:val="EnglishTitle"/>
    <w:rsid w:val="00195E01"/>
    <w:rPr>
      <w:rFonts w:ascii="Cambria" w:eastAsia="Times New Roman" w:hAnsi="Cambria" w:cs="Times New Roman"/>
      <w:b/>
      <w:bCs/>
      <w:sz w:val="28"/>
      <w:szCs w:val="28"/>
      <w:lang w:bidi="fa-IR"/>
    </w:rPr>
  </w:style>
  <w:style w:type="paragraph" w:customStyle="1" w:styleId="af2">
    <w:name w:val="نویسندگان انگلیسی"/>
    <w:basedOn w:val="AuthorsEn"/>
    <w:link w:val="Charf1"/>
    <w:rsid w:val="00195E01"/>
    <w:rPr>
      <w:rFonts w:ascii="Calibri" w:hAnsi="Calibri"/>
    </w:rPr>
  </w:style>
  <w:style w:type="paragraph" w:customStyle="1" w:styleId="AuthorsEn">
    <w:name w:val="Authors En"/>
    <w:basedOn w:val="Normal"/>
    <w:link w:val="AuthorsEnChar"/>
    <w:rsid w:val="00195E01"/>
    <w:pPr>
      <w:spacing w:after="200" w:line="240" w:lineRule="auto"/>
      <w:jc w:val="center"/>
      <w:outlineLvl w:val="0"/>
    </w:pPr>
    <w:rPr>
      <w:rFonts w:ascii="Cambria" w:eastAsia="MS Mincho" w:hAnsi="Cambria" w:cs="Times New Roman"/>
      <w:b/>
      <w:bCs/>
      <w:lang w:bidi="fa-IR"/>
    </w:rPr>
  </w:style>
  <w:style w:type="character" w:customStyle="1" w:styleId="AuthorsEnChar">
    <w:name w:val="Authors En Char"/>
    <w:link w:val="AuthorsEn"/>
    <w:rsid w:val="00195E01"/>
    <w:rPr>
      <w:rFonts w:ascii="Cambria" w:eastAsia="MS Mincho" w:hAnsi="Cambria" w:cs="Times New Roman"/>
      <w:b/>
      <w:bCs/>
      <w:lang w:bidi="fa-IR"/>
    </w:rPr>
  </w:style>
  <w:style w:type="character" w:customStyle="1" w:styleId="Charf1">
    <w:name w:val="نویسندگان انگلیسی Char"/>
    <w:link w:val="af2"/>
    <w:rsid w:val="00195E01"/>
    <w:rPr>
      <w:rFonts w:ascii="Calibri" w:eastAsia="MS Mincho" w:hAnsi="Calibri" w:cs="Times New Roman"/>
      <w:b/>
      <w:bCs/>
      <w:lang w:bidi="fa-IR"/>
    </w:rPr>
  </w:style>
  <w:style w:type="paragraph" w:customStyle="1" w:styleId="Authors">
    <w:name w:val="Authors"/>
    <w:basedOn w:val="AuthorsEn"/>
    <w:link w:val="AuthorsChar"/>
    <w:rsid w:val="00195E01"/>
  </w:style>
  <w:style w:type="character" w:customStyle="1" w:styleId="AuthorsChar">
    <w:name w:val="Authors Char"/>
    <w:link w:val="Authors"/>
    <w:rsid w:val="00195E01"/>
    <w:rPr>
      <w:rFonts w:ascii="Cambria" w:eastAsia="MS Mincho" w:hAnsi="Cambria" w:cs="Times New Roman"/>
      <w:b/>
      <w:bCs/>
      <w:lang w:bidi="fa-IR"/>
    </w:rPr>
  </w:style>
  <w:style w:type="paragraph" w:styleId="Bibliography">
    <w:name w:val="Bibliography"/>
    <w:basedOn w:val="Normal"/>
    <w:next w:val="Normal"/>
    <w:uiPriority w:val="37"/>
    <w:unhideWhenUsed/>
    <w:rsid w:val="00195E01"/>
    <w:pPr>
      <w:spacing w:after="200" w:line="276" w:lineRule="auto"/>
    </w:pPr>
    <w:rPr>
      <w:rFonts w:ascii="Calibri" w:eastAsia="MS Mincho" w:hAnsi="Calibri" w:cs="Arial"/>
      <w:lang w:eastAsia="ja-JP"/>
    </w:rPr>
  </w:style>
  <w:style w:type="character" w:styleId="PlaceholderText">
    <w:name w:val="Placeholder Text"/>
    <w:uiPriority w:val="99"/>
    <w:semiHidden/>
    <w:rsid w:val="00195E01"/>
    <w:rPr>
      <w:color w:val="808080"/>
    </w:rPr>
  </w:style>
  <w:style w:type="paragraph" w:customStyle="1" w:styleId="SubTitle0">
    <w:name w:val="Sub Title"/>
    <w:basedOn w:val="FootnoteText"/>
    <w:link w:val="SubTitleChar0"/>
    <w:rsid w:val="00195E01"/>
    <w:pPr>
      <w:bidi w:val="0"/>
      <w:spacing w:after="0" w:line="240" w:lineRule="auto"/>
    </w:pPr>
    <w:rPr>
      <w:rFonts w:ascii="Cambria" w:eastAsia="MS Mincho" w:hAnsi="Cambria" w:cs="B Nazanin"/>
      <w:sz w:val="13"/>
      <w:szCs w:val="13"/>
    </w:rPr>
  </w:style>
  <w:style w:type="character" w:customStyle="1" w:styleId="SubTitleChar0">
    <w:name w:val="Sub Title Char"/>
    <w:link w:val="SubTitle0"/>
    <w:rsid w:val="00195E01"/>
    <w:rPr>
      <w:rFonts w:ascii="Cambria" w:eastAsia="MS Mincho" w:hAnsi="Cambria" w:cs="B Nazanin"/>
      <w:sz w:val="13"/>
      <w:szCs w:val="13"/>
      <w:lang w:bidi="fa-IR"/>
    </w:rPr>
  </w:style>
  <w:style w:type="paragraph" w:customStyle="1" w:styleId="af3">
    <w:name w:val="عنوان چکیده"/>
    <w:basedOn w:val="Normal"/>
    <w:link w:val="Charf2"/>
    <w:rsid w:val="00195E01"/>
    <w:pPr>
      <w:bidi/>
      <w:spacing w:after="0" w:line="240" w:lineRule="auto"/>
      <w:jc w:val="both"/>
    </w:pPr>
    <w:rPr>
      <w:rFonts w:ascii="Cambria" w:eastAsia="Times New Roman" w:hAnsi="Cambria" w:cs="B Nazanin"/>
      <w:b/>
      <w:bCs/>
      <w:sz w:val="14"/>
      <w:szCs w:val="18"/>
      <w:lang w:bidi="fa-IR"/>
    </w:rPr>
  </w:style>
  <w:style w:type="character" w:customStyle="1" w:styleId="Charf2">
    <w:name w:val="عنوان چکیده Char"/>
    <w:link w:val="af3"/>
    <w:rsid w:val="00195E01"/>
    <w:rPr>
      <w:rFonts w:ascii="Cambria" w:eastAsia="Times New Roman" w:hAnsi="Cambria" w:cs="B Nazanin"/>
      <w:b/>
      <w:bCs/>
      <w:sz w:val="14"/>
      <w:szCs w:val="18"/>
      <w:lang w:bidi="fa-IR"/>
    </w:rPr>
  </w:style>
  <w:style w:type="paragraph" w:customStyle="1" w:styleId="af4">
    <w:name w:val="آدرس نویسندگان"/>
    <w:basedOn w:val="af1"/>
    <w:link w:val="Charf3"/>
    <w:rsid w:val="00195E01"/>
    <w:pPr>
      <w:tabs>
        <w:tab w:val="left" w:pos="2233"/>
        <w:tab w:val="center" w:pos="4819"/>
      </w:tabs>
      <w:spacing w:after="240"/>
    </w:pPr>
  </w:style>
  <w:style w:type="character" w:customStyle="1" w:styleId="Charf3">
    <w:name w:val="آدرس نویسندگان Char"/>
    <w:link w:val="af4"/>
    <w:rsid w:val="00195E01"/>
    <w:rPr>
      <w:rFonts w:ascii="Cambria" w:eastAsia="Times New Roman" w:hAnsi="Cambria" w:cs="B Nazanin"/>
      <w:sz w:val="15"/>
      <w:szCs w:val="17"/>
      <w:lang w:bidi="fa-IR"/>
    </w:rPr>
  </w:style>
  <w:style w:type="paragraph" w:customStyle="1" w:styleId="af5">
    <w:name w:val="عنوان کلید واژگان"/>
    <w:basedOn w:val="Normal"/>
    <w:link w:val="Charf4"/>
    <w:rsid w:val="00195E01"/>
    <w:pPr>
      <w:bidi/>
      <w:spacing w:after="0" w:line="240" w:lineRule="auto"/>
      <w:jc w:val="both"/>
    </w:pPr>
    <w:rPr>
      <w:rFonts w:ascii="Cambria" w:eastAsia="Times New Roman" w:hAnsi="Cambria" w:cs="B Nazanin"/>
      <w:b/>
      <w:bCs/>
      <w:sz w:val="15"/>
      <w:szCs w:val="17"/>
      <w:lang w:bidi="fa-IR"/>
    </w:rPr>
  </w:style>
  <w:style w:type="character" w:customStyle="1" w:styleId="Charf4">
    <w:name w:val="عنوان کلید واژگان Char"/>
    <w:link w:val="af5"/>
    <w:rsid w:val="00195E01"/>
    <w:rPr>
      <w:rFonts w:ascii="Cambria" w:eastAsia="Times New Roman" w:hAnsi="Cambria" w:cs="B Nazanin"/>
      <w:b/>
      <w:bCs/>
      <w:sz w:val="15"/>
      <w:szCs w:val="17"/>
      <w:lang w:bidi="fa-IR"/>
    </w:rPr>
  </w:style>
  <w:style w:type="paragraph" w:customStyle="1" w:styleId="af6">
    <w:name w:val="کلیدواژگان"/>
    <w:basedOn w:val="Normal"/>
    <w:link w:val="Charf5"/>
    <w:rsid w:val="00195E01"/>
    <w:pPr>
      <w:bidi/>
      <w:spacing w:after="200" w:line="240" w:lineRule="auto"/>
      <w:jc w:val="both"/>
    </w:pPr>
    <w:rPr>
      <w:rFonts w:ascii="Cambria" w:eastAsia="MS Mincho" w:hAnsi="Cambria" w:cs="B Nazanin"/>
      <w:sz w:val="15"/>
      <w:szCs w:val="17"/>
      <w:lang w:bidi="fa-IR"/>
    </w:rPr>
  </w:style>
  <w:style w:type="character" w:customStyle="1" w:styleId="Charf5">
    <w:name w:val="کلیدواژگان Char"/>
    <w:link w:val="af6"/>
    <w:rsid w:val="00195E01"/>
    <w:rPr>
      <w:rFonts w:ascii="Cambria" w:eastAsia="MS Mincho" w:hAnsi="Cambria" w:cs="B Nazanin"/>
      <w:sz w:val="15"/>
      <w:szCs w:val="17"/>
      <w:lang w:bidi="fa-IR"/>
    </w:rPr>
  </w:style>
  <w:style w:type="paragraph" w:customStyle="1" w:styleId="AuthorsAffiliation">
    <w:name w:val="Authors' Affiliation"/>
    <w:basedOn w:val="Normal"/>
    <w:link w:val="AuthorsAffiliationChar"/>
    <w:rsid w:val="00195E01"/>
    <w:pPr>
      <w:spacing w:after="200" w:line="240" w:lineRule="auto"/>
      <w:contextualSpacing/>
      <w:jc w:val="center"/>
    </w:pPr>
    <w:rPr>
      <w:rFonts w:ascii="Cambria" w:eastAsia="Times New Roman" w:hAnsi="Cambria" w:cs="Times New Roman"/>
      <w:sz w:val="15"/>
      <w:szCs w:val="15"/>
      <w:lang w:bidi="fa-IR"/>
    </w:rPr>
  </w:style>
  <w:style w:type="character" w:customStyle="1" w:styleId="AuthorsAffiliationChar">
    <w:name w:val="Authors' Affiliation Char"/>
    <w:link w:val="AuthorsAffiliation"/>
    <w:rsid w:val="00195E01"/>
    <w:rPr>
      <w:rFonts w:ascii="Cambria" w:eastAsia="Times New Roman" w:hAnsi="Cambria" w:cs="Times New Roman"/>
      <w:sz w:val="15"/>
      <w:szCs w:val="15"/>
      <w:lang w:bidi="fa-IR"/>
    </w:rPr>
  </w:style>
  <w:style w:type="paragraph" w:customStyle="1" w:styleId="AbstractTitle">
    <w:name w:val="Abstract Title"/>
    <w:basedOn w:val="Normal"/>
    <w:link w:val="AbstractTitleChar"/>
    <w:rsid w:val="00195E01"/>
    <w:pPr>
      <w:spacing w:after="0" w:line="240" w:lineRule="auto"/>
    </w:pPr>
    <w:rPr>
      <w:rFonts w:ascii="Cambria" w:eastAsia="Times New Roman" w:hAnsi="Cambria" w:cs="Times New Roman"/>
      <w:b/>
      <w:bCs/>
      <w:sz w:val="16"/>
      <w:szCs w:val="16"/>
      <w:lang w:bidi="fa-IR"/>
    </w:rPr>
  </w:style>
  <w:style w:type="character" w:customStyle="1" w:styleId="AbstractTitleChar">
    <w:name w:val="Abstract Title Char"/>
    <w:link w:val="AbstractTitle"/>
    <w:rsid w:val="00195E01"/>
    <w:rPr>
      <w:rFonts w:ascii="Cambria" w:eastAsia="Times New Roman" w:hAnsi="Cambria" w:cs="Times New Roman"/>
      <w:b/>
      <w:bCs/>
      <w:sz w:val="16"/>
      <w:szCs w:val="16"/>
      <w:lang w:bidi="fa-IR"/>
    </w:rPr>
  </w:style>
  <w:style w:type="paragraph" w:customStyle="1" w:styleId="KeywordsTitle">
    <w:name w:val="Keywords Title"/>
    <w:basedOn w:val="Normal"/>
    <w:link w:val="KeywordsTitleChar"/>
    <w:rsid w:val="00195E01"/>
    <w:pPr>
      <w:spacing w:after="0" w:line="240" w:lineRule="auto"/>
    </w:pPr>
    <w:rPr>
      <w:rFonts w:ascii="Cambria" w:eastAsia="Times New Roman" w:hAnsi="Cambria" w:cs="Times New Roman"/>
      <w:b/>
      <w:bCs/>
      <w:sz w:val="15"/>
      <w:szCs w:val="15"/>
      <w:lang w:bidi="fa-IR"/>
    </w:rPr>
  </w:style>
  <w:style w:type="character" w:customStyle="1" w:styleId="KeywordsTitleChar">
    <w:name w:val="Keywords Title Char"/>
    <w:link w:val="KeywordsTitle"/>
    <w:rsid w:val="00195E01"/>
    <w:rPr>
      <w:rFonts w:ascii="Cambria" w:eastAsia="Times New Roman" w:hAnsi="Cambria" w:cs="Times New Roman"/>
      <w:b/>
      <w:bCs/>
      <w:sz w:val="15"/>
      <w:szCs w:val="15"/>
      <w:lang w:bidi="fa-IR"/>
    </w:rPr>
  </w:style>
  <w:style w:type="paragraph" w:customStyle="1" w:styleId="af7">
    <w:name w:val="زیرنویس شکل"/>
    <w:basedOn w:val="Caption"/>
    <w:link w:val="Charf6"/>
    <w:rsid w:val="00195E01"/>
    <w:pPr>
      <w:spacing w:after="120" w:line="240" w:lineRule="auto"/>
      <w:jc w:val="center"/>
    </w:pPr>
    <w:rPr>
      <w:rFonts w:ascii="Cambria" w:eastAsia="MS Mincho" w:hAnsi="Cambria" w:cs="B Nazanin"/>
      <w:b w:val="0"/>
      <w:bCs w:val="0"/>
      <w:color w:val="000000"/>
      <w:sz w:val="14"/>
      <w:szCs w:val="18"/>
    </w:rPr>
  </w:style>
  <w:style w:type="character" w:customStyle="1" w:styleId="Charf6">
    <w:name w:val="زیرنویس شکل Char"/>
    <w:link w:val="af7"/>
    <w:rsid w:val="00195E01"/>
    <w:rPr>
      <w:rFonts w:ascii="Cambria" w:eastAsia="MS Mincho" w:hAnsi="Cambria" w:cs="B Nazanin"/>
      <w:color w:val="000000"/>
      <w:sz w:val="14"/>
      <w:szCs w:val="18"/>
      <w:lang w:bidi="fa-IR"/>
    </w:rPr>
  </w:style>
  <w:style w:type="paragraph" w:customStyle="1" w:styleId="af8">
    <w:name w:val="عنوان جداول"/>
    <w:basedOn w:val="Normal"/>
    <w:link w:val="Charf7"/>
    <w:rsid w:val="00195E01"/>
    <w:pPr>
      <w:bidi/>
      <w:spacing w:after="0" w:line="240" w:lineRule="auto"/>
      <w:jc w:val="center"/>
    </w:pPr>
    <w:rPr>
      <w:rFonts w:ascii="Calibri" w:eastAsia="MS Mincho" w:hAnsi="Calibri" w:cs="B Nazanin"/>
      <w:sz w:val="18"/>
      <w:szCs w:val="18"/>
      <w:lang w:bidi="fa-IR"/>
    </w:rPr>
  </w:style>
  <w:style w:type="character" w:customStyle="1" w:styleId="Charf7">
    <w:name w:val="عنوان جداول Char"/>
    <w:link w:val="af8"/>
    <w:rsid w:val="00195E01"/>
    <w:rPr>
      <w:rFonts w:ascii="Calibri" w:eastAsia="MS Mincho" w:hAnsi="Calibri" w:cs="B Nazanin"/>
      <w:sz w:val="18"/>
      <w:szCs w:val="18"/>
      <w:lang w:bidi="fa-IR"/>
    </w:rPr>
  </w:style>
  <w:style w:type="paragraph" w:customStyle="1" w:styleId="af9">
    <w:name w:val="جدول"/>
    <w:basedOn w:val="Normal"/>
    <w:rsid w:val="00195E01"/>
    <w:pPr>
      <w:bidi/>
      <w:spacing w:after="0" w:line="240" w:lineRule="auto"/>
      <w:jc w:val="center"/>
    </w:pPr>
    <w:rPr>
      <w:rFonts w:ascii="Times New Roman" w:eastAsia="Times New Roman" w:hAnsi="Times New Roman" w:cs="B Nazanin"/>
      <w:sz w:val="18"/>
      <w:szCs w:val="20"/>
      <w:lang w:bidi="fa-IR"/>
    </w:rPr>
  </w:style>
  <w:style w:type="paragraph" w:styleId="NoSpacing">
    <w:name w:val="No Spacing"/>
    <w:aliases w:val="پاورقی"/>
    <w:basedOn w:val="FootnoteText"/>
    <w:link w:val="NoSpacingChar1"/>
    <w:qFormat/>
    <w:rsid w:val="00195E01"/>
    <w:pPr>
      <w:spacing w:after="0" w:line="240" w:lineRule="auto"/>
    </w:pPr>
    <w:rPr>
      <w:rFonts w:ascii="Times New Roman" w:eastAsia="Times New Roman" w:hAnsi="Times New Roman" w:cs="B Nazanin"/>
      <w:sz w:val="16"/>
      <w:szCs w:val="18"/>
    </w:rPr>
  </w:style>
  <w:style w:type="character" w:customStyle="1" w:styleId="NoSpacingChar1">
    <w:name w:val="No Spacing Char1"/>
    <w:aliases w:val="پاورقی Char"/>
    <w:link w:val="NoSpacing"/>
    <w:rsid w:val="00195E01"/>
    <w:rPr>
      <w:rFonts w:ascii="Times New Roman" w:eastAsia="Times New Roman" w:hAnsi="Times New Roman" w:cs="B Nazanin"/>
      <w:sz w:val="16"/>
      <w:szCs w:val="18"/>
      <w:lang w:bidi="fa-IR"/>
    </w:rPr>
  </w:style>
  <w:style w:type="character" w:customStyle="1" w:styleId="Charf8">
    <w:name w:val="متن Char"/>
    <w:aliases w:val="Heading 3 Char1"/>
    <w:rsid w:val="00195E01"/>
    <w:rPr>
      <w:rFonts w:ascii="Times New Roman" w:eastAsia="Times New Roman" w:hAnsi="Times New Roman" w:cs="B Nazanin"/>
      <w:sz w:val="20"/>
    </w:rPr>
  </w:style>
  <w:style w:type="paragraph" w:customStyle="1" w:styleId="MTDisplayEquation">
    <w:name w:val="MTDisplayEquation"/>
    <w:basedOn w:val="aa"/>
    <w:next w:val="Normal"/>
    <w:link w:val="MTDisplayEquationChar"/>
    <w:rsid w:val="00195E01"/>
    <w:pPr>
      <w:tabs>
        <w:tab w:val="center" w:pos="2320"/>
        <w:tab w:val="right" w:pos="4620"/>
      </w:tabs>
    </w:pPr>
  </w:style>
  <w:style w:type="character" w:customStyle="1" w:styleId="MTDisplayEquationChar">
    <w:name w:val="MTDisplayEquation Char"/>
    <w:link w:val="MTDisplayEquation"/>
    <w:rsid w:val="00195E01"/>
    <w:rPr>
      <w:rFonts w:ascii="Cambria" w:eastAsia="Times New Roman" w:hAnsi="Cambria" w:cs="B Nazanin"/>
      <w:sz w:val="16"/>
      <w:szCs w:val="20"/>
      <w:lang w:bidi="fa-IR"/>
    </w:rPr>
  </w:style>
  <w:style w:type="paragraph" w:customStyle="1" w:styleId="afa">
    <w:name w:val="عنوان شكل ها و نمودارها"/>
    <w:link w:val="Charf9"/>
    <w:rsid w:val="00195E01"/>
    <w:pPr>
      <w:spacing w:after="360" w:line="240" w:lineRule="auto"/>
      <w:jc w:val="center"/>
    </w:pPr>
    <w:rPr>
      <w:rFonts w:ascii="Times New Roman" w:eastAsia="Calibri" w:hAnsi="Times New Roman" w:cs="B Nazanin"/>
      <w:sz w:val="20"/>
      <w:szCs w:val="24"/>
      <w:lang w:bidi="fa-IR"/>
    </w:rPr>
  </w:style>
  <w:style w:type="character" w:customStyle="1" w:styleId="Charf9">
    <w:name w:val="عنوان شكل ها و نمودارها Char"/>
    <w:link w:val="afa"/>
    <w:rsid w:val="00195E01"/>
    <w:rPr>
      <w:rFonts w:ascii="Times New Roman" w:eastAsia="Calibri" w:hAnsi="Times New Roman" w:cs="B Nazanin"/>
      <w:sz w:val="20"/>
      <w:szCs w:val="24"/>
      <w:lang w:bidi="fa-IR"/>
    </w:rPr>
  </w:style>
  <w:style w:type="paragraph" w:customStyle="1" w:styleId="afb">
    <w:name w:val="متن فني"/>
    <w:basedOn w:val="aa"/>
    <w:link w:val="Charfa"/>
    <w:rsid w:val="00195E01"/>
    <w:pPr>
      <w:widowControl w:val="0"/>
    </w:pPr>
    <w:rPr>
      <w:i/>
    </w:rPr>
  </w:style>
  <w:style w:type="character" w:customStyle="1" w:styleId="Charfa">
    <w:name w:val="متن فني Char"/>
    <w:link w:val="afb"/>
    <w:rsid w:val="00195E01"/>
    <w:rPr>
      <w:rFonts w:ascii="Cambria" w:eastAsia="Times New Roman" w:hAnsi="Cambria" w:cs="B Nazanin"/>
      <w:i/>
      <w:sz w:val="16"/>
      <w:szCs w:val="20"/>
      <w:lang w:bidi="fa-IR"/>
    </w:rPr>
  </w:style>
  <w:style w:type="paragraph" w:customStyle="1" w:styleId="afc">
    <w:name w:val="توضیح شکل"/>
    <w:basedOn w:val="Normal"/>
    <w:link w:val="Charfb"/>
    <w:rsid w:val="00195E01"/>
    <w:pPr>
      <w:bidi/>
      <w:spacing w:after="0" w:line="192" w:lineRule="auto"/>
      <w:jc w:val="right"/>
    </w:pPr>
    <w:rPr>
      <w:rFonts w:ascii="Cambria" w:eastAsia="MS Mincho" w:hAnsi="Cambria" w:cs="B Nazanin"/>
      <w:sz w:val="14"/>
      <w:szCs w:val="18"/>
      <w:lang w:eastAsia="ja-JP" w:bidi="fa-IR"/>
    </w:rPr>
  </w:style>
  <w:style w:type="character" w:customStyle="1" w:styleId="Charfb">
    <w:name w:val="توضیح شکل Char"/>
    <w:link w:val="afc"/>
    <w:rsid w:val="00195E01"/>
    <w:rPr>
      <w:rFonts w:ascii="Cambria" w:eastAsia="MS Mincho" w:hAnsi="Cambria" w:cs="B Nazanin"/>
      <w:sz w:val="14"/>
      <w:szCs w:val="18"/>
      <w:lang w:eastAsia="ja-JP" w:bidi="fa-IR"/>
    </w:rPr>
  </w:style>
  <w:style w:type="paragraph" w:customStyle="1" w:styleId="afd">
    <w:name w:val="عنوان کلی"/>
    <w:link w:val="Charfc"/>
    <w:rsid w:val="00195E01"/>
    <w:pPr>
      <w:bidi/>
      <w:spacing w:after="200" w:line="276" w:lineRule="auto"/>
      <w:ind w:left="170" w:hanging="170"/>
      <w:jc w:val="center"/>
    </w:pPr>
    <w:rPr>
      <w:rFonts w:ascii="IranNastaliq" w:eastAsia="Times New Roman" w:hAnsi="IranNastaliq" w:cs="IranNastaliq"/>
      <w:b/>
      <w:bCs/>
      <w:sz w:val="144"/>
      <w:szCs w:val="144"/>
      <w:lang w:bidi="fa-IR"/>
    </w:rPr>
  </w:style>
  <w:style w:type="character" w:customStyle="1" w:styleId="Charfc">
    <w:name w:val="عنوان کلی Char"/>
    <w:link w:val="afd"/>
    <w:rsid w:val="00195E01"/>
    <w:rPr>
      <w:rFonts w:ascii="IranNastaliq" w:eastAsia="Times New Roman" w:hAnsi="IranNastaliq" w:cs="IranNastaliq"/>
      <w:b/>
      <w:bCs/>
      <w:sz w:val="144"/>
      <w:szCs w:val="144"/>
      <w:lang w:bidi="fa-IR"/>
    </w:rPr>
  </w:style>
  <w:style w:type="paragraph" w:customStyle="1" w:styleId="111111">
    <w:name w:val="111111"/>
    <w:basedOn w:val="a9"/>
    <w:link w:val="111111Char"/>
    <w:rsid w:val="00195E01"/>
    <w:pPr>
      <w:tabs>
        <w:tab w:val="right" w:leader="dot" w:pos="10206"/>
      </w:tabs>
      <w:spacing w:before="0" w:after="0" w:line="360" w:lineRule="auto"/>
      <w:ind w:left="40"/>
      <w:jc w:val="both"/>
    </w:pPr>
    <w:rPr>
      <w:rFonts w:eastAsia="Times New Roman"/>
      <w:sz w:val="24"/>
      <w:szCs w:val="24"/>
    </w:rPr>
  </w:style>
  <w:style w:type="character" w:customStyle="1" w:styleId="111111Char">
    <w:name w:val="111111 Char"/>
    <w:link w:val="111111"/>
    <w:rsid w:val="00195E01"/>
    <w:rPr>
      <w:rFonts w:ascii="Times New Roman" w:eastAsia="Times New Roman" w:hAnsi="Times New Roman" w:cs="B Nazanin"/>
      <w:sz w:val="24"/>
      <w:szCs w:val="24"/>
      <w:lang w:bidi="fa-IR"/>
    </w:rPr>
  </w:style>
  <w:style w:type="character" w:customStyle="1" w:styleId="EndnoteTextChar">
    <w:name w:val="Endnote Text Char"/>
    <w:basedOn w:val="DefaultParagraphFont"/>
    <w:link w:val="EndnoteText"/>
    <w:uiPriority w:val="99"/>
    <w:semiHidden/>
    <w:rsid w:val="00195E01"/>
    <w:rPr>
      <w:rFonts w:eastAsia="Times New Roman"/>
      <w:lang w:bidi="fa-IR"/>
    </w:rPr>
  </w:style>
  <w:style w:type="paragraph" w:styleId="EndnoteText">
    <w:name w:val="endnote text"/>
    <w:basedOn w:val="Normal"/>
    <w:link w:val="EndnoteTextChar"/>
    <w:uiPriority w:val="99"/>
    <w:semiHidden/>
    <w:unhideWhenUsed/>
    <w:rsid w:val="00195E01"/>
    <w:pPr>
      <w:bidi/>
      <w:spacing w:after="0" w:line="240" w:lineRule="auto"/>
    </w:pPr>
    <w:rPr>
      <w:rFonts w:eastAsia="Times New Roman"/>
      <w:lang w:bidi="fa-IR"/>
    </w:rPr>
  </w:style>
  <w:style w:type="character" w:customStyle="1" w:styleId="EndnoteTextChar1">
    <w:name w:val="Endnote Text Char1"/>
    <w:basedOn w:val="DefaultParagraphFont"/>
    <w:uiPriority w:val="99"/>
    <w:semiHidden/>
    <w:rsid w:val="00195E01"/>
    <w:rPr>
      <w:sz w:val="20"/>
      <w:szCs w:val="20"/>
    </w:rPr>
  </w:style>
  <w:style w:type="character" w:customStyle="1" w:styleId="babcptermstyle1">
    <w:name w:val="bab_cptermstyle1"/>
    <w:rsid w:val="00195E01"/>
    <w:rPr>
      <w:b/>
      <w:bCs/>
    </w:rPr>
  </w:style>
  <w:style w:type="character" w:styleId="Strong">
    <w:name w:val="Strong"/>
    <w:uiPriority w:val="22"/>
    <w:qFormat/>
    <w:rsid w:val="00195E01"/>
    <w:rPr>
      <w:b/>
      <w:bCs/>
    </w:rPr>
  </w:style>
  <w:style w:type="paragraph" w:styleId="NormalWeb">
    <w:name w:val="Normal (Web)"/>
    <w:basedOn w:val="Normal"/>
    <w:uiPriority w:val="99"/>
    <w:rsid w:val="00195E01"/>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rsid w:val="00195E01"/>
    <w:pPr>
      <w:pBdr>
        <w:bottom w:val="single" w:sz="8" w:space="4" w:color="4F81BD"/>
      </w:pBdr>
      <w:bidi/>
      <w:spacing w:after="300" w:line="240" w:lineRule="auto"/>
      <w:contextualSpacing/>
    </w:pPr>
    <w:rPr>
      <w:rFonts w:ascii="Cambria" w:eastAsia="Times New Roman" w:hAnsi="Cambria" w:cs="Times New Roman"/>
      <w:color w:val="000000"/>
      <w:spacing w:val="5"/>
      <w:kern w:val="28"/>
      <w:sz w:val="52"/>
      <w:szCs w:val="52"/>
      <w:lang w:bidi="fa-IR"/>
    </w:rPr>
  </w:style>
  <w:style w:type="character" w:customStyle="1" w:styleId="TitleChar">
    <w:name w:val="Title Char"/>
    <w:basedOn w:val="DefaultParagraphFont"/>
    <w:link w:val="Title"/>
    <w:uiPriority w:val="10"/>
    <w:rsid w:val="00195E01"/>
    <w:rPr>
      <w:rFonts w:ascii="Cambria" w:eastAsia="Times New Roman" w:hAnsi="Cambria" w:cs="Times New Roman"/>
      <w:color w:val="000000"/>
      <w:spacing w:val="5"/>
      <w:kern w:val="28"/>
      <w:sz w:val="52"/>
      <w:szCs w:val="52"/>
      <w:lang w:bidi="fa-IR"/>
    </w:rPr>
  </w:style>
  <w:style w:type="paragraph" w:customStyle="1" w:styleId="afe">
    <w:name w:val="تیتر سوم"/>
    <w:link w:val="Charfd"/>
    <w:rsid w:val="00195E01"/>
    <w:pPr>
      <w:spacing w:before="100" w:after="60" w:line="300" w:lineRule="auto"/>
    </w:pPr>
    <w:rPr>
      <w:rFonts w:ascii="Times New Roman" w:eastAsia="Times New Roman" w:hAnsi="Times New Roman" w:cs="B Nazanin"/>
      <w:b/>
      <w:bCs/>
      <w:sz w:val="20"/>
      <w:szCs w:val="24"/>
      <w:lang w:bidi="fa-IR"/>
    </w:rPr>
  </w:style>
  <w:style w:type="character" w:customStyle="1" w:styleId="Charfd">
    <w:name w:val="تیتر سوم Char"/>
    <w:link w:val="afe"/>
    <w:rsid w:val="00195E01"/>
    <w:rPr>
      <w:rFonts w:ascii="Times New Roman" w:eastAsia="Times New Roman" w:hAnsi="Times New Roman" w:cs="B Nazanin"/>
      <w:b/>
      <w:bCs/>
      <w:sz w:val="20"/>
      <w:szCs w:val="24"/>
      <w:lang w:bidi="fa-IR"/>
    </w:rPr>
  </w:style>
  <w:style w:type="paragraph" w:customStyle="1" w:styleId="aff">
    <w:name w:val="تیتر چهارم"/>
    <w:link w:val="Charfe"/>
    <w:rsid w:val="00195E01"/>
    <w:pPr>
      <w:spacing w:after="60" w:line="300" w:lineRule="auto"/>
    </w:pPr>
    <w:rPr>
      <w:rFonts w:ascii="Times New Roman" w:eastAsia="Times New Roman" w:hAnsi="Times New Roman" w:cs="B Nazanin"/>
      <w:b/>
      <w:bCs/>
      <w:sz w:val="20"/>
      <w:szCs w:val="24"/>
      <w:lang w:bidi="fa-IR"/>
    </w:rPr>
  </w:style>
  <w:style w:type="character" w:customStyle="1" w:styleId="Charfe">
    <w:name w:val="تیتر چهارم Char"/>
    <w:link w:val="aff"/>
    <w:rsid w:val="00195E01"/>
    <w:rPr>
      <w:rFonts w:ascii="Times New Roman" w:eastAsia="Times New Roman" w:hAnsi="Times New Roman" w:cs="B Nazanin"/>
      <w:b/>
      <w:bCs/>
      <w:sz w:val="20"/>
      <w:szCs w:val="24"/>
      <w:lang w:bidi="fa-IR"/>
    </w:rPr>
  </w:style>
  <w:style w:type="paragraph" w:styleId="TOC1">
    <w:name w:val="toc 1"/>
    <w:basedOn w:val="Normal"/>
    <w:next w:val="Normal"/>
    <w:link w:val="TOC1Char"/>
    <w:autoRedefine/>
    <w:uiPriority w:val="39"/>
    <w:unhideWhenUsed/>
    <w:rsid w:val="00195E01"/>
    <w:pPr>
      <w:tabs>
        <w:tab w:val="right" w:leader="dot" w:pos="9016"/>
      </w:tabs>
      <w:bidi/>
      <w:spacing w:after="100" w:line="276" w:lineRule="auto"/>
    </w:pPr>
    <w:rPr>
      <w:rFonts w:ascii="Times New Roman" w:eastAsia="Times New Roman" w:hAnsi="Times New Roman" w:cs="B Nazanin"/>
      <w:noProof/>
      <w:lang w:bidi="fa-IR"/>
    </w:rPr>
  </w:style>
  <w:style w:type="character" w:customStyle="1" w:styleId="TOC1Char">
    <w:name w:val="TOC 1 Char"/>
    <w:link w:val="TOC1"/>
    <w:uiPriority w:val="39"/>
    <w:rsid w:val="00195E01"/>
    <w:rPr>
      <w:rFonts w:ascii="Times New Roman" w:eastAsia="Times New Roman" w:hAnsi="Times New Roman" w:cs="B Nazanin"/>
      <w:noProof/>
      <w:lang w:bidi="fa-IR"/>
    </w:rPr>
  </w:style>
  <w:style w:type="paragraph" w:styleId="TOC2">
    <w:name w:val="toc 2"/>
    <w:basedOn w:val="Normal"/>
    <w:next w:val="Normal"/>
    <w:autoRedefine/>
    <w:uiPriority w:val="39"/>
    <w:unhideWhenUsed/>
    <w:rsid w:val="00195E01"/>
    <w:pPr>
      <w:tabs>
        <w:tab w:val="right" w:leader="dot" w:pos="9016"/>
      </w:tabs>
      <w:bidi/>
      <w:spacing w:after="100" w:line="360" w:lineRule="auto"/>
    </w:pPr>
    <w:rPr>
      <w:rFonts w:ascii="Calibri" w:eastAsia="Times New Roman" w:hAnsi="Calibri" w:cs="B Titr"/>
      <w:b/>
      <w:bCs/>
      <w:sz w:val="24"/>
      <w:szCs w:val="24"/>
      <w:lang w:bidi="fa-IR"/>
    </w:rPr>
  </w:style>
  <w:style w:type="paragraph" w:styleId="TOC3">
    <w:name w:val="toc 3"/>
    <w:basedOn w:val="Normal"/>
    <w:next w:val="Normal"/>
    <w:autoRedefine/>
    <w:uiPriority w:val="39"/>
    <w:unhideWhenUsed/>
    <w:rsid w:val="00195E01"/>
    <w:pPr>
      <w:bidi/>
      <w:spacing w:after="100" w:line="276" w:lineRule="auto"/>
      <w:ind w:left="440"/>
    </w:pPr>
    <w:rPr>
      <w:rFonts w:ascii="Calibri" w:eastAsia="Times New Roman" w:hAnsi="Calibri" w:cs="Arial"/>
      <w:lang w:bidi="fa-IR"/>
    </w:rPr>
  </w:style>
  <w:style w:type="paragraph" w:styleId="TOC4">
    <w:name w:val="toc 4"/>
    <w:basedOn w:val="Normal"/>
    <w:next w:val="Normal"/>
    <w:autoRedefine/>
    <w:uiPriority w:val="39"/>
    <w:unhideWhenUsed/>
    <w:rsid w:val="00195E01"/>
    <w:pPr>
      <w:bidi/>
      <w:spacing w:after="100" w:line="276" w:lineRule="auto"/>
      <w:ind w:left="660"/>
    </w:pPr>
    <w:rPr>
      <w:rFonts w:ascii="Calibri" w:eastAsia="Times New Roman" w:hAnsi="Calibri" w:cs="Arial"/>
      <w:lang w:bidi="fa-IR"/>
    </w:rPr>
  </w:style>
  <w:style w:type="paragraph" w:styleId="TOC5">
    <w:name w:val="toc 5"/>
    <w:basedOn w:val="Normal"/>
    <w:next w:val="Normal"/>
    <w:autoRedefine/>
    <w:uiPriority w:val="39"/>
    <w:unhideWhenUsed/>
    <w:rsid w:val="00195E01"/>
    <w:pPr>
      <w:bidi/>
      <w:spacing w:after="100" w:line="276" w:lineRule="auto"/>
      <w:ind w:left="880"/>
    </w:pPr>
    <w:rPr>
      <w:rFonts w:ascii="Calibri" w:eastAsia="Times New Roman" w:hAnsi="Calibri" w:cs="Arial"/>
      <w:lang w:bidi="fa-IR"/>
    </w:rPr>
  </w:style>
  <w:style w:type="paragraph" w:styleId="TOC6">
    <w:name w:val="toc 6"/>
    <w:basedOn w:val="Normal"/>
    <w:next w:val="Normal"/>
    <w:autoRedefine/>
    <w:uiPriority w:val="39"/>
    <w:unhideWhenUsed/>
    <w:rsid w:val="00195E01"/>
    <w:pPr>
      <w:bidi/>
      <w:spacing w:after="100" w:line="276" w:lineRule="auto"/>
      <w:ind w:left="1100"/>
    </w:pPr>
    <w:rPr>
      <w:rFonts w:ascii="Calibri" w:eastAsia="Times New Roman" w:hAnsi="Calibri" w:cs="Arial"/>
      <w:lang w:bidi="fa-IR"/>
    </w:rPr>
  </w:style>
  <w:style w:type="paragraph" w:styleId="TOC7">
    <w:name w:val="toc 7"/>
    <w:basedOn w:val="Normal"/>
    <w:next w:val="Normal"/>
    <w:autoRedefine/>
    <w:uiPriority w:val="39"/>
    <w:unhideWhenUsed/>
    <w:rsid w:val="00195E01"/>
    <w:pPr>
      <w:bidi/>
      <w:spacing w:after="100" w:line="276" w:lineRule="auto"/>
      <w:ind w:left="1320"/>
    </w:pPr>
    <w:rPr>
      <w:rFonts w:ascii="Calibri" w:eastAsia="Times New Roman" w:hAnsi="Calibri" w:cs="Arial"/>
      <w:lang w:bidi="fa-IR"/>
    </w:rPr>
  </w:style>
  <w:style w:type="paragraph" w:styleId="TOC8">
    <w:name w:val="toc 8"/>
    <w:basedOn w:val="Normal"/>
    <w:next w:val="Normal"/>
    <w:autoRedefine/>
    <w:uiPriority w:val="39"/>
    <w:unhideWhenUsed/>
    <w:rsid w:val="00195E01"/>
    <w:pPr>
      <w:bidi/>
      <w:spacing w:after="100" w:line="276" w:lineRule="auto"/>
      <w:ind w:left="1540"/>
    </w:pPr>
    <w:rPr>
      <w:rFonts w:ascii="Calibri" w:eastAsia="Times New Roman" w:hAnsi="Calibri" w:cs="Arial"/>
      <w:lang w:bidi="fa-IR"/>
    </w:rPr>
  </w:style>
  <w:style w:type="paragraph" w:styleId="TOC9">
    <w:name w:val="toc 9"/>
    <w:basedOn w:val="Normal"/>
    <w:next w:val="Normal"/>
    <w:autoRedefine/>
    <w:uiPriority w:val="39"/>
    <w:unhideWhenUsed/>
    <w:rsid w:val="00195E01"/>
    <w:pPr>
      <w:bidi/>
      <w:spacing w:after="100" w:line="276" w:lineRule="auto"/>
      <w:ind w:left="1760"/>
    </w:pPr>
    <w:rPr>
      <w:rFonts w:ascii="Calibri" w:eastAsia="Times New Roman" w:hAnsi="Calibri" w:cs="Arial"/>
      <w:lang w:bidi="fa-IR"/>
    </w:rPr>
  </w:style>
  <w:style w:type="character" w:customStyle="1" w:styleId="Charff">
    <w:name w:val="فهرست علائم Char"/>
    <w:link w:val="aff0"/>
    <w:locked/>
    <w:rsid w:val="00195E01"/>
    <w:rPr>
      <w:rFonts w:ascii="Times New Roman" w:hAnsi="Times New Roman" w:cs="B Nazanin"/>
      <w:sz w:val="24"/>
      <w:szCs w:val="24"/>
    </w:rPr>
  </w:style>
  <w:style w:type="paragraph" w:customStyle="1" w:styleId="aff0">
    <w:name w:val="فهرست علائم"/>
    <w:basedOn w:val="Normal"/>
    <w:link w:val="Charff"/>
    <w:rsid w:val="00195E01"/>
    <w:pPr>
      <w:bidi/>
      <w:spacing w:after="100" w:line="360" w:lineRule="auto"/>
      <w:jc w:val="both"/>
    </w:pPr>
    <w:rPr>
      <w:rFonts w:ascii="Times New Roman" w:hAnsi="Times New Roman" w:cs="B Nazanin"/>
      <w:sz w:val="24"/>
      <w:szCs w:val="24"/>
    </w:rPr>
  </w:style>
  <w:style w:type="paragraph" w:customStyle="1" w:styleId="aff1">
    <w:name w:val="فهرست"/>
    <w:basedOn w:val="TOC2"/>
    <w:link w:val="Charff0"/>
    <w:rsid w:val="00195E01"/>
    <w:pPr>
      <w:tabs>
        <w:tab w:val="left" w:pos="1100"/>
      </w:tabs>
    </w:pPr>
    <w:rPr>
      <w:rFonts w:ascii="Times New Roman" w:hAnsi="Times New Roman" w:cs="B Nazanin"/>
    </w:rPr>
  </w:style>
  <w:style w:type="character" w:customStyle="1" w:styleId="Charff0">
    <w:name w:val="فهرست Char"/>
    <w:link w:val="aff1"/>
    <w:rsid w:val="00195E01"/>
    <w:rPr>
      <w:rFonts w:ascii="Times New Roman" w:eastAsia="Times New Roman" w:hAnsi="Times New Roman" w:cs="B Nazanin"/>
      <w:b/>
      <w:bCs/>
      <w:sz w:val="24"/>
      <w:szCs w:val="24"/>
      <w:lang w:bidi="fa-IR"/>
    </w:rPr>
  </w:style>
  <w:style w:type="paragraph" w:customStyle="1" w:styleId="aff2">
    <w:name w:val="عنوان فهرست"/>
    <w:basedOn w:val="af"/>
    <w:link w:val="Charff1"/>
    <w:rsid w:val="00195E01"/>
    <w:pPr>
      <w:spacing w:after="120" w:line="276" w:lineRule="auto"/>
      <w:outlineLvl w:val="9"/>
    </w:pPr>
    <w:rPr>
      <w:rFonts w:ascii="Times New Roman" w:hAnsi="Times New Roman"/>
      <w:sz w:val="28"/>
      <w:szCs w:val="32"/>
    </w:rPr>
  </w:style>
  <w:style w:type="character" w:customStyle="1" w:styleId="Charff1">
    <w:name w:val="عنوان فهرست Char"/>
    <w:link w:val="aff2"/>
    <w:rsid w:val="00195E01"/>
    <w:rPr>
      <w:rFonts w:ascii="Times New Roman" w:eastAsia="Times New Roman" w:hAnsi="Times New Roman" w:cs="B Nazanin"/>
      <w:b/>
      <w:bCs/>
      <w:sz w:val="28"/>
      <w:szCs w:val="32"/>
      <w:lang w:bidi="fa-IR"/>
    </w:rPr>
  </w:style>
  <w:style w:type="paragraph" w:customStyle="1" w:styleId="aff3">
    <w:name w:val="تیتر پنجم"/>
    <w:basedOn w:val="aff"/>
    <w:link w:val="Charff2"/>
    <w:rsid w:val="00195E01"/>
    <w:pPr>
      <w:bidi/>
      <w:ind w:left="357" w:hanging="357"/>
    </w:pPr>
  </w:style>
  <w:style w:type="character" w:customStyle="1" w:styleId="Charff2">
    <w:name w:val="تیتر پنجم Char"/>
    <w:link w:val="aff3"/>
    <w:rsid w:val="00195E01"/>
    <w:rPr>
      <w:rFonts w:ascii="Times New Roman" w:eastAsia="Times New Roman" w:hAnsi="Times New Roman" w:cs="B Nazanin"/>
      <w:b/>
      <w:bCs/>
      <w:sz w:val="20"/>
      <w:szCs w:val="24"/>
      <w:lang w:bidi="fa-IR"/>
    </w:rPr>
  </w:style>
  <w:style w:type="paragraph" w:customStyle="1" w:styleId="aff4">
    <w:name w:val="خود شکل"/>
    <w:basedOn w:val="Heading3"/>
    <w:link w:val="Charff3"/>
    <w:rsid w:val="00195E01"/>
    <w:pPr>
      <w:keepNext w:val="0"/>
      <w:spacing w:before="0" w:after="0" w:line="240" w:lineRule="auto"/>
      <w:jc w:val="center"/>
      <w:outlineLvl w:val="9"/>
    </w:pPr>
    <w:rPr>
      <w:rFonts w:ascii="Times New Roman" w:hAnsi="Times New Roman" w:cs="B Nazanin"/>
      <w:b w:val="0"/>
      <w:bCs w:val="0"/>
      <w:sz w:val="10"/>
      <w:szCs w:val="10"/>
    </w:rPr>
  </w:style>
  <w:style w:type="character" w:customStyle="1" w:styleId="Charff3">
    <w:name w:val="خود شکل Char"/>
    <w:link w:val="aff4"/>
    <w:rsid w:val="00195E01"/>
    <w:rPr>
      <w:rFonts w:ascii="Times New Roman" w:eastAsia="Times New Roman" w:hAnsi="Times New Roman" w:cs="B Nazanin"/>
      <w:sz w:val="10"/>
      <w:szCs w:val="10"/>
      <w:lang w:bidi="fa-IR"/>
    </w:rPr>
  </w:style>
  <w:style w:type="character" w:customStyle="1" w:styleId="apple-converted-space">
    <w:name w:val="apple-converted-space"/>
    <w:basedOn w:val="DefaultParagraphFont"/>
    <w:rsid w:val="00195E01"/>
  </w:style>
  <w:style w:type="paragraph" w:customStyle="1" w:styleId="aff5">
    <w:name w:val="تیتر چهار"/>
    <w:link w:val="Charff4"/>
    <w:rsid w:val="00195E01"/>
    <w:pPr>
      <w:bidi/>
      <w:spacing w:after="60" w:line="300" w:lineRule="auto"/>
    </w:pPr>
    <w:rPr>
      <w:rFonts w:ascii="Times New Roman" w:eastAsia="Times New Roman" w:hAnsi="Times New Roman" w:cs="B Nazanin"/>
      <w:b/>
      <w:bCs/>
      <w:sz w:val="20"/>
      <w:szCs w:val="24"/>
      <w:lang w:bidi="fa-IR"/>
    </w:rPr>
  </w:style>
  <w:style w:type="character" w:customStyle="1" w:styleId="Charff4">
    <w:name w:val="تیتر چهار Char"/>
    <w:link w:val="aff5"/>
    <w:rsid w:val="00195E01"/>
    <w:rPr>
      <w:rFonts w:ascii="Times New Roman" w:eastAsia="Times New Roman" w:hAnsi="Times New Roman" w:cs="B Nazanin"/>
      <w:b/>
      <w:bCs/>
      <w:sz w:val="20"/>
      <w:szCs w:val="24"/>
      <w:lang w:bidi="fa-IR"/>
    </w:rPr>
  </w:style>
  <w:style w:type="character" w:styleId="Emphasis">
    <w:name w:val="Emphasis"/>
    <w:uiPriority w:val="20"/>
    <w:qFormat/>
    <w:rsid w:val="00195E01"/>
    <w:rPr>
      <w:i/>
      <w:iCs/>
    </w:rPr>
  </w:style>
  <w:style w:type="paragraph" w:customStyle="1" w:styleId="rtejustify">
    <w:name w:val="rtejustify"/>
    <w:basedOn w:val="Normal"/>
    <w:rsid w:val="00195E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Normal"/>
    <w:rsid w:val="00195E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6">
    <w:name w:val="متن فنی"/>
    <w:basedOn w:val="Heading3"/>
    <w:link w:val="Charff5"/>
    <w:rsid w:val="00195E01"/>
    <w:pPr>
      <w:keepNext w:val="0"/>
      <w:spacing w:before="120" w:after="100" w:line="360" w:lineRule="auto"/>
      <w:ind w:firstLine="567"/>
      <w:jc w:val="lowKashida"/>
      <w:outlineLvl w:val="9"/>
    </w:pPr>
    <w:rPr>
      <w:rFonts w:ascii="Times New Roman" w:hAnsi="Times New Roman" w:cs="B Nazanin"/>
      <w:b w:val="0"/>
      <w:bCs w:val="0"/>
      <w:i/>
      <w:sz w:val="24"/>
      <w:szCs w:val="28"/>
    </w:rPr>
  </w:style>
  <w:style w:type="character" w:customStyle="1" w:styleId="Charff5">
    <w:name w:val="متن فنی Char"/>
    <w:link w:val="aff6"/>
    <w:rsid w:val="00195E01"/>
    <w:rPr>
      <w:rFonts w:ascii="Times New Roman" w:eastAsia="Times New Roman" w:hAnsi="Times New Roman" w:cs="B Nazanin"/>
      <w:i/>
      <w:sz w:val="24"/>
      <w:szCs w:val="28"/>
      <w:lang w:bidi="fa-IR"/>
    </w:rPr>
  </w:style>
  <w:style w:type="character" w:customStyle="1" w:styleId="NoSpacingChar">
    <w:name w:val="No Spacing Char"/>
    <w:rsid w:val="00195E01"/>
  </w:style>
  <w:style w:type="paragraph" w:customStyle="1" w:styleId="aff7">
    <w:name w:val="متن فلوچارت"/>
    <w:basedOn w:val="a8"/>
    <w:link w:val="Charff6"/>
    <w:rsid w:val="00195E01"/>
    <w:rPr>
      <w:rFonts w:eastAsia="Times New Roman"/>
      <w:b/>
      <w:bCs/>
      <w:i/>
      <w:sz w:val="20"/>
      <w:szCs w:val="24"/>
    </w:rPr>
  </w:style>
  <w:style w:type="character" w:customStyle="1" w:styleId="Charff6">
    <w:name w:val="متن فلوچارت Char"/>
    <w:link w:val="aff7"/>
    <w:rsid w:val="00195E01"/>
    <w:rPr>
      <w:rFonts w:ascii="Times New Roman" w:eastAsia="Times New Roman" w:hAnsi="Times New Roman" w:cs="B Nazanin"/>
      <w:b/>
      <w:bCs/>
      <w:i/>
      <w:sz w:val="20"/>
      <w:szCs w:val="24"/>
      <w:lang w:bidi="fa-IR"/>
    </w:rPr>
  </w:style>
  <w:style w:type="paragraph" w:customStyle="1" w:styleId="footnotedescription">
    <w:name w:val="footnote description"/>
    <w:next w:val="Normal"/>
    <w:link w:val="footnotedescriptionChar"/>
    <w:hidden/>
    <w:rsid w:val="00195E01"/>
    <w:pPr>
      <w:spacing w:after="20"/>
      <w:ind w:left="2"/>
    </w:pPr>
    <w:rPr>
      <w:rFonts w:ascii="Times New Roman" w:eastAsia="Times New Roman" w:hAnsi="Times New Roman" w:cs="Times New Roman"/>
      <w:color w:val="000000"/>
      <w:sz w:val="19"/>
    </w:rPr>
  </w:style>
  <w:style w:type="character" w:customStyle="1" w:styleId="footnotedescriptionChar">
    <w:name w:val="footnote description Char"/>
    <w:link w:val="footnotedescription"/>
    <w:rsid w:val="00195E01"/>
    <w:rPr>
      <w:rFonts w:ascii="Times New Roman" w:eastAsia="Times New Roman" w:hAnsi="Times New Roman" w:cs="Times New Roman"/>
      <w:color w:val="000000"/>
      <w:sz w:val="19"/>
    </w:rPr>
  </w:style>
  <w:style w:type="character" w:customStyle="1" w:styleId="footnotemark">
    <w:name w:val="footnote mark"/>
    <w:hidden/>
    <w:rsid w:val="00195E01"/>
    <w:rPr>
      <w:rFonts w:ascii="Times New Roman" w:eastAsia="Times New Roman" w:hAnsi="Times New Roman" w:cs="Times New Roman"/>
      <w:color w:val="000000"/>
      <w:sz w:val="19"/>
      <w:vertAlign w:val="superscript"/>
    </w:rPr>
  </w:style>
  <w:style w:type="paragraph" w:customStyle="1" w:styleId="2">
    <w:name w:val="متن فصل 2"/>
    <w:basedOn w:val="Heading3"/>
    <w:link w:val="2Char"/>
    <w:rsid w:val="00195E01"/>
    <w:pPr>
      <w:keepNext w:val="0"/>
      <w:spacing w:before="100" w:after="0" w:line="360" w:lineRule="auto"/>
      <w:ind w:firstLine="567"/>
      <w:jc w:val="lowKashida"/>
      <w:outlineLvl w:val="9"/>
    </w:pPr>
    <w:rPr>
      <w:rFonts w:ascii="Times New Roman" w:hAnsi="Times New Roman" w:cs="B Nazanin"/>
      <w:b w:val="0"/>
      <w:bCs w:val="0"/>
      <w:i/>
      <w:sz w:val="24"/>
      <w:szCs w:val="28"/>
    </w:rPr>
  </w:style>
  <w:style w:type="character" w:customStyle="1" w:styleId="2Char">
    <w:name w:val="متن فصل 2 Char"/>
    <w:link w:val="2"/>
    <w:rsid w:val="00195E01"/>
    <w:rPr>
      <w:rFonts w:ascii="Times New Roman" w:eastAsia="Times New Roman" w:hAnsi="Times New Roman" w:cs="B Nazanin"/>
      <w:i/>
      <w:sz w:val="24"/>
      <w:szCs w:val="28"/>
      <w:lang w:bidi="fa-IR"/>
    </w:rPr>
  </w:style>
  <w:style w:type="character" w:customStyle="1" w:styleId="hps">
    <w:name w:val="hps"/>
    <w:rsid w:val="00195E01"/>
  </w:style>
  <w:style w:type="character" w:customStyle="1" w:styleId="shorttext">
    <w:name w:val="short_text"/>
    <w:rsid w:val="00195E01"/>
  </w:style>
  <w:style w:type="paragraph" w:customStyle="1" w:styleId="EndNoteBibliographyTitle">
    <w:name w:val="EndNote Bibliography Title"/>
    <w:basedOn w:val="Normal"/>
    <w:link w:val="EndNoteBibliographyTitleChar"/>
    <w:rsid w:val="00195E01"/>
    <w:pPr>
      <w:bidi/>
      <w:spacing w:after="0" w:line="276" w:lineRule="auto"/>
      <w:jc w:val="center"/>
    </w:pPr>
    <w:rPr>
      <w:rFonts w:ascii="Times New Roman" w:eastAsia="Times New Roman" w:hAnsi="Times New Roman" w:cs="Times New Roman"/>
      <w:noProof/>
      <w:sz w:val="16"/>
      <w:lang w:bidi="fa-IR"/>
    </w:rPr>
  </w:style>
  <w:style w:type="character" w:customStyle="1" w:styleId="EndNoteBibliographyTitleChar">
    <w:name w:val="EndNote Bibliography Title Char"/>
    <w:link w:val="EndNoteBibliographyTitle"/>
    <w:rsid w:val="00195E01"/>
    <w:rPr>
      <w:rFonts w:ascii="Times New Roman" w:eastAsia="Times New Roman" w:hAnsi="Times New Roman" w:cs="Times New Roman"/>
      <w:noProof/>
      <w:sz w:val="16"/>
      <w:lang w:bidi="fa-IR"/>
    </w:rPr>
  </w:style>
  <w:style w:type="paragraph" w:customStyle="1" w:styleId="EndNoteBibliography">
    <w:name w:val="EndNote Bibliography"/>
    <w:basedOn w:val="Normal"/>
    <w:link w:val="EndNoteBibliographyChar"/>
    <w:rsid w:val="00195E01"/>
    <w:pPr>
      <w:bidi/>
      <w:spacing w:after="200" w:line="240" w:lineRule="auto"/>
      <w:jc w:val="center"/>
    </w:pPr>
    <w:rPr>
      <w:rFonts w:ascii="Times New Roman" w:eastAsia="Times New Roman" w:hAnsi="Times New Roman" w:cs="Times New Roman"/>
      <w:noProof/>
      <w:sz w:val="16"/>
      <w:lang w:bidi="fa-IR"/>
    </w:rPr>
  </w:style>
  <w:style w:type="character" w:customStyle="1" w:styleId="EndNoteBibliographyChar">
    <w:name w:val="EndNote Bibliography Char"/>
    <w:link w:val="EndNoteBibliography"/>
    <w:rsid w:val="00195E01"/>
    <w:rPr>
      <w:rFonts w:ascii="Times New Roman" w:eastAsia="Times New Roman" w:hAnsi="Times New Roman" w:cs="Times New Roman"/>
      <w:noProof/>
      <w:sz w:val="16"/>
      <w:lang w:bidi="fa-IR"/>
    </w:rPr>
  </w:style>
  <w:style w:type="character" w:styleId="FollowedHyperlink">
    <w:name w:val="FollowedHyperlink"/>
    <w:basedOn w:val="DefaultParagraphFont"/>
    <w:uiPriority w:val="99"/>
    <w:semiHidden/>
    <w:unhideWhenUsed/>
    <w:rsid w:val="00195E01"/>
    <w:rPr>
      <w:color w:val="954F72" w:themeColor="followedHyperlink"/>
      <w:u w:val="single"/>
    </w:rPr>
  </w:style>
  <w:style w:type="paragraph" w:customStyle="1" w:styleId="aff8">
    <w:name w:val="پست الکترونیکی"/>
    <w:basedOn w:val="a5"/>
    <w:link w:val="Charff7"/>
    <w:qFormat/>
    <w:rsid w:val="00195E01"/>
    <w:pPr>
      <w:spacing w:before="60"/>
      <w:ind w:firstLine="0"/>
    </w:pPr>
    <w:rPr>
      <w:sz w:val="14"/>
      <w:szCs w:val="18"/>
    </w:rPr>
  </w:style>
  <w:style w:type="paragraph" w:customStyle="1" w:styleId="aff9">
    <w:name w:val="خالی"/>
    <w:basedOn w:val="Normal"/>
    <w:link w:val="Charff8"/>
    <w:qFormat/>
    <w:rsid w:val="00195E01"/>
    <w:pPr>
      <w:bidi/>
      <w:spacing w:after="0" w:line="240" w:lineRule="auto"/>
      <w:jc w:val="center"/>
    </w:pPr>
    <w:rPr>
      <w:rFonts w:ascii="Times New Roman" w:eastAsia="Calibri" w:hAnsi="Times New Roman" w:cs="B Nazanin"/>
      <w:sz w:val="18"/>
      <w:szCs w:val="20"/>
      <w:lang w:bidi="fa-IR"/>
    </w:rPr>
  </w:style>
  <w:style w:type="character" w:customStyle="1" w:styleId="Charff7">
    <w:name w:val="پست الکترونیکی Char"/>
    <w:basedOn w:val="Char4"/>
    <w:link w:val="aff8"/>
    <w:rsid w:val="00195E01"/>
    <w:rPr>
      <w:rFonts w:ascii="Times New Roman" w:eastAsia="Calibri" w:hAnsi="Times New Roman" w:cs="B Nazanin"/>
      <w:sz w:val="14"/>
      <w:szCs w:val="18"/>
      <w:lang w:bidi="fa-IR"/>
    </w:rPr>
  </w:style>
  <w:style w:type="paragraph" w:customStyle="1" w:styleId="affa">
    <w:name w:val="نماد"/>
    <w:basedOn w:val="a8"/>
    <w:link w:val="Charff9"/>
    <w:qFormat/>
    <w:rsid w:val="00195E01"/>
    <w:pPr>
      <w:jc w:val="left"/>
    </w:pPr>
  </w:style>
  <w:style w:type="character" w:customStyle="1" w:styleId="Charff8">
    <w:name w:val="خالی Char"/>
    <w:basedOn w:val="DefaultParagraphFont"/>
    <w:link w:val="aff9"/>
    <w:rsid w:val="00195E01"/>
    <w:rPr>
      <w:rFonts w:ascii="Times New Roman" w:eastAsia="Calibri" w:hAnsi="Times New Roman" w:cs="B Nazanin"/>
      <w:sz w:val="18"/>
      <w:szCs w:val="20"/>
      <w:lang w:bidi="fa-IR"/>
    </w:rPr>
  </w:style>
  <w:style w:type="paragraph" w:customStyle="1" w:styleId="a">
    <w:name w:val="مراجع"/>
    <w:basedOn w:val="ListParagraph"/>
    <w:link w:val="Charffa"/>
    <w:qFormat/>
    <w:rsid w:val="00195E01"/>
    <w:pPr>
      <w:numPr>
        <w:numId w:val="2"/>
      </w:numPr>
      <w:spacing w:after="60" w:line="240" w:lineRule="auto"/>
      <w:contextualSpacing w:val="0"/>
      <w:jc w:val="lowKashida"/>
    </w:pPr>
    <w:rPr>
      <w:rFonts w:ascii="Times New Roman" w:hAnsi="Times New Roman" w:cs="B Nazanin"/>
      <w:sz w:val="16"/>
      <w:szCs w:val="18"/>
    </w:rPr>
  </w:style>
  <w:style w:type="character" w:customStyle="1" w:styleId="Charff9">
    <w:name w:val="نماد Char"/>
    <w:basedOn w:val="Char7"/>
    <w:link w:val="affa"/>
    <w:rsid w:val="00195E01"/>
    <w:rPr>
      <w:rFonts w:ascii="Times New Roman" w:eastAsia="Calibri" w:hAnsi="Times New Roman" w:cs="B Nazanin"/>
      <w:sz w:val="16"/>
      <w:szCs w:val="18"/>
      <w:lang w:bidi="fa-IR"/>
    </w:rPr>
  </w:style>
  <w:style w:type="character" w:customStyle="1" w:styleId="ListParagraphChar">
    <w:name w:val="List Paragraph Char"/>
    <w:basedOn w:val="DefaultParagraphFont"/>
    <w:link w:val="ListParagraph"/>
    <w:uiPriority w:val="34"/>
    <w:rsid w:val="00195E01"/>
    <w:rPr>
      <w:rFonts w:ascii="Calibri" w:eastAsia="MS Mincho" w:hAnsi="Calibri" w:cs="Arial"/>
      <w:lang w:eastAsia="ja-JP"/>
    </w:rPr>
  </w:style>
  <w:style w:type="character" w:customStyle="1" w:styleId="Charffa">
    <w:name w:val="مراجع Char"/>
    <w:basedOn w:val="ListParagraphChar"/>
    <w:link w:val="a"/>
    <w:rsid w:val="00195E01"/>
    <w:rPr>
      <w:rFonts w:ascii="Times New Roman" w:eastAsia="MS Mincho" w:hAnsi="Times New Roman" w:cs="B Nazanin"/>
      <w:sz w:val="16"/>
      <w:szCs w:val="18"/>
      <w:lang w:eastAsia="ja-JP"/>
    </w:rPr>
  </w:style>
  <w:style w:type="table" w:styleId="LightShading">
    <w:name w:val="Light Shading"/>
    <w:basedOn w:val="TableNormal"/>
    <w:uiPriority w:val="60"/>
    <w:rsid w:val="00195E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195E01"/>
    <w:rPr>
      <w:rFonts w:ascii="KsyycsSttbkvHhqlcsAdvP696A" w:hAnsi="KsyycsSttbkvHhqlcsAdvP696A" w:hint="default"/>
      <w:b w:val="0"/>
      <w:bCs w:val="0"/>
      <w:i w:val="0"/>
      <w:iCs w:val="0"/>
      <w:color w:val="000000"/>
      <w:sz w:val="20"/>
      <w:szCs w:val="20"/>
    </w:rPr>
  </w:style>
  <w:style w:type="character" w:customStyle="1" w:styleId="ng-binding">
    <w:name w:val="ng-binding"/>
    <w:basedOn w:val="DefaultParagraphFont"/>
    <w:rsid w:val="00195E01"/>
  </w:style>
  <w:style w:type="character" w:customStyle="1" w:styleId="highlightedtext">
    <w:name w:val="highlightedtext"/>
    <w:basedOn w:val="DefaultParagraphFont"/>
    <w:rsid w:val="00195E01"/>
  </w:style>
  <w:style w:type="paragraph" w:styleId="Revision">
    <w:name w:val="Revision"/>
    <w:hidden/>
    <w:uiPriority w:val="99"/>
    <w:semiHidden/>
    <w:rsid w:val="00195E01"/>
    <w:pPr>
      <w:spacing w:after="0" w:line="240" w:lineRule="auto"/>
    </w:pPr>
    <w:rPr>
      <w:rFonts w:ascii="Calibri" w:eastAsia="Calibri" w:hAnsi="Calibri" w:cs="Arial"/>
      <w:lang w:bidi="fa-IR"/>
    </w:rPr>
  </w:style>
  <w:style w:type="paragraph" w:customStyle="1" w:styleId="Reference">
    <w:name w:val="Reference"/>
    <w:basedOn w:val="Normal"/>
    <w:rsid w:val="00195E01"/>
    <w:pPr>
      <w:numPr>
        <w:numId w:val="4"/>
      </w:numPr>
      <w:bidi/>
      <w:spacing w:after="120" w:line="240" w:lineRule="auto"/>
      <w:jc w:val="both"/>
    </w:pPr>
    <w:rPr>
      <w:rFonts w:ascii="Times New Roman" w:eastAsia="SimSun" w:hAnsi="Times New Roman" w:cs="B Nazanin"/>
      <w:sz w:val="24"/>
      <w:szCs w:val="28"/>
      <w:lang w:eastAsia="zh-CN"/>
    </w:rPr>
  </w:style>
  <w:style w:type="character" w:customStyle="1" w:styleId="UnresolvedMention1">
    <w:name w:val="Unresolved Mention1"/>
    <w:basedOn w:val="DefaultParagraphFont"/>
    <w:uiPriority w:val="99"/>
    <w:semiHidden/>
    <w:unhideWhenUsed/>
    <w:rsid w:val="00195E01"/>
    <w:rPr>
      <w:color w:val="605E5C"/>
      <w:shd w:val="clear" w:color="auto" w:fill="E1DFDD"/>
    </w:rPr>
  </w:style>
  <w:style w:type="character" w:customStyle="1" w:styleId="q4iawc">
    <w:name w:val="q4iawc"/>
    <w:basedOn w:val="DefaultParagraphFont"/>
    <w:rsid w:val="00195E01"/>
  </w:style>
  <w:style w:type="character" w:customStyle="1" w:styleId="jlqj4b">
    <w:name w:val="jlqj4b"/>
    <w:basedOn w:val="DefaultParagraphFont"/>
    <w:rsid w:val="00195E01"/>
  </w:style>
  <w:style w:type="table" w:customStyle="1" w:styleId="TableGrid2">
    <w:name w:val="Table Grid2"/>
    <w:basedOn w:val="TableNormal"/>
    <w:next w:val="TableGrid"/>
    <w:uiPriority w:val="39"/>
    <w:rsid w:val="00195E01"/>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متن 14"/>
    <w:basedOn w:val="Normal"/>
    <w:rsid w:val="00E57E24"/>
    <w:pPr>
      <w:bidi/>
      <w:spacing w:after="0" w:line="312" w:lineRule="auto"/>
      <w:ind w:firstLine="284"/>
      <w:jc w:val="lowKashida"/>
    </w:pPr>
    <w:rPr>
      <w:rFonts w:ascii="Times New Roman" w:eastAsia="Times New Roman" w:hAnsi="Times New Roman" w:cs="Yagut"/>
      <w:noProof/>
      <w:sz w:val="26"/>
      <w:szCs w:val="28"/>
    </w:rPr>
  </w:style>
  <w:style w:type="paragraph" w:customStyle="1" w:styleId="Nomenclature">
    <w:name w:val="Nomenclature"/>
    <w:basedOn w:val="Normal"/>
    <w:rsid w:val="00E57E24"/>
    <w:pPr>
      <w:widowControl w:val="0"/>
      <w:tabs>
        <w:tab w:val="left" w:pos="864"/>
        <w:tab w:val="left" w:pos="1152"/>
      </w:tabs>
      <w:spacing w:after="0" w:line="240" w:lineRule="auto"/>
      <w:jc w:val="both"/>
    </w:pPr>
    <w:rPr>
      <w:rFonts w:ascii="Times New Roman" w:eastAsia="Times New Roman" w:hAnsi="Times New Roman" w:cs="Times New Roman"/>
      <w:sz w:val="20"/>
      <w:szCs w:val="20"/>
    </w:rPr>
  </w:style>
  <w:style w:type="character" w:customStyle="1" w:styleId="rynqvb">
    <w:name w:val="rynqvb"/>
    <w:basedOn w:val="DefaultParagraphFont"/>
    <w:rsid w:val="00552135"/>
  </w:style>
  <w:style w:type="paragraph" w:styleId="HTMLPreformatted">
    <w:name w:val="HTML Preformatted"/>
    <w:basedOn w:val="Normal"/>
    <w:link w:val="HTMLPreformattedChar"/>
    <w:uiPriority w:val="99"/>
    <w:unhideWhenUsed/>
    <w:rsid w:val="00626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626500"/>
    <w:rPr>
      <w:rFonts w:ascii="Courier New" w:eastAsia="Times New Roman" w:hAnsi="Courier New" w:cs="Courier New"/>
      <w:sz w:val="20"/>
      <w:szCs w:val="20"/>
      <w:lang w:bidi="fa-IR"/>
    </w:rPr>
  </w:style>
  <w:style w:type="character" w:customStyle="1" w:styleId="y2iqfc">
    <w:name w:val="y2iqfc"/>
    <w:basedOn w:val="DefaultParagraphFont"/>
    <w:rsid w:val="00626500"/>
  </w:style>
  <w:style w:type="character" w:customStyle="1" w:styleId="anchor-text">
    <w:name w:val="anchor-text"/>
    <w:basedOn w:val="DefaultParagraphFont"/>
    <w:rsid w:val="00F9317A"/>
  </w:style>
  <w:style w:type="table" w:customStyle="1" w:styleId="TableGrid3">
    <w:name w:val="Table Grid3"/>
    <w:basedOn w:val="TableNormal"/>
    <w:next w:val="TableGrid"/>
    <w:uiPriority w:val="39"/>
    <w:rsid w:val="00032481"/>
    <w:pPr>
      <w:spacing w:after="0" w:line="240" w:lineRule="auto"/>
    </w:pPr>
    <w:rPr>
      <w:rFonts w:ascii="Times New Roman" w:hAnsi="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95203">
      <w:bodyDiv w:val="1"/>
      <w:marLeft w:val="0"/>
      <w:marRight w:val="0"/>
      <w:marTop w:val="0"/>
      <w:marBottom w:val="0"/>
      <w:divBdr>
        <w:top w:val="none" w:sz="0" w:space="0" w:color="auto"/>
        <w:left w:val="none" w:sz="0" w:space="0" w:color="auto"/>
        <w:bottom w:val="none" w:sz="0" w:space="0" w:color="auto"/>
        <w:right w:val="none" w:sz="0" w:space="0" w:color="auto"/>
      </w:divBdr>
    </w:div>
    <w:div w:id="136577080">
      <w:bodyDiv w:val="1"/>
      <w:marLeft w:val="0"/>
      <w:marRight w:val="0"/>
      <w:marTop w:val="0"/>
      <w:marBottom w:val="0"/>
      <w:divBdr>
        <w:top w:val="none" w:sz="0" w:space="0" w:color="auto"/>
        <w:left w:val="none" w:sz="0" w:space="0" w:color="auto"/>
        <w:bottom w:val="none" w:sz="0" w:space="0" w:color="auto"/>
        <w:right w:val="none" w:sz="0" w:space="0" w:color="auto"/>
      </w:divBdr>
      <w:divsChild>
        <w:div w:id="376274079">
          <w:marLeft w:val="0"/>
          <w:marRight w:val="0"/>
          <w:marTop w:val="0"/>
          <w:marBottom w:val="0"/>
          <w:divBdr>
            <w:top w:val="none" w:sz="0" w:space="0" w:color="auto"/>
            <w:left w:val="none" w:sz="0" w:space="0" w:color="auto"/>
            <w:bottom w:val="none" w:sz="0" w:space="0" w:color="auto"/>
            <w:right w:val="none" w:sz="0" w:space="0" w:color="auto"/>
          </w:divBdr>
        </w:div>
      </w:divsChild>
    </w:div>
    <w:div w:id="161824776">
      <w:bodyDiv w:val="1"/>
      <w:marLeft w:val="0"/>
      <w:marRight w:val="0"/>
      <w:marTop w:val="0"/>
      <w:marBottom w:val="0"/>
      <w:divBdr>
        <w:top w:val="none" w:sz="0" w:space="0" w:color="auto"/>
        <w:left w:val="none" w:sz="0" w:space="0" w:color="auto"/>
        <w:bottom w:val="none" w:sz="0" w:space="0" w:color="auto"/>
        <w:right w:val="none" w:sz="0" w:space="0" w:color="auto"/>
      </w:divBdr>
    </w:div>
    <w:div w:id="242372665">
      <w:bodyDiv w:val="1"/>
      <w:marLeft w:val="0"/>
      <w:marRight w:val="0"/>
      <w:marTop w:val="0"/>
      <w:marBottom w:val="0"/>
      <w:divBdr>
        <w:top w:val="none" w:sz="0" w:space="0" w:color="auto"/>
        <w:left w:val="none" w:sz="0" w:space="0" w:color="auto"/>
        <w:bottom w:val="none" w:sz="0" w:space="0" w:color="auto"/>
        <w:right w:val="none" w:sz="0" w:space="0" w:color="auto"/>
      </w:divBdr>
      <w:divsChild>
        <w:div w:id="1368724955">
          <w:marLeft w:val="0"/>
          <w:marRight w:val="0"/>
          <w:marTop w:val="0"/>
          <w:marBottom w:val="0"/>
          <w:divBdr>
            <w:top w:val="none" w:sz="0" w:space="0" w:color="auto"/>
            <w:left w:val="none" w:sz="0" w:space="0" w:color="auto"/>
            <w:bottom w:val="none" w:sz="0" w:space="0" w:color="auto"/>
            <w:right w:val="none" w:sz="0" w:space="0" w:color="auto"/>
          </w:divBdr>
        </w:div>
      </w:divsChild>
    </w:div>
    <w:div w:id="320550623">
      <w:bodyDiv w:val="1"/>
      <w:marLeft w:val="0"/>
      <w:marRight w:val="0"/>
      <w:marTop w:val="0"/>
      <w:marBottom w:val="0"/>
      <w:divBdr>
        <w:top w:val="none" w:sz="0" w:space="0" w:color="auto"/>
        <w:left w:val="none" w:sz="0" w:space="0" w:color="auto"/>
        <w:bottom w:val="none" w:sz="0" w:space="0" w:color="auto"/>
        <w:right w:val="none" w:sz="0" w:space="0" w:color="auto"/>
      </w:divBdr>
    </w:div>
    <w:div w:id="332757564">
      <w:bodyDiv w:val="1"/>
      <w:marLeft w:val="0"/>
      <w:marRight w:val="0"/>
      <w:marTop w:val="0"/>
      <w:marBottom w:val="0"/>
      <w:divBdr>
        <w:top w:val="none" w:sz="0" w:space="0" w:color="auto"/>
        <w:left w:val="none" w:sz="0" w:space="0" w:color="auto"/>
        <w:bottom w:val="none" w:sz="0" w:space="0" w:color="auto"/>
        <w:right w:val="none" w:sz="0" w:space="0" w:color="auto"/>
      </w:divBdr>
    </w:div>
    <w:div w:id="347565799">
      <w:bodyDiv w:val="1"/>
      <w:marLeft w:val="0"/>
      <w:marRight w:val="0"/>
      <w:marTop w:val="0"/>
      <w:marBottom w:val="0"/>
      <w:divBdr>
        <w:top w:val="none" w:sz="0" w:space="0" w:color="auto"/>
        <w:left w:val="none" w:sz="0" w:space="0" w:color="auto"/>
        <w:bottom w:val="none" w:sz="0" w:space="0" w:color="auto"/>
        <w:right w:val="none" w:sz="0" w:space="0" w:color="auto"/>
      </w:divBdr>
    </w:div>
    <w:div w:id="385295383">
      <w:bodyDiv w:val="1"/>
      <w:marLeft w:val="0"/>
      <w:marRight w:val="0"/>
      <w:marTop w:val="0"/>
      <w:marBottom w:val="0"/>
      <w:divBdr>
        <w:top w:val="none" w:sz="0" w:space="0" w:color="auto"/>
        <w:left w:val="none" w:sz="0" w:space="0" w:color="auto"/>
        <w:bottom w:val="none" w:sz="0" w:space="0" w:color="auto"/>
        <w:right w:val="none" w:sz="0" w:space="0" w:color="auto"/>
      </w:divBdr>
    </w:div>
    <w:div w:id="471293657">
      <w:bodyDiv w:val="1"/>
      <w:marLeft w:val="0"/>
      <w:marRight w:val="0"/>
      <w:marTop w:val="0"/>
      <w:marBottom w:val="0"/>
      <w:divBdr>
        <w:top w:val="none" w:sz="0" w:space="0" w:color="auto"/>
        <w:left w:val="none" w:sz="0" w:space="0" w:color="auto"/>
        <w:bottom w:val="none" w:sz="0" w:space="0" w:color="auto"/>
        <w:right w:val="none" w:sz="0" w:space="0" w:color="auto"/>
      </w:divBdr>
      <w:divsChild>
        <w:div w:id="1685591572">
          <w:marLeft w:val="0"/>
          <w:marRight w:val="0"/>
          <w:marTop w:val="0"/>
          <w:marBottom w:val="0"/>
          <w:divBdr>
            <w:top w:val="none" w:sz="0" w:space="0" w:color="auto"/>
            <w:left w:val="none" w:sz="0" w:space="0" w:color="auto"/>
            <w:bottom w:val="none" w:sz="0" w:space="0" w:color="auto"/>
            <w:right w:val="none" w:sz="0" w:space="0" w:color="auto"/>
          </w:divBdr>
        </w:div>
      </w:divsChild>
    </w:div>
    <w:div w:id="510024415">
      <w:bodyDiv w:val="1"/>
      <w:marLeft w:val="0"/>
      <w:marRight w:val="0"/>
      <w:marTop w:val="0"/>
      <w:marBottom w:val="0"/>
      <w:divBdr>
        <w:top w:val="none" w:sz="0" w:space="0" w:color="auto"/>
        <w:left w:val="none" w:sz="0" w:space="0" w:color="auto"/>
        <w:bottom w:val="none" w:sz="0" w:space="0" w:color="auto"/>
        <w:right w:val="none" w:sz="0" w:space="0" w:color="auto"/>
      </w:divBdr>
    </w:div>
    <w:div w:id="701974397">
      <w:bodyDiv w:val="1"/>
      <w:marLeft w:val="0"/>
      <w:marRight w:val="0"/>
      <w:marTop w:val="0"/>
      <w:marBottom w:val="0"/>
      <w:divBdr>
        <w:top w:val="none" w:sz="0" w:space="0" w:color="auto"/>
        <w:left w:val="none" w:sz="0" w:space="0" w:color="auto"/>
        <w:bottom w:val="none" w:sz="0" w:space="0" w:color="auto"/>
        <w:right w:val="none" w:sz="0" w:space="0" w:color="auto"/>
      </w:divBdr>
    </w:div>
    <w:div w:id="846142034">
      <w:bodyDiv w:val="1"/>
      <w:marLeft w:val="0"/>
      <w:marRight w:val="0"/>
      <w:marTop w:val="0"/>
      <w:marBottom w:val="0"/>
      <w:divBdr>
        <w:top w:val="none" w:sz="0" w:space="0" w:color="auto"/>
        <w:left w:val="none" w:sz="0" w:space="0" w:color="auto"/>
        <w:bottom w:val="none" w:sz="0" w:space="0" w:color="auto"/>
        <w:right w:val="none" w:sz="0" w:space="0" w:color="auto"/>
      </w:divBdr>
      <w:divsChild>
        <w:div w:id="670136376">
          <w:marLeft w:val="0"/>
          <w:marRight w:val="0"/>
          <w:marTop w:val="0"/>
          <w:marBottom w:val="0"/>
          <w:divBdr>
            <w:top w:val="none" w:sz="0" w:space="0" w:color="auto"/>
            <w:left w:val="none" w:sz="0" w:space="0" w:color="auto"/>
            <w:bottom w:val="none" w:sz="0" w:space="0" w:color="auto"/>
            <w:right w:val="none" w:sz="0" w:space="0" w:color="auto"/>
          </w:divBdr>
        </w:div>
        <w:div w:id="812603700">
          <w:marLeft w:val="0"/>
          <w:marRight w:val="0"/>
          <w:marTop w:val="0"/>
          <w:marBottom w:val="0"/>
          <w:divBdr>
            <w:top w:val="none" w:sz="0" w:space="0" w:color="auto"/>
            <w:left w:val="none" w:sz="0" w:space="0" w:color="auto"/>
            <w:bottom w:val="none" w:sz="0" w:space="0" w:color="auto"/>
            <w:right w:val="none" w:sz="0" w:space="0" w:color="auto"/>
          </w:divBdr>
          <w:divsChild>
            <w:div w:id="1213275405">
              <w:marLeft w:val="0"/>
              <w:marRight w:val="165"/>
              <w:marTop w:val="150"/>
              <w:marBottom w:val="0"/>
              <w:divBdr>
                <w:top w:val="none" w:sz="0" w:space="0" w:color="auto"/>
                <w:left w:val="none" w:sz="0" w:space="0" w:color="auto"/>
                <w:bottom w:val="none" w:sz="0" w:space="0" w:color="auto"/>
                <w:right w:val="none" w:sz="0" w:space="0" w:color="auto"/>
              </w:divBdr>
              <w:divsChild>
                <w:div w:id="917444268">
                  <w:marLeft w:val="0"/>
                  <w:marRight w:val="0"/>
                  <w:marTop w:val="0"/>
                  <w:marBottom w:val="0"/>
                  <w:divBdr>
                    <w:top w:val="none" w:sz="0" w:space="0" w:color="auto"/>
                    <w:left w:val="none" w:sz="0" w:space="0" w:color="auto"/>
                    <w:bottom w:val="none" w:sz="0" w:space="0" w:color="auto"/>
                    <w:right w:val="none" w:sz="0" w:space="0" w:color="auto"/>
                  </w:divBdr>
                  <w:divsChild>
                    <w:div w:id="8558529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55630">
      <w:bodyDiv w:val="1"/>
      <w:marLeft w:val="0"/>
      <w:marRight w:val="0"/>
      <w:marTop w:val="0"/>
      <w:marBottom w:val="0"/>
      <w:divBdr>
        <w:top w:val="none" w:sz="0" w:space="0" w:color="auto"/>
        <w:left w:val="none" w:sz="0" w:space="0" w:color="auto"/>
        <w:bottom w:val="none" w:sz="0" w:space="0" w:color="auto"/>
        <w:right w:val="none" w:sz="0" w:space="0" w:color="auto"/>
      </w:divBdr>
    </w:div>
    <w:div w:id="901330568">
      <w:bodyDiv w:val="1"/>
      <w:marLeft w:val="0"/>
      <w:marRight w:val="0"/>
      <w:marTop w:val="0"/>
      <w:marBottom w:val="0"/>
      <w:divBdr>
        <w:top w:val="none" w:sz="0" w:space="0" w:color="auto"/>
        <w:left w:val="none" w:sz="0" w:space="0" w:color="auto"/>
        <w:bottom w:val="none" w:sz="0" w:space="0" w:color="auto"/>
        <w:right w:val="none" w:sz="0" w:space="0" w:color="auto"/>
      </w:divBdr>
    </w:div>
    <w:div w:id="926425569">
      <w:bodyDiv w:val="1"/>
      <w:marLeft w:val="0"/>
      <w:marRight w:val="0"/>
      <w:marTop w:val="0"/>
      <w:marBottom w:val="0"/>
      <w:divBdr>
        <w:top w:val="none" w:sz="0" w:space="0" w:color="auto"/>
        <w:left w:val="none" w:sz="0" w:space="0" w:color="auto"/>
        <w:bottom w:val="none" w:sz="0" w:space="0" w:color="auto"/>
        <w:right w:val="none" w:sz="0" w:space="0" w:color="auto"/>
      </w:divBdr>
      <w:divsChild>
        <w:div w:id="1246647687">
          <w:marLeft w:val="0"/>
          <w:marRight w:val="0"/>
          <w:marTop w:val="0"/>
          <w:marBottom w:val="0"/>
          <w:divBdr>
            <w:top w:val="none" w:sz="0" w:space="0" w:color="auto"/>
            <w:left w:val="none" w:sz="0" w:space="0" w:color="auto"/>
            <w:bottom w:val="none" w:sz="0" w:space="0" w:color="auto"/>
            <w:right w:val="none" w:sz="0" w:space="0" w:color="auto"/>
          </w:divBdr>
        </w:div>
      </w:divsChild>
    </w:div>
    <w:div w:id="929124817">
      <w:bodyDiv w:val="1"/>
      <w:marLeft w:val="0"/>
      <w:marRight w:val="0"/>
      <w:marTop w:val="0"/>
      <w:marBottom w:val="0"/>
      <w:divBdr>
        <w:top w:val="none" w:sz="0" w:space="0" w:color="auto"/>
        <w:left w:val="none" w:sz="0" w:space="0" w:color="auto"/>
        <w:bottom w:val="none" w:sz="0" w:space="0" w:color="auto"/>
        <w:right w:val="none" w:sz="0" w:space="0" w:color="auto"/>
      </w:divBdr>
      <w:divsChild>
        <w:div w:id="1695837587">
          <w:marLeft w:val="0"/>
          <w:marRight w:val="0"/>
          <w:marTop w:val="0"/>
          <w:marBottom w:val="0"/>
          <w:divBdr>
            <w:top w:val="none" w:sz="0" w:space="0" w:color="auto"/>
            <w:left w:val="none" w:sz="0" w:space="0" w:color="auto"/>
            <w:bottom w:val="none" w:sz="0" w:space="0" w:color="auto"/>
            <w:right w:val="none" w:sz="0" w:space="0" w:color="auto"/>
          </w:divBdr>
        </w:div>
      </w:divsChild>
    </w:div>
    <w:div w:id="973488564">
      <w:bodyDiv w:val="1"/>
      <w:marLeft w:val="0"/>
      <w:marRight w:val="0"/>
      <w:marTop w:val="0"/>
      <w:marBottom w:val="0"/>
      <w:divBdr>
        <w:top w:val="none" w:sz="0" w:space="0" w:color="auto"/>
        <w:left w:val="none" w:sz="0" w:space="0" w:color="auto"/>
        <w:bottom w:val="none" w:sz="0" w:space="0" w:color="auto"/>
        <w:right w:val="none" w:sz="0" w:space="0" w:color="auto"/>
      </w:divBdr>
    </w:div>
    <w:div w:id="974992571">
      <w:bodyDiv w:val="1"/>
      <w:marLeft w:val="0"/>
      <w:marRight w:val="0"/>
      <w:marTop w:val="0"/>
      <w:marBottom w:val="0"/>
      <w:divBdr>
        <w:top w:val="none" w:sz="0" w:space="0" w:color="auto"/>
        <w:left w:val="none" w:sz="0" w:space="0" w:color="auto"/>
        <w:bottom w:val="none" w:sz="0" w:space="0" w:color="auto"/>
        <w:right w:val="none" w:sz="0" w:space="0" w:color="auto"/>
      </w:divBdr>
    </w:div>
    <w:div w:id="988437519">
      <w:bodyDiv w:val="1"/>
      <w:marLeft w:val="0"/>
      <w:marRight w:val="0"/>
      <w:marTop w:val="0"/>
      <w:marBottom w:val="0"/>
      <w:divBdr>
        <w:top w:val="none" w:sz="0" w:space="0" w:color="auto"/>
        <w:left w:val="none" w:sz="0" w:space="0" w:color="auto"/>
        <w:bottom w:val="none" w:sz="0" w:space="0" w:color="auto"/>
        <w:right w:val="none" w:sz="0" w:space="0" w:color="auto"/>
      </w:divBdr>
    </w:div>
    <w:div w:id="1134325377">
      <w:bodyDiv w:val="1"/>
      <w:marLeft w:val="0"/>
      <w:marRight w:val="0"/>
      <w:marTop w:val="0"/>
      <w:marBottom w:val="0"/>
      <w:divBdr>
        <w:top w:val="none" w:sz="0" w:space="0" w:color="auto"/>
        <w:left w:val="none" w:sz="0" w:space="0" w:color="auto"/>
        <w:bottom w:val="none" w:sz="0" w:space="0" w:color="auto"/>
        <w:right w:val="none" w:sz="0" w:space="0" w:color="auto"/>
      </w:divBdr>
    </w:div>
    <w:div w:id="1386414867">
      <w:bodyDiv w:val="1"/>
      <w:marLeft w:val="0"/>
      <w:marRight w:val="0"/>
      <w:marTop w:val="0"/>
      <w:marBottom w:val="0"/>
      <w:divBdr>
        <w:top w:val="none" w:sz="0" w:space="0" w:color="auto"/>
        <w:left w:val="none" w:sz="0" w:space="0" w:color="auto"/>
        <w:bottom w:val="none" w:sz="0" w:space="0" w:color="auto"/>
        <w:right w:val="none" w:sz="0" w:space="0" w:color="auto"/>
      </w:divBdr>
    </w:div>
    <w:div w:id="1409302060">
      <w:bodyDiv w:val="1"/>
      <w:marLeft w:val="0"/>
      <w:marRight w:val="0"/>
      <w:marTop w:val="0"/>
      <w:marBottom w:val="0"/>
      <w:divBdr>
        <w:top w:val="none" w:sz="0" w:space="0" w:color="auto"/>
        <w:left w:val="none" w:sz="0" w:space="0" w:color="auto"/>
        <w:bottom w:val="none" w:sz="0" w:space="0" w:color="auto"/>
        <w:right w:val="none" w:sz="0" w:space="0" w:color="auto"/>
      </w:divBdr>
      <w:divsChild>
        <w:div w:id="1258635702">
          <w:marLeft w:val="0"/>
          <w:marRight w:val="0"/>
          <w:marTop w:val="0"/>
          <w:marBottom w:val="0"/>
          <w:divBdr>
            <w:top w:val="none" w:sz="0" w:space="0" w:color="auto"/>
            <w:left w:val="none" w:sz="0" w:space="0" w:color="auto"/>
            <w:bottom w:val="none" w:sz="0" w:space="0" w:color="auto"/>
            <w:right w:val="none" w:sz="0" w:space="0" w:color="auto"/>
          </w:divBdr>
        </w:div>
        <w:div w:id="903026138">
          <w:marLeft w:val="0"/>
          <w:marRight w:val="0"/>
          <w:marTop w:val="0"/>
          <w:marBottom w:val="0"/>
          <w:divBdr>
            <w:top w:val="none" w:sz="0" w:space="0" w:color="auto"/>
            <w:left w:val="none" w:sz="0" w:space="0" w:color="auto"/>
            <w:bottom w:val="none" w:sz="0" w:space="0" w:color="auto"/>
            <w:right w:val="none" w:sz="0" w:space="0" w:color="auto"/>
          </w:divBdr>
          <w:divsChild>
            <w:div w:id="1476871748">
              <w:marLeft w:val="0"/>
              <w:marRight w:val="165"/>
              <w:marTop w:val="150"/>
              <w:marBottom w:val="0"/>
              <w:divBdr>
                <w:top w:val="none" w:sz="0" w:space="0" w:color="auto"/>
                <w:left w:val="none" w:sz="0" w:space="0" w:color="auto"/>
                <w:bottom w:val="none" w:sz="0" w:space="0" w:color="auto"/>
                <w:right w:val="none" w:sz="0" w:space="0" w:color="auto"/>
              </w:divBdr>
              <w:divsChild>
                <w:div w:id="325210046">
                  <w:marLeft w:val="0"/>
                  <w:marRight w:val="0"/>
                  <w:marTop w:val="0"/>
                  <w:marBottom w:val="0"/>
                  <w:divBdr>
                    <w:top w:val="none" w:sz="0" w:space="0" w:color="auto"/>
                    <w:left w:val="none" w:sz="0" w:space="0" w:color="auto"/>
                    <w:bottom w:val="none" w:sz="0" w:space="0" w:color="auto"/>
                    <w:right w:val="none" w:sz="0" w:space="0" w:color="auto"/>
                  </w:divBdr>
                  <w:divsChild>
                    <w:div w:id="15893466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0656">
      <w:bodyDiv w:val="1"/>
      <w:marLeft w:val="0"/>
      <w:marRight w:val="0"/>
      <w:marTop w:val="0"/>
      <w:marBottom w:val="0"/>
      <w:divBdr>
        <w:top w:val="none" w:sz="0" w:space="0" w:color="auto"/>
        <w:left w:val="none" w:sz="0" w:space="0" w:color="auto"/>
        <w:bottom w:val="none" w:sz="0" w:space="0" w:color="auto"/>
        <w:right w:val="none" w:sz="0" w:space="0" w:color="auto"/>
      </w:divBdr>
      <w:divsChild>
        <w:div w:id="150634310">
          <w:marLeft w:val="0"/>
          <w:marRight w:val="0"/>
          <w:marTop w:val="0"/>
          <w:marBottom w:val="0"/>
          <w:divBdr>
            <w:top w:val="none" w:sz="0" w:space="0" w:color="auto"/>
            <w:left w:val="none" w:sz="0" w:space="0" w:color="auto"/>
            <w:bottom w:val="none" w:sz="0" w:space="0" w:color="auto"/>
            <w:right w:val="none" w:sz="0" w:space="0" w:color="auto"/>
          </w:divBdr>
        </w:div>
      </w:divsChild>
    </w:div>
    <w:div w:id="1467234031">
      <w:bodyDiv w:val="1"/>
      <w:marLeft w:val="0"/>
      <w:marRight w:val="0"/>
      <w:marTop w:val="0"/>
      <w:marBottom w:val="0"/>
      <w:divBdr>
        <w:top w:val="none" w:sz="0" w:space="0" w:color="auto"/>
        <w:left w:val="none" w:sz="0" w:space="0" w:color="auto"/>
        <w:bottom w:val="none" w:sz="0" w:space="0" w:color="auto"/>
        <w:right w:val="none" w:sz="0" w:space="0" w:color="auto"/>
      </w:divBdr>
    </w:div>
    <w:div w:id="1619144248">
      <w:bodyDiv w:val="1"/>
      <w:marLeft w:val="0"/>
      <w:marRight w:val="0"/>
      <w:marTop w:val="0"/>
      <w:marBottom w:val="0"/>
      <w:divBdr>
        <w:top w:val="none" w:sz="0" w:space="0" w:color="auto"/>
        <w:left w:val="none" w:sz="0" w:space="0" w:color="auto"/>
        <w:bottom w:val="none" w:sz="0" w:space="0" w:color="auto"/>
        <w:right w:val="none" w:sz="0" w:space="0" w:color="auto"/>
      </w:divBdr>
    </w:div>
    <w:div w:id="1677074905">
      <w:bodyDiv w:val="1"/>
      <w:marLeft w:val="0"/>
      <w:marRight w:val="0"/>
      <w:marTop w:val="0"/>
      <w:marBottom w:val="0"/>
      <w:divBdr>
        <w:top w:val="none" w:sz="0" w:space="0" w:color="auto"/>
        <w:left w:val="none" w:sz="0" w:space="0" w:color="auto"/>
        <w:bottom w:val="none" w:sz="0" w:space="0" w:color="auto"/>
        <w:right w:val="none" w:sz="0" w:space="0" w:color="auto"/>
      </w:divBdr>
    </w:div>
    <w:div w:id="1800800452">
      <w:bodyDiv w:val="1"/>
      <w:marLeft w:val="0"/>
      <w:marRight w:val="0"/>
      <w:marTop w:val="0"/>
      <w:marBottom w:val="0"/>
      <w:divBdr>
        <w:top w:val="none" w:sz="0" w:space="0" w:color="auto"/>
        <w:left w:val="none" w:sz="0" w:space="0" w:color="auto"/>
        <w:bottom w:val="none" w:sz="0" w:space="0" w:color="auto"/>
        <w:right w:val="none" w:sz="0" w:space="0" w:color="auto"/>
      </w:divBdr>
    </w:div>
    <w:div w:id="2034451548">
      <w:bodyDiv w:val="1"/>
      <w:marLeft w:val="0"/>
      <w:marRight w:val="0"/>
      <w:marTop w:val="0"/>
      <w:marBottom w:val="0"/>
      <w:divBdr>
        <w:top w:val="none" w:sz="0" w:space="0" w:color="auto"/>
        <w:left w:val="none" w:sz="0" w:space="0" w:color="auto"/>
        <w:bottom w:val="none" w:sz="0" w:space="0" w:color="auto"/>
        <w:right w:val="none" w:sz="0" w:space="0" w:color="auto"/>
      </w:divBdr>
    </w:div>
    <w:div w:id="2043626515">
      <w:bodyDiv w:val="1"/>
      <w:marLeft w:val="0"/>
      <w:marRight w:val="0"/>
      <w:marTop w:val="0"/>
      <w:marBottom w:val="0"/>
      <w:divBdr>
        <w:top w:val="none" w:sz="0" w:space="0" w:color="auto"/>
        <w:left w:val="none" w:sz="0" w:space="0" w:color="auto"/>
        <w:bottom w:val="none" w:sz="0" w:space="0" w:color="auto"/>
        <w:right w:val="none" w:sz="0" w:space="0" w:color="auto"/>
      </w:divBdr>
    </w:div>
    <w:div w:id="2056656872">
      <w:bodyDiv w:val="1"/>
      <w:marLeft w:val="0"/>
      <w:marRight w:val="0"/>
      <w:marTop w:val="0"/>
      <w:marBottom w:val="0"/>
      <w:divBdr>
        <w:top w:val="none" w:sz="0" w:space="0" w:color="auto"/>
        <w:left w:val="none" w:sz="0" w:space="0" w:color="auto"/>
        <w:bottom w:val="none" w:sz="0" w:space="0" w:color="auto"/>
        <w:right w:val="none" w:sz="0" w:space="0" w:color="auto"/>
      </w:divBdr>
      <w:divsChild>
        <w:div w:id="1021010333">
          <w:marLeft w:val="0"/>
          <w:marRight w:val="0"/>
          <w:marTop w:val="0"/>
          <w:marBottom w:val="0"/>
          <w:divBdr>
            <w:top w:val="none" w:sz="0" w:space="0" w:color="auto"/>
            <w:left w:val="none" w:sz="0" w:space="0" w:color="auto"/>
            <w:bottom w:val="none" w:sz="0" w:space="0" w:color="auto"/>
            <w:right w:val="none" w:sz="0" w:space="0" w:color="auto"/>
          </w:divBdr>
        </w:div>
        <w:div w:id="1568997559">
          <w:marLeft w:val="0"/>
          <w:marRight w:val="0"/>
          <w:marTop w:val="0"/>
          <w:marBottom w:val="0"/>
          <w:divBdr>
            <w:top w:val="none" w:sz="0" w:space="0" w:color="auto"/>
            <w:left w:val="none" w:sz="0" w:space="0" w:color="auto"/>
            <w:bottom w:val="none" w:sz="0" w:space="0" w:color="auto"/>
            <w:right w:val="none" w:sz="0" w:space="0" w:color="auto"/>
          </w:divBdr>
          <w:divsChild>
            <w:div w:id="925579688">
              <w:marLeft w:val="0"/>
              <w:marRight w:val="165"/>
              <w:marTop w:val="150"/>
              <w:marBottom w:val="0"/>
              <w:divBdr>
                <w:top w:val="none" w:sz="0" w:space="0" w:color="auto"/>
                <w:left w:val="none" w:sz="0" w:space="0" w:color="auto"/>
                <w:bottom w:val="none" w:sz="0" w:space="0" w:color="auto"/>
                <w:right w:val="none" w:sz="0" w:space="0" w:color="auto"/>
              </w:divBdr>
              <w:divsChild>
                <w:div w:id="1379550848">
                  <w:marLeft w:val="0"/>
                  <w:marRight w:val="0"/>
                  <w:marTop w:val="0"/>
                  <w:marBottom w:val="0"/>
                  <w:divBdr>
                    <w:top w:val="none" w:sz="0" w:space="0" w:color="auto"/>
                    <w:left w:val="none" w:sz="0" w:space="0" w:color="auto"/>
                    <w:bottom w:val="none" w:sz="0" w:space="0" w:color="auto"/>
                    <w:right w:val="none" w:sz="0" w:space="0" w:color="auto"/>
                  </w:divBdr>
                  <w:divsChild>
                    <w:div w:id="150327278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12868">
      <w:bodyDiv w:val="1"/>
      <w:marLeft w:val="0"/>
      <w:marRight w:val="0"/>
      <w:marTop w:val="0"/>
      <w:marBottom w:val="0"/>
      <w:divBdr>
        <w:top w:val="none" w:sz="0" w:space="0" w:color="auto"/>
        <w:left w:val="none" w:sz="0" w:space="0" w:color="auto"/>
        <w:bottom w:val="none" w:sz="0" w:space="0" w:color="auto"/>
        <w:right w:val="none" w:sz="0" w:space="0" w:color="auto"/>
      </w:divBdr>
    </w:div>
    <w:div w:id="212920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2.wmf"/><Relationship Id="rId42" Type="http://schemas.openxmlformats.org/officeDocument/2006/relationships/hyperlink" Target="https://doi.org/10.1093/ijlct/ctv021" TargetMode="External"/><Relationship Id="rId47" Type="http://schemas.openxmlformats.org/officeDocument/2006/relationships/hyperlink" Target="https://doi.org/10.1016/j.ijheatmasstransfer.2018.04.054" TargetMode="External"/><Relationship Id="rId63" Type="http://schemas.openxmlformats.org/officeDocument/2006/relationships/hyperlink" Target="https://doi.org/10.1016/j.applthermaleng.2017.01.068" TargetMode="External"/><Relationship Id="rId68"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chart" Target="charts/chart3.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yperlink" Target="https://doi.org/10.1016/j.ijheatmasstransfer.2011.10.006" TargetMode="External"/><Relationship Id="rId45" Type="http://schemas.openxmlformats.org/officeDocument/2006/relationships/hyperlink" Target="https://doi.org/10.1016/j.rser.2018.04.042" TargetMode="External"/><Relationship Id="rId53" Type="http://schemas.openxmlformats.org/officeDocument/2006/relationships/hyperlink" Target="https://doi.org/10.1016/j.ijheatmasstransfer.2017.02.040" TargetMode="External"/><Relationship Id="rId58" Type="http://schemas.openxmlformats.org/officeDocument/2006/relationships/hyperlink" Target="https://doi.org/10.1016/j.ijthermalsci.2022.107875"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doi.org/10.1016/j.icheatmasstransfer.2014.08.028" TargetMode="External"/><Relationship Id="rId19" Type="http://schemas.openxmlformats.org/officeDocument/2006/relationships/image" Target="media/image11.wmf"/><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hyperlink" Target="https://doi.org/10.1016/j.rser.2012.03.030" TargetMode="External"/><Relationship Id="rId48" Type="http://schemas.openxmlformats.org/officeDocument/2006/relationships/hyperlink" Target="https://doi.org/10.1016/j.cryogenics.2018.09.005" TargetMode="External"/><Relationship Id="rId56" Type="http://schemas.openxmlformats.org/officeDocument/2006/relationships/hyperlink" Target="https://doi.org/10.1016/j.ijheatmasstransfer.2017.02.040" TargetMode="External"/><Relationship Id="rId64" Type="http://schemas.openxmlformats.org/officeDocument/2006/relationships/hyperlink" Target="https://doi.org/10.1080/15567036.2021.1968075" TargetMode="External"/><Relationship Id="rId69" Type="http://schemas.openxmlformats.org/officeDocument/2006/relationships/fontTable" Target="fontTable.xml"/><Relationship Id="rId8" Type="http://schemas.microsoft.com/office/2007/relationships/hdphoto" Target="media/hdphoto1.wdp"/><Relationship Id="rId51" Type="http://schemas.openxmlformats.org/officeDocument/2006/relationships/hyperlink" Target="https://doi.org/10.1016/j.renene.2020.03.008" TargetMode="Externa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https://doi.org/10.1016/j.ijheatmasstransfer.2018.05.047" TargetMode="External"/><Relationship Id="rId59" Type="http://schemas.openxmlformats.org/officeDocument/2006/relationships/hyperlink" Target="https://doi.org/10.1016/j.powtec.2022.117197" TargetMode="External"/><Relationship Id="rId67"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hyperlink" Target="https://doi.org/10.1016/j.ijthermalsci.2016.07.002" TargetMode="External"/><Relationship Id="rId54" Type="http://schemas.openxmlformats.org/officeDocument/2006/relationships/hyperlink" Target="https://doi.org/10.1016/j.applthermaleng.2017.07.150" TargetMode="External"/><Relationship Id="rId62" Type="http://schemas.openxmlformats.org/officeDocument/2006/relationships/hyperlink" Target="https://doi.org/10.1016/j.ijmultiphaseflow.2015.02.006"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hyperlink" Target="https://doi.org/10.1016/S1359-4311(02)00237-5" TargetMode="External"/><Relationship Id="rId57" Type="http://schemas.openxmlformats.org/officeDocument/2006/relationships/hyperlink" Target="https://doi.org/10.1016/j.est.2022.104402" TargetMode="Externa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doi.org/10.1016/j.applthermaleng.2012.06.017" TargetMode="External"/><Relationship Id="rId52" Type="http://schemas.openxmlformats.org/officeDocument/2006/relationships/hyperlink" Target="https://doi.org/10.1016/j.expthermflusci.2020.110201" TargetMode="External"/><Relationship Id="rId60" Type="http://schemas.openxmlformats.org/officeDocument/2006/relationships/hyperlink" Target="https://doi.org/10.1016/j.icheatmasstransfer.2014.08.020" TargetMode="External"/><Relationship Id="rId65" Type="http://schemas.openxmlformats.org/officeDocument/2006/relationships/hyperlink" Target="https://doi.org/10.1016/j.ijheatmasstransfer.2021.122229"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jpeg"/><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hyperlink" Target="https://doi.org/10.1016/j.ijheatmasstransfer.2019.118887" TargetMode="External"/><Relationship Id="rId55" Type="http://schemas.openxmlformats.org/officeDocument/2006/relationships/hyperlink" Target="https://doi.org/10.1115/1.400075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00%20PROPOSAL%200\&#1662;&#1575;&#1740;&#1575;&#1606;%20&#1606;&#1575;&#1605;&#1607;\DataLogger\1400-6-17\17-6-1400-TMB01004-50%25%20Water-11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00%20PROPOSAL%200\&#1662;&#1575;&#1740;&#1575;&#1606;%20&#1606;&#1575;&#1605;&#1607;\DataLogger\1400-7-7-nano100-150-200\TMB01004-nano50%25-Q100W-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00%20PROPOSAL%200\&#1662;&#1575;&#1740;&#1575;&#1606;%20&#1606;&#1575;&#1605;&#1607;\DataLogger\1400-7-19-nano+magnet-50-100\TMB01004-nano+magnet-Q50-Q10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00%20PROPOSAL%200\&#1662;&#1575;&#1740;&#1575;&#1606;%20&#1606;&#1575;&#1605;&#1607;\DataLogger\Chart-Q%20cons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E:\00%20PROPOSAL%200\&#1662;&#1575;&#1740;&#1575;&#1606;%20&#1606;&#1575;&#1605;&#1607;\DataLogger\1400-7-3\TMB01004-nano%203-7-140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00%20PROPOSAL%200\&#1662;&#1575;&#1740;&#1575;&#1606;%20&#1606;&#1575;&#1605;&#1607;\DataLogger\1400-7-12\TMB01004-nana50%25-magnet-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00%20PROPOSAL%200\&#1662;&#1575;&#1740;&#1575;&#1606;%20&#1606;&#1575;&#1605;&#1607;\DataLogger\CHARTs(AutoRecover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00%20PROPOSAL%200\&#1662;&#1575;&#1740;&#1575;&#1606;%20&#1606;&#1575;&#1605;&#1607;\DataLogger\CHARTs(AutoRecovere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00%20PROPOSAL%200\&#1662;&#1575;&#1740;&#1575;&#1606;%20&#1606;&#1575;&#1605;&#1607;\DataLogger\CHARTs(AutoRecovered).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6.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7.bin"/></Relationships>
</file>

<file path=word/charts/_rels/chart9.xml.rels><?xml version="1.0" encoding="UTF-8" standalone="yes"?>
<Relationships xmlns="http://schemas.openxmlformats.org/package/2006/relationships"><Relationship Id="rId3" Type="http://schemas.openxmlformats.org/officeDocument/2006/relationships/oleObject" Target="file:///E:\00%20PROPOSAL%200\&#1662;&#1575;&#1740;&#1575;&#1606;%20&#1606;&#1575;&#1605;&#1607;\DataLogger\1400-6-22,23-100-150-200W\TMB01004-50%20Nano-normal-11t-3-7-1400-2.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1456276151789"/>
          <c:y val="7.7609030101598656E-2"/>
          <c:w val="0.76243255408176303"/>
          <c:h val="0.75612095920389411"/>
        </c:manualLayout>
      </c:layout>
      <c:scatterChart>
        <c:scatterStyle val="lineMarker"/>
        <c:varyColors val="0"/>
        <c:ser>
          <c:idx val="0"/>
          <c:order val="0"/>
          <c:tx>
            <c:strRef>
              <c:f>'17-6-1400-TMB01004-50% Water-11'!$N$1</c:f>
              <c:strCache>
                <c:ptCount val="1"/>
                <c:pt idx="0">
                  <c:v>Te</c:v>
                </c:pt>
              </c:strCache>
            </c:strRef>
          </c:tx>
          <c:spPr>
            <a:ln w="3175" cap="rnd">
              <a:solidFill>
                <a:srgbClr val="FF0000"/>
              </a:solidFill>
              <a:round/>
            </a:ln>
            <a:effectLst/>
          </c:spPr>
          <c:marker>
            <c:symbol val="none"/>
          </c:marker>
          <c:xVal>
            <c:numRef>
              <c:f>'17-6-1400-TMB01004-50% Water-11'!$AD$2:$AD$3252</c:f>
              <c:numCache>
                <c:formatCode>General</c:formatCode>
                <c:ptCount val="32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pt idx="2739">
                  <c:v>13695</c:v>
                </c:pt>
                <c:pt idx="2740">
                  <c:v>13700</c:v>
                </c:pt>
                <c:pt idx="2741">
                  <c:v>13705</c:v>
                </c:pt>
                <c:pt idx="2742">
                  <c:v>13710</c:v>
                </c:pt>
                <c:pt idx="2743">
                  <c:v>13715</c:v>
                </c:pt>
                <c:pt idx="2744">
                  <c:v>13720</c:v>
                </c:pt>
                <c:pt idx="2745">
                  <c:v>13725</c:v>
                </c:pt>
                <c:pt idx="2746">
                  <c:v>13730</c:v>
                </c:pt>
                <c:pt idx="2747">
                  <c:v>13735</c:v>
                </c:pt>
                <c:pt idx="2748">
                  <c:v>13740</c:v>
                </c:pt>
                <c:pt idx="2749">
                  <c:v>13745</c:v>
                </c:pt>
                <c:pt idx="2750">
                  <c:v>13750</c:v>
                </c:pt>
                <c:pt idx="2751">
                  <c:v>13755</c:v>
                </c:pt>
                <c:pt idx="2752">
                  <c:v>13760</c:v>
                </c:pt>
                <c:pt idx="2753">
                  <c:v>13765</c:v>
                </c:pt>
                <c:pt idx="2754">
                  <c:v>13770</c:v>
                </c:pt>
                <c:pt idx="2755">
                  <c:v>13775</c:v>
                </c:pt>
                <c:pt idx="2756">
                  <c:v>13780</c:v>
                </c:pt>
                <c:pt idx="2757">
                  <c:v>13785</c:v>
                </c:pt>
                <c:pt idx="2758">
                  <c:v>13790</c:v>
                </c:pt>
                <c:pt idx="2759">
                  <c:v>13795</c:v>
                </c:pt>
                <c:pt idx="2760">
                  <c:v>13800</c:v>
                </c:pt>
                <c:pt idx="2761">
                  <c:v>13805</c:v>
                </c:pt>
                <c:pt idx="2762">
                  <c:v>13810</c:v>
                </c:pt>
                <c:pt idx="2763">
                  <c:v>13815</c:v>
                </c:pt>
                <c:pt idx="2764">
                  <c:v>13820</c:v>
                </c:pt>
                <c:pt idx="2765">
                  <c:v>13825</c:v>
                </c:pt>
                <c:pt idx="2766">
                  <c:v>13830</c:v>
                </c:pt>
                <c:pt idx="2767">
                  <c:v>13835</c:v>
                </c:pt>
                <c:pt idx="2768">
                  <c:v>13840</c:v>
                </c:pt>
                <c:pt idx="2769">
                  <c:v>13845</c:v>
                </c:pt>
                <c:pt idx="2770">
                  <c:v>13850</c:v>
                </c:pt>
                <c:pt idx="2771">
                  <c:v>13855</c:v>
                </c:pt>
                <c:pt idx="2772">
                  <c:v>13860</c:v>
                </c:pt>
                <c:pt idx="2773">
                  <c:v>13865</c:v>
                </c:pt>
                <c:pt idx="2774">
                  <c:v>13870</c:v>
                </c:pt>
                <c:pt idx="2775">
                  <c:v>13875</c:v>
                </c:pt>
                <c:pt idx="2776">
                  <c:v>13880</c:v>
                </c:pt>
                <c:pt idx="2777">
                  <c:v>13885</c:v>
                </c:pt>
                <c:pt idx="2778">
                  <c:v>13890</c:v>
                </c:pt>
                <c:pt idx="2779">
                  <c:v>13895</c:v>
                </c:pt>
                <c:pt idx="2780">
                  <c:v>13900</c:v>
                </c:pt>
                <c:pt idx="2781">
                  <c:v>13905</c:v>
                </c:pt>
                <c:pt idx="2782">
                  <c:v>13910</c:v>
                </c:pt>
                <c:pt idx="2783">
                  <c:v>13915</c:v>
                </c:pt>
                <c:pt idx="2784">
                  <c:v>13920</c:v>
                </c:pt>
                <c:pt idx="2785">
                  <c:v>13925</c:v>
                </c:pt>
                <c:pt idx="2786">
                  <c:v>13930</c:v>
                </c:pt>
                <c:pt idx="2787">
                  <c:v>13935</c:v>
                </c:pt>
                <c:pt idx="2788">
                  <c:v>13940</c:v>
                </c:pt>
                <c:pt idx="2789">
                  <c:v>13945</c:v>
                </c:pt>
                <c:pt idx="2790">
                  <c:v>13950</c:v>
                </c:pt>
                <c:pt idx="2791">
                  <c:v>13955</c:v>
                </c:pt>
                <c:pt idx="2792">
                  <c:v>13960</c:v>
                </c:pt>
                <c:pt idx="2793">
                  <c:v>13965</c:v>
                </c:pt>
                <c:pt idx="2794">
                  <c:v>13970</c:v>
                </c:pt>
                <c:pt idx="2795">
                  <c:v>13975</c:v>
                </c:pt>
                <c:pt idx="2796">
                  <c:v>13980</c:v>
                </c:pt>
                <c:pt idx="2797">
                  <c:v>13985</c:v>
                </c:pt>
                <c:pt idx="2798">
                  <c:v>13990</c:v>
                </c:pt>
                <c:pt idx="2799">
                  <c:v>13995</c:v>
                </c:pt>
                <c:pt idx="2800">
                  <c:v>14000</c:v>
                </c:pt>
                <c:pt idx="2801">
                  <c:v>14005</c:v>
                </c:pt>
                <c:pt idx="2802">
                  <c:v>14010</c:v>
                </c:pt>
                <c:pt idx="2803">
                  <c:v>14015</c:v>
                </c:pt>
                <c:pt idx="2804">
                  <c:v>14020</c:v>
                </c:pt>
                <c:pt idx="2805">
                  <c:v>14025</c:v>
                </c:pt>
                <c:pt idx="2806">
                  <c:v>14030</c:v>
                </c:pt>
                <c:pt idx="2807">
                  <c:v>14035</c:v>
                </c:pt>
                <c:pt idx="2808">
                  <c:v>14040</c:v>
                </c:pt>
                <c:pt idx="2809">
                  <c:v>14045</c:v>
                </c:pt>
                <c:pt idx="2810">
                  <c:v>14050</c:v>
                </c:pt>
                <c:pt idx="2811">
                  <c:v>14055</c:v>
                </c:pt>
                <c:pt idx="2812">
                  <c:v>14060</c:v>
                </c:pt>
                <c:pt idx="2813">
                  <c:v>14065</c:v>
                </c:pt>
                <c:pt idx="2814">
                  <c:v>14070</c:v>
                </c:pt>
                <c:pt idx="2815">
                  <c:v>14075</c:v>
                </c:pt>
                <c:pt idx="2816">
                  <c:v>14080</c:v>
                </c:pt>
                <c:pt idx="2817">
                  <c:v>14085</c:v>
                </c:pt>
                <c:pt idx="2818">
                  <c:v>14090</c:v>
                </c:pt>
                <c:pt idx="2819">
                  <c:v>14095</c:v>
                </c:pt>
                <c:pt idx="2820">
                  <c:v>14100</c:v>
                </c:pt>
                <c:pt idx="2821">
                  <c:v>14105</c:v>
                </c:pt>
                <c:pt idx="2822">
                  <c:v>14110</c:v>
                </c:pt>
                <c:pt idx="2823">
                  <c:v>14115</c:v>
                </c:pt>
                <c:pt idx="2824">
                  <c:v>14120</c:v>
                </c:pt>
                <c:pt idx="2825">
                  <c:v>14125</c:v>
                </c:pt>
                <c:pt idx="2826">
                  <c:v>14130</c:v>
                </c:pt>
                <c:pt idx="2827">
                  <c:v>14135</c:v>
                </c:pt>
                <c:pt idx="2828">
                  <c:v>14140</c:v>
                </c:pt>
                <c:pt idx="2829">
                  <c:v>14145</c:v>
                </c:pt>
                <c:pt idx="2830">
                  <c:v>14150</c:v>
                </c:pt>
                <c:pt idx="2831">
                  <c:v>14155</c:v>
                </c:pt>
                <c:pt idx="2832">
                  <c:v>14160</c:v>
                </c:pt>
                <c:pt idx="2833">
                  <c:v>14165</c:v>
                </c:pt>
                <c:pt idx="2834">
                  <c:v>14170</c:v>
                </c:pt>
                <c:pt idx="2835">
                  <c:v>14175</c:v>
                </c:pt>
                <c:pt idx="2836">
                  <c:v>14180</c:v>
                </c:pt>
                <c:pt idx="2837">
                  <c:v>14185</c:v>
                </c:pt>
                <c:pt idx="2838">
                  <c:v>14190</c:v>
                </c:pt>
                <c:pt idx="2839">
                  <c:v>14195</c:v>
                </c:pt>
                <c:pt idx="2840">
                  <c:v>14200</c:v>
                </c:pt>
                <c:pt idx="2841">
                  <c:v>14205</c:v>
                </c:pt>
                <c:pt idx="2842">
                  <c:v>14210</c:v>
                </c:pt>
                <c:pt idx="2843">
                  <c:v>14215</c:v>
                </c:pt>
                <c:pt idx="2844">
                  <c:v>14220</c:v>
                </c:pt>
                <c:pt idx="2845">
                  <c:v>14225</c:v>
                </c:pt>
                <c:pt idx="2846">
                  <c:v>14230</c:v>
                </c:pt>
                <c:pt idx="2847">
                  <c:v>14235</c:v>
                </c:pt>
                <c:pt idx="2848">
                  <c:v>14240</c:v>
                </c:pt>
                <c:pt idx="2849">
                  <c:v>14245</c:v>
                </c:pt>
                <c:pt idx="2850">
                  <c:v>14250</c:v>
                </c:pt>
                <c:pt idx="2851">
                  <c:v>14255</c:v>
                </c:pt>
                <c:pt idx="2852">
                  <c:v>14260</c:v>
                </c:pt>
                <c:pt idx="2853">
                  <c:v>14265</c:v>
                </c:pt>
                <c:pt idx="2854">
                  <c:v>14270</c:v>
                </c:pt>
                <c:pt idx="2855">
                  <c:v>14275</c:v>
                </c:pt>
                <c:pt idx="2856">
                  <c:v>14280</c:v>
                </c:pt>
                <c:pt idx="2857">
                  <c:v>14285</c:v>
                </c:pt>
                <c:pt idx="2858">
                  <c:v>14290</c:v>
                </c:pt>
                <c:pt idx="2859">
                  <c:v>14295</c:v>
                </c:pt>
                <c:pt idx="2860">
                  <c:v>14300</c:v>
                </c:pt>
                <c:pt idx="2861">
                  <c:v>14305</c:v>
                </c:pt>
                <c:pt idx="2862">
                  <c:v>14310</c:v>
                </c:pt>
                <c:pt idx="2863">
                  <c:v>14315</c:v>
                </c:pt>
                <c:pt idx="2864">
                  <c:v>14320</c:v>
                </c:pt>
                <c:pt idx="2865">
                  <c:v>14325</c:v>
                </c:pt>
                <c:pt idx="2866">
                  <c:v>14330</c:v>
                </c:pt>
                <c:pt idx="2867">
                  <c:v>14335</c:v>
                </c:pt>
                <c:pt idx="2868">
                  <c:v>14340</c:v>
                </c:pt>
                <c:pt idx="2869">
                  <c:v>14345</c:v>
                </c:pt>
                <c:pt idx="2870">
                  <c:v>14350</c:v>
                </c:pt>
                <c:pt idx="2871">
                  <c:v>14355</c:v>
                </c:pt>
                <c:pt idx="2872">
                  <c:v>14360</c:v>
                </c:pt>
                <c:pt idx="2873">
                  <c:v>14365</c:v>
                </c:pt>
                <c:pt idx="2874">
                  <c:v>14370</c:v>
                </c:pt>
                <c:pt idx="2875">
                  <c:v>14375</c:v>
                </c:pt>
                <c:pt idx="2876">
                  <c:v>14380</c:v>
                </c:pt>
                <c:pt idx="2877">
                  <c:v>14385</c:v>
                </c:pt>
                <c:pt idx="2878">
                  <c:v>14390</c:v>
                </c:pt>
                <c:pt idx="2879">
                  <c:v>14395</c:v>
                </c:pt>
                <c:pt idx="2880">
                  <c:v>14400</c:v>
                </c:pt>
                <c:pt idx="2881">
                  <c:v>14405</c:v>
                </c:pt>
                <c:pt idx="2882">
                  <c:v>14410</c:v>
                </c:pt>
                <c:pt idx="2883">
                  <c:v>14415</c:v>
                </c:pt>
                <c:pt idx="2884">
                  <c:v>14420</c:v>
                </c:pt>
                <c:pt idx="2885">
                  <c:v>14425</c:v>
                </c:pt>
                <c:pt idx="2886">
                  <c:v>14430</c:v>
                </c:pt>
                <c:pt idx="2887">
                  <c:v>14435</c:v>
                </c:pt>
                <c:pt idx="2888">
                  <c:v>14440</c:v>
                </c:pt>
                <c:pt idx="2889">
                  <c:v>14445</c:v>
                </c:pt>
                <c:pt idx="2890">
                  <c:v>14450</c:v>
                </c:pt>
                <c:pt idx="2891">
                  <c:v>14455</c:v>
                </c:pt>
                <c:pt idx="2892">
                  <c:v>14460</c:v>
                </c:pt>
                <c:pt idx="2893">
                  <c:v>14465</c:v>
                </c:pt>
                <c:pt idx="2894">
                  <c:v>14470</c:v>
                </c:pt>
                <c:pt idx="2895">
                  <c:v>14475</c:v>
                </c:pt>
                <c:pt idx="2896">
                  <c:v>14480</c:v>
                </c:pt>
                <c:pt idx="2897">
                  <c:v>14485</c:v>
                </c:pt>
                <c:pt idx="2898">
                  <c:v>14490</c:v>
                </c:pt>
                <c:pt idx="2899">
                  <c:v>14495</c:v>
                </c:pt>
                <c:pt idx="2900">
                  <c:v>14500</c:v>
                </c:pt>
                <c:pt idx="2901">
                  <c:v>14505</c:v>
                </c:pt>
                <c:pt idx="2902">
                  <c:v>14510</c:v>
                </c:pt>
                <c:pt idx="2903">
                  <c:v>14515</c:v>
                </c:pt>
                <c:pt idx="2904">
                  <c:v>14520</c:v>
                </c:pt>
                <c:pt idx="2905">
                  <c:v>14525</c:v>
                </c:pt>
                <c:pt idx="2906">
                  <c:v>14530</c:v>
                </c:pt>
                <c:pt idx="2907">
                  <c:v>14535</c:v>
                </c:pt>
                <c:pt idx="2908">
                  <c:v>14540</c:v>
                </c:pt>
                <c:pt idx="2909">
                  <c:v>14545</c:v>
                </c:pt>
                <c:pt idx="2910">
                  <c:v>14550</c:v>
                </c:pt>
                <c:pt idx="2911">
                  <c:v>14555</c:v>
                </c:pt>
                <c:pt idx="2912">
                  <c:v>14560</c:v>
                </c:pt>
                <c:pt idx="2913">
                  <c:v>14565</c:v>
                </c:pt>
                <c:pt idx="2914">
                  <c:v>14570</c:v>
                </c:pt>
                <c:pt idx="2915">
                  <c:v>14575</c:v>
                </c:pt>
                <c:pt idx="2916">
                  <c:v>14580</c:v>
                </c:pt>
                <c:pt idx="2917">
                  <c:v>14585</c:v>
                </c:pt>
                <c:pt idx="2918">
                  <c:v>14590</c:v>
                </c:pt>
                <c:pt idx="2919">
                  <c:v>14595</c:v>
                </c:pt>
                <c:pt idx="2920">
                  <c:v>14600</c:v>
                </c:pt>
                <c:pt idx="2921">
                  <c:v>14605</c:v>
                </c:pt>
                <c:pt idx="2922">
                  <c:v>14610</c:v>
                </c:pt>
                <c:pt idx="2923">
                  <c:v>14615</c:v>
                </c:pt>
                <c:pt idx="2924">
                  <c:v>14620</c:v>
                </c:pt>
                <c:pt idx="2925">
                  <c:v>14625</c:v>
                </c:pt>
                <c:pt idx="2926">
                  <c:v>14630</c:v>
                </c:pt>
                <c:pt idx="2927">
                  <c:v>14635</c:v>
                </c:pt>
                <c:pt idx="2928">
                  <c:v>14640</c:v>
                </c:pt>
                <c:pt idx="2929">
                  <c:v>14645</c:v>
                </c:pt>
                <c:pt idx="2930">
                  <c:v>14650</c:v>
                </c:pt>
                <c:pt idx="2931">
                  <c:v>14655</c:v>
                </c:pt>
                <c:pt idx="2932">
                  <c:v>14660</c:v>
                </c:pt>
                <c:pt idx="2933">
                  <c:v>14665</c:v>
                </c:pt>
                <c:pt idx="2934">
                  <c:v>14670</c:v>
                </c:pt>
                <c:pt idx="2935">
                  <c:v>14675</c:v>
                </c:pt>
                <c:pt idx="2936">
                  <c:v>14680</c:v>
                </c:pt>
                <c:pt idx="2937">
                  <c:v>14685</c:v>
                </c:pt>
                <c:pt idx="2938">
                  <c:v>14690</c:v>
                </c:pt>
                <c:pt idx="2939">
                  <c:v>14695</c:v>
                </c:pt>
                <c:pt idx="2940">
                  <c:v>14700</c:v>
                </c:pt>
                <c:pt idx="2941">
                  <c:v>14705</c:v>
                </c:pt>
                <c:pt idx="2942">
                  <c:v>14710</c:v>
                </c:pt>
                <c:pt idx="2943">
                  <c:v>14715</c:v>
                </c:pt>
                <c:pt idx="2944">
                  <c:v>14720</c:v>
                </c:pt>
                <c:pt idx="2945">
                  <c:v>14725</c:v>
                </c:pt>
                <c:pt idx="2946">
                  <c:v>14730</c:v>
                </c:pt>
                <c:pt idx="2947">
                  <c:v>14735</c:v>
                </c:pt>
                <c:pt idx="2948">
                  <c:v>14740</c:v>
                </c:pt>
                <c:pt idx="2949">
                  <c:v>14745</c:v>
                </c:pt>
                <c:pt idx="2950">
                  <c:v>14750</c:v>
                </c:pt>
                <c:pt idx="2951">
                  <c:v>14755</c:v>
                </c:pt>
                <c:pt idx="2952">
                  <c:v>14760</c:v>
                </c:pt>
                <c:pt idx="2953">
                  <c:v>14765</c:v>
                </c:pt>
                <c:pt idx="2954">
                  <c:v>14770</c:v>
                </c:pt>
                <c:pt idx="2955">
                  <c:v>14775</c:v>
                </c:pt>
                <c:pt idx="2956">
                  <c:v>14780</c:v>
                </c:pt>
                <c:pt idx="2957">
                  <c:v>14785</c:v>
                </c:pt>
                <c:pt idx="2958">
                  <c:v>14790</c:v>
                </c:pt>
                <c:pt idx="2959">
                  <c:v>14795</c:v>
                </c:pt>
                <c:pt idx="2960">
                  <c:v>14800</c:v>
                </c:pt>
                <c:pt idx="2961">
                  <c:v>14805</c:v>
                </c:pt>
                <c:pt idx="2962">
                  <c:v>14810</c:v>
                </c:pt>
                <c:pt idx="2963">
                  <c:v>14815</c:v>
                </c:pt>
                <c:pt idx="2964">
                  <c:v>14820</c:v>
                </c:pt>
                <c:pt idx="2965">
                  <c:v>14825</c:v>
                </c:pt>
                <c:pt idx="2966">
                  <c:v>14830</c:v>
                </c:pt>
                <c:pt idx="2967">
                  <c:v>14835</c:v>
                </c:pt>
                <c:pt idx="2968">
                  <c:v>14840</c:v>
                </c:pt>
                <c:pt idx="2969">
                  <c:v>14845</c:v>
                </c:pt>
                <c:pt idx="2970">
                  <c:v>14850</c:v>
                </c:pt>
                <c:pt idx="2971">
                  <c:v>14855</c:v>
                </c:pt>
                <c:pt idx="2972">
                  <c:v>14860</c:v>
                </c:pt>
                <c:pt idx="2973">
                  <c:v>14865</c:v>
                </c:pt>
                <c:pt idx="2974">
                  <c:v>14870</c:v>
                </c:pt>
                <c:pt idx="2975">
                  <c:v>14875</c:v>
                </c:pt>
                <c:pt idx="2976">
                  <c:v>14880</c:v>
                </c:pt>
                <c:pt idx="2977">
                  <c:v>14885</c:v>
                </c:pt>
                <c:pt idx="2978">
                  <c:v>14890</c:v>
                </c:pt>
                <c:pt idx="2979">
                  <c:v>14895</c:v>
                </c:pt>
                <c:pt idx="2980">
                  <c:v>14900</c:v>
                </c:pt>
                <c:pt idx="2981">
                  <c:v>14905</c:v>
                </c:pt>
                <c:pt idx="2982">
                  <c:v>14910</c:v>
                </c:pt>
                <c:pt idx="2983">
                  <c:v>14915</c:v>
                </c:pt>
                <c:pt idx="2984">
                  <c:v>14920</c:v>
                </c:pt>
                <c:pt idx="2985">
                  <c:v>14925</c:v>
                </c:pt>
                <c:pt idx="2986">
                  <c:v>14930</c:v>
                </c:pt>
                <c:pt idx="2987">
                  <c:v>14935</c:v>
                </c:pt>
                <c:pt idx="2988">
                  <c:v>14940</c:v>
                </c:pt>
                <c:pt idx="2989">
                  <c:v>14945</c:v>
                </c:pt>
                <c:pt idx="2990">
                  <c:v>14950</c:v>
                </c:pt>
                <c:pt idx="2991">
                  <c:v>14955</c:v>
                </c:pt>
                <c:pt idx="2992">
                  <c:v>14960</c:v>
                </c:pt>
                <c:pt idx="2993">
                  <c:v>14965</c:v>
                </c:pt>
                <c:pt idx="2994">
                  <c:v>14970</c:v>
                </c:pt>
                <c:pt idx="2995">
                  <c:v>14975</c:v>
                </c:pt>
                <c:pt idx="2996">
                  <c:v>14980</c:v>
                </c:pt>
                <c:pt idx="2997">
                  <c:v>14985</c:v>
                </c:pt>
                <c:pt idx="2998">
                  <c:v>14990</c:v>
                </c:pt>
                <c:pt idx="2999">
                  <c:v>14995</c:v>
                </c:pt>
                <c:pt idx="3000">
                  <c:v>15000</c:v>
                </c:pt>
                <c:pt idx="3001">
                  <c:v>15005</c:v>
                </c:pt>
                <c:pt idx="3002">
                  <c:v>15010</c:v>
                </c:pt>
                <c:pt idx="3003">
                  <c:v>15015</c:v>
                </c:pt>
                <c:pt idx="3004">
                  <c:v>15020</c:v>
                </c:pt>
                <c:pt idx="3005">
                  <c:v>15025</c:v>
                </c:pt>
                <c:pt idx="3006">
                  <c:v>15030</c:v>
                </c:pt>
                <c:pt idx="3007">
                  <c:v>15035</c:v>
                </c:pt>
                <c:pt idx="3008">
                  <c:v>15040</c:v>
                </c:pt>
                <c:pt idx="3009">
                  <c:v>15045</c:v>
                </c:pt>
                <c:pt idx="3010">
                  <c:v>15050</c:v>
                </c:pt>
                <c:pt idx="3011">
                  <c:v>15055</c:v>
                </c:pt>
                <c:pt idx="3012">
                  <c:v>15060</c:v>
                </c:pt>
                <c:pt idx="3013">
                  <c:v>15065</c:v>
                </c:pt>
                <c:pt idx="3014">
                  <c:v>15070</c:v>
                </c:pt>
                <c:pt idx="3015">
                  <c:v>15075</c:v>
                </c:pt>
                <c:pt idx="3016">
                  <c:v>15080</c:v>
                </c:pt>
                <c:pt idx="3017">
                  <c:v>15085</c:v>
                </c:pt>
                <c:pt idx="3018">
                  <c:v>15090</c:v>
                </c:pt>
                <c:pt idx="3019">
                  <c:v>15095</c:v>
                </c:pt>
                <c:pt idx="3020">
                  <c:v>15100</c:v>
                </c:pt>
                <c:pt idx="3021">
                  <c:v>15105</c:v>
                </c:pt>
                <c:pt idx="3022">
                  <c:v>15110</c:v>
                </c:pt>
                <c:pt idx="3023">
                  <c:v>15115</c:v>
                </c:pt>
                <c:pt idx="3024">
                  <c:v>15120</c:v>
                </c:pt>
                <c:pt idx="3025">
                  <c:v>15125</c:v>
                </c:pt>
                <c:pt idx="3026">
                  <c:v>15130</c:v>
                </c:pt>
                <c:pt idx="3027">
                  <c:v>15135</c:v>
                </c:pt>
                <c:pt idx="3028">
                  <c:v>15140</c:v>
                </c:pt>
                <c:pt idx="3029">
                  <c:v>15145</c:v>
                </c:pt>
                <c:pt idx="3030">
                  <c:v>15150</c:v>
                </c:pt>
                <c:pt idx="3031">
                  <c:v>15155</c:v>
                </c:pt>
                <c:pt idx="3032">
                  <c:v>15160</c:v>
                </c:pt>
                <c:pt idx="3033">
                  <c:v>15165</c:v>
                </c:pt>
                <c:pt idx="3034">
                  <c:v>15170</c:v>
                </c:pt>
                <c:pt idx="3035">
                  <c:v>15175</c:v>
                </c:pt>
                <c:pt idx="3036">
                  <c:v>15180</c:v>
                </c:pt>
                <c:pt idx="3037">
                  <c:v>15185</c:v>
                </c:pt>
                <c:pt idx="3038">
                  <c:v>15190</c:v>
                </c:pt>
                <c:pt idx="3039">
                  <c:v>15195</c:v>
                </c:pt>
                <c:pt idx="3040">
                  <c:v>15200</c:v>
                </c:pt>
                <c:pt idx="3041">
                  <c:v>15205</c:v>
                </c:pt>
                <c:pt idx="3042">
                  <c:v>15210</c:v>
                </c:pt>
                <c:pt idx="3043">
                  <c:v>15215</c:v>
                </c:pt>
                <c:pt idx="3044">
                  <c:v>15220</c:v>
                </c:pt>
                <c:pt idx="3045">
                  <c:v>15225</c:v>
                </c:pt>
                <c:pt idx="3046">
                  <c:v>15230</c:v>
                </c:pt>
                <c:pt idx="3047">
                  <c:v>15235</c:v>
                </c:pt>
                <c:pt idx="3048">
                  <c:v>15240</c:v>
                </c:pt>
                <c:pt idx="3049">
                  <c:v>15245</c:v>
                </c:pt>
                <c:pt idx="3050">
                  <c:v>15250</c:v>
                </c:pt>
                <c:pt idx="3051">
                  <c:v>15255</c:v>
                </c:pt>
                <c:pt idx="3052">
                  <c:v>15260</c:v>
                </c:pt>
                <c:pt idx="3053">
                  <c:v>15265</c:v>
                </c:pt>
                <c:pt idx="3054">
                  <c:v>15270</c:v>
                </c:pt>
                <c:pt idx="3055">
                  <c:v>15275</c:v>
                </c:pt>
                <c:pt idx="3056">
                  <c:v>15280</c:v>
                </c:pt>
                <c:pt idx="3057">
                  <c:v>15285</c:v>
                </c:pt>
                <c:pt idx="3058">
                  <c:v>15290</c:v>
                </c:pt>
                <c:pt idx="3059">
                  <c:v>15295</c:v>
                </c:pt>
                <c:pt idx="3060">
                  <c:v>15300</c:v>
                </c:pt>
                <c:pt idx="3061">
                  <c:v>15305</c:v>
                </c:pt>
                <c:pt idx="3062">
                  <c:v>15310</c:v>
                </c:pt>
                <c:pt idx="3063">
                  <c:v>15315</c:v>
                </c:pt>
                <c:pt idx="3064">
                  <c:v>15320</c:v>
                </c:pt>
                <c:pt idx="3065">
                  <c:v>15325</c:v>
                </c:pt>
                <c:pt idx="3066">
                  <c:v>15330</c:v>
                </c:pt>
                <c:pt idx="3067">
                  <c:v>15335</c:v>
                </c:pt>
                <c:pt idx="3068">
                  <c:v>15340</c:v>
                </c:pt>
                <c:pt idx="3069">
                  <c:v>15345</c:v>
                </c:pt>
                <c:pt idx="3070">
                  <c:v>15350</c:v>
                </c:pt>
                <c:pt idx="3071">
                  <c:v>15355</c:v>
                </c:pt>
                <c:pt idx="3072">
                  <c:v>15360</c:v>
                </c:pt>
                <c:pt idx="3073">
                  <c:v>15365</c:v>
                </c:pt>
                <c:pt idx="3074">
                  <c:v>15370</c:v>
                </c:pt>
                <c:pt idx="3075">
                  <c:v>15375</c:v>
                </c:pt>
                <c:pt idx="3076">
                  <c:v>15380</c:v>
                </c:pt>
                <c:pt idx="3077">
                  <c:v>15385</c:v>
                </c:pt>
                <c:pt idx="3078">
                  <c:v>15390</c:v>
                </c:pt>
                <c:pt idx="3079">
                  <c:v>15395</c:v>
                </c:pt>
                <c:pt idx="3080">
                  <c:v>15400</c:v>
                </c:pt>
                <c:pt idx="3081">
                  <c:v>15405</c:v>
                </c:pt>
                <c:pt idx="3082">
                  <c:v>15410</c:v>
                </c:pt>
                <c:pt idx="3083">
                  <c:v>15415</c:v>
                </c:pt>
                <c:pt idx="3084">
                  <c:v>15420</c:v>
                </c:pt>
                <c:pt idx="3085">
                  <c:v>15425</c:v>
                </c:pt>
                <c:pt idx="3086">
                  <c:v>15430</c:v>
                </c:pt>
                <c:pt idx="3087">
                  <c:v>15435</c:v>
                </c:pt>
                <c:pt idx="3088">
                  <c:v>15440</c:v>
                </c:pt>
                <c:pt idx="3089">
                  <c:v>15445</c:v>
                </c:pt>
                <c:pt idx="3090">
                  <c:v>15450</c:v>
                </c:pt>
                <c:pt idx="3091">
                  <c:v>15455</c:v>
                </c:pt>
                <c:pt idx="3092">
                  <c:v>15460</c:v>
                </c:pt>
                <c:pt idx="3093">
                  <c:v>15465</c:v>
                </c:pt>
                <c:pt idx="3094">
                  <c:v>15470</c:v>
                </c:pt>
                <c:pt idx="3095">
                  <c:v>15475</c:v>
                </c:pt>
                <c:pt idx="3096">
                  <c:v>15480</c:v>
                </c:pt>
                <c:pt idx="3097">
                  <c:v>15485</c:v>
                </c:pt>
                <c:pt idx="3098">
                  <c:v>15490</c:v>
                </c:pt>
                <c:pt idx="3099">
                  <c:v>15495</c:v>
                </c:pt>
                <c:pt idx="3100">
                  <c:v>15500</c:v>
                </c:pt>
                <c:pt idx="3101">
                  <c:v>15505</c:v>
                </c:pt>
                <c:pt idx="3102">
                  <c:v>15510</c:v>
                </c:pt>
                <c:pt idx="3103">
                  <c:v>15515</c:v>
                </c:pt>
                <c:pt idx="3104">
                  <c:v>15520</c:v>
                </c:pt>
                <c:pt idx="3105">
                  <c:v>15525</c:v>
                </c:pt>
                <c:pt idx="3106">
                  <c:v>15530</c:v>
                </c:pt>
                <c:pt idx="3107">
                  <c:v>15535</c:v>
                </c:pt>
                <c:pt idx="3108">
                  <c:v>15540</c:v>
                </c:pt>
                <c:pt idx="3109">
                  <c:v>15545</c:v>
                </c:pt>
                <c:pt idx="3110">
                  <c:v>15550</c:v>
                </c:pt>
                <c:pt idx="3111">
                  <c:v>15555</c:v>
                </c:pt>
                <c:pt idx="3112">
                  <c:v>15560</c:v>
                </c:pt>
                <c:pt idx="3113">
                  <c:v>15565</c:v>
                </c:pt>
                <c:pt idx="3114">
                  <c:v>15570</c:v>
                </c:pt>
                <c:pt idx="3115">
                  <c:v>15575</c:v>
                </c:pt>
                <c:pt idx="3116">
                  <c:v>15580</c:v>
                </c:pt>
                <c:pt idx="3117">
                  <c:v>15585</c:v>
                </c:pt>
                <c:pt idx="3118">
                  <c:v>15590</c:v>
                </c:pt>
                <c:pt idx="3119">
                  <c:v>15595</c:v>
                </c:pt>
                <c:pt idx="3120">
                  <c:v>15600</c:v>
                </c:pt>
                <c:pt idx="3121">
                  <c:v>15605</c:v>
                </c:pt>
                <c:pt idx="3122">
                  <c:v>15610</c:v>
                </c:pt>
                <c:pt idx="3123">
                  <c:v>15615</c:v>
                </c:pt>
                <c:pt idx="3124">
                  <c:v>15620</c:v>
                </c:pt>
                <c:pt idx="3125">
                  <c:v>15625</c:v>
                </c:pt>
                <c:pt idx="3126">
                  <c:v>15630</c:v>
                </c:pt>
                <c:pt idx="3127">
                  <c:v>15635</c:v>
                </c:pt>
                <c:pt idx="3128">
                  <c:v>15640</c:v>
                </c:pt>
                <c:pt idx="3129">
                  <c:v>15645</c:v>
                </c:pt>
                <c:pt idx="3130">
                  <c:v>15650</c:v>
                </c:pt>
                <c:pt idx="3131">
                  <c:v>15655</c:v>
                </c:pt>
                <c:pt idx="3132">
                  <c:v>15660</c:v>
                </c:pt>
                <c:pt idx="3133">
                  <c:v>15665</c:v>
                </c:pt>
                <c:pt idx="3134">
                  <c:v>15670</c:v>
                </c:pt>
                <c:pt idx="3135">
                  <c:v>15675</c:v>
                </c:pt>
                <c:pt idx="3136">
                  <c:v>15680</c:v>
                </c:pt>
                <c:pt idx="3137">
                  <c:v>15685</c:v>
                </c:pt>
                <c:pt idx="3138">
                  <c:v>15690</c:v>
                </c:pt>
                <c:pt idx="3139">
                  <c:v>15695</c:v>
                </c:pt>
                <c:pt idx="3140">
                  <c:v>15700</c:v>
                </c:pt>
                <c:pt idx="3141">
                  <c:v>15705</c:v>
                </c:pt>
                <c:pt idx="3142">
                  <c:v>15710</c:v>
                </c:pt>
                <c:pt idx="3143">
                  <c:v>15715</c:v>
                </c:pt>
                <c:pt idx="3144">
                  <c:v>15720</c:v>
                </c:pt>
                <c:pt idx="3145">
                  <c:v>15725</c:v>
                </c:pt>
                <c:pt idx="3146">
                  <c:v>15730</c:v>
                </c:pt>
                <c:pt idx="3147">
                  <c:v>15735</c:v>
                </c:pt>
                <c:pt idx="3148">
                  <c:v>15740</c:v>
                </c:pt>
                <c:pt idx="3149">
                  <c:v>15745</c:v>
                </c:pt>
                <c:pt idx="3150">
                  <c:v>15750</c:v>
                </c:pt>
                <c:pt idx="3151">
                  <c:v>15755</c:v>
                </c:pt>
                <c:pt idx="3152">
                  <c:v>15760</c:v>
                </c:pt>
                <c:pt idx="3153">
                  <c:v>15765</c:v>
                </c:pt>
                <c:pt idx="3154">
                  <c:v>15770</c:v>
                </c:pt>
                <c:pt idx="3155">
                  <c:v>15775</c:v>
                </c:pt>
                <c:pt idx="3156">
                  <c:v>15780</c:v>
                </c:pt>
                <c:pt idx="3157">
                  <c:v>15785</c:v>
                </c:pt>
                <c:pt idx="3158">
                  <c:v>15790</c:v>
                </c:pt>
                <c:pt idx="3159">
                  <c:v>15795</c:v>
                </c:pt>
                <c:pt idx="3160">
                  <c:v>15800</c:v>
                </c:pt>
                <c:pt idx="3161">
                  <c:v>15805</c:v>
                </c:pt>
                <c:pt idx="3162">
                  <c:v>15810</c:v>
                </c:pt>
                <c:pt idx="3163">
                  <c:v>15815</c:v>
                </c:pt>
                <c:pt idx="3164">
                  <c:v>15820</c:v>
                </c:pt>
                <c:pt idx="3165">
                  <c:v>15825</c:v>
                </c:pt>
                <c:pt idx="3166">
                  <c:v>15830</c:v>
                </c:pt>
                <c:pt idx="3167">
                  <c:v>15835</c:v>
                </c:pt>
                <c:pt idx="3168">
                  <c:v>15840</c:v>
                </c:pt>
                <c:pt idx="3169">
                  <c:v>15845</c:v>
                </c:pt>
                <c:pt idx="3170">
                  <c:v>15850</c:v>
                </c:pt>
                <c:pt idx="3171">
                  <c:v>15855</c:v>
                </c:pt>
                <c:pt idx="3172">
                  <c:v>15860</c:v>
                </c:pt>
                <c:pt idx="3173">
                  <c:v>15865</c:v>
                </c:pt>
                <c:pt idx="3174">
                  <c:v>15870</c:v>
                </c:pt>
                <c:pt idx="3175">
                  <c:v>15875</c:v>
                </c:pt>
                <c:pt idx="3176">
                  <c:v>15880</c:v>
                </c:pt>
                <c:pt idx="3177">
                  <c:v>15885</c:v>
                </c:pt>
                <c:pt idx="3178">
                  <c:v>15890</c:v>
                </c:pt>
                <c:pt idx="3179">
                  <c:v>15895</c:v>
                </c:pt>
                <c:pt idx="3180">
                  <c:v>15900</c:v>
                </c:pt>
                <c:pt idx="3181">
                  <c:v>15905</c:v>
                </c:pt>
                <c:pt idx="3182">
                  <c:v>15910</c:v>
                </c:pt>
                <c:pt idx="3183">
                  <c:v>15915</c:v>
                </c:pt>
                <c:pt idx="3184">
                  <c:v>15920</c:v>
                </c:pt>
                <c:pt idx="3185">
                  <c:v>15925</c:v>
                </c:pt>
                <c:pt idx="3186">
                  <c:v>15930</c:v>
                </c:pt>
                <c:pt idx="3187">
                  <c:v>15935</c:v>
                </c:pt>
                <c:pt idx="3188">
                  <c:v>15940</c:v>
                </c:pt>
                <c:pt idx="3189">
                  <c:v>15945</c:v>
                </c:pt>
                <c:pt idx="3190">
                  <c:v>15950</c:v>
                </c:pt>
                <c:pt idx="3191">
                  <c:v>15955</c:v>
                </c:pt>
                <c:pt idx="3192">
                  <c:v>15960</c:v>
                </c:pt>
                <c:pt idx="3193">
                  <c:v>15965</c:v>
                </c:pt>
                <c:pt idx="3194">
                  <c:v>15970</c:v>
                </c:pt>
                <c:pt idx="3195">
                  <c:v>15975</c:v>
                </c:pt>
                <c:pt idx="3196">
                  <c:v>15980</c:v>
                </c:pt>
                <c:pt idx="3197">
                  <c:v>15985</c:v>
                </c:pt>
                <c:pt idx="3198">
                  <c:v>15990</c:v>
                </c:pt>
                <c:pt idx="3199">
                  <c:v>15995</c:v>
                </c:pt>
                <c:pt idx="3200">
                  <c:v>16000</c:v>
                </c:pt>
                <c:pt idx="3201">
                  <c:v>16005</c:v>
                </c:pt>
                <c:pt idx="3202">
                  <c:v>16010</c:v>
                </c:pt>
                <c:pt idx="3203">
                  <c:v>16015</c:v>
                </c:pt>
                <c:pt idx="3204">
                  <c:v>16020</c:v>
                </c:pt>
                <c:pt idx="3205">
                  <c:v>16025</c:v>
                </c:pt>
                <c:pt idx="3206">
                  <c:v>16030</c:v>
                </c:pt>
                <c:pt idx="3207">
                  <c:v>16035</c:v>
                </c:pt>
                <c:pt idx="3208">
                  <c:v>16040</c:v>
                </c:pt>
                <c:pt idx="3209">
                  <c:v>16045</c:v>
                </c:pt>
                <c:pt idx="3210">
                  <c:v>16050</c:v>
                </c:pt>
                <c:pt idx="3211">
                  <c:v>16055</c:v>
                </c:pt>
                <c:pt idx="3212">
                  <c:v>16060</c:v>
                </c:pt>
                <c:pt idx="3213">
                  <c:v>16065</c:v>
                </c:pt>
                <c:pt idx="3214">
                  <c:v>16070</c:v>
                </c:pt>
                <c:pt idx="3215">
                  <c:v>16075</c:v>
                </c:pt>
                <c:pt idx="3216">
                  <c:v>16080</c:v>
                </c:pt>
                <c:pt idx="3217">
                  <c:v>16085</c:v>
                </c:pt>
                <c:pt idx="3218">
                  <c:v>16090</c:v>
                </c:pt>
                <c:pt idx="3219">
                  <c:v>16095</c:v>
                </c:pt>
                <c:pt idx="3220">
                  <c:v>16100</c:v>
                </c:pt>
                <c:pt idx="3221">
                  <c:v>16105</c:v>
                </c:pt>
                <c:pt idx="3222">
                  <c:v>16110</c:v>
                </c:pt>
                <c:pt idx="3223">
                  <c:v>16115</c:v>
                </c:pt>
                <c:pt idx="3224">
                  <c:v>16120</c:v>
                </c:pt>
                <c:pt idx="3225">
                  <c:v>16125</c:v>
                </c:pt>
                <c:pt idx="3226">
                  <c:v>16130</c:v>
                </c:pt>
                <c:pt idx="3227">
                  <c:v>16135</c:v>
                </c:pt>
                <c:pt idx="3228">
                  <c:v>16140</c:v>
                </c:pt>
                <c:pt idx="3229">
                  <c:v>16145</c:v>
                </c:pt>
                <c:pt idx="3230">
                  <c:v>16150</c:v>
                </c:pt>
                <c:pt idx="3231">
                  <c:v>16155</c:v>
                </c:pt>
                <c:pt idx="3232">
                  <c:v>16160</c:v>
                </c:pt>
                <c:pt idx="3233">
                  <c:v>16165</c:v>
                </c:pt>
                <c:pt idx="3234">
                  <c:v>16170</c:v>
                </c:pt>
                <c:pt idx="3235">
                  <c:v>16175</c:v>
                </c:pt>
                <c:pt idx="3236">
                  <c:v>16180</c:v>
                </c:pt>
                <c:pt idx="3237">
                  <c:v>16185</c:v>
                </c:pt>
                <c:pt idx="3238">
                  <c:v>16190</c:v>
                </c:pt>
                <c:pt idx="3239">
                  <c:v>16195</c:v>
                </c:pt>
                <c:pt idx="3240">
                  <c:v>16200</c:v>
                </c:pt>
                <c:pt idx="3241">
                  <c:v>16205</c:v>
                </c:pt>
                <c:pt idx="3242">
                  <c:v>16210</c:v>
                </c:pt>
                <c:pt idx="3243">
                  <c:v>16215</c:v>
                </c:pt>
                <c:pt idx="3244">
                  <c:v>16220</c:v>
                </c:pt>
                <c:pt idx="3245">
                  <c:v>16225</c:v>
                </c:pt>
                <c:pt idx="3246">
                  <c:v>16230</c:v>
                </c:pt>
                <c:pt idx="3247">
                  <c:v>16235</c:v>
                </c:pt>
                <c:pt idx="3248">
                  <c:v>16240</c:v>
                </c:pt>
                <c:pt idx="3249">
                  <c:v>16245</c:v>
                </c:pt>
                <c:pt idx="3250">
                  <c:v>16250</c:v>
                </c:pt>
              </c:numCache>
            </c:numRef>
          </c:xVal>
          <c:yVal>
            <c:numRef>
              <c:f>'17-6-1400-TMB01004-50% Water-11'!$N$2:$N$2702</c:f>
              <c:numCache>
                <c:formatCode>0.0</c:formatCode>
                <c:ptCount val="2701"/>
                <c:pt idx="0">
                  <c:v>29.824999999999999</c:v>
                </c:pt>
                <c:pt idx="1">
                  <c:v>29.824999999999999</c:v>
                </c:pt>
                <c:pt idx="2">
                  <c:v>29.775000000000002</c:v>
                </c:pt>
                <c:pt idx="3">
                  <c:v>29.775000000000002</c:v>
                </c:pt>
                <c:pt idx="4">
                  <c:v>29.775000000000002</c:v>
                </c:pt>
                <c:pt idx="5">
                  <c:v>29.75</c:v>
                </c:pt>
                <c:pt idx="6">
                  <c:v>29.75</c:v>
                </c:pt>
                <c:pt idx="7">
                  <c:v>29.750000000000004</c:v>
                </c:pt>
                <c:pt idx="8">
                  <c:v>29.775000000000002</c:v>
                </c:pt>
                <c:pt idx="9">
                  <c:v>29.775000000000002</c:v>
                </c:pt>
                <c:pt idx="10">
                  <c:v>29.775000000000002</c:v>
                </c:pt>
                <c:pt idx="11">
                  <c:v>29.824999999999999</c:v>
                </c:pt>
                <c:pt idx="12">
                  <c:v>29.824999999999999</c:v>
                </c:pt>
                <c:pt idx="13">
                  <c:v>29.85</c:v>
                </c:pt>
                <c:pt idx="14">
                  <c:v>29.824999999999999</c:v>
                </c:pt>
                <c:pt idx="15">
                  <c:v>29.875</c:v>
                </c:pt>
                <c:pt idx="16">
                  <c:v>29.9</c:v>
                </c:pt>
                <c:pt idx="17">
                  <c:v>29.9</c:v>
                </c:pt>
                <c:pt idx="18">
                  <c:v>29.950000000000003</c:v>
                </c:pt>
                <c:pt idx="19">
                  <c:v>29.975000000000001</c:v>
                </c:pt>
                <c:pt idx="20">
                  <c:v>30.024999999999999</c:v>
                </c:pt>
                <c:pt idx="21">
                  <c:v>30.074999999999996</c:v>
                </c:pt>
                <c:pt idx="22">
                  <c:v>30</c:v>
                </c:pt>
                <c:pt idx="23">
                  <c:v>30.049999999999997</c:v>
                </c:pt>
                <c:pt idx="24">
                  <c:v>30.049999999999997</c:v>
                </c:pt>
                <c:pt idx="25">
                  <c:v>30.150000000000002</c:v>
                </c:pt>
                <c:pt idx="26">
                  <c:v>30.150000000000002</c:v>
                </c:pt>
                <c:pt idx="27">
                  <c:v>30.25</c:v>
                </c:pt>
                <c:pt idx="28">
                  <c:v>30.274999999999999</c:v>
                </c:pt>
                <c:pt idx="29">
                  <c:v>30.325000000000003</c:v>
                </c:pt>
                <c:pt idx="30">
                  <c:v>30.375</c:v>
                </c:pt>
                <c:pt idx="31">
                  <c:v>30.450000000000003</c:v>
                </c:pt>
                <c:pt idx="32">
                  <c:v>30.5</c:v>
                </c:pt>
                <c:pt idx="33">
                  <c:v>30.6</c:v>
                </c:pt>
                <c:pt idx="34">
                  <c:v>30.625</c:v>
                </c:pt>
                <c:pt idx="35">
                  <c:v>30.7</c:v>
                </c:pt>
                <c:pt idx="36">
                  <c:v>30.75</c:v>
                </c:pt>
                <c:pt idx="37">
                  <c:v>30.825000000000003</c:v>
                </c:pt>
                <c:pt idx="38">
                  <c:v>30.875</c:v>
                </c:pt>
                <c:pt idx="39">
                  <c:v>30.975000000000001</c:v>
                </c:pt>
                <c:pt idx="40">
                  <c:v>31</c:v>
                </c:pt>
                <c:pt idx="41">
                  <c:v>31.1</c:v>
                </c:pt>
                <c:pt idx="42">
                  <c:v>31.15</c:v>
                </c:pt>
                <c:pt idx="43">
                  <c:v>31.2</c:v>
                </c:pt>
                <c:pt idx="44">
                  <c:v>31.299999999999997</c:v>
                </c:pt>
                <c:pt idx="45">
                  <c:v>31.375</c:v>
                </c:pt>
                <c:pt idx="46">
                  <c:v>31.450000000000003</c:v>
                </c:pt>
                <c:pt idx="47">
                  <c:v>31.524999999999999</c:v>
                </c:pt>
                <c:pt idx="48">
                  <c:v>31.574999999999999</c:v>
                </c:pt>
                <c:pt idx="49">
                  <c:v>31.65</c:v>
                </c:pt>
                <c:pt idx="50">
                  <c:v>31.700000000000003</c:v>
                </c:pt>
                <c:pt idx="51">
                  <c:v>31.799999999999997</c:v>
                </c:pt>
                <c:pt idx="52">
                  <c:v>31.875</c:v>
                </c:pt>
                <c:pt idx="53">
                  <c:v>31.925000000000001</c:v>
                </c:pt>
                <c:pt idx="54">
                  <c:v>32.024999999999999</c:v>
                </c:pt>
                <c:pt idx="55">
                  <c:v>32.1</c:v>
                </c:pt>
                <c:pt idx="56">
                  <c:v>32.174999999999997</c:v>
                </c:pt>
                <c:pt idx="57">
                  <c:v>32.200000000000003</c:v>
                </c:pt>
                <c:pt idx="58">
                  <c:v>32.299999999999997</c:v>
                </c:pt>
                <c:pt idx="59">
                  <c:v>32.375</c:v>
                </c:pt>
                <c:pt idx="60">
                  <c:v>32.474999999999994</c:v>
                </c:pt>
                <c:pt idx="61">
                  <c:v>32.575000000000003</c:v>
                </c:pt>
                <c:pt idx="62">
                  <c:v>32.625</c:v>
                </c:pt>
                <c:pt idx="63">
                  <c:v>32.674999999999997</c:v>
                </c:pt>
                <c:pt idx="64">
                  <c:v>32.774999999999999</c:v>
                </c:pt>
                <c:pt idx="65">
                  <c:v>32.9</c:v>
                </c:pt>
                <c:pt idx="66">
                  <c:v>32.924999999999997</c:v>
                </c:pt>
                <c:pt idx="67">
                  <c:v>33</c:v>
                </c:pt>
                <c:pt idx="68">
                  <c:v>33.049999999999997</c:v>
                </c:pt>
                <c:pt idx="69">
                  <c:v>33.125</c:v>
                </c:pt>
                <c:pt idx="70">
                  <c:v>33.174999999999997</c:v>
                </c:pt>
                <c:pt idx="71">
                  <c:v>33.274999999999999</c:v>
                </c:pt>
                <c:pt idx="72">
                  <c:v>33.35</c:v>
                </c:pt>
                <c:pt idx="73">
                  <c:v>33.375</c:v>
                </c:pt>
                <c:pt idx="74">
                  <c:v>33.5</c:v>
                </c:pt>
                <c:pt idx="75">
                  <c:v>33.549999999999997</c:v>
                </c:pt>
                <c:pt idx="76">
                  <c:v>33.674999999999997</c:v>
                </c:pt>
                <c:pt idx="77">
                  <c:v>33.700000000000003</c:v>
                </c:pt>
                <c:pt idx="78">
                  <c:v>33.774999999999999</c:v>
                </c:pt>
                <c:pt idx="79">
                  <c:v>33.800000000000004</c:v>
                </c:pt>
                <c:pt idx="80">
                  <c:v>33.925000000000004</c:v>
                </c:pt>
                <c:pt idx="81">
                  <c:v>33.975000000000001</c:v>
                </c:pt>
                <c:pt idx="82">
                  <c:v>34.049999999999997</c:v>
                </c:pt>
                <c:pt idx="83">
                  <c:v>34.099999999999994</c:v>
                </c:pt>
                <c:pt idx="84">
                  <c:v>34.225000000000001</c:v>
                </c:pt>
                <c:pt idx="85">
                  <c:v>34.25</c:v>
                </c:pt>
                <c:pt idx="86">
                  <c:v>34.325000000000003</c:v>
                </c:pt>
                <c:pt idx="87">
                  <c:v>34.424999999999997</c:v>
                </c:pt>
                <c:pt idx="88">
                  <c:v>34.5</c:v>
                </c:pt>
                <c:pt idx="89">
                  <c:v>34.524999999999999</c:v>
                </c:pt>
                <c:pt idx="90">
                  <c:v>34.574999999999996</c:v>
                </c:pt>
                <c:pt idx="91">
                  <c:v>34.700000000000003</c:v>
                </c:pt>
                <c:pt idx="92">
                  <c:v>34.674999999999997</c:v>
                </c:pt>
                <c:pt idx="93">
                  <c:v>34.75</c:v>
                </c:pt>
                <c:pt idx="94">
                  <c:v>34.824999999999996</c:v>
                </c:pt>
                <c:pt idx="95">
                  <c:v>34.875</c:v>
                </c:pt>
                <c:pt idx="96">
                  <c:v>34.950000000000003</c:v>
                </c:pt>
                <c:pt idx="97">
                  <c:v>35.049999999999997</c:v>
                </c:pt>
                <c:pt idx="98">
                  <c:v>35.075000000000003</c:v>
                </c:pt>
                <c:pt idx="99">
                  <c:v>35.15</c:v>
                </c:pt>
                <c:pt idx="100">
                  <c:v>35.25</c:v>
                </c:pt>
                <c:pt idx="101">
                  <c:v>35.35</c:v>
                </c:pt>
                <c:pt idx="102">
                  <c:v>35.4</c:v>
                </c:pt>
                <c:pt idx="103">
                  <c:v>35.475000000000001</c:v>
                </c:pt>
                <c:pt idx="104">
                  <c:v>35.525000000000006</c:v>
                </c:pt>
                <c:pt idx="105">
                  <c:v>35.599999999999994</c:v>
                </c:pt>
                <c:pt idx="106">
                  <c:v>35.674999999999997</c:v>
                </c:pt>
                <c:pt idx="107">
                  <c:v>35.675000000000004</c:v>
                </c:pt>
                <c:pt idx="108">
                  <c:v>35.75</c:v>
                </c:pt>
                <c:pt idx="109">
                  <c:v>35.85</c:v>
                </c:pt>
                <c:pt idx="110">
                  <c:v>35.9</c:v>
                </c:pt>
                <c:pt idx="111">
                  <c:v>35.975000000000001</c:v>
                </c:pt>
                <c:pt idx="112">
                  <c:v>36.049999999999997</c:v>
                </c:pt>
                <c:pt idx="113">
                  <c:v>36.099999999999994</c:v>
                </c:pt>
                <c:pt idx="114">
                  <c:v>36.175000000000004</c:v>
                </c:pt>
                <c:pt idx="115">
                  <c:v>36.274999999999999</c:v>
                </c:pt>
                <c:pt idx="116">
                  <c:v>36.299999999999997</c:v>
                </c:pt>
                <c:pt idx="117">
                  <c:v>36.375</c:v>
                </c:pt>
                <c:pt idx="118">
                  <c:v>36.475000000000001</c:v>
                </c:pt>
                <c:pt idx="119">
                  <c:v>36.549999999999997</c:v>
                </c:pt>
                <c:pt idx="120">
                  <c:v>36.6</c:v>
                </c:pt>
                <c:pt idx="121">
                  <c:v>36.724999999999994</c:v>
                </c:pt>
                <c:pt idx="122">
                  <c:v>36.75</c:v>
                </c:pt>
                <c:pt idx="123">
                  <c:v>36.549999999999997</c:v>
                </c:pt>
                <c:pt idx="124">
                  <c:v>36.75</c:v>
                </c:pt>
                <c:pt idx="125">
                  <c:v>36.875</c:v>
                </c:pt>
                <c:pt idx="126">
                  <c:v>36.875</c:v>
                </c:pt>
                <c:pt idx="127">
                  <c:v>36.875</c:v>
                </c:pt>
                <c:pt idx="128">
                  <c:v>37.075000000000003</c:v>
                </c:pt>
                <c:pt idx="129">
                  <c:v>37.200000000000003</c:v>
                </c:pt>
                <c:pt idx="130">
                  <c:v>37.275000000000006</c:v>
                </c:pt>
                <c:pt idx="131">
                  <c:v>37.325000000000003</c:v>
                </c:pt>
                <c:pt idx="132">
                  <c:v>37.35</c:v>
                </c:pt>
                <c:pt idx="133">
                  <c:v>37.424999999999997</c:v>
                </c:pt>
                <c:pt idx="134">
                  <c:v>37.475000000000001</c:v>
                </c:pt>
                <c:pt idx="135">
                  <c:v>37.524999999999999</c:v>
                </c:pt>
                <c:pt idx="136">
                  <c:v>37.6</c:v>
                </c:pt>
                <c:pt idx="137">
                  <c:v>37.650000000000006</c:v>
                </c:pt>
                <c:pt idx="138">
                  <c:v>37.700000000000003</c:v>
                </c:pt>
                <c:pt idx="139">
                  <c:v>37.799999999999997</c:v>
                </c:pt>
                <c:pt idx="140">
                  <c:v>37.849999999999994</c:v>
                </c:pt>
                <c:pt idx="141">
                  <c:v>37.9</c:v>
                </c:pt>
                <c:pt idx="142">
                  <c:v>37.9</c:v>
                </c:pt>
                <c:pt idx="143">
                  <c:v>37.974999999999994</c:v>
                </c:pt>
                <c:pt idx="144">
                  <c:v>38</c:v>
                </c:pt>
                <c:pt idx="145">
                  <c:v>38.075000000000003</c:v>
                </c:pt>
                <c:pt idx="146">
                  <c:v>38.175000000000004</c:v>
                </c:pt>
                <c:pt idx="147">
                  <c:v>38.175000000000004</c:v>
                </c:pt>
                <c:pt idx="148">
                  <c:v>38.275000000000006</c:v>
                </c:pt>
                <c:pt idx="149">
                  <c:v>38.35</c:v>
                </c:pt>
                <c:pt idx="150">
                  <c:v>38.375</c:v>
                </c:pt>
                <c:pt idx="151">
                  <c:v>38.4</c:v>
                </c:pt>
                <c:pt idx="152">
                  <c:v>38.474999999999994</c:v>
                </c:pt>
                <c:pt idx="153">
                  <c:v>38.525000000000006</c:v>
                </c:pt>
                <c:pt idx="154">
                  <c:v>38.6</c:v>
                </c:pt>
                <c:pt idx="155">
                  <c:v>38.625</c:v>
                </c:pt>
                <c:pt idx="156">
                  <c:v>38.700000000000003</c:v>
                </c:pt>
                <c:pt idx="157">
                  <c:v>38.774999999999999</c:v>
                </c:pt>
                <c:pt idx="158">
                  <c:v>38.825000000000003</c:v>
                </c:pt>
                <c:pt idx="159">
                  <c:v>38.9</c:v>
                </c:pt>
                <c:pt idx="160">
                  <c:v>38.949999999999996</c:v>
                </c:pt>
                <c:pt idx="161">
                  <c:v>39.024999999999999</c:v>
                </c:pt>
                <c:pt idx="162">
                  <c:v>39.074999999999996</c:v>
                </c:pt>
                <c:pt idx="163">
                  <c:v>39.099999999999994</c:v>
                </c:pt>
                <c:pt idx="164">
                  <c:v>39.174999999999997</c:v>
                </c:pt>
                <c:pt idx="165">
                  <c:v>39.25</c:v>
                </c:pt>
                <c:pt idx="166">
                  <c:v>39.25</c:v>
                </c:pt>
                <c:pt idx="167">
                  <c:v>39.274999999999999</c:v>
                </c:pt>
                <c:pt idx="168">
                  <c:v>39.325000000000003</c:v>
                </c:pt>
                <c:pt idx="169">
                  <c:v>39.449999999999996</c:v>
                </c:pt>
                <c:pt idx="170">
                  <c:v>39.450000000000003</c:v>
                </c:pt>
                <c:pt idx="171">
                  <c:v>39.524999999999999</c:v>
                </c:pt>
                <c:pt idx="172">
                  <c:v>39.6</c:v>
                </c:pt>
                <c:pt idx="173">
                  <c:v>39.65</c:v>
                </c:pt>
                <c:pt idx="174">
                  <c:v>39.65</c:v>
                </c:pt>
                <c:pt idx="175">
                  <c:v>39.625</c:v>
                </c:pt>
                <c:pt idx="176">
                  <c:v>39.65</c:v>
                </c:pt>
                <c:pt idx="177">
                  <c:v>39.699999999999996</c:v>
                </c:pt>
                <c:pt idx="178">
                  <c:v>39.75</c:v>
                </c:pt>
                <c:pt idx="179">
                  <c:v>39.75</c:v>
                </c:pt>
                <c:pt idx="180">
                  <c:v>39.799999999999997</c:v>
                </c:pt>
                <c:pt idx="181">
                  <c:v>39.875</c:v>
                </c:pt>
                <c:pt idx="182">
                  <c:v>39.900000000000006</c:v>
                </c:pt>
                <c:pt idx="183">
                  <c:v>39.950000000000003</c:v>
                </c:pt>
                <c:pt idx="184">
                  <c:v>39.975000000000001</c:v>
                </c:pt>
                <c:pt idx="185">
                  <c:v>39.975000000000001</c:v>
                </c:pt>
                <c:pt idx="186">
                  <c:v>40.074999999999996</c:v>
                </c:pt>
                <c:pt idx="187">
                  <c:v>40.1</c:v>
                </c:pt>
                <c:pt idx="188">
                  <c:v>40.174999999999997</c:v>
                </c:pt>
                <c:pt idx="189">
                  <c:v>40.200000000000003</c:v>
                </c:pt>
                <c:pt idx="190">
                  <c:v>40.299999999999997</c:v>
                </c:pt>
                <c:pt idx="191">
                  <c:v>40.299999999999997</c:v>
                </c:pt>
                <c:pt idx="192">
                  <c:v>40.35</c:v>
                </c:pt>
                <c:pt idx="193">
                  <c:v>40.35</c:v>
                </c:pt>
                <c:pt idx="194">
                  <c:v>40.4</c:v>
                </c:pt>
                <c:pt idx="195">
                  <c:v>40.450000000000003</c:v>
                </c:pt>
                <c:pt idx="196">
                  <c:v>40.5</c:v>
                </c:pt>
                <c:pt idx="197">
                  <c:v>40.549999999999997</c:v>
                </c:pt>
                <c:pt idx="198">
                  <c:v>40.6</c:v>
                </c:pt>
                <c:pt idx="199">
                  <c:v>40.6</c:v>
                </c:pt>
                <c:pt idx="200">
                  <c:v>40.574999999999996</c:v>
                </c:pt>
                <c:pt idx="201">
                  <c:v>40.650000000000006</c:v>
                </c:pt>
                <c:pt idx="202">
                  <c:v>40.75</c:v>
                </c:pt>
                <c:pt idx="203">
                  <c:v>40.75</c:v>
                </c:pt>
                <c:pt idx="204">
                  <c:v>40.85</c:v>
                </c:pt>
                <c:pt idx="205">
                  <c:v>40.9</c:v>
                </c:pt>
                <c:pt idx="206">
                  <c:v>41.024999999999999</c:v>
                </c:pt>
                <c:pt idx="207">
                  <c:v>41.1</c:v>
                </c:pt>
                <c:pt idx="208">
                  <c:v>41.1</c:v>
                </c:pt>
                <c:pt idx="209">
                  <c:v>41.224999999999994</c:v>
                </c:pt>
                <c:pt idx="210">
                  <c:v>41.325000000000003</c:v>
                </c:pt>
                <c:pt idx="211">
                  <c:v>41.375</c:v>
                </c:pt>
                <c:pt idx="212">
                  <c:v>41.5</c:v>
                </c:pt>
                <c:pt idx="213">
                  <c:v>41.55</c:v>
                </c:pt>
                <c:pt idx="214">
                  <c:v>41.674999999999997</c:v>
                </c:pt>
                <c:pt idx="215">
                  <c:v>41.8</c:v>
                </c:pt>
                <c:pt idx="216">
                  <c:v>41.875</c:v>
                </c:pt>
                <c:pt idx="217">
                  <c:v>41.975000000000001</c:v>
                </c:pt>
                <c:pt idx="218">
                  <c:v>42.05</c:v>
                </c:pt>
                <c:pt idx="219">
                  <c:v>42.125</c:v>
                </c:pt>
                <c:pt idx="220">
                  <c:v>42.174999999999997</c:v>
                </c:pt>
                <c:pt idx="221">
                  <c:v>42.25</c:v>
                </c:pt>
                <c:pt idx="222">
                  <c:v>42.324999999999996</c:v>
                </c:pt>
                <c:pt idx="223">
                  <c:v>42.45</c:v>
                </c:pt>
                <c:pt idx="224">
                  <c:v>42.55</c:v>
                </c:pt>
                <c:pt idx="225">
                  <c:v>42.6</c:v>
                </c:pt>
                <c:pt idx="226">
                  <c:v>42.675000000000004</c:v>
                </c:pt>
                <c:pt idx="227">
                  <c:v>42.75</c:v>
                </c:pt>
                <c:pt idx="228">
                  <c:v>42.875</c:v>
                </c:pt>
                <c:pt idx="229">
                  <c:v>42.974999999999994</c:v>
                </c:pt>
                <c:pt idx="230">
                  <c:v>43.075000000000003</c:v>
                </c:pt>
                <c:pt idx="231">
                  <c:v>43.2</c:v>
                </c:pt>
                <c:pt idx="232">
                  <c:v>43.274999999999999</c:v>
                </c:pt>
                <c:pt idx="233">
                  <c:v>43.399999999999991</c:v>
                </c:pt>
                <c:pt idx="234">
                  <c:v>43.5</c:v>
                </c:pt>
                <c:pt idx="235">
                  <c:v>43.625</c:v>
                </c:pt>
                <c:pt idx="236">
                  <c:v>43.699999999999996</c:v>
                </c:pt>
                <c:pt idx="237">
                  <c:v>43.875000000000007</c:v>
                </c:pt>
                <c:pt idx="238">
                  <c:v>44.024999999999999</c:v>
                </c:pt>
                <c:pt idx="239">
                  <c:v>44.125</c:v>
                </c:pt>
                <c:pt idx="240">
                  <c:v>44.25</c:v>
                </c:pt>
                <c:pt idx="241">
                  <c:v>44.349999999999994</c:v>
                </c:pt>
                <c:pt idx="242">
                  <c:v>44.475000000000001</c:v>
                </c:pt>
                <c:pt idx="243">
                  <c:v>44.625</c:v>
                </c:pt>
                <c:pt idx="244">
                  <c:v>44.674999999999997</c:v>
                </c:pt>
                <c:pt idx="245">
                  <c:v>44.774999999999999</c:v>
                </c:pt>
                <c:pt idx="246">
                  <c:v>44.9</c:v>
                </c:pt>
                <c:pt idx="247">
                  <c:v>45</c:v>
                </c:pt>
                <c:pt idx="248">
                  <c:v>45.125</c:v>
                </c:pt>
                <c:pt idx="249">
                  <c:v>45.224999999999994</c:v>
                </c:pt>
                <c:pt idx="250">
                  <c:v>45.325000000000003</c:v>
                </c:pt>
                <c:pt idx="251">
                  <c:v>45.424999999999997</c:v>
                </c:pt>
                <c:pt idx="252">
                  <c:v>45.524999999999999</c:v>
                </c:pt>
                <c:pt idx="253">
                  <c:v>45.674999999999997</c:v>
                </c:pt>
                <c:pt idx="254">
                  <c:v>45.8</c:v>
                </c:pt>
                <c:pt idx="255">
                  <c:v>46</c:v>
                </c:pt>
                <c:pt idx="256">
                  <c:v>46.25</c:v>
                </c:pt>
                <c:pt idx="257">
                  <c:v>46.424999999999997</c:v>
                </c:pt>
                <c:pt idx="258">
                  <c:v>46.699999999999996</c:v>
                </c:pt>
                <c:pt idx="259">
                  <c:v>46.849999999999994</c:v>
                </c:pt>
                <c:pt idx="260">
                  <c:v>47.725000000000001</c:v>
                </c:pt>
                <c:pt idx="261">
                  <c:v>47.749999999999993</c:v>
                </c:pt>
                <c:pt idx="262">
                  <c:v>47.875</c:v>
                </c:pt>
                <c:pt idx="263">
                  <c:v>47.125</c:v>
                </c:pt>
                <c:pt idx="264">
                  <c:v>48.024999999999999</c:v>
                </c:pt>
                <c:pt idx="265">
                  <c:v>48.024999999999999</c:v>
                </c:pt>
                <c:pt idx="266">
                  <c:v>48.35</c:v>
                </c:pt>
                <c:pt idx="267">
                  <c:v>48.399999999999991</c:v>
                </c:pt>
                <c:pt idx="268">
                  <c:v>48.45</c:v>
                </c:pt>
                <c:pt idx="269">
                  <c:v>48.5</c:v>
                </c:pt>
                <c:pt idx="270">
                  <c:v>48.575000000000003</c:v>
                </c:pt>
                <c:pt idx="271">
                  <c:v>48.6</c:v>
                </c:pt>
                <c:pt idx="272">
                  <c:v>48.725000000000001</c:v>
                </c:pt>
                <c:pt idx="273">
                  <c:v>48.949999999999996</c:v>
                </c:pt>
                <c:pt idx="274">
                  <c:v>49.150000000000006</c:v>
                </c:pt>
                <c:pt idx="275">
                  <c:v>49.25</c:v>
                </c:pt>
                <c:pt idx="276">
                  <c:v>49.325000000000003</c:v>
                </c:pt>
                <c:pt idx="277">
                  <c:v>49.475000000000001</c:v>
                </c:pt>
                <c:pt idx="278">
                  <c:v>49.55</c:v>
                </c:pt>
                <c:pt idx="279">
                  <c:v>49.650000000000006</c:v>
                </c:pt>
                <c:pt idx="280">
                  <c:v>49.800000000000004</c:v>
                </c:pt>
                <c:pt idx="281">
                  <c:v>49.85</c:v>
                </c:pt>
                <c:pt idx="282">
                  <c:v>49.95</c:v>
                </c:pt>
                <c:pt idx="283">
                  <c:v>50.074999999999996</c:v>
                </c:pt>
                <c:pt idx="284">
                  <c:v>50</c:v>
                </c:pt>
                <c:pt idx="285">
                  <c:v>50.15</c:v>
                </c:pt>
                <c:pt idx="286">
                  <c:v>50.224999999999994</c:v>
                </c:pt>
                <c:pt idx="287">
                  <c:v>50.25</c:v>
                </c:pt>
                <c:pt idx="288">
                  <c:v>50.525000000000006</c:v>
                </c:pt>
                <c:pt idx="289">
                  <c:v>50.475000000000001</c:v>
                </c:pt>
                <c:pt idx="290">
                  <c:v>50.825000000000003</c:v>
                </c:pt>
                <c:pt idx="291">
                  <c:v>50.550000000000004</c:v>
                </c:pt>
                <c:pt idx="292">
                  <c:v>50.9</c:v>
                </c:pt>
                <c:pt idx="293">
                  <c:v>51</c:v>
                </c:pt>
                <c:pt idx="294">
                  <c:v>51.1</c:v>
                </c:pt>
                <c:pt idx="295">
                  <c:v>51.175000000000004</c:v>
                </c:pt>
                <c:pt idx="296">
                  <c:v>51.3</c:v>
                </c:pt>
                <c:pt idx="297">
                  <c:v>51.1</c:v>
                </c:pt>
                <c:pt idx="298">
                  <c:v>51.575000000000003</c:v>
                </c:pt>
                <c:pt idx="299">
                  <c:v>51.6</c:v>
                </c:pt>
                <c:pt idx="300">
                  <c:v>51.174999999999997</c:v>
                </c:pt>
                <c:pt idx="301">
                  <c:v>50.524999999999999</c:v>
                </c:pt>
                <c:pt idx="302">
                  <c:v>50.949999999999996</c:v>
                </c:pt>
                <c:pt idx="303">
                  <c:v>51.65</c:v>
                </c:pt>
                <c:pt idx="304">
                  <c:v>51.2</c:v>
                </c:pt>
                <c:pt idx="305">
                  <c:v>51.225000000000001</c:v>
                </c:pt>
                <c:pt idx="306">
                  <c:v>51.974999999999994</c:v>
                </c:pt>
                <c:pt idx="307">
                  <c:v>51.775000000000006</c:v>
                </c:pt>
                <c:pt idx="308">
                  <c:v>52.449999999999996</c:v>
                </c:pt>
                <c:pt idx="309">
                  <c:v>52.075000000000003</c:v>
                </c:pt>
                <c:pt idx="310">
                  <c:v>52.550000000000004</c:v>
                </c:pt>
                <c:pt idx="311">
                  <c:v>52.274999999999999</c:v>
                </c:pt>
                <c:pt idx="312">
                  <c:v>52.575000000000003</c:v>
                </c:pt>
                <c:pt idx="313">
                  <c:v>52.6</c:v>
                </c:pt>
                <c:pt idx="314">
                  <c:v>52.224999999999994</c:v>
                </c:pt>
                <c:pt idx="315">
                  <c:v>52.575000000000003</c:v>
                </c:pt>
                <c:pt idx="316">
                  <c:v>52.650000000000006</c:v>
                </c:pt>
                <c:pt idx="317">
                  <c:v>52.65</c:v>
                </c:pt>
                <c:pt idx="318">
                  <c:v>52.800000000000004</c:v>
                </c:pt>
                <c:pt idx="319">
                  <c:v>52.8</c:v>
                </c:pt>
                <c:pt idx="320">
                  <c:v>52.85</c:v>
                </c:pt>
                <c:pt idx="321">
                  <c:v>52.875</c:v>
                </c:pt>
                <c:pt idx="322">
                  <c:v>53.025000000000006</c:v>
                </c:pt>
                <c:pt idx="323">
                  <c:v>53.025000000000006</c:v>
                </c:pt>
                <c:pt idx="324">
                  <c:v>53.224999999999994</c:v>
                </c:pt>
                <c:pt idx="325">
                  <c:v>53.375</c:v>
                </c:pt>
                <c:pt idx="326">
                  <c:v>53.424999999999997</c:v>
                </c:pt>
                <c:pt idx="327">
                  <c:v>53.475000000000001</c:v>
                </c:pt>
                <c:pt idx="328">
                  <c:v>53.475000000000001</c:v>
                </c:pt>
                <c:pt idx="329">
                  <c:v>53.3</c:v>
                </c:pt>
                <c:pt idx="330">
                  <c:v>53.85</c:v>
                </c:pt>
                <c:pt idx="331">
                  <c:v>53.825000000000003</c:v>
                </c:pt>
                <c:pt idx="332">
                  <c:v>53.900000000000006</c:v>
                </c:pt>
                <c:pt idx="333">
                  <c:v>53.975000000000001</c:v>
                </c:pt>
                <c:pt idx="334">
                  <c:v>54.174999999999997</c:v>
                </c:pt>
                <c:pt idx="335">
                  <c:v>54.35</c:v>
                </c:pt>
                <c:pt idx="336">
                  <c:v>54.375</c:v>
                </c:pt>
                <c:pt idx="337">
                  <c:v>54.199999999999996</c:v>
                </c:pt>
                <c:pt idx="338">
                  <c:v>54.65</c:v>
                </c:pt>
                <c:pt idx="339">
                  <c:v>54.475000000000001</c:v>
                </c:pt>
                <c:pt idx="340">
                  <c:v>54.6</c:v>
                </c:pt>
                <c:pt idx="341">
                  <c:v>54.174999999999997</c:v>
                </c:pt>
                <c:pt idx="342">
                  <c:v>54.85</c:v>
                </c:pt>
                <c:pt idx="343">
                  <c:v>54.174999999999997</c:v>
                </c:pt>
                <c:pt idx="344">
                  <c:v>54.974999999999994</c:v>
                </c:pt>
                <c:pt idx="345">
                  <c:v>55</c:v>
                </c:pt>
                <c:pt idx="346">
                  <c:v>55.05</c:v>
                </c:pt>
                <c:pt idx="347">
                  <c:v>55.075000000000003</c:v>
                </c:pt>
                <c:pt idx="348">
                  <c:v>55.125</c:v>
                </c:pt>
                <c:pt idx="349">
                  <c:v>55.35</c:v>
                </c:pt>
                <c:pt idx="350">
                  <c:v>55.300000000000004</c:v>
                </c:pt>
                <c:pt idx="351">
                  <c:v>55.075000000000003</c:v>
                </c:pt>
                <c:pt idx="352">
                  <c:v>54.974999999999994</c:v>
                </c:pt>
                <c:pt idx="353">
                  <c:v>55.25</c:v>
                </c:pt>
                <c:pt idx="354">
                  <c:v>55.375</c:v>
                </c:pt>
                <c:pt idx="355">
                  <c:v>55.4</c:v>
                </c:pt>
                <c:pt idx="356">
                  <c:v>55.45</c:v>
                </c:pt>
                <c:pt idx="357">
                  <c:v>55.3</c:v>
                </c:pt>
                <c:pt idx="358">
                  <c:v>55.449999999999996</c:v>
                </c:pt>
                <c:pt idx="359">
                  <c:v>55.3</c:v>
                </c:pt>
                <c:pt idx="360">
                  <c:v>55.15</c:v>
                </c:pt>
                <c:pt idx="361">
                  <c:v>55.524999999999999</c:v>
                </c:pt>
                <c:pt idx="362">
                  <c:v>55.375</c:v>
                </c:pt>
                <c:pt idx="363">
                  <c:v>55.449999999999996</c:v>
                </c:pt>
                <c:pt idx="364">
                  <c:v>55.174999999999997</c:v>
                </c:pt>
                <c:pt idx="365">
                  <c:v>55.5</c:v>
                </c:pt>
                <c:pt idx="366">
                  <c:v>55.674999999999997</c:v>
                </c:pt>
                <c:pt idx="367">
                  <c:v>55.75</c:v>
                </c:pt>
                <c:pt idx="368">
                  <c:v>55.925000000000004</c:v>
                </c:pt>
                <c:pt idx="369">
                  <c:v>55.800000000000004</c:v>
                </c:pt>
                <c:pt idx="370">
                  <c:v>55.875</c:v>
                </c:pt>
                <c:pt idx="371">
                  <c:v>55.95</c:v>
                </c:pt>
                <c:pt idx="372">
                  <c:v>56.025000000000006</c:v>
                </c:pt>
                <c:pt idx="373">
                  <c:v>56.05</c:v>
                </c:pt>
                <c:pt idx="374">
                  <c:v>56.024999999999999</c:v>
                </c:pt>
                <c:pt idx="375">
                  <c:v>56.074999999999996</c:v>
                </c:pt>
                <c:pt idx="376">
                  <c:v>56.125</c:v>
                </c:pt>
                <c:pt idx="377">
                  <c:v>56.174999999999997</c:v>
                </c:pt>
                <c:pt idx="378">
                  <c:v>56.25</c:v>
                </c:pt>
                <c:pt idx="379">
                  <c:v>56.3</c:v>
                </c:pt>
                <c:pt idx="380">
                  <c:v>56.375</c:v>
                </c:pt>
                <c:pt idx="381">
                  <c:v>56.449999999999996</c:v>
                </c:pt>
                <c:pt idx="382">
                  <c:v>56.525000000000006</c:v>
                </c:pt>
                <c:pt idx="383">
                  <c:v>56.625</c:v>
                </c:pt>
                <c:pt idx="384">
                  <c:v>56.7</c:v>
                </c:pt>
                <c:pt idx="385">
                  <c:v>56.875</c:v>
                </c:pt>
                <c:pt idx="386">
                  <c:v>56.924999999999997</c:v>
                </c:pt>
                <c:pt idx="387">
                  <c:v>57.024999999999999</c:v>
                </c:pt>
                <c:pt idx="388">
                  <c:v>57.099999999999994</c:v>
                </c:pt>
                <c:pt idx="389">
                  <c:v>57.2</c:v>
                </c:pt>
                <c:pt idx="390">
                  <c:v>57.300000000000004</c:v>
                </c:pt>
                <c:pt idx="391">
                  <c:v>57.375</c:v>
                </c:pt>
                <c:pt idx="392">
                  <c:v>57.5</c:v>
                </c:pt>
                <c:pt idx="393">
                  <c:v>57.599999999999994</c:v>
                </c:pt>
                <c:pt idx="394">
                  <c:v>57.725000000000001</c:v>
                </c:pt>
                <c:pt idx="395">
                  <c:v>57.824999999999996</c:v>
                </c:pt>
                <c:pt idx="396">
                  <c:v>57.925000000000004</c:v>
                </c:pt>
                <c:pt idx="397">
                  <c:v>58.024999999999991</c:v>
                </c:pt>
                <c:pt idx="398">
                  <c:v>58.150000000000006</c:v>
                </c:pt>
                <c:pt idx="399">
                  <c:v>58.2</c:v>
                </c:pt>
                <c:pt idx="400">
                  <c:v>58.4</c:v>
                </c:pt>
                <c:pt idx="401">
                  <c:v>58.475000000000001</c:v>
                </c:pt>
                <c:pt idx="402">
                  <c:v>58.599999999999994</c:v>
                </c:pt>
                <c:pt idx="403">
                  <c:v>58.7</c:v>
                </c:pt>
                <c:pt idx="404">
                  <c:v>58.825000000000003</c:v>
                </c:pt>
                <c:pt idx="405">
                  <c:v>59</c:v>
                </c:pt>
                <c:pt idx="406">
                  <c:v>59.125</c:v>
                </c:pt>
                <c:pt idx="407">
                  <c:v>59.2</c:v>
                </c:pt>
                <c:pt idx="408">
                  <c:v>59.375</c:v>
                </c:pt>
                <c:pt idx="409">
                  <c:v>59.525000000000006</c:v>
                </c:pt>
                <c:pt idx="410">
                  <c:v>59.725000000000001</c:v>
                </c:pt>
                <c:pt idx="411">
                  <c:v>59.824999999999996</c:v>
                </c:pt>
                <c:pt idx="412">
                  <c:v>59.975000000000001</c:v>
                </c:pt>
                <c:pt idx="413">
                  <c:v>60.099999999999994</c:v>
                </c:pt>
                <c:pt idx="414">
                  <c:v>60.25</c:v>
                </c:pt>
                <c:pt idx="415">
                  <c:v>60.424999999999997</c:v>
                </c:pt>
                <c:pt idx="416">
                  <c:v>60.449999999999996</c:v>
                </c:pt>
                <c:pt idx="417">
                  <c:v>60.649999999999991</c:v>
                </c:pt>
                <c:pt idx="418">
                  <c:v>60.8</c:v>
                </c:pt>
                <c:pt idx="419">
                  <c:v>60.900000000000006</c:v>
                </c:pt>
                <c:pt idx="420">
                  <c:v>60.674999999999997</c:v>
                </c:pt>
                <c:pt idx="421">
                  <c:v>61.100000000000009</c:v>
                </c:pt>
                <c:pt idx="422">
                  <c:v>61.150000000000006</c:v>
                </c:pt>
                <c:pt idx="423">
                  <c:v>61.225000000000001</c:v>
                </c:pt>
                <c:pt idx="424">
                  <c:v>61.349999999999994</c:v>
                </c:pt>
                <c:pt idx="425">
                  <c:v>61.674999999999997</c:v>
                </c:pt>
                <c:pt idx="426">
                  <c:v>61.725000000000009</c:v>
                </c:pt>
                <c:pt idx="427">
                  <c:v>61.85</c:v>
                </c:pt>
                <c:pt idx="428">
                  <c:v>61.924999999999997</c:v>
                </c:pt>
                <c:pt idx="429">
                  <c:v>62.050000000000011</c:v>
                </c:pt>
                <c:pt idx="430">
                  <c:v>62.099999999999994</c:v>
                </c:pt>
                <c:pt idx="431">
                  <c:v>62.174999999999997</c:v>
                </c:pt>
                <c:pt idx="432">
                  <c:v>62.300000000000004</c:v>
                </c:pt>
                <c:pt idx="433">
                  <c:v>62.474999999999994</c:v>
                </c:pt>
                <c:pt idx="434">
                  <c:v>62.55</c:v>
                </c:pt>
                <c:pt idx="435">
                  <c:v>62.600000000000009</c:v>
                </c:pt>
                <c:pt idx="436">
                  <c:v>62.75</c:v>
                </c:pt>
                <c:pt idx="437">
                  <c:v>62.875</c:v>
                </c:pt>
                <c:pt idx="438">
                  <c:v>62.774999999999999</c:v>
                </c:pt>
                <c:pt idx="439">
                  <c:v>63.125</c:v>
                </c:pt>
                <c:pt idx="440">
                  <c:v>63.2</c:v>
                </c:pt>
                <c:pt idx="441">
                  <c:v>63.35</c:v>
                </c:pt>
                <c:pt idx="442">
                  <c:v>63.45</c:v>
                </c:pt>
                <c:pt idx="443">
                  <c:v>63.625</c:v>
                </c:pt>
                <c:pt idx="444">
                  <c:v>63.074999999999996</c:v>
                </c:pt>
                <c:pt idx="445">
                  <c:v>63.899999999999991</c:v>
                </c:pt>
                <c:pt idx="446">
                  <c:v>63.899999999999991</c:v>
                </c:pt>
                <c:pt idx="447">
                  <c:v>64.025000000000006</c:v>
                </c:pt>
                <c:pt idx="448">
                  <c:v>64.149999999999991</c:v>
                </c:pt>
                <c:pt idx="449">
                  <c:v>64.25</c:v>
                </c:pt>
                <c:pt idx="450">
                  <c:v>64.349999999999994</c:v>
                </c:pt>
                <c:pt idx="451">
                  <c:v>64.45</c:v>
                </c:pt>
                <c:pt idx="452">
                  <c:v>64.575000000000003</c:v>
                </c:pt>
                <c:pt idx="453">
                  <c:v>64.650000000000006</c:v>
                </c:pt>
                <c:pt idx="454">
                  <c:v>64.8</c:v>
                </c:pt>
                <c:pt idx="455">
                  <c:v>64.650000000000006</c:v>
                </c:pt>
                <c:pt idx="456">
                  <c:v>65</c:v>
                </c:pt>
                <c:pt idx="457">
                  <c:v>64.025000000000006</c:v>
                </c:pt>
                <c:pt idx="458">
                  <c:v>59.825000000000003</c:v>
                </c:pt>
                <c:pt idx="459">
                  <c:v>57.25</c:v>
                </c:pt>
                <c:pt idx="460">
                  <c:v>56.65</c:v>
                </c:pt>
                <c:pt idx="461">
                  <c:v>56.45</c:v>
                </c:pt>
                <c:pt idx="462">
                  <c:v>56.774999999999999</c:v>
                </c:pt>
                <c:pt idx="463">
                  <c:v>57.025000000000006</c:v>
                </c:pt>
                <c:pt idx="464">
                  <c:v>57.25</c:v>
                </c:pt>
                <c:pt idx="465">
                  <c:v>57.475000000000001</c:v>
                </c:pt>
                <c:pt idx="466">
                  <c:v>57.849999999999994</c:v>
                </c:pt>
                <c:pt idx="467">
                  <c:v>58.225000000000001</c:v>
                </c:pt>
                <c:pt idx="468">
                  <c:v>57.774999999999999</c:v>
                </c:pt>
                <c:pt idx="469">
                  <c:v>58.8</c:v>
                </c:pt>
                <c:pt idx="470">
                  <c:v>58.875</c:v>
                </c:pt>
                <c:pt idx="471">
                  <c:v>60.1</c:v>
                </c:pt>
                <c:pt idx="472">
                  <c:v>60.375</c:v>
                </c:pt>
                <c:pt idx="473">
                  <c:v>60.825000000000003</c:v>
                </c:pt>
                <c:pt idx="474">
                  <c:v>60.075000000000003</c:v>
                </c:pt>
                <c:pt idx="475">
                  <c:v>60.300000000000004</c:v>
                </c:pt>
                <c:pt idx="476">
                  <c:v>60.550000000000004</c:v>
                </c:pt>
                <c:pt idx="477">
                  <c:v>60.775000000000006</c:v>
                </c:pt>
                <c:pt idx="478">
                  <c:v>61.05</c:v>
                </c:pt>
                <c:pt idx="479">
                  <c:v>61.3</c:v>
                </c:pt>
                <c:pt idx="480">
                  <c:v>61.599999999999994</c:v>
                </c:pt>
                <c:pt idx="481">
                  <c:v>61.8</c:v>
                </c:pt>
                <c:pt idx="482">
                  <c:v>62</c:v>
                </c:pt>
                <c:pt idx="483">
                  <c:v>62.375</c:v>
                </c:pt>
                <c:pt idx="484">
                  <c:v>63.674999999999997</c:v>
                </c:pt>
                <c:pt idx="485">
                  <c:v>64.375</c:v>
                </c:pt>
                <c:pt idx="486">
                  <c:v>64.599999999999994</c:v>
                </c:pt>
                <c:pt idx="487">
                  <c:v>64.775000000000006</c:v>
                </c:pt>
                <c:pt idx="488">
                  <c:v>64.75</c:v>
                </c:pt>
                <c:pt idx="489">
                  <c:v>64.25</c:v>
                </c:pt>
                <c:pt idx="490">
                  <c:v>64.325000000000003</c:v>
                </c:pt>
                <c:pt idx="491">
                  <c:v>64.275000000000006</c:v>
                </c:pt>
                <c:pt idx="492">
                  <c:v>64.125</c:v>
                </c:pt>
                <c:pt idx="493">
                  <c:v>64.225000000000009</c:v>
                </c:pt>
                <c:pt idx="494">
                  <c:v>64.424999999999997</c:v>
                </c:pt>
                <c:pt idx="495">
                  <c:v>64.649999999999991</c:v>
                </c:pt>
                <c:pt idx="496">
                  <c:v>65.275000000000006</c:v>
                </c:pt>
                <c:pt idx="497">
                  <c:v>64.974999999999994</c:v>
                </c:pt>
                <c:pt idx="498">
                  <c:v>65.099999999999994</c:v>
                </c:pt>
                <c:pt idx="499">
                  <c:v>65.875</c:v>
                </c:pt>
                <c:pt idx="500">
                  <c:v>65.45</c:v>
                </c:pt>
                <c:pt idx="501">
                  <c:v>65.350000000000009</c:v>
                </c:pt>
                <c:pt idx="502">
                  <c:v>65.774999999999991</c:v>
                </c:pt>
                <c:pt idx="503">
                  <c:v>65.5</c:v>
                </c:pt>
                <c:pt idx="504">
                  <c:v>65.849999999999994</c:v>
                </c:pt>
                <c:pt idx="505">
                  <c:v>66.05</c:v>
                </c:pt>
                <c:pt idx="506">
                  <c:v>66</c:v>
                </c:pt>
                <c:pt idx="507">
                  <c:v>66.400000000000006</c:v>
                </c:pt>
                <c:pt idx="508">
                  <c:v>67.849999999999994</c:v>
                </c:pt>
                <c:pt idx="509">
                  <c:v>67.150000000000006</c:v>
                </c:pt>
                <c:pt idx="510">
                  <c:v>67.400000000000006</c:v>
                </c:pt>
                <c:pt idx="511">
                  <c:v>67.875</c:v>
                </c:pt>
                <c:pt idx="512">
                  <c:v>68.350000000000009</c:v>
                </c:pt>
                <c:pt idx="513">
                  <c:v>68.274999999999991</c:v>
                </c:pt>
                <c:pt idx="514">
                  <c:v>68.375</c:v>
                </c:pt>
                <c:pt idx="515">
                  <c:v>68.125</c:v>
                </c:pt>
                <c:pt idx="516">
                  <c:v>67.849999999999994</c:v>
                </c:pt>
                <c:pt idx="517">
                  <c:v>68.55</c:v>
                </c:pt>
                <c:pt idx="518">
                  <c:v>67.674999999999997</c:v>
                </c:pt>
                <c:pt idx="519">
                  <c:v>67.424999999999997</c:v>
                </c:pt>
                <c:pt idx="520">
                  <c:v>67.224999999999994</c:v>
                </c:pt>
                <c:pt idx="521">
                  <c:v>68.275000000000006</c:v>
                </c:pt>
                <c:pt idx="522">
                  <c:v>67.900000000000006</c:v>
                </c:pt>
                <c:pt idx="523">
                  <c:v>67.850000000000009</c:v>
                </c:pt>
                <c:pt idx="524">
                  <c:v>68.3</c:v>
                </c:pt>
                <c:pt idx="525">
                  <c:v>68.05</c:v>
                </c:pt>
                <c:pt idx="526">
                  <c:v>68.150000000000006</c:v>
                </c:pt>
                <c:pt idx="527">
                  <c:v>68.599999999999994</c:v>
                </c:pt>
                <c:pt idx="528">
                  <c:v>67.850000000000009</c:v>
                </c:pt>
                <c:pt idx="529">
                  <c:v>67.75</c:v>
                </c:pt>
                <c:pt idx="530">
                  <c:v>67.625</c:v>
                </c:pt>
                <c:pt idx="531">
                  <c:v>67.650000000000006</c:v>
                </c:pt>
                <c:pt idx="532">
                  <c:v>67.625</c:v>
                </c:pt>
                <c:pt idx="533">
                  <c:v>67.775000000000006</c:v>
                </c:pt>
                <c:pt idx="534">
                  <c:v>66.8</c:v>
                </c:pt>
                <c:pt idx="535">
                  <c:v>60.824999999999996</c:v>
                </c:pt>
                <c:pt idx="536">
                  <c:v>59.400000000000006</c:v>
                </c:pt>
                <c:pt idx="537">
                  <c:v>58.75</c:v>
                </c:pt>
                <c:pt idx="538">
                  <c:v>58.35</c:v>
                </c:pt>
                <c:pt idx="539">
                  <c:v>58.274999999999991</c:v>
                </c:pt>
                <c:pt idx="540">
                  <c:v>58.349999999999994</c:v>
                </c:pt>
                <c:pt idx="541">
                  <c:v>58.674999999999997</c:v>
                </c:pt>
                <c:pt idx="542">
                  <c:v>58.9</c:v>
                </c:pt>
                <c:pt idx="543">
                  <c:v>59.2</c:v>
                </c:pt>
                <c:pt idx="544">
                  <c:v>59.974999999999994</c:v>
                </c:pt>
                <c:pt idx="545">
                  <c:v>60.424999999999997</c:v>
                </c:pt>
                <c:pt idx="546">
                  <c:v>60.824999999999996</c:v>
                </c:pt>
                <c:pt idx="547">
                  <c:v>61.099999999999994</c:v>
                </c:pt>
                <c:pt idx="548">
                  <c:v>61.375</c:v>
                </c:pt>
                <c:pt idx="549">
                  <c:v>61.625</c:v>
                </c:pt>
                <c:pt idx="550">
                  <c:v>61.924999999999997</c:v>
                </c:pt>
                <c:pt idx="551">
                  <c:v>62.274999999999999</c:v>
                </c:pt>
                <c:pt idx="552">
                  <c:v>62.575000000000003</c:v>
                </c:pt>
                <c:pt idx="553">
                  <c:v>62.875</c:v>
                </c:pt>
                <c:pt idx="554">
                  <c:v>63.225000000000001</c:v>
                </c:pt>
                <c:pt idx="555">
                  <c:v>63.525000000000006</c:v>
                </c:pt>
                <c:pt idx="556">
                  <c:v>63.8</c:v>
                </c:pt>
                <c:pt idx="557">
                  <c:v>64.075000000000003</c:v>
                </c:pt>
                <c:pt idx="558">
                  <c:v>64.375</c:v>
                </c:pt>
                <c:pt idx="559">
                  <c:v>64.599999999999994</c:v>
                </c:pt>
                <c:pt idx="560">
                  <c:v>64.825000000000003</c:v>
                </c:pt>
                <c:pt idx="561">
                  <c:v>65.05</c:v>
                </c:pt>
                <c:pt idx="562">
                  <c:v>65.375</c:v>
                </c:pt>
                <c:pt idx="563">
                  <c:v>65.574999999999989</c:v>
                </c:pt>
                <c:pt idx="564">
                  <c:v>65.775000000000006</c:v>
                </c:pt>
                <c:pt idx="565">
                  <c:v>65.95</c:v>
                </c:pt>
                <c:pt idx="566">
                  <c:v>66.174999999999997</c:v>
                </c:pt>
                <c:pt idx="567">
                  <c:v>66.400000000000006</c:v>
                </c:pt>
                <c:pt idx="568">
                  <c:v>66.625</c:v>
                </c:pt>
                <c:pt idx="569">
                  <c:v>66.824999999999989</c:v>
                </c:pt>
                <c:pt idx="570">
                  <c:v>67.025000000000006</c:v>
                </c:pt>
                <c:pt idx="571">
                  <c:v>67.2</c:v>
                </c:pt>
                <c:pt idx="572">
                  <c:v>67.375</c:v>
                </c:pt>
                <c:pt idx="573">
                  <c:v>67.625</c:v>
                </c:pt>
                <c:pt idx="574">
                  <c:v>67.825000000000003</c:v>
                </c:pt>
                <c:pt idx="575">
                  <c:v>68</c:v>
                </c:pt>
                <c:pt idx="576">
                  <c:v>60.174999999999997</c:v>
                </c:pt>
                <c:pt idx="577">
                  <c:v>58.975000000000001</c:v>
                </c:pt>
                <c:pt idx="578">
                  <c:v>58.375</c:v>
                </c:pt>
                <c:pt idx="579">
                  <c:v>57.575000000000003</c:v>
                </c:pt>
                <c:pt idx="580">
                  <c:v>57.325000000000003</c:v>
                </c:pt>
                <c:pt idx="581">
                  <c:v>57.324999999999996</c:v>
                </c:pt>
                <c:pt idx="582">
                  <c:v>57.474999999999994</c:v>
                </c:pt>
                <c:pt idx="583">
                  <c:v>57.875</c:v>
                </c:pt>
                <c:pt idx="584">
                  <c:v>58.374999999999993</c:v>
                </c:pt>
                <c:pt idx="585">
                  <c:v>58.899999999999991</c:v>
                </c:pt>
                <c:pt idx="586">
                  <c:v>59.5</c:v>
                </c:pt>
                <c:pt idx="587">
                  <c:v>60.1</c:v>
                </c:pt>
                <c:pt idx="588">
                  <c:v>60.774999999999999</c:v>
                </c:pt>
                <c:pt idx="589">
                  <c:v>61.349999999999994</c:v>
                </c:pt>
                <c:pt idx="590">
                  <c:v>61.974999999999994</c:v>
                </c:pt>
                <c:pt idx="591">
                  <c:v>62.875</c:v>
                </c:pt>
                <c:pt idx="592">
                  <c:v>63.775000000000006</c:v>
                </c:pt>
                <c:pt idx="593">
                  <c:v>60.975000000000001</c:v>
                </c:pt>
                <c:pt idx="594">
                  <c:v>59.424999999999997</c:v>
                </c:pt>
                <c:pt idx="595">
                  <c:v>59.024999999999999</c:v>
                </c:pt>
                <c:pt idx="596">
                  <c:v>58.975000000000001</c:v>
                </c:pt>
                <c:pt idx="597">
                  <c:v>59.274999999999999</c:v>
                </c:pt>
                <c:pt idx="598">
                  <c:v>59.699999999999996</c:v>
                </c:pt>
                <c:pt idx="599">
                  <c:v>60.225000000000001</c:v>
                </c:pt>
                <c:pt idx="600">
                  <c:v>60.699999999999996</c:v>
                </c:pt>
                <c:pt idx="601">
                  <c:v>61.225000000000001</c:v>
                </c:pt>
                <c:pt idx="602">
                  <c:v>61.725000000000001</c:v>
                </c:pt>
                <c:pt idx="603">
                  <c:v>62.125000000000007</c:v>
                </c:pt>
                <c:pt idx="604">
                  <c:v>62.65</c:v>
                </c:pt>
                <c:pt idx="605">
                  <c:v>63.225000000000001</c:v>
                </c:pt>
                <c:pt idx="606">
                  <c:v>63.875</c:v>
                </c:pt>
                <c:pt idx="607">
                  <c:v>64.349999999999994</c:v>
                </c:pt>
                <c:pt idx="608">
                  <c:v>64.825000000000003</c:v>
                </c:pt>
                <c:pt idx="609">
                  <c:v>65.274999999999991</c:v>
                </c:pt>
                <c:pt idx="610">
                  <c:v>65.699999999999989</c:v>
                </c:pt>
                <c:pt idx="611">
                  <c:v>66.100000000000009</c:v>
                </c:pt>
                <c:pt idx="612">
                  <c:v>66.424999999999997</c:v>
                </c:pt>
                <c:pt idx="613">
                  <c:v>66.75</c:v>
                </c:pt>
                <c:pt idx="614">
                  <c:v>67.125</c:v>
                </c:pt>
                <c:pt idx="615">
                  <c:v>67.5</c:v>
                </c:pt>
                <c:pt idx="616">
                  <c:v>67.8</c:v>
                </c:pt>
                <c:pt idx="617">
                  <c:v>68.150000000000006</c:v>
                </c:pt>
                <c:pt idx="618">
                  <c:v>68.375</c:v>
                </c:pt>
                <c:pt idx="619">
                  <c:v>68.650000000000006</c:v>
                </c:pt>
                <c:pt idx="620">
                  <c:v>69</c:v>
                </c:pt>
                <c:pt idx="621">
                  <c:v>68.099999999999994</c:v>
                </c:pt>
                <c:pt idx="622">
                  <c:v>61.5</c:v>
                </c:pt>
                <c:pt idx="623">
                  <c:v>60.475000000000001</c:v>
                </c:pt>
                <c:pt idx="624">
                  <c:v>59.75</c:v>
                </c:pt>
                <c:pt idx="625">
                  <c:v>59.574999999999996</c:v>
                </c:pt>
                <c:pt idx="626">
                  <c:v>59.625</c:v>
                </c:pt>
                <c:pt idx="627">
                  <c:v>60.125</c:v>
                </c:pt>
                <c:pt idx="628">
                  <c:v>60.625</c:v>
                </c:pt>
                <c:pt idx="629">
                  <c:v>61.125</c:v>
                </c:pt>
                <c:pt idx="630">
                  <c:v>61.825000000000003</c:v>
                </c:pt>
                <c:pt idx="631">
                  <c:v>62.924999999999997</c:v>
                </c:pt>
                <c:pt idx="632">
                  <c:v>63.624999999999993</c:v>
                </c:pt>
                <c:pt idx="633">
                  <c:v>64.800000000000011</c:v>
                </c:pt>
                <c:pt idx="634">
                  <c:v>63.199999999999989</c:v>
                </c:pt>
                <c:pt idx="635">
                  <c:v>60.825000000000003</c:v>
                </c:pt>
                <c:pt idx="636">
                  <c:v>60.2</c:v>
                </c:pt>
                <c:pt idx="637">
                  <c:v>59.875</c:v>
                </c:pt>
                <c:pt idx="638">
                  <c:v>60.099999999999994</c:v>
                </c:pt>
                <c:pt idx="639">
                  <c:v>60.65</c:v>
                </c:pt>
                <c:pt idx="640">
                  <c:v>58.924999999999997</c:v>
                </c:pt>
                <c:pt idx="641">
                  <c:v>57.924999999999997</c:v>
                </c:pt>
                <c:pt idx="642">
                  <c:v>57.825000000000003</c:v>
                </c:pt>
                <c:pt idx="643">
                  <c:v>57.774999999999999</c:v>
                </c:pt>
                <c:pt idx="644">
                  <c:v>58.050000000000004</c:v>
                </c:pt>
                <c:pt idx="645">
                  <c:v>58.625</c:v>
                </c:pt>
                <c:pt idx="646">
                  <c:v>59.35</c:v>
                </c:pt>
                <c:pt idx="647">
                  <c:v>59.924999999999997</c:v>
                </c:pt>
                <c:pt idx="648">
                  <c:v>60.399999999999991</c:v>
                </c:pt>
                <c:pt idx="649">
                  <c:v>60.75</c:v>
                </c:pt>
                <c:pt idx="650">
                  <c:v>61.099999999999994</c:v>
                </c:pt>
                <c:pt idx="651">
                  <c:v>61.550000000000004</c:v>
                </c:pt>
                <c:pt idx="652">
                  <c:v>62.025000000000006</c:v>
                </c:pt>
                <c:pt idx="653">
                  <c:v>62.474999999999994</c:v>
                </c:pt>
                <c:pt idx="654">
                  <c:v>63.05</c:v>
                </c:pt>
                <c:pt idx="655">
                  <c:v>63.474999999999994</c:v>
                </c:pt>
                <c:pt idx="656">
                  <c:v>64.224999999999994</c:v>
                </c:pt>
                <c:pt idx="657">
                  <c:v>64.75</c:v>
                </c:pt>
                <c:pt idx="658">
                  <c:v>65.25</c:v>
                </c:pt>
                <c:pt idx="659">
                  <c:v>66</c:v>
                </c:pt>
                <c:pt idx="660">
                  <c:v>66.650000000000006</c:v>
                </c:pt>
                <c:pt idx="661">
                  <c:v>67.125</c:v>
                </c:pt>
                <c:pt idx="662">
                  <c:v>67.824999999999989</c:v>
                </c:pt>
                <c:pt idx="663">
                  <c:v>68.650000000000006</c:v>
                </c:pt>
                <c:pt idx="664">
                  <c:v>68.875</c:v>
                </c:pt>
                <c:pt idx="665">
                  <c:v>68.924999999999997</c:v>
                </c:pt>
                <c:pt idx="666">
                  <c:v>62.2</c:v>
                </c:pt>
                <c:pt idx="667">
                  <c:v>60.3</c:v>
                </c:pt>
                <c:pt idx="668">
                  <c:v>59.875</c:v>
                </c:pt>
                <c:pt idx="669">
                  <c:v>59.875000000000007</c:v>
                </c:pt>
                <c:pt idx="670">
                  <c:v>59.900000000000006</c:v>
                </c:pt>
                <c:pt idx="671">
                  <c:v>60.324999999999996</c:v>
                </c:pt>
                <c:pt idx="672">
                  <c:v>59.9</c:v>
                </c:pt>
                <c:pt idx="673">
                  <c:v>60.25</c:v>
                </c:pt>
                <c:pt idx="674">
                  <c:v>60.85</c:v>
                </c:pt>
                <c:pt idx="675">
                  <c:v>61.325000000000003</c:v>
                </c:pt>
                <c:pt idx="676">
                  <c:v>61.8</c:v>
                </c:pt>
                <c:pt idx="677">
                  <c:v>61.924999999999997</c:v>
                </c:pt>
                <c:pt idx="678">
                  <c:v>61.6</c:v>
                </c:pt>
                <c:pt idx="679">
                  <c:v>61</c:v>
                </c:pt>
                <c:pt idx="680">
                  <c:v>60.349999999999994</c:v>
                </c:pt>
                <c:pt idx="681">
                  <c:v>59.925000000000004</c:v>
                </c:pt>
                <c:pt idx="682">
                  <c:v>59.6</c:v>
                </c:pt>
                <c:pt idx="683">
                  <c:v>59.375</c:v>
                </c:pt>
                <c:pt idx="684">
                  <c:v>59.3</c:v>
                </c:pt>
                <c:pt idx="685">
                  <c:v>59.349999999999994</c:v>
                </c:pt>
                <c:pt idx="686">
                  <c:v>59.400000000000006</c:v>
                </c:pt>
                <c:pt idx="687">
                  <c:v>59.424999999999997</c:v>
                </c:pt>
                <c:pt idx="688">
                  <c:v>59.55</c:v>
                </c:pt>
                <c:pt idx="689">
                  <c:v>59.624999999999993</c:v>
                </c:pt>
                <c:pt idx="690">
                  <c:v>59.724999999999994</c:v>
                </c:pt>
                <c:pt idx="691">
                  <c:v>59.825000000000003</c:v>
                </c:pt>
                <c:pt idx="692">
                  <c:v>59.85</c:v>
                </c:pt>
                <c:pt idx="693">
                  <c:v>59.85</c:v>
                </c:pt>
                <c:pt idx="694">
                  <c:v>59.8</c:v>
                </c:pt>
                <c:pt idx="695">
                  <c:v>59.8</c:v>
                </c:pt>
                <c:pt idx="696">
                  <c:v>59.7</c:v>
                </c:pt>
                <c:pt idx="697">
                  <c:v>59.7</c:v>
                </c:pt>
                <c:pt idx="698">
                  <c:v>59.625</c:v>
                </c:pt>
                <c:pt idx="699">
                  <c:v>59.575000000000003</c:v>
                </c:pt>
                <c:pt idx="700">
                  <c:v>59.55</c:v>
                </c:pt>
                <c:pt idx="701">
                  <c:v>59.524999999999999</c:v>
                </c:pt>
                <c:pt idx="702">
                  <c:v>59.574999999999996</c:v>
                </c:pt>
                <c:pt idx="703">
                  <c:v>59.55</c:v>
                </c:pt>
                <c:pt idx="704">
                  <c:v>59.55</c:v>
                </c:pt>
                <c:pt idx="705">
                  <c:v>59.55</c:v>
                </c:pt>
                <c:pt idx="706">
                  <c:v>59.55</c:v>
                </c:pt>
                <c:pt idx="707">
                  <c:v>59.55</c:v>
                </c:pt>
                <c:pt idx="708">
                  <c:v>59.6</c:v>
                </c:pt>
                <c:pt idx="709">
                  <c:v>59.574999999999996</c:v>
                </c:pt>
                <c:pt idx="710">
                  <c:v>59.524999999999999</c:v>
                </c:pt>
                <c:pt idx="711">
                  <c:v>59.5</c:v>
                </c:pt>
                <c:pt idx="712">
                  <c:v>59.5</c:v>
                </c:pt>
                <c:pt idx="713">
                  <c:v>59.5</c:v>
                </c:pt>
                <c:pt idx="714">
                  <c:v>59.5</c:v>
                </c:pt>
                <c:pt idx="715">
                  <c:v>59.5</c:v>
                </c:pt>
                <c:pt idx="716">
                  <c:v>59.5</c:v>
                </c:pt>
                <c:pt idx="717">
                  <c:v>59.5</c:v>
                </c:pt>
                <c:pt idx="718">
                  <c:v>59.475000000000001</c:v>
                </c:pt>
                <c:pt idx="719">
                  <c:v>59.475000000000001</c:v>
                </c:pt>
                <c:pt idx="720">
                  <c:v>59.475000000000001</c:v>
                </c:pt>
                <c:pt idx="721">
                  <c:v>59.475000000000001</c:v>
                </c:pt>
                <c:pt idx="722">
                  <c:v>59.475000000000001</c:v>
                </c:pt>
                <c:pt idx="723">
                  <c:v>59.475000000000001</c:v>
                </c:pt>
                <c:pt idx="724">
                  <c:v>59.475000000000001</c:v>
                </c:pt>
                <c:pt idx="725">
                  <c:v>59.500000000000007</c:v>
                </c:pt>
                <c:pt idx="726">
                  <c:v>59.45</c:v>
                </c:pt>
                <c:pt idx="727">
                  <c:v>59.45</c:v>
                </c:pt>
                <c:pt idx="728">
                  <c:v>59.45</c:v>
                </c:pt>
                <c:pt idx="729">
                  <c:v>59.375</c:v>
                </c:pt>
                <c:pt idx="730">
                  <c:v>59.424999999999997</c:v>
                </c:pt>
                <c:pt idx="731">
                  <c:v>59.349999999999994</c:v>
                </c:pt>
                <c:pt idx="732">
                  <c:v>59.3</c:v>
                </c:pt>
                <c:pt idx="733">
                  <c:v>59.3</c:v>
                </c:pt>
                <c:pt idx="734">
                  <c:v>59.325000000000003</c:v>
                </c:pt>
                <c:pt idx="735">
                  <c:v>59.400000000000006</c:v>
                </c:pt>
                <c:pt idx="736">
                  <c:v>59.45</c:v>
                </c:pt>
                <c:pt idx="737">
                  <c:v>59.875</c:v>
                </c:pt>
                <c:pt idx="738">
                  <c:v>60.55</c:v>
                </c:pt>
                <c:pt idx="739">
                  <c:v>61</c:v>
                </c:pt>
                <c:pt idx="740">
                  <c:v>61.625</c:v>
                </c:pt>
                <c:pt idx="741">
                  <c:v>60.099999999999994</c:v>
                </c:pt>
                <c:pt idx="742">
                  <c:v>58.575000000000003</c:v>
                </c:pt>
                <c:pt idx="743">
                  <c:v>58.225000000000001</c:v>
                </c:pt>
                <c:pt idx="744">
                  <c:v>58.025000000000006</c:v>
                </c:pt>
                <c:pt idx="745">
                  <c:v>57.875</c:v>
                </c:pt>
                <c:pt idx="746">
                  <c:v>58.075000000000003</c:v>
                </c:pt>
                <c:pt idx="747">
                  <c:v>58.55</c:v>
                </c:pt>
                <c:pt idx="748">
                  <c:v>58.800000000000004</c:v>
                </c:pt>
                <c:pt idx="749">
                  <c:v>59.449999999999996</c:v>
                </c:pt>
                <c:pt idx="750">
                  <c:v>60.524999999999999</c:v>
                </c:pt>
                <c:pt idx="751">
                  <c:v>61.174999999999997</c:v>
                </c:pt>
                <c:pt idx="752">
                  <c:v>61.424999999999997</c:v>
                </c:pt>
                <c:pt idx="753">
                  <c:v>61.924999999999997</c:v>
                </c:pt>
                <c:pt idx="754">
                  <c:v>62.775000000000006</c:v>
                </c:pt>
                <c:pt idx="755">
                  <c:v>60.35</c:v>
                </c:pt>
                <c:pt idx="756">
                  <c:v>59.05</c:v>
                </c:pt>
                <c:pt idx="757">
                  <c:v>58.650000000000006</c:v>
                </c:pt>
                <c:pt idx="758">
                  <c:v>58.575000000000003</c:v>
                </c:pt>
                <c:pt idx="759">
                  <c:v>58.524999999999999</c:v>
                </c:pt>
                <c:pt idx="760">
                  <c:v>58.674999999999997</c:v>
                </c:pt>
                <c:pt idx="761">
                  <c:v>58.875</c:v>
                </c:pt>
                <c:pt idx="762">
                  <c:v>59.125000000000007</c:v>
                </c:pt>
                <c:pt idx="763">
                  <c:v>59.474999999999994</c:v>
                </c:pt>
                <c:pt idx="764">
                  <c:v>59.95</c:v>
                </c:pt>
                <c:pt idx="765">
                  <c:v>60.399999999999991</c:v>
                </c:pt>
                <c:pt idx="766">
                  <c:v>60.900000000000006</c:v>
                </c:pt>
                <c:pt idx="767">
                  <c:v>61.849999999999994</c:v>
                </c:pt>
                <c:pt idx="768">
                  <c:v>62.675000000000004</c:v>
                </c:pt>
                <c:pt idx="769">
                  <c:v>62.849999999999994</c:v>
                </c:pt>
                <c:pt idx="770">
                  <c:v>63.724999999999994</c:v>
                </c:pt>
                <c:pt idx="771">
                  <c:v>64.349999999999994</c:v>
                </c:pt>
                <c:pt idx="772">
                  <c:v>64.8</c:v>
                </c:pt>
                <c:pt idx="773">
                  <c:v>65.324999999999989</c:v>
                </c:pt>
                <c:pt idx="774">
                  <c:v>65.924999999999997</c:v>
                </c:pt>
                <c:pt idx="775">
                  <c:v>66.45</c:v>
                </c:pt>
                <c:pt idx="776">
                  <c:v>66.8</c:v>
                </c:pt>
                <c:pt idx="777">
                  <c:v>67.274999999999991</c:v>
                </c:pt>
                <c:pt idx="778">
                  <c:v>67.825000000000003</c:v>
                </c:pt>
                <c:pt idx="779">
                  <c:v>68.325000000000003</c:v>
                </c:pt>
                <c:pt idx="780">
                  <c:v>68.775000000000006</c:v>
                </c:pt>
                <c:pt idx="781">
                  <c:v>69.224999999999994</c:v>
                </c:pt>
                <c:pt idx="782">
                  <c:v>69.775000000000006</c:v>
                </c:pt>
                <c:pt idx="783">
                  <c:v>70.724999999999994</c:v>
                </c:pt>
                <c:pt idx="784">
                  <c:v>71.625</c:v>
                </c:pt>
                <c:pt idx="785">
                  <c:v>72.075000000000003</c:v>
                </c:pt>
                <c:pt idx="786">
                  <c:v>72.474999999999994</c:v>
                </c:pt>
                <c:pt idx="787">
                  <c:v>74.474999999999994</c:v>
                </c:pt>
                <c:pt idx="788">
                  <c:v>68.224999999999994</c:v>
                </c:pt>
                <c:pt idx="789">
                  <c:v>62.824999999999996</c:v>
                </c:pt>
                <c:pt idx="790">
                  <c:v>62.45</c:v>
                </c:pt>
                <c:pt idx="791">
                  <c:v>62.2</c:v>
                </c:pt>
                <c:pt idx="792">
                  <c:v>62.125</c:v>
                </c:pt>
                <c:pt idx="793">
                  <c:v>62.225000000000001</c:v>
                </c:pt>
                <c:pt idx="794">
                  <c:v>62.5</c:v>
                </c:pt>
                <c:pt idx="795">
                  <c:v>62.85</c:v>
                </c:pt>
                <c:pt idx="796">
                  <c:v>63.3</c:v>
                </c:pt>
                <c:pt idx="797">
                  <c:v>62.949999999999996</c:v>
                </c:pt>
                <c:pt idx="798">
                  <c:v>63.949999999999996</c:v>
                </c:pt>
                <c:pt idx="799">
                  <c:v>63.8</c:v>
                </c:pt>
                <c:pt idx="800">
                  <c:v>63.85</c:v>
                </c:pt>
                <c:pt idx="801">
                  <c:v>62.800000000000004</c:v>
                </c:pt>
                <c:pt idx="802">
                  <c:v>61.974999999999994</c:v>
                </c:pt>
                <c:pt idx="803">
                  <c:v>61.774999999999999</c:v>
                </c:pt>
                <c:pt idx="804">
                  <c:v>61.475000000000001</c:v>
                </c:pt>
                <c:pt idx="805">
                  <c:v>61.1</c:v>
                </c:pt>
                <c:pt idx="806">
                  <c:v>60.975000000000001</c:v>
                </c:pt>
                <c:pt idx="807">
                  <c:v>61.1</c:v>
                </c:pt>
                <c:pt idx="808">
                  <c:v>61.325000000000003</c:v>
                </c:pt>
                <c:pt idx="809">
                  <c:v>61.1</c:v>
                </c:pt>
                <c:pt idx="810">
                  <c:v>61.274999999999999</c:v>
                </c:pt>
                <c:pt idx="811">
                  <c:v>61.25</c:v>
                </c:pt>
                <c:pt idx="812">
                  <c:v>61.900000000000006</c:v>
                </c:pt>
                <c:pt idx="813">
                  <c:v>61.924999999999997</c:v>
                </c:pt>
                <c:pt idx="814">
                  <c:v>62.075000000000003</c:v>
                </c:pt>
                <c:pt idx="815">
                  <c:v>61.975000000000009</c:v>
                </c:pt>
                <c:pt idx="816">
                  <c:v>61.174999999999997</c:v>
                </c:pt>
                <c:pt idx="817">
                  <c:v>60.65</c:v>
                </c:pt>
                <c:pt idx="818">
                  <c:v>60.599999999999994</c:v>
                </c:pt>
                <c:pt idx="819">
                  <c:v>60.975000000000001</c:v>
                </c:pt>
                <c:pt idx="820">
                  <c:v>60.75</c:v>
                </c:pt>
                <c:pt idx="821">
                  <c:v>60.8</c:v>
                </c:pt>
                <c:pt idx="822">
                  <c:v>61.25</c:v>
                </c:pt>
                <c:pt idx="823">
                  <c:v>61.975000000000001</c:v>
                </c:pt>
                <c:pt idx="824">
                  <c:v>62.6</c:v>
                </c:pt>
                <c:pt idx="825">
                  <c:v>63.400000000000006</c:v>
                </c:pt>
                <c:pt idx="826">
                  <c:v>61.425000000000004</c:v>
                </c:pt>
                <c:pt idx="827">
                  <c:v>61</c:v>
                </c:pt>
                <c:pt idx="828">
                  <c:v>60.774999999999999</c:v>
                </c:pt>
                <c:pt idx="829">
                  <c:v>60.375</c:v>
                </c:pt>
                <c:pt idx="830">
                  <c:v>59.85</c:v>
                </c:pt>
                <c:pt idx="831">
                  <c:v>59.95</c:v>
                </c:pt>
                <c:pt idx="832">
                  <c:v>60.325000000000003</c:v>
                </c:pt>
                <c:pt idx="833">
                  <c:v>60.75</c:v>
                </c:pt>
                <c:pt idx="834">
                  <c:v>61.125</c:v>
                </c:pt>
                <c:pt idx="835">
                  <c:v>61.55</c:v>
                </c:pt>
                <c:pt idx="836">
                  <c:v>61.825000000000003</c:v>
                </c:pt>
                <c:pt idx="837">
                  <c:v>61.875</c:v>
                </c:pt>
                <c:pt idx="838">
                  <c:v>61.599999999999994</c:v>
                </c:pt>
                <c:pt idx="839">
                  <c:v>61.375</c:v>
                </c:pt>
                <c:pt idx="840">
                  <c:v>61.150000000000006</c:v>
                </c:pt>
                <c:pt idx="841">
                  <c:v>61.024999999999999</c:v>
                </c:pt>
                <c:pt idx="842">
                  <c:v>61</c:v>
                </c:pt>
                <c:pt idx="843">
                  <c:v>61.025000000000006</c:v>
                </c:pt>
                <c:pt idx="844">
                  <c:v>61.075000000000003</c:v>
                </c:pt>
                <c:pt idx="845">
                  <c:v>61.15</c:v>
                </c:pt>
                <c:pt idx="846">
                  <c:v>61.15</c:v>
                </c:pt>
                <c:pt idx="847">
                  <c:v>61.2</c:v>
                </c:pt>
                <c:pt idx="848">
                  <c:v>61.225000000000001</c:v>
                </c:pt>
                <c:pt idx="849">
                  <c:v>61.174999999999997</c:v>
                </c:pt>
                <c:pt idx="850">
                  <c:v>61.124999999999993</c:v>
                </c:pt>
                <c:pt idx="851">
                  <c:v>61.1</c:v>
                </c:pt>
                <c:pt idx="852">
                  <c:v>61.075000000000003</c:v>
                </c:pt>
                <c:pt idx="853">
                  <c:v>61.125</c:v>
                </c:pt>
                <c:pt idx="854">
                  <c:v>61.2</c:v>
                </c:pt>
                <c:pt idx="855">
                  <c:v>61.225000000000001</c:v>
                </c:pt>
                <c:pt idx="856">
                  <c:v>61.2</c:v>
                </c:pt>
                <c:pt idx="857">
                  <c:v>61.2</c:v>
                </c:pt>
                <c:pt idx="858">
                  <c:v>61.25</c:v>
                </c:pt>
                <c:pt idx="859">
                  <c:v>61.3</c:v>
                </c:pt>
                <c:pt idx="860">
                  <c:v>61.3</c:v>
                </c:pt>
                <c:pt idx="861">
                  <c:v>61.325000000000003</c:v>
                </c:pt>
                <c:pt idx="862">
                  <c:v>61.35</c:v>
                </c:pt>
                <c:pt idx="863">
                  <c:v>61.35</c:v>
                </c:pt>
                <c:pt idx="864">
                  <c:v>61.35</c:v>
                </c:pt>
                <c:pt idx="865">
                  <c:v>61.375</c:v>
                </c:pt>
                <c:pt idx="866">
                  <c:v>61.4</c:v>
                </c:pt>
                <c:pt idx="867">
                  <c:v>61.45</c:v>
                </c:pt>
                <c:pt idx="868">
                  <c:v>61.45</c:v>
                </c:pt>
                <c:pt idx="869">
                  <c:v>61.45</c:v>
                </c:pt>
                <c:pt idx="870">
                  <c:v>61.45</c:v>
                </c:pt>
                <c:pt idx="871">
                  <c:v>61.4</c:v>
                </c:pt>
                <c:pt idx="872">
                  <c:v>61.35</c:v>
                </c:pt>
                <c:pt idx="873">
                  <c:v>61.35</c:v>
                </c:pt>
                <c:pt idx="874">
                  <c:v>61.325000000000003</c:v>
                </c:pt>
                <c:pt idx="875">
                  <c:v>61.35</c:v>
                </c:pt>
                <c:pt idx="876">
                  <c:v>61.325000000000003</c:v>
                </c:pt>
                <c:pt idx="877">
                  <c:v>61.400000000000006</c:v>
                </c:pt>
                <c:pt idx="878">
                  <c:v>61.425000000000004</c:v>
                </c:pt>
                <c:pt idx="879">
                  <c:v>61.425000000000004</c:v>
                </c:pt>
                <c:pt idx="880">
                  <c:v>61.400000000000006</c:v>
                </c:pt>
                <c:pt idx="881">
                  <c:v>61.400000000000006</c:v>
                </c:pt>
                <c:pt idx="882">
                  <c:v>61.400000000000006</c:v>
                </c:pt>
                <c:pt idx="883">
                  <c:v>61.45</c:v>
                </c:pt>
                <c:pt idx="884">
                  <c:v>61.424999999999997</c:v>
                </c:pt>
                <c:pt idx="885">
                  <c:v>61.400000000000006</c:v>
                </c:pt>
                <c:pt idx="886">
                  <c:v>61.400000000000006</c:v>
                </c:pt>
                <c:pt idx="887">
                  <c:v>61.424999999999997</c:v>
                </c:pt>
                <c:pt idx="888">
                  <c:v>61.400000000000006</c:v>
                </c:pt>
                <c:pt idx="889">
                  <c:v>61.400000000000006</c:v>
                </c:pt>
                <c:pt idx="890">
                  <c:v>61.45</c:v>
                </c:pt>
                <c:pt idx="891">
                  <c:v>61.45</c:v>
                </c:pt>
                <c:pt idx="892">
                  <c:v>61.474999999999994</c:v>
                </c:pt>
                <c:pt idx="893">
                  <c:v>61.45</c:v>
                </c:pt>
                <c:pt idx="894">
                  <c:v>61.424999999999997</c:v>
                </c:pt>
                <c:pt idx="895">
                  <c:v>61.400000000000006</c:v>
                </c:pt>
                <c:pt idx="896">
                  <c:v>61.45</c:v>
                </c:pt>
                <c:pt idx="897">
                  <c:v>61.474999999999994</c:v>
                </c:pt>
                <c:pt idx="898">
                  <c:v>61.474999999999994</c:v>
                </c:pt>
                <c:pt idx="899">
                  <c:v>61.474999999999994</c:v>
                </c:pt>
                <c:pt idx="900">
                  <c:v>61.5</c:v>
                </c:pt>
                <c:pt idx="901">
                  <c:v>61.625000000000007</c:v>
                </c:pt>
                <c:pt idx="902">
                  <c:v>61.675000000000004</c:v>
                </c:pt>
                <c:pt idx="903">
                  <c:v>61.625</c:v>
                </c:pt>
                <c:pt idx="904">
                  <c:v>61.575000000000003</c:v>
                </c:pt>
                <c:pt idx="905">
                  <c:v>61.575000000000003</c:v>
                </c:pt>
                <c:pt idx="906">
                  <c:v>61.575000000000003</c:v>
                </c:pt>
                <c:pt idx="907">
                  <c:v>61.575000000000003</c:v>
                </c:pt>
                <c:pt idx="908">
                  <c:v>61.55</c:v>
                </c:pt>
                <c:pt idx="909">
                  <c:v>61.6</c:v>
                </c:pt>
                <c:pt idx="910">
                  <c:v>61.625</c:v>
                </c:pt>
                <c:pt idx="911">
                  <c:v>61.625</c:v>
                </c:pt>
                <c:pt idx="912">
                  <c:v>61.649999999999991</c:v>
                </c:pt>
                <c:pt idx="913">
                  <c:v>61.65</c:v>
                </c:pt>
                <c:pt idx="914">
                  <c:v>61.65</c:v>
                </c:pt>
                <c:pt idx="915">
                  <c:v>61.65</c:v>
                </c:pt>
                <c:pt idx="916">
                  <c:v>61.65</c:v>
                </c:pt>
                <c:pt idx="917">
                  <c:v>61.625</c:v>
                </c:pt>
                <c:pt idx="918">
                  <c:v>61.625</c:v>
                </c:pt>
                <c:pt idx="919">
                  <c:v>61.6</c:v>
                </c:pt>
                <c:pt idx="920">
                  <c:v>61.574999999999996</c:v>
                </c:pt>
                <c:pt idx="921">
                  <c:v>61.6</c:v>
                </c:pt>
                <c:pt idx="922">
                  <c:v>61.6</c:v>
                </c:pt>
                <c:pt idx="923">
                  <c:v>61.6</c:v>
                </c:pt>
                <c:pt idx="924">
                  <c:v>61.6</c:v>
                </c:pt>
                <c:pt idx="925">
                  <c:v>61.625</c:v>
                </c:pt>
                <c:pt idx="926">
                  <c:v>61.599999999999994</c:v>
                </c:pt>
                <c:pt idx="927">
                  <c:v>61.574999999999996</c:v>
                </c:pt>
                <c:pt idx="928">
                  <c:v>61.6</c:v>
                </c:pt>
                <c:pt idx="929">
                  <c:v>61.675000000000004</c:v>
                </c:pt>
                <c:pt idx="930">
                  <c:v>61.725000000000001</c:v>
                </c:pt>
                <c:pt idx="931">
                  <c:v>61.75</c:v>
                </c:pt>
                <c:pt idx="932">
                  <c:v>61.75</c:v>
                </c:pt>
                <c:pt idx="933">
                  <c:v>61.774999999999999</c:v>
                </c:pt>
                <c:pt idx="934">
                  <c:v>61.824999999999996</c:v>
                </c:pt>
                <c:pt idx="935">
                  <c:v>61.824999999999996</c:v>
                </c:pt>
                <c:pt idx="936">
                  <c:v>61.8</c:v>
                </c:pt>
                <c:pt idx="937">
                  <c:v>61.75</c:v>
                </c:pt>
                <c:pt idx="938">
                  <c:v>61.774999999999999</c:v>
                </c:pt>
                <c:pt idx="939">
                  <c:v>61.8</c:v>
                </c:pt>
                <c:pt idx="940">
                  <c:v>61.899999999999991</c:v>
                </c:pt>
                <c:pt idx="941">
                  <c:v>61.974999999999994</c:v>
                </c:pt>
                <c:pt idx="942">
                  <c:v>62</c:v>
                </c:pt>
                <c:pt idx="943">
                  <c:v>62</c:v>
                </c:pt>
                <c:pt idx="944">
                  <c:v>62.075000000000003</c:v>
                </c:pt>
                <c:pt idx="945">
                  <c:v>62.074999999999996</c:v>
                </c:pt>
                <c:pt idx="946">
                  <c:v>62</c:v>
                </c:pt>
                <c:pt idx="947">
                  <c:v>62.05</c:v>
                </c:pt>
                <c:pt idx="948">
                  <c:v>62.025000000000006</c:v>
                </c:pt>
                <c:pt idx="949">
                  <c:v>62.050000000000004</c:v>
                </c:pt>
                <c:pt idx="950">
                  <c:v>62.1</c:v>
                </c:pt>
                <c:pt idx="951">
                  <c:v>62.15</c:v>
                </c:pt>
                <c:pt idx="952">
                  <c:v>62.25</c:v>
                </c:pt>
                <c:pt idx="953">
                  <c:v>62.324999999999996</c:v>
                </c:pt>
                <c:pt idx="954">
                  <c:v>62.349999999999994</c:v>
                </c:pt>
                <c:pt idx="955">
                  <c:v>62.349999999999994</c:v>
                </c:pt>
                <c:pt idx="956">
                  <c:v>62.375</c:v>
                </c:pt>
                <c:pt idx="957">
                  <c:v>62.375</c:v>
                </c:pt>
                <c:pt idx="958">
                  <c:v>62.424999999999997</c:v>
                </c:pt>
                <c:pt idx="959">
                  <c:v>62.424999999999997</c:v>
                </c:pt>
                <c:pt idx="960">
                  <c:v>62.45</c:v>
                </c:pt>
                <c:pt idx="961">
                  <c:v>62.45</c:v>
                </c:pt>
                <c:pt idx="962">
                  <c:v>62.5</c:v>
                </c:pt>
                <c:pt idx="963">
                  <c:v>62.45</c:v>
                </c:pt>
                <c:pt idx="964">
                  <c:v>62.474999999999994</c:v>
                </c:pt>
                <c:pt idx="965">
                  <c:v>62.5</c:v>
                </c:pt>
                <c:pt idx="966">
                  <c:v>62.55</c:v>
                </c:pt>
                <c:pt idx="967">
                  <c:v>62.575000000000003</c:v>
                </c:pt>
                <c:pt idx="968">
                  <c:v>62.674999999999997</c:v>
                </c:pt>
                <c:pt idx="969">
                  <c:v>62.924999999999997</c:v>
                </c:pt>
                <c:pt idx="970">
                  <c:v>63.424999999999997</c:v>
                </c:pt>
                <c:pt idx="971">
                  <c:v>64.125</c:v>
                </c:pt>
                <c:pt idx="972">
                  <c:v>64.924999999999997</c:v>
                </c:pt>
                <c:pt idx="973">
                  <c:v>65.825000000000003</c:v>
                </c:pt>
                <c:pt idx="974">
                  <c:v>66.599999999999994</c:v>
                </c:pt>
                <c:pt idx="975">
                  <c:v>67.45</c:v>
                </c:pt>
                <c:pt idx="976">
                  <c:v>68.3</c:v>
                </c:pt>
                <c:pt idx="977">
                  <c:v>69.650000000000006</c:v>
                </c:pt>
                <c:pt idx="978">
                  <c:v>71.2</c:v>
                </c:pt>
                <c:pt idx="979">
                  <c:v>71.849999999999994</c:v>
                </c:pt>
                <c:pt idx="980">
                  <c:v>72.699999999999989</c:v>
                </c:pt>
                <c:pt idx="981">
                  <c:v>72.05</c:v>
                </c:pt>
                <c:pt idx="982">
                  <c:v>65.424999999999997</c:v>
                </c:pt>
                <c:pt idx="983">
                  <c:v>64.400000000000006</c:v>
                </c:pt>
                <c:pt idx="984">
                  <c:v>64.05</c:v>
                </c:pt>
                <c:pt idx="985">
                  <c:v>64.099999999999994</c:v>
                </c:pt>
                <c:pt idx="986">
                  <c:v>64.349999999999994</c:v>
                </c:pt>
                <c:pt idx="987">
                  <c:v>64.825000000000003</c:v>
                </c:pt>
                <c:pt idx="988">
                  <c:v>65.774999999999991</c:v>
                </c:pt>
                <c:pt idx="989">
                  <c:v>66.724999999999994</c:v>
                </c:pt>
                <c:pt idx="990">
                  <c:v>67.650000000000006</c:v>
                </c:pt>
                <c:pt idx="991">
                  <c:v>69.650000000000006</c:v>
                </c:pt>
                <c:pt idx="992">
                  <c:v>70.5</c:v>
                </c:pt>
                <c:pt idx="993">
                  <c:v>71.400000000000006</c:v>
                </c:pt>
                <c:pt idx="994">
                  <c:v>71.975000000000009</c:v>
                </c:pt>
                <c:pt idx="995">
                  <c:v>72.45</c:v>
                </c:pt>
                <c:pt idx="996">
                  <c:v>73</c:v>
                </c:pt>
                <c:pt idx="997">
                  <c:v>66.599999999999994</c:v>
                </c:pt>
                <c:pt idx="998">
                  <c:v>65.674999999999997</c:v>
                </c:pt>
                <c:pt idx="999">
                  <c:v>65.424999999999997</c:v>
                </c:pt>
                <c:pt idx="1000">
                  <c:v>65.599999999999994</c:v>
                </c:pt>
                <c:pt idx="1001">
                  <c:v>66.125</c:v>
                </c:pt>
                <c:pt idx="1002">
                  <c:v>66.125</c:v>
                </c:pt>
                <c:pt idx="1003">
                  <c:v>67</c:v>
                </c:pt>
                <c:pt idx="1004">
                  <c:v>65.924999999999997</c:v>
                </c:pt>
                <c:pt idx="1005">
                  <c:v>65.400000000000006</c:v>
                </c:pt>
                <c:pt idx="1006">
                  <c:v>65.55</c:v>
                </c:pt>
                <c:pt idx="1007">
                  <c:v>65.925000000000011</c:v>
                </c:pt>
                <c:pt idx="1008">
                  <c:v>66.45</c:v>
                </c:pt>
                <c:pt idx="1009">
                  <c:v>67.05</c:v>
                </c:pt>
                <c:pt idx="1010">
                  <c:v>67.724999999999994</c:v>
                </c:pt>
                <c:pt idx="1011">
                  <c:v>68.399999999999991</c:v>
                </c:pt>
                <c:pt idx="1012">
                  <c:v>69.25</c:v>
                </c:pt>
                <c:pt idx="1013">
                  <c:v>70.275000000000006</c:v>
                </c:pt>
                <c:pt idx="1014">
                  <c:v>71.025000000000006</c:v>
                </c:pt>
                <c:pt idx="1015">
                  <c:v>72.275000000000006</c:v>
                </c:pt>
                <c:pt idx="1016">
                  <c:v>73.974999999999994</c:v>
                </c:pt>
                <c:pt idx="1017">
                  <c:v>74.800000000000011</c:v>
                </c:pt>
                <c:pt idx="1018">
                  <c:v>75.400000000000006</c:v>
                </c:pt>
                <c:pt idx="1019">
                  <c:v>67.925000000000011</c:v>
                </c:pt>
                <c:pt idx="1020">
                  <c:v>66.625</c:v>
                </c:pt>
                <c:pt idx="1021">
                  <c:v>66.375</c:v>
                </c:pt>
                <c:pt idx="1022">
                  <c:v>66.074999999999989</c:v>
                </c:pt>
                <c:pt idx="1023">
                  <c:v>66.175000000000011</c:v>
                </c:pt>
                <c:pt idx="1024">
                  <c:v>65.950000000000017</c:v>
                </c:pt>
                <c:pt idx="1025">
                  <c:v>65.825000000000003</c:v>
                </c:pt>
                <c:pt idx="1026">
                  <c:v>65.650000000000006</c:v>
                </c:pt>
                <c:pt idx="1027">
                  <c:v>65.275000000000006</c:v>
                </c:pt>
                <c:pt idx="1028">
                  <c:v>65</c:v>
                </c:pt>
                <c:pt idx="1029">
                  <c:v>64.900000000000006</c:v>
                </c:pt>
                <c:pt idx="1030">
                  <c:v>64.825000000000003</c:v>
                </c:pt>
                <c:pt idx="1031">
                  <c:v>64.8</c:v>
                </c:pt>
                <c:pt idx="1032">
                  <c:v>64.75</c:v>
                </c:pt>
                <c:pt idx="1033">
                  <c:v>64.474999999999994</c:v>
                </c:pt>
                <c:pt idx="1034">
                  <c:v>64.125</c:v>
                </c:pt>
                <c:pt idx="1035">
                  <c:v>64.125</c:v>
                </c:pt>
                <c:pt idx="1036">
                  <c:v>64.25</c:v>
                </c:pt>
                <c:pt idx="1037">
                  <c:v>64.400000000000006</c:v>
                </c:pt>
                <c:pt idx="1038">
                  <c:v>64.375</c:v>
                </c:pt>
                <c:pt idx="1039">
                  <c:v>64.3</c:v>
                </c:pt>
                <c:pt idx="1040">
                  <c:v>64.174999999999997</c:v>
                </c:pt>
                <c:pt idx="1041">
                  <c:v>64.425000000000011</c:v>
                </c:pt>
                <c:pt idx="1042">
                  <c:v>64.95</c:v>
                </c:pt>
                <c:pt idx="1043">
                  <c:v>65.525000000000006</c:v>
                </c:pt>
                <c:pt idx="1044">
                  <c:v>66.125</c:v>
                </c:pt>
                <c:pt idx="1045">
                  <c:v>67.025000000000006</c:v>
                </c:pt>
                <c:pt idx="1046">
                  <c:v>67.8</c:v>
                </c:pt>
                <c:pt idx="1047">
                  <c:v>68.474999999999994</c:v>
                </c:pt>
                <c:pt idx="1048">
                  <c:v>65.25</c:v>
                </c:pt>
                <c:pt idx="1049">
                  <c:v>64.449999999999989</c:v>
                </c:pt>
                <c:pt idx="1050">
                  <c:v>64.125</c:v>
                </c:pt>
                <c:pt idx="1051">
                  <c:v>64.350000000000009</c:v>
                </c:pt>
                <c:pt idx="1052">
                  <c:v>65.350000000000009</c:v>
                </c:pt>
                <c:pt idx="1053">
                  <c:v>66.150000000000006</c:v>
                </c:pt>
                <c:pt idx="1054">
                  <c:v>66.850000000000009</c:v>
                </c:pt>
                <c:pt idx="1055">
                  <c:v>67.425000000000011</c:v>
                </c:pt>
                <c:pt idx="1056">
                  <c:v>68.075000000000003</c:v>
                </c:pt>
                <c:pt idx="1057">
                  <c:v>68.775000000000006</c:v>
                </c:pt>
                <c:pt idx="1058">
                  <c:v>69.424999999999997</c:v>
                </c:pt>
                <c:pt idx="1059">
                  <c:v>70.5</c:v>
                </c:pt>
                <c:pt idx="1060">
                  <c:v>66.224999999999994</c:v>
                </c:pt>
                <c:pt idx="1061">
                  <c:v>65.375</c:v>
                </c:pt>
                <c:pt idx="1062">
                  <c:v>65.075000000000003</c:v>
                </c:pt>
                <c:pt idx="1063">
                  <c:v>65.174999999999997</c:v>
                </c:pt>
                <c:pt idx="1064">
                  <c:v>65.375</c:v>
                </c:pt>
                <c:pt idx="1065">
                  <c:v>65.3</c:v>
                </c:pt>
                <c:pt idx="1066">
                  <c:v>65</c:v>
                </c:pt>
                <c:pt idx="1067">
                  <c:v>64.824999999999989</c:v>
                </c:pt>
                <c:pt idx="1068">
                  <c:v>64.7</c:v>
                </c:pt>
                <c:pt idx="1069">
                  <c:v>64.599999999999994</c:v>
                </c:pt>
                <c:pt idx="1070">
                  <c:v>64.45</c:v>
                </c:pt>
                <c:pt idx="1071">
                  <c:v>64.375</c:v>
                </c:pt>
                <c:pt idx="1072">
                  <c:v>64.349999999999994</c:v>
                </c:pt>
                <c:pt idx="1073">
                  <c:v>64.275000000000006</c:v>
                </c:pt>
                <c:pt idx="1074">
                  <c:v>64.199999999999989</c:v>
                </c:pt>
                <c:pt idx="1075">
                  <c:v>64.224999999999994</c:v>
                </c:pt>
                <c:pt idx="1076">
                  <c:v>64.174999999999997</c:v>
                </c:pt>
                <c:pt idx="1077">
                  <c:v>64.125</c:v>
                </c:pt>
                <c:pt idx="1078">
                  <c:v>64.099999999999994</c:v>
                </c:pt>
                <c:pt idx="1079">
                  <c:v>64.074999999999989</c:v>
                </c:pt>
                <c:pt idx="1080">
                  <c:v>64</c:v>
                </c:pt>
                <c:pt idx="1081">
                  <c:v>63.900000000000006</c:v>
                </c:pt>
                <c:pt idx="1082">
                  <c:v>63.900000000000006</c:v>
                </c:pt>
                <c:pt idx="1083">
                  <c:v>63.900000000000006</c:v>
                </c:pt>
                <c:pt idx="1084">
                  <c:v>63.849999999999994</c:v>
                </c:pt>
                <c:pt idx="1085">
                  <c:v>63.924999999999997</c:v>
                </c:pt>
                <c:pt idx="1086">
                  <c:v>63.95</c:v>
                </c:pt>
                <c:pt idx="1087">
                  <c:v>63.900000000000006</c:v>
                </c:pt>
                <c:pt idx="1088">
                  <c:v>64.025000000000006</c:v>
                </c:pt>
                <c:pt idx="1089">
                  <c:v>64.45</c:v>
                </c:pt>
                <c:pt idx="1090">
                  <c:v>64.400000000000006</c:v>
                </c:pt>
                <c:pt idx="1091">
                  <c:v>63.75</c:v>
                </c:pt>
                <c:pt idx="1092">
                  <c:v>63.625000000000007</c:v>
                </c:pt>
                <c:pt idx="1093">
                  <c:v>63.699999999999996</c:v>
                </c:pt>
                <c:pt idx="1094">
                  <c:v>63.825000000000003</c:v>
                </c:pt>
                <c:pt idx="1095">
                  <c:v>63.9</c:v>
                </c:pt>
                <c:pt idx="1096">
                  <c:v>63.974999999999994</c:v>
                </c:pt>
                <c:pt idx="1097">
                  <c:v>63.974999999999994</c:v>
                </c:pt>
                <c:pt idx="1098">
                  <c:v>63.974999999999994</c:v>
                </c:pt>
                <c:pt idx="1099">
                  <c:v>63.900000000000006</c:v>
                </c:pt>
                <c:pt idx="1100">
                  <c:v>63.900000000000006</c:v>
                </c:pt>
                <c:pt idx="1101">
                  <c:v>63.875</c:v>
                </c:pt>
                <c:pt idx="1102">
                  <c:v>63.875</c:v>
                </c:pt>
                <c:pt idx="1103">
                  <c:v>63.924999999999997</c:v>
                </c:pt>
                <c:pt idx="1104">
                  <c:v>64.275000000000006</c:v>
                </c:pt>
                <c:pt idx="1105">
                  <c:v>64.174999999999997</c:v>
                </c:pt>
                <c:pt idx="1106">
                  <c:v>63.875</c:v>
                </c:pt>
                <c:pt idx="1107">
                  <c:v>63.875</c:v>
                </c:pt>
                <c:pt idx="1108">
                  <c:v>63.9</c:v>
                </c:pt>
                <c:pt idx="1109">
                  <c:v>64</c:v>
                </c:pt>
                <c:pt idx="1110">
                  <c:v>64.025000000000006</c:v>
                </c:pt>
                <c:pt idx="1111">
                  <c:v>64.075000000000003</c:v>
                </c:pt>
                <c:pt idx="1112">
                  <c:v>64.075000000000003</c:v>
                </c:pt>
                <c:pt idx="1113">
                  <c:v>64.075000000000003</c:v>
                </c:pt>
                <c:pt idx="1114">
                  <c:v>64.125</c:v>
                </c:pt>
                <c:pt idx="1115">
                  <c:v>64.099999999999994</c:v>
                </c:pt>
                <c:pt idx="1116">
                  <c:v>64.099999999999994</c:v>
                </c:pt>
                <c:pt idx="1117">
                  <c:v>64.100000000000009</c:v>
                </c:pt>
                <c:pt idx="1118">
                  <c:v>64.175000000000011</c:v>
                </c:pt>
                <c:pt idx="1119">
                  <c:v>64.25</c:v>
                </c:pt>
                <c:pt idx="1120">
                  <c:v>64.324999999999989</c:v>
                </c:pt>
                <c:pt idx="1121">
                  <c:v>64.3</c:v>
                </c:pt>
                <c:pt idx="1122">
                  <c:v>64.3</c:v>
                </c:pt>
                <c:pt idx="1123">
                  <c:v>64.275000000000006</c:v>
                </c:pt>
                <c:pt idx="1124">
                  <c:v>64.224999999999994</c:v>
                </c:pt>
                <c:pt idx="1125">
                  <c:v>64.275000000000006</c:v>
                </c:pt>
                <c:pt idx="1126">
                  <c:v>64.774999999999991</c:v>
                </c:pt>
                <c:pt idx="1127">
                  <c:v>65.45</c:v>
                </c:pt>
                <c:pt idx="1128">
                  <c:v>64.75</c:v>
                </c:pt>
                <c:pt idx="1129">
                  <c:v>64.175000000000011</c:v>
                </c:pt>
                <c:pt idx="1130">
                  <c:v>64.175000000000011</c:v>
                </c:pt>
                <c:pt idx="1131">
                  <c:v>64.325000000000003</c:v>
                </c:pt>
                <c:pt idx="1132">
                  <c:v>64.475000000000009</c:v>
                </c:pt>
                <c:pt idx="1133">
                  <c:v>64.599999999999994</c:v>
                </c:pt>
                <c:pt idx="1134">
                  <c:v>64.625</c:v>
                </c:pt>
                <c:pt idx="1135">
                  <c:v>64.650000000000006</c:v>
                </c:pt>
                <c:pt idx="1136">
                  <c:v>64.699999999999989</c:v>
                </c:pt>
                <c:pt idx="1137">
                  <c:v>64.75</c:v>
                </c:pt>
                <c:pt idx="1138">
                  <c:v>64.75</c:v>
                </c:pt>
                <c:pt idx="1139">
                  <c:v>64.800000000000011</c:v>
                </c:pt>
                <c:pt idx="1140">
                  <c:v>64.825000000000003</c:v>
                </c:pt>
                <c:pt idx="1141">
                  <c:v>64.850000000000009</c:v>
                </c:pt>
                <c:pt idx="1142">
                  <c:v>64.875</c:v>
                </c:pt>
                <c:pt idx="1143">
                  <c:v>64.850000000000009</c:v>
                </c:pt>
                <c:pt idx="1144">
                  <c:v>64.825000000000003</c:v>
                </c:pt>
                <c:pt idx="1145">
                  <c:v>64.825000000000003</c:v>
                </c:pt>
                <c:pt idx="1146">
                  <c:v>64.849999999999994</c:v>
                </c:pt>
                <c:pt idx="1147">
                  <c:v>64.875</c:v>
                </c:pt>
                <c:pt idx="1148">
                  <c:v>64.924999999999997</c:v>
                </c:pt>
                <c:pt idx="1149">
                  <c:v>64.924999999999997</c:v>
                </c:pt>
                <c:pt idx="1150">
                  <c:v>64.974999999999994</c:v>
                </c:pt>
                <c:pt idx="1151">
                  <c:v>65.024999999999991</c:v>
                </c:pt>
                <c:pt idx="1152">
                  <c:v>65.05</c:v>
                </c:pt>
                <c:pt idx="1153">
                  <c:v>65.099999999999994</c:v>
                </c:pt>
                <c:pt idx="1154">
                  <c:v>65.150000000000006</c:v>
                </c:pt>
                <c:pt idx="1155">
                  <c:v>65.199999999999989</c:v>
                </c:pt>
                <c:pt idx="1156">
                  <c:v>65.275000000000006</c:v>
                </c:pt>
                <c:pt idx="1157">
                  <c:v>65.324999999999989</c:v>
                </c:pt>
                <c:pt idx="1158">
                  <c:v>65.324999999999989</c:v>
                </c:pt>
                <c:pt idx="1159">
                  <c:v>65.375</c:v>
                </c:pt>
                <c:pt idx="1160">
                  <c:v>65.5</c:v>
                </c:pt>
                <c:pt idx="1161">
                  <c:v>65.625</c:v>
                </c:pt>
                <c:pt idx="1162">
                  <c:v>65.699999999999989</c:v>
                </c:pt>
                <c:pt idx="1163">
                  <c:v>65.75</c:v>
                </c:pt>
                <c:pt idx="1164">
                  <c:v>65.775000000000006</c:v>
                </c:pt>
                <c:pt idx="1165">
                  <c:v>65.799999999999983</c:v>
                </c:pt>
                <c:pt idx="1166">
                  <c:v>65.900000000000006</c:v>
                </c:pt>
                <c:pt idx="1167">
                  <c:v>65.95</c:v>
                </c:pt>
                <c:pt idx="1168">
                  <c:v>65.974999999999994</c:v>
                </c:pt>
                <c:pt idx="1169">
                  <c:v>65.974999999999994</c:v>
                </c:pt>
                <c:pt idx="1170">
                  <c:v>66</c:v>
                </c:pt>
                <c:pt idx="1171">
                  <c:v>66.025000000000006</c:v>
                </c:pt>
                <c:pt idx="1172">
                  <c:v>66.050000000000011</c:v>
                </c:pt>
                <c:pt idx="1173">
                  <c:v>66.099999999999994</c:v>
                </c:pt>
                <c:pt idx="1174">
                  <c:v>66.150000000000006</c:v>
                </c:pt>
                <c:pt idx="1175">
                  <c:v>66.649999999999991</c:v>
                </c:pt>
                <c:pt idx="1176">
                  <c:v>67.275000000000006</c:v>
                </c:pt>
                <c:pt idx="1177">
                  <c:v>67.849999999999994</c:v>
                </c:pt>
                <c:pt idx="1178">
                  <c:v>69.25</c:v>
                </c:pt>
                <c:pt idx="1179">
                  <c:v>69.900000000000006</c:v>
                </c:pt>
                <c:pt idx="1180">
                  <c:v>71.375</c:v>
                </c:pt>
                <c:pt idx="1181">
                  <c:v>67.275000000000006</c:v>
                </c:pt>
                <c:pt idx="1182">
                  <c:v>66.474999999999994</c:v>
                </c:pt>
                <c:pt idx="1183">
                  <c:v>66.25</c:v>
                </c:pt>
                <c:pt idx="1184">
                  <c:v>66.550000000000011</c:v>
                </c:pt>
                <c:pt idx="1185">
                  <c:v>67.050000000000011</c:v>
                </c:pt>
                <c:pt idx="1186">
                  <c:v>66.974999999999994</c:v>
                </c:pt>
                <c:pt idx="1187">
                  <c:v>66.650000000000006</c:v>
                </c:pt>
                <c:pt idx="1188">
                  <c:v>66.75</c:v>
                </c:pt>
                <c:pt idx="1189">
                  <c:v>66.949999999999989</c:v>
                </c:pt>
                <c:pt idx="1190">
                  <c:v>67</c:v>
                </c:pt>
                <c:pt idx="1191">
                  <c:v>66.900000000000006</c:v>
                </c:pt>
                <c:pt idx="1192">
                  <c:v>66.724999999999994</c:v>
                </c:pt>
                <c:pt idx="1193">
                  <c:v>66.650000000000006</c:v>
                </c:pt>
                <c:pt idx="1194">
                  <c:v>66.650000000000006</c:v>
                </c:pt>
                <c:pt idx="1195">
                  <c:v>66.625</c:v>
                </c:pt>
                <c:pt idx="1196">
                  <c:v>66.599999999999994</c:v>
                </c:pt>
                <c:pt idx="1197">
                  <c:v>66.75</c:v>
                </c:pt>
                <c:pt idx="1198">
                  <c:v>67.150000000000006</c:v>
                </c:pt>
                <c:pt idx="1199">
                  <c:v>68.375</c:v>
                </c:pt>
                <c:pt idx="1200">
                  <c:v>69.224999999999994</c:v>
                </c:pt>
                <c:pt idx="1201">
                  <c:v>70.95</c:v>
                </c:pt>
                <c:pt idx="1202">
                  <c:v>71.8</c:v>
                </c:pt>
                <c:pt idx="1203">
                  <c:v>72.849999999999994</c:v>
                </c:pt>
                <c:pt idx="1204">
                  <c:v>73.275000000000006</c:v>
                </c:pt>
                <c:pt idx="1205">
                  <c:v>68.55</c:v>
                </c:pt>
                <c:pt idx="1206">
                  <c:v>67.674999999999997</c:v>
                </c:pt>
                <c:pt idx="1207">
                  <c:v>67.525000000000006</c:v>
                </c:pt>
                <c:pt idx="1208">
                  <c:v>67.825000000000003</c:v>
                </c:pt>
                <c:pt idx="1209">
                  <c:v>68.125</c:v>
                </c:pt>
                <c:pt idx="1210">
                  <c:v>67.300000000000011</c:v>
                </c:pt>
                <c:pt idx="1211">
                  <c:v>67.149999999999991</c:v>
                </c:pt>
                <c:pt idx="1212">
                  <c:v>67.375</c:v>
                </c:pt>
                <c:pt idx="1213">
                  <c:v>67.575000000000003</c:v>
                </c:pt>
                <c:pt idx="1214">
                  <c:v>67.599999999999994</c:v>
                </c:pt>
                <c:pt idx="1215">
                  <c:v>67.5</c:v>
                </c:pt>
                <c:pt idx="1216">
                  <c:v>67.425000000000011</c:v>
                </c:pt>
                <c:pt idx="1217">
                  <c:v>67.274999999999991</c:v>
                </c:pt>
                <c:pt idx="1218">
                  <c:v>67.224999999999994</c:v>
                </c:pt>
                <c:pt idx="1219">
                  <c:v>67.174999999999997</c:v>
                </c:pt>
                <c:pt idx="1220">
                  <c:v>67.099999999999994</c:v>
                </c:pt>
                <c:pt idx="1221">
                  <c:v>67.075000000000017</c:v>
                </c:pt>
                <c:pt idx="1222">
                  <c:v>67.075000000000003</c:v>
                </c:pt>
                <c:pt idx="1223">
                  <c:v>67.05</c:v>
                </c:pt>
                <c:pt idx="1224">
                  <c:v>67.050000000000011</c:v>
                </c:pt>
                <c:pt idx="1225">
                  <c:v>67.025000000000006</c:v>
                </c:pt>
                <c:pt idx="1226">
                  <c:v>66.949999999999989</c:v>
                </c:pt>
                <c:pt idx="1227">
                  <c:v>66.974999999999994</c:v>
                </c:pt>
                <c:pt idx="1228">
                  <c:v>66.95</c:v>
                </c:pt>
                <c:pt idx="1229">
                  <c:v>67.025000000000006</c:v>
                </c:pt>
                <c:pt idx="1230">
                  <c:v>67.050000000000011</c:v>
                </c:pt>
                <c:pt idx="1231">
                  <c:v>67.074999999999989</c:v>
                </c:pt>
                <c:pt idx="1232">
                  <c:v>67.099999999999994</c:v>
                </c:pt>
                <c:pt idx="1233">
                  <c:v>67.2</c:v>
                </c:pt>
                <c:pt idx="1234">
                  <c:v>67.25</c:v>
                </c:pt>
                <c:pt idx="1235">
                  <c:v>67.25</c:v>
                </c:pt>
                <c:pt idx="1236">
                  <c:v>67.3</c:v>
                </c:pt>
                <c:pt idx="1237">
                  <c:v>67.325000000000003</c:v>
                </c:pt>
                <c:pt idx="1238">
                  <c:v>67.375</c:v>
                </c:pt>
                <c:pt idx="1239">
                  <c:v>67.25</c:v>
                </c:pt>
                <c:pt idx="1240">
                  <c:v>67.05</c:v>
                </c:pt>
                <c:pt idx="1241">
                  <c:v>67.150000000000006</c:v>
                </c:pt>
                <c:pt idx="1242">
                  <c:v>67.150000000000006</c:v>
                </c:pt>
                <c:pt idx="1243">
                  <c:v>67.174999999999997</c:v>
                </c:pt>
                <c:pt idx="1244">
                  <c:v>67.174999999999997</c:v>
                </c:pt>
                <c:pt idx="1245">
                  <c:v>67.25</c:v>
                </c:pt>
                <c:pt idx="1246">
                  <c:v>67.224999999999994</c:v>
                </c:pt>
                <c:pt idx="1247">
                  <c:v>67.25</c:v>
                </c:pt>
                <c:pt idx="1248">
                  <c:v>67.25</c:v>
                </c:pt>
                <c:pt idx="1249">
                  <c:v>67.224999999999994</c:v>
                </c:pt>
                <c:pt idx="1250">
                  <c:v>67.325000000000003</c:v>
                </c:pt>
                <c:pt idx="1251">
                  <c:v>67.3</c:v>
                </c:pt>
                <c:pt idx="1252">
                  <c:v>67.400000000000006</c:v>
                </c:pt>
                <c:pt idx="1253">
                  <c:v>67.325000000000003</c:v>
                </c:pt>
                <c:pt idx="1254">
                  <c:v>67.150000000000006</c:v>
                </c:pt>
                <c:pt idx="1255">
                  <c:v>66.95</c:v>
                </c:pt>
                <c:pt idx="1256">
                  <c:v>66.974999999999994</c:v>
                </c:pt>
                <c:pt idx="1257">
                  <c:v>67.150000000000006</c:v>
                </c:pt>
                <c:pt idx="1258">
                  <c:v>67.25</c:v>
                </c:pt>
                <c:pt idx="1259">
                  <c:v>67.349999999999994</c:v>
                </c:pt>
                <c:pt idx="1260">
                  <c:v>67.375</c:v>
                </c:pt>
                <c:pt idx="1261">
                  <c:v>67.375</c:v>
                </c:pt>
                <c:pt idx="1262">
                  <c:v>67.325000000000003</c:v>
                </c:pt>
                <c:pt idx="1263">
                  <c:v>67.25</c:v>
                </c:pt>
                <c:pt idx="1264">
                  <c:v>67.375</c:v>
                </c:pt>
                <c:pt idx="1265">
                  <c:v>67.5</c:v>
                </c:pt>
                <c:pt idx="1266">
                  <c:v>67.525000000000006</c:v>
                </c:pt>
                <c:pt idx="1267">
                  <c:v>67.625</c:v>
                </c:pt>
                <c:pt idx="1268">
                  <c:v>67.650000000000006</c:v>
                </c:pt>
                <c:pt idx="1269">
                  <c:v>67.650000000000006</c:v>
                </c:pt>
                <c:pt idx="1270">
                  <c:v>67.675000000000011</c:v>
                </c:pt>
                <c:pt idx="1271">
                  <c:v>67.724999999999994</c:v>
                </c:pt>
                <c:pt idx="1272">
                  <c:v>67.8</c:v>
                </c:pt>
                <c:pt idx="1273">
                  <c:v>67.8</c:v>
                </c:pt>
                <c:pt idx="1274">
                  <c:v>68.050000000000011</c:v>
                </c:pt>
                <c:pt idx="1275">
                  <c:v>68.474999999999994</c:v>
                </c:pt>
                <c:pt idx="1276">
                  <c:v>69.125</c:v>
                </c:pt>
                <c:pt idx="1277">
                  <c:v>69.75</c:v>
                </c:pt>
                <c:pt idx="1278">
                  <c:v>70.375</c:v>
                </c:pt>
                <c:pt idx="1279">
                  <c:v>71.375</c:v>
                </c:pt>
                <c:pt idx="1280">
                  <c:v>72.400000000000006</c:v>
                </c:pt>
                <c:pt idx="1281">
                  <c:v>73.724999999999994</c:v>
                </c:pt>
                <c:pt idx="1282">
                  <c:v>73.199999999999989</c:v>
                </c:pt>
                <c:pt idx="1283">
                  <c:v>69.775000000000006</c:v>
                </c:pt>
                <c:pt idx="1284">
                  <c:v>69.2</c:v>
                </c:pt>
                <c:pt idx="1285">
                  <c:v>69.05</c:v>
                </c:pt>
                <c:pt idx="1286">
                  <c:v>69.45</c:v>
                </c:pt>
                <c:pt idx="1287">
                  <c:v>69.650000000000006</c:v>
                </c:pt>
                <c:pt idx="1288">
                  <c:v>69.025000000000006</c:v>
                </c:pt>
                <c:pt idx="1289">
                  <c:v>68.95</c:v>
                </c:pt>
                <c:pt idx="1290">
                  <c:v>68.875</c:v>
                </c:pt>
                <c:pt idx="1291">
                  <c:v>68.825000000000003</c:v>
                </c:pt>
                <c:pt idx="1292">
                  <c:v>68.75</c:v>
                </c:pt>
                <c:pt idx="1293">
                  <c:v>68.649999999999991</c:v>
                </c:pt>
                <c:pt idx="1294">
                  <c:v>68.525000000000006</c:v>
                </c:pt>
                <c:pt idx="1295">
                  <c:v>68.45</c:v>
                </c:pt>
                <c:pt idx="1296">
                  <c:v>68.375</c:v>
                </c:pt>
                <c:pt idx="1297">
                  <c:v>68.150000000000006</c:v>
                </c:pt>
                <c:pt idx="1298">
                  <c:v>68.125</c:v>
                </c:pt>
                <c:pt idx="1299">
                  <c:v>68.074999999999989</c:v>
                </c:pt>
                <c:pt idx="1300">
                  <c:v>69.2</c:v>
                </c:pt>
                <c:pt idx="1301">
                  <c:v>68.725000000000009</c:v>
                </c:pt>
                <c:pt idx="1302">
                  <c:v>68.724999999999994</c:v>
                </c:pt>
                <c:pt idx="1303">
                  <c:v>68.75</c:v>
                </c:pt>
                <c:pt idx="1304">
                  <c:v>68.775000000000006</c:v>
                </c:pt>
                <c:pt idx="1305">
                  <c:v>68.825000000000003</c:v>
                </c:pt>
                <c:pt idx="1306">
                  <c:v>68.925000000000011</c:v>
                </c:pt>
                <c:pt idx="1307">
                  <c:v>68.95</c:v>
                </c:pt>
                <c:pt idx="1308">
                  <c:v>69.050000000000011</c:v>
                </c:pt>
                <c:pt idx="1309">
                  <c:v>69.125</c:v>
                </c:pt>
                <c:pt idx="1310">
                  <c:v>69.199999999999989</c:v>
                </c:pt>
                <c:pt idx="1311">
                  <c:v>69.25</c:v>
                </c:pt>
                <c:pt idx="1312">
                  <c:v>69.275000000000006</c:v>
                </c:pt>
                <c:pt idx="1313">
                  <c:v>69.349999999999994</c:v>
                </c:pt>
                <c:pt idx="1314">
                  <c:v>69.399999999999991</c:v>
                </c:pt>
                <c:pt idx="1315">
                  <c:v>69.475000000000009</c:v>
                </c:pt>
                <c:pt idx="1316">
                  <c:v>69.55</c:v>
                </c:pt>
                <c:pt idx="1317">
                  <c:v>69.625</c:v>
                </c:pt>
                <c:pt idx="1318">
                  <c:v>69.95</c:v>
                </c:pt>
                <c:pt idx="1319">
                  <c:v>70.599999999999994</c:v>
                </c:pt>
                <c:pt idx="1320">
                  <c:v>71.349999999999994</c:v>
                </c:pt>
                <c:pt idx="1321">
                  <c:v>72.400000000000006</c:v>
                </c:pt>
                <c:pt idx="1322">
                  <c:v>74.174999999999997</c:v>
                </c:pt>
                <c:pt idx="1323">
                  <c:v>75.375</c:v>
                </c:pt>
                <c:pt idx="1324">
                  <c:v>76.599999999999994</c:v>
                </c:pt>
                <c:pt idx="1325">
                  <c:v>77.724999999999994</c:v>
                </c:pt>
                <c:pt idx="1326">
                  <c:v>78.7</c:v>
                </c:pt>
                <c:pt idx="1327">
                  <c:v>79.849999999999994</c:v>
                </c:pt>
                <c:pt idx="1328">
                  <c:v>81.2</c:v>
                </c:pt>
                <c:pt idx="1329">
                  <c:v>82.425000000000011</c:v>
                </c:pt>
                <c:pt idx="1330">
                  <c:v>84</c:v>
                </c:pt>
                <c:pt idx="1331">
                  <c:v>84.75</c:v>
                </c:pt>
                <c:pt idx="1332">
                  <c:v>85.75</c:v>
                </c:pt>
                <c:pt idx="1333">
                  <c:v>76.625</c:v>
                </c:pt>
                <c:pt idx="1334">
                  <c:v>74.924999999999997</c:v>
                </c:pt>
                <c:pt idx="1335">
                  <c:v>74.574999999999989</c:v>
                </c:pt>
                <c:pt idx="1336">
                  <c:v>74.575000000000003</c:v>
                </c:pt>
                <c:pt idx="1337">
                  <c:v>74.574999999999989</c:v>
                </c:pt>
                <c:pt idx="1338">
                  <c:v>74.400000000000006</c:v>
                </c:pt>
                <c:pt idx="1339">
                  <c:v>74.05</c:v>
                </c:pt>
                <c:pt idx="1340">
                  <c:v>73.674999999999997</c:v>
                </c:pt>
                <c:pt idx="1341">
                  <c:v>73.825000000000003</c:v>
                </c:pt>
                <c:pt idx="1342">
                  <c:v>74.900000000000006</c:v>
                </c:pt>
                <c:pt idx="1343">
                  <c:v>73.925000000000011</c:v>
                </c:pt>
                <c:pt idx="1344">
                  <c:v>73.025000000000006</c:v>
                </c:pt>
                <c:pt idx="1345">
                  <c:v>73.324999999999989</c:v>
                </c:pt>
                <c:pt idx="1346">
                  <c:v>73.899999999999991</c:v>
                </c:pt>
                <c:pt idx="1347">
                  <c:v>75.775000000000006</c:v>
                </c:pt>
                <c:pt idx="1348">
                  <c:v>76.924999999999997</c:v>
                </c:pt>
                <c:pt idx="1349">
                  <c:v>77.7</c:v>
                </c:pt>
                <c:pt idx="1350">
                  <c:v>78.399999999999991</c:v>
                </c:pt>
                <c:pt idx="1351">
                  <c:v>79.474999999999994</c:v>
                </c:pt>
                <c:pt idx="1352">
                  <c:v>77.149999999999991</c:v>
                </c:pt>
                <c:pt idx="1353">
                  <c:v>74.400000000000006</c:v>
                </c:pt>
                <c:pt idx="1354">
                  <c:v>74.050000000000011</c:v>
                </c:pt>
                <c:pt idx="1355">
                  <c:v>74.074999999999989</c:v>
                </c:pt>
                <c:pt idx="1356">
                  <c:v>74.05</c:v>
                </c:pt>
                <c:pt idx="1357">
                  <c:v>73.95</c:v>
                </c:pt>
                <c:pt idx="1358">
                  <c:v>73.724999999999994</c:v>
                </c:pt>
                <c:pt idx="1359">
                  <c:v>73.525000000000006</c:v>
                </c:pt>
                <c:pt idx="1360">
                  <c:v>73.350000000000009</c:v>
                </c:pt>
                <c:pt idx="1361">
                  <c:v>73.224999999999994</c:v>
                </c:pt>
                <c:pt idx="1362">
                  <c:v>73.075000000000003</c:v>
                </c:pt>
                <c:pt idx="1363">
                  <c:v>73.05</c:v>
                </c:pt>
                <c:pt idx="1364">
                  <c:v>72.95</c:v>
                </c:pt>
                <c:pt idx="1365">
                  <c:v>72.825000000000003</c:v>
                </c:pt>
                <c:pt idx="1366">
                  <c:v>72.849999999999994</c:v>
                </c:pt>
                <c:pt idx="1367">
                  <c:v>72.849999999999994</c:v>
                </c:pt>
                <c:pt idx="1368">
                  <c:v>72.824999999999989</c:v>
                </c:pt>
                <c:pt idx="1369">
                  <c:v>72.924999999999997</c:v>
                </c:pt>
                <c:pt idx="1370">
                  <c:v>72.900000000000006</c:v>
                </c:pt>
                <c:pt idx="1371">
                  <c:v>72.900000000000006</c:v>
                </c:pt>
                <c:pt idx="1372">
                  <c:v>72.975000000000009</c:v>
                </c:pt>
                <c:pt idx="1373">
                  <c:v>72.949999999999989</c:v>
                </c:pt>
                <c:pt idx="1374">
                  <c:v>73.025000000000006</c:v>
                </c:pt>
                <c:pt idx="1375">
                  <c:v>73</c:v>
                </c:pt>
                <c:pt idx="1376">
                  <c:v>73.050000000000011</c:v>
                </c:pt>
                <c:pt idx="1377">
                  <c:v>73.125</c:v>
                </c:pt>
                <c:pt idx="1378">
                  <c:v>73.150000000000006</c:v>
                </c:pt>
                <c:pt idx="1379">
                  <c:v>73.175000000000011</c:v>
                </c:pt>
                <c:pt idx="1380">
                  <c:v>73.175000000000011</c:v>
                </c:pt>
                <c:pt idx="1381">
                  <c:v>73.25</c:v>
                </c:pt>
                <c:pt idx="1382">
                  <c:v>73.55</c:v>
                </c:pt>
                <c:pt idx="1383">
                  <c:v>74.424999999999997</c:v>
                </c:pt>
                <c:pt idx="1384">
                  <c:v>75.400000000000006</c:v>
                </c:pt>
                <c:pt idx="1385">
                  <c:v>77.05</c:v>
                </c:pt>
                <c:pt idx="1386">
                  <c:v>78.025000000000006</c:v>
                </c:pt>
                <c:pt idx="1387">
                  <c:v>78.824999999999989</c:v>
                </c:pt>
                <c:pt idx="1388">
                  <c:v>79.7</c:v>
                </c:pt>
                <c:pt idx="1389">
                  <c:v>80.7</c:v>
                </c:pt>
                <c:pt idx="1390">
                  <c:v>82.05</c:v>
                </c:pt>
                <c:pt idx="1391">
                  <c:v>77.149999999999991</c:v>
                </c:pt>
                <c:pt idx="1392">
                  <c:v>75.75</c:v>
                </c:pt>
                <c:pt idx="1393">
                  <c:v>75.650000000000006</c:v>
                </c:pt>
                <c:pt idx="1394">
                  <c:v>75.900000000000006</c:v>
                </c:pt>
                <c:pt idx="1395">
                  <c:v>75.775000000000006</c:v>
                </c:pt>
                <c:pt idx="1396">
                  <c:v>75.375</c:v>
                </c:pt>
                <c:pt idx="1397">
                  <c:v>75.2</c:v>
                </c:pt>
                <c:pt idx="1398">
                  <c:v>75.025000000000006</c:v>
                </c:pt>
                <c:pt idx="1399">
                  <c:v>74.75</c:v>
                </c:pt>
                <c:pt idx="1400">
                  <c:v>74.575000000000003</c:v>
                </c:pt>
                <c:pt idx="1401">
                  <c:v>74.325000000000003</c:v>
                </c:pt>
                <c:pt idx="1402">
                  <c:v>74.150000000000006</c:v>
                </c:pt>
                <c:pt idx="1403">
                  <c:v>73.974999999999994</c:v>
                </c:pt>
                <c:pt idx="1404">
                  <c:v>73.850000000000009</c:v>
                </c:pt>
                <c:pt idx="1405">
                  <c:v>73.774999999999991</c:v>
                </c:pt>
                <c:pt idx="1406">
                  <c:v>73.875</c:v>
                </c:pt>
                <c:pt idx="1407">
                  <c:v>75.05</c:v>
                </c:pt>
                <c:pt idx="1408">
                  <c:v>75.625</c:v>
                </c:pt>
                <c:pt idx="1409">
                  <c:v>76.875</c:v>
                </c:pt>
                <c:pt idx="1410">
                  <c:v>77.5</c:v>
                </c:pt>
                <c:pt idx="1411">
                  <c:v>78.75</c:v>
                </c:pt>
                <c:pt idx="1412">
                  <c:v>79.900000000000006</c:v>
                </c:pt>
                <c:pt idx="1413">
                  <c:v>81.75</c:v>
                </c:pt>
                <c:pt idx="1414">
                  <c:v>76.525000000000006</c:v>
                </c:pt>
                <c:pt idx="1415">
                  <c:v>76</c:v>
                </c:pt>
                <c:pt idx="1416">
                  <c:v>75.775000000000006</c:v>
                </c:pt>
                <c:pt idx="1417">
                  <c:v>75.900000000000006</c:v>
                </c:pt>
                <c:pt idx="1418">
                  <c:v>76.974999999999994</c:v>
                </c:pt>
                <c:pt idx="1419">
                  <c:v>78.050000000000011</c:v>
                </c:pt>
                <c:pt idx="1420">
                  <c:v>78.699999999999989</c:v>
                </c:pt>
                <c:pt idx="1421">
                  <c:v>79.55</c:v>
                </c:pt>
                <c:pt idx="1422">
                  <c:v>80.325000000000003</c:v>
                </c:pt>
                <c:pt idx="1423">
                  <c:v>81.174999999999997</c:v>
                </c:pt>
                <c:pt idx="1424">
                  <c:v>83.55</c:v>
                </c:pt>
                <c:pt idx="1425">
                  <c:v>78.349999999999994</c:v>
                </c:pt>
                <c:pt idx="1426">
                  <c:v>77.599999999999994</c:v>
                </c:pt>
                <c:pt idx="1427">
                  <c:v>77.349999999999994</c:v>
                </c:pt>
                <c:pt idx="1428">
                  <c:v>78.050000000000011</c:v>
                </c:pt>
                <c:pt idx="1429">
                  <c:v>78.474999999999994</c:v>
                </c:pt>
                <c:pt idx="1430">
                  <c:v>79.075000000000003</c:v>
                </c:pt>
                <c:pt idx="1431">
                  <c:v>79.575000000000003</c:v>
                </c:pt>
                <c:pt idx="1432">
                  <c:v>81.3</c:v>
                </c:pt>
                <c:pt idx="1433">
                  <c:v>77.275000000000006</c:v>
                </c:pt>
                <c:pt idx="1434">
                  <c:v>76.674999999999997</c:v>
                </c:pt>
                <c:pt idx="1435">
                  <c:v>76.625</c:v>
                </c:pt>
                <c:pt idx="1436">
                  <c:v>76.574999999999989</c:v>
                </c:pt>
                <c:pt idx="1437">
                  <c:v>76.375</c:v>
                </c:pt>
                <c:pt idx="1438">
                  <c:v>76</c:v>
                </c:pt>
                <c:pt idx="1439">
                  <c:v>75.599999999999994</c:v>
                </c:pt>
                <c:pt idx="1440">
                  <c:v>75.275000000000006</c:v>
                </c:pt>
                <c:pt idx="1441">
                  <c:v>75.025000000000006</c:v>
                </c:pt>
                <c:pt idx="1442">
                  <c:v>74.824999999999989</c:v>
                </c:pt>
                <c:pt idx="1443">
                  <c:v>74.649999999999991</c:v>
                </c:pt>
                <c:pt idx="1444">
                  <c:v>74.599999999999994</c:v>
                </c:pt>
                <c:pt idx="1445">
                  <c:v>74.524999999999991</c:v>
                </c:pt>
                <c:pt idx="1446">
                  <c:v>74.55</c:v>
                </c:pt>
                <c:pt idx="1447">
                  <c:v>74.825000000000003</c:v>
                </c:pt>
                <c:pt idx="1448">
                  <c:v>76</c:v>
                </c:pt>
                <c:pt idx="1449">
                  <c:v>76.925000000000011</c:v>
                </c:pt>
                <c:pt idx="1450">
                  <c:v>77.775000000000006</c:v>
                </c:pt>
                <c:pt idx="1451">
                  <c:v>79.95</c:v>
                </c:pt>
                <c:pt idx="1452">
                  <c:v>80.925000000000011</c:v>
                </c:pt>
                <c:pt idx="1453">
                  <c:v>82.674999999999997</c:v>
                </c:pt>
                <c:pt idx="1454">
                  <c:v>84.174999999999997</c:v>
                </c:pt>
                <c:pt idx="1455">
                  <c:v>85.174999999999983</c:v>
                </c:pt>
                <c:pt idx="1456">
                  <c:v>86.449999999999989</c:v>
                </c:pt>
                <c:pt idx="1457">
                  <c:v>87.025000000000006</c:v>
                </c:pt>
                <c:pt idx="1458">
                  <c:v>88.4</c:v>
                </c:pt>
                <c:pt idx="1459">
                  <c:v>89.675000000000011</c:v>
                </c:pt>
                <c:pt idx="1460">
                  <c:v>81.025000000000006</c:v>
                </c:pt>
                <c:pt idx="1461">
                  <c:v>79.025000000000006</c:v>
                </c:pt>
                <c:pt idx="1462">
                  <c:v>79.050000000000011</c:v>
                </c:pt>
                <c:pt idx="1463">
                  <c:v>79.625</c:v>
                </c:pt>
                <c:pt idx="1464">
                  <c:v>78.875</c:v>
                </c:pt>
                <c:pt idx="1465">
                  <c:v>78.674999999999997</c:v>
                </c:pt>
                <c:pt idx="1466">
                  <c:v>78.350000000000009</c:v>
                </c:pt>
                <c:pt idx="1467">
                  <c:v>78.8</c:v>
                </c:pt>
                <c:pt idx="1468">
                  <c:v>77.574999999999989</c:v>
                </c:pt>
                <c:pt idx="1469">
                  <c:v>78.075000000000003</c:v>
                </c:pt>
                <c:pt idx="1470">
                  <c:v>77.674999999999997</c:v>
                </c:pt>
                <c:pt idx="1471">
                  <c:v>76.825000000000003</c:v>
                </c:pt>
                <c:pt idx="1472">
                  <c:v>76.95</c:v>
                </c:pt>
                <c:pt idx="1473">
                  <c:v>77.8</c:v>
                </c:pt>
                <c:pt idx="1474">
                  <c:v>78.574999999999989</c:v>
                </c:pt>
                <c:pt idx="1475">
                  <c:v>79.775000000000006</c:v>
                </c:pt>
                <c:pt idx="1476">
                  <c:v>80.775000000000006</c:v>
                </c:pt>
                <c:pt idx="1477">
                  <c:v>81.824999999999989</c:v>
                </c:pt>
                <c:pt idx="1478">
                  <c:v>79.400000000000006</c:v>
                </c:pt>
                <c:pt idx="1479">
                  <c:v>77.5</c:v>
                </c:pt>
                <c:pt idx="1480">
                  <c:v>77.625</c:v>
                </c:pt>
                <c:pt idx="1481">
                  <c:v>78.424999999999997</c:v>
                </c:pt>
                <c:pt idx="1482">
                  <c:v>79.349999999999994</c:v>
                </c:pt>
                <c:pt idx="1483">
                  <c:v>79.974999999999994</c:v>
                </c:pt>
                <c:pt idx="1484">
                  <c:v>80.900000000000006</c:v>
                </c:pt>
                <c:pt idx="1485">
                  <c:v>81.774999999999991</c:v>
                </c:pt>
                <c:pt idx="1486">
                  <c:v>82.974999999999994</c:v>
                </c:pt>
                <c:pt idx="1487">
                  <c:v>84.224999999999994</c:v>
                </c:pt>
                <c:pt idx="1488">
                  <c:v>85.074999999999989</c:v>
                </c:pt>
                <c:pt idx="1489">
                  <c:v>83.375</c:v>
                </c:pt>
                <c:pt idx="1490">
                  <c:v>79.775000000000006</c:v>
                </c:pt>
                <c:pt idx="1491">
                  <c:v>79.600000000000009</c:v>
                </c:pt>
                <c:pt idx="1492">
                  <c:v>80</c:v>
                </c:pt>
                <c:pt idx="1493">
                  <c:v>80.674999999999997</c:v>
                </c:pt>
                <c:pt idx="1494">
                  <c:v>81.449999999999989</c:v>
                </c:pt>
                <c:pt idx="1495">
                  <c:v>82.325000000000003</c:v>
                </c:pt>
                <c:pt idx="1496">
                  <c:v>83.95</c:v>
                </c:pt>
                <c:pt idx="1497">
                  <c:v>84.875</c:v>
                </c:pt>
                <c:pt idx="1498">
                  <c:v>86.875</c:v>
                </c:pt>
                <c:pt idx="1499">
                  <c:v>82.224999999999994</c:v>
                </c:pt>
                <c:pt idx="1500">
                  <c:v>80.325000000000003</c:v>
                </c:pt>
                <c:pt idx="1501">
                  <c:v>80.300000000000011</c:v>
                </c:pt>
                <c:pt idx="1502">
                  <c:v>81.975000000000009</c:v>
                </c:pt>
                <c:pt idx="1503">
                  <c:v>82.149999999999991</c:v>
                </c:pt>
                <c:pt idx="1504">
                  <c:v>81.525000000000006</c:v>
                </c:pt>
                <c:pt idx="1505">
                  <c:v>80.625</c:v>
                </c:pt>
                <c:pt idx="1506">
                  <c:v>79.599999999999994</c:v>
                </c:pt>
                <c:pt idx="1507">
                  <c:v>79.474999999999994</c:v>
                </c:pt>
                <c:pt idx="1508">
                  <c:v>79.175000000000011</c:v>
                </c:pt>
                <c:pt idx="1509">
                  <c:v>78.875</c:v>
                </c:pt>
                <c:pt idx="1510">
                  <c:v>78.550000000000011</c:v>
                </c:pt>
                <c:pt idx="1511">
                  <c:v>78.150000000000006</c:v>
                </c:pt>
                <c:pt idx="1512">
                  <c:v>77.875</c:v>
                </c:pt>
                <c:pt idx="1513">
                  <c:v>77.774999999999991</c:v>
                </c:pt>
                <c:pt idx="1514">
                  <c:v>77.674999999999997</c:v>
                </c:pt>
                <c:pt idx="1515">
                  <c:v>78.825000000000003</c:v>
                </c:pt>
                <c:pt idx="1516">
                  <c:v>80.325000000000003</c:v>
                </c:pt>
                <c:pt idx="1517">
                  <c:v>78.474999999999994</c:v>
                </c:pt>
                <c:pt idx="1518">
                  <c:v>78.150000000000006</c:v>
                </c:pt>
                <c:pt idx="1519">
                  <c:v>78.625</c:v>
                </c:pt>
                <c:pt idx="1520">
                  <c:v>78.5</c:v>
                </c:pt>
                <c:pt idx="1521">
                  <c:v>78.824999999999989</c:v>
                </c:pt>
                <c:pt idx="1522">
                  <c:v>79.650000000000006</c:v>
                </c:pt>
                <c:pt idx="1523">
                  <c:v>81.474999999999994</c:v>
                </c:pt>
                <c:pt idx="1524">
                  <c:v>82.15</c:v>
                </c:pt>
                <c:pt idx="1525">
                  <c:v>83.175000000000011</c:v>
                </c:pt>
                <c:pt idx="1526">
                  <c:v>84.625</c:v>
                </c:pt>
                <c:pt idx="1527">
                  <c:v>86.149999999999991</c:v>
                </c:pt>
                <c:pt idx="1528">
                  <c:v>87.449999999999989</c:v>
                </c:pt>
                <c:pt idx="1529">
                  <c:v>88.9</c:v>
                </c:pt>
                <c:pt idx="1530">
                  <c:v>90.224999999999994</c:v>
                </c:pt>
                <c:pt idx="1531">
                  <c:v>81.525000000000006</c:v>
                </c:pt>
                <c:pt idx="1532">
                  <c:v>80.900000000000006</c:v>
                </c:pt>
                <c:pt idx="1533">
                  <c:v>81.5</c:v>
                </c:pt>
                <c:pt idx="1534">
                  <c:v>82.025000000000006</c:v>
                </c:pt>
                <c:pt idx="1535">
                  <c:v>81.400000000000006</c:v>
                </c:pt>
                <c:pt idx="1536">
                  <c:v>81.150000000000006</c:v>
                </c:pt>
                <c:pt idx="1537">
                  <c:v>82.550000000000011</c:v>
                </c:pt>
                <c:pt idx="1538">
                  <c:v>80.099999999999994</c:v>
                </c:pt>
                <c:pt idx="1539">
                  <c:v>79.474999999999994</c:v>
                </c:pt>
                <c:pt idx="1540">
                  <c:v>80.8</c:v>
                </c:pt>
                <c:pt idx="1541">
                  <c:v>82.474999999999994</c:v>
                </c:pt>
                <c:pt idx="1542">
                  <c:v>84.125</c:v>
                </c:pt>
                <c:pt idx="1543">
                  <c:v>84</c:v>
                </c:pt>
                <c:pt idx="1544">
                  <c:v>81.150000000000006</c:v>
                </c:pt>
                <c:pt idx="1545">
                  <c:v>81.174999999999997</c:v>
                </c:pt>
                <c:pt idx="1546">
                  <c:v>81.55</c:v>
                </c:pt>
                <c:pt idx="1547">
                  <c:v>81.45</c:v>
                </c:pt>
                <c:pt idx="1548">
                  <c:v>80.724999999999994</c:v>
                </c:pt>
                <c:pt idx="1549">
                  <c:v>81.025000000000006</c:v>
                </c:pt>
                <c:pt idx="1550">
                  <c:v>81.650000000000006</c:v>
                </c:pt>
                <c:pt idx="1551">
                  <c:v>82.924999999999997</c:v>
                </c:pt>
                <c:pt idx="1552">
                  <c:v>83.775000000000006</c:v>
                </c:pt>
                <c:pt idx="1553">
                  <c:v>84.949999999999989</c:v>
                </c:pt>
                <c:pt idx="1554">
                  <c:v>86.25</c:v>
                </c:pt>
                <c:pt idx="1555">
                  <c:v>88.925000000000011</c:v>
                </c:pt>
                <c:pt idx="1556">
                  <c:v>90.674999999999997</c:v>
                </c:pt>
                <c:pt idx="1557">
                  <c:v>91.7</c:v>
                </c:pt>
                <c:pt idx="1558">
                  <c:v>92.825000000000003</c:v>
                </c:pt>
                <c:pt idx="1559">
                  <c:v>93.525000000000006</c:v>
                </c:pt>
                <c:pt idx="1560">
                  <c:v>95.55</c:v>
                </c:pt>
                <c:pt idx="1561">
                  <c:v>95.225000000000009</c:v>
                </c:pt>
                <c:pt idx="1562">
                  <c:v>84.949999999999989</c:v>
                </c:pt>
                <c:pt idx="1563">
                  <c:v>84.6</c:v>
                </c:pt>
                <c:pt idx="1564">
                  <c:v>84.924999999999997</c:v>
                </c:pt>
                <c:pt idx="1565">
                  <c:v>84.675000000000011</c:v>
                </c:pt>
                <c:pt idx="1566">
                  <c:v>83.75</c:v>
                </c:pt>
                <c:pt idx="1567">
                  <c:v>83.425000000000011</c:v>
                </c:pt>
                <c:pt idx="1568">
                  <c:v>83.65</c:v>
                </c:pt>
                <c:pt idx="1569">
                  <c:v>82.35</c:v>
                </c:pt>
                <c:pt idx="1570">
                  <c:v>81.8</c:v>
                </c:pt>
                <c:pt idx="1571">
                  <c:v>81.150000000000006</c:v>
                </c:pt>
                <c:pt idx="1572">
                  <c:v>80.875</c:v>
                </c:pt>
                <c:pt idx="1573">
                  <c:v>80.599999999999994</c:v>
                </c:pt>
                <c:pt idx="1574">
                  <c:v>80.325000000000003</c:v>
                </c:pt>
                <c:pt idx="1575">
                  <c:v>80.25</c:v>
                </c:pt>
                <c:pt idx="1576">
                  <c:v>80.224999999999994</c:v>
                </c:pt>
                <c:pt idx="1577">
                  <c:v>80.2</c:v>
                </c:pt>
                <c:pt idx="1578">
                  <c:v>80.224999999999994</c:v>
                </c:pt>
                <c:pt idx="1579">
                  <c:v>80.3</c:v>
                </c:pt>
                <c:pt idx="1580">
                  <c:v>80.400000000000006</c:v>
                </c:pt>
                <c:pt idx="1581">
                  <c:v>80.525000000000006</c:v>
                </c:pt>
                <c:pt idx="1582">
                  <c:v>80.650000000000006</c:v>
                </c:pt>
                <c:pt idx="1583">
                  <c:v>80.649999999999991</c:v>
                </c:pt>
                <c:pt idx="1584">
                  <c:v>80.674999999999997</c:v>
                </c:pt>
                <c:pt idx="1585">
                  <c:v>80.674999999999997</c:v>
                </c:pt>
                <c:pt idx="1586">
                  <c:v>80.674999999999997</c:v>
                </c:pt>
                <c:pt idx="1587">
                  <c:v>80.699999999999989</c:v>
                </c:pt>
                <c:pt idx="1588">
                  <c:v>80.674999999999997</c:v>
                </c:pt>
                <c:pt idx="1589">
                  <c:v>80.650000000000006</c:v>
                </c:pt>
                <c:pt idx="1590">
                  <c:v>80.600000000000009</c:v>
                </c:pt>
                <c:pt idx="1591">
                  <c:v>80.550000000000011</c:v>
                </c:pt>
                <c:pt idx="1592">
                  <c:v>80.45</c:v>
                </c:pt>
                <c:pt idx="1593">
                  <c:v>80.474999999999994</c:v>
                </c:pt>
                <c:pt idx="1594">
                  <c:v>80.400000000000006</c:v>
                </c:pt>
                <c:pt idx="1595">
                  <c:v>80.3</c:v>
                </c:pt>
                <c:pt idx="1596">
                  <c:v>80.275000000000006</c:v>
                </c:pt>
                <c:pt idx="1597">
                  <c:v>80.325000000000003</c:v>
                </c:pt>
                <c:pt idx="1598">
                  <c:v>81.05</c:v>
                </c:pt>
                <c:pt idx="1599">
                  <c:v>80.424999999999997</c:v>
                </c:pt>
                <c:pt idx="1600">
                  <c:v>80.45</c:v>
                </c:pt>
                <c:pt idx="1601">
                  <c:v>80.55</c:v>
                </c:pt>
                <c:pt idx="1602">
                  <c:v>80.224999999999994</c:v>
                </c:pt>
                <c:pt idx="1603">
                  <c:v>80.55</c:v>
                </c:pt>
                <c:pt idx="1604">
                  <c:v>80.55</c:v>
                </c:pt>
                <c:pt idx="1605">
                  <c:v>80.375</c:v>
                </c:pt>
                <c:pt idx="1606">
                  <c:v>80.7</c:v>
                </c:pt>
                <c:pt idx="1607">
                  <c:v>80.25</c:v>
                </c:pt>
                <c:pt idx="1608">
                  <c:v>80.625</c:v>
                </c:pt>
                <c:pt idx="1609">
                  <c:v>80.7</c:v>
                </c:pt>
                <c:pt idx="1610">
                  <c:v>80.275000000000006</c:v>
                </c:pt>
                <c:pt idx="1611">
                  <c:v>80.099999999999994</c:v>
                </c:pt>
                <c:pt idx="1612">
                  <c:v>80.900000000000006</c:v>
                </c:pt>
                <c:pt idx="1613">
                  <c:v>82.25</c:v>
                </c:pt>
                <c:pt idx="1614">
                  <c:v>80.325000000000003</c:v>
                </c:pt>
                <c:pt idx="1615">
                  <c:v>80.075000000000003</c:v>
                </c:pt>
                <c:pt idx="1616">
                  <c:v>82.025000000000006</c:v>
                </c:pt>
                <c:pt idx="1617">
                  <c:v>81.900000000000006</c:v>
                </c:pt>
                <c:pt idx="1618">
                  <c:v>80.75</c:v>
                </c:pt>
                <c:pt idx="1619">
                  <c:v>80.525000000000006</c:v>
                </c:pt>
                <c:pt idx="1620">
                  <c:v>80.55</c:v>
                </c:pt>
                <c:pt idx="1621">
                  <c:v>80.474999999999994</c:v>
                </c:pt>
                <c:pt idx="1622">
                  <c:v>80.325000000000003</c:v>
                </c:pt>
                <c:pt idx="1623">
                  <c:v>80.125</c:v>
                </c:pt>
                <c:pt idx="1624">
                  <c:v>79.900000000000006</c:v>
                </c:pt>
                <c:pt idx="1625">
                  <c:v>79.75</c:v>
                </c:pt>
                <c:pt idx="1626">
                  <c:v>80.3</c:v>
                </c:pt>
                <c:pt idx="1627">
                  <c:v>80.575000000000003</c:v>
                </c:pt>
                <c:pt idx="1628">
                  <c:v>79.875</c:v>
                </c:pt>
                <c:pt idx="1629">
                  <c:v>79.55</c:v>
                </c:pt>
                <c:pt idx="1630">
                  <c:v>79.7</c:v>
                </c:pt>
                <c:pt idx="1631">
                  <c:v>79.8</c:v>
                </c:pt>
                <c:pt idx="1632">
                  <c:v>79.699999999999989</c:v>
                </c:pt>
                <c:pt idx="1633">
                  <c:v>79.7</c:v>
                </c:pt>
                <c:pt idx="1634">
                  <c:v>79.675000000000011</c:v>
                </c:pt>
                <c:pt idx="1635">
                  <c:v>79.650000000000006</c:v>
                </c:pt>
                <c:pt idx="1636">
                  <c:v>79.599999999999994</c:v>
                </c:pt>
                <c:pt idx="1637">
                  <c:v>79.599999999999994</c:v>
                </c:pt>
                <c:pt idx="1638">
                  <c:v>79.574999999999989</c:v>
                </c:pt>
                <c:pt idx="1639">
                  <c:v>79.575000000000003</c:v>
                </c:pt>
                <c:pt idx="1640">
                  <c:v>79.575000000000003</c:v>
                </c:pt>
                <c:pt idx="1641">
                  <c:v>79.575000000000003</c:v>
                </c:pt>
                <c:pt idx="1642">
                  <c:v>79.599999999999994</c:v>
                </c:pt>
                <c:pt idx="1643">
                  <c:v>79.674999999999997</c:v>
                </c:pt>
                <c:pt idx="1644">
                  <c:v>79.674999999999997</c:v>
                </c:pt>
                <c:pt idx="1645">
                  <c:v>79.650000000000006</c:v>
                </c:pt>
                <c:pt idx="1646">
                  <c:v>79.625</c:v>
                </c:pt>
                <c:pt idx="1647">
                  <c:v>79.625</c:v>
                </c:pt>
                <c:pt idx="1648">
                  <c:v>79.625</c:v>
                </c:pt>
                <c:pt idx="1649">
                  <c:v>79.625</c:v>
                </c:pt>
                <c:pt idx="1650">
                  <c:v>79.649999999999991</c:v>
                </c:pt>
                <c:pt idx="1651">
                  <c:v>79.674999999999997</c:v>
                </c:pt>
                <c:pt idx="1652">
                  <c:v>79.7</c:v>
                </c:pt>
                <c:pt idx="1653">
                  <c:v>79.650000000000006</c:v>
                </c:pt>
                <c:pt idx="1654">
                  <c:v>79.675000000000011</c:v>
                </c:pt>
                <c:pt idx="1655">
                  <c:v>79.675000000000011</c:v>
                </c:pt>
                <c:pt idx="1656">
                  <c:v>79.675000000000011</c:v>
                </c:pt>
                <c:pt idx="1657">
                  <c:v>79.699999999999989</c:v>
                </c:pt>
                <c:pt idx="1658">
                  <c:v>79.724999999999994</c:v>
                </c:pt>
                <c:pt idx="1659">
                  <c:v>79.775000000000006</c:v>
                </c:pt>
                <c:pt idx="1660">
                  <c:v>79.800000000000011</c:v>
                </c:pt>
                <c:pt idx="1661">
                  <c:v>79.825000000000003</c:v>
                </c:pt>
                <c:pt idx="1662">
                  <c:v>79.825000000000003</c:v>
                </c:pt>
                <c:pt idx="1663">
                  <c:v>79.825000000000003</c:v>
                </c:pt>
                <c:pt idx="1664">
                  <c:v>79.825000000000003</c:v>
                </c:pt>
                <c:pt idx="1665">
                  <c:v>79.875</c:v>
                </c:pt>
                <c:pt idx="1666">
                  <c:v>79.875</c:v>
                </c:pt>
                <c:pt idx="1667">
                  <c:v>79.924999999999997</c:v>
                </c:pt>
                <c:pt idx="1668">
                  <c:v>79.974999999999994</c:v>
                </c:pt>
                <c:pt idx="1669">
                  <c:v>80.025000000000006</c:v>
                </c:pt>
                <c:pt idx="1670">
                  <c:v>80.075000000000003</c:v>
                </c:pt>
                <c:pt idx="1671">
                  <c:v>80.05</c:v>
                </c:pt>
                <c:pt idx="1672">
                  <c:v>80.650000000000006</c:v>
                </c:pt>
                <c:pt idx="1673">
                  <c:v>82.525000000000006</c:v>
                </c:pt>
                <c:pt idx="1674">
                  <c:v>81.724999999999994</c:v>
                </c:pt>
                <c:pt idx="1675">
                  <c:v>80.625</c:v>
                </c:pt>
                <c:pt idx="1676">
                  <c:v>80.95</c:v>
                </c:pt>
                <c:pt idx="1677">
                  <c:v>82.625</c:v>
                </c:pt>
                <c:pt idx="1678">
                  <c:v>81.075000000000003</c:v>
                </c:pt>
                <c:pt idx="1679">
                  <c:v>81.824999999999989</c:v>
                </c:pt>
                <c:pt idx="1680">
                  <c:v>82.775000000000006</c:v>
                </c:pt>
                <c:pt idx="1681">
                  <c:v>81.650000000000006</c:v>
                </c:pt>
                <c:pt idx="1682">
                  <c:v>81.525000000000006</c:v>
                </c:pt>
                <c:pt idx="1683">
                  <c:v>81.575000000000003</c:v>
                </c:pt>
                <c:pt idx="1684">
                  <c:v>81.524999999999991</c:v>
                </c:pt>
                <c:pt idx="1685">
                  <c:v>81.324999999999989</c:v>
                </c:pt>
                <c:pt idx="1686">
                  <c:v>81.150000000000006</c:v>
                </c:pt>
                <c:pt idx="1687">
                  <c:v>80.95</c:v>
                </c:pt>
                <c:pt idx="1688">
                  <c:v>80.900000000000006</c:v>
                </c:pt>
                <c:pt idx="1689">
                  <c:v>80.825000000000003</c:v>
                </c:pt>
                <c:pt idx="1690">
                  <c:v>80.75</c:v>
                </c:pt>
                <c:pt idx="1691">
                  <c:v>80.75</c:v>
                </c:pt>
                <c:pt idx="1692">
                  <c:v>80.75</c:v>
                </c:pt>
                <c:pt idx="1693">
                  <c:v>80.75</c:v>
                </c:pt>
                <c:pt idx="1694">
                  <c:v>81.074999999999989</c:v>
                </c:pt>
                <c:pt idx="1695">
                  <c:v>81.5</c:v>
                </c:pt>
                <c:pt idx="1696">
                  <c:v>81.424999999999997</c:v>
                </c:pt>
                <c:pt idx="1697">
                  <c:v>81.875</c:v>
                </c:pt>
                <c:pt idx="1698">
                  <c:v>81.625</c:v>
                </c:pt>
                <c:pt idx="1699">
                  <c:v>81.300000000000011</c:v>
                </c:pt>
                <c:pt idx="1700">
                  <c:v>81.825000000000003</c:v>
                </c:pt>
                <c:pt idx="1701">
                  <c:v>81.650000000000006</c:v>
                </c:pt>
                <c:pt idx="1702">
                  <c:v>82.649999999999991</c:v>
                </c:pt>
                <c:pt idx="1703">
                  <c:v>82.125</c:v>
                </c:pt>
                <c:pt idx="1704">
                  <c:v>81.7</c:v>
                </c:pt>
                <c:pt idx="1705">
                  <c:v>82.65</c:v>
                </c:pt>
                <c:pt idx="1706">
                  <c:v>82.074999999999989</c:v>
                </c:pt>
                <c:pt idx="1707">
                  <c:v>81.925000000000011</c:v>
                </c:pt>
                <c:pt idx="1708">
                  <c:v>83.025000000000006</c:v>
                </c:pt>
                <c:pt idx="1709">
                  <c:v>83.075000000000003</c:v>
                </c:pt>
                <c:pt idx="1710">
                  <c:v>82.1</c:v>
                </c:pt>
                <c:pt idx="1711">
                  <c:v>81.974999999999994</c:v>
                </c:pt>
                <c:pt idx="1712">
                  <c:v>82.45</c:v>
                </c:pt>
                <c:pt idx="1713">
                  <c:v>84.325000000000003</c:v>
                </c:pt>
                <c:pt idx="1714">
                  <c:v>82.75</c:v>
                </c:pt>
                <c:pt idx="1715">
                  <c:v>82</c:v>
                </c:pt>
                <c:pt idx="1716">
                  <c:v>84.225000000000009</c:v>
                </c:pt>
                <c:pt idx="1717">
                  <c:v>83.15</c:v>
                </c:pt>
                <c:pt idx="1718">
                  <c:v>83.4</c:v>
                </c:pt>
                <c:pt idx="1719">
                  <c:v>84.674999999999997</c:v>
                </c:pt>
                <c:pt idx="1720">
                  <c:v>85.199999999999989</c:v>
                </c:pt>
                <c:pt idx="1721">
                  <c:v>83.224999999999994</c:v>
                </c:pt>
                <c:pt idx="1722">
                  <c:v>83.275000000000006</c:v>
                </c:pt>
                <c:pt idx="1723">
                  <c:v>83.95</c:v>
                </c:pt>
                <c:pt idx="1724">
                  <c:v>83.925000000000011</c:v>
                </c:pt>
                <c:pt idx="1725">
                  <c:v>84.174999999999997</c:v>
                </c:pt>
                <c:pt idx="1726">
                  <c:v>83.449999999999989</c:v>
                </c:pt>
                <c:pt idx="1727">
                  <c:v>83.95</c:v>
                </c:pt>
                <c:pt idx="1728">
                  <c:v>85.7</c:v>
                </c:pt>
                <c:pt idx="1729">
                  <c:v>84.25</c:v>
                </c:pt>
                <c:pt idx="1730">
                  <c:v>83.875</c:v>
                </c:pt>
                <c:pt idx="1731">
                  <c:v>85.05</c:v>
                </c:pt>
                <c:pt idx="1732">
                  <c:v>87.125</c:v>
                </c:pt>
                <c:pt idx="1733">
                  <c:v>88.425000000000011</c:v>
                </c:pt>
                <c:pt idx="1734">
                  <c:v>89.675000000000011</c:v>
                </c:pt>
                <c:pt idx="1735">
                  <c:v>84.974999999999994</c:v>
                </c:pt>
                <c:pt idx="1736">
                  <c:v>84.625</c:v>
                </c:pt>
                <c:pt idx="1737">
                  <c:v>85.1</c:v>
                </c:pt>
                <c:pt idx="1738">
                  <c:v>85.475000000000009</c:v>
                </c:pt>
                <c:pt idx="1739">
                  <c:v>83.724999999999994</c:v>
                </c:pt>
                <c:pt idx="1740">
                  <c:v>83.125</c:v>
                </c:pt>
                <c:pt idx="1741">
                  <c:v>83.174999999999997</c:v>
                </c:pt>
                <c:pt idx="1742">
                  <c:v>83.875</c:v>
                </c:pt>
                <c:pt idx="1743">
                  <c:v>84.65</c:v>
                </c:pt>
                <c:pt idx="1744">
                  <c:v>84.25</c:v>
                </c:pt>
                <c:pt idx="1745">
                  <c:v>83.774999999999991</c:v>
                </c:pt>
                <c:pt idx="1746">
                  <c:v>83.800000000000011</c:v>
                </c:pt>
                <c:pt idx="1747">
                  <c:v>83.824999999999989</c:v>
                </c:pt>
                <c:pt idx="1748">
                  <c:v>83.724999999999994</c:v>
                </c:pt>
                <c:pt idx="1749">
                  <c:v>84.050000000000011</c:v>
                </c:pt>
                <c:pt idx="1750">
                  <c:v>85.65</c:v>
                </c:pt>
                <c:pt idx="1751">
                  <c:v>83.75</c:v>
                </c:pt>
                <c:pt idx="1752">
                  <c:v>83</c:v>
                </c:pt>
                <c:pt idx="1753">
                  <c:v>83.399999999999991</c:v>
                </c:pt>
                <c:pt idx="1754">
                  <c:v>83.95</c:v>
                </c:pt>
                <c:pt idx="1755">
                  <c:v>83.424999999999997</c:v>
                </c:pt>
                <c:pt idx="1756">
                  <c:v>84.474999999999994</c:v>
                </c:pt>
                <c:pt idx="1757">
                  <c:v>84.675000000000011</c:v>
                </c:pt>
                <c:pt idx="1758">
                  <c:v>84.024999999999991</c:v>
                </c:pt>
                <c:pt idx="1759">
                  <c:v>83.974999999999994</c:v>
                </c:pt>
                <c:pt idx="1760">
                  <c:v>84.025000000000006</c:v>
                </c:pt>
                <c:pt idx="1761">
                  <c:v>84.550000000000011</c:v>
                </c:pt>
                <c:pt idx="1762">
                  <c:v>84.275000000000006</c:v>
                </c:pt>
                <c:pt idx="1763">
                  <c:v>84.875</c:v>
                </c:pt>
                <c:pt idx="1764">
                  <c:v>87.05</c:v>
                </c:pt>
                <c:pt idx="1765">
                  <c:v>88.65</c:v>
                </c:pt>
                <c:pt idx="1766">
                  <c:v>90.05</c:v>
                </c:pt>
                <c:pt idx="1767">
                  <c:v>86.6</c:v>
                </c:pt>
                <c:pt idx="1768">
                  <c:v>85.25</c:v>
                </c:pt>
                <c:pt idx="1769">
                  <c:v>86.174999999999997</c:v>
                </c:pt>
                <c:pt idx="1770">
                  <c:v>85.35</c:v>
                </c:pt>
                <c:pt idx="1771">
                  <c:v>85.15</c:v>
                </c:pt>
                <c:pt idx="1772">
                  <c:v>84.924999999999997</c:v>
                </c:pt>
                <c:pt idx="1773">
                  <c:v>84.6</c:v>
                </c:pt>
                <c:pt idx="1774">
                  <c:v>84.35</c:v>
                </c:pt>
                <c:pt idx="1775">
                  <c:v>84</c:v>
                </c:pt>
                <c:pt idx="1776">
                  <c:v>83.8</c:v>
                </c:pt>
                <c:pt idx="1777">
                  <c:v>83.7</c:v>
                </c:pt>
                <c:pt idx="1778">
                  <c:v>83.625</c:v>
                </c:pt>
                <c:pt idx="1779">
                  <c:v>83.625</c:v>
                </c:pt>
                <c:pt idx="1780">
                  <c:v>83.65</c:v>
                </c:pt>
                <c:pt idx="1781">
                  <c:v>83.8</c:v>
                </c:pt>
                <c:pt idx="1782">
                  <c:v>83.9</c:v>
                </c:pt>
                <c:pt idx="1783">
                  <c:v>83.974999999999994</c:v>
                </c:pt>
                <c:pt idx="1784">
                  <c:v>84.05</c:v>
                </c:pt>
                <c:pt idx="1785">
                  <c:v>84.075000000000003</c:v>
                </c:pt>
                <c:pt idx="1786">
                  <c:v>84.125</c:v>
                </c:pt>
                <c:pt idx="1787">
                  <c:v>84.175000000000011</c:v>
                </c:pt>
                <c:pt idx="1788">
                  <c:v>84.25</c:v>
                </c:pt>
                <c:pt idx="1789">
                  <c:v>84.3</c:v>
                </c:pt>
                <c:pt idx="1790">
                  <c:v>84.3</c:v>
                </c:pt>
                <c:pt idx="1791">
                  <c:v>84.25</c:v>
                </c:pt>
                <c:pt idx="1792">
                  <c:v>84.3</c:v>
                </c:pt>
                <c:pt idx="1793">
                  <c:v>84.35</c:v>
                </c:pt>
                <c:pt idx="1794">
                  <c:v>84.3</c:v>
                </c:pt>
                <c:pt idx="1795">
                  <c:v>84.300000000000011</c:v>
                </c:pt>
                <c:pt idx="1796">
                  <c:v>84.275000000000006</c:v>
                </c:pt>
                <c:pt idx="1797">
                  <c:v>84.275000000000006</c:v>
                </c:pt>
                <c:pt idx="1798">
                  <c:v>84.275000000000006</c:v>
                </c:pt>
                <c:pt idx="1799">
                  <c:v>84.275000000000006</c:v>
                </c:pt>
                <c:pt idx="1800">
                  <c:v>84.3</c:v>
                </c:pt>
                <c:pt idx="1801">
                  <c:v>84.55</c:v>
                </c:pt>
                <c:pt idx="1802">
                  <c:v>85.874999999999986</c:v>
                </c:pt>
                <c:pt idx="1803">
                  <c:v>85.224999999999994</c:v>
                </c:pt>
                <c:pt idx="1804">
                  <c:v>84.55</c:v>
                </c:pt>
                <c:pt idx="1805">
                  <c:v>84.774999999999991</c:v>
                </c:pt>
                <c:pt idx="1806">
                  <c:v>85.100000000000009</c:v>
                </c:pt>
                <c:pt idx="1807">
                  <c:v>84.949999999999989</c:v>
                </c:pt>
                <c:pt idx="1808">
                  <c:v>84.525000000000006</c:v>
                </c:pt>
                <c:pt idx="1809">
                  <c:v>84.625</c:v>
                </c:pt>
                <c:pt idx="1810">
                  <c:v>85.025000000000006</c:v>
                </c:pt>
                <c:pt idx="1811">
                  <c:v>86.85</c:v>
                </c:pt>
                <c:pt idx="1812">
                  <c:v>88.574999999999989</c:v>
                </c:pt>
                <c:pt idx="1813">
                  <c:v>87.800000000000011</c:v>
                </c:pt>
                <c:pt idx="1814">
                  <c:v>85.4</c:v>
                </c:pt>
                <c:pt idx="1815">
                  <c:v>86</c:v>
                </c:pt>
                <c:pt idx="1816">
                  <c:v>87.25</c:v>
                </c:pt>
                <c:pt idx="1817">
                  <c:v>88.875</c:v>
                </c:pt>
                <c:pt idx="1818">
                  <c:v>85.825000000000003</c:v>
                </c:pt>
                <c:pt idx="1819">
                  <c:v>85.474999999999994</c:v>
                </c:pt>
                <c:pt idx="1820">
                  <c:v>85.550000000000011</c:v>
                </c:pt>
                <c:pt idx="1821">
                  <c:v>87</c:v>
                </c:pt>
                <c:pt idx="1822">
                  <c:v>86.7</c:v>
                </c:pt>
                <c:pt idx="1823">
                  <c:v>84.625</c:v>
                </c:pt>
                <c:pt idx="1824">
                  <c:v>84.5</c:v>
                </c:pt>
                <c:pt idx="1825">
                  <c:v>85.724999999999994</c:v>
                </c:pt>
                <c:pt idx="1826">
                  <c:v>85.974999999999994</c:v>
                </c:pt>
                <c:pt idx="1827">
                  <c:v>85.55</c:v>
                </c:pt>
                <c:pt idx="1828">
                  <c:v>85.4</c:v>
                </c:pt>
                <c:pt idx="1829">
                  <c:v>85.275000000000006</c:v>
                </c:pt>
                <c:pt idx="1830">
                  <c:v>85.974999999999994</c:v>
                </c:pt>
                <c:pt idx="1831">
                  <c:v>88.075000000000003</c:v>
                </c:pt>
                <c:pt idx="1832">
                  <c:v>86.974999999999994</c:v>
                </c:pt>
                <c:pt idx="1833">
                  <c:v>84.924999999999997</c:v>
                </c:pt>
                <c:pt idx="1834">
                  <c:v>84.95</c:v>
                </c:pt>
                <c:pt idx="1835">
                  <c:v>86.15</c:v>
                </c:pt>
                <c:pt idx="1836">
                  <c:v>86.925000000000011</c:v>
                </c:pt>
                <c:pt idx="1837">
                  <c:v>85.974999999999994</c:v>
                </c:pt>
                <c:pt idx="1838">
                  <c:v>85.950000000000017</c:v>
                </c:pt>
                <c:pt idx="1839">
                  <c:v>86.275000000000006</c:v>
                </c:pt>
                <c:pt idx="1840">
                  <c:v>87.524999999999991</c:v>
                </c:pt>
                <c:pt idx="1841">
                  <c:v>86.199999999999989</c:v>
                </c:pt>
                <c:pt idx="1842">
                  <c:v>85.975000000000009</c:v>
                </c:pt>
                <c:pt idx="1843">
                  <c:v>86.275000000000006</c:v>
                </c:pt>
                <c:pt idx="1844">
                  <c:v>87.974999999999994</c:v>
                </c:pt>
                <c:pt idx="1845">
                  <c:v>88.2</c:v>
                </c:pt>
                <c:pt idx="1846">
                  <c:v>85.574999999999989</c:v>
                </c:pt>
                <c:pt idx="1847">
                  <c:v>85.575000000000003</c:v>
                </c:pt>
                <c:pt idx="1848">
                  <c:v>85.8</c:v>
                </c:pt>
                <c:pt idx="1849">
                  <c:v>85.6</c:v>
                </c:pt>
                <c:pt idx="1850">
                  <c:v>86.600000000000009</c:v>
                </c:pt>
                <c:pt idx="1851">
                  <c:v>86.924999999999997</c:v>
                </c:pt>
                <c:pt idx="1852">
                  <c:v>86.324999999999989</c:v>
                </c:pt>
                <c:pt idx="1853">
                  <c:v>86.15</c:v>
                </c:pt>
                <c:pt idx="1854">
                  <c:v>86.225000000000009</c:v>
                </c:pt>
                <c:pt idx="1855">
                  <c:v>86.224999999999994</c:v>
                </c:pt>
                <c:pt idx="1856">
                  <c:v>86.1</c:v>
                </c:pt>
                <c:pt idx="1857">
                  <c:v>86.800000000000011</c:v>
                </c:pt>
                <c:pt idx="1858">
                  <c:v>88.2</c:v>
                </c:pt>
                <c:pt idx="1859">
                  <c:v>87.95</c:v>
                </c:pt>
                <c:pt idx="1860">
                  <c:v>86.3</c:v>
                </c:pt>
                <c:pt idx="1861">
                  <c:v>86.275000000000006</c:v>
                </c:pt>
                <c:pt idx="1862">
                  <c:v>86.225000000000009</c:v>
                </c:pt>
                <c:pt idx="1863">
                  <c:v>86.15</c:v>
                </c:pt>
                <c:pt idx="1864">
                  <c:v>86.025000000000006</c:v>
                </c:pt>
                <c:pt idx="1865">
                  <c:v>85.9</c:v>
                </c:pt>
                <c:pt idx="1866">
                  <c:v>85.8</c:v>
                </c:pt>
                <c:pt idx="1867">
                  <c:v>85.949999999999989</c:v>
                </c:pt>
                <c:pt idx="1868">
                  <c:v>87.499999999999986</c:v>
                </c:pt>
                <c:pt idx="1869">
                  <c:v>88.2</c:v>
                </c:pt>
                <c:pt idx="1870">
                  <c:v>86.100000000000009</c:v>
                </c:pt>
                <c:pt idx="1871">
                  <c:v>86</c:v>
                </c:pt>
                <c:pt idx="1872">
                  <c:v>86.474999999999994</c:v>
                </c:pt>
                <c:pt idx="1873">
                  <c:v>88.100000000000009</c:v>
                </c:pt>
                <c:pt idx="1874">
                  <c:v>89.300000000000011</c:v>
                </c:pt>
                <c:pt idx="1875">
                  <c:v>90.85</c:v>
                </c:pt>
                <c:pt idx="1876">
                  <c:v>92.6</c:v>
                </c:pt>
                <c:pt idx="1877">
                  <c:v>94.974999999999994</c:v>
                </c:pt>
                <c:pt idx="1878">
                  <c:v>96.675000000000011</c:v>
                </c:pt>
                <c:pt idx="1879">
                  <c:v>97.924999999999997</c:v>
                </c:pt>
                <c:pt idx="1880">
                  <c:v>92.35</c:v>
                </c:pt>
                <c:pt idx="1881">
                  <c:v>89.125</c:v>
                </c:pt>
                <c:pt idx="1882">
                  <c:v>89.175000000000011</c:v>
                </c:pt>
                <c:pt idx="1883">
                  <c:v>89.949999999999989</c:v>
                </c:pt>
                <c:pt idx="1884">
                  <c:v>91.025000000000006</c:v>
                </c:pt>
                <c:pt idx="1885">
                  <c:v>92</c:v>
                </c:pt>
                <c:pt idx="1886">
                  <c:v>93.25</c:v>
                </c:pt>
                <c:pt idx="1887">
                  <c:v>95.325000000000003</c:v>
                </c:pt>
                <c:pt idx="1888">
                  <c:v>96.875</c:v>
                </c:pt>
                <c:pt idx="1889">
                  <c:v>99.399999999999991</c:v>
                </c:pt>
                <c:pt idx="1890">
                  <c:v>92.175000000000011</c:v>
                </c:pt>
                <c:pt idx="1891">
                  <c:v>91.024999999999991</c:v>
                </c:pt>
                <c:pt idx="1892">
                  <c:v>91.024999999999991</c:v>
                </c:pt>
                <c:pt idx="1893">
                  <c:v>91.6</c:v>
                </c:pt>
                <c:pt idx="1894">
                  <c:v>92.45</c:v>
                </c:pt>
                <c:pt idx="1895">
                  <c:v>94.4</c:v>
                </c:pt>
                <c:pt idx="1896">
                  <c:v>96.075000000000003</c:v>
                </c:pt>
                <c:pt idx="1897">
                  <c:v>97.974999999999994</c:v>
                </c:pt>
                <c:pt idx="1898">
                  <c:v>91.625</c:v>
                </c:pt>
                <c:pt idx="1899">
                  <c:v>90.949999999999989</c:v>
                </c:pt>
                <c:pt idx="1900">
                  <c:v>91.800000000000011</c:v>
                </c:pt>
                <c:pt idx="1901">
                  <c:v>93.125</c:v>
                </c:pt>
                <c:pt idx="1902">
                  <c:v>94.55</c:v>
                </c:pt>
                <c:pt idx="1903">
                  <c:v>93.9</c:v>
                </c:pt>
                <c:pt idx="1904">
                  <c:v>90.074999999999989</c:v>
                </c:pt>
                <c:pt idx="1905">
                  <c:v>90.125</c:v>
                </c:pt>
                <c:pt idx="1906">
                  <c:v>90.45</c:v>
                </c:pt>
                <c:pt idx="1907">
                  <c:v>91.800000000000011</c:v>
                </c:pt>
                <c:pt idx="1908">
                  <c:v>90.974999999999994</c:v>
                </c:pt>
                <c:pt idx="1909">
                  <c:v>90.65</c:v>
                </c:pt>
                <c:pt idx="1910">
                  <c:v>90.6</c:v>
                </c:pt>
                <c:pt idx="1911">
                  <c:v>90.625000000000014</c:v>
                </c:pt>
                <c:pt idx="1912">
                  <c:v>90.424999999999983</c:v>
                </c:pt>
                <c:pt idx="1913">
                  <c:v>90.2</c:v>
                </c:pt>
                <c:pt idx="1914">
                  <c:v>90.1</c:v>
                </c:pt>
                <c:pt idx="1915">
                  <c:v>89.850000000000009</c:v>
                </c:pt>
                <c:pt idx="1916">
                  <c:v>90.125</c:v>
                </c:pt>
                <c:pt idx="1917">
                  <c:v>91.574999999999989</c:v>
                </c:pt>
                <c:pt idx="1918">
                  <c:v>93.524999999999991</c:v>
                </c:pt>
                <c:pt idx="1919">
                  <c:v>94.825000000000003</c:v>
                </c:pt>
                <c:pt idx="1920">
                  <c:v>96.2</c:v>
                </c:pt>
                <c:pt idx="1921">
                  <c:v>97.15</c:v>
                </c:pt>
                <c:pt idx="1922">
                  <c:v>100.02500000000001</c:v>
                </c:pt>
                <c:pt idx="1923">
                  <c:v>99.424999999999997</c:v>
                </c:pt>
                <c:pt idx="1924">
                  <c:v>92</c:v>
                </c:pt>
                <c:pt idx="1925">
                  <c:v>91.65</c:v>
                </c:pt>
                <c:pt idx="1926">
                  <c:v>92.300000000000011</c:v>
                </c:pt>
                <c:pt idx="1927">
                  <c:v>92.924999999999997</c:v>
                </c:pt>
                <c:pt idx="1928">
                  <c:v>92.15</c:v>
                </c:pt>
                <c:pt idx="1929">
                  <c:v>92.05</c:v>
                </c:pt>
                <c:pt idx="1930">
                  <c:v>91.75</c:v>
                </c:pt>
                <c:pt idx="1931">
                  <c:v>91.2</c:v>
                </c:pt>
                <c:pt idx="1932">
                  <c:v>90.724999999999994</c:v>
                </c:pt>
                <c:pt idx="1933">
                  <c:v>90.375</c:v>
                </c:pt>
                <c:pt idx="1934">
                  <c:v>90.1</c:v>
                </c:pt>
                <c:pt idx="1935">
                  <c:v>90.025000000000006</c:v>
                </c:pt>
                <c:pt idx="1936">
                  <c:v>90.025000000000006</c:v>
                </c:pt>
                <c:pt idx="1937">
                  <c:v>90.050000000000011</c:v>
                </c:pt>
                <c:pt idx="1938">
                  <c:v>90.075000000000017</c:v>
                </c:pt>
                <c:pt idx="1939">
                  <c:v>90.149999999999991</c:v>
                </c:pt>
                <c:pt idx="1940">
                  <c:v>90.15</c:v>
                </c:pt>
                <c:pt idx="1941">
                  <c:v>90.200000000000017</c:v>
                </c:pt>
                <c:pt idx="1942">
                  <c:v>90.25</c:v>
                </c:pt>
                <c:pt idx="1943">
                  <c:v>90.300000000000011</c:v>
                </c:pt>
                <c:pt idx="1944">
                  <c:v>90.4</c:v>
                </c:pt>
                <c:pt idx="1945">
                  <c:v>90.4</c:v>
                </c:pt>
                <c:pt idx="1946">
                  <c:v>90.425000000000011</c:v>
                </c:pt>
                <c:pt idx="1947">
                  <c:v>90.424999999999997</c:v>
                </c:pt>
                <c:pt idx="1948">
                  <c:v>90.475000000000009</c:v>
                </c:pt>
                <c:pt idx="1949">
                  <c:v>90.474999999999994</c:v>
                </c:pt>
                <c:pt idx="1950">
                  <c:v>90.4</c:v>
                </c:pt>
                <c:pt idx="1951">
                  <c:v>90.375</c:v>
                </c:pt>
                <c:pt idx="1952">
                  <c:v>90.4</c:v>
                </c:pt>
                <c:pt idx="1953">
                  <c:v>90.35</c:v>
                </c:pt>
                <c:pt idx="1954">
                  <c:v>90.324999999999989</c:v>
                </c:pt>
                <c:pt idx="1955">
                  <c:v>90.35</c:v>
                </c:pt>
                <c:pt idx="1956">
                  <c:v>90.375</c:v>
                </c:pt>
                <c:pt idx="1957">
                  <c:v>90.45</c:v>
                </c:pt>
                <c:pt idx="1958">
                  <c:v>90.500000000000014</c:v>
                </c:pt>
                <c:pt idx="1959">
                  <c:v>90.55</c:v>
                </c:pt>
                <c:pt idx="1960">
                  <c:v>91.15</c:v>
                </c:pt>
                <c:pt idx="1961">
                  <c:v>94</c:v>
                </c:pt>
                <c:pt idx="1962">
                  <c:v>95.974999999999994</c:v>
                </c:pt>
                <c:pt idx="1963">
                  <c:v>97.675000000000011</c:v>
                </c:pt>
                <c:pt idx="1964">
                  <c:v>99.574999999999989</c:v>
                </c:pt>
                <c:pt idx="1965">
                  <c:v>100.55</c:v>
                </c:pt>
                <c:pt idx="1966">
                  <c:v>95.425000000000011</c:v>
                </c:pt>
                <c:pt idx="1967">
                  <c:v>91.875000000000014</c:v>
                </c:pt>
                <c:pt idx="1968">
                  <c:v>92.275000000000006</c:v>
                </c:pt>
                <c:pt idx="1969">
                  <c:v>93.175000000000011</c:v>
                </c:pt>
                <c:pt idx="1970">
                  <c:v>92.424999999999997</c:v>
                </c:pt>
                <c:pt idx="1971">
                  <c:v>92.324999999999989</c:v>
                </c:pt>
                <c:pt idx="1972">
                  <c:v>92.675000000000011</c:v>
                </c:pt>
                <c:pt idx="1973">
                  <c:v>92.075000000000003</c:v>
                </c:pt>
                <c:pt idx="1974">
                  <c:v>92.125</c:v>
                </c:pt>
                <c:pt idx="1975">
                  <c:v>92.125</c:v>
                </c:pt>
                <c:pt idx="1976">
                  <c:v>92.95</c:v>
                </c:pt>
                <c:pt idx="1977">
                  <c:v>91.15</c:v>
                </c:pt>
                <c:pt idx="1978">
                  <c:v>90.6</c:v>
                </c:pt>
                <c:pt idx="1979">
                  <c:v>90.699999999999989</c:v>
                </c:pt>
                <c:pt idx="1980">
                  <c:v>92.675000000000011</c:v>
                </c:pt>
                <c:pt idx="1981">
                  <c:v>92.65</c:v>
                </c:pt>
                <c:pt idx="1982">
                  <c:v>91.899999999999991</c:v>
                </c:pt>
                <c:pt idx="1983">
                  <c:v>91.800000000000011</c:v>
                </c:pt>
                <c:pt idx="1984">
                  <c:v>91.825000000000017</c:v>
                </c:pt>
                <c:pt idx="1985">
                  <c:v>91.675000000000011</c:v>
                </c:pt>
                <c:pt idx="1986">
                  <c:v>91.525000000000006</c:v>
                </c:pt>
                <c:pt idx="1987">
                  <c:v>92.425000000000011</c:v>
                </c:pt>
                <c:pt idx="1988">
                  <c:v>91.6</c:v>
                </c:pt>
                <c:pt idx="1989">
                  <c:v>90.65</c:v>
                </c:pt>
                <c:pt idx="1990">
                  <c:v>90.300000000000011</c:v>
                </c:pt>
                <c:pt idx="1991">
                  <c:v>92.625</c:v>
                </c:pt>
                <c:pt idx="1992">
                  <c:v>92.2</c:v>
                </c:pt>
                <c:pt idx="1993">
                  <c:v>91.625</c:v>
                </c:pt>
                <c:pt idx="1994">
                  <c:v>91.75</c:v>
                </c:pt>
                <c:pt idx="1995">
                  <c:v>92.3</c:v>
                </c:pt>
                <c:pt idx="1996">
                  <c:v>91.675000000000011</c:v>
                </c:pt>
                <c:pt idx="1997">
                  <c:v>92.15</c:v>
                </c:pt>
                <c:pt idx="1998">
                  <c:v>91.55</c:v>
                </c:pt>
                <c:pt idx="1999">
                  <c:v>91.300000000000011</c:v>
                </c:pt>
                <c:pt idx="2000">
                  <c:v>92.15</c:v>
                </c:pt>
                <c:pt idx="2001">
                  <c:v>93.525000000000006</c:v>
                </c:pt>
                <c:pt idx="2002">
                  <c:v>92</c:v>
                </c:pt>
                <c:pt idx="2003">
                  <c:v>90.550000000000011</c:v>
                </c:pt>
                <c:pt idx="2004">
                  <c:v>90.875</c:v>
                </c:pt>
                <c:pt idx="2005">
                  <c:v>92.800000000000011</c:v>
                </c:pt>
                <c:pt idx="2006">
                  <c:v>92.3</c:v>
                </c:pt>
                <c:pt idx="2007">
                  <c:v>91.875</c:v>
                </c:pt>
                <c:pt idx="2008">
                  <c:v>93.674999999999997</c:v>
                </c:pt>
                <c:pt idx="2009">
                  <c:v>92.824999999999989</c:v>
                </c:pt>
                <c:pt idx="2010">
                  <c:v>92.125</c:v>
                </c:pt>
                <c:pt idx="2011">
                  <c:v>93</c:v>
                </c:pt>
                <c:pt idx="2012">
                  <c:v>92.9</c:v>
                </c:pt>
                <c:pt idx="2013">
                  <c:v>93.224999999999994</c:v>
                </c:pt>
                <c:pt idx="2014">
                  <c:v>93</c:v>
                </c:pt>
                <c:pt idx="2015">
                  <c:v>93.05</c:v>
                </c:pt>
                <c:pt idx="2016">
                  <c:v>92.775000000000006</c:v>
                </c:pt>
                <c:pt idx="2017">
                  <c:v>93.175000000000011</c:v>
                </c:pt>
                <c:pt idx="2018">
                  <c:v>92.5</c:v>
                </c:pt>
                <c:pt idx="2019">
                  <c:v>93.224999999999994</c:v>
                </c:pt>
                <c:pt idx="2020">
                  <c:v>95.124999999999986</c:v>
                </c:pt>
                <c:pt idx="2021">
                  <c:v>92.100000000000009</c:v>
                </c:pt>
                <c:pt idx="2022">
                  <c:v>91.125</c:v>
                </c:pt>
                <c:pt idx="2023">
                  <c:v>91.424999999999997</c:v>
                </c:pt>
                <c:pt idx="2024">
                  <c:v>91.649999999999991</c:v>
                </c:pt>
                <c:pt idx="2025">
                  <c:v>91.5</c:v>
                </c:pt>
                <c:pt idx="2026">
                  <c:v>91.8</c:v>
                </c:pt>
                <c:pt idx="2027">
                  <c:v>92.2</c:v>
                </c:pt>
                <c:pt idx="2028">
                  <c:v>92.325000000000003</c:v>
                </c:pt>
                <c:pt idx="2029">
                  <c:v>92.275000000000006</c:v>
                </c:pt>
                <c:pt idx="2030">
                  <c:v>94.175000000000011</c:v>
                </c:pt>
                <c:pt idx="2031">
                  <c:v>93.424999999999997</c:v>
                </c:pt>
                <c:pt idx="2032">
                  <c:v>92.85</c:v>
                </c:pt>
                <c:pt idx="2033">
                  <c:v>93.4</c:v>
                </c:pt>
                <c:pt idx="2034">
                  <c:v>93.15</c:v>
                </c:pt>
                <c:pt idx="2035">
                  <c:v>92.95</c:v>
                </c:pt>
                <c:pt idx="2036">
                  <c:v>93.1</c:v>
                </c:pt>
                <c:pt idx="2037">
                  <c:v>93.65</c:v>
                </c:pt>
                <c:pt idx="2038">
                  <c:v>95.025000000000006</c:v>
                </c:pt>
                <c:pt idx="2039">
                  <c:v>97.025000000000006</c:v>
                </c:pt>
                <c:pt idx="2040">
                  <c:v>99.025000000000006</c:v>
                </c:pt>
                <c:pt idx="2041">
                  <c:v>94.949999999999989</c:v>
                </c:pt>
                <c:pt idx="2042">
                  <c:v>93.824999999999989</c:v>
                </c:pt>
                <c:pt idx="2043">
                  <c:v>93.7</c:v>
                </c:pt>
                <c:pt idx="2044">
                  <c:v>93.699999999999989</c:v>
                </c:pt>
                <c:pt idx="2045">
                  <c:v>93.45</c:v>
                </c:pt>
                <c:pt idx="2046">
                  <c:v>93.075000000000003</c:v>
                </c:pt>
                <c:pt idx="2047">
                  <c:v>92.724999999999994</c:v>
                </c:pt>
                <c:pt idx="2048">
                  <c:v>92.375</c:v>
                </c:pt>
                <c:pt idx="2049">
                  <c:v>92.25</c:v>
                </c:pt>
                <c:pt idx="2050">
                  <c:v>92.1</c:v>
                </c:pt>
                <c:pt idx="2051">
                  <c:v>92.050000000000011</c:v>
                </c:pt>
                <c:pt idx="2052">
                  <c:v>92.05</c:v>
                </c:pt>
                <c:pt idx="2053">
                  <c:v>92.125</c:v>
                </c:pt>
                <c:pt idx="2054">
                  <c:v>92.15</c:v>
                </c:pt>
                <c:pt idx="2055">
                  <c:v>92.224999999999994</c:v>
                </c:pt>
                <c:pt idx="2056">
                  <c:v>92.324999999999989</c:v>
                </c:pt>
                <c:pt idx="2057">
                  <c:v>92.449999999999989</c:v>
                </c:pt>
                <c:pt idx="2058">
                  <c:v>92.549999999999983</c:v>
                </c:pt>
                <c:pt idx="2059">
                  <c:v>92.6</c:v>
                </c:pt>
                <c:pt idx="2060">
                  <c:v>92.7</c:v>
                </c:pt>
                <c:pt idx="2061">
                  <c:v>92.8</c:v>
                </c:pt>
                <c:pt idx="2062">
                  <c:v>92.800000000000011</c:v>
                </c:pt>
                <c:pt idx="2063">
                  <c:v>92.85</c:v>
                </c:pt>
                <c:pt idx="2064">
                  <c:v>92.9</c:v>
                </c:pt>
                <c:pt idx="2065">
                  <c:v>92.924999999999997</c:v>
                </c:pt>
                <c:pt idx="2066">
                  <c:v>92.95</c:v>
                </c:pt>
                <c:pt idx="2067">
                  <c:v>92.924999999999997</c:v>
                </c:pt>
                <c:pt idx="2068">
                  <c:v>92.974999999999994</c:v>
                </c:pt>
                <c:pt idx="2069">
                  <c:v>93.05</c:v>
                </c:pt>
                <c:pt idx="2070">
                  <c:v>93.1</c:v>
                </c:pt>
                <c:pt idx="2071">
                  <c:v>93.174999999999997</c:v>
                </c:pt>
                <c:pt idx="2072">
                  <c:v>93.200000000000017</c:v>
                </c:pt>
                <c:pt idx="2073">
                  <c:v>93.224999999999994</c:v>
                </c:pt>
                <c:pt idx="2074">
                  <c:v>93.3</c:v>
                </c:pt>
                <c:pt idx="2075">
                  <c:v>93.35</c:v>
                </c:pt>
                <c:pt idx="2076">
                  <c:v>93.4</c:v>
                </c:pt>
                <c:pt idx="2077">
                  <c:v>93.399999999999991</c:v>
                </c:pt>
                <c:pt idx="2078">
                  <c:v>93.35</c:v>
                </c:pt>
                <c:pt idx="2079">
                  <c:v>93.375</c:v>
                </c:pt>
                <c:pt idx="2080">
                  <c:v>93.35</c:v>
                </c:pt>
                <c:pt idx="2081">
                  <c:v>93.325000000000003</c:v>
                </c:pt>
                <c:pt idx="2082">
                  <c:v>94.224999999999994</c:v>
                </c:pt>
                <c:pt idx="2083">
                  <c:v>95.15</c:v>
                </c:pt>
                <c:pt idx="2084">
                  <c:v>94</c:v>
                </c:pt>
                <c:pt idx="2085">
                  <c:v>93.574999999999989</c:v>
                </c:pt>
                <c:pt idx="2086">
                  <c:v>94.399999999999991</c:v>
                </c:pt>
                <c:pt idx="2087">
                  <c:v>96.074999999999989</c:v>
                </c:pt>
                <c:pt idx="2088">
                  <c:v>93.925000000000011</c:v>
                </c:pt>
                <c:pt idx="2089">
                  <c:v>94.45</c:v>
                </c:pt>
                <c:pt idx="2090">
                  <c:v>95.424999999999997</c:v>
                </c:pt>
                <c:pt idx="2091">
                  <c:v>97.625</c:v>
                </c:pt>
                <c:pt idx="2092">
                  <c:v>95.9</c:v>
                </c:pt>
                <c:pt idx="2093">
                  <c:v>95.4</c:v>
                </c:pt>
                <c:pt idx="2094">
                  <c:v>96.950000000000017</c:v>
                </c:pt>
                <c:pt idx="2095">
                  <c:v>98.850000000000009</c:v>
                </c:pt>
                <c:pt idx="2096">
                  <c:v>97.65</c:v>
                </c:pt>
                <c:pt idx="2097">
                  <c:v>95.724999999999994</c:v>
                </c:pt>
                <c:pt idx="2098">
                  <c:v>95.474999999999994</c:v>
                </c:pt>
                <c:pt idx="2099">
                  <c:v>95.649999999999991</c:v>
                </c:pt>
                <c:pt idx="2100">
                  <c:v>95.65</c:v>
                </c:pt>
                <c:pt idx="2101">
                  <c:v>95.175000000000011</c:v>
                </c:pt>
                <c:pt idx="2102">
                  <c:v>94.85</c:v>
                </c:pt>
                <c:pt idx="2103">
                  <c:v>94.55</c:v>
                </c:pt>
                <c:pt idx="2104">
                  <c:v>94.275000000000006</c:v>
                </c:pt>
                <c:pt idx="2105">
                  <c:v>94.075000000000003</c:v>
                </c:pt>
                <c:pt idx="2106">
                  <c:v>94</c:v>
                </c:pt>
                <c:pt idx="2107">
                  <c:v>93.974999999999994</c:v>
                </c:pt>
                <c:pt idx="2108">
                  <c:v>94.024999999999991</c:v>
                </c:pt>
                <c:pt idx="2109">
                  <c:v>94.05</c:v>
                </c:pt>
                <c:pt idx="2110">
                  <c:v>94.15</c:v>
                </c:pt>
                <c:pt idx="2111">
                  <c:v>94.225000000000009</c:v>
                </c:pt>
                <c:pt idx="2112">
                  <c:v>94.300000000000011</c:v>
                </c:pt>
                <c:pt idx="2113">
                  <c:v>94.35</c:v>
                </c:pt>
                <c:pt idx="2114">
                  <c:v>94.425000000000011</c:v>
                </c:pt>
                <c:pt idx="2115">
                  <c:v>94.5</c:v>
                </c:pt>
                <c:pt idx="2116">
                  <c:v>94.525000000000006</c:v>
                </c:pt>
                <c:pt idx="2117">
                  <c:v>94.525000000000006</c:v>
                </c:pt>
                <c:pt idx="2118">
                  <c:v>94.449999999999989</c:v>
                </c:pt>
                <c:pt idx="2119">
                  <c:v>94.449999999999989</c:v>
                </c:pt>
                <c:pt idx="2120">
                  <c:v>94.424999999999997</c:v>
                </c:pt>
                <c:pt idx="2121">
                  <c:v>94.424999999999997</c:v>
                </c:pt>
                <c:pt idx="2122">
                  <c:v>94.4</c:v>
                </c:pt>
                <c:pt idx="2123">
                  <c:v>94.450000000000017</c:v>
                </c:pt>
                <c:pt idx="2124">
                  <c:v>94.450000000000017</c:v>
                </c:pt>
                <c:pt idx="2125">
                  <c:v>94.450000000000017</c:v>
                </c:pt>
                <c:pt idx="2126">
                  <c:v>94.499999999999986</c:v>
                </c:pt>
                <c:pt idx="2127">
                  <c:v>94.55</c:v>
                </c:pt>
                <c:pt idx="2128">
                  <c:v>94.574999999999989</c:v>
                </c:pt>
                <c:pt idx="2129">
                  <c:v>94.6</c:v>
                </c:pt>
                <c:pt idx="2130">
                  <c:v>94.675000000000011</c:v>
                </c:pt>
                <c:pt idx="2131">
                  <c:v>94.775000000000006</c:v>
                </c:pt>
                <c:pt idx="2132">
                  <c:v>94.825000000000017</c:v>
                </c:pt>
                <c:pt idx="2133">
                  <c:v>94.875</c:v>
                </c:pt>
                <c:pt idx="2134">
                  <c:v>94.85</c:v>
                </c:pt>
                <c:pt idx="2135">
                  <c:v>94.824999999999989</c:v>
                </c:pt>
                <c:pt idx="2136">
                  <c:v>94.75</c:v>
                </c:pt>
                <c:pt idx="2137">
                  <c:v>94.675000000000011</c:v>
                </c:pt>
                <c:pt idx="2138">
                  <c:v>95.45</c:v>
                </c:pt>
                <c:pt idx="2139">
                  <c:v>96.25</c:v>
                </c:pt>
                <c:pt idx="2140">
                  <c:v>95</c:v>
                </c:pt>
                <c:pt idx="2141">
                  <c:v>94.75</c:v>
                </c:pt>
                <c:pt idx="2142">
                  <c:v>95.025000000000006</c:v>
                </c:pt>
                <c:pt idx="2143">
                  <c:v>95.125</c:v>
                </c:pt>
                <c:pt idx="2144">
                  <c:v>95.050000000000011</c:v>
                </c:pt>
                <c:pt idx="2145">
                  <c:v>96.25</c:v>
                </c:pt>
                <c:pt idx="2146">
                  <c:v>96.100000000000009</c:v>
                </c:pt>
                <c:pt idx="2147">
                  <c:v>95.1</c:v>
                </c:pt>
                <c:pt idx="2148">
                  <c:v>94.924999999999997</c:v>
                </c:pt>
                <c:pt idx="2149">
                  <c:v>95.074999999999989</c:v>
                </c:pt>
                <c:pt idx="2150">
                  <c:v>95.1</c:v>
                </c:pt>
                <c:pt idx="2151">
                  <c:v>95.025000000000006</c:v>
                </c:pt>
                <c:pt idx="2152">
                  <c:v>94.95</c:v>
                </c:pt>
                <c:pt idx="2153">
                  <c:v>94.95</c:v>
                </c:pt>
                <c:pt idx="2154">
                  <c:v>94.974999999999994</c:v>
                </c:pt>
                <c:pt idx="2155">
                  <c:v>94.9</c:v>
                </c:pt>
                <c:pt idx="2156">
                  <c:v>94.925000000000011</c:v>
                </c:pt>
                <c:pt idx="2157">
                  <c:v>95</c:v>
                </c:pt>
                <c:pt idx="2158">
                  <c:v>95.075000000000017</c:v>
                </c:pt>
                <c:pt idx="2159">
                  <c:v>95.149999999999991</c:v>
                </c:pt>
                <c:pt idx="2160">
                  <c:v>95.325000000000003</c:v>
                </c:pt>
                <c:pt idx="2161">
                  <c:v>95.375</c:v>
                </c:pt>
                <c:pt idx="2162">
                  <c:v>95.3</c:v>
                </c:pt>
                <c:pt idx="2163">
                  <c:v>95.425000000000011</c:v>
                </c:pt>
                <c:pt idx="2164">
                  <c:v>95.5</c:v>
                </c:pt>
                <c:pt idx="2165">
                  <c:v>95.424999999999983</c:v>
                </c:pt>
                <c:pt idx="2166">
                  <c:v>95.474999999999994</c:v>
                </c:pt>
                <c:pt idx="2167">
                  <c:v>95.449999999999989</c:v>
                </c:pt>
                <c:pt idx="2168">
                  <c:v>95.424999999999997</c:v>
                </c:pt>
                <c:pt idx="2169">
                  <c:v>95.4</c:v>
                </c:pt>
                <c:pt idx="2170">
                  <c:v>95.4</c:v>
                </c:pt>
                <c:pt idx="2171">
                  <c:v>95.449999999999989</c:v>
                </c:pt>
                <c:pt idx="2172">
                  <c:v>95.4</c:v>
                </c:pt>
                <c:pt idx="2173">
                  <c:v>95.4</c:v>
                </c:pt>
                <c:pt idx="2174">
                  <c:v>95.4</c:v>
                </c:pt>
                <c:pt idx="2175">
                  <c:v>95.4</c:v>
                </c:pt>
                <c:pt idx="2176">
                  <c:v>95.424999999999997</c:v>
                </c:pt>
                <c:pt idx="2177">
                  <c:v>95.474999999999994</c:v>
                </c:pt>
                <c:pt idx="2178">
                  <c:v>95.425000000000011</c:v>
                </c:pt>
                <c:pt idx="2179">
                  <c:v>95.425000000000011</c:v>
                </c:pt>
                <c:pt idx="2180">
                  <c:v>95.424999999999997</c:v>
                </c:pt>
                <c:pt idx="2181">
                  <c:v>95.4</c:v>
                </c:pt>
                <c:pt idx="2182">
                  <c:v>95.425000000000011</c:v>
                </c:pt>
                <c:pt idx="2183">
                  <c:v>95.35</c:v>
                </c:pt>
                <c:pt idx="2184">
                  <c:v>95.35</c:v>
                </c:pt>
                <c:pt idx="2185">
                  <c:v>95.35</c:v>
                </c:pt>
                <c:pt idx="2186">
                  <c:v>95.375</c:v>
                </c:pt>
                <c:pt idx="2187">
                  <c:v>95.375</c:v>
                </c:pt>
                <c:pt idx="2188">
                  <c:v>95.35</c:v>
                </c:pt>
                <c:pt idx="2189">
                  <c:v>95.275000000000006</c:v>
                </c:pt>
                <c:pt idx="2190">
                  <c:v>95.2</c:v>
                </c:pt>
                <c:pt idx="2191">
                  <c:v>95.174999999999997</c:v>
                </c:pt>
                <c:pt idx="2192">
                  <c:v>95.2</c:v>
                </c:pt>
                <c:pt idx="2193">
                  <c:v>95.225000000000009</c:v>
                </c:pt>
                <c:pt idx="2194">
                  <c:v>95.2</c:v>
                </c:pt>
                <c:pt idx="2195">
                  <c:v>95.174999999999997</c:v>
                </c:pt>
                <c:pt idx="2196">
                  <c:v>95.149999999999991</c:v>
                </c:pt>
                <c:pt idx="2197">
                  <c:v>95.075000000000003</c:v>
                </c:pt>
                <c:pt idx="2198">
                  <c:v>95.024999999999991</c:v>
                </c:pt>
                <c:pt idx="2199">
                  <c:v>95.05</c:v>
                </c:pt>
                <c:pt idx="2200">
                  <c:v>95.075000000000003</c:v>
                </c:pt>
                <c:pt idx="2201">
                  <c:v>95.075000000000003</c:v>
                </c:pt>
                <c:pt idx="2202">
                  <c:v>95.1</c:v>
                </c:pt>
                <c:pt idx="2203">
                  <c:v>95.050000000000011</c:v>
                </c:pt>
                <c:pt idx="2204">
                  <c:v>95.025000000000006</c:v>
                </c:pt>
                <c:pt idx="2205">
                  <c:v>95.000000000000014</c:v>
                </c:pt>
                <c:pt idx="2206">
                  <c:v>95.025000000000006</c:v>
                </c:pt>
                <c:pt idx="2207">
                  <c:v>95.074999999999989</c:v>
                </c:pt>
                <c:pt idx="2208">
                  <c:v>95.074999999999989</c:v>
                </c:pt>
                <c:pt idx="2209">
                  <c:v>95.125</c:v>
                </c:pt>
                <c:pt idx="2210">
                  <c:v>95.199999999999989</c:v>
                </c:pt>
                <c:pt idx="2211">
                  <c:v>95.224999999999994</c:v>
                </c:pt>
                <c:pt idx="2212">
                  <c:v>95.3</c:v>
                </c:pt>
                <c:pt idx="2213">
                  <c:v>95.45</c:v>
                </c:pt>
                <c:pt idx="2214">
                  <c:v>95.5</c:v>
                </c:pt>
                <c:pt idx="2215">
                  <c:v>95.525000000000006</c:v>
                </c:pt>
                <c:pt idx="2216">
                  <c:v>95.550000000000011</c:v>
                </c:pt>
                <c:pt idx="2217">
                  <c:v>95.625</c:v>
                </c:pt>
                <c:pt idx="2218">
                  <c:v>95.649999999999991</c:v>
                </c:pt>
                <c:pt idx="2219">
                  <c:v>95.674999999999997</c:v>
                </c:pt>
                <c:pt idx="2220">
                  <c:v>95.699999999999989</c:v>
                </c:pt>
                <c:pt idx="2221">
                  <c:v>95.699999999999989</c:v>
                </c:pt>
                <c:pt idx="2222">
                  <c:v>95.75</c:v>
                </c:pt>
                <c:pt idx="2223">
                  <c:v>95.724999999999994</c:v>
                </c:pt>
                <c:pt idx="2224">
                  <c:v>95.699999999999989</c:v>
                </c:pt>
                <c:pt idx="2225">
                  <c:v>95.724999999999994</c:v>
                </c:pt>
                <c:pt idx="2226">
                  <c:v>95.775000000000006</c:v>
                </c:pt>
                <c:pt idx="2227">
                  <c:v>95.824999999999989</c:v>
                </c:pt>
                <c:pt idx="2228">
                  <c:v>95.924999999999997</c:v>
                </c:pt>
                <c:pt idx="2229">
                  <c:v>96</c:v>
                </c:pt>
                <c:pt idx="2230">
                  <c:v>96.100000000000009</c:v>
                </c:pt>
                <c:pt idx="2231">
                  <c:v>96.175000000000011</c:v>
                </c:pt>
                <c:pt idx="2232">
                  <c:v>96.25</c:v>
                </c:pt>
                <c:pt idx="2233">
                  <c:v>96.35</c:v>
                </c:pt>
                <c:pt idx="2234">
                  <c:v>96.399999999999991</c:v>
                </c:pt>
                <c:pt idx="2235">
                  <c:v>96.475000000000009</c:v>
                </c:pt>
                <c:pt idx="2236">
                  <c:v>96.524999999999991</c:v>
                </c:pt>
                <c:pt idx="2237">
                  <c:v>96.6</c:v>
                </c:pt>
                <c:pt idx="2238">
                  <c:v>96.625</c:v>
                </c:pt>
                <c:pt idx="2239">
                  <c:v>96.65</c:v>
                </c:pt>
                <c:pt idx="2240">
                  <c:v>96.775000000000006</c:v>
                </c:pt>
                <c:pt idx="2241">
                  <c:v>97.15</c:v>
                </c:pt>
                <c:pt idx="2242">
                  <c:v>97.25</c:v>
                </c:pt>
                <c:pt idx="2243">
                  <c:v>97.399999999999991</c:v>
                </c:pt>
                <c:pt idx="2244">
                  <c:v>97.5</c:v>
                </c:pt>
                <c:pt idx="2245">
                  <c:v>97.549999999999983</c:v>
                </c:pt>
                <c:pt idx="2246">
                  <c:v>97.625</c:v>
                </c:pt>
                <c:pt idx="2247">
                  <c:v>97.674999999999997</c:v>
                </c:pt>
                <c:pt idx="2248">
                  <c:v>97.725000000000009</c:v>
                </c:pt>
                <c:pt idx="2249">
                  <c:v>97.824999999999989</c:v>
                </c:pt>
                <c:pt idx="2250">
                  <c:v>97.85</c:v>
                </c:pt>
                <c:pt idx="2251">
                  <c:v>97.924999999999997</c:v>
                </c:pt>
                <c:pt idx="2252">
                  <c:v>97.924999999999997</c:v>
                </c:pt>
                <c:pt idx="2253">
                  <c:v>98.05</c:v>
                </c:pt>
                <c:pt idx="2254">
                  <c:v>98.075000000000003</c:v>
                </c:pt>
                <c:pt idx="2255">
                  <c:v>98.100000000000009</c:v>
                </c:pt>
                <c:pt idx="2256">
                  <c:v>98.174999999999983</c:v>
                </c:pt>
                <c:pt idx="2257">
                  <c:v>98.224999999999994</c:v>
                </c:pt>
                <c:pt idx="2258">
                  <c:v>98.3</c:v>
                </c:pt>
                <c:pt idx="2259">
                  <c:v>98.325000000000017</c:v>
                </c:pt>
                <c:pt idx="2260">
                  <c:v>98.35</c:v>
                </c:pt>
                <c:pt idx="2261">
                  <c:v>98.35</c:v>
                </c:pt>
                <c:pt idx="2262">
                  <c:v>98.350000000000009</c:v>
                </c:pt>
                <c:pt idx="2263">
                  <c:v>98.4</c:v>
                </c:pt>
                <c:pt idx="2264">
                  <c:v>98.375000000000014</c:v>
                </c:pt>
                <c:pt idx="2265">
                  <c:v>98.275000000000006</c:v>
                </c:pt>
                <c:pt idx="2266">
                  <c:v>98.25</c:v>
                </c:pt>
                <c:pt idx="2267">
                  <c:v>98.05</c:v>
                </c:pt>
                <c:pt idx="2268">
                  <c:v>97.924999999999997</c:v>
                </c:pt>
                <c:pt idx="2269">
                  <c:v>97.825000000000003</c:v>
                </c:pt>
                <c:pt idx="2270">
                  <c:v>97.875</c:v>
                </c:pt>
                <c:pt idx="2271">
                  <c:v>97.925000000000011</c:v>
                </c:pt>
                <c:pt idx="2272">
                  <c:v>98</c:v>
                </c:pt>
                <c:pt idx="2273">
                  <c:v>98.125</c:v>
                </c:pt>
                <c:pt idx="2274">
                  <c:v>98.2</c:v>
                </c:pt>
                <c:pt idx="2275">
                  <c:v>98.2</c:v>
                </c:pt>
                <c:pt idx="2276">
                  <c:v>98.25</c:v>
                </c:pt>
                <c:pt idx="2277">
                  <c:v>98.299999999999983</c:v>
                </c:pt>
                <c:pt idx="2278">
                  <c:v>98.25</c:v>
                </c:pt>
                <c:pt idx="2279">
                  <c:v>98.275000000000006</c:v>
                </c:pt>
                <c:pt idx="2280">
                  <c:v>98.325000000000003</c:v>
                </c:pt>
                <c:pt idx="2281">
                  <c:v>98.4</c:v>
                </c:pt>
                <c:pt idx="2282">
                  <c:v>98.5</c:v>
                </c:pt>
                <c:pt idx="2283">
                  <c:v>98.449999999999989</c:v>
                </c:pt>
                <c:pt idx="2284">
                  <c:v>98.575000000000003</c:v>
                </c:pt>
                <c:pt idx="2285">
                  <c:v>98.65</c:v>
                </c:pt>
                <c:pt idx="2286">
                  <c:v>98.775000000000006</c:v>
                </c:pt>
                <c:pt idx="2287">
                  <c:v>98.95</c:v>
                </c:pt>
                <c:pt idx="2288">
                  <c:v>98.95</c:v>
                </c:pt>
                <c:pt idx="2289">
                  <c:v>98.874999999999986</c:v>
                </c:pt>
                <c:pt idx="2290">
                  <c:v>98.800000000000011</c:v>
                </c:pt>
                <c:pt idx="2291">
                  <c:v>98.75</c:v>
                </c:pt>
                <c:pt idx="2292">
                  <c:v>98.700000000000017</c:v>
                </c:pt>
                <c:pt idx="2293">
                  <c:v>98.724999999999994</c:v>
                </c:pt>
                <c:pt idx="2294">
                  <c:v>98.800000000000011</c:v>
                </c:pt>
                <c:pt idx="2295">
                  <c:v>98.825000000000003</c:v>
                </c:pt>
                <c:pt idx="2296">
                  <c:v>98.85</c:v>
                </c:pt>
                <c:pt idx="2297">
                  <c:v>98.825000000000017</c:v>
                </c:pt>
                <c:pt idx="2298">
                  <c:v>98.875</c:v>
                </c:pt>
                <c:pt idx="2299">
                  <c:v>98.824999999999989</c:v>
                </c:pt>
                <c:pt idx="2300">
                  <c:v>98.824999999999989</c:v>
                </c:pt>
                <c:pt idx="2301">
                  <c:v>98.875</c:v>
                </c:pt>
                <c:pt idx="2302">
                  <c:v>98.874999999999986</c:v>
                </c:pt>
                <c:pt idx="2303">
                  <c:v>98.85</c:v>
                </c:pt>
                <c:pt idx="2304">
                  <c:v>98.875</c:v>
                </c:pt>
                <c:pt idx="2305">
                  <c:v>98.949999999999989</c:v>
                </c:pt>
                <c:pt idx="2306">
                  <c:v>99.025000000000006</c:v>
                </c:pt>
                <c:pt idx="2307">
                  <c:v>99.1</c:v>
                </c:pt>
                <c:pt idx="2308">
                  <c:v>99.15</c:v>
                </c:pt>
                <c:pt idx="2309">
                  <c:v>99.249999999999986</c:v>
                </c:pt>
                <c:pt idx="2310">
                  <c:v>99.225000000000009</c:v>
                </c:pt>
                <c:pt idx="2311">
                  <c:v>99.225000000000009</c:v>
                </c:pt>
                <c:pt idx="2312">
                  <c:v>99.274999999999991</c:v>
                </c:pt>
                <c:pt idx="2313">
                  <c:v>99.25</c:v>
                </c:pt>
                <c:pt idx="2314">
                  <c:v>99.224999999999994</c:v>
                </c:pt>
                <c:pt idx="2315">
                  <c:v>99.300000000000011</c:v>
                </c:pt>
                <c:pt idx="2316">
                  <c:v>99.350000000000009</c:v>
                </c:pt>
                <c:pt idx="2317">
                  <c:v>99.325000000000003</c:v>
                </c:pt>
                <c:pt idx="2318">
                  <c:v>99.325000000000003</c:v>
                </c:pt>
                <c:pt idx="2319">
                  <c:v>99.274999999999991</c:v>
                </c:pt>
                <c:pt idx="2320">
                  <c:v>99.15</c:v>
                </c:pt>
                <c:pt idx="2321">
                  <c:v>99</c:v>
                </c:pt>
                <c:pt idx="2322">
                  <c:v>98.975000000000009</c:v>
                </c:pt>
                <c:pt idx="2323">
                  <c:v>98.974999999999994</c:v>
                </c:pt>
                <c:pt idx="2324">
                  <c:v>98.999999999999986</c:v>
                </c:pt>
                <c:pt idx="2325">
                  <c:v>99.05</c:v>
                </c:pt>
                <c:pt idx="2326">
                  <c:v>99.199999999999989</c:v>
                </c:pt>
                <c:pt idx="2327">
                  <c:v>99.224999999999994</c:v>
                </c:pt>
                <c:pt idx="2328">
                  <c:v>99.15</c:v>
                </c:pt>
                <c:pt idx="2329">
                  <c:v>99.224999999999994</c:v>
                </c:pt>
                <c:pt idx="2330">
                  <c:v>99.224999999999994</c:v>
                </c:pt>
                <c:pt idx="2331">
                  <c:v>99.224999999999994</c:v>
                </c:pt>
                <c:pt idx="2332">
                  <c:v>99.25</c:v>
                </c:pt>
                <c:pt idx="2333">
                  <c:v>99.224999999999994</c:v>
                </c:pt>
                <c:pt idx="2334">
                  <c:v>99.199999999999989</c:v>
                </c:pt>
                <c:pt idx="2335">
                  <c:v>99.175000000000011</c:v>
                </c:pt>
                <c:pt idx="2336">
                  <c:v>99.199999999999989</c:v>
                </c:pt>
                <c:pt idx="2337">
                  <c:v>99.125</c:v>
                </c:pt>
                <c:pt idx="2338">
                  <c:v>99.125</c:v>
                </c:pt>
                <c:pt idx="2339">
                  <c:v>99.174999999999997</c:v>
                </c:pt>
                <c:pt idx="2340">
                  <c:v>99.25</c:v>
                </c:pt>
                <c:pt idx="2341">
                  <c:v>99.275000000000006</c:v>
                </c:pt>
                <c:pt idx="2342">
                  <c:v>99.45</c:v>
                </c:pt>
                <c:pt idx="2343">
                  <c:v>99.550000000000011</c:v>
                </c:pt>
                <c:pt idx="2344">
                  <c:v>99.574999999999989</c:v>
                </c:pt>
                <c:pt idx="2345">
                  <c:v>99.625</c:v>
                </c:pt>
                <c:pt idx="2346">
                  <c:v>99.625</c:v>
                </c:pt>
                <c:pt idx="2347">
                  <c:v>99.674999999999997</c:v>
                </c:pt>
                <c:pt idx="2348">
                  <c:v>99.75</c:v>
                </c:pt>
                <c:pt idx="2349">
                  <c:v>99.775000000000006</c:v>
                </c:pt>
                <c:pt idx="2350">
                  <c:v>99.824999999999989</c:v>
                </c:pt>
                <c:pt idx="2351">
                  <c:v>99.950000000000017</c:v>
                </c:pt>
                <c:pt idx="2352">
                  <c:v>99.974999999999994</c:v>
                </c:pt>
                <c:pt idx="2353">
                  <c:v>100</c:v>
                </c:pt>
                <c:pt idx="2354">
                  <c:v>99.974999999999994</c:v>
                </c:pt>
                <c:pt idx="2355">
                  <c:v>100.05000000000001</c:v>
                </c:pt>
                <c:pt idx="2356">
                  <c:v>99.949999999999989</c:v>
                </c:pt>
                <c:pt idx="2357">
                  <c:v>99.924999999999997</c:v>
                </c:pt>
                <c:pt idx="2358">
                  <c:v>99.974999999999994</c:v>
                </c:pt>
                <c:pt idx="2359">
                  <c:v>99.875</c:v>
                </c:pt>
                <c:pt idx="2360">
                  <c:v>99.75</c:v>
                </c:pt>
                <c:pt idx="2361">
                  <c:v>99.549999999999983</c:v>
                </c:pt>
                <c:pt idx="2362">
                  <c:v>99.5</c:v>
                </c:pt>
                <c:pt idx="2363">
                  <c:v>99.6</c:v>
                </c:pt>
                <c:pt idx="2364">
                  <c:v>99.7</c:v>
                </c:pt>
                <c:pt idx="2365">
                  <c:v>99.75</c:v>
                </c:pt>
                <c:pt idx="2366">
                  <c:v>99.775000000000006</c:v>
                </c:pt>
                <c:pt idx="2367">
                  <c:v>99.775000000000006</c:v>
                </c:pt>
                <c:pt idx="2368">
                  <c:v>99.75</c:v>
                </c:pt>
                <c:pt idx="2369">
                  <c:v>99.824999999999989</c:v>
                </c:pt>
                <c:pt idx="2370">
                  <c:v>99.95</c:v>
                </c:pt>
                <c:pt idx="2371">
                  <c:v>100</c:v>
                </c:pt>
                <c:pt idx="2372">
                  <c:v>99.975000000000009</c:v>
                </c:pt>
                <c:pt idx="2373">
                  <c:v>100</c:v>
                </c:pt>
                <c:pt idx="2374">
                  <c:v>100.02500000000001</c:v>
                </c:pt>
                <c:pt idx="2375">
                  <c:v>100.07499999999999</c:v>
                </c:pt>
                <c:pt idx="2376">
                  <c:v>100.125</c:v>
                </c:pt>
                <c:pt idx="2377">
                  <c:v>100.22499999999999</c:v>
                </c:pt>
                <c:pt idx="2378">
                  <c:v>100.32499999999999</c:v>
                </c:pt>
                <c:pt idx="2379">
                  <c:v>100.42500000000001</c:v>
                </c:pt>
                <c:pt idx="2380">
                  <c:v>100.52499999999999</c:v>
                </c:pt>
                <c:pt idx="2381">
                  <c:v>100.55</c:v>
                </c:pt>
                <c:pt idx="2382">
                  <c:v>100.575</c:v>
                </c:pt>
                <c:pt idx="2383">
                  <c:v>100.57499999999999</c:v>
                </c:pt>
                <c:pt idx="2384">
                  <c:v>100.52499999999999</c:v>
                </c:pt>
                <c:pt idx="2385">
                  <c:v>100.52499999999999</c:v>
                </c:pt>
                <c:pt idx="2386">
                  <c:v>100.45000000000002</c:v>
                </c:pt>
                <c:pt idx="2387">
                  <c:v>100.35000000000001</c:v>
                </c:pt>
                <c:pt idx="2388">
                  <c:v>100.4</c:v>
                </c:pt>
                <c:pt idx="2389">
                  <c:v>100.52499999999999</c:v>
                </c:pt>
                <c:pt idx="2390">
                  <c:v>100.57499999999999</c:v>
                </c:pt>
                <c:pt idx="2391">
                  <c:v>100.65</c:v>
                </c:pt>
                <c:pt idx="2392">
                  <c:v>100.675</c:v>
                </c:pt>
                <c:pt idx="2393">
                  <c:v>100.7</c:v>
                </c:pt>
                <c:pt idx="2394">
                  <c:v>100.72499999999999</c:v>
                </c:pt>
                <c:pt idx="2395">
                  <c:v>100.72499999999999</c:v>
                </c:pt>
                <c:pt idx="2396">
                  <c:v>100.75</c:v>
                </c:pt>
                <c:pt idx="2397">
                  <c:v>100.69999999999999</c:v>
                </c:pt>
                <c:pt idx="2398">
                  <c:v>100.69999999999999</c:v>
                </c:pt>
                <c:pt idx="2399">
                  <c:v>100.77500000000001</c:v>
                </c:pt>
                <c:pt idx="2400">
                  <c:v>100.825</c:v>
                </c:pt>
                <c:pt idx="2401">
                  <c:v>100.75</c:v>
                </c:pt>
                <c:pt idx="2402">
                  <c:v>100.75</c:v>
                </c:pt>
                <c:pt idx="2403">
                  <c:v>100.75</c:v>
                </c:pt>
                <c:pt idx="2404">
                  <c:v>100.72499999999999</c:v>
                </c:pt>
                <c:pt idx="2405">
                  <c:v>100.72499999999999</c:v>
                </c:pt>
                <c:pt idx="2406">
                  <c:v>100.72499999999999</c:v>
                </c:pt>
                <c:pt idx="2407">
                  <c:v>100.75</c:v>
                </c:pt>
                <c:pt idx="2408">
                  <c:v>100.72499999999999</c:v>
                </c:pt>
                <c:pt idx="2409">
                  <c:v>100.7</c:v>
                </c:pt>
                <c:pt idx="2410">
                  <c:v>100.65</c:v>
                </c:pt>
                <c:pt idx="2411">
                  <c:v>100.625</c:v>
                </c:pt>
                <c:pt idx="2412">
                  <c:v>100.70000000000002</c:v>
                </c:pt>
                <c:pt idx="2413">
                  <c:v>100.77499999999999</c:v>
                </c:pt>
                <c:pt idx="2414">
                  <c:v>100.85</c:v>
                </c:pt>
                <c:pt idx="2415">
                  <c:v>100.95</c:v>
                </c:pt>
                <c:pt idx="2416">
                  <c:v>101.02500000000001</c:v>
                </c:pt>
                <c:pt idx="2417">
                  <c:v>101.15</c:v>
                </c:pt>
                <c:pt idx="2418">
                  <c:v>101.15</c:v>
                </c:pt>
                <c:pt idx="2419">
                  <c:v>101.17500000000001</c:v>
                </c:pt>
                <c:pt idx="2420">
                  <c:v>101.24999999999999</c:v>
                </c:pt>
                <c:pt idx="2421">
                  <c:v>101.325</c:v>
                </c:pt>
                <c:pt idx="2422">
                  <c:v>101.42500000000001</c:v>
                </c:pt>
                <c:pt idx="2423">
                  <c:v>101.5</c:v>
                </c:pt>
                <c:pt idx="2424">
                  <c:v>101.44999999999999</c:v>
                </c:pt>
                <c:pt idx="2425">
                  <c:v>101.42500000000001</c:v>
                </c:pt>
                <c:pt idx="2426">
                  <c:v>101.44999999999999</c:v>
                </c:pt>
                <c:pt idx="2427">
                  <c:v>101.5</c:v>
                </c:pt>
                <c:pt idx="2428">
                  <c:v>101.57500000000002</c:v>
                </c:pt>
                <c:pt idx="2429">
                  <c:v>101.65</c:v>
                </c:pt>
                <c:pt idx="2430">
                  <c:v>101.72499999999999</c:v>
                </c:pt>
                <c:pt idx="2431">
                  <c:v>101.77500000000001</c:v>
                </c:pt>
                <c:pt idx="2432">
                  <c:v>101.875</c:v>
                </c:pt>
                <c:pt idx="2433">
                  <c:v>101.925</c:v>
                </c:pt>
                <c:pt idx="2434">
                  <c:v>102</c:v>
                </c:pt>
                <c:pt idx="2435">
                  <c:v>102.05</c:v>
                </c:pt>
                <c:pt idx="2436">
                  <c:v>102.1</c:v>
                </c:pt>
                <c:pt idx="2437">
                  <c:v>102.125</c:v>
                </c:pt>
                <c:pt idx="2438">
                  <c:v>102.22499999999999</c:v>
                </c:pt>
                <c:pt idx="2439">
                  <c:v>102.27500000000001</c:v>
                </c:pt>
                <c:pt idx="2440">
                  <c:v>102.30000000000001</c:v>
                </c:pt>
                <c:pt idx="2441">
                  <c:v>102.4</c:v>
                </c:pt>
                <c:pt idx="2442">
                  <c:v>102.55</c:v>
                </c:pt>
                <c:pt idx="2443">
                  <c:v>102.6</c:v>
                </c:pt>
                <c:pt idx="2444">
                  <c:v>102.65</c:v>
                </c:pt>
                <c:pt idx="2445">
                  <c:v>102.65</c:v>
                </c:pt>
                <c:pt idx="2446">
                  <c:v>102.64999999999999</c:v>
                </c:pt>
                <c:pt idx="2447">
                  <c:v>102.64999999999999</c:v>
                </c:pt>
                <c:pt idx="2448">
                  <c:v>102.675</c:v>
                </c:pt>
                <c:pt idx="2449">
                  <c:v>102.675</c:v>
                </c:pt>
                <c:pt idx="2450">
                  <c:v>102.625</c:v>
                </c:pt>
                <c:pt idx="2451">
                  <c:v>102.625</c:v>
                </c:pt>
                <c:pt idx="2452">
                  <c:v>102.72499999999999</c:v>
                </c:pt>
                <c:pt idx="2453">
                  <c:v>102.825</c:v>
                </c:pt>
                <c:pt idx="2454">
                  <c:v>102.94999999999999</c:v>
                </c:pt>
                <c:pt idx="2455">
                  <c:v>103.07500000000002</c:v>
                </c:pt>
                <c:pt idx="2456">
                  <c:v>103.1</c:v>
                </c:pt>
                <c:pt idx="2457">
                  <c:v>103.1</c:v>
                </c:pt>
                <c:pt idx="2458">
                  <c:v>103.10000000000001</c:v>
                </c:pt>
                <c:pt idx="2459">
                  <c:v>103.05000000000001</c:v>
                </c:pt>
                <c:pt idx="2460">
                  <c:v>103.02500000000001</c:v>
                </c:pt>
                <c:pt idx="2461">
                  <c:v>102.97499999999999</c:v>
                </c:pt>
                <c:pt idx="2462">
                  <c:v>102.9</c:v>
                </c:pt>
                <c:pt idx="2463">
                  <c:v>102.82499999999999</c:v>
                </c:pt>
                <c:pt idx="2464">
                  <c:v>102.77500000000001</c:v>
                </c:pt>
                <c:pt idx="2465">
                  <c:v>102.82499999999999</c:v>
                </c:pt>
                <c:pt idx="2466">
                  <c:v>102.72499999999999</c:v>
                </c:pt>
                <c:pt idx="2467">
                  <c:v>102.65</c:v>
                </c:pt>
                <c:pt idx="2468">
                  <c:v>102.55</c:v>
                </c:pt>
                <c:pt idx="2469">
                  <c:v>102.75</c:v>
                </c:pt>
                <c:pt idx="2470">
                  <c:v>102.52499999999999</c:v>
                </c:pt>
                <c:pt idx="2471">
                  <c:v>102.175</c:v>
                </c:pt>
                <c:pt idx="2472">
                  <c:v>101.825</c:v>
                </c:pt>
                <c:pt idx="2473">
                  <c:v>101.85000000000001</c:v>
                </c:pt>
                <c:pt idx="2474">
                  <c:v>102.02500000000001</c:v>
                </c:pt>
                <c:pt idx="2475">
                  <c:v>102.175</c:v>
                </c:pt>
                <c:pt idx="2476">
                  <c:v>102.32500000000002</c:v>
                </c:pt>
                <c:pt idx="2477">
                  <c:v>102.4</c:v>
                </c:pt>
                <c:pt idx="2478">
                  <c:v>102.44999999999999</c:v>
                </c:pt>
                <c:pt idx="2479">
                  <c:v>102.5</c:v>
                </c:pt>
                <c:pt idx="2480">
                  <c:v>102.52500000000001</c:v>
                </c:pt>
                <c:pt idx="2481">
                  <c:v>102.65</c:v>
                </c:pt>
                <c:pt idx="2482">
                  <c:v>102.8</c:v>
                </c:pt>
                <c:pt idx="2483">
                  <c:v>102.875</c:v>
                </c:pt>
                <c:pt idx="2484">
                  <c:v>102.9</c:v>
                </c:pt>
                <c:pt idx="2485">
                  <c:v>102.92500000000001</c:v>
                </c:pt>
                <c:pt idx="2486">
                  <c:v>103</c:v>
                </c:pt>
                <c:pt idx="2487">
                  <c:v>103.05000000000001</c:v>
                </c:pt>
                <c:pt idx="2488">
                  <c:v>103.15</c:v>
                </c:pt>
                <c:pt idx="2489">
                  <c:v>103.17500000000001</c:v>
                </c:pt>
                <c:pt idx="2490">
                  <c:v>103.17500000000001</c:v>
                </c:pt>
                <c:pt idx="2491">
                  <c:v>103.25</c:v>
                </c:pt>
                <c:pt idx="2492">
                  <c:v>103.32499999999999</c:v>
                </c:pt>
                <c:pt idx="2493">
                  <c:v>103.39999999999999</c:v>
                </c:pt>
                <c:pt idx="2494">
                  <c:v>103.425</c:v>
                </c:pt>
                <c:pt idx="2495">
                  <c:v>103.47500000000001</c:v>
                </c:pt>
                <c:pt idx="2496">
                  <c:v>103.5</c:v>
                </c:pt>
                <c:pt idx="2497">
                  <c:v>103.55</c:v>
                </c:pt>
                <c:pt idx="2498">
                  <c:v>103.625</c:v>
                </c:pt>
                <c:pt idx="2499">
                  <c:v>103.7</c:v>
                </c:pt>
                <c:pt idx="2500">
                  <c:v>103.80000000000001</c:v>
                </c:pt>
                <c:pt idx="2501">
                  <c:v>103.80000000000001</c:v>
                </c:pt>
                <c:pt idx="2502">
                  <c:v>103.80000000000001</c:v>
                </c:pt>
                <c:pt idx="2503">
                  <c:v>103.87500000000001</c:v>
                </c:pt>
                <c:pt idx="2504">
                  <c:v>103.89999999999999</c:v>
                </c:pt>
                <c:pt idx="2505">
                  <c:v>103.925</c:v>
                </c:pt>
                <c:pt idx="2506">
                  <c:v>103.97500000000001</c:v>
                </c:pt>
                <c:pt idx="2507">
                  <c:v>104.05000000000001</c:v>
                </c:pt>
                <c:pt idx="2508">
                  <c:v>104.02500000000001</c:v>
                </c:pt>
                <c:pt idx="2509">
                  <c:v>104.02499999999999</c:v>
                </c:pt>
                <c:pt idx="2510">
                  <c:v>104.00000000000001</c:v>
                </c:pt>
                <c:pt idx="2511">
                  <c:v>104.02500000000001</c:v>
                </c:pt>
                <c:pt idx="2512">
                  <c:v>104.05000000000001</c:v>
                </c:pt>
                <c:pt idx="2513">
                  <c:v>104.125</c:v>
                </c:pt>
                <c:pt idx="2514">
                  <c:v>104.07499999999999</c:v>
                </c:pt>
                <c:pt idx="2515">
                  <c:v>104.075</c:v>
                </c:pt>
                <c:pt idx="2516">
                  <c:v>104.05</c:v>
                </c:pt>
                <c:pt idx="2517">
                  <c:v>104.02499999999999</c:v>
                </c:pt>
                <c:pt idx="2518">
                  <c:v>103.95</c:v>
                </c:pt>
                <c:pt idx="2519">
                  <c:v>103.97500000000001</c:v>
                </c:pt>
                <c:pt idx="2520">
                  <c:v>103.99999999999999</c:v>
                </c:pt>
                <c:pt idx="2521">
                  <c:v>103.97499999999999</c:v>
                </c:pt>
                <c:pt idx="2522">
                  <c:v>104</c:v>
                </c:pt>
                <c:pt idx="2523">
                  <c:v>103.95</c:v>
                </c:pt>
                <c:pt idx="2524">
                  <c:v>103.85000000000001</c:v>
                </c:pt>
                <c:pt idx="2525">
                  <c:v>103.8</c:v>
                </c:pt>
                <c:pt idx="2526">
                  <c:v>103.80000000000001</c:v>
                </c:pt>
                <c:pt idx="2527">
                  <c:v>103.80000000000001</c:v>
                </c:pt>
                <c:pt idx="2528">
                  <c:v>103.80000000000001</c:v>
                </c:pt>
                <c:pt idx="2529">
                  <c:v>103.8</c:v>
                </c:pt>
                <c:pt idx="2530">
                  <c:v>103.72500000000001</c:v>
                </c:pt>
                <c:pt idx="2531">
                  <c:v>103.675</c:v>
                </c:pt>
                <c:pt idx="2532">
                  <c:v>103.55000000000001</c:v>
                </c:pt>
                <c:pt idx="2533">
                  <c:v>103.47499999999999</c:v>
                </c:pt>
                <c:pt idx="2534">
                  <c:v>103.47499999999999</c:v>
                </c:pt>
                <c:pt idx="2535">
                  <c:v>103.5</c:v>
                </c:pt>
                <c:pt idx="2536">
                  <c:v>103.5</c:v>
                </c:pt>
                <c:pt idx="2537">
                  <c:v>103.57500000000002</c:v>
                </c:pt>
                <c:pt idx="2538">
                  <c:v>103.5</c:v>
                </c:pt>
                <c:pt idx="2539">
                  <c:v>103.5</c:v>
                </c:pt>
                <c:pt idx="2540">
                  <c:v>103.55</c:v>
                </c:pt>
                <c:pt idx="2541">
                  <c:v>103.65</c:v>
                </c:pt>
                <c:pt idx="2542">
                  <c:v>103.7</c:v>
                </c:pt>
                <c:pt idx="2543">
                  <c:v>103.77500000000001</c:v>
                </c:pt>
                <c:pt idx="2544">
                  <c:v>103.80000000000001</c:v>
                </c:pt>
                <c:pt idx="2545">
                  <c:v>103.875</c:v>
                </c:pt>
                <c:pt idx="2546">
                  <c:v>103.92500000000001</c:v>
                </c:pt>
                <c:pt idx="2547">
                  <c:v>103.92500000000001</c:v>
                </c:pt>
                <c:pt idx="2548">
                  <c:v>103.875</c:v>
                </c:pt>
                <c:pt idx="2549">
                  <c:v>103.875</c:v>
                </c:pt>
                <c:pt idx="2550">
                  <c:v>103.85</c:v>
                </c:pt>
                <c:pt idx="2551">
                  <c:v>103.85</c:v>
                </c:pt>
                <c:pt idx="2552">
                  <c:v>103.95</c:v>
                </c:pt>
                <c:pt idx="2553">
                  <c:v>104.05</c:v>
                </c:pt>
                <c:pt idx="2554">
                  <c:v>104.075</c:v>
                </c:pt>
                <c:pt idx="2555">
                  <c:v>104.125</c:v>
                </c:pt>
                <c:pt idx="2556">
                  <c:v>104.17500000000001</c:v>
                </c:pt>
                <c:pt idx="2557">
                  <c:v>104.17500000000001</c:v>
                </c:pt>
                <c:pt idx="2558">
                  <c:v>104.1</c:v>
                </c:pt>
                <c:pt idx="2559">
                  <c:v>104</c:v>
                </c:pt>
                <c:pt idx="2560">
                  <c:v>103.97500000000001</c:v>
                </c:pt>
                <c:pt idx="2561">
                  <c:v>103.85</c:v>
                </c:pt>
                <c:pt idx="2562">
                  <c:v>103.825</c:v>
                </c:pt>
                <c:pt idx="2563">
                  <c:v>103.875</c:v>
                </c:pt>
                <c:pt idx="2564">
                  <c:v>103.97500000000001</c:v>
                </c:pt>
                <c:pt idx="2565">
                  <c:v>104.05000000000001</c:v>
                </c:pt>
                <c:pt idx="2566">
                  <c:v>104.05000000000001</c:v>
                </c:pt>
                <c:pt idx="2567">
                  <c:v>104.00000000000001</c:v>
                </c:pt>
                <c:pt idx="2568">
                  <c:v>103.97500000000001</c:v>
                </c:pt>
                <c:pt idx="2569">
                  <c:v>104.00000000000001</c:v>
                </c:pt>
                <c:pt idx="2570">
                  <c:v>104.15</c:v>
                </c:pt>
                <c:pt idx="2571">
                  <c:v>104.27500000000001</c:v>
                </c:pt>
                <c:pt idx="2572">
                  <c:v>104.32500000000002</c:v>
                </c:pt>
                <c:pt idx="2573">
                  <c:v>104.375</c:v>
                </c:pt>
                <c:pt idx="2574">
                  <c:v>104.47500000000001</c:v>
                </c:pt>
                <c:pt idx="2575">
                  <c:v>104.57499999999999</c:v>
                </c:pt>
                <c:pt idx="2576">
                  <c:v>104.625</c:v>
                </c:pt>
                <c:pt idx="2577">
                  <c:v>104.65</c:v>
                </c:pt>
                <c:pt idx="2578">
                  <c:v>104.675</c:v>
                </c:pt>
                <c:pt idx="2579">
                  <c:v>104.69999999999999</c:v>
                </c:pt>
                <c:pt idx="2580">
                  <c:v>104.77500000000001</c:v>
                </c:pt>
                <c:pt idx="2581">
                  <c:v>104.875</c:v>
                </c:pt>
                <c:pt idx="2582">
                  <c:v>104.97499999999999</c:v>
                </c:pt>
                <c:pt idx="2583">
                  <c:v>105.125</c:v>
                </c:pt>
                <c:pt idx="2584">
                  <c:v>105.27499999999999</c:v>
                </c:pt>
                <c:pt idx="2585">
                  <c:v>105.27499999999999</c:v>
                </c:pt>
                <c:pt idx="2586">
                  <c:v>105.375</c:v>
                </c:pt>
                <c:pt idx="2587">
                  <c:v>105.4</c:v>
                </c:pt>
                <c:pt idx="2588">
                  <c:v>105.425</c:v>
                </c:pt>
                <c:pt idx="2589">
                  <c:v>105.425</c:v>
                </c:pt>
                <c:pt idx="2590">
                  <c:v>105.45</c:v>
                </c:pt>
                <c:pt idx="2591">
                  <c:v>105.47499999999999</c:v>
                </c:pt>
                <c:pt idx="2592">
                  <c:v>105.45</c:v>
                </c:pt>
                <c:pt idx="2593">
                  <c:v>105.45</c:v>
                </c:pt>
                <c:pt idx="2594">
                  <c:v>105.5</c:v>
                </c:pt>
                <c:pt idx="2595">
                  <c:v>105.575</c:v>
                </c:pt>
                <c:pt idx="2596">
                  <c:v>105.5</c:v>
                </c:pt>
                <c:pt idx="2597">
                  <c:v>105.42500000000001</c:v>
                </c:pt>
                <c:pt idx="2598">
                  <c:v>105.425</c:v>
                </c:pt>
                <c:pt idx="2599">
                  <c:v>105.45</c:v>
                </c:pt>
                <c:pt idx="2600">
                  <c:v>105.47500000000001</c:v>
                </c:pt>
                <c:pt idx="2601">
                  <c:v>105.6</c:v>
                </c:pt>
                <c:pt idx="2602">
                  <c:v>105.8</c:v>
                </c:pt>
                <c:pt idx="2603">
                  <c:v>105.875</c:v>
                </c:pt>
                <c:pt idx="2604">
                  <c:v>105.875</c:v>
                </c:pt>
                <c:pt idx="2605">
                  <c:v>105.89999999999999</c:v>
                </c:pt>
                <c:pt idx="2606">
                  <c:v>105.97499999999999</c:v>
                </c:pt>
                <c:pt idx="2607">
                  <c:v>106</c:v>
                </c:pt>
                <c:pt idx="2608">
                  <c:v>105.925</c:v>
                </c:pt>
                <c:pt idx="2609">
                  <c:v>105.85</c:v>
                </c:pt>
                <c:pt idx="2610">
                  <c:v>105.80000000000001</c:v>
                </c:pt>
                <c:pt idx="2611">
                  <c:v>105.8</c:v>
                </c:pt>
                <c:pt idx="2612">
                  <c:v>105.8</c:v>
                </c:pt>
                <c:pt idx="2613">
                  <c:v>105.7</c:v>
                </c:pt>
                <c:pt idx="2614">
                  <c:v>105.6</c:v>
                </c:pt>
                <c:pt idx="2615">
                  <c:v>105.55</c:v>
                </c:pt>
                <c:pt idx="2616">
                  <c:v>105.52500000000001</c:v>
                </c:pt>
                <c:pt idx="2617">
                  <c:v>105.6</c:v>
                </c:pt>
                <c:pt idx="2618">
                  <c:v>105.625</c:v>
                </c:pt>
                <c:pt idx="2619">
                  <c:v>105.57499999999999</c:v>
                </c:pt>
                <c:pt idx="2620">
                  <c:v>105.5</c:v>
                </c:pt>
                <c:pt idx="2621">
                  <c:v>105.5</c:v>
                </c:pt>
                <c:pt idx="2622">
                  <c:v>105.6</c:v>
                </c:pt>
                <c:pt idx="2623">
                  <c:v>105.6</c:v>
                </c:pt>
                <c:pt idx="2624">
                  <c:v>105.57499999999999</c:v>
                </c:pt>
                <c:pt idx="2625">
                  <c:v>105.50000000000001</c:v>
                </c:pt>
                <c:pt idx="2626">
                  <c:v>105.575</c:v>
                </c:pt>
                <c:pt idx="2627">
                  <c:v>105.675</c:v>
                </c:pt>
                <c:pt idx="2628">
                  <c:v>105.64999999999999</c:v>
                </c:pt>
                <c:pt idx="2629">
                  <c:v>105.7</c:v>
                </c:pt>
                <c:pt idx="2630">
                  <c:v>105.72499999999999</c:v>
                </c:pt>
                <c:pt idx="2631">
                  <c:v>105.72499999999999</c:v>
                </c:pt>
                <c:pt idx="2632">
                  <c:v>105.65</c:v>
                </c:pt>
                <c:pt idx="2633">
                  <c:v>105.6</c:v>
                </c:pt>
                <c:pt idx="2634">
                  <c:v>105.5</c:v>
                </c:pt>
                <c:pt idx="2635">
                  <c:v>105.5</c:v>
                </c:pt>
                <c:pt idx="2636">
                  <c:v>105.5</c:v>
                </c:pt>
                <c:pt idx="2637">
                  <c:v>105.54999999999998</c:v>
                </c:pt>
                <c:pt idx="2638">
                  <c:v>105.70000000000002</c:v>
                </c:pt>
                <c:pt idx="2639">
                  <c:v>105.875</c:v>
                </c:pt>
                <c:pt idx="2640">
                  <c:v>106.1</c:v>
                </c:pt>
                <c:pt idx="2641">
                  <c:v>106.27500000000001</c:v>
                </c:pt>
                <c:pt idx="2642">
                  <c:v>106.44999999999999</c:v>
                </c:pt>
                <c:pt idx="2643">
                  <c:v>106.575</c:v>
                </c:pt>
                <c:pt idx="2644">
                  <c:v>106.67500000000001</c:v>
                </c:pt>
                <c:pt idx="2645">
                  <c:v>106.6</c:v>
                </c:pt>
                <c:pt idx="2646">
                  <c:v>106.47500000000001</c:v>
                </c:pt>
                <c:pt idx="2647">
                  <c:v>106.42500000000001</c:v>
                </c:pt>
                <c:pt idx="2648">
                  <c:v>106.4</c:v>
                </c:pt>
                <c:pt idx="2649">
                  <c:v>106.375</c:v>
                </c:pt>
                <c:pt idx="2650">
                  <c:v>106.35</c:v>
                </c:pt>
                <c:pt idx="2651">
                  <c:v>106.375</c:v>
                </c:pt>
                <c:pt idx="2652">
                  <c:v>106.47499999999999</c:v>
                </c:pt>
                <c:pt idx="2653">
                  <c:v>106.65</c:v>
                </c:pt>
                <c:pt idx="2654">
                  <c:v>106.825</c:v>
                </c:pt>
                <c:pt idx="2655">
                  <c:v>106.875</c:v>
                </c:pt>
                <c:pt idx="2656">
                  <c:v>106.72499999999999</c:v>
                </c:pt>
                <c:pt idx="2657">
                  <c:v>106.675</c:v>
                </c:pt>
                <c:pt idx="2658">
                  <c:v>106.675</c:v>
                </c:pt>
                <c:pt idx="2659">
                  <c:v>106.77499999999999</c:v>
                </c:pt>
                <c:pt idx="2660">
                  <c:v>106.825</c:v>
                </c:pt>
                <c:pt idx="2661">
                  <c:v>106.85</c:v>
                </c:pt>
                <c:pt idx="2662">
                  <c:v>106.85</c:v>
                </c:pt>
                <c:pt idx="2663">
                  <c:v>106.9</c:v>
                </c:pt>
                <c:pt idx="2664">
                  <c:v>106.92499999999998</c:v>
                </c:pt>
                <c:pt idx="2665">
                  <c:v>106.85</c:v>
                </c:pt>
                <c:pt idx="2666">
                  <c:v>106.77500000000001</c:v>
                </c:pt>
                <c:pt idx="2667">
                  <c:v>106.8</c:v>
                </c:pt>
                <c:pt idx="2668">
                  <c:v>106.85</c:v>
                </c:pt>
                <c:pt idx="2669">
                  <c:v>106.97499999999999</c:v>
                </c:pt>
                <c:pt idx="2670">
                  <c:v>107.075</c:v>
                </c:pt>
                <c:pt idx="2671">
                  <c:v>107.15</c:v>
                </c:pt>
                <c:pt idx="2672">
                  <c:v>107.30000000000001</c:v>
                </c:pt>
                <c:pt idx="2673">
                  <c:v>107.325</c:v>
                </c:pt>
                <c:pt idx="2674">
                  <c:v>107.29999999999998</c:v>
                </c:pt>
                <c:pt idx="2675">
                  <c:v>107.32499999999999</c:v>
                </c:pt>
                <c:pt idx="2676">
                  <c:v>107.25</c:v>
                </c:pt>
                <c:pt idx="2677">
                  <c:v>107.30000000000001</c:v>
                </c:pt>
                <c:pt idx="2678">
                  <c:v>107.35</c:v>
                </c:pt>
                <c:pt idx="2679">
                  <c:v>107.45</c:v>
                </c:pt>
                <c:pt idx="2680">
                  <c:v>107.55</c:v>
                </c:pt>
                <c:pt idx="2681">
                  <c:v>107.65</c:v>
                </c:pt>
                <c:pt idx="2682">
                  <c:v>107.72499999999999</c:v>
                </c:pt>
                <c:pt idx="2683">
                  <c:v>107.67500000000001</c:v>
                </c:pt>
                <c:pt idx="2684">
                  <c:v>107.65</c:v>
                </c:pt>
                <c:pt idx="2685">
                  <c:v>107.72499999999999</c:v>
                </c:pt>
                <c:pt idx="2686">
                  <c:v>107.77500000000001</c:v>
                </c:pt>
                <c:pt idx="2687">
                  <c:v>107.45</c:v>
                </c:pt>
                <c:pt idx="2688">
                  <c:v>107.22499999999999</c:v>
                </c:pt>
                <c:pt idx="2689">
                  <c:v>107.07499999999999</c:v>
                </c:pt>
                <c:pt idx="2690">
                  <c:v>107.05</c:v>
                </c:pt>
                <c:pt idx="2691">
                  <c:v>107.17500000000001</c:v>
                </c:pt>
                <c:pt idx="2692">
                  <c:v>107.32499999999999</c:v>
                </c:pt>
                <c:pt idx="2693">
                  <c:v>107.47499999999999</c:v>
                </c:pt>
                <c:pt idx="2694">
                  <c:v>107.55</c:v>
                </c:pt>
                <c:pt idx="2695">
                  <c:v>107.625</c:v>
                </c:pt>
                <c:pt idx="2696">
                  <c:v>107.575</c:v>
                </c:pt>
                <c:pt idx="2697">
                  <c:v>107.5</c:v>
                </c:pt>
                <c:pt idx="2698">
                  <c:v>107.44999999999999</c:v>
                </c:pt>
                <c:pt idx="2699">
                  <c:v>107.42500000000001</c:v>
                </c:pt>
                <c:pt idx="2700">
                  <c:v>107.4</c:v>
                </c:pt>
              </c:numCache>
            </c:numRef>
          </c:yVal>
          <c:smooth val="0"/>
          <c:extLst>
            <c:ext xmlns:c16="http://schemas.microsoft.com/office/drawing/2014/chart" uri="{C3380CC4-5D6E-409C-BE32-E72D297353CC}">
              <c16:uniqueId val="{00000000-2A68-4BC4-BA02-A01EE81159FD}"/>
            </c:ext>
          </c:extLst>
        </c:ser>
        <c:ser>
          <c:idx val="1"/>
          <c:order val="1"/>
          <c:tx>
            <c:strRef>
              <c:f>'17-6-1400-TMB01004-50% Water-11'!$AC$1</c:f>
              <c:strCache>
                <c:ptCount val="1"/>
                <c:pt idx="0">
                  <c:v>Tc</c:v>
                </c:pt>
              </c:strCache>
            </c:strRef>
          </c:tx>
          <c:spPr>
            <a:ln w="3175" cap="rnd">
              <a:solidFill>
                <a:schemeClr val="accent1"/>
              </a:solidFill>
              <a:prstDash val="sysDash"/>
              <a:round/>
            </a:ln>
            <a:effectLst/>
          </c:spPr>
          <c:marker>
            <c:symbol val="none"/>
          </c:marker>
          <c:xVal>
            <c:numRef>
              <c:f>'17-6-1400-TMB01004-50% Water-11'!$AD$2:$AD$3252</c:f>
              <c:numCache>
                <c:formatCode>General</c:formatCode>
                <c:ptCount val="32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pt idx="2739">
                  <c:v>13695</c:v>
                </c:pt>
                <c:pt idx="2740">
                  <c:v>13700</c:v>
                </c:pt>
                <c:pt idx="2741">
                  <c:v>13705</c:v>
                </c:pt>
                <c:pt idx="2742">
                  <c:v>13710</c:v>
                </c:pt>
                <c:pt idx="2743">
                  <c:v>13715</c:v>
                </c:pt>
                <c:pt idx="2744">
                  <c:v>13720</c:v>
                </c:pt>
                <c:pt idx="2745">
                  <c:v>13725</c:v>
                </c:pt>
                <c:pt idx="2746">
                  <c:v>13730</c:v>
                </c:pt>
                <c:pt idx="2747">
                  <c:v>13735</c:v>
                </c:pt>
                <c:pt idx="2748">
                  <c:v>13740</c:v>
                </c:pt>
                <c:pt idx="2749">
                  <c:v>13745</c:v>
                </c:pt>
                <c:pt idx="2750">
                  <c:v>13750</c:v>
                </c:pt>
                <c:pt idx="2751">
                  <c:v>13755</c:v>
                </c:pt>
                <c:pt idx="2752">
                  <c:v>13760</c:v>
                </c:pt>
                <c:pt idx="2753">
                  <c:v>13765</c:v>
                </c:pt>
                <c:pt idx="2754">
                  <c:v>13770</c:v>
                </c:pt>
                <c:pt idx="2755">
                  <c:v>13775</c:v>
                </c:pt>
                <c:pt idx="2756">
                  <c:v>13780</c:v>
                </c:pt>
                <c:pt idx="2757">
                  <c:v>13785</c:v>
                </c:pt>
                <c:pt idx="2758">
                  <c:v>13790</c:v>
                </c:pt>
                <c:pt idx="2759">
                  <c:v>13795</c:v>
                </c:pt>
                <c:pt idx="2760">
                  <c:v>13800</c:v>
                </c:pt>
                <c:pt idx="2761">
                  <c:v>13805</c:v>
                </c:pt>
                <c:pt idx="2762">
                  <c:v>13810</c:v>
                </c:pt>
                <c:pt idx="2763">
                  <c:v>13815</c:v>
                </c:pt>
                <c:pt idx="2764">
                  <c:v>13820</c:v>
                </c:pt>
                <c:pt idx="2765">
                  <c:v>13825</c:v>
                </c:pt>
                <c:pt idx="2766">
                  <c:v>13830</c:v>
                </c:pt>
                <c:pt idx="2767">
                  <c:v>13835</c:v>
                </c:pt>
                <c:pt idx="2768">
                  <c:v>13840</c:v>
                </c:pt>
                <c:pt idx="2769">
                  <c:v>13845</c:v>
                </c:pt>
                <c:pt idx="2770">
                  <c:v>13850</c:v>
                </c:pt>
                <c:pt idx="2771">
                  <c:v>13855</c:v>
                </c:pt>
                <c:pt idx="2772">
                  <c:v>13860</c:v>
                </c:pt>
                <c:pt idx="2773">
                  <c:v>13865</c:v>
                </c:pt>
                <c:pt idx="2774">
                  <c:v>13870</c:v>
                </c:pt>
                <c:pt idx="2775">
                  <c:v>13875</c:v>
                </c:pt>
                <c:pt idx="2776">
                  <c:v>13880</c:v>
                </c:pt>
                <c:pt idx="2777">
                  <c:v>13885</c:v>
                </c:pt>
                <c:pt idx="2778">
                  <c:v>13890</c:v>
                </c:pt>
                <c:pt idx="2779">
                  <c:v>13895</c:v>
                </c:pt>
                <c:pt idx="2780">
                  <c:v>13900</c:v>
                </c:pt>
                <c:pt idx="2781">
                  <c:v>13905</c:v>
                </c:pt>
                <c:pt idx="2782">
                  <c:v>13910</c:v>
                </c:pt>
                <c:pt idx="2783">
                  <c:v>13915</c:v>
                </c:pt>
                <c:pt idx="2784">
                  <c:v>13920</c:v>
                </c:pt>
                <c:pt idx="2785">
                  <c:v>13925</c:v>
                </c:pt>
                <c:pt idx="2786">
                  <c:v>13930</c:v>
                </c:pt>
                <c:pt idx="2787">
                  <c:v>13935</c:v>
                </c:pt>
                <c:pt idx="2788">
                  <c:v>13940</c:v>
                </c:pt>
                <c:pt idx="2789">
                  <c:v>13945</c:v>
                </c:pt>
                <c:pt idx="2790">
                  <c:v>13950</c:v>
                </c:pt>
                <c:pt idx="2791">
                  <c:v>13955</c:v>
                </c:pt>
                <c:pt idx="2792">
                  <c:v>13960</c:v>
                </c:pt>
                <c:pt idx="2793">
                  <c:v>13965</c:v>
                </c:pt>
                <c:pt idx="2794">
                  <c:v>13970</c:v>
                </c:pt>
                <c:pt idx="2795">
                  <c:v>13975</c:v>
                </c:pt>
                <c:pt idx="2796">
                  <c:v>13980</c:v>
                </c:pt>
                <c:pt idx="2797">
                  <c:v>13985</c:v>
                </c:pt>
                <c:pt idx="2798">
                  <c:v>13990</c:v>
                </c:pt>
                <c:pt idx="2799">
                  <c:v>13995</c:v>
                </c:pt>
                <c:pt idx="2800">
                  <c:v>14000</c:v>
                </c:pt>
                <c:pt idx="2801">
                  <c:v>14005</c:v>
                </c:pt>
                <c:pt idx="2802">
                  <c:v>14010</c:v>
                </c:pt>
                <c:pt idx="2803">
                  <c:v>14015</c:v>
                </c:pt>
                <c:pt idx="2804">
                  <c:v>14020</c:v>
                </c:pt>
                <c:pt idx="2805">
                  <c:v>14025</c:v>
                </c:pt>
                <c:pt idx="2806">
                  <c:v>14030</c:v>
                </c:pt>
                <c:pt idx="2807">
                  <c:v>14035</c:v>
                </c:pt>
                <c:pt idx="2808">
                  <c:v>14040</c:v>
                </c:pt>
                <c:pt idx="2809">
                  <c:v>14045</c:v>
                </c:pt>
                <c:pt idx="2810">
                  <c:v>14050</c:v>
                </c:pt>
                <c:pt idx="2811">
                  <c:v>14055</c:v>
                </c:pt>
                <c:pt idx="2812">
                  <c:v>14060</c:v>
                </c:pt>
                <c:pt idx="2813">
                  <c:v>14065</c:v>
                </c:pt>
                <c:pt idx="2814">
                  <c:v>14070</c:v>
                </c:pt>
                <c:pt idx="2815">
                  <c:v>14075</c:v>
                </c:pt>
                <c:pt idx="2816">
                  <c:v>14080</c:v>
                </c:pt>
                <c:pt idx="2817">
                  <c:v>14085</c:v>
                </c:pt>
                <c:pt idx="2818">
                  <c:v>14090</c:v>
                </c:pt>
                <c:pt idx="2819">
                  <c:v>14095</c:v>
                </c:pt>
                <c:pt idx="2820">
                  <c:v>14100</c:v>
                </c:pt>
                <c:pt idx="2821">
                  <c:v>14105</c:v>
                </c:pt>
                <c:pt idx="2822">
                  <c:v>14110</c:v>
                </c:pt>
                <c:pt idx="2823">
                  <c:v>14115</c:v>
                </c:pt>
                <c:pt idx="2824">
                  <c:v>14120</c:v>
                </c:pt>
                <c:pt idx="2825">
                  <c:v>14125</c:v>
                </c:pt>
                <c:pt idx="2826">
                  <c:v>14130</c:v>
                </c:pt>
                <c:pt idx="2827">
                  <c:v>14135</c:v>
                </c:pt>
                <c:pt idx="2828">
                  <c:v>14140</c:v>
                </c:pt>
                <c:pt idx="2829">
                  <c:v>14145</c:v>
                </c:pt>
                <c:pt idx="2830">
                  <c:v>14150</c:v>
                </c:pt>
                <c:pt idx="2831">
                  <c:v>14155</c:v>
                </c:pt>
                <c:pt idx="2832">
                  <c:v>14160</c:v>
                </c:pt>
                <c:pt idx="2833">
                  <c:v>14165</c:v>
                </c:pt>
                <c:pt idx="2834">
                  <c:v>14170</c:v>
                </c:pt>
                <c:pt idx="2835">
                  <c:v>14175</c:v>
                </c:pt>
                <c:pt idx="2836">
                  <c:v>14180</c:v>
                </c:pt>
                <c:pt idx="2837">
                  <c:v>14185</c:v>
                </c:pt>
                <c:pt idx="2838">
                  <c:v>14190</c:v>
                </c:pt>
                <c:pt idx="2839">
                  <c:v>14195</c:v>
                </c:pt>
                <c:pt idx="2840">
                  <c:v>14200</c:v>
                </c:pt>
                <c:pt idx="2841">
                  <c:v>14205</c:v>
                </c:pt>
                <c:pt idx="2842">
                  <c:v>14210</c:v>
                </c:pt>
                <c:pt idx="2843">
                  <c:v>14215</c:v>
                </c:pt>
                <c:pt idx="2844">
                  <c:v>14220</c:v>
                </c:pt>
                <c:pt idx="2845">
                  <c:v>14225</c:v>
                </c:pt>
                <c:pt idx="2846">
                  <c:v>14230</c:v>
                </c:pt>
                <c:pt idx="2847">
                  <c:v>14235</c:v>
                </c:pt>
                <c:pt idx="2848">
                  <c:v>14240</c:v>
                </c:pt>
                <c:pt idx="2849">
                  <c:v>14245</c:v>
                </c:pt>
                <c:pt idx="2850">
                  <c:v>14250</c:v>
                </c:pt>
                <c:pt idx="2851">
                  <c:v>14255</c:v>
                </c:pt>
                <c:pt idx="2852">
                  <c:v>14260</c:v>
                </c:pt>
                <c:pt idx="2853">
                  <c:v>14265</c:v>
                </c:pt>
                <c:pt idx="2854">
                  <c:v>14270</c:v>
                </c:pt>
                <c:pt idx="2855">
                  <c:v>14275</c:v>
                </c:pt>
                <c:pt idx="2856">
                  <c:v>14280</c:v>
                </c:pt>
                <c:pt idx="2857">
                  <c:v>14285</c:v>
                </c:pt>
                <c:pt idx="2858">
                  <c:v>14290</c:v>
                </c:pt>
                <c:pt idx="2859">
                  <c:v>14295</c:v>
                </c:pt>
                <c:pt idx="2860">
                  <c:v>14300</c:v>
                </c:pt>
                <c:pt idx="2861">
                  <c:v>14305</c:v>
                </c:pt>
                <c:pt idx="2862">
                  <c:v>14310</c:v>
                </c:pt>
                <c:pt idx="2863">
                  <c:v>14315</c:v>
                </c:pt>
                <c:pt idx="2864">
                  <c:v>14320</c:v>
                </c:pt>
                <c:pt idx="2865">
                  <c:v>14325</c:v>
                </c:pt>
                <c:pt idx="2866">
                  <c:v>14330</c:v>
                </c:pt>
                <c:pt idx="2867">
                  <c:v>14335</c:v>
                </c:pt>
                <c:pt idx="2868">
                  <c:v>14340</c:v>
                </c:pt>
                <c:pt idx="2869">
                  <c:v>14345</c:v>
                </c:pt>
                <c:pt idx="2870">
                  <c:v>14350</c:v>
                </c:pt>
                <c:pt idx="2871">
                  <c:v>14355</c:v>
                </c:pt>
                <c:pt idx="2872">
                  <c:v>14360</c:v>
                </c:pt>
                <c:pt idx="2873">
                  <c:v>14365</c:v>
                </c:pt>
                <c:pt idx="2874">
                  <c:v>14370</c:v>
                </c:pt>
                <c:pt idx="2875">
                  <c:v>14375</c:v>
                </c:pt>
                <c:pt idx="2876">
                  <c:v>14380</c:v>
                </c:pt>
                <c:pt idx="2877">
                  <c:v>14385</c:v>
                </c:pt>
                <c:pt idx="2878">
                  <c:v>14390</c:v>
                </c:pt>
                <c:pt idx="2879">
                  <c:v>14395</c:v>
                </c:pt>
                <c:pt idx="2880">
                  <c:v>14400</c:v>
                </c:pt>
                <c:pt idx="2881">
                  <c:v>14405</c:v>
                </c:pt>
                <c:pt idx="2882">
                  <c:v>14410</c:v>
                </c:pt>
                <c:pt idx="2883">
                  <c:v>14415</c:v>
                </c:pt>
                <c:pt idx="2884">
                  <c:v>14420</c:v>
                </c:pt>
                <c:pt idx="2885">
                  <c:v>14425</c:v>
                </c:pt>
                <c:pt idx="2886">
                  <c:v>14430</c:v>
                </c:pt>
                <c:pt idx="2887">
                  <c:v>14435</c:v>
                </c:pt>
                <c:pt idx="2888">
                  <c:v>14440</c:v>
                </c:pt>
                <c:pt idx="2889">
                  <c:v>14445</c:v>
                </c:pt>
                <c:pt idx="2890">
                  <c:v>14450</c:v>
                </c:pt>
                <c:pt idx="2891">
                  <c:v>14455</c:v>
                </c:pt>
                <c:pt idx="2892">
                  <c:v>14460</c:v>
                </c:pt>
                <c:pt idx="2893">
                  <c:v>14465</c:v>
                </c:pt>
                <c:pt idx="2894">
                  <c:v>14470</c:v>
                </c:pt>
                <c:pt idx="2895">
                  <c:v>14475</c:v>
                </c:pt>
                <c:pt idx="2896">
                  <c:v>14480</c:v>
                </c:pt>
                <c:pt idx="2897">
                  <c:v>14485</c:v>
                </c:pt>
                <c:pt idx="2898">
                  <c:v>14490</c:v>
                </c:pt>
                <c:pt idx="2899">
                  <c:v>14495</c:v>
                </c:pt>
                <c:pt idx="2900">
                  <c:v>14500</c:v>
                </c:pt>
                <c:pt idx="2901">
                  <c:v>14505</c:v>
                </c:pt>
                <c:pt idx="2902">
                  <c:v>14510</c:v>
                </c:pt>
                <c:pt idx="2903">
                  <c:v>14515</c:v>
                </c:pt>
                <c:pt idx="2904">
                  <c:v>14520</c:v>
                </c:pt>
                <c:pt idx="2905">
                  <c:v>14525</c:v>
                </c:pt>
                <c:pt idx="2906">
                  <c:v>14530</c:v>
                </c:pt>
                <c:pt idx="2907">
                  <c:v>14535</c:v>
                </c:pt>
                <c:pt idx="2908">
                  <c:v>14540</c:v>
                </c:pt>
                <c:pt idx="2909">
                  <c:v>14545</c:v>
                </c:pt>
                <c:pt idx="2910">
                  <c:v>14550</c:v>
                </c:pt>
                <c:pt idx="2911">
                  <c:v>14555</c:v>
                </c:pt>
                <c:pt idx="2912">
                  <c:v>14560</c:v>
                </c:pt>
                <c:pt idx="2913">
                  <c:v>14565</c:v>
                </c:pt>
                <c:pt idx="2914">
                  <c:v>14570</c:v>
                </c:pt>
                <c:pt idx="2915">
                  <c:v>14575</c:v>
                </c:pt>
                <c:pt idx="2916">
                  <c:v>14580</c:v>
                </c:pt>
                <c:pt idx="2917">
                  <c:v>14585</c:v>
                </c:pt>
                <c:pt idx="2918">
                  <c:v>14590</c:v>
                </c:pt>
                <c:pt idx="2919">
                  <c:v>14595</c:v>
                </c:pt>
                <c:pt idx="2920">
                  <c:v>14600</c:v>
                </c:pt>
                <c:pt idx="2921">
                  <c:v>14605</c:v>
                </c:pt>
                <c:pt idx="2922">
                  <c:v>14610</c:v>
                </c:pt>
                <c:pt idx="2923">
                  <c:v>14615</c:v>
                </c:pt>
                <c:pt idx="2924">
                  <c:v>14620</c:v>
                </c:pt>
                <c:pt idx="2925">
                  <c:v>14625</c:v>
                </c:pt>
                <c:pt idx="2926">
                  <c:v>14630</c:v>
                </c:pt>
                <c:pt idx="2927">
                  <c:v>14635</c:v>
                </c:pt>
                <c:pt idx="2928">
                  <c:v>14640</c:v>
                </c:pt>
                <c:pt idx="2929">
                  <c:v>14645</c:v>
                </c:pt>
                <c:pt idx="2930">
                  <c:v>14650</c:v>
                </c:pt>
                <c:pt idx="2931">
                  <c:v>14655</c:v>
                </c:pt>
                <c:pt idx="2932">
                  <c:v>14660</c:v>
                </c:pt>
                <c:pt idx="2933">
                  <c:v>14665</c:v>
                </c:pt>
                <c:pt idx="2934">
                  <c:v>14670</c:v>
                </c:pt>
                <c:pt idx="2935">
                  <c:v>14675</c:v>
                </c:pt>
                <c:pt idx="2936">
                  <c:v>14680</c:v>
                </c:pt>
                <c:pt idx="2937">
                  <c:v>14685</c:v>
                </c:pt>
                <c:pt idx="2938">
                  <c:v>14690</c:v>
                </c:pt>
                <c:pt idx="2939">
                  <c:v>14695</c:v>
                </c:pt>
                <c:pt idx="2940">
                  <c:v>14700</c:v>
                </c:pt>
                <c:pt idx="2941">
                  <c:v>14705</c:v>
                </c:pt>
                <c:pt idx="2942">
                  <c:v>14710</c:v>
                </c:pt>
                <c:pt idx="2943">
                  <c:v>14715</c:v>
                </c:pt>
                <c:pt idx="2944">
                  <c:v>14720</c:v>
                </c:pt>
                <c:pt idx="2945">
                  <c:v>14725</c:v>
                </c:pt>
                <c:pt idx="2946">
                  <c:v>14730</c:v>
                </c:pt>
                <c:pt idx="2947">
                  <c:v>14735</c:v>
                </c:pt>
                <c:pt idx="2948">
                  <c:v>14740</c:v>
                </c:pt>
                <c:pt idx="2949">
                  <c:v>14745</c:v>
                </c:pt>
                <c:pt idx="2950">
                  <c:v>14750</c:v>
                </c:pt>
                <c:pt idx="2951">
                  <c:v>14755</c:v>
                </c:pt>
                <c:pt idx="2952">
                  <c:v>14760</c:v>
                </c:pt>
                <c:pt idx="2953">
                  <c:v>14765</c:v>
                </c:pt>
                <c:pt idx="2954">
                  <c:v>14770</c:v>
                </c:pt>
                <c:pt idx="2955">
                  <c:v>14775</c:v>
                </c:pt>
                <c:pt idx="2956">
                  <c:v>14780</c:v>
                </c:pt>
                <c:pt idx="2957">
                  <c:v>14785</c:v>
                </c:pt>
                <c:pt idx="2958">
                  <c:v>14790</c:v>
                </c:pt>
                <c:pt idx="2959">
                  <c:v>14795</c:v>
                </c:pt>
                <c:pt idx="2960">
                  <c:v>14800</c:v>
                </c:pt>
                <c:pt idx="2961">
                  <c:v>14805</c:v>
                </c:pt>
                <c:pt idx="2962">
                  <c:v>14810</c:v>
                </c:pt>
                <c:pt idx="2963">
                  <c:v>14815</c:v>
                </c:pt>
                <c:pt idx="2964">
                  <c:v>14820</c:v>
                </c:pt>
                <c:pt idx="2965">
                  <c:v>14825</c:v>
                </c:pt>
                <c:pt idx="2966">
                  <c:v>14830</c:v>
                </c:pt>
                <c:pt idx="2967">
                  <c:v>14835</c:v>
                </c:pt>
                <c:pt idx="2968">
                  <c:v>14840</c:v>
                </c:pt>
                <c:pt idx="2969">
                  <c:v>14845</c:v>
                </c:pt>
                <c:pt idx="2970">
                  <c:v>14850</c:v>
                </c:pt>
                <c:pt idx="2971">
                  <c:v>14855</c:v>
                </c:pt>
                <c:pt idx="2972">
                  <c:v>14860</c:v>
                </c:pt>
                <c:pt idx="2973">
                  <c:v>14865</c:v>
                </c:pt>
                <c:pt idx="2974">
                  <c:v>14870</c:v>
                </c:pt>
                <c:pt idx="2975">
                  <c:v>14875</c:v>
                </c:pt>
                <c:pt idx="2976">
                  <c:v>14880</c:v>
                </c:pt>
                <c:pt idx="2977">
                  <c:v>14885</c:v>
                </c:pt>
                <c:pt idx="2978">
                  <c:v>14890</c:v>
                </c:pt>
                <c:pt idx="2979">
                  <c:v>14895</c:v>
                </c:pt>
                <c:pt idx="2980">
                  <c:v>14900</c:v>
                </c:pt>
                <c:pt idx="2981">
                  <c:v>14905</c:v>
                </c:pt>
                <c:pt idx="2982">
                  <c:v>14910</c:v>
                </c:pt>
                <c:pt idx="2983">
                  <c:v>14915</c:v>
                </c:pt>
                <c:pt idx="2984">
                  <c:v>14920</c:v>
                </c:pt>
                <c:pt idx="2985">
                  <c:v>14925</c:v>
                </c:pt>
                <c:pt idx="2986">
                  <c:v>14930</c:v>
                </c:pt>
                <c:pt idx="2987">
                  <c:v>14935</c:v>
                </c:pt>
                <c:pt idx="2988">
                  <c:v>14940</c:v>
                </c:pt>
                <c:pt idx="2989">
                  <c:v>14945</c:v>
                </c:pt>
                <c:pt idx="2990">
                  <c:v>14950</c:v>
                </c:pt>
                <c:pt idx="2991">
                  <c:v>14955</c:v>
                </c:pt>
                <c:pt idx="2992">
                  <c:v>14960</c:v>
                </c:pt>
                <c:pt idx="2993">
                  <c:v>14965</c:v>
                </c:pt>
                <c:pt idx="2994">
                  <c:v>14970</c:v>
                </c:pt>
                <c:pt idx="2995">
                  <c:v>14975</c:v>
                </c:pt>
                <c:pt idx="2996">
                  <c:v>14980</c:v>
                </c:pt>
                <c:pt idx="2997">
                  <c:v>14985</c:v>
                </c:pt>
                <c:pt idx="2998">
                  <c:v>14990</c:v>
                </c:pt>
                <c:pt idx="2999">
                  <c:v>14995</c:v>
                </c:pt>
                <c:pt idx="3000">
                  <c:v>15000</c:v>
                </c:pt>
                <c:pt idx="3001">
                  <c:v>15005</c:v>
                </c:pt>
                <c:pt idx="3002">
                  <c:v>15010</c:v>
                </c:pt>
                <c:pt idx="3003">
                  <c:v>15015</c:v>
                </c:pt>
                <c:pt idx="3004">
                  <c:v>15020</c:v>
                </c:pt>
                <c:pt idx="3005">
                  <c:v>15025</c:v>
                </c:pt>
                <c:pt idx="3006">
                  <c:v>15030</c:v>
                </c:pt>
                <c:pt idx="3007">
                  <c:v>15035</c:v>
                </c:pt>
                <c:pt idx="3008">
                  <c:v>15040</c:v>
                </c:pt>
                <c:pt idx="3009">
                  <c:v>15045</c:v>
                </c:pt>
                <c:pt idx="3010">
                  <c:v>15050</c:v>
                </c:pt>
                <c:pt idx="3011">
                  <c:v>15055</c:v>
                </c:pt>
                <c:pt idx="3012">
                  <c:v>15060</c:v>
                </c:pt>
                <c:pt idx="3013">
                  <c:v>15065</c:v>
                </c:pt>
                <c:pt idx="3014">
                  <c:v>15070</c:v>
                </c:pt>
                <c:pt idx="3015">
                  <c:v>15075</c:v>
                </c:pt>
                <c:pt idx="3016">
                  <c:v>15080</c:v>
                </c:pt>
                <c:pt idx="3017">
                  <c:v>15085</c:v>
                </c:pt>
                <c:pt idx="3018">
                  <c:v>15090</c:v>
                </c:pt>
                <c:pt idx="3019">
                  <c:v>15095</c:v>
                </c:pt>
                <c:pt idx="3020">
                  <c:v>15100</c:v>
                </c:pt>
                <c:pt idx="3021">
                  <c:v>15105</c:v>
                </c:pt>
                <c:pt idx="3022">
                  <c:v>15110</c:v>
                </c:pt>
                <c:pt idx="3023">
                  <c:v>15115</c:v>
                </c:pt>
                <c:pt idx="3024">
                  <c:v>15120</c:v>
                </c:pt>
                <c:pt idx="3025">
                  <c:v>15125</c:v>
                </c:pt>
                <c:pt idx="3026">
                  <c:v>15130</c:v>
                </c:pt>
                <c:pt idx="3027">
                  <c:v>15135</c:v>
                </c:pt>
                <c:pt idx="3028">
                  <c:v>15140</c:v>
                </c:pt>
                <c:pt idx="3029">
                  <c:v>15145</c:v>
                </c:pt>
                <c:pt idx="3030">
                  <c:v>15150</c:v>
                </c:pt>
                <c:pt idx="3031">
                  <c:v>15155</c:v>
                </c:pt>
                <c:pt idx="3032">
                  <c:v>15160</c:v>
                </c:pt>
                <c:pt idx="3033">
                  <c:v>15165</c:v>
                </c:pt>
                <c:pt idx="3034">
                  <c:v>15170</c:v>
                </c:pt>
                <c:pt idx="3035">
                  <c:v>15175</c:v>
                </c:pt>
                <c:pt idx="3036">
                  <c:v>15180</c:v>
                </c:pt>
                <c:pt idx="3037">
                  <c:v>15185</c:v>
                </c:pt>
                <c:pt idx="3038">
                  <c:v>15190</c:v>
                </c:pt>
                <c:pt idx="3039">
                  <c:v>15195</c:v>
                </c:pt>
                <c:pt idx="3040">
                  <c:v>15200</c:v>
                </c:pt>
                <c:pt idx="3041">
                  <c:v>15205</c:v>
                </c:pt>
                <c:pt idx="3042">
                  <c:v>15210</c:v>
                </c:pt>
                <c:pt idx="3043">
                  <c:v>15215</c:v>
                </c:pt>
                <c:pt idx="3044">
                  <c:v>15220</c:v>
                </c:pt>
                <c:pt idx="3045">
                  <c:v>15225</c:v>
                </c:pt>
                <c:pt idx="3046">
                  <c:v>15230</c:v>
                </c:pt>
                <c:pt idx="3047">
                  <c:v>15235</c:v>
                </c:pt>
                <c:pt idx="3048">
                  <c:v>15240</c:v>
                </c:pt>
                <c:pt idx="3049">
                  <c:v>15245</c:v>
                </c:pt>
                <c:pt idx="3050">
                  <c:v>15250</c:v>
                </c:pt>
                <c:pt idx="3051">
                  <c:v>15255</c:v>
                </c:pt>
                <c:pt idx="3052">
                  <c:v>15260</c:v>
                </c:pt>
                <c:pt idx="3053">
                  <c:v>15265</c:v>
                </c:pt>
                <c:pt idx="3054">
                  <c:v>15270</c:v>
                </c:pt>
                <c:pt idx="3055">
                  <c:v>15275</c:v>
                </c:pt>
                <c:pt idx="3056">
                  <c:v>15280</c:v>
                </c:pt>
                <c:pt idx="3057">
                  <c:v>15285</c:v>
                </c:pt>
                <c:pt idx="3058">
                  <c:v>15290</c:v>
                </c:pt>
                <c:pt idx="3059">
                  <c:v>15295</c:v>
                </c:pt>
                <c:pt idx="3060">
                  <c:v>15300</c:v>
                </c:pt>
                <c:pt idx="3061">
                  <c:v>15305</c:v>
                </c:pt>
                <c:pt idx="3062">
                  <c:v>15310</c:v>
                </c:pt>
                <c:pt idx="3063">
                  <c:v>15315</c:v>
                </c:pt>
                <c:pt idx="3064">
                  <c:v>15320</c:v>
                </c:pt>
                <c:pt idx="3065">
                  <c:v>15325</c:v>
                </c:pt>
                <c:pt idx="3066">
                  <c:v>15330</c:v>
                </c:pt>
                <c:pt idx="3067">
                  <c:v>15335</c:v>
                </c:pt>
                <c:pt idx="3068">
                  <c:v>15340</c:v>
                </c:pt>
                <c:pt idx="3069">
                  <c:v>15345</c:v>
                </c:pt>
                <c:pt idx="3070">
                  <c:v>15350</c:v>
                </c:pt>
                <c:pt idx="3071">
                  <c:v>15355</c:v>
                </c:pt>
                <c:pt idx="3072">
                  <c:v>15360</c:v>
                </c:pt>
                <c:pt idx="3073">
                  <c:v>15365</c:v>
                </c:pt>
                <c:pt idx="3074">
                  <c:v>15370</c:v>
                </c:pt>
                <c:pt idx="3075">
                  <c:v>15375</c:v>
                </c:pt>
                <c:pt idx="3076">
                  <c:v>15380</c:v>
                </c:pt>
                <c:pt idx="3077">
                  <c:v>15385</c:v>
                </c:pt>
                <c:pt idx="3078">
                  <c:v>15390</c:v>
                </c:pt>
                <c:pt idx="3079">
                  <c:v>15395</c:v>
                </c:pt>
                <c:pt idx="3080">
                  <c:v>15400</c:v>
                </c:pt>
                <c:pt idx="3081">
                  <c:v>15405</c:v>
                </c:pt>
                <c:pt idx="3082">
                  <c:v>15410</c:v>
                </c:pt>
                <c:pt idx="3083">
                  <c:v>15415</c:v>
                </c:pt>
                <c:pt idx="3084">
                  <c:v>15420</c:v>
                </c:pt>
                <c:pt idx="3085">
                  <c:v>15425</c:v>
                </c:pt>
                <c:pt idx="3086">
                  <c:v>15430</c:v>
                </c:pt>
                <c:pt idx="3087">
                  <c:v>15435</c:v>
                </c:pt>
                <c:pt idx="3088">
                  <c:v>15440</c:v>
                </c:pt>
                <c:pt idx="3089">
                  <c:v>15445</c:v>
                </c:pt>
                <c:pt idx="3090">
                  <c:v>15450</c:v>
                </c:pt>
                <c:pt idx="3091">
                  <c:v>15455</c:v>
                </c:pt>
                <c:pt idx="3092">
                  <c:v>15460</c:v>
                </c:pt>
                <c:pt idx="3093">
                  <c:v>15465</c:v>
                </c:pt>
                <c:pt idx="3094">
                  <c:v>15470</c:v>
                </c:pt>
                <c:pt idx="3095">
                  <c:v>15475</c:v>
                </c:pt>
                <c:pt idx="3096">
                  <c:v>15480</c:v>
                </c:pt>
                <c:pt idx="3097">
                  <c:v>15485</c:v>
                </c:pt>
                <c:pt idx="3098">
                  <c:v>15490</c:v>
                </c:pt>
                <c:pt idx="3099">
                  <c:v>15495</c:v>
                </c:pt>
                <c:pt idx="3100">
                  <c:v>15500</c:v>
                </c:pt>
                <c:pt idx="3101">
                  <c:v>15505</c:v>
                </c:pt>
                <c:pt idx="3102">
                  <c:v>15510</c:v>
                </c:pt>
                <c:pt idx="3103">
                  <c:v>15515</c:v>
                </c:pt>
                <c:pt idx="3104">
                  <c:v>15520</c:v>
                </c:pt>
                <c:pt idx="3105">
                  <c:v>15525</c:v>
                </c:pt>
                <c:pt idx="3106">
                  <c:v>15530</c:v>
                </c:pt>
                <c:pt idx="3107">
                  <c:v>15535</c:v>
                </c:pt>
                <c:pt idx="3108">
                  <c:v>15540</c:v>
                </c:pt>
                <c:pt idx="3109">
                  <c:v>15545</c:v>
                </c:pt>
                <c:pt idx="3110">
                  <c:v>15550</c:v>
                </c:pt>
                <c:pt idx="3111">
                  <c:v>15555</c:v>
                </c:pt>
                <c:pt idx="3112">
                  <c:v>15560</c:v>
                </c:pt>
                <c:pt idx="3113">
                  <c:v>15565</c:v>
                </c:pt>
                <c:pt idx="3114">
                  <c:v>15570</c:v>
                </c:pt>
                <c:pt idx="3115">
                  <c:v>15575</c:v>
                </c:pt>
                <c:pt idx="3116">
                  <c:v>15580</c:v>
                </c:pt>
                <c:pt idx="3117">
                  <c:v>15585</c:v>
                </c:pt>
                <c:pt idx="3118">
                  <c:v>15590</c:v>
                </c:pt>
                <c:pt idx="3119">
                  <c:v>15595</c:v>
                </c:pt>
                <c:pt idx="3120">
                  <c:v>15600</c:v>
                </c:pt>
                <c:pt idx="3121">
                  <c:v>15605</c:v>
                </c:pt>
                <c:pt idx="3122">
                  <c:v>15610</c:v>
                </c:pt>
                <c:pt idx="3123">
                  <c:v>15615</c:v>
                </c:pt>
                <c:pt idx="3124">
                  <c:v>15620</c:v>
                </c:pt>
                <c:pt idx="3125">
                  <c:v>15625</c:v>
                </c:pt>
                <c:pt idx="3126">
                  <c:v>15630</c:v>
                </c:pt>
                <c:pt idx="3127">
                  <c:v>15635</c:v>
                </c:pt>
                <c:pt idx="3128">
                  <c:v>15640</c:v>
                </c:pt>
                <c:pt idx="3129">
                  <c:v>15645</c:v>
                </c:pt>
                <c:pt idx="3130">
                  <c:v>15650</c:v>
                </c:pt>
                <c:pt idx="3131">
                  <c:v>15655</c:v>
                </c:pt>
                <c:pt idx="3132">
                  <c:v>15660</c:v>
                </c:pt>
                <c:pt idx="3133">
                  <c:v>15665</c:v>
                </c:pt>
                <c:pt idx="3134">
                  <c:v>15670</c:v>
                </c:pt>
                <c:pt idx="3135">
                  <c:v>15675</c:v>
                </c:pt>
                <c:pt idx="3136">
                  <c:v>15680</c:v>
                </c:pt>
                <c:pt idx="3137">
                  <c:v>15685</c:v>
                </c:pt>
                <c:pt idx="3138">
                  <c:v>15690</c:v>
                </c:pt>
                <c:pt idx="3139">
                  <c:v>15695</c:v>
                </c:pt>
                <c:pt idx="3140">
                  <c:v>15700</c:v>
                </c:pt>
                <c:pt idx="3141">
                  <c:v>15705</c:v>
                </c:pt>
                <c:pt idx="3142">
                  <c:v>15710</c:v>
                </c:pt>
                <c:pt idx="3143">
                  <c:v>15715</c:v>
                </c:pt>
                <c:pt idx="3144">
                  <c:v>15720</c:v>
                </c:pt>
                <c:pt idx="3145">
                  <c:v>15725</c:v>
                </c:pt>
                <c:pt idx="3146">
                  <c:v>15730</c:v>
                </c:pt>
                <c:pt idx="3147">
                  <c:v>15735</c:v>
                </c:pt>
                <c:pt idx="3148">
                  <c:v>15740</c:v>
                </c:pt>
                <c:pt idx="3149">
                  <c:v>15745</c:v>
                </c:pt>
                <c:pt idx="3150">
                  <c:v>15750</c:v>
                </c:pt>
                <c:pt idx="3151">
                  <c:v>15755</c:v>
                </c:pt>
                <c:pt idx="3152">
                  <c:v>15760</c:v>
                </c:pt>
                <c:pt idx="3153">
                  <c:v>15765</c:v>
                </c:pt>
                <c:pt idx="3154">
                  <c:v>15770</c:v>
                </c:pt>
                <c:pt idx="3155">
                  <c:v>15775</c:v>
                </c:pt>
                <c:pt idx="3156">
                  <c:v>15780</c:v>
                </c:pt>
                <c:pt idx="3157">
                  <c:v>15785</c:v>
                </c:pt>
                <c:pt idx="3158">
                  <c:v>15790</c:v>
                </c:pt>
                <c:pt idx="3159">
                  <c:v>15795</c:v>
                </c:pt>
                <c:pt idx="3160">
                  <c:v>15800</c:v>
                </c:pt>
                <c:pt idx="3161">
                  <c:v>15805</c:v>
                </c:pt>
                <c:pt idx="3162">
                  <c:v>15810</c:v>
                </c:pt>
                <c:pt idx="3163">
                  <c:v>15815</c:v>
                </c:pt>
                <c:pt idx="3164">
                  <c:v>15820</c:v>
                </c:pt>
                <c:pt idx="3165">
                  <c:v>15825</c:v>
                </c:pt>
                <c:pt idx="3166">
                  <c:v>15830</c:v>
                </c:pt>
                <c:pt idx="3167">
                  <c:v>15835</c:v>
                </c:pt>
                <c:pt idx="3168">
                  <c:v>15840</c:v>
                </c:pt>
                <c:pt idx="3169">
                  <c:v>15845</c:v>
                </c:pt>
                <c:pt idx="3170">
                  <c:v>15850</c:v>
                </c:pt>
                <c:pt idx="3171">
                  <c:v>15855</c:v>
                </c:pt>
                <c:pt idx="3172">
                  <c:v>15860</c:v>
                </c:pt>
                <c:pt idx="3173">
                  <c:v>15865</c:v>
                </c:pt>
                <c:pt idx="3174">
                  <c:v>15870</c:v>
                </c:pt>
                <c:pt idx="3175">
                  <c:v>15875</c:v>
                </c:pt>
                <c:pt idx="3176">
                  <c:v>15880</c:v>
                </c:pt>
                <c:pt idx="3177">
                  <c:v>15885</c:v>
                </c:pt>
                <c:pt idx="3178">
                  <c:v>15890</c:v>
                </c:pt>
                <c:pt idx="3179">
                  <c:v>15895</c:v>
                </c:pt>
                <c:pt idx="3180">
                  <c:v>15900</c:v>
                </c:pt>
                <c:pt idx="3181">
                  <c:v>15905</c:v>
                </c:pt>
                <c:pt idx="3182">
                  <c:v>15910</c:v>
                </c:pt>
                <c:pt idx="3183">
                  <c:v>15915</c:v>
                </c:pt>
                <c:pt idx="3184">
                  <c:v>15920</c:v>
                </c:pt>
                <c:pt idx="3185">
                  <c:v>15925</c:v>
                </c:pt>
                <c:pt idx="3186">
                  <c:v>15930</c:v>
                </c:pt>
                <c:pt idx="3187">
                  <c:v>15935</c:v>
                </c:pt>
                <c:pt idx="3188">
                  <c:v>15940</c:v>
                </c:pt>
                <c:pt idx="3189">
                  <c:v>15945</c:v>
                </c:pt>
                <c:pt idx="3190">
                  <c:v>15950</c:v>
                </c:pt>
                <c:pt idx="3191">
                  <c:v>15955</c:v>
                </c:pt>
                <c:pt idx="3192">
                  <c:v>15960</c:v>
                </c:pt>
                <c:pt idx="3193">
                  <c:v>15965</c:v>
                </c:pt>
                <c:pt idx="3194">
                  <c:v>15970</c:v>
                </c:pt>
                <c:pt idx="3195">
                  <c:v>15975</c:v>
                </c:pt>
                <c:pt idx="3196">
                  <c:v>15980</c:v>
                </c:pt>
                <c:pt idx="3197">
                  <c:v>15985</c:v>
                </c:pt>
                <c:pt idx="3198">
                  <c:v>15990</c:v>
                </c:pt>
                <c:pt idx="3199">
                  <c:v>15995</c:v>
                </c:pt>
                <c:pt idx="3200">
                  <c:v>16000</c:v>
                </c:pt>
                <c:pt idx="3201">
                  <c:v>16005</c:v>
                </c:pt>
                <c:pt idx="3202">
                  <c:v>16010</c:v>
                </c:pt>
                <c:pt idx="3203">
                  <c:v>16015</c:v>
                </c:pt>
                <c:pt idx="3204">
                  <c:v>16020</c:v>
                </c:pt>
                <c:pt idx="3205">
                  <c:v>16025</c:v>
                </c:pt>
                <c:pt idx="3206">
                  <c:v>16030</c:v>
                </c:pt>
                <c:pt idx="3207">
                  <c:v>16035</c:v>
                </c:pt>
                <c:pt idx="3208">
                  <c:v>16040</c:v>
                </c:pt>
                <c:pt idx="3209">
                  <c:v>16045</c:v>
                </c:pt>
                <c:pt idx="3210">
                  <c:v>16050</c:v>
                </c:pt>
                <c:pt idx="3211">
                  <c:v>16055</c:v>
                </c:pt>
                <c:pt idx="3212">
                  <c:v>16060</c:v>
                </c:pt>
                <c:pt idx="3213">
                  <c:v>16065</c:v>
                </c:pt>
                <c:pt idx="3214">
                  <c:v>16070</c:v>
                </c:pt>
                <c:pt idx="3215">
                  <c:v>16075</c:v>
                </c:pt>
                <c:pt idx="3216">
                  <c:v>16080</c:v>
                </c:pt>
                <c:pt idx="3217">
                  <c:v>16085</c:v>
                </c:pt>
                <c:pt idx="3218">
                  <c:v>16090</c:v>
                </c:pt>
                <c:pt idx="3219">
                  <c:v>16095</c:v>
                </c:pt>
                <c:pt idx="3220">
                  <c:v>16100</c:v>
                </c:pt>
                <c:pt idx="3221">
                  <c:v>16105</c:v>
                </c:pt>
                <c:pt idx="3222">
                  <c:v>16110</c:v>
                </c:pt>
                <c:pt idx="3223">
                  <c:v>16115</c:v>
                </c:pt>
                <c:pt idx="3224">
                  <c:v>16120</c:v>
                </c:pt>
                <c:pt idx="3225">
                  <c:v>16125</c:v>
                </c:pt>
                <c:pt idx="3226">
                  <c:v>16130</c:v>
                </c:pt>
                <c:pt idx="3227">
                  <c:v>16135</c:v>
                </c:pt>
                <c:pt idx="3228">
                  <c:v>16140</c:v>
                </c:pt>
                <c:pt idx="3229">
                  <c:v>16145</c:v>
                </c:pt>
                <c:pt idx="3230">
                  <c:v>16150</c:v>
                </c:pt>
                <c:pt idx="3231">
                  <c:v>16155</c:v>
                </c:pt>
                <c:pt idx="3232">
                  <c:v>16160</c:v>
                </c:pt>
                <c:pt idx="3233">
                  <c:v>16165</c:v>
                </c:pt>
                <c:pt idx="3234">
                  <c:v>16170</c:v>
                </c:pt>
                <c:pt idx="3235">
                  <c:v>16175</c:v>
                </c:pt>
                <c:pt idx="3236">
                  <c:v>16180</c:v>
                </c:pt>
                <c:pt idx="3237">
                  <c:v>16185</c:v>
                </c:pt>
                <c:pt idx="3238">
                  <c:v>16190</c:v>
                </c:pt>
                <c:pt idx="3239">
                  <c:v>16195</c:v>
                </c:pt>
                <c:pt idx="3240">
                  <c:v>16200</c:v>
                </c:pt>
                <c:pt idx="3241">
                  <c:v>16205</c:v>
                </c:pt>
                <c:pt idx="3242">
                  <c:v>16210</c:v>
                </c:pt>
                <c:pt idx="3243">
                  <c:v>16215</c:v>
                </c:pt>
                <c:pt idx="3244">
                  <c:v>16220</c:v>
                </c:pt>
                <c:pt idx="3245">
                  <c:v>16225</c:v>
                </c:pt>
                <c:pt idx="3246">
                  <c:v>16230</c:v>
                </c:pt>
                <c:pt idx="3247">
                  <c:v>16235</c:v>
                </c:pt>
                <c:pt idx="3248">
                  <c:v>16240</c:v>
                </c:pt>
                <c:pt idx="3249">
                  <c:v>16245</c:v>
                </c:pt>
                <c:pt idx="3250">
                  <c:v>16250</c:v>
                </c:pt>
              </c:numCache>
            </c:numRef>
          </c:xVal>
          <c:yVal>
            <c:numRef>
              <c:f>'17-6-1400-TMB01004-50% Water-11'!$AC$2:$AC$2702</c:f>
              <c:numCache>
                <c:formatCode>0.0</c:formatCode>
                <c:ptCount val="2701"/>
                <c:pt idx="0">
                  <c:v>29.049999999999997</c:v>
                </c:pt>
                <c:pt idx="1">
                  <c:v>28.875</c:v>
                </c:pt>
                <c:pt idx="2">
                  <c:v>28.875</c:v>
                </c:pt>
                <c:pt idx="3">
                  <c:v>28.875</c:v>
                </c:pt>
                <c:pt idx="4">
                  <c:v>28.824999999999999</c:v>
                </c:pt>
                <c:pt idx="5">
                  <c:v>28.824999999999999</c:v>
                </c:pt>
                <c:pt idx="6">
                  <c:v>28.849999999999998</c:v>
                </c:pt>
                <c:pt idx="7">
                  <c:v>28.849999999999998</c:v>
                </c:pt>
                <c:pt idx="8">
                  <c:v>28.824999999999999</c:v>
                </c:pt>
                <c:pt idx="9">
                  <c:v>28.824999999999999</c:v>
                </c:pt>
                <c:pt idx="10">
                  <c:v>28.824999999999999</c:v>
                </c:pt>
                <c:pt idx="11">
                  <c:v>28.824999999999999</c:v>
                </c:pt>
                <c:pt idx="12">
                  <c:v>28.824999999999999</c:v>
                </c:pt>
                <c:pt idx="13">
                  <c:v>28.824999999999999</c:v>
                </c:pt>
                <c:pt idx="14">
                  <c:v>28.824999999999999</c:v>
                </c:pt>
                <c:pt idx="15">
                  <c:v>28.824999999999999</c:v>
                </c:pt>
                <c:pt idx="16">
                  <c:v>28.824999999999999</c:v>
                </c:pt>
                <c:pt idx="17">
                  <c:v>28.824999999999999</c:v>
                </c:pt>
                <c:pt idx="18">
                  <c:v>28.824999999999999</c:v>
                </c:pt>
                <c:pt idx="19">
                  <c:v>28.849999999999998</c:v>
                </c:pt>
                <c:pt idx="20">
                  <c:v>28.85</c:v>
                </c:pt>
                <c:pt idx="21">
                  <c:v>28.85</c:v>
                </c:pt>
                <c:pt idx="22">
                  <c:v>28.75</c:v>
                </c:pt>
                <c:pt idx="23">
                  <c:v>28.8</c:v>
                </c:pt>
                <c:pt idx="24">
                  <c:v>28.8</c:v>
                </c:pt>
                <c:pt idx="25">
                  <c:v>28.824999999999999</c:v>
                </c:pt>
                <c:pt idx="26">
                  <c:v>28.824999999999999</c:v>
                </c:pt>
                <c:pt idx="27">
                  <c:v>28.799999999999997</c:v>
                </c:pt>
                <c:pt idx="28">
                  <c:v>28.824999999999999</c:v>
                </c:pt>
                <c:pt idx="29">
                  <c:v>28.824999999999999</c:v>
                </c:pt>
                <c:pt idx="30">
                  <c:v>28.799999999999997</c:v>
                </c:pt>
                <c:pt idx="31">
                  <c:v>28.799999999999997</c:v>
                </c:pt>
                <c:pt idx="32">
                  <c:v>28.799999999999997</c:v>
                </c:pt>
                <c:pt idx="33">
                  <c:v>28.825000000000003</c:v>
                </c:pt>
                <c:pt idx="34">
                  <c:v>28.825000000000003</c:v>
                </c:pt>
                <c:pt idx="35">
                  <c:v>28.825000000000003</c:v>
                </c:pt>
                <c:pt idx="36">
                  <c:v>28.825000000000003</c:v>
                </c:pt>
                <c:pt idx="37">
                  <c:v>28.875</c:v>
                </c:pt>
                <c:pt idx="38">
                  <c:v>28.900000000000002</c:v>
                </c:pt>
                <c:pt idx="39">
                  <c:v>28.900000000000002</c:v>
                </c:pt>
                <c:pt idx="40">
                  <c:v>28.900000000000002</c:v>
                </c:pt>
                <c:pt idx="41">
                  <c:v>28.900000000000002</c:v>
                </c:pt>
                <c:pt idx="42">
                  <c:v>28.900000000000002</c:v>
                </c:pt>
                <c:pt idx="43">
                  <c:v>28.925000000000001</c:v>
                </c:pt>
                <c:pt idx="44">
                  <c:v>28.925000000000001</c:v>
                </c:pt>
                <c:pt idx="45">
                  <c:v>29</c:v>
                </c:pt>
                <c:pt idx="46">
                  <c:v>29.025000000000002</c:v>
                </c:pt>
                <c:pt idx="47">
                  <c:v>29.025000000000002</c:v>
                </c:pt>
                <c:pt idx="48">
                  <c:v>29.025000000000002</c:v>
                </c:pt>
                <c:pt idx="49">
                  <c:v>29.025000000000002</c:v>
                </c:pt>
                <c:pt idx="50">
                  <c:v>29.074999999999999</c:v>
                </c:pt>
                <c:pt idx="51">
                  <c:v>29.074999999999999</c:v>
                </c:pt>
                <c:pt idx="52">
                  <c:v>29.099999999999998</c:v>
                </c:pt>
                <c:pt idx="53">
                  <c:v>29.099999999999998</c:v>
                </c:pt>
                <c:pt idx="54">
                  <c:v>29.099999999999998</c:v>
                </c:pt>
                <c:pt idx="55">
                  <c:v>29.099999999999998</c:v>
                </c:pt>
                <c:pt idx="56">
                  <c:v>29.15</c:v>
                </c:pt>
                <c:pt idx="57">
                  <c:v>29.175000000000004</c:v>
                </c:pt>
                <c:pt idx="58">
                  <c:v>29.200000000000003</c:v>
                </c:pt>
                <c:pt idx="59">
                  <c:v>29.225000000000001</c:v>
                </c:pt>
                <c:pt idx="60">
                  <c:v>29.25</c:v>
                </c:pt>
                <c:pt idx="61">
                  <c:v>29.275000000000002</c:v>
                </c:pt>
                <c:pt idx="62">
                  <c:v>29.349999999999998</c:v>
                </c:pt>
                <c:pt idx="63">
                  <c:v>29.349999999999998</c:v>
                </c:pt>
                <c:pt idx="64">
                  <c:v>29.349999999999998</c:v>
                </c:pt>
                <c:pt idx="65">
                  <c:v>29.349999999999998</c:v>
                </c:pt>
                <c:pt idx="66">
                  <c:v>29.375</c:v>
                </c:pt>
                <c:pt idx="67">
                  <c:v>29.424999999999997</c:v>
                </c:pt>
                <c:pt idx="68">
                  <c:v>29.475000000000001</c:v>
                </c:pt>
                <c:pt idx="69">
                  <c:v>29.549999999999997</c:v>
                </c:pt>
                <c:pt idx="70">
                  <c:v>29.574999999999999</c:v>
                </c:pt>
                <c:pt idx="71">
                  <c:v>29.574999999999999</c:v>
                </c:pt>
                <c:pt idx="72">
                  <c:v>29.574999999999999</c:v>
                </c:pt>
                <c:pt idx="73">
                  <c:v>29.599999999999998</c:v>
                </c:pt>
                <c:pt idx="74">
                  <c:v>29.625000000000004</c:v>
                </c:pt>
                <c:pt idx="75">
                  <c:v>29.625000000000004</c:v>
                </c:pt>
                <c:pt idx="76">
                  <c:v>29.625000000000004</c:v>
                </c:pt>
                <c:pt idx="77">
                  <c:v>29.625000000000004</c:v>
                </c:pt>
                <c:pt idx="78">
                  <c:v>29.7</c:v>
                </c:pt>
                <c:pt idx="79">
                  <c:v>29.7</c:v>
                </c:pt>
                <c:pt idx="80">
                  <c:v>29.774999999999999</c:v>
                </c:pt>
                <c:pt idx="81">
                  <c:v>29.774999999999999</c:v>
                </c:pt>
                <c:pt idx="82">
                  <c:v>29.774999999999999</c:v>
                </c:pt>
                <c:pt idx="83">
                  <c:v>29.799999999999997</c:v>
                </c:pt>
                <c:pt idx="84">
                  <c:v>29.774999999999999</c:v>
                </c:pt>
                <c:pt idx="85">
                  <c:v>29.774999999999999</c:v>
                </c:pt>
                <c:pt idx="86">
                  <c:v>29.75</c:v>
                </c:pt>
                <c:pt idx="87">
                  <c:v>29.774999999999999</c:v>
                </c:pt>
                <c:pt idx="88">
                  <c:v>29.824999999999999</c:v>
                </c:pt>
                <c:pt idx="89">
                  <c:v>29.849999999999998</c:v>
                </c:pt>
                <c:pt idx="90">
                  <c:v>29.8</c:v>
                </c:pt>
                <c:pt idx="91">
                  <c:v>29.9</c:v>
                </c:pt>
                <c:pt idx="92">
                  <c:v>29.849999999999998</c:v>
                </c:pt>
                <c:pt idx="93">
                  <c:v>29.824999999999999</c:v>
                </c:pt>
                <c:pt idx="94">
                  <c:v>29.849999999999998</c:v>
                </c:pt>
                <c:pt idx="95">
                  <c:v>29.874999999999996</c:v>
                </c:pt>
                <c:pt idx="96">
                  <c:v>29.874999999999996</c:v>
                </c:pt>
                <c:pt idx="97">
                  <c:v>29.874999999999996</c:v>
                </c:pt>
                <c:pt idx="98">
                  <c:v>29.925000000000004</c:v>
                </c:pt>
                <c:pt idx="99">
                  <c:v>29.950000000000003</c:v>
                </c:pt>
                <c:pt idx="100">
                  <c:v>29.925000000000001</c:v>
                </c:pt>
                <c:pt idx="101">
                  <c:v>29.925000000000001</c:v>
                </c:pt>
                <c:pt idx="102">
                  <c:v>29.95</c:v>
                </c:pt>
                <c:pt idx="103">
                  <c:v>30</c:v>
                </c:pt>
                <c:pt idx="104">
                  <c:v>30.024999999999999</c:v>
                </c:pt>
                <c:pt idx="105">
                  <c:v>30.024999999999999</c:v>
                </c:pt>
                <c:pt idx="106">
                  <c:v>30.024999999999999</c:v>
                </c:pt>
                <c:pt idx="107">
                  <c:v>30.049999999999997</c:v>
                </c:pt>
                <c:pt idx="108">
                  <c:v>30.075000000000003</c:v>
                </c:pt>
                <c:pt idx="109">
                  <c:v>30.075000000000003</c:v>
                </c:pt>
                <c:pt idx="110">
                  <c:v>30.075000000000003</c:v>
                </c:pt>
                <c:pt idx="111">
                  <c:v>30.075000000000003</c:v>
                </c:pt>
                <c:pt idx="112">
                  <c:v>30.075000000000003</c:v>
                </c:pt>
                <c:pt idx="113">
                  <c:v>30.075000000000003</c:v>
                </c:pt>
                <c:pt idx="114">
                  <c:v>30.1</c:v>
                </c:pt>
                <c:pt idx="115">
                  <c:v>30.1</c:v>
                </c:pt>
                <c:pt idx="116">
                  <c:v>30.125</c:v>
                </c:pt>
                <c:pt idx="117">
                  <c:v>30.125</c:v>
                </c:pt>
                <c:pt idx="118">
                  <c:v>30.1</c:v>
                </c:pt>
                <c:pt idx="119">
                  <c:v>30.1</c:v>
                </c:pt>
                <c:pt idx="120">
                  <c:v>30.1</c:v>
                </c:pt>
                <c:pt idx="121">
                  <c:v>30.1</c:v>
                </c:pt>
                <c:pt idx="122">
                  <c:v>30</c:v>
                </c:pt>
                <c:pt idx="123">
                  <c:v>30.175000000000001</c:v>
                </c:pt>
                <c:pt idx="124">
                  <c:v>30.349999999999998</c:v>
                </c:pt>
                <c:pt idx="125">
                  <c:v>30.349999999999998</c:v>
                </c:pt>
                <c:pt idx="126">
                  <c:v>30.299999999999997</c:v>
                </c:pt>
                <c:pt idx="127">
                  <c:v>30.324999999999996</c:v>
                </c:pt>
                <c:pt idx="128">
                  <c:v>30.3</c:v>
                </c:pt>
                <c:pt idx="129">
                  <c:v>30.3</c:v>
                </c:pt>
                <c:pt idx="130">
                  <c:v>30.274999999999999</c:v>
                </c:pt>
                <c:pt idx="131">
                  <c:v>30.200000000000003</c:v>
                </c:pt>
                <c:pt idx="132">
                  <c:v>30.225000000000001</c:v>
                </c:pt>
                <c:pt idx="133">
                  <c:v>30.299999999999997</c:v>
                </c:pt>
                <c:pt idx="134">
                  <c:v>30.35</c:v>
                </c:pt>
                <c:pt idx="135">
                  <c:v>30.35</c:v>
                </c:pt>
                <c:pt idx="136">
                  <c:v>30.35</c:v>
                </c:pt>
                <c:pt idx="137">
                  <c:v>30.4</c:v>
                </c:pt>
                <c:pt idx="138">
                  <c:v>30.425000000000001</c:v>
                </c:pt>
                <c:pt idx="139">
                  <c:v>30.5</c:v>
                </c:pt>
                <c:pt idx="140">
                  <c:v>30.5</c:v>
                </c:pt>
                <c:pt idx="141">
                  <c:v>30.475000000000001</c:v>
                </c:pt>
                <c:pt idx="142">
                  <c:v>30.475000000000001</c:v>
                </c:pt>
                <c:pt idx="143">
                  <c:v>30.475000000000001</c:v>
                </c:pt>
                <c:pt idx="144">
                  <c:v>30.524999999999999</c:v>
                </c:pt>
                <c:pt idx="145">
                  <c:v>30.524999999999999</c:v>
                </c:pt>
                <c:pt idx="146">
                  <c:v>30.524999999999999</c:v>
                </c:pt>
                <c:pt idx="147">
                  <c:v>30.550000000000004</c:v>
                </c:pt>
                <c:pt idx="148">
                  <c:v>30.575000000000003</c:v>
                </c:pt>
                <c:pt idx="149">
                  <c:v>30.6</c:v>
                </c:pt>
                <c:pt idx="150">
                  <c:v>30.625</c:v>
                </c:pt>
                <c:pt idx="151">
                  <c:v>30.625</c:v>
                </c:pt>
                <c:pt idx="152">
                  <c:v>30.6</c:v>
                </c:pt>
                <c:pt idx="153">
                  <c:v>30.6</c:v>
                </c:pt>
                <c:pt idx="154">
                  <c:v>30.625</c:v>
                </c:pt>
                <c:pt idx="155">
                  <c:v>30.65</c:v>
                </c:pt>
                <c:pt idx="156">
                  <c:v>30.65</c:v>
                </c:pt>
                <c:pt idx="157">
                  <c:v>30.65</c:v>
                </c:pt>
                <c:pt idx="158">
                  <c:v>30.674999999999997</c:v>
                </c:pt>
                <c:pt idx="159">
                  <c:v>30.674999999999997</c:v>
                </c:pt>
                <c:pt idx="160">
                  <c:v>30.65</c:v>
                </c:pt>
                <c:pt idx="161">
                  <c:v>30.65</c:v>
                </c:pt>
                <c:pt idx="162">
                  <c:v>30.65</c:v>
                </c:pt>
                <c:pt idx="163">
                  <c:v>30.674999999999997</c:v>
                </c:pt>
                <c:pt idx="164">
                  <c:v>30.65</c:v>
                </c:pt>
                <c:pt idx="165">
                  <c:v>30.65</c:v>
                </c:pt>
                <c:pt idx="166">
                  <c:v>30.65</c:v>
                </c:pt>
                <c:pt idx="167">
                  <c:v>30.699999999999996</c:v>
                </c:pt>
                <c:pt idx="168">
                  <c:v>30.674999999999997</c:v>
                </c:pt>
                <c:pt idx="169">
                  <c:v>30.674999999999997</c:v>
                </c:pt>
                <c:pt idx="170">
                  <c:v>30.725000000000001</c:v>
                </c:pt>
                <c:pt idx="171">
                  <c:v>30.75</c:v>
                </c:pt>
                <c:pt idx="172">
                  <c:v>30.725000000000001</c:v>
                </c:pt>
                <c:pt idx="173">
                  <c:v>30.725000000000001</c:v>
                </c:pt>
                <c:pt idx="174">
                  <c:v>30.700000000000003</c:v>
                </c:pt>
                <c:pt idx="175">
                  <c:v>30.824999999999999</c:v>
                </c:pt>
                <c:pt idx="176">
                  <c:v>30.825000000000003</c:v>
                </c:pt>
                <c:pt idx="177">
                  <c:v>30.9</c:v>
                </c:pt>
                <c:pt idx="178">
                  <c:v>30.95</c:v>
                </c:pt>
                <c:pt idx="179">
                  <c:v>31</c:v>
                </c:pt>
                <c:pt idx="180">
                  <c:v>31</c:v>
                </c:pt>
                <c:pt idx="181">
                  <c:v>31</c:v>
                </c:pt>
                <c:pt idx="182">
                  <c:v>31.074999999999996</c:v>
                </c:pt>
                <c:pt idx="183">
                  <c:v>31.049999999999997</c:v>
                </c:pt>
                <c:pt idx="184">
                  <c:v>31.075000000000003</c:v>
                </c:pt>
                <c:pt idx="185">
                  <c:v>31.075000000000003</c:v>
                </c:pt>
                <c:pt idx="186">
                  <c:v>31.075000000000003</c:v>
                </c:pt>
                <c:pt idx="187">
                  <c:v>31.075000000000003</c:v>
                </c:pt>
                <c:pt idx="188">
                  <c:v>31.125</c:v>
                </c:pt>
                <c:pt idx="189">
                  <c:v>31.125</c:v>
                </c:pt>
                <c:pt idx="190">
                  <c:v>31.15</c:v>
                </c:pt>
                <c:pt idx="191">
                  <c:v>31.174999999999997</c:v>
                </c:pt>
                <c:pt idx="192">
                  <c:v>31.174999999999997</c:v>
                </c:pt>
                <c:pt idx="193">
                  <c:v>31.174999999999997</c:v>
                </c:pt>
                <c:pt idx="194">
                  <c:v>31.174999999999997</c:v>
                </c:pt>
                <c:pt idx="195">
                  <c:v>31.224999999999998</c:v>
                </c:pt>
                <c:pt idx="196">
                  <c:v>31.224999999999998</c:v>
                </c:pt>
                <c:pt idx="197">
                  <c:v>31.224999999999998</c:v>
                </c:pt>
                <c:pt idx="198">
                  <c:v>31.199999999999996</c:v>
                </c:pt>
                <c:pt idx="199">
                  <c:v>31.15</c:v>
                </c:pt>
                <c:pt idx="200">
                  <c:v>31.15</c:v>
                </c:pt>
                <c:pt idx="201">
                  <c:v>31.15</c:v>
                </c:pt>
                <c:pt idx="202">
                  <c:v>31.125</c:v>
                </c:pt>
                <c:pt idx="203">
                  <c:v>31.125</c:v>
                </c:pt>
                <c:pt idx="204">
                  <c:v>31.175000000000001</c:v>
                </c:pt>
                <c:pt idx="205">
                  <c:v>31.175000000000001</c:v>
                </c:pt>
                <c:pt idx="206">
                  <c:v>31.175000000000001</c:v>
                </c:pt>
                <c:pt idx="207">
                  <c:v>31.200000000000003</c:v>
                </c:pt>
                <c:pt idx="208">
                  <c:v>31.225000000000001</c:v>
                </c:pt>
                <c:pt idx="209">
                  <c:v>31.225000000000001</c:v>
                </c:pt>
                <c:pt idx="210">
                  <c:v>31.25</c:v>
                </c:pt>
                <c:pt idx="211">
                  <c:v>31.275000000000002</c:v>
                </c:pt>
                <c:pt idx="212">
                  <c:v>31.325000000000003</c:v>
                </c:pt>
                <c:pt idx="213">
                  <c:v>31.275000000000002</c:v>
                </c:pt>
                <c:pt idx="214">
                  <c:v>31.15</c:v>
                </c:pt>
                <c:pt idx="215">
                  <c:v>31.200000000000003</c:v>
                </c:pt>
                <c:pt idx="216">
                  <c:v>31.225000000000001</c:v>
                </c:pt>
                <c:pt idx="217">
                  <c:v>31.225000000000001</c:v>
                </c:pt>
                <c:pt idx="218">
                  <c:v>31.199999999999996</c:v>
                </c:pt>
                <c:pt idx="219">
                  <c:v>31.275000000000006</c:v>
                </c:pt>
                <c:pt idx="220">
                  <c:v>31.325000000000003</c:v>
                </c:pt>
                <c:pt idx="221">
                  <c:v>31.35</c:v>
                </c:pt>
                <c:pt idx="222">
                  <c:v>31.4</c:v>
                </c:pt>
                <c:pt idx="223">
                  <c:v>31.375</c:v>
                </c:pt>
                <c:pt idx="224">
                  <c:v>31.375</c:v>
                </c:pt>
                <c:pt idx="225">
                  <c:v>31.475000000000001</c:v>
                </c:pt>
                <c:pt idx="226">
                  <c:v>31.5</c:v>
                </c:pt>
                <c:pt idx="227">
                  <c:v>31.550000000000004</c:v>
                </c:pt>
                <c:pt idx="228">
                  <c:v>31.575000000000003</c:v>
                </c:pt>
                <c:pt idx="229">
                  <c:v>31.575000000000003</c:v>
                </c:pt>
                <c:pt idx="230">
                  <c:v>31.575000000000003</c:v>
                </c:pt>
                <c:pt idx="231">
                  <c:v>31.625</c:v>
                </c:pt>
                <c:pt idx="232">
                  <c:v>31.675000000000004</c:v>
                </c:pt>
                <c:pt idx="233">
                  <c:v>31.675000000000004</c:v>
                </c:pt>
                <c:pt idx="234">
                  <c:v>31.65</c:v>
                </c:pt>
                <c:pt idx="235">
                  <c:v>31.65</c:v>
                </c:pt>
                <c:pt idx="236">
                  <c:v>31.725000000000001</c:v>
                </c:pt>
                <c:pt idx="237">
                  <c:v>31.625</c:v>
                </c:pt>
                <c:pt idx="238">
                  <c:v>31.575000000000003</c:v>
                </c:pt>
                <c:pt idx="239">
                  <c:v>31.524999999999999</c:v>
                </c:pt>
                <c:pt idx="240">
                  <c:v>31.575000000000003</c:v>
                </c:pt>
                <c:pt idx="241">
                  <c:v>31.55</c:v>
                </c:pt>
                <c:pt idx="242">
                  <c:v>31.55</c:v>
                </c:pt>
                <c:pt idx="243">
                  <c:v>31.55</c:v>
                </c:pt>
                <c:pt idx="244">
                  <c:v>31.600000000000005</c:v>
                </c:pt>
                <c:pt idx="245">
                  <c:v>31.650000000000002</c:v>
                </c:pt>
                <c:pt idx="246">
                  <c:v>31.650000000000002</c:v>
                </c:pt>
                <c:pt idx="247">
                  <c:v>31.650000000000002</c:v>
                </c:pt>
                <c:pt idx="248">
                  <c:v>31.650000000000002</c:v>
                </c:pt>
                <c:pt idx="249">
                  <c:v>31.650000000000002</c:v>
                </c:pt>
                <c:pt idx="250">
                  <c:v>31.675000000000001</c:v>
                </c:pt>
                <c:pt idx="251">
                  <c:v>31.7</c:v>
                </c:pt>
                <c:pt idx="252">
                  <c:v>31.7</c:v>
                </c:pt>
                <c:pt idx="253">
                  <c:v>31.750000000000004</c:v>
                </c:pt>
                <c:pt idx="254">
                  <c:v>31.750000000000004</c:v>
                </c:pt>
                <c:pt idx="255">
                  <c:v>31.750000000000004</c:v>
                </c:pt>
                <c:pt idx="256">
                  <c:v>31.750000000000004</c:v>
                </c:pt>
                <c:pt idx="257">
                  <c:v>31.775000000000002</c:v>
                </c:pt>
                <c:pt idx="258">
                  <c:v>31.8</c:v>
                </c:pt>
                <c:pt idx="259">
                  <c:v>31.8</c:v>
                </c:pt>
                <c:pt idx="260">
                  <c:v>31.749999999999996</c:v>
                </c:pt>
                <c:pt idx="261">
                  <c:v>31.7</c:v>
                </c:pt>
                <c:pt idx="262">
                  <c:v>31.7</c:v>
                </c:pt>
                <c:pt idx="263">
                  <c:v>31.774999999999999</c:v>
                </c:pt>
                <c:pt idx="264">
                  <c:v>31.799999999999997</c:v>
                </c:pt>
                <c:pt idx="265">
                  <c:v>31.749999999999996</c:v>
                </c:pt>
                <c:pt idx="266">
                  <c:v>31.749999999999996</c:v>
                </c:pt>
                <c:pt idx="267">
                  <c:v>31.749999999999996</c:v>
                </c:pt>
                <c:pt idx="268">
                  <c:v>31.8</c:v>
                </c:pt>
                <c:pt idx="269">
                  <c:v>31.925000000000004</c:v>
                </c:pt>
                <c:pt idx="270">
                  <c:v>31.925000000000001</c:v>
                </c:pt>
                <c:pt idx="271">
                  <c:v>31.95</c:v>
                </c:pt>
                <c:pt idx="272">
                  <c:v>31.95</c:v>
                </c:pt>
                <c:pt idx="273">
                  <c:v>31.925000000000004</c:v>
                </c:pt>
                <c:pt idx="274">
                  <c:v>31.875</c:v>
                </c:pt>
                <c:pt idx="275">
                  <c:v>31.874999999999996</c:v>
                </c:pt>
                <c:pt idx="276">
                  <c:v>31.874999999999996</c:v>
                </c:pt>
                <c:pt idx="277">
                  <c:v>31.900000000000002</c:v>
                </c:pt>
                <c:pt idx="278">
                  <c:v>31.900000000000002</c:v>
                </c:pt>
                <c:pt idx="279">
                  <c:v>31.950000000000003</c:v>
                </c:pt>
                <c:pt idx="280">
                  <c:v>32</c:v>
                </c:pt>
                <c:pt idx="281">
                  <c:v>32.024999999999999</c:v>
                </c:pt>
                <c:pt idx="282">
                  <c:v>32.024999999999999</c:v>
                </c:pt>
                <c:pt idx="283">
                  <c:v>32.024999999999999</c:v>
                </c:pt>
                <c:pt idx="284">
                  <c:v>32.049999999999997</c:v>
                </c:pt>
                <c:pt idx="285">
                  <c:v>32.125</c:v>
                </c:pt>
                <c:pt idx="286">
                  <c:v>32.25</c:v>
                </c:pt>
                <c:pt idx="287">
                  <c:v>32.225000000000001</c:v>
                </c:pt>
                <c:pt idx="288">
                  <c:v>32.225000000000001</c:v>
                </c:pt>
                <c:pt idx="289">
                  <c:v>32.349999999999994</c:v>
                </c:pt>
                <c:pt idx="290">
                  <c:v>32.324999999999996</c:v>
                </c:pt>
                <c:pt idx="291">
                  <c:v>32.174999999999997</c:v>
                </c:pt>
                <c:pt idx="292">
                  <c:v>32.225000000000001</c:v>
                </c:pt>
                <c:pt idx="293">
                  <c:v>32.199999999999996</c:v>
                </c:pt>
                <c:pt idx="294">
                  <c:v>32.225000000000001</c:v>
                </c:pt>
                <c:pt idx="295">
                  <c:v>32.25</c:v>
                </c:pt>
                <c:pt idx="296">
                  <c:v>32.25</c:v>
                </c:pt>
                <c:pt idx="297">
                  <c:v>32.25</c:v>
                </c:pt>
                <c:pt idx="298">
                  <c:v>32.325000000000003</c:v>
                </c:pt>
                <c:pt idx="299">
                  <c:v>32.325000000000003</c:v>
                </c:pt>
                <c:pt idx="300">
                  <c:v>32.325000000000003</c:v>
                </c:pt>
                <c:pt idx="301">
                  <c:v>32.65</c:v>
                </c:pt>
                <c:pt idx="302">
                  <c:v>32.825000000000003</c:v>
                </c:pt>
                <c:pt idx="303">
                  <c:v>32.725000000000001</c:v>
                </c:pt>
                <c:pt idx="304">
                  <c:v>32.449999999999996</c:v>
                </c:pt>
                <c:pt idx="305">
                  <c:v>32.549999999999997</c:v>
                </c:pt>
                <c:pt idx="306">
                  <c:v>32.75</c:v>
                </c:pt>
                <c:pt idx="307">
                  <c:v>32.774999999999999</c:v>
                </c:pt>
                <c:pt idx="308">
                  <c:v>32.65</c:v>
                </c:pt>
                <c:pt idx="309">
                  <c:v>32.475000000000001</c:v>
                </c:pt>
                <c:pt idx="310">
                  <c:v>32.525000000000006</c:v>
                </c:pt>
                <c:pt idx="311">
                  <c:v>32.475000000000001</c:v>
                </c:pt>
                <c:pt idx="312">
                  <c:v>32.575000000000003</c:v>
                </c:pt>
                <c:pt idx="313">
                  <c:v>32.674999999999997</c:v>
                </c:pt>
                <c:pt idx="314">
                  <c:v>32.825000000000003</c:v>
                </c:pt>
                <c:pt idx="315">
                  <c:v>32.65</c:v>
                </c:pt>
                <c:pt idx="316">
                  <c:v>32.725000000000001</c:v>
                </c:pt>
                <c:pt idx="317">
                  <c:v>32.924999999999997</c:v>
                </c:pt>
                <c:pt idx="318">
                  <c:v>33</c:v>
                </c:pt>
                <c:pt idx="319">
                  <c:v>33.075000000000003</c:v>
                </c:pt>
                <c:pt idx="320">
                  <c:v>33.1</c:v>
                </c:pt>
                <c:pt idx="321">
                  <c:v>33.125</c:v>
                </c:pt>
                <c:pt idx="322">
                  <c:v>33.1</c:v>
                </c:pt>
                <c:pt idx="323">
                  <c:v>33.075000000000003</c:v>
                </c:pt>
                <c:pt idx="324">
                  <c:v>33</c:v>
                </c:pt>
                <c:pt idx="325">
                  <c:v>32.975000000000001</c:v>
                </c:pt>
                <c:pt idx="326">
                  <c:v>33.024999999999999</c:v>
                </c:pt>
                <c:pt idx="327">
                  <c:v>33.025000000000006</c:v>
                </c:pt>
                <c:pt idx="328">
                  <c:v>33.075000000000003</c:v>
                </c:pt>
                <c:pt idx="329">
                  <c:v>33.125</c:v>
                </c:pt>
                <c:pt idx="330">
                  <c:v>32.975000000000001</c:v>
                </c:pt>
                <c:pt idx="331">
                  <c:v>32.774999999999999</c:v>
                </c:pt>
                <c:pt idx="332">
                  <c:v>32.800000000000004</c:v>
                </c:pt>
                <c:pt idx="333">
                  <c:v>32.924999999999997</c:v>
                </c:pt>
                <c:pt idx="334">
                  <c:v>33</c:v>
                </c:pt>
                <c:pt idx="335">
                  <c:v>32.950000000000003</c:v>
                </c:pt>
                <c:pt idx="336">
                  <c:v>32.9</c:v>
                </c:pt>
                <c:pt idx="337">
                  <c:v>32.949999999999996</c:v>
                </c:pt>
                <c:pt idx="338">
                  <c:v>32.875</c:v>
                </c:pt>
                <c:pt idx="339">
                  <c:v>32.774999999999999</c:v>
                </c:pt>
                <c:pt idx="340">
                  <c:v>32.875</c:v>
                </c:pt>
                <c:pt idx="341">
                  <c:v>32.875</c:v>
                </c:pt>
                <c:pt idx="342">
                  <c:v>32.875</c:v>
                </c:pt>
                <c:pt idx="343">
                  <c:v>32.85</c:v>
                </c:pt>
                <c:pt idx="344">
                  <c:v>32.85</c:v>
                </c:pt>
                <c:pt idx="345">
                  <c:v>32.875000000000007</c:v>
                </c:pt>
                <c:pt idx="346">
                  <c:v>32.875000000000007</c:v>
                </c:pt>
                <c:pt idx="347">
                  <c:v>32.925000000000004</c:v>
                </c:pt>
                <c:pt idx="348">
                  <c:v>33</c:v>
                </c:pt>
                <c:pt idx="349">
                  <c:v>32.950000000000003</c:v>
                </c:pt>
                <c:pt idx="350">
                  <c:v>32.900000000000006</c:v>
                </c:pt>
                <c:pt idx="351">
                  <c:v>33</c:v>
                </c:pt>
                <c:pt idx="352">
                  <c:v>33.075000000000003</c:v>
                </c:pt>
                <c:pt idx="353">
                  <c:v>33.15</c:v>
                </c:pt>
                <c:pt idx="354">
                  <c:v>33.125</c:v>
                </c:pt>
                <c:pt idx="355">
                  <c:v>33.174999999999997</c:v>
                </c:pt>
                <c:pt idx="356">
                  <c:v>33.325000000000003</c:v>
                </c:pt>
                <c:pt idx="357">
                  <c:v>33.375</c:v>
                </c:pt>
                <c:pt idx="358">
                  <c:v>33.550000000000004</c:v>
                </c:pt>
                <c:pt idx="359">
                  <c:v>33.674999999999997</c:v>
                </c:pt>
                <c:pt idx="360">
                  <c:v>33.75</c:v>
                </c:pt>
                <c:pt idx="361">
                  <c:v>33.75</c:v>
                </c:pt>
                <c:pt idx="362">
                  <c:v>33.824999999999996</c:v>
                </c:pt>
                <c:pt idx="363">
                  <c:v>33.824999999999996</c:v>
                </c:pt>
                <c:pt idx="364">
                  <c:v>33.875</c:v>
                </c:pt>
                <c:pt idx="365">
                  <c:v>33.875</c:v>
                </c:pt>
                <c:pt idx="366">
                  <c:v>33.824999999999996</c:v>
                </c:pt>
                <c:pt idx="367">
                  <c:v>33.85</c:v>
                </c:pt>
                <c:pt idx="368">
                  <c:v>33.875</c:v>
                </c:pt>
                <c:pt idx="369">
                  <c:v>33.925000000000004</c:v>
                </c:pt>
                <c:pt idx="370">
                  <c:v>33.975000000000001</c:v>
                </c:pt>
                <c:pt idx="371">
                  <c:v>33.975000000000001</c:v>
                </c:pt>
                <c:pt idx="372">
                  <c:v>33.974999999999994</c:v>
                </c:pt>
                <c:pt idx="373">
                  <c:v>33.974999999999994</c:v>
                </c:pt>
                <c:pt idx="374">
                  <c:v>34.025000000000006</c:v>
                </c:pt>
                <c:pt idx="375">
                  <c:v>34.075000000000003</c:v>
                </c:pt>
                <c:pt idx="376">
                  <c:v>34.125</c:v>
                </c:pt>
                <c:pt idx="377">
                  <c:v>34.150000000000006</c:v>
                </c:pt>
                <c:pt idx="378">
                  <c:v>34.150000000000006</c:v>
                </c:pt>
                <c:pt idx="379">
                  <c:v>34.150000000000006</c:v>
                </c:pt>
                <c:pt idx="380">
                  <c:v>34.225000000000001</c:v>
                </c:pt>
                <c:pt idx="381">
                  <c:v>34.274999999999999</c:v>
                </c:pt>
                <c:pt idx="382">
                  <c:v>34.299999999999997</c:v>
                </c:pt>
                <c:pt idx="383">
                  <c:v>34.325000000000003</c:v>
                </c:pt>
                <c:pt idx="384">
                  <c:v>34.325000000000003</c:v>
                </c:pt>
                <c:pt idx="385">
                  <c:v>34.325000000000003</c:v>
                </c:pt>
                <c:pt idx="386">
                  <c:v>34.325000000000003</c:v>
                </c:pt>
                <c:pt idx="387">
                  <c:v>34.35</c:v>
                </c:pt>
                <c:pt idx="388">
                  <c:v>34.375</c:v>
                </c:pt>
                <c:pt idx="389">
                  <c:v>34.375</c:v>
                </c:pt>
                <c:pt idx="390">
                  <c:v>34.400000000000006</c:v>
                </c:pt>
                <c:pt idx="391">
                  <c:v>34.400000000000006</c:v>
                </c:pt>
                <c:pt idx="392">
                  <c:v>34.400000000000006</c:v>
                </c:pt>
                <c:pt idx="393">
                  <c:v>34.400000000000006</c:v>
                </c:pt>
                <c:pt idx="394">
                  <c:v>34.450000000000003</c:v>
                </c:pt>
                <c:pt idx="395">
                  <c:v>34.450000000000003</c:v>
                </c:pt>
                <c:pt idx="396">
                  <c:v>34.5</c:v>
                </c:pt>
                <c:pt idx="397">
                  <c:v>34.474999999999994</c:v>
                </c:pt>
                <c:pt idx="398">
                  <c:v>34.474999999999994</c:v>
                </c:pt>
                <c:pt idx="399">
                  <c:v>34.474999999999994</c:v>
                </c:pt>
                <c:pt idx="400">
                  <c:v>34.474999999999994</c:v>
                </c:pt>
                <c:pt idx="401">
                  <c:v>34.5</c:v>
                </c:pt>
                <c:pt idx="402">
                  <c:v>34.524999999999999</c:v>
                </c:pt>
                <c:pt idx="403">
                  <c:v>34.524999999999999</c:v>
                </c:pt>
                <c:pt idx="404">
                  <c:v>34.6</c:v>
                </c:pt>
                <c:pt idx="405">
                  <c:v>34.6</c:v>
                </c:pt>
                <c:pt idx="406">
                  <c:v>34.6</c:v>
                </c:pt>
                <c:pt idx="407">
                  <c:v>34.625</c:v>
                </c:pt>
                <c:pt idx="408">
                  <c:v>34.6</c:v>
                </c:pt>
                <c:pt idx="409">
                  <c:v>34.650000000000006</c:v>
                </c:pt>
                <c:pt idx="410">
                  <c:v>34.700000000000003</c:v>
                </c:pt>
                <c:pt idx="411">
                  <c:v>34.65</c:v>
                </c:pt>
                <c:pt idx="412">
                  <c:v>34.75</c:v>
                </c:pt>
                <c:pt idx="413">
                  <c:v>34.75</c:v>
                </c:pt>
                <c:pt idx="414">
                  <c:v>34.75</c:v>
                </c:pt>
                <c:pt idx="415">
                  <c:v>34.824999999999996</c:v>
                </c:pt>
                <c:pt idx="416">
                  <c:v>34.824999999999996</c:v>
                </c:pt>
                <c:pt idx="417">
                  <c:v>34.799999999999997</c:v>
                </c:pt>
                <c:pt idx="418">
                  <c:v>34.774999999999999</c:v>
                </c:pt>
                <c:pt idx="419">
                  <c:v>34.774999999999999</c:v>
                </c:pt>
                <c:pt idx="420">
                  <c:v>34.85</c:v>
                </c:pt>
                <c:pt idx="421">
                  <c:v>34.900000000000006</c:v>
                </c:pt>
                <c:pt idx="422">
                  <c:v>34.875</c:v>
                </c:pt>
                <c:pt idx="423">
                  <c:v>34.9</c:v>
                </c:pt>
                <c:pt idx="424">
                  <c:v>34.949999999999996</c:v>
                </c:pt>
                <c:pt idx="425">
                  <c:v>34.875</c:v>
                </c:pt>
                <c:pt idx="426">
                  <c:v>34.974999999999994</c:v>
                </c:pt>
                <c:pt idx="427">
                  <c:v>35</c:v>
                </c:pt>
                <c:pt idx="428">
                  <c:v>35.024999999999999</c:v>
                </c:pt>
                <c:pt idx="429">
                  <c:v>35.1</c:v>
                </c:pt>
                <c:pt idx="430">
                  <c:v>35.200000000000003</c:v>
                </c:pt>
                <c:pt idx="431">
                  <c:v>35.225000000000001</c:v>
                </c:pt>
                <c:pt idx="432">
                  <c:v>35.25</c:v>
                </c:pt>
                <c:pt idx="433">
                  <c:v>35.25</c:v>
                </c:pt>
                <c:pt idx="434">
                  <c:v>35.25</c:v>
                </c:pt>
                <c:pt idx="435">
                  <c:v>35.300000000000004</c:v>
                </c:pt>
                <c:pt idx="436">
                  <c:v>35.325000000000003</c:v>
                </c:pt>
                <c:pt idx="437">
                  <c:v>35.35</c:v>
                </c:pt>
                <c:pt idx="438">
                  <c:v>35.375</c:v>
                </c:pt>
                <c:pt idx="439">
                  <c:v>35.4</c:v>
                </c:pt>
                <c:pt idx="440">
                  <c:v>35.375</c:v>
                </c:pt>
                <c:pt idx="441">
                  <c:v>35.4</c:v>
                </c:pt>
                <c:pt idx="442">
                  <c:v>35.375</c:v>
                </c:pt>
                <c:pt idx="443">
                  <c:v>35.4</c:v>
                </c:pt>
                <c:pt idx="444">
                  <c:v>35.4</c:v>
                </c:pt>
                <c:pt idx="445">
                  <c:v>35.4</c:v>
                </c:pt>
                <c:pt idx="446">
                  <c:v>35.4</c:v>
                </c:pt>
                <c:pt idx="447">
                  <c:v>35.475000000000001</c:v>
                </c:pt>
                <c:pt idx="448">
                  <c:v>35.475000000000001</c:v>
                </c:pt>
                <c:pt idx="449">
                  <c:v>35.549999999999997</c:v>
                </c:pt>
                <c:pt idx="450">
                  <c:v>35.524999999999999</c:v>
                </c:pt>
                <c:pt idx="451">
                  <c:v>35.524999999999999</c:v>
                </c:pt>
                <c:pt idx="452">
                  <c:v>35.574999999999996</c:v>
                </c:pt>
                <c:pt idx="453">
                  <c:v>35.65</c:v>
                </c:pt>
                <c:pt idx="454">
                  <c:v>35.65</c:v>
                </c:pt>
                <c:pt idx="455">
                  <c:v>35.699999999999996</c:v>
                </c:pt>
                <c:pt idx="456">
                  <c:v>35.699999999999996</c:v>
                </c:pt>
                <c:pt idx="457">
                  <c:v>35.725000000000001</c:v>
                </c:pt>
                <c:pt idx="458">
                  <c:v>37.274999999999999</c:v>
                </c:pt>
                <c:pt idx="459">
                  <c:v>38.575000000000003</c:v>
                </c:pt>
                <c:pt idx="460">
                  <c:v>39.35</c:v>
                </c:pt>
                <c:pt idx="461">
                  <c:v>39.450000000000003</c:v>
                </c:pt>
                <c:pt idx="462">
                  <c:v>39.375</c:v>
                </c:pt>
                <c:pt idx="463">
                  <c:v>39.174999999999997</c:v>
                </c:pt>
                <c:pt idx="464">
                  <c:v>39.024999999999999</c:v>
                </c:pt>
                <c:pt idx="465">
                  <c:v>38.75</c:v>
                </c:pt>
                <c:pt idx="466">
                  <c:v>38.5</c:v>
                </c:pt>
                <c:pt idx="467">
                  <c:v>38.25</c:v>
                </c:pt>
                <c:pt idx="468">
                  <c:v>38.075000000000003</c:v>
                </c:pt>
                <c:pt idx="469">
                  <c:v>37.825000000000003</c:v>
                </c:pt>
                <c:pt idx="470">
                  <c:v>37.65</c:v>
                </c:pt>
                <c:pt idx="471">
                  <c:v>37.4</c:v>
                </c:pt>
                <c:pt idx="472">
                  <c:v>37.174999999999997</c:v>
                </c:pt>
                <c:pt idx="473">
                  <c:v>37.024999999999999</c:v>
                </c:pt>
                <c:pt idx="474">
                  <c:v>36.925000000000004</c:v>
                </c:pt>
                <c:pt idx="475">
                  <c:v>36.924999999999997</c:v>
                </c:pt>
                <c:pt idx="476">
                  <c:v>36.85</c:v>
                </c:pt>
                <c:pt idx="477">
                  <c:v>36.799999999999997</c:v>
                </c:pt>
                <c:pt idx="478">
                  <c:v>36.775000000000006</c:v>
                </c:pt>
                <c:pt idx="479">
                  <c:v>36.725000000000001</c:v>
                </c:pt>
                <c:pt idx="480">
                  <c:v>36.725000000000001</c:v>
                </c:pt>
                <c:pt idx="481">
                  <c:v>36.65</c:v>
                </c:pt>
                <c:pt idx="482">
                  <c:v>36.6</c:v>
                </c:pt>
                <c:pt idx="483">
                  <c:v>36.575000000000003</c:v>
                </c:pt>
                <c:pt idx="484">
                  <c:v>36.5</c:v>
                </c:pt>
                <c:pt idx="485">
                  <c:v>36.375</c:v>
                </c:pt>
                <c:pt idx="486">
                  <c:v>36.349999999999994</c:v>
                </c:pt>
                <c:pt idx="487">
                  <c:v>36.299999999999997</c:v>
                </c:pt>
                <c:pt idx="488">
                  <c:v>36.35</c:v>
                </c:pt>
                <c:pt idx="489">
                  <c:v>36.400000000000006</c:v>
                </c:pt>
                <c:pt idx="490">
                  <c:v>36.449999999999996</c:v>
                </c:pt>
                <c:pt idx="491">
                  <c:v>36.5</c:v>
                </c:pt>
                <c:pt idx="492">
                  <c:v>36.550000000000004</c:v>
                </c:pt>
                <c:pt idx="493">
                  <c:v>36.574999999999996</c:v>
                </c:pt>
                <c:pt idx="494">
                  <c:v>36.574999999999996</c:v>
                </c:pt>
                <c:pt idx="495">
                  <c:v>36.574999999999996</c:v>
                </c:pt>
                <c:pt idx="496">
                  <c:v>36.599999999999994</c:v>
                </c:pt>
                <c:pt idx="497">
                  <c:v>36.574999999999996</c:v>
                </c:pt>
                <c:pt idx="498">
                  <c:v>36.625</c:v>
                </c:pt>
                <c:pt idx="499">
                  <c:v>36.549999999999997</c:v>
                </c:pt>
                <c:pt idx="500">
                  <c:v>36.549999999999997</c:v>
                </c:pt>
                <c:pt idx="501">
                  <c:v>36.65</c:v>
                </c:pt>
                <c:pt idx="502">
                  <c:v>36.65</c:v>
                </c:pt>
                <c:pt idx="503">
                  <c:v>36.674999999999997</c:v>
                </c:pt>
                <c:pt idx="504">
                  <c:v>36.674999999999997</c:v>
                </c:pt>
                <c:pt idx="505">
                  <c:v>36.625</c:v>
                </c:pt>
                <c:pt idx="506">
                  <c:v>36.674999999999997</c:v>
                </c:pt>
                <c:pt idx="507">
                  <c:v>36.75</c:v>
                </c:pt>
                <c:pt idx="508">
                  <c:v>36.65</c:v>
                </c:pt>
                <c:pt idx="509">
                  <c:v>36.549999999999997</c:v>
                </c:pt>
                <c:pt idx="510">
                  <c:v>36.599999999999994</c:v>
                </c:pt>
                <c:pt idx="511">
                  <c:v>36.674999999999997</c:v>
                </c:pt>
                <c:pt idx="512">
                  <c:v>36.674999999999997</c:v>
                </c:pt>
                <c:pt idx="513">
                  <c:v>36.575000000000003</c:v>
                </c:pt>
                <c:pt idx="514">
                  <c:v>36.549999999999997</c:v>
                </c:pt>
                <c:pt idx="515">
                  <c:v>36.599999999999994</c:v>
                </c:pt>
                <c:pt idx="516">
                  <c:v>36.725000000000001</c:v>
                </c:pt>
                <c:pt idx="517">
                  <c:v>36.75</c:v>
                </c:pt>
                <c:pt idx="518">
                  <c:v>36.825000000000003</c:v>
                </c:pt>
                <c:pt idx="519">
                  <c:v>36.975000000000001</c:v>
                </c:pt>
                <c:pt idx="520">
                  <c:v>37.075000000000003</c:v>
                </c:pt>
                <c:pt idx="521">
                  <c:v>37.024999999999999</c:v>
                </c:pt>
                <c:pt idx="522">
                  <c:v>36.975000000000001</c:v>
                </c:pt>
                <c:pt idx="523">
                  <c:v>37.049999999999997</c:v>
                </c:pt>
                <c:pt idx="524">
                  <c:v>37.125</c:v>
                </c:pt>
                <c:pt idx="525">
                  <c:v>37.15</c:v>
                </c:pt>
                <c:pt idx="526">
                  <c:v>37.225000000000001</c:v>
                </c:pt>
                <c:pt idx="527">
                  <c:v>37.274999999999999</c:v>
                </c:pt>
                <c:pt idx="528">
                  <c:v>37.325000000000003</c:v>
                </c:pt>
                <c:pt idx="529">
                  <c:v>37.375</c:v>
                </c:pt>
                <c:pt idx="530">
                  <c:v>37.4</c:v>
                </c:pt>
                <c:pt idx="531">
                  <c:v>37.449999999999996</c:v>
                </c:pt>
                <c:pt idx="532">
                  <c:v>37.475000000000001</c:v>
                </c:pt>
                <c:pt idx="533">
                  <c:v>37.450000000000003</c:v>
                </c:pt>
                <c:pt idx="534">
                  <c:v>37.774999999999999</c:v>
                </c:pt>
                <c:pt idx="535">
                  <c:v>42.075000000000003</c:v>
                </c:pt>
                <c:pt idx="536">
                  <c:v>44.349999999999994</c:v>
                </c:pt>
                <c:pt idx="537">
                  <c:v>45</c:v>
                </c:pt>
                <c:pt idx="538">
                  <c:v>45.25</c:v>
                </c:pt>
                <c:pt idx="539">
                  <c:v>44.95</c:v>
                </c:pt>
                <c:pt idx="540">
                  <c:v>44.075000000000003</c:v>
                </c:pt>
                <c:pt idx="541">
                  <c:v>43.175000000000004</c:v>
                </c:pt>
                <c:pt idx="542">
                  <c:v>42.575000000000003</c:v>
                </c:pt>
                <c:pt idx="543">
                  <c:v>42</c:v>
                </c:pt>
                <c:pt idx="544">
                  <c:v>41.574999999999996</c:v>
                </c:pt>
                <c:pt idx="545">
                  <c:v>41.349999999999994</c:v>
                </c:pt>
                <c:pt idx="546">
                  <c:v>40.924999999999997</c:v>
                </c:pt>
                <c:pt idx="547">
                  <c:v>40.524999999999999</c:v>
                </c:pt>
                <c:pt idx="548">
                  <c:v>40.15</c:v>
                </c:pt>
                <c:pt idx="549">
                  <c:v>39.875</c:v>
                </c:pt>
                <c:pt idx="550">
                  <c:v>39.575000000000003</c:v>
                </c:pt>
                <c:pt idx="551">
                  <c:v>39.325000000000003</c:v>
                </c:pt>
                <c:pt idx="552">
                  <c:v>39.1</c:v>
                </c:pt>
                <c:pt idx="553">
                  <c:v>38.9</c:v>
                </c:pt>
                <c:pt idx="554">
                  <c:v>38.774999999999999</c:v>
                </c:pt>
                <c:pt idx="555">
                  <c:v>38.625</c:v>
                </c:pt>
                <c:pt idx="556">
                  <c:v>38.450000000000003</c:v>
                </c:pt>
                <c:pt idx="557">
                  <c:v>38.324999999999996</c:v>
                </c:pt>
                <c:pt idx="558">
                  <c:v>38.175000000000004</c:v>
                </c:pt>
                <c:pt idx="559">
                  <c:v>38.125</c:v>
                </c:pt>
                <c:pt idx="560">
                  <c:v>38.024999999999999</c:v>
                </c:pt>
                <c:pt idx="561">
                  <c:v>37.924999999999997</c:v>
                </c:pt>
                <c:pt idx="562">
                  <c:v>37.849999999999994</c:v>
                </c:pt>
                <c:pt idx="563">
                  <c:v>37.85</c:v>
                </c:pt>
                <c:pt idx="564">
                  <c:v>37.85</c:v>
                </c:pt>
                <c:pt idx="565">
                  <c:v>37.825000000000003</c:v>
                </c:pt>
                <c:pt idx="566">
                  <c:v>37.825000000000003</c:v>
                </c:pt>
                <c:pt idx="567">
                  <c:v>37.825000000000003</c:v>
                </c:pt>
                <c:pt idx="568">
                  <c:v>37.800000000000004</c:v>
                </c:pt>
                <c:pt idx="569">
                  <c:v>37.800000000000004</c:v>
                </c:pt>
                <c:pt idx="570">
                  <c:v>37.774999999999999</c:v>
                </c:pt>
                <c:pt idx="571">
                  <c:v>37.775000000000006</c:v>
                </c:pt>
                <c:pt idx="572">
                  <c:v>37.800000000000004</c:v>
                </c:pt>
                <c:pt idx="573">
                  <c:v>37.800000000000004</c:v>
                </c:pt>
                <c:pt idx="574">
                  <c:v>37.75</c:v>
                </c:pt>
                <c:pt idx="575">
                  <c:v>37.725000000000001</c:v>
                </c:pt>
                <c:pt idx="576">
                  <c:v>40.400000000000006</c:v>
                </c:pt>
                <c:pt idx="577">
                  <c:v>42.55</c:v>
                </c:pt>
                <c:pt idx="578">
                  <c:v>43.174999999999997</c:v>
                </c:pt>
                <c:pt idx="579">
                  <c:v>43.674999999999997</c:v>
                </c:pt>
                <c:pt idx="580">
                  <c:v>43.65</c:v>
                </c:pt>
                <c:pt idx="581">
                  <c:v>43.45</c:v>
                </c:pt>
                <c:pt idx="582">
                  <c:v>43.1</c:v>
                </c:pt>
                <c:pt idx="583">
                  <c:v>42.55</c:v>
                </c:pt>
                <c:pt idx="584">
                  <c:v>42.075000000000003</c:v>
                </c:pt>
                <c:pt idx="585">
                  <c:v>41.6</c:v>
                </c:pt>
                <c:pt idx="586">
                  <c:v>41.125</c:v>
                </c:pt>
                <c:pt idx="587">
                  <c:v>40.675000000000004</c:v>
                </c:pt>
                <c:pt idx="588">
                  <c:v>40.274999999999999</c:v>
                </c:pt>
                <c:pt idx="589">
                  <c:v>39.950000000000003</c:v>
                </c:pt>
                <c:pt idx="590">
                  <c:v>39.75</c:v>
                </c:pt>
                <c:pt idx="591">
                  <c:v>39.549999999999997</c:v>
                </c:pt>
                <c:pt idx="592">
                  <c:v>39.275000000000006</c:v>
                </c:pt>
                <c:pt idx="593">
                  <c:v>43</c:v>
                </c:pt>
                <c:pt idx="594">
                  <c:v>45.5</c:v>
                </c:pt>
                <c:pt idx="595">
                  <c:v>46.274999999999999</c:v>
                </c:pt>
                <c:pt idx="596">
                  <c:v>46.225000000000009</c:v>
                </c:pt>
                <c:pt idx="597">
                  <c:v>45.674999999999997</c:v>
                </c:pt>
                <c:pt idx="598">
                  <c:v>44.8</c:v>
                </c:pt>
                <c:pt idx="599">
                  <c:v>43.949999999999996</c:v>
                </c:pt>
                <c:pt idx="600">
                  <c:v>43.225000000000001</c:v>
                </c:pt>
                <c:pt idx="601">
                  <c:v>42.675000000000004</c:v>
                </c:pt>
                <c:pt idx="602">
                  <c:v>42.1</c:v>
                </c:pt>
                <c:pt idx="603">
                  <c:v>41.6</c:v>
                </c:pt>
                <c:pt idx="604">
                  <c:v>41.175000000000004</c:v>
                </c:pt>
                <c:pt idx="605">
                  <c:v>40.825000000000003</c:v>
                </c:pt>
                <c:pt idx="606">
                  <c:v>40.450000000000003</c:v>
                </c:pt>
                <c:pt idx="607">
                  <c:v>40.149999999999991</c:v>
                </c:pt>
                <c:pt idx="608">
                  <c:v>39.875</c:v>
                </c:pt>
                <c:pt idx="609">
                  <c:v>39.650000000000006</c:v>
                </c:pt>
                <c:pt idx="610">
                  <c:v>39.450000000000003</c:v>
                </c:pt>
                <c:pt idx="611">
                  <c:v>39.324999999999996</c:v>
                </c:pt>
                <c:pt idx="612">
                  <c:v>39.199999999999996</c:v>
                </c:pt>
                <c:pt idx="613">
                  <c:v>39.024999999999999</c:v>
                </c:pt>
                <c:pt idx="614">
                  <c:v>38.9</c:v>
                </c:pt>
                <c:pt idx="615">
                  <c:v>38.849999999999994</c:v>
                </c:pt>
                <c:pt idx="616">
                  <c:v>38.825000000000003</c:v>
                </c:pt>
                <c:pt idx="617">
                  <c:v>38.799999999999997</c:v>
                </c:pt>
                <c:pt idx="618">
                  <c:v>38.774999999999999</c:v>
                </c:pt>
                <c:pt idx="619">
                  <c:v>38.75</c:v>
                </c:pt>
                <c:pt idx="620">
                  <c:v>38.75</c:v>
                </c:pt>
                <c:pt idx="621">
                  <c:v>39.049999999999997</c:v>
                </c:pt>
                <c:pt idx="622">
                  <c:v>42.250000000000007</c:v>
                </c:pt>
                <c:pt idx="623">
                  <c:v>44.25</c:v>
                </c:pt>
                <c:pt idx="624">
                  <c:v>45.125</c:v>
                </c:pt>
                <c:pt idx="625">
                  <c:v>45.174999999999997</c:v>
                </c:pt>
                <c:pt idx="626">
                  <c:v>44.9</c:v>
                </c:pt>
                <c:pt idx="627">
                  <c:v>44.150000000000006</c:v>
                </c:pt>
                <c:pt idx="628">
                  <c:v>43.475000000000001</c:v>
                </c:pt>
                <c:pt idx="629">
                  <c:v>42.750000000000007</c:v>
                </c:pt>
                <c:pt idx="630">
                  <c:v>41.975000000000001</c:v>
                </c:pt>
                <c:pt idx="631">
                  <c:v>41.45</c:v>
                </c:pt>
                <c:pt idx="632">
                  <c:v>41.1</c:v>
                </c:pt>
                <c:pt idx="633">
                  <c:v>40.699999999999996</c:v>
                </c:pt>
                <c:pt idx="634">
                  <c:v>43.75</c:v>
                </c:pt>
                <c:pt idx="635">
                  <c:v>47.474999999999994</c:v>
                </c:pt>
                <c:pt idx="636">
                  <c:v>48.225000000000009</c:v>
                </c:pt>
                <c:pt idx="637">
                  <c:v>48.224999999999994</c:v>
                </c:pt>
                <c:pt idx="638">
                  <c:v>47.725000000000001</c:v>
                </c:pt>
                <c:pt idx="639">
                  <c:v>46.749999999999993</c:v>
                </c:pt>
                <c:pt idx="640">
                  <c:v>48.025000000000006</c:v>
                </c:pt>
                <c:pt idx="641">
                  <c:v>49.05</c:v>
                </c:pt>
                <c:pt idx="642">
                  <c:v>49.349999999999994</c:v>
                </c:pt>
                <c:pt idx="643">
                  <c:v>49.025000000000006</c:v>
                </c:pt>
                <c:pt idx="644">
                  <c:v>48.25</c:v>
                </c:pt>
                <c:pt idx="645">
                  <c:v>47.425000000000004</c:v>
                </c:pt>
                <c:pt idx="646">
                  <c:v>46.85</c:v>
                </c:pt>
                <c:pt idx="647">
                  <c:v>46.324999999999996</c:v>
                </c:pt>
                <c:pt idx="648">
                  <c:v>46</c:v>
                </c:pt>
                <c:pt idx="649">
                  <c:v>45.674999999999997</c:v>
                </c:pt>
                <c:pt idx="650">
                  <c:v>45.274999999999999</c:v>
                </c:pt>
                <c:pt idx="651">
                  <c:v>44.674999999999997</c:v>
                </c:pt>
                <c:pt idx="652">
                  <c:v>44.150000000000006</c:v>
                </c:pt>
                <c:pt idx="653">
                  <c:v>43.599999999999994</c:v>
                </c:pt>
                <c:pt idx="654">
                  <c:v>43.1</c:v>
                </c:pt>
                <c:pt idx="655">
                  <c:v>42.55</c:v>
                </c:pt>
                <c:pt idx="656">
                  <c:v>42.075000000000003</c:v>
                </c:pt>
                <c:pt idx="657">
                  <c:v>41.625</c:v>
                </c:pt>
                <c:pt idx="658">
                  <c:v>41.225000000000001</c:v>
                </c:pt>
                <c:pt idx="659">
                  <c:v>40.875</c:v>
                </c:pt>
                <c:pt idx="660">
                  <c:v>40.6</c:v>
                </c:pt>
                <c:pt idx="661">
                  <c:v>40.375</c:v>
                </c:pt>
                <c:pt idx="662">
                  <c:v>40.099999999999994</c:v>
                </c:pt>
                <c:pt idx="663">
                  <c:v>39.9</c:v>
                </c:pt>
                <c:pt idx="664">
                  <c:v>39.775000000000006</c:v>
                </c:pt>
                <c:pt idx="665">
                  <c:v>40.325000000000003</c:v>
                </c:pt>
                <c:pt idx="666">
                  <c:v>45.875</c:v>
                </c:pt>
                <c:pt idx="667">
                  <c:v>48.774999999999999</c:v>
                </c:pt>
                <c:pt idx="668">
                  <c:v>49.125</c:v>
                </c:pt>
                <c:pt idx="669">
                  <c:v>49</c:v>
                </c:pt>
                <c:pt idx="670">
                  <c:v>48.25</c:v>
                </c:pt>
                <c:pt idx="671">
                  <c:v>47.375</c:v>
                </c:pt>
                <c:pt idx="672">
                  <c:v>46.674999999999997</c:v>
                </c:pt>
                <c:pt idx="673">
                  <c:v>46.15</c:v>
                </c:pt>
                <c:pt idx="674">
                  <c:v>45.725000000000001</c:v>
                </c:pt>
                <c:pt idx="675">
                  <c:v>45.475000000000001</c:v>
                </c:pt>
                <c:pt idx="676">
                  <c:v>45.4</c:v>
                </c:pt>
                <c:pt idx="677">
                  <c:v>45.749999999999993</c:v>
                </c:pt>
                <c:pt idx="678">
                  <c:v>46.5</c:v>
                </c:pt>
                <c:pt idx="679">
                  <c:v>47.25</c:v>
                </c:pt>
                <c:pt idx="680">
                  <c:v>47.924999999999997</c:v>
                </c:pt>
                <c:pt idx="681">
                  <c:v>48.275000000000006</c:v>
                </c:pt>
                <c:pt idx="682">
                  <c:v>48.325000000000003</c:v>
                </c:pt>
                <c:pt idx="683">
                  <c:v>48.174999999999997</c:v>
                </c:pt>
                <c:pt idx="684">
                  <c:v>47.975000000000001</c:v>
                </c:pt>
                <c:pt idx="685">
                  <c:v>47.724999999999994</c:v>
                </c:pt>
                <c:pt idx="686">
                  <c:v>47.500000000000007</c:v>
                </c:pt>
                <c:pt idx="687">
                  <c:v>47.375</c:v>
                </c:pt>
                <c:pt idx="688">
                  <c:v>47.174999999999997</c:v>
                </c:pt>
                <c:pt idx="689">
                  <c:v>47.05</c:v>
                </c:pt>
                <c:pt idx="690">
                  <c:v>47.025000000000006</c:v>
                </c:pt>
                <c:pt idx="691">
                  <c:v>47</c:v>
                </c:pt>
                <c:pt idx="692">
                  <c:v>47.05</c:v>
                </c:pt>
                <c:pt idx="693">
                  <c:v>47.074999999999996</c:v>
                </c:pt>
                <c:pt idx="694">
                  <c:v>47.074999999999996</c:v>
                </c:pt>
                <c:pt idx="695">
                  <c:v>47.1</c:v>
                </c:pt>
                <c:pt idx="696">
                  <c:v>47.15</c:v>
                </c:pt>
                <c:pt idx="697">
                  <c:v>47.15</c:v>
                </c:pt>
                <c:pt idx="698">
                  <c:v>47.150000000000006</c:v>
                </c:pt>
                <c:pt idx="699">
                  <c:v>47.125</c:v>
                </c:pt>
                <c:pt idx="700">
                  <c:v>47.05</c:v>
                </c:pt>
                <c:pt idx="701">
                  <c:v>46.949999999999996</c:v>
                </c:pt>
                <c:pt idx="702">
                  <c:v>46.9</c:v>
                </c:pt>
                <c:pt idx="703">
                  <c:v>46.9</c:v>
                </c:pt>
                <c:pt idx="704">
                  <c:v>46.85</c:v>
                </c:pt>
                <c:pt idx="705">
                  <c:v>46.8</c:v>
                </c:pt>
                <c:pt idx="706">
                  <c:v>46.774999999999999</c:v>
                </c:pt>
                <c:pt idx="707">
                  <c:v>46.774999999999999</c:v>
                </c:pt>
                <c:pt idx="708">
                  <c:v>46.875</c:v>
                </c:pt>
                <c:pt idx="709">
                  <c:v>46.774999999999999</c:v>
                </c:pt>
                <c:pt idx="710">
                  <c:v>46.775000000000006</c:v>
                </c:pt>
                <c:pt idx="711">
                  <c:v>46.8</c:v>
                </c:pt>
                <c:pt idx="712">
                  <c:v>46.8</c:v>
                </c:pt>
                <c:pt idx="713">
                  <c:v>46.725000000000001</c:v>
                </c:pt>
                <c:pt idx="714">
                  <c:v>46.55</c:v>
                </c:pt>
                <c:pt idx="715">
                  <c:v>46.35</c:v>
                </c:pt>
                <c:pt idx="716">
                  <c:v>46.3</c:v>
                </c:pt>
                <c:pt idx="717">
                  <c:v>46.325000000000003</c:v>
                </c:pt>
                <c:pt idx="718">
                  <c:v>46.275000000000006</c:v>
                </c:pt>
                <c:pt idx="719">
                  <c:v>46.174999999999997</c:v>
                </c:pt>
                <c:pt idx="720">
                  <c:v>46.15</c:v>
                </c:pt>
                <c:pt idx="721">
                  <c:v>46.174999999999997</c:v>
                </c:pt>
                <c:pt idx="722">
                  <c:v>46.15</c:v>
                </c:pt>
                <c:pt idx="723">
                  <c:v>46.1</c:v>
                </c:pt>
                <c:pt idx="724">
                  <c:v>46.075000000000003</c:v>
                </c:pt>
                <c:pt idx="725">
                  <c:v>46.075000000000003</c:v>
                </c:pt>
                <c:pt idx="726">
                  <c:v>46.075000000000003</c:v>
                </c:pt>
                <c:pt idx="727">
                  <c:v>46.05</c:v>
                </c:pt>
                <c:pt idx="728">
                  <c:v>46.05</c:v>
                </c:pt>
                <c:pt idx="729">
                  <c:v>46.075000000000003</c:v>
                </c:pt>
                <c:pt idx="730">
                  <c:v>46.05</c:v>
                </c:pt>
                <c:pt idx="731">
                  <c:v>46.024999999999999</c:v>
                </c:pt>
                <c:pt idx="732">
                  <c:v>46.024999999999999</c:v>
                </c:pt>
                <c:pt idx="733">
                  <c:v>46.05</c:v>
                </c:pt>
                <c:pt idx="734">
                  <c:v>45.949999999999996</c:v>
                </c:pt>
                <c:pt idx="735">
                  <c:v>45.85</c:v>
                </c:pt>
                <c:pt idx="736">
                  <c:v>46.099999999999994</c:v>
                </c:pt>
                <c:pt idx="737">
                  <c:v>45.7</c:v>
                </c:pt>
                <c:pt idx="738">
                  <c:v>45</c:v>
                </c:pt>
                <c:pt idx="739">
                  <c:v>44.224999999999994</c:v>
                </c:pt>
                <c:pt idx="740">
                  <c:v>43.525000000000006</c:v>
                </c:pt>
                <c:pt idx="741">
                  <c:v>45.2</c:v>
                </c:pt>
                <c:pt idx="742">
                  <c:v>46.825000000000003</c:v>
                </c:pt>
                <c:pt idx="743">
                  <c:v>47.574999999999996</c:v>
                </c:pt>
                <c:pt idx="744">
                  <c:v>47.849999999999994</c:v>
                </c:pt>
                <c:pt idx="745">
                  <c:v>47.800000000000004</c:v>
                </c:pt>
                <c:pt idx="746">
                  <c:v>47.324999999999996</c:v>
                </c:pt>
                <c:pt idx="747">
                  <c:v>46.924999999999997</c:v>
                </c:pt>
                <c:pt idx="748">
                  <c:v>46.2</c:v>
                </c:pt>
                <c:pt idx="749">
                  <c:v>44.975000000000001</c:v>
                </c:pt>
                <c:pt idx="750">
                  <c:v>43.875</c:v>
                </c:pt>
                <c:pt idx="751">
                  <c:v>43</c:v>
                </c:pt>
                <c:pt idx="752">
                  <c:v>42.7</c:v>
                </c:pt>
                <c:pt idx="753">
                  <c:v>42.4</c:v>
                </c:pt>
                <c:pt idx="754">
                  <c:v>42.2</c:v>
                </c:pt>
                <c:pt idx="755">
                  <c:v>45.5</c:v>
                </c:pt>
                <c:pt idx="756">
                  <c:v>47.275000000000006</c:v>
                </c:pt>
                <c:pt idx="757">
                  <c:v>47.675000000000004</c:v>
                </c:pt>
                <c:pt idx="758">
                  <c:v>47.849999999999994</c:v>
                </c:pt>
                <c:pt idx="759">
                  <c:v>47.75</c:v>
                </c:pt>
                <c:pt idx="760">
                  <c:v>47.45</c:v>
                </c:pt>
                <c:pt idx="761">
                  <c:v>47.125</c:v>
                </c:pt>
                <c:pt idx="762">
                  <c:v>46.65</c:v>
                </c:pt>
                <c:pt idx="763">
                  <c:v>46</c:v>
                </c:pt>
                <c:pt idx="764">
                  <c:v>45.25</c:v>
                </c:pt>
                <c:pt idx="765">
                  <c:v>44.424999999999997</c:v>
                </c:pt>
                <c:pt idx="766">
                  <c:v>43.699999999999996</c:v>
                </c:pt>
                <c:pt idx="767">
                  <c:v>43.074999999999996</c:v>
                </c:pt>
                <c:pt idx="768">
                  <c:v>42.525000000000006</c:v>
                </c:pt>
                <c:pt idx="769">
                  <c:v>42.050000000000004</c:v>
                </c:pt>
                <c:pt idx="770">
                  <c:v>41.599999999999994</c:v>
                </c:pt>
                <c:pt idx="771">
                  <c:v>41.225000000000009</c:v>
                </c:pt>
                <c:pt idx="772">
                  <c:v>40.875</c:v>
                </c:pt>
                <c:pt idx="773">
                  <c:v>40.574999999999996</c:v>
                </c:pt>
                <c:pt idx="774">
                  <c:v>40.375</c:v>
                </c:pt>
                <c:pt idx="775">
                  <c:v>40.15</c:v>
                </c:pt>
                <c:pt idx="776">
                  <c:v>40</c:v>
                </c:pt>
                <c:pt idx="777">
                  <c:v>39.825000000000003</c:v>
                </c:pt>
                <c:pt idx="778">
                  <c:v>39.650000000000006</c:v>
                </c:pt>
                <c:pt idx="779">
                  <c:v>39.575000000000003</c:v>
                </c:pt>
                <c:pt idx="780">
                  <c:v>39.475000000000001</c:v>
                </c:pt>
                <c:pt idx="781">
                  <c:v>39.375</c:v>
                </c:pt>
                <c:pt idx="782">
                  <c:v>39.25</c:v>
                </c:pt>
                <c:pt idx="783">
                  <c:v>39.15</c:v>
                </c:pt>
                <c:pt idx="784">
                  <c:v>39.024999999999999</c:v>
                </c:pt>
                <c:pt idx="785">
                  <c:v>38.950000000000003</c:v>
                </c:pt>
                <c:pt idx="786">
                  <c:v>38.950000000000003</c:v>
                </c:pt>
                <c:pt idx="787">
                  <c:v>38.949999999999996</c:v>
                </c:pt>
                <c:pt idx="788">
                  <c:v>45.025000000000006</c:v>
                </c:pt>
                <c:pt idx="789">
                  <c:v>49.924999999999997</c:v>
                </c:pt>
                <c:pt idx="790">
                  <c:v>51.65</c:v>
                </c:pt>
                <c:pt idx="791">
                  <c:v>52</c:v>
                </c:pt>
                <c:pt idx="792">
                  <c:v>51.75</c:v>
                </c:pt>
                <c:pt idx="793">
                  <c:v>51.075000000000003</c:v>
                </c:pt>
                <c:pt idx="794">
                  <c:v>50.45</c:v>
                </c:pt>
                <c:pt idx="795">
                  <c:v>49.924999999999997</c:v>
                </c:pt>
                <c:pt idx="796">
                  <c:v>49.45</c:v>
                </c:pt>
                <c:pt idx="797">
                  <c:v>49.3</c:v>
                </c:pt>
                <c:pt idx="798">
                  <c:v>49.224999999999994</c:v>
                </c:pt>
                <c:pt idx="799">
                  <c:v>49.174999999999997</c:v>
                </c:pt>
                <c:pt idx="800">
                  <c:v>49.25</c:v>
                </c:pt>
                <c:pt idx="801">
                  <c:v>49.674999999999997</c:v>
                </c:pt>
                <c:pt idx="802">
                  <c:v>50.324999999999996</c:v>
                </c:pt>
                <c:pt idx="803">
                  <c:v>50.774999999999999</c:v>
                </c:pt>
                <c:pt idx="804">
                  <c:v>50.9</c:v>
                </c:pt>
                <c:pt idx="805">
                  <c:v>50.85</c:v>
                </c:pt>
                <c:pt idx="806">
                  <c:v>50.699999999999996</c:v>
                </c:pt>
                <c:pt idx="807">
                  <c:v>50.25</c:v>
                </c:pt>
                <c:pt idx="808">
                  <c:v>49.875</c:v>
                </c:pt>
                <c:pt idx="809">
                  <c:v>49.85</c:v>
                </c:pt>
                <c:pt idx="810">
                  <c:v>49.650000000000006</c:v>
                </c:pt>
                <c:pt idx="811">
                  <c:v>49.274999999999999</c:v>
                </c:pt>
                <c:pt idx="812">
                  <c:v>48.924999999999997</c:v>
                </c:pt>
                <c:pt idx="813">
                  <c:v>48.800000000000004</c:v>
                </c:pt>
                <c:pt idx="814">
                  <c:v>48.725000000000001</c:v>
                </c:pt>
                <c:pt idx="815">
                  <c:v>48.7</c:v>
                </c:pt>
                <c:pt idx="816">
                  <c:v>49.15</c:v>
                </c:pt>
                <c:pt idx="817">
                  <c:v>49.8</c:v>
                </c:pt>
                <c:pt idx="818">
                  <c:v>49.675000000000004</c:v>
                </c:pt>
                <c:pt idx="819">
                  <c:v>49.325000000000003</c:v>
                </c:pt>
                <c:pt idx="820">
                  <c:v>49.35</c:v>
                </c:pt>
                <c:pt idx="821">
                  <c:v>49.25</c:v>
                </c:pt>
                <c:pt idx="822">
                  <c:v>48.7</c:v>
                </c:pt>
                <c:pt idx="823">
                  <c:v>47.674999999999997</c:v>
                </c:pt>
                <c:pt idx="824">
                  <c:v>46.650000000000006</c:v>
                </c:pt>
                <c:pt idx="825">
                  <c:v>46.099999999999994</c:v>
                </c:pt>
                <c:pt idx="826">
                  <c:v>48.625</c:v>
                </c:pt>
                <c:pt idx="827">
                  <c:v>49.475000000000001</c:v>
                </c:pt>
                <c:pt idx="828">
                  <c:v>49.524999999999999</c:v>
                </c:pt>
                <c:pt idx="829">
                  <c:v>50.125</c:v>
                </c:pt>
                <c:pt idx="830">
                  <c:v>50.55</c:v>
                </c:pt>
                <c:pt idx="831">
                  <c:v>50.274999999999999</c:v>
                </c:pt>
                <c:pt idx="832">
                  <c:v>49.825000000000003</c:v>
                </c:pt>
                <c:pt idx="833">
                  <c:v>49.274999999999999</c:v>
                </c:pt>
                <c:pt idx="834">
                  <c:v>48.85</c:v>
                </c:pt>
                <c:pt idx="835">
                  <c:v>48.650000000000006</c:v>
                </c:pt>
                <c:pt idx="836">
                  <c:v>48.575000000000003</c:v>
                </c:pt>
                <c:pt idx="837">
                  <c:v>48.75</c:v>
                </c:pt>
                <c:pt idx="838">
                  <c:v>49.025000000000006</c:v>
                </c:pt>
                <c:pt idx="839">
                  <c:v>49.375</c:v>
                </c:pt>
                <c:pt idx="840">
                  <c:v>49.524999999999999</c:v>
                </c:pt>
                <c:pt idx="841">
                  <c:v>49.55</c:v>
                </c:pt>
                <c:pt idx="842">
                  <c:v>49.474999999999994</c:v>
                </c:pt>
                <c:pt idx="843">
                  <c:v>49.349999999999994</c:v>
                </c:pt>
                <c:pt idx="844">
                  <c:v>49.225000000000001</c:v>
                </c:pt>
                <c:pt idx="845">
                  <c:v>49.125</c:v>
                </c:pt>
                <c:pt idx="846">
                  <c:v>49.024999999999999</c:v>
                </c:pt>
                <c:pt idx="847">
                  <c:v>48.900000000000006</c:v>
                </c:pt>
                <c:pt idx="848">
                  <c:v>48.949999999999996</c:v>
                </c:pt>
                <c:pt idx="849">
                  <c:v>49.025000000000006</c:v>
                </c:pt>
                <c:pt idx="850">
                  <c:v>49.05</c:v>
                </c:pt>
                <c:pt idx="851">
                  <c:v>49.024999999999999</c:v>
                </c:pt>
                <c:pt idx="852">
                  <c:v>48.875</c:v>
                </c:pt>
                <c:pt idx="853">
                  <c:v>48.724999999999994</c:v>
                </c:pt>
                <c:pt idx="854">
                  <c:v>48.650000000000006</c:v>
                </c:pt>
                <c:pt idx="855">
                  <c:v>48.625</c:v>
                </c:pt>
                <c:pt idx="856">
                  <c:v>48.625</c:v>
                </c:pt>
                <c:pt idx="857">
                  <c:v>48.674999999999997</c:v>
                </c:pt>
                <c:pt idx="858">
                  <c:v>48.7</c:v>
                </c:pt>
                <c:pt idx="859">
                  <c:v>48.75</c:v>
                </c:pt>
                <c:pt idx="860">
                  <c:v>48.875</c:v>
                </c:pt>
                <c:pt idx="861">
                  <c:v>48.975000000000001</c:v>
                </c:pt>
                <c:pt idx="862">
                  <c:v>49</c:v>
                </c:pt>
                <c:pt idx="863">
                  <c:v>49.05</c:v>
                </c:pt>
                <c:pt idx="864">
                  <c:v>49.025000000000006</c:v>
                </c:pt>
                <c:pt idx="865">
                  <c:v>48.974999999999994</c:v>
                </c:pt>
                <c:pt idx="866">
                  <c:v>48.924999999999997</c:v>
                </c:pt>
                <c:pt idx="867">
                  <c:v>48.949999999999996</c:v>
                </c:pt>
                <c:pt idx="868">
                  <c:v>48.924999999999997</c:v>
                </c:pt>
                <c:pt idx="869">
                  <c:v>48.95</c:v>
                </c:pt>
                <c:pt idx="870">
                  <c:v>48.95</c:v>
                </c:pt>
                <c:pt idx="871">
                  <c:v>48.95</c:v>
                </c:pt>
                <c:pt idx="872">
                  <c:v>49</c:v>
                </c:pt>
                <c:pt idx="873">
                  <c:v>49.025000000000006</c:v>
                </c:pt>
                <c:pt idx="874">
                  <c:v>49.025000000000006</c:v>
                </c:pt>
                <c:pt idx="875">
                  <c:v>49.05</c:v>
                </c:pt>
                <c:pt idx="876">
                  <c:v>49</c:v>
                </c:pt>
                <c:pt idx="877">
                  <c:v>48.974999999999994</c:v>
                </c:pt>
                <c:pt idx="878">
                  <c:v>48.974999999999994</c:v>
                </c:pt>
                <c:pt idx="879">
                  <c:v>48.95</c:v>
                </c:pt>
                <c:pt idx="880">
                  <c:v>48.95</c:v>
                </c:pt>
                <c:pt idx="881">
                  <c:v>48.949999999999996</c:v>
                </c:pt>
                <c:pt idx="882">
                  <c:v>48.924999999999997</c:v>
                </c:pt>
                <c:pt idx="883">
                  <c:v>48.949999999999996</c:v>
                </c:pt>
                <c:pt idx="884">
                  <c:v>48.95</c:v>
                </c:pt>
                <c:pt idx="885">
                  <c:v>48.9</c:v>
                </c:pt>
                <c:pt idx="886">
                  <c:v>48.800000000000004</c:v>
                </c:pt>
                <c:pt idx="887">
                  <c:v>48.775000000000006</c:v>
                </c:pt>
                <c:pt idx="888">
                  <c:v>48.775000000000006</c:v>
                </c:pt>
                <c:pt idx="889">
                  <c:v>48.725000000000001</c:v>
                </c:pt>
                <c:pt idx="890">
                  <c:v>48.625</c:v>
                </c:pt>
                <c:pt idx="891">
                  <c:v>48.6</c:v>
                </c:pt>
                <c:pt idx="892">
                  <c:v>48.625000000000007</c:v>
                </c:pt>
                <c:pt idx="893">
                  <c:v>48.575000000000003</c:v>
                </c:pt>
                <c:pt idx="894">
                  <c:v>48.575000000000003</c:v>
                </c:pt>
                <c:pt idx="895">
                  <c:v>48.550000000000004</c:v>
                </c:pt>
                <c:pt idx="896">
                  <c:v>48.500000000000007</c:v>
                </c:pt>
                <c:pt idx="897">
                  <c:v>48.375</c:v>
                </c:pt>
                <c:pt idx="898">
                  <c:v>48.3</c:v>
                </c:pt>
                <c:pt idx="899">
                  <c:v>48.225000000000001</c:v>
                </c:pt>
                <c:pt idx="900">
                  <c:v>48.174999999999997</c:v>
                </c:pt>
                <c:pt idx="901">
                  <c:v>48.124999999999993</c:v>
                </c:pt>
                <c:pt idx="902">
                  <c:v>48.2</c:v>
                </c:pt>
                <c:pt idx="903">
                  <c:v>48.25</c:v>
                </c:pt>
                <c:pt idx="904">
                  <c:v>48.325000000000003</c:v>
                </c:pt>
                <c:pt idx="905">
                  <c:v>48.375</c:v>
                </c:pt>
                <c:pt idx="906">
                  <c:v>48.400000000000006</c:v>
                </c:pt>
                <c:pt idx="907">
                  <c:v>48.475000000000001</c:v>
                </c:pt>
                <c:pt idx="908">
                  <c:v>48.55</c:v>
                </c:pt>
                <c:pt idx="909">
                  <c:v>48.550000000000004</c:v>
                </c:pt>
                <c:pt idx="910">
                  <c:v>48.575000000000003</c:v>
                </c:pt>
                <c:pt idx="911">
                  <c:v>48.625</c:v>
                </c:pt>
                <c:pt idx="912">
                  <c:v>48.599999999999994</c:v>
                </c:pt>
                <c:pt idx="913">
                  <c:v>48.625</c:v>
                </c:pt>
                <c:pt idx="914">
                  <c:v>48.625</c:v>
                </c:pt>
                <c:pt idx="915">
                  <c:v>48.625</c:v>
                </c:pt>
                <c:pt idx="916">
                  <c:v>48.625</c:v>
                </c:pt>
                <c:pt idx="917">
                  <c:v>48.624999999999993</c:v>
                </c:pt>
                <c:pt idx="918">
                  <c:v>48.724999999999994</c:v>
                </c:pt>
                <c:pt idx="919">
                  <c:v>48.849999999999994</c:v>
                </c:pt>
                <c:pt idx="920">
                  <c:v>48.9</c:v>
                </c:pt>
                <c:pt idx="921">
                  <c:v>48.975000000000009</c:v>
                </c:pt>
                <c:pt idx="922">
                  <c:v>49.025000000000006</c:v>
                </c:pt>
                <c:pt idx="923">
                  <c:v>49.075000000000003</c:v>
                </c:pt>
                <c:pt idx="924">
                  <c:v>49.050000000000004</c:v>
                </c:pt>
                <c:pt idx="925">
                  <c:v>49.125</c:v>
                </c:pt>
                <c:pt idx="926">
                  <c:v>49.15</c:v>
                </c:pt>
                <c:pt idx="927">
                  <c:v>49.224999999999994</c:v>
                </c:pt>
                <c:pt idx="928">
                  <c:v>49.199999999999996</c:v>
                </c:pt>
                <c:pt idx="929">
                  <c:v>49.225000000000001</c:v>
                </c:pt>
                <c:pt idx="930">
                  <c:v>49.225000000000001</c:v>
                </c:pt>
                <c:pt idx="931">
                  <c:v>49.225000000000001</c:v>
                </c:pt>
                <c:pt idx="932">
                  <c:v>49.274999999999991</c:v>
                </c:pt>
                <c:pt idx="933">
                  <c:v>49.3</c:v>
                </c:pt>
                <c:pt idx="934">
                  <c:v>49.324999999999996</c:v>
                </c:pt>
                <c:pt idx="935">
                  <c:v>49.375</c:v>
                </c:pt>
                <c:pt idx="936">
                  <c:v>49.4</c:v>
                </c:pt>
                <c:pt idx="937">
                  <c:v>49.5</c:v>
                </c:pt>
                <c:pt idx="938">
                  <c:v>49.55</c:v>
                </c:pt>
                <c:pt idx="939">
                  <c:v>49.575000000000003</c:v>
                </c:pt>
                <c:pt idx="940">
                  <c:v>49.525000000000006</c:v>
                </c:pt>
                <c:pt idx="941">
                  <c:v>49.575000000000003</c:v>
                </c:pt>
                <c:pt idx="942">
                  <c:v>49.625</c:v>
                </c:pt>
                <c:pt idx="943">
                  <c:v>49.575000000000003</c:v>
                </c:pt>
                <c:pt idx="944">
                  <c:v>49.5</c:v>
                </c:pt>
                <c:pt idx="945">
                  <c:v>49.5</c:v>
                </c:pt>
                <c:pt idx="946">
                  <c:v>49.575000000000003</c:v>
                </c:pt>
                <c:pt idx="947">
                  <c:v>49.575000000000003</c:v>
                </c:pt>
                <c:pt idx="948">
                  <c:v>49.575000000000003</c:v>
                </c:pt>
                <c:pt idx="949">
                  <c:v>49.625</c:v>
                </c:pt>
                <c:pt idx="950">
                  <c:v>49.65</c:v>
                </c:pt>
                <c:pt idx="951">
                  <c:v>49.550000000000004</c:v>
                </c:pt>
                <c:pt idx="952">
                  <c:v>49.550000000000004</c:v>
                </c:pt>
                <c:pt idx="953">
                  <c:v>49.5</c:v>
                </c:pt>
                <c:pt idx="954">
                  <c:v>49.5</c:v>
                </c:pt>
                <c:pt idx="955">
                  <c:v>49.524999999999991</c:v>
                </c:pt>
                <c:pt idx="956">
                  <c:v>49.599999999999994</c:v>
                </c:pt>
                <c:pt idx="957">
                  <c:v>49.699999999999996</c:v>
                </c:pt>
                <c:pt idx="958">
                  <c:v>49.825000000000003</c:v>
                </c:pt>
                <c:pt idx="959">
                  <c:v>49.875</c:v>
                </c:pt>
                <c:pt idx="960">
                  <c:v>49.8</c:v>
                </c:pt>
                <c:pt idx="961">
                  <c:v>49.8</c:v>
                </c:pt>
                <c:pt idx="962">
                  <c:v>49.9</c:v>
                </c:pt>
                <c:pt idx="963">
                  <c:v>49.9</c:v>
                </c:pt>
                <c:pt idx="964">
                  <c:v>49.925000000000004</c:v>
                </c:pt>
                <c:pt idx="965">
                  <c:v>49.95</c:v>
                </c:pt>
                <c:pt idx="966">
                  <c:v>49.999999999999993</c:v>
                </c:pt>
                <c:pt idx="967">
                  <c:v>50.05</c:v>
                </c:pt>
                <c:pt idx="968">
                  <c:v>50.074999999999996</c:v>
                </c:pt>
                <c:pt idx="969">
                  <c:v>49.875</c:v>
                </c:pt>
                <c:pt idx="970">
                  <c:v>49</c:v>
                </c:pt>
                <c:pt idx="971">
                  <c:v>48.224999999999994</c:v>
                </c:pt>
                <c:pt idx="972">
                  <c:v>47.4</c:v>
                </c:pt>
                <c:pt idx="973">
                  <c:v>46.15</c:v>
                </c:pt>
                <c:pt idx="974">
                  <c:v>45.4</c:v>
                </c:pt>
                <c:pt idx="975">
                  <c:v>44.699999999999996</c:v>
                </c:pt>
                <c:pt idx="976">
                  <c:v>44.099999999999994</c:v>
                </c:pt>
                <c:pt idx="977">
                  <c:v>43.375</c:v>
                </c:pt>
                <c:pt idx="978">
                  <c:v>42.724999999999994</c:v>
                </c:pt>
                <c:pt idx="979">
                  <c:v>42.650000000000006</c:v>
                </c:pt>
                <c:pt idx="980">
                  <c:v>42.95</c:v>
                </c:pt>
                <c:pt idx="981">
                  <c:v>45.15</c:v>
                </c:pt>
                <c:pt idx="982">
                  <c:v>50.324999999999996</c:v>
                </c:pt>
                <c:pt idx="983">
                  <c:v>52.2</c:v>
                </c:pt>
                <c:pt idx="984">
                  <c:v>52.424999999999997</c:v>
                </c:pt>
                <c:pt idx="985">
                  <c:v>51.875</c:v>
                </c:pt>
                <c:pt idx="986">
                  <c:v>50.8</c:v>
                </c:pt>
                <c:pt idx="987">
                  <c:v>49.674999999999997</c:v>
                </c:pt>
                <c:pt idx="988">
                  <c:v>48.699999999999996</c:v>
                </c:pt>
                <c:pt idx="989">
                  <c:v>47.8</c:v>
                </c:pt>
                <c:pt idx="990">
                  <c:v>47.05</c:v>
                </c:pt>
                <c:pt idx="991">
                  <c:v>46.424999999999997</c:v>
                </c:pt>
                <c:pt idx="992">
                  <c:v>46.174999999999997</c:v>
                </c:pt>
                <c:pt idx="993">
                  <c:v>45.599999999999994</c:v>
                </c:pt>
                <c:pt idx="994">
                  <c:v>45.174999999999997</c:v>
                </c:pt>
                <c:pt idx="995">
                  <c:v>44.75</c:v>
                </c:pt>
                <c:pt idx="996">
                  <c:v>46.2</c:v>
                </c:pt>
                <c:pt idx="997">
                  <c:v>51.225000000000001</c:v>
                </c:pt>
                <c:pt idx="998">
                  <c:v>52.45</c:v>
                </c:pt>
                <c:pt idx="999">
                  <c:v>52.224999999999994</c:v>
                </c:pt>
                <c:pt idx="1000">
                  <c:v>51.4</c:v>
                </c:pt>
                <c:pt idx="1001">
                  <c:v>50.300000000000004</c:v>
                </c:pt>
                <c:pt idx="1002">
                  <c:v>49.375</c:v>
                </c:pt>
                <c:pt idx="1003">
                  <c:v>49.349999999999994</c:v>
                </c:pt>
                <c:pt idx="1004">
                  <c:v>50.625</c:v>
                </c:pt>
                <c:pt idx="1005">
                  <c:v>51.099999999999994</c:v>
                </c:pt>
                <c:pt idx="1006">
                  <c:v>50.824999999999996</c:v>
                </c:pt>
                <c:pt idx="1007">
                  <c:v>49.975000000000009</c:v>
                </c:pt>
                <c:pt idx="1008">
                  <c:v>49.024999999999999</c:v>
                </c:pt>
                <c:pt idx="1009">
                  <c:v>48.225000000000001</c:v>
                </c:pt>
                <c:pt idx="1010">
                  <c:v>47.3</c:v>
                </c:pt>
                <c:pt idx="1011">
                  <c:v>46.599999999999994</c:v>
                </c:pt>
                <c:pt idx="1012">
                  <c:v>45.85</c:v>
                </c:pt>
                <c:pt idx="1013">
                  <c:v>45.225000000000001</c:v>
                </c:pt>
                <c:pt idx="1014">
                  <c:v>44.625</c:v>
                </c:pt>
                <c:pt idx="1015">
                  <c:v>44.275000000000006</c:v>
                </c:pt>
                <c:pt idx="1016">
                  <c:v>44.125</c:v>
                </c:pt>
                <c:pt idx="1017">
                  <c:v>44.35</c:v>
                </c:pt>
                <c:pt idx="1018">
                  <c:v>45.274999999999999</c:v>
                </c:pt>
                <c:pt idx="1019">
                  <c:v>51.6</c:v>
                </c:pt>
                <c:pt idx="1020">
                  <c:v>53.325000000000003</c:v>
                </c:pt>
                <c:pt idx="1021">
                  <c:v>53.7</c:v>
                </c:pt>
                <c:pt idx="1022">
                  <c:v>53.475000000000001</c:v>
                </c:pt>
                <c:pt idx="1023">
                  <c:v>52.95</c:v>
                </c:pt>
                <c:pt idx="1024">
                  <c:v>53.124999999999993</c:v>
                </c:pt>
                <c:pt idx="1025">
                  <c:v>53.125</c:v>
                </c:pt>
                <c:pt idx="1026">
                  <c:v>53.099999999999994</c:v>
                </c:pt>
                <c:pt idx="1027">
                  <c:v>53.3</c:v>
                </c:pt>
                <c:pt idx="1028">
                  <c:v>53.274999999999999</c:v>
                </c:pt>
                <c:pt idx="1029">
                  <c:v>53.175000000000004</c:v>
                </c:pt>
                <c:pt idx="1030">
                  <c:v>52.95</c:v>
                </c:pt>
                <c:pt idx="1031">
                  <c:v>52.725000000000001</c:v>
                </c:pt>
                <c:pt idx="1032">
                  <c:v>52.575000000000003</c:v>
                </c:pt>
                <c:pt idx="1033">
                  <c:v>52.6</c:v>
                </c:pt>
                <c:pt idx="1034">
                  <c:v>52.625</c:v>
                </c:pt>
                <c:pt idx="1035">
                  <c:v>52.574999999999996</c:v>
                </c:pt>
                <c:pt idx="1036">
                  <c:v>52.45</c:v>
                </c:pt>
                <c:pt idx="1037">
                  <c:v>52.225000000000001</c:v>
                </c:pt>
                <c:pt idx="1038">
                  <c:v>52.174999999999997</c:v>
                </c:pt>
                <c:pt idx="1039">
                  <c:v>52.174999999999997</c:v>
                </c:pt>
                <c:pt idx="1040">
                  <c:v>52.174999999999997</c:v>
                </c:pt>
                <c:pt idx="1041">
                  <c:v>52.075000000000003</c:v>
                </c:pt>
                <c:pt idx="1042">
                  <c:v>51.4</c:v>
                </c:pt>
                <c:pt idx="1043">
                  <c:v>50.325000000000003</c:v>
                </c:pt>
                <c:pt idx="1044">
                  <c:v>49.325000000000003</c:v>
                </c:pt>
                <c:pt idx="1045">
                  <c:v>48.499999999999993</c:v>
                </c:pt>
                <c:pt idx="1046">
                  <c:v>47.774999999999999</c:v>
                </c:pt>
                <c:pt idx="1047">
                  <c:v>47.55</c:v>
                </c:pt>
                <c:pt idx="1048">
                  <c:v>51.924999999999997</c:v>
                </c:pt>
                <c:pt idx="1049">
                  <c:v>53.774999999999999</c:v>
                </c:pt>
                <c:pt idx="1050">
                  <c:v>53.75</c:v>
                </c:pt>
                <c:pt idx="1051">
                  <c:v>53.025000000000006</c:v>
                </c:pt>
                <c:pt idx="1052">
                  <c:v>52.150000000000006</c:v>
                </c:pt>
                <c:pt idx="1053">
                  <c:v>51.325000000000003</c:v>
                </c:pt>
                <c:pt idx="1054">
                  <c:v>50.524999999999999</c:v>
                </c:pt>
                <c:pt idx="1055">
                  <c:v>49.599999999999994</c:v>
                </c:pt>
                <c:pt idx="1056">
                  <c:v>48.625000000000007</c:v>
                </c:pt>
                <c:pt idx="1057">
                  <c:v>47.775000000000006</c:v>
                </c:pt>
                <c:pt idx="1058">
                  <c:v>47.1</c:v>
                </c:pt>
                <c:pt idx="1059">
                  <c:v>46.750000000000007</c:v>
                </c:pt>
                <c:pt idx="1060">
                  <c:v>51.325000000000003</c:v>
                </c:pt>
                <c:pt idx="1061">
                  <c:v>53.05</c:v>
                </c:pt>
                <c:pt idx="1062">
                  <c:v>53.150000000000006</c:v>
                </c:pt>
                <c:pt idx="1063">
                  <c:v>52.849999999999994</c:v>
                </c:pt>
                <c:pt idx="1064">
                  <c:v>52.349999999999994</c:v>
                </c:pt>
                <c:pt idx="1065">
                  <c:v>52.274999999999999</c:v>
                </c:pt>
                <c:pt idx="1066">
                  <c:v>52.374999999999993</c:v>
                </c:pt>
                <c:pt idx="1067">
                  <c:v>52.424999999999997</c:v>
                </c:pt>
                <c:pt idx="1068">
                  <c:v>52.424999999999997</c:v>
                </c:pt>
                <c:pt idx="1069">
                  <c:v>52.35</c:v>
                </c:pt>
                <c:pt idx="1070">
                  <c:v>52.274999999999999</c:v>
                </c:pt>
                <c:pt idx="1071">
                  <c:v>52.125</c:v>
                </c:pt>
                <c:pt idx="1072">
                  <c:v>51.95</c:v>
                </c:pt>
                <c:pt idx="1073">
                  <c:v>51.85</c:v>
                </c:pt>
                <c:pt idx="1074">
                  <c:v>51.75</c:v>
                </c:pt>
                <c:pt idx="1075">
                  <c:v>51.6</c:v>
                </c:pt>
                <c:pt idx="1076">
                  <c:v>51.550000000000004</c:v>
                </c:pt>
                <c:pt idx="1077">
                  <c:v>51.5</c:v>
                </c:pt>
                <c:pt idx="1078">
                  <c:v>51.424999999999997</c:v>
                </c:pt>
                <c:pt idx="1079">
                  <c:v>51.424999999999997</c:v>
                </c:pt>
                <c:pt idx="1080">
                  <c:v>51.424999999999997</c:v>
                </c:pt>
                <c:pt idx="1081">
                  <c:v>51.400000000000006</c:v>
                </c:pt>
                <c:pt idx="1082">
                  <c:v>51.424999999999997</c:v>
                </c:pt>
                <c:pt idx="1083">
                  <c:v>51.400000000000006</c:v>
                </c:pt>
                <c:pt idx="1084">
                  <c:v>51.400000000000006</c:v>
                </c:pt>
                <c:pt idx="1085">
                  <c:v>51.349999999999994</c:v>
                </c:pt>
                <c:pt idx="1086">
                  <c:v>51.375</c:v>
                </c:pt>
                <c:pt idx="1087">
                  <c:v>51.400000000000006</c:v>
                </c:pt>
                <c:pt idx="1088">
                  <c:v>51.25</c:v>
                </c:pt>
                <c:pt idx="1089">
                  <c:v>50.625000000000007</c:v>
                </c:pt>
                <c:pt idx="1090">
                  <c:v>51.15</c:v>
                </c:pt>
                <c:pt idx="1091">
                  <c:v>52.150000000000006</c:v>
                </c:pt>
                <c:pt idx="1092">
                  <c:v>52.5</c:v>
                </c:pt>
                <c:pt idx="1093">
                  <c:v>52.524999999999999</c:v>
                </c:pt>
                <c:pt idx="1094">
                  <c:v>52.424999999999997</c:v>
                </c:pt>
                <c:pt idx="1095">
                  <c:v>52.375</c:v>
                </c:pt>
                <c:pt idx="1096">
                  <c:v>52.424999999999997</c:v>
                </c:pt>
                <c:pt idx="1097">
                  <c:v>52.424999999999997</c:v>
                </c:pt>
                <c:pt idx="1098">
                  <c:v>52.400000000000006</c:v>
                </c:pt>
                <c:pt idx="1099">
                  <c:v>52.400000000000006</c:v>
                </c:pt>
                <c:pt idx="1100">
                  <c:v>52.400000000000006</c:v>
                </c:pt>
                <c:pt idx="1101">
                  <c:v>52.325000000000003</c:v>
                </c:pt>
                <c:pt idx="1102">
                  <c:v>52.325000000000003</c:v>
                </c:pt>
                <c:pt idx="1103">
                  <c:v>52.225000000000001</c:v>
                </c:pt>
                <c:pt idx="1104">
                  <c:v>51.9</c:v>
                </c:pt>
                <c:pt idx="1105">
                  <c:v>51.9</c:v>
                </c:pt>
                <c:pt idx="1106">
                  <c:v>52.325000000000003</c:v>
                </c:pt>
                <c:pt idx="1107">
                  <c:v>52.474999999999994</c:v>
                </c:pt>
                <c:pt idx="1108">
                  <c:v>52.424999999999997</c:v>
                </c:pt>
                <c:pt idx="1109">
                  <c:v>52.45</c:v>
                </c:pt>
                <c:pt idx="1110">
                  <c:v>52.525000000000006</c:v>
                </c:pt>
                <c:pt idx="1111">
                  <c:v>52.55</c:v>
                </c:pt>
                <c:pt idx="1112">
                  <c:v>52.55</c:v>
                </c:pt>
                <c:pt idx="1113">
                  <c:v>52.55</c:v>
                </c:pt>
                <c:pt idx="1114">
                  <c:v>52.600000000000009</c:v>
                </c:pt>
                <c:pt idx="1115">
                  <c:v>52.625000000000007</c:v>
                </c:pt>
                <c:pt idx="1116">
                  <c:v>52.725000000000001</c:v>
                </c:pt>
                <c:pt idx="1117">
                  <c:v>52.7</c:v>
                </c:pt>
                <c:pt idx="1118">
                  <c:v>52.724999999999994</c:v>
                </c:pt>
                <c:pt idx="1119">
                  <c:v>52.75</c:v>
                </c:pt>
                <c:pt idx="1120">
                  <c:v>52.775000000000006</c:v>
                </c:pt>
                <c:pt idx="1121">
                  <c:v>52.7</c:v>
                </c:pt>
                <c:pt idx="1122">
                  <c:v>52.650000000000006</c:v>
                </c:pt>
                <c:pt idx="1123">
                  <c:v>52.6</c:v>
                </c:pt>
                <c:pt idx="1124">
                  <c:v>52.524999999999991</c:v>
                </c:pt>
                <c:pt idx="1125">
                  <c:v>52.324999999999996</c:v>
                </c:pt>
                <c:pt idx="1126">
                  <c:v>51.7</c:v>
                </c:pt>
                <c:pt idx="1127">
                  <c:v>50.849999999999994</c:v>
                </c:pt>
                <c:pt idx="1128">
                  <c:v>51.474999999999994</c:v>
                </c:pt>
                <c:pt idx="1129">
                  <c:v>52.25</c:v>
                </c:pt>
                <c:pt idx="1130">
                  <c:v>52.45</c:v>
                </c:pt>
                <c:pt idx="1131">
                  <c:v>52.4</c:v>
                </c:pt>
                <c:pt idx="1132">
                  <c:v>52.300000000000004</c:v>
                </c:pt>
                <c:pt idx="1133">
                  <c:v>52.300000000000004</c:v>
                </c:pt>
                <c:pt idx="1134">
                  <c:v>52.35</c:v>
                </c:pt>
                <c:pt idx="1135">
                  <c:v>52.5</c:v>
                </c:pt>
                <c:pt idx="1136">
                  <c:v>52.5</c:v>
                </c:pt>
                <c:pt idx="1137">
                  <c:v>52.5</c:v>
                </c:pt>
                <c:pt idx="1138">
                  <c:v>52.45</c:v>
                </c:pt>
                <c:pt idx="1139">
                  <c:v>52.45</c:v>
                </c:pt>
                <c:pt idx="1140">
                  <c:v>52.400000000000006</c:v>
                </c:pt>
                <c:pt idx="1141">
                  <c:v>52.300000000000004</c:v>
                </c:pt>
                <c:pt idx="1142">
                  <c:v>52.274999999999999</c:v>
                </c:pt>
                <c:pt idx="1143">
                  <c:v>52.399999999999991</c:v>
                </c:pt>
                <c:pt idx="1144">
                  <c:v>52.375</c:v>
                </c:pt>
                <c:pt idx="1145">
                  <c:v>52.349999999999994</c:v>
                </c:pt>
                <c:pt idx="1146">
                  <c:v>52.349999999999994</c:v>
                </c:pt>
                <c:pt idx="1147">
                  <c:v>52.474999999999994</c:v>
                </c:pt>
                <c:pt idx="1148">
                  <c:v>52.575000000000003</c:v>
                </c:pt>
                <c:pt idx="1149">
                  <c:v>52.625000000000007</c:v>
                </c:pt>
                <c:pt idx="1150">
                  <c:v>52.625</c:v>
                </c:pt>
                <c:pt idx="1151">
                  <c:v>52.55</c:v>
                </c:pt>
                <c:pt idx="1152">
                  <c:v>52.575000000000003</c:v>
                </c:pt>
                <c:pt idx="1153">
                  <c:v>52.625000000000007</c:v>
                </c:pt>
                <c:pt idx="1154">
                  <c:v>52.7</c:v>
                </c:pt>
                <c:pt idx="1155">
                  <c:v>52.8</c:v>
                </c:pt>
                <c:pt idx="1156">
                  <c:v>52.774999999999999</c:v>
                </c:pt>
                <c:pt idx="1157">
                  <c:v>52.824999999999996</c:v>
                </c:pt>
                <c:pt idx="1158">
                  <c:v>52.875</c:v>
                </c:pt>
                <c:pt idx="1159">
                  <c:v>52.9</c:v>
                </c:pt>
                <c:pt idx="1160">
                  <c:v>52.949999999999996</c:v>
                </c:pt>
                <c:pt idx="1161">
                  <c:v>53.024999999999999</c:v>
                </c:pt>
                <c:pt idx="1162">
                  <c:v>53.05</c:v>
                </c:pt>
                <c:pt idx="1163">
                  <c:v>53.125</c:v>
                </c:pt>
                <c:pt idx="1164">
                  <c:v>53.074999999999996</c:v>
                </c:pt>
                <c:pt idx="1165">
                  <c:v>53.024999999999999</c:v>
                </c:pt>
                <c:pt idx="1166">
                  <c:v>52.924999999999997</c:v>
                </c:pt>
                <c:pt idx="1167">
                  <c:v>52.875</c:v>
                </c:pt>
                <c:pt idx="1168">
                  <c:v>52.9</c:v>
                </c:pt>
                <c:pt idx="1169">
                  <c:v>52.924999999999997</c:v>
                </c:pt>
                <c:pt idx="1170">
                  <c:v>52.924999999999997</c:v>
                </c:pt>
                <c:pt idx="1171">
                  <c:v>52.924999999999997</c:v>
                </c:pt>
                <c:pt idx="1172">
                  <c:v>52.95</c:v>
                </c:pt>
                <c:pt idx="1173">
                  <c:v>53</c:v>
                </c:pt>
                <c:pt idx="1174">
                  <c:v>52.95</c:v>
                </c:pt>
                <c:pt idx="1175">
                  <c:v>52.3</c:v>
                </c:pt>
                <c:pt idx="1176">
                  <c:v>51.400000000000006</c:v>
                </c:pt>
                <c:pt idx="1177">
                  <c:v>50.474999999999994</c:v>
                </c:pt>
                <c:pt idx="1178">
                  <c:v>49.574999999999996</c:v>
                </c:pt>
                <c:pt idx="1179">
                  <c:v>48.55</c:v>
                </c:pt>
                <c:pt idx="1180">
                  <c:v>48.1</c:v>
                </c:pt>
                <c:pt idx="1181">
                  <c:v>52.325000000000003</c:v>
                </c:pt>
                <c:pt idx="1182">
                  <c:v>53.524999999999999</c:v>
                </c:pt>
                <c:pt idx="1183">
                  <c:v>53.974999999999994</c:v>
                </c:pt>
                <c:pt idx="1184">
                  <c:v>53.625</c:v>
                </c:pt>
                <c:pt idx="1185">
                  <c:v>53.125</c:v>
                </c:pt>
                <c:pt idx="1186">
                  <c:v>53.4</c:v>
                </c:pt>
                <c:pt idx="1187">
                  <c:v>53.774999999999999</c:v>
                </c:pt>
                <c:pt idx="1188">
                  <c:v>53.699999999999996</c:v>
                </c:pt>
                <c:pt idx="1189">
                  <c:v>53.474999999999994</c:v>
                </c:pt>
                <c:pt idx="1190">
                  <c:v>53.3</c:v>
                </c:pt>
                <c:pt idx="1191">
                  <c:v>53.3</c:v>
                </c:pt>
                <c:pt idx="1192">
                  <c:v>53.324999999999996</c:v>
                </c:pt>
                <c:pt idx="1193">
                  <c:v>53.25</c:v>
                </c:pt>
                <c:pt idx="1194">
                  <c:v>53.150000000000006</c:v>
                </c:pt>
                <c:pt idx="1195">
                  <c:v>53.050000000000004</c:v>
                </c:pt>
                <c:pt idx="1196">
                  <c:v>53.000000000000007</c:v>
                </c:pt>
                <c:pt idx="1197">
                  <c:v>52.725000000000001</c:v>
                </c:pt>
                <c:pt idx="1198">
                  <c:v>52.1</c:v>
                </c:pt>
                <c:pt idx="1199">
                  <c:v>51.05</c:v>
                </c:pt>
                <c:pt idx="1200">
                  <c:v>49.925000000000004</c:v>
                </c:pt>
                <c:pt idx="1201">
                  <c:v>49.074999999999996</c:v>
                </c:pt>
                <c:pt idx="1202">
                  <c:v>48.274999999999999</c:v>
                </c:pt>
                <c:pt idx="1203">
                  <c:v>47.949999999999996</c:v>
                </c:pt>
                <c:pt idx="1204">
                  <c:v>48.074999999999996</c:v>
                </c:pt>
                <c:pt idx="1205">
                  <c:v>52.625</c:v>
                </c:pt>
                <c:pt idx="1206">
                  <c:v>54.15</c:v>
                </c:pt>
                <c:pt idx="1207">
                  <c:v>54.099999999999994</c:v>
                </c:pt>
                <c:pt idx="1208">
                  <c:v>53.625</c:v>
                </c:pt>
                <c:pt idx="1209">
                  <c:v>53.125</c:v>
                </c:pt>
                <c:pt idx="1210">
                  <c:v>54.199999999999996</c:v>
                </c:pt>
                <c:pt idx="1211">
                  <c:v>54.3</c:v>
                </c:pt>
                <c:pt idx="1212">
                  <c:v>54.2</c:v>
                </c:pt>
                <c:pt idx="1213">
                  <c:v>53.95</c:v>
                </c:pt>
                <c:pt idx="1214">
                  <c:v>53.875</c:v>
                </c:pt>
                <c:pt idx="1215">
                  <c:v>53.775000000000006</c:v>
                </c:pt>
                <c:pt idx="1216">
                  <c:v>53.674999999999997</c:v>
                </c:pt>
                <c:pt idx="1217">
                  <c:v>53.674999999999997</c:v>
                </c:pt>
                <c:pt idx="1218">
                  <c:v>53.824999999999996</c:v>
                </c:pt>
                <c:pt idx="1219">
                  <c:v>53.899999999999991</c:v>
                </c:pt>
                <c:pt idx="1220">
                  <c:v>53.849999999999994</c:v>
                </c:pt>
                <c:pt idx="1221">
                  <c:v>53.75</c:v>
                </c:pt>
                <c:pt idx="1222">
                  <c:v>53.774999999999999</c:v>
                </c:pt>
                <c:pt idx="1223">
                  <c:v>53.800000000000004</c:v>
                </c:pt>
                <c:pt idx="1224">
                  <c:v>53.875</c:v>
                </c:pt>
                <c:pt idx="1225">
                  <c:v>53.924999999999997</c:v>
                </c:pt>
                <c:pt idx="1226">
                  <c:v>53.924999999999997</c:v>
                </c:pt>
                <c:pt idx="1227">
                  <c:v>53.975000000000001</c:v>
                </c:pt>
                <c:pt idx="1228">
                  <c:v>54.024999999999999</c:v>
                </c:pt>
                <c:pt idx="1229">
                  <c:v>54.074999999999996</c:v>
                </c:pt>
                <c:pt idx="1230">
                  <c:v>54.125</c:v>
                </c:pt>
                <c:pt idx="1231">
                  <c:v>54.150000000000006</c:v>
                </c:pt>
                <c:pt idx="1232">
                  <c:v>54.174999999999997</c:v>
                </c:pt>
                <c:pt idx="1233">
                  <c:v>54.125</c:v>
                </c:pt>
                <c:pt idx="1234">
                  <c:v>54.175000000000004</c:v>
                </c:pt>
                <c:pt idx="1235">
                  <c:v>54.650000000000006</c:v>
                </c:pt>
                <c:pt idx="1236">
                  <c:v>54.85</c:v>
                </c:pt>
                <c:pt idx="1237">
                  <c:v>54.424999999999997</c:v>
                </c:pt>
                <c:pt idx="1238">
                  <c:v>54.924999999999997</c:v>
                </c:pt>
                <c:pt idx="1239">
                  <c:v>55.825000000000003</c:v>
                </c:pt>
                <c:pt idx="1240">
                  <c:v>55.724999999999994</c:v>
                </c:pt>
                <c:pt idx="1241">
                  <c:v>55.825000000000003</c:v>
                </c:pt>
                <c:pt idx="1242">
                  <c:v>55.8</c:v>
                </c:pt>
                <c:pt idx="1243">
                  <c:v>55.65</c:v>
                </c:pt>
                <c:pt idx="1244">
                  <c:v>55.575000000000003</c:v>
                </c:pt>
                <c:pt idx="1245">
                  <c:v>55.524999999999999</c:v>
                </c:pt>
                <c:pt idx="1246">
                  <c:v>55.524999999999999</c:v>
                </c:pt>
                <c:pt idx="1247">
                  <c:v>55.825000000000003</c:v>
                </c:pt>
                <c:pt idx="1248">
                  <c:v>55.849999999999994</c:v>
                </c:pt>
                <c:pt idx="1249">
                  <c:v>55.674999999999997</c:v>
                </c:pt>
                <c:pt idx="1250">
                  <c:v>55.699999999999996</c:v>
                </c:pt>
                <c:pt idx="1251">
                  <c:v>55.825000000000003</c:v>
                </c:pt>
                <c:pt idx="1252">
                  <c:v>55.875</c:v>
                </c:pt>
                <c:pt idx="1253">
                  <c:v>55.875</c:v>
                </c:pt>
                <c:pt idx="1254">
                  <c:v>55.875</c:v>
                </c:pt>
                <c:pt idx="1255">
                  <c:v>55.65</c:v>
                </c:pt>
                <c:pt idx="1256">
                  <c:v>55.325000000000003</c:v>
                </c:pt>
                <c:pt idx="1257">
                  <c:v>55.524999999999999</c:v>
                </c:pt>
                <c:pt idx="1258">
                  <c:v>55.875</c:v>
                </c:pt>
                <c:pt idx="1259">
                  <c:v>55.85</c:v>
                </c:pt>
                <c:pt idx="1260">
                  <c:v>55.75</c:v>
                </c:pt>
                <c:pt idx="1261">
                  <c:v>55.774999999999999</c:v>
                </c:pt>
                <c:pt idx="1262">
                  <c:v>55.7</c:v>
                </c:pt>
                <c:pt idx="1263">
                  <c:v>55.850000000000009</c:v>
                </c:pt>
                <c:pt idx="1264">
                  <c:v>55.900000000000006</c:v>
                </c:pt>
                <c:pt idx="1265">
                  <c:v>55.925000000000004</c:v>
                </c:pt>
                <c:pt idx="1266">
                  <c:v>56.075000000000003</c:v>
                </c:pt>
                <c:pt idx="1267">
                  <c:v>56.1</c:v>
                </c:pt>
                <c:pt idx="1268">
                  <c:v>56.075000000000003</c:v>
                </c:pt>
                <c:pt idx="1269">
                  <c:v>56.150000000000006</c:v>
                </c:pt>
                <c:pt idx="1270">
                  <c:v>56.225000000000001</c:v>
                </c:pt>
                <c:pt idx="1271">
                  <c:v>56.25</c:v>
                </c:pt>
                <c:pt idx="1272">
                  <c:v>56.199999999999996</c:v>
                </c:pt>
                <c:pt idx="1273">
                  <c:v>56.175000000000004</c:v>
                </c:pt>
                <c:pt idx="1274">
                  <c:v>55.6</c:v>
                </c:pt>
                <c:pt idx="1275">
                  <c:v>54.5</c:v>
                </c:pt>
                <c:pt idx="1276">
                  <c:v>53</c:v>
                </c:pt>
                <c:pt idx="1277">
                  <c:v>52.325000000000003</c:v>
                </c:pt>
                <c:pt idx="1278">
                  <c:v>51.4</c:v>
                </c:pt>
                <c:pt idx="1279">
                  <c:v>50.424999999999997</c:v>
                </c:pt>
                <c:pt idx="1280">
                  <c:v>49.399999999999991</c:v>
                </c:pt>
                <c:pt idx="1281">
                  <c:v>48.550000000000004</c:v>
                </c:pt>
                <c:pt idx="1282">
                  <c:v>51.325000000000003</c:v>
                </c:pt>
                <c:pt idx="1283">
                  <c:v>56.349999999999994</c:v>
                </c:pt>
                <c:pt idx="1284">
                  <c:v>56.95</c:v>
                </c:pt>
                <c:pt idx="1285">
                  <c:v>57.274999999999999</c:v>
                </c:pt>
                <c:pt idx="1286">
                  <c:v>56.7</c:v>
                </c:pt>
                <c:pt idx="1287">
                  <c:v>56.725000000000001</c:v>
                </c:pt>
                <c:pt idx="1288">
                  <c:v>57.574999999999996</c:v>
                </c:pt>
                <c:pt idx="1289">
                  <c:v>57.55</c:v>
                </c:pt>
                <c:pt idx="1290">
                  <c:v>57.650000000000006</c:v>
                </c:pt>
                <c:pt idx="1291">
                  <c:v>57.024999999999999</c:v>
                </c:pt>
                <c:pt idx="1292">
                  <c:v>57.524999999999999</c:v>
                </c:pt>
                <c:pt idx="1293">
                  <c:v>57.475000000000001</c:v>
                </c:pt>
                <c:pt idx="1294">
                  <c:v>57.375</c:v>
                </c:pt>
                <c:pt idx="1295">
                  <c:v>57.3</c:v>
                </c:pt>
                <c:pt idx="1296">
                  <c:v>57.300000000000004</c:v>
                </c:pt>
                <c:pt idx="1297">
                  <c:v>57.125</c:v>
                </c:pt>
                <c:pt idx="1298">
                  <c:v>57.05</c:v>
                </c:pt>
                <c:pt idx="1299">
                  <c:v>57.050000000000004</c:v>
                </c:pt>
                <c:pt idx="1300">
                  <c:v>55.8</c:v>
                </c:pt>
                <c:pt idx="1301">
                  <c:v>55.9</c:v>
                </c:pt>
                <c:pt idx="1302">
                  <c:v>57.000000000000007</c:v>
                </c:pt>
                <c:pt idx="1303">
                  <c:v>54.900000000000006</c:v>
                </c:pt>
                <c:pt idx="1304">
                  <c:v>56.750000000000007</c:v>
                </c:pt>
                <c:pt idx="1305">
                  <c:v>57</c:v>
                </c:pt>
                <c:pt idx="1306">
                  <c:v>56.95</c:v>
                </c:pt>
                <c:pt idx="1307">
                  <c:v>56.849999999999994</c:v>
                </c:pt>
                <c:pt idx="1308">
                  <c:v>56.875</c:v>
                </c:pt>
                <c:pt idx="1309">
                  <c:v>56.875000000000007</c:v>
                </c:pt>
                <c:pt idx="1310">
                  <c:v>56.949999999999996</c:v>
                </c:pt>
                <c:pt idx="1311">
                  <c:v>57</c:v>
                </c:pt>
                <c:pt idx="1312">
                  <c:v>56.95</c:v>
                </c:pt>
                <c:pt idx="1313">
                  <c:v>56.9</c:v>
                </c:pt>
                <c:pt idx="1314">
                  <c:v>56.924999999999997</c:v>
                </c:pt>
                <c:pt idx="1315">
                  <c:v>56.975000000000001</c:v>
                </c:pt>
                <c:pt idx="1316">
                  <c:v>56.974999999999994</c:v>
                </c:pt>
                <c:pt idx="1317">
                  <c:v>57.024999999999999</c:v>
                </c:pt>
                <c:pt idx="1318">
                  <c:v>56.875</c:v>
                </c:pt>
                <c:pt idx="1319">
                  <c:v>56.05</c:v>
                </c:pt>
                <c:pt idx="1320">
                  <c:v>54.900000000000006</c:v>
                </c:pt>
                <c:pt idx="1321">
                  <c:v>53.449999999999996</c:v>
                </c:pt>
                <c:pt idx="1322">
                  <c:v>51.9</c:v>
                </c:pt>
                <c:pt idx="1323">
                  <c:v>51.274999999999999</c:v>
                </c:pt>
                <c:pt idx="1324">
                  <c:v>50.55</c:v>
                </c:pt>
                <c:pt idx="1325">
                  <c:v>49.95</c:v>
                </c:pt>
                <c:pt idx="1326">
                  <c:v>49.374999999999993</c:v>
                </c:pt>
                <c:pt idx="1327">
                  <c:v>48.825000000000003</c:v>
                </c:pt>
                <c:pt idx="1328">
                  <c:v>48.3</c:v>
                </c:pt>
                <c:pt idx="1329">
                  <c:v>47.899999999999991</c:v>
                </c:pt>
                <c:pt idx="1330">
                  <c:v>47.6</c:v>
                </c:pt>
                <c:pt idx="1331">
                  <c:v>47.325000000000003</c:v>
                </c:pt>
                <c:pt idx="1332">
                  <c:v>47.650000000000006</c:v>
                </c:pt>
                <c:pt idx="1333">
                  <c:v>56.6</c:v>
                </c:pt>
                <c:pt idx="1334">
                  <c:v>59.25</c:v>
                </c:pt>
                <c:pt idx="1335">
                  <c:v>60.150000000000006</c:v>
                </c:pt>
                <c:pt idx="1336">
                  <c:v>60.2</c:v>
                </c:pt>
                <c:pt idx="1337">
                  <c:v>60.174999999999997</c:v>
                </c:pt>
                <c:pt idx="1338">
                  <c:v>60.124999999999993</c:v>
                </c:pt>
                <c:pt idx="1339">
                  <c:v>60.100000000000009</c:v>
                </c:pt>
                <c:pt idx="1340">
                  <c:v>59.875</c:v>
                </c:pt>
                <c:pt idx="1341">
                  <c:v>59.349999999999994</c:v>
                </c:pt>
                <c:pt idx="1342">
                  <c:v>58.35</c:v>
                </c:pt>
                <c:pt idx="1343">
                  <c:v>58.274999999999999</c:v>
                </c:pt>
                <c:pt idx="1344">
                  <c:v>58.849999999999994</c:v>
                </c:pt>
                <c:pt idx="1345">
                  <c:v>58.75</c:v>
                </c:pt>
                <c:pt idx="1346">
                  <c:v>57.75</c:v>
                </c:pt>
                <c:pt idx="1347">
                  <c:v>56.375</c:v>
                </c:pt>
                <c:pt idx="1348">
                  <c:v>55.225000000000001</c:v>
                </c:pt>
                <c:pt idx="1349">
                  <c:v>54.45</c:v>
                </c:pt>
                <c:pt idx="1350">
                  <c:v>53.650000000000006</c:v>
                </c:pt>
                <c:pt idx="1351">
                  <c:v>52.850000000000009</c:v>
                </c:pt>
                <c:pt idx="1352">
                  <c:v>56.4</c:v>
                </c:pt>
                <c:pt idx="1353">
                  <c:v>59.825000000000003</c:v>
                </c:pt>
                <c:pt idx="1354">
                  <c:v>60.075000000000003</c:v>
                </c:pt>
                <c:pt idx="1355">
                  <c:v>60.225000000000001</c:v>
                </c:pt>
                <c:pt idx="1356">
                  <c:v>60.225000000000009</c:v>
                </c:pt>
                <c:pt idx="1357">
                  <c:v>60.174999999999997</c:v>
                </c:pt>
                <c:pt idx="1358">
                  <c:v>60.125</c:v>
                </c:pt>
                <c:pt idx="1359">
                  <c:v>60.024999999999999</c:v>
                </c:pt>
                <c:pt idx="1360">
                  <c:v>59.825000000000003</c:v>
                </c:pt>
                <c:pt idx="1361">
                  <c:v>59.625</c:v>
                </c:pt>
                <c:pt idx="1362">
                  <c:v>59.474999999999994</c:v>
                </c:pt>
                <c:pt idx="1363">
                  <c:v>59.325000000000003</c:v>
                </c:pt>
                <c:pt idx="1364">
                  <c:v>59.325000000000003</c:v>
                </c:pt>
                <c:pt idx="1365">
                  <c:v>59.375</c:v>
                </c:pt>
                <c:pt idx="1366">
                  <c:v>59.400000000000006</c:v>
                </c:pt>
                <c:pt idx="1367">
                  <c:v>59.400000000000006</c:v>
                </c:pt>
                <c:pt idx="1368">
                  <c:v>59.325000000000003</c:v>
                </c:pt>
                <c:pt idx="1369">
                  <c:v>59.274999999999999</c:v>
                </c:pt>
                <c:pt idx="1370">
                  <c:v>59.3</c:v>
                </c:pt>
                <c:pt idx="1371">
                  <c:v>59.225000000000001</c:v>
                </c:pt>
                <c:pt idx="1372">
                  <c:v>59.2</c:v>
                </c:pt>
                <c:pt idx="1373">
                  <c:v>59.15</c:v>
                </c:pt>
                <c:pt idx="1374">
                  <c:v>59.075000000000003</c:v>
                </c:pt>
                <c:pt idx="1375">
                  <c:v>59.1</c:v>
                </c:pt>
                <c:pt idx="1376">
                  <c:v>59.05</c:v>
                </c:pt>
                <c:pt idx="1377">
                  <c:v>59.025000000000006</c:v>
                </c:pt>
                <c:pt idx="1378">
                  <c:v>59.125</c:v>
                </c:pt>
                <c:pt idx="1379">
                  <c:v>59.224999999999994</c:v>
                </c:pt>
                <c:pt idx="1380">
                  <c:v>59.275000000000006</c:v>
                </c:pt>
                <c:pt idx="1381">
                  <c:v>59.275000000000006</c:v>
                </c:pt>
                <c:pt idx="1382">
                  <c:v>59.15</c:v>
                </c:pt>
                <c:pt idx="1383">
                  <c:v>58.625</c:v>
                </c:pt>
                <c:pt idx="1384">
                  <c:v>57.599999999999994</c:v>
                </c:pt>
                <c:pt idx="1385">
                  <c:v>56.400000000000006</c:v>
                </c:pt>
                <c:pt idx="1386">
                  <c:v>55.475000000000001</c:v>
                </c:pt>
                <c:pt idx="1387">
                  <c:v>54.75</c:v>
                </c:pt>
                <c:pt idx="1388">
                  <c:v>53.974999999999994</c:v>
                </c:pt>
                <c:pt idx="1389">
                  <c:v>53.125000000000007</c:v>
                </c:pt>
                <c:pt idx="1390">
                  <c:v>52.3</c:v>
                </c:pt>
                <c:pt idx="1391">
                  <c:v>57.05</c:v>
                </c:pt>
                <c:pt idx="1392">
                  <c:v>60.125</c:v>
                </c:pt>
                <c:pt idx="1393">
                  <c:v>60.575000000000003</c:v>
                </c:pt>
                <c:pt idx="1394">
                  <c:v>60.424999999999997</c:v>
                </c:pt>
                <c:pt idx="1395">
                  <c:v>60.7</c:v>
                </c:pt>
                <c:pt idx="1396">
                  <c:v>61.099999999999994</c:v>
                </c:pt>
                <c:pt idx="1397">
                  <c:v>61.15</c:v>
                </c:pt>
                <c:pt idx="1398">
                  <c:v>60.949999999999996</c:v>
                </c:pt>
                <c:pt idx="1399">
                  <c:v>60.774999999999999</c:v>
                </c:pt>
                <c:pt idx="1400">
                  <c:v>60.625000000000007</c:v>
                </c:pt>
                <c:pt idx="1401">
                  <c:v>60.45</c:v>
                </c:pt>
                <c:pt idx="1402">
                  <c:v>60.3</c:v>
                </c:pt>
                <c:pt idx="1403">
                  <c:v>60.25</c:v>
                </c:pt>
                <c:pt idx="1404">
                  <c:v>60.225000000000001</c:v>
                </c:pt>
                <c:pt idx="1405">
                  <c:v>60.2</c:v>
                </c:pt>
                <c:pt idx="1406">
                  <c:v>60.075000000000003</c:v>
                </c:pt>
                <c:pt idx="1407">
                  <c:v>59.45</c:v>
                </c:pt>
                <c:pt idx="1408">
                  <c:v>58.35</c:v>
                </c:pt>
                <c:pt idx="1409">
                  <c:v>57.174999999999997</c:v>
                </c:pt>
                <c:pt idx="1410">
                  <c:v>55.95</c:v>
                </c:pt>
                <c:pt idx="1411">
                  <c:v>54.900000000000006</c:v>
                </c:pt>
                <c:pt idx="1412">
                  <c:v>53.95</c:v>
                </c:pt>
                <c:pt idx="1413">
                  <c:v>52.800000000000004</c:v>
                </c:pt>
                <c:pt idx="1414">
                  <c:v>58.575000000000003</c:v>
                </c:pt>
                <c:pt idx="1415">
                  <c:v>60.424999999999997</c:v>
                </c:pt>
                <c:pt idx="1416">
                  <c:v>61.099999999999994</c:v>
                </c:pt>
                <c:pt idx="1417">
                  <c:v>61.024999999999999</c:v>
                </c:pt>
                <c:pt idx="1418">
                  <c:v>60.325000000000003</c:v>
                </c:pt>
                <c:pt idx="1419">
                  <c:v>58.774999999999999</c:v>
                </c:pt>
                <c:pt idx="1420">
                  <c:v>57.525000000000006</c:v>
                </c:pt>
                <c:pt idx="1421">
                  <c:v>56.524999999999999</c:v>
                </c:pt>
                <c:pt idx="1422">
                  <c:v>55.349999999999994</c:v>
                </c:pt>
                <c:pt idx="1423">
                  <c:v>54.575000000000003</c:v>
                </c:pt>
                <c:pt idx="1424">
                  <c:v>53.45</c:v>
                </c:pt>
                <c:pt idx="1425">
                  <c:v>59.5</c:v>
                </c:pt>
                <c:pt idx="1426">
                  <c:v>61.900000000000006</c:v>
                </c:pt>
                <c:pt idx="1427">
                  <c:v>62.924999999999997</c:v>
                </c:pt>
                <c:pt idx="1428">
                  <c:v>61.35</c:v>
                </c:pt>
                <c:pt idx="1429">
                  <c:v>60.024999999999999</c:v>
                </c:pt>
                <c:pt idx="1430">
                  <c:v>58.575000000000003</c:v>
                </c:pt>
                <c:pt idx="1431">
                  <c:v>57.274999999999999</c:v>
                </c:pt>
                <c:pt idx="1432">
                  <c:v>57.75</c:v>
                </c:pt>
                <c:pt idx="1433">
                  <c:v>61.649999999999991</c:v>
                </c:pt>
                <c:pt idx="1434">
                  <c:v>62.550000000000011</c:v>
                </c:pt>
                <c:pt idx="1435">
                  <c:v>62.7</c:v>
                </c:pt>
                <c:pt idx="1436">
                  <c:v>62.625</c:v>
                </c:pt>
                <c:pt idx="1437">
                  <c:v>62.35</c:v>
                </c:pt>
                <c:pt idx="1438">
                  <c:v>62.125</c:v>
                </c:pt>
                <c:pt idx="1439">
                  <c:v>61.924999999999997</c:v>
                </c:pt>
                <c:pt idx="1440">
                  <c:v>61.674999999999997</c:v>
                </c:pt>
                <c:pt idx="1441">
                  <c:v>61.45</c:v>
                </c:pt>
                <c:pt idx="1442">
                  <c:v>61.274999999999999</c:v>
                </c:pt>
                <c:pt idx="1443">
                  <c:v>61.100000000000009</c:v>
                </c:pt>
                <c:pt idx="1444">
                  <c:v>60.899999999999991</c:v>
                </c:pt>
                <c:pt idx="1445">
                  <c:v>60.849999999999994</c:v>
                </c:pt>
                <c:pt idx="1446">
                  <c:v>60.774999999999999</c:v>
                </c:pt>
                <c:pt idx="1447">
                  <c:v>60.375</c:v>
                </c:pt>
                <c:pt idx="1448">
                  <c:v>59.4</c:v>
                </c:pt>
                <c:pt idx="1449">
                  <c:v>58.25</c:v>
                </c:pt>
                <c:pt idx="1450">
                  <c:v>57.125000000000007</c:v>
                </c:pt>
                <c:pt idx="1451">
                  <c:v>55.875</c:v>
                </c:pt>
                <c:pt idx="1452">
                  <c:v>55</c:v>
                </c:pt>
                <c:pt idx="1453">
                  <c:v>54.150000000000006</c:v>
                </c:pt>
                <c:pt idx="1454">
                  <c:v>53.5</c:v>
                </c:pt>
                <c:pt idx="1455">
                  <c:v>53.174999999999997</c:v>
                </c:pt>
                <c:pt idx="1456">
                  <c:v>52.774999999999999</c:v>
                </c:pt>
                <c:pt idx="1457">
                  <c:v>52.5</c:v>
                </c:pt>
                <c:pt idx="1458">
                  <c:v>52.125</c:v>
                </c:pt>
                <c:pt idx="1459">
                  <c:v>52.6</c:v>
                </c:pt>
                <c:pt idx="1460">
                  <c:v>60.074999999999996</c:v>
                </c:pt>
                <c:pt idx="1461">
                  <c:v>64.599999999999994</c:v>
                </c:pt>
                <c:pt idx="1462">
                  <c:v>64.849999999999994</c:v>
                </c:pt>
                <c:pt idx="1463">
                  <c:v>64.474999999999994</c:v>
                </c:pt>
                <c:pt idx="1464">
                  <c:v>64.924999999999997</c:v>
                </c:pt>
                <c:pt idx="1465">
                  <c:v>65.199999999999989</c:v>
                </c:pt>
                <c:pt idx="1466">
                  <c:v>64.900000000000006</c:v>
                </c:pt>
                <c:pt idx="1467">
                  <c:v>64.075000000000003</c:v>
                </c:pt>
                <c:pt idx="1468">
                  <c:v>63.85</c:v>
                </c:pt>
                <c:pt idx="1469">
                  <c:v>63.45</c:v>
                </c:pt>
                <c:pt idx="1470">
                  <c:v>63.199999999999996</c:v>
                </c:pt>
                <c:pt idx="1471">
                  <c:v>63.625000000000007</c:v>
                </c:pt>
                <c:pt idx="1472">
                  <c:v>63.224999999999994</c:v>
                </c:pt>
                <c:pt idx="1473">
                  <c:v>61.750000000000007</c:v>
                </c:pt>
                <c:pt idx="1474">
                  <c:v>60.3</c:v>
                </c:pt>
                <c:pt idx="1475">
                  <c:v>58.750000000000007</c:v>
                </c:pt>
                <c:pt idx="1476">
                  <c:v>57.475000000000001</c:v>
                </c:pt>
                <c:pt idx="1477">
                  <c:v>56.274999999999999</c:v>
                </c:pt>
                <c:pt idx="1478">
                  <c:v>60.900000000000006</c:v>
                </c:pt>
                <c:pt idx="1479">
                  <c:v>64.05</c:v>
                </c:pt>
                <c:pt idx="1480">
                  <c:v>64.349999999999994</c:v>
                </c:pt>
                <c:pt idx="1481">
                  <c:v>63.875</c:v>
                </c:pt>
                <c:pt idx="1482">
                  <c:v>62.725000000000009</c:v>
                </c:pt>
                <c:pt idx="1483">
                  <c:v>61.325000000000003</c:v>
                </c:pt>
                <c:pt idx="1484">
                  <c:v>59.674999999999997</c:v>
                </c:pt>
                <c:pt idx="1485">
                  <c:v>58.45</c:v>
                </c:pt>
                <c:pt idx="1486">
                  <c:v>57.324999999999996</c:v>
                </c:pt>
                <c:pt idx="1487">
                  <c:v>56.25</c:v>
                </c:pt>
                <c:pt idx="1488">
                  <c:v>55.399999999999991</c:v>
                </c:pt>
                <c:pt idx="1489">
                  <c:v>59.9</c:v>
                </c:pt>
                <c:pt idx="1490">
                  <c:v>64.25</c:v>
                </c:pt>
                <c:pt idx="1491">
                  <c:v>64.849999999999994</c:v>
                </c:pt>
                <c:pt idx="1492">
                  <c:v>64.350000000000009</c:v>
                </c:pt>
                <c:pt idx="1493">
                  <c:v>62.85</c:v>
                </c:pt>
                <c:pt idx="1494">
                  <c:v>61.4</c:v>
                </c:pt>
                <c:pt idx="1495">
                  <c:v>59.849999999999994</c:v>
                </c:pt>
                <c:pt idx="1496">
                  <c:v>58.349999999999994</c:v>
                </c:pt>
                <c:pt idx="1497">
                  <c:v>57.424999999999997</c:v>
                </c:pt>
                <c:pt idx="1498">
                  <c:v>56.275000000000006</c:v>
                </c:pt>
                <c:pt idx="1499">
                  <c:v>64.025000000000006</c:v>
                </c:pt>
                <c:pt idx="1500">
                  <c:v>66.475000000000009</c:v>
                </c:pt>
                <c:pt idx="1501">
                  <c:v>66.174999999999997</c:v>
                </c:pt>
                <c:pt idx="1502">
                  <c:v>65.349999999999994</c:v>
                </c:pt>
                <c:pt idx="1503">
                  <c:v>64.775000000000006</c:v>
                </c:pt>
                <c:pt idx="1504">
                  <c:v>65</c:v>
                </c:pt>
                <c:pt idx="1505">
                  <c:v>65.849999999999994</c:v>
                </c:pt>
                <c:pt idx="1506">
                  <c:v>66.725000000000009</c:v>
                </c:pt>
                <c:pt idx="1507">
                  <c:v>66.400000000000006</c:v>
                </c:pt>
                <c:pt idx="1508">
                  <c:v>65.75</c:v>
                </c:pt>
                <c:pt idx="1509">
                  <c:v>65.399999999999991</c:v>
                </c:pt>
                <c:pt idx="1510">
                  <c:v>64.850000000000009</c:v>
                </c:pt>
                <c:pt idx="1511">
                  <c:v>64.550000000000011</c:v>
                </c:pt>
                <c:pt idx="1512">
                  <c:v>64.3</c:v>
                </c:pt>
                <c:pt idx="1513">
                  <c:v>64.125</c:v>
                </c:pt>
                <c:pt idx="1514">
                  <c:v>64.05</c:v>
                </c:pt>
                <c:pt idx="1515">
                  <c:v>63.225000000000001</c:v>
                </c:pt>
                <c:pt idx="1516">
                  <c:v>62.45</c:v>
                </c:pt>
                <c:pt idx="1517">
                  <c:v>63.724999999999994</c:v>
                </c:pt>
                <c:pt idx="1518">
                  <c:v>64.45</c:v>
                </c:pt>
                <c:pt idx="1519">
                  <c:v>64.125</c:v>
                </c:pt>
                <c:pt idx="1520">
                  <c:v>64.55</c:v>
                </c:pt>
                <c:pt idx="1521">
                  <c:v>64.175000000000011</c:v>
                </c:pt>
                <c:pt idx="1522">
                  <c:v>63.074999999999996</c:v>
                </c:pt>
                <c:pt idx="1523">
                  <c:v>61.424999999999997</c:v>
                </c:pt>
                <c:pt idx="1524">
                  <c:v>60.024999999999999</c:v>
                </c:pt>
                <c:pt idx="1525">
                  <c:v>58.649999999999991</c:v>
                </c:pt>
                <c:pt idx="1526">
                  <c:v>57.300000000000004</c:v>
                </c:pt>
                <c:pt idx="1527">
                  <c:v>55.975000000000001</c:v>
                </c:pt>
                <c:pt idx="1528">
                  <c:v>55.174999999999997</c:v>
                </c:pt>
                <c:pt idx="1529">
                  <c:v>54.375</c:v>
                </c:pt>
                <c:pt idx="1530">
                  <c:v>55.975000000000001</c:v>
                </c:pt>
                <c:pt idx="1531">
                  <c:v>64.699999999999989</c:v>
                </c:pt>
                <c:pt idx="1532">
                  <c:v>66.199999999999989</c:v>
                </c:pt>
                <c:pt idx="1533">
                  <c:v>66.099999999999994</c:v>
                </c:pt>
                <c:pt idx="1534">
                  <c:v>65.449999999999989</c:v>
                </c:pt>
                <c:pt idx="1535">
                  <c:v>66.099999999999994</c:v>
                </c:pt>
                <c:pt idx="1536">
                  <c:v>66.149999999999991</c:v>
                </c:pt>
                <c:pt idx="1537">
                  <c:v>64.600000000000009</c:v>
                </c:pt>
                <c:pt idx="1538">
                  <c:v>64.449999999999989</c:v>
                </c:pt>
                <c:pt idx="1539">
                  <c:v>64.674999999999997</c:v>
                </c:pt>
                <c:pt idx="1540">
                  <c:v>63.875</c:v>
                </c:pt>
                <c:pt idx="1541">
                  <c:v>63.225000000000001</c:v>
                </c:pt>
                <c:pt idx="1542">
                  <c:v>62.425000000000004</c:v>
                </c:pt>
                <c:pt idx="1543">
                  <c:v>62.45</c:v>
                </c:pt>
                <c:pt idx="1544">
                  <c:v>65.7</c:v>
                </c:pt>
                <c:pt idx="1545">
                  <c:v>65.8</c:v>
                </c:pt>
                <c:pt idx="1546">
                  <c:v>65.875</c:v>
                </c:pt>
                <c:pt idx="1547">
                  <c:v>65.924999999999997</c:v>
                </c:pt>
                <c:pt idx="1548">
                  <c:v>66.25</c:v>
                </c:pt>
                <c:pt idx="1549">
                  <c:v>65.474999999999994</c:v>
                </c:pt>
                <c:pt idx="1550">
                  <c:v>64.174999999999997</c:v>
                </c:pt>
                <c:pt idx="1551">
                  <c:v>62.424999999999997</c:v>
                </c:pt>
                <c:pt idx="1552">
                  <c:v>60.875</c:v>
                </c:pt>
                <c:pt idx="1553">
                  <c:v>59.375</c:v>
                </c:pt>
                <c:pt idx="1554">
                  <c:v>58.5</c:v>
                </c:pt>
                <c:pt idx="1555">
                  <c:v>56.925000000000004</c:v>
                </c:pt>
                <c:pt idx="1556">
                  <c:v>56.3</c:v>
                </c:pt>
                <c:pt idx="1557">
                  <c:v>55.774999999999999</c:v>
                </c:pt>
                <c:pt idx="1558">
                  <c:v>55.2</c:v>
                </c:pt>
                <c:pt idx="1559">
                  <c:v>54.625</c:v>
                </c:pt>
                <c:pt idx="1560">
                  <c:v>54.65</c:v>
                </c:pt>
                <c:pt idx="1561">
                  <c:v>56.55</c:v>
                </c:pt>
                <c:pt idx="1562">
                  <c:v>68.599999999999994</c:v>
                </c:pt>
                <c:pt idx="1563">
                  <c:v>70.2</c:v>
                </c:pt>
                <c:pt idx="1564">
                  <c:v>69.449999999999989</c:v>
                </c:pt>
                <c:pt idx="1565">
                  <c:v>68.600000000000009</c:v>
                </c:pt>
                <c:pt idx="1566">
                  <c:v>69.974999999999994</c:v>
                </c:pt>
                <c:pt idx="1567">
                  <c:v>69.824999999999989</c:v>
                </c:pt>
                <c:pt idx="1568">
                  <c:v>69.125</c:v>
                </c:pt>
                <c:pt idx="1569">
                  <c:v>69.125</c:v>
                </c:pt>
                <c:pt idx="1570">
                  <c:v>68.924999999999997</c:v>
                </c:pt>
                <c:pt idx="1571">
                  <c:v>68.425000000000011</c:v>
                </c:pt>
                <c:pt idx="1572">
                  <c:v>67.95</c:v>
                </c:pt>
                <c:pt idx="1573">
                  <c:v>67.650000000000006</c:v>
                </c:pt>
                <c:pt idx="1574">
                  <c:v>67.375</c:v>
                </c:pt>
                <c:pt idx="1575">
                  <c:v>67.075000000000003</c:v>
                </c:pt>
                <c:pt idx="1576">
                  <c:v>66.849999999999994</c:v>
                </c:pt>
                <c:pt idx="1577">
                  <c:v>66.724999999999994</c:v>
                </c:pt>
                <c:pt idx="1578">
                  <c:v>66.599999999999994</c:v>
                </c:pt>
                <c:pt idx="1579">
                  <c:v>66.625</c:v>
                </c:pt>
                <c:pt idx="1580">
                  <c:v>66.550000000000011</c:v>
                </c:pt>
                <c:pt idx="1581">
                  <c:v>66.45</c:v>
                </c:pt>
                <c:pt idx="1582">
                  <c:v>66.525000000000006</c:v>
                </c:pt>
                <c:pt idx="1583">
                  <c:v>66.575000000000003</c:v>
                </c:pt>
                <c:pt idx="1584">
                  <c:v>66.625</c:v>
                </c:pt>
                <c:pt idx="1585">
                  <c:v>66.7</c:v>
                </c:pt>
                <c:pt idx="1586">
                  <c:v>66.824999999999989</c:v>
                </c:pt>
                <c:pt idx="1587">
                  <c:v>66.899999999999991</c:v>
                </c:pt>
                <c:pt idx="1588">
                  <c:v>66.875</c:v>
                </c:pt>
                <c:pt idx="1589">
                  <c:v>66.849999999999994</c:v>
                </c:pt>
                <c:pt idx="1590">
                  <c:v>66.849999999999994</c:v>
                </c:pt>
                <c:pt idx="1591">
                  <c:v>66.849999999999994</c:v>
                </c:pt>
                <c:pt idx="1592">
                  <c:v>66.924999999999997</c:v>
                </c:pt>
                <c:pt idx="1593">
                  <c:v>66.900000000000006</c:v>
                </c:pt>
                <c:pt idx="1594">
                  <c:v>66.875</c:v>
                </c:pt>
                <c:pt idx="1595">
                  <c:v>66.900000000000006</c:v>
                </c:pt>
                <c:pt idx="1596">
                  <c:v>66.824999999999989</c:v>
                </c:pt>
                <c:pt idx="1597">
                  <c:v>66.775000000000006</c:v>
                </c:pt>
                <c:pt idx="1598">
                  <c:v>66.25</c:v>
                </c:pt>
                <c:pt idx="1599">
                  <c:v>66.7</c:v>
                </c:pt>
                <c:pt idx="1600">
                  <c:v>66.724999999999994</c:v>
                </c:pt>
                <c:pt idx="1601">
                  <c:v>66.525000000000006</c:v>
                </c:pt>
                <c:pt idx="1602">
                  <c:v>66.825000000000003</c:v>
                </c:pt>
                <c:pt idx="1603">
                  <c:v>66.600000000000009</c:v>
                </c:pt>
                <c:pt idx="1604">
                  <c:v>66.725000000000009</c:v>
                </c:pt>
                <c:pt idx="1605">
                  <c:v>66.924999999999997</c:v>
                </c:pt>
                <c:pt idx="1606">
                  <c:v>66.525000000000006</c:v>
                </c:pt>
                <c:pt idx="1607">
                  <c:v>66.849999999999994</c:v>
                </c:pt>
                <c:pt idx="1608">
                  <c:v>66.850000000000009</c:v>
                </c:pt>
                <c:pt idx="1609">
                  <c:v>66.625</c:v>
                </c:pt>
                <c:pt idx="1610">
                  <c:v>67.025000000000006</c:v>
                </c:pt>
                <c:pt idx="1611">
                  <c:v>67.024999999999991</c:v>
                </c:pt>
                <c:pt idx="1612">
                  <c:v>66.274999999999991</c:v>
                </c:pt>
                <c:pt idx="1613">
                  <c:v>65.125</c:v>
                </c:pt>
                <c:pt idx="1614">
                  <c:v>64.75</c:v>
                </c:pt>
                <c:pt idx="1615">
                  <c:v>64.650000000000006</c:v>
                </c:pt>
                <c:pt idx="1616">
                  <c:v>64.150000000000006</c:v>
                </c:pt>
                <c:pt idx="1617">
                  <c:v>64.775000000000006</c:v>
                </c:pt>
                <c:pt idx="1618">
                  <c:v>66.474999999999994</c:v>
                </c:pt>
                <c:pt idx="1619">
                  <c:v>67.25</c:v>
                </c:pt>
                <c:pt idx="1620">
                  <c:v>67.400000000000006</c:v>
                </c:pt>
                <c:pt idx="1621">
                  <c:v>67.324999999999989</c:v>
                </c:pt>
                <c:pt idx="1622">
                  <c:v>67.25</c:v>
                </c:pt>
                <c:pt idx="1623">
                  <c:v>66.674999999999997</c:v>
                </c:pt>
                <c:pt idx="1624">
                  <c:v>66.474999999999994</c:v>
                </c:pt>
                <c:pt idx="1625">
                  <c:v>66.525000000000006</c:v>
                </c:pt>
                <c:pt idx="1626">
                  <c:v>66.424999999999997</c:v>
                </c:pt>
                <c:pt idx="1627">
                  <c:v>65.924999999999997</c:v>
                </c:pt>
                <c:pt idx="1628">
                  <c:v>66.45</c:v>
                </c:pt>
                <c:pt idx="1629">
                  <c:v>66.875</c:v>
                </c:pt>
                <c:pt idx="1630">
                  <c:v>66.825000000000003</c:v>
                </c:pt>
                <c:pt idx="1631">
                  <c:v>66.699999999999989</c:v>
                </c:pt>
                <c:pt idx="1632">
                  <c:v>66.625</c:v>
                </c:pt>
                <c:pt idx="1633">
                  <c:v>66.55</c:v>
                </c:pt>
                <c:pt idx="1634">
                  <c:v>66.45</c:v>
                </c:pt>
                <c:pt idx="1635">
                  <c:v>66.400000000000006</c:v>
                </c:pt>
                <c:pt idx="1636">
                  <c:v>66.349999999999994</c:v>
                </c:pt>
                <c:pt idx="1637">
                  <c:v>66.349999999999994</c:v>
                </c:pt>
                <c:pt idx="1638">
                  <c:v>66.349999999999994</c:v>
                </c:pt>
                <c:pt idx="1639">
                  <c:v>66.325000000000003</c:v>
                </c:pt>
                <c:pt idx="1640">
                  <c:v>66.349999999999994</c:v>
                </c:pt>
                <c:pt idx="1641">
                  <c:v>66.375</c:v>
                </c:pt>
                <c:pt idx="1642">
                  <c:v>66.349999999999994</c:v>
                </c:pt>
                <c:pt idx="1643">
                  <c:v>66.375</c:v>
                </c:pt>
                <c:pt idx="1644">
                  <c:v>66.275000000000006</c:v>
                </c:pt>
                <c:pt idx="1645">
                  <c:v>66.224999999999994</c:v>
                </c:pt>
                <c:pt idx="1646">
                  <c:v>66.275000000000006</c:v>
                </c:pt>
                <c:pt idx="1647">
                  <c:v>66.375</c:v>
                </c:pt>
                <c:pt idx="1648">
                  <c:v>66.375</c:v>
                </c:pt>
                <c:pt idx="1649">
                  <c:v>66.425000000000011</c:v>
                </c:pt>
                <c:pt idx="1650">
                  <c:v>66.45</c:v>
                </c:pt>
                <c:pt idx="1651">
                  <c:v>66.55</c:v>
                </c:pt>
                <c:pt idx="1652">
                  <c:v>66.55</c:v>
                </c:pt>
                <c:pt idx="1653">
                  <c:v>66.45</c:v>
                </c:pt>
                <c:pt idx="1654">
                  <c:v>66.424999999999997</c:v>
                </c:pt>
                <c:pt idx="1655">
                  <c:v>66.424999999999997</c:v>
                </c:pt>
                <c:pt idx="1656">
                  <c:v>66.525000000000006</c:v>
                </c:pt>
                <c:pt idx="1657">
                  <c:v>66.525000000000006</c:v>
                </c:pt>
                <c:pt idx="1658">
                  <c:v>66.674999999999997</c:v>
                </c:pt>
                <c:pt idx="1659">
                  <c:v>66.699999999999989</c:v>
                </c:pt>
                <c:pt idx="1660">
                  <c:v>66.724999999999994</c:v>
                </c:pt>
                <c:pt idx="1661">
                  <c:v>66.724999999999994</c:v>
                </c:pt>
                <c:pt idx="1662">
                  <c:v>66.674999999999997</c:v>
                </c:pt>
                <c:pt idx="1663">
                  <c:v>66.674999999999997</c:v>
                </c:pt>
                <c:pt idx="1664">
                  <c:v>66.7</c:v>
                </c:pt>
                <c:pt idx="1665">
                  <c:v>66.7</c:v>
                </c:pt>
                <c:pt idx="1666">
                  <c:v>66.8</c:v>
                </c:pt>
                <c:pt idx="1667">
                  <c:v>66.875</c:v>
                </c:pt>
                <c:pt idx="1668">
                  <c:v>66.849999999999994</c:v>
                </c:pt>
                <c:pt idx="1669">
                  <c:v>66.825000000000003</c:v>
                </c:pt>
                <c:pt idx="1670">
                  <c:v>66.825000000000003</c:v>
                </c:pt>
                <c:pt idx="1671">
                  <c:v>66.875</c:v>
                </c:pt>
                <c:pt idx="1672">
                  <c:v>66.549999999999983</c:v>
                </c:pt>
                <c:pt idx="1673">
                  <c:v>65.125</c:v>
                </c:pt>
                <c:pt idx="1674">
                  <c:v>65.25</c:v>
                </c:pt>
                <c:pt idx="1675">
                  <c:v>66.825000000000003</c:v>
                </c:pt>
                <c:pt idx="1676">
                  <c:v>66.974999999999994</c:v>
                </c:pt>
                <c:pt idx="1677">
                  <c:v>66.300000000000011</c:v>
                </c:pt>
                <c:pt idx="1678">
                  <c:v>65.400000000000006</c:v>
                </c:pt>
                <c:pt idx="1679">
                  <c:v>64.875</c:v>
                </c:pt>
                <c:pt idx="1680">
                  <c:v>65.349999999999994</c:v>
                </c:pt>
                <c:pt idx="1681">
                  <c:v>67.400000000000006</c:v>
                </c:pt>
                <c:pt idx="1682">
                  <c:v>68.025000000000006</c:v>
                </c:pt>
                <c:pt idx="1683">
                  <c:v>68.2</c:v>
                </c:pt>
                <c:pt idx="1684">
                  <c:v>68.075000000000003</c:v>
                </c:pt>
                <c:pt idx="1685">
                  <c:v>68.099999999999994</c:v>
                </c:pt>
                <c:pt idx="1686">
                  <c:v>67.949999999999989</c:v>
                </c:pt>
                <c:pt idx="1687">
                  <c:v>67.875</c:v>
                </c:pt>
                <c:pt idx="1688">
                  <c:v>67.8</c:v>
                </c:pt>
                <c:pt idx="1689">
                  <c:v>67.675000000000011</c:v>
                </c:pt>
                <c:pt idx="1690">
                  <c:v>67.650000000000006</c:v>
                </c:pt>
                <c:pt idx="1691">
                  <c:v>67.650000000000006</c:v>
                </c:pt>
                <c:pt idx="1692">
                  <c:v>67.575000000000003</c:v>
                </c:pt>
                <c:pt idx="1693">
                  <c:v>67.55</c:v>
                </c:pt>
                <c:pt idx="1694">
                  <c:v>67.45</c:v>
                </c:pt>
                <c:pt idx="1695">
                  <c:v>67.075000000000003</c:v>
                </c:pt>
                <c:pt idx="1696">
                  <c:v>67.349999999999994</c:v>
                </c:pt>
                <c:pt idx="1697">
                  <c:v>67.125</c:v>
                </c:pt>
                <c:pt idx="1698">
                  <c:v>67.575000000000003</c:v>
                </c:pt>
                <c:pt idx="1699">
                  <c:v>67.974999999999994</c:v>
                </c:pt>
                <c:pt idx="1700">
                  <c:v>67.724999999999994</c:v>
                </c:pt>
                <c:pt idx="1701">
                  <c:v>67.974999999999994</c:v>
                </c:pt>
                <c:pt idx="1702">
                  <c:v>67.474999999999994</c:v>
                </c:pt>
                <c:pt idx="1703">
                  <c:v>68.025000000000006</c:v>
                </c:pt>
                <c:pt idx="1704">
                  <c:v>68.325000000000003</c:v>
                </c:pt>
                <c:pt idx="1705">
                  <c:v>67.849999999999994</c:v>
                </c:pt>
                <c:pt idx="1706">
                  <c:v>68.074999999999989</c:v>
                </c:pt>
                <c:pt idx="1707">
                  <c:v>68.525000000000006</c:v>
                </c:pt>
                <c:pt idx="1708">
                  <c:v>68.099999999999994</c:v>
                </c:pt>
                <c:pt idx="1709">
                  <c:v>67.95</c:v>
                </c:pt>
                <c:pt idx="1710">
                  <c:v>68.625</c:v>
                </c:pt>
                <c:pt idx="1711">
                  <c:v>68.8</c:v>
                </c:pt>
                <c:pt idx="1712">
                  <c:v>68.449999999999989</c:v>
                </c:pt>
                <c:pt idx="1713">
                  <c:v>67.474999999999994</c:v>
                </c:pt>
                <c:pt idx="1714">
                  <c:v>66.3</c:v>
                </c:pt>
                <c:pt idx="1715">
                  <c:v>66.224999999999994</c:v>
                </c:pt>
                <c:pt idx="1716">
                  <c:v>66</c:v>
                </c:pt>
                <c:pt idx="1717">
                  <c:v>67.650000000000006</c:v>
                </c:pt>
                <c:pt idx="1718">
                  <c:v>68.25</c:v>
                </c:pt>
                <c:pt idx="1719">
                  <c:v>67.099999999999994</c:v>
                </c:pt>
                <c:pt idx="1720">
                  <c:v>67.75</c:v>
                </c:pt>
                <c:pt idx="1721">
                  <c:v>69.7</c:v>
                </c:pt>
                <c:pt idx="1722">
                  <c:v>69.875</c:v>
                </c:pt>
                <c:pt idx="1723">
                  <c:v>69.55</c:v>
                </c:pt>
                <c:pt idx="1724">
                  <c:v>69.55</c:v>
                </c:pt>
                <c:pt idx="1725">
                  <c:v>69.400000000000006</c:v>
                </c:pt>
                <c:pt idx="1726">
                  <c:v>69.649999999999991</c:v>
                </c:pt>
                <c:pt idx="1727">
                  <c:v>69.625</c:v>
                </c:pt>
                <c:pt idx="1728">
                  <c:v>68.275000000000006</c:v>
                </c:pt>
                <c:pt idx="1729">
                  <c:v>68.900000000000006</c:v>
                </c:pt>
                <c:pt idx="1730">
                  <c:v>69.699999999999989</c:v>
                </c:pt>
                <c:pt idx="1731">
                  <c:v>68.8</c:v>
                </c:pt>
                <c:pt idx="1732">
                  <c:v>66.95</c:v>
                </c:pt>
                <c:pt idx="1733">
                  <c:v>65.525000000000006</c:v>
                </c:pt>
                <c:pt idx="1734">
                  <c:v>64.724999999999994</c:v>
                </c:pt>
                <c:pt idx="1735">
                  <c:v>69.25</c:v>
                </c:pt>
                <c:pt idx="1736">
                  <c:v>70.325000000000003</c:v>
                </c:pt>
                <c:pt idx="1737">
                  <c:v>69.875</c:v>
                </c:pt>
                <c:pt idx="1738">
                  <c:v>68.674999999999997</c:v>
                </c:pt>
                <c:pt idx="1739">
                  <c:v>68.325000000000003</c:v>
                </c:pt>
                <c:pt idx="1740">
                  <c:v>68.900000000000006</c:v>
                </c:pt>
                <c:pt idx="1741">
                  <c:v>69.2</c:v>
                </c:pt>
                <c:pt idx="1742">
                  <c:v>69.325000000000003</c:v>
                </c:pt>
                <c:pt idx="1743">
                  <c:v>68.974999999999994</c:v>
                </c:pt>
                <c:pt idx="1744">
                  <c:v>69.775000000000006</c:v>
                </c:pt>
                <c:pt idx="1745">
                  <c:v>70.224999999999994</c:v>
                </c:pt>
                <c:pt idx="1746">
                  <c:v>70.224999999999994</c:v>
                </c:pt>
                <c:pt idx="1747">
                  <c:v>70.150000000000006</c:v>
                </c:pt>
                <c:pt idx="1748">
                  <c:v>70.075000000000003</c:v>
                </c:pt>
                <c:pt idx="1749">
                  <c:v>69.575000000000003</c:v>
                </c:pt>
                <c:pt idx="1750">
                  <c:v>68.300000000000011</c:v>
                </c:pt>
                <c:pt idx="1751">
                  <c:v>67.75</c:v>
                </c:pt>
                <c:pt idx="1752">
                  <c:v>68.474999999999994</c:v>
                </c:pt>
                <c:pt idx="1753">
                  <c:v>69</c:v>
                </c:pt>
                <c:pt idx="1754">
                  <c:v>68.674999999999997</c:v>
                </c:pt>
                <c:pt idx="1755">
                  <c:v>69.025000000000006</c:v>
                </c:pt>
                <c:pt idx="1756">
                  <c:v>69.275000000000006</c:v>
                </c:pt>
                <c:pt idx="1757">
                  <c:v>69.550000000000011</c:v>
                </c:pt>
                <c:pt idx="1758">
                  <c:v>70.699999999999989</c:v>
                </c:pt>
                <c:pt idx="1759">
                  <c:v>70.924999999999997</c:v>
                </c:pt>
                <c:pt idx="1760">
                  <c:v>70.824999999999989</c:v>
                </c:pt>
                <c:pt idx="1761">
                  <c:v>70.25</c:v>
                </c:pt>
                <c:pt idx="1762">
                  <c:v>70.75</c:v>
                </c:pt>
                <c:pt idx="1763">
                  <c:v>70.2</c:v>
                </c:pt>
                <c:pt idx="1764">
                  <c:v>68.474999999999994</c:v>
                </c:pt>
                <c:pt idx="1765">
                  <c:v>66.95</c:v>
                </c:pt>
                <c:pt idx="1766">
                  <c:v>65.8</c:v>
                </c:pt>
                <c:pt idx="1767">
                  <c:v>69.924999999999997</c:v>
                </c:pt>
                <c:pt idx="1768">
                  <c:v>71.5</c:v>
                </c:pt>
                <c:pt idx="1769">
                  <c:v>70.75</c:v>
                </c:pt>
                <c:pt idx="1770">
                  <c:v>70.800000000000011</c:v>
                </c:pt>
                <c:pt idx="1771">
                  <c:v>71</c:v>
                </c:pt>
                <c:pt idx="1772">
                  <c:v>70.775000000000006</c:v>
                </c:pt>
                <c:pt idx="1773">
                  <c:v>70.474999999999994</c:v>
                </c:pt>
                <c:pt idx="1774">
                  <c:v>70.275000000000006</c:v>
                </c:pt>
                <c:pt idx="1775">
                  <c:v>70</c:v>
                </c:pt>
                <c:pt idx="1776">
                  <c:v>69.75</c:v>
                </c:pt>
                <c:pt idx="1777">
                  <c:v>69.5</c:v>
                </c:pt>
                <c:pt idx="1778">
                  <c:v>69.275000000000006</c:v>
                </c:pt>
                <c:pt idx="1779">
                  <c:v>69.225000000000009</c:v>
                </c:pt>
                <c:pt idx="1780">
                  <c:v>69.2</c:v>
                </c:pt>
                <c:pt idx="1781">
                  <c:v>69.25</c:v>
                </c:pt>
                <c:pt idx="1782">
                  <c:v>69.349999999999994</c:v>
                </c:pt>
                <c:pt idx="1783">
                  <c:v>69.3</c:v>
                </c:pt>
                <c:pt idx="1784">
                  <c:v>69.349999999999994</c:v>
                </c:pt>
                <c:pt idx="1785">
                  <c:v>69.375</c:v>
                </c:pt>
                <c:pt idx="1786">
                  <c:v>69.45</c:v>
                </c:pt>
                <c:pt idx="1787">
                  <c:v>69.525000000000006</c:v>
                </c:pt>
                <c:pt idx="1788">
                  <c:v>69.625</c:v>
                </c:pt>
                <c:pt idx="1789">
                  <c:v>69.75</c:v>
                </c:pt>
                <c:pt idx="1790">
                  <c:v>69.824999999999989</c:v>
                </c:pt>
                <c:pt idx="1791">
                  <c:v>69.875</c:v>
                </c:pt>
                <c:pt idx="1792">
                  <c:v>69.875</c:v>
                </c:pt>
                <c:pt idx="1793">
                  <c:v>69.849999999999994</c:v>
                </c:pt>
                <c:pt idx="1794">
                  <c:v>69.875</c:v>
                </c:pt>
                <c:pt idx="1795">
                  <c:v>69.850000000000009</c:v>
                </c:pt>
                <c:pt idx="1796">
                  <c:v>69.900000000000006</c:v>
                </c:pt>
                <c:pt idx="1797">
                  <c:v>69.900000000000006</c:v>
                </c:pt>
                <c:pt idx="1798">
                  <c:v>69.900000000000006</c:v>
                </c:pt>
                <c:pt idx="1799">
                  <c:v>69.95</c:v>
                </c:pt>
                <c:pt idx="1800">
                  <c:v>69.949999999999989</c:v>
                </c:pt>
                <c:pt idx="1801">
                  <c:v>69.95</c:v>
                </c:pt>
                <c:pt idx="1802">
                  <c:v>68.75</c:v>
                </c:pt>
                <c:pt idx="1803">
                  <c:v>69.125</c:v>
                </c:pt>
                <c:pt idx="1804">
                  <c:v>69.924999999999997</c:v>
                </c:pt>
                <c:pt idx="1805">
                  <c:v>70</c:v>
                </c:pt>
                <c:pt idx="1806">
                  <c:v>70</c:v>
                </c:pt>
                <c:pt idx="1807">
                  <c:v>70.100000000000009</c:v>
                </c:pt>
                <c:pt idx="1808">
                  <c:v>70.55</c:v>
                </c:pt>
                <c:pt idx="1809">
                  <c:v>70.449999999999989</c:v>
                </c:pt>
                <c:pt idx="1810">
                  <c:v>70</c:v>
                </c:pt>
                <c:pt idx="1811">
                  <c:v>68.625</c:v>
                </c:pt>
                <c:pt idx="1812">
                  <c:v>66.900000000000006</c:v>
                </c:pt>
                <c:pt idx="1813">
                  <c:v>67.674999999999997</c:v>
                </c:pt>
                <c:pt idx="1814">
                  <c:v>69.725000000000009</c:v>
                </c:pt>
                <c:pt idx="1815">
                  <c:v>69.55</c:v>
                </c:pt>
                <c:pt idx="1816">
                  <c:v>68.399999999999991</c:v>
                </c:pt>
                <c:pt idx="1817">
                  <c:v>67.224999999999994</c:v>
                </c:pt>
                <c:pt idx="1818">
                  <c:v>70.25</c:v>
                </c:pt>
                <c:pt idx="1819">
                  <c:v>70.775000000000006</c:v>
                </c:pt>
                <c:pt idx="1820">
                  <c:v>70.724999999999994</c:v>
                </c:pt>
                <c:pt idx="1821">
                  <c:v>69.575000000000003</c:v>
                </c:pt>
                <c:pt idx="1822">
                  <c:v>68.274999999999991</c:v>
                </c:pt>
                <c:pt idx="1823">
                  <c:v>68.5</c:v>
                </c:pt>
                <c:pt idx="1824">
                  <c:v>69.099999999999994</c:v>
                </c:pt>
                <c:pt idx="1825">
                  <c:v>68.7</c:v>
                </c:pt>
                <c:pt idx="1826">
                  <c:v>69.05</c:v>
                </c:pt>
                <c:pt idx="1827">
                  <c:v>70.225000000000009</c:v>
                </c:pt>
                <c:pt idx="1828">
                  <c:v>70.45</c:v>
                </c:pt>
                <c:pt idx="1829">
                  <c:v>70.349999999999994</c:v>
                </c:pt>
                <c:pt idx="1830">
                  <c:v>69.474999999999994</c:v>
                </c:pt>
                <c:pt idx="1831">
                  <c:v>68.174999999999983</c:v>
                </c:pt>
                <c:pt idx="1832">
                  <c:v>67.075000000000003</c:v>
                </c:pt>
                <c:pt idx="1833">
                  <c:v>67.974999999999994</c:v>
                </c:pt>
                <c:pt idx="1834">
                  <c:v>68.825000000000003</c:v>
                </c:pt>
                <c:pt idx="1835">
                  <c:v>69.3</c:v>
                </c:pt>
                <c:pt idx="1836">
                  <c:v>69.924999999999997</c:v>
                </c:pt>
                <c:pt idx="1837">
                  <c:v>71.575000000000003</c:v>
                </c:pt>
                <c:pt idx="1838">
                  <c:v>71.775000000000006</c:v>
                </c:pt>
                <c:pt idx="1839">
                  <c:v>71.150000000000006</c:v>
                </c:pt>
                <c:pt idx="1840">
                  <c:v>70.224999999999994</c:v>
                </c:pt>
                <c:pt idx="1841">
                  <c:v>71.825000000000003</c:v>
                </c:pt>
                <c:pt idx="1842">
                  <c:v>72.175000000000011</c:v>
                </c:pt>
                <c:pt idx="1843">
                  <c:v>71.400000000000006</c:v>
                </c:pt>
                <c:pt idx="1844">
                  <c:v>69.974999999999994</c:v>
                </c:pt>
                <c:pt idx="1845">
                  <c:v>68.625</c:v>
                </c:pt>
                <c:pt idx="1846">
                  <c:v>69.125</c:v>
                </c:pt>
                <c:pt idx="1847">
                  <c:v>70</c:v>
                </c:pt>
                <c:pt idx="1848">
                  <c:v>69.45</c:v>
                </c:pt>
                <c:pt idx="1849">
                  <c:v>70.475000000000009</c:v>
                </c:pt>
                <c:pt idx="1850">
                  <c:v>70.325000000000003</c:v>
                </c:pt>
                <c:pt idx="1851">
                  <c:v>70.875</c:v>
                </c:pt>
                <c:pt idx="1852">
                  <c:v>72.174999999999997</c:v>
                </c:pt>
                <c:pt idx="1853">
                  <c:v>72.449999999999989</c:v>
                </c:pt>
                <c:pt idx="1854">
                  <c:v>72.325000000000003</c:v>
                </c:pt>
                <c:pt idx="1855">
                  <c:v>72.2</c:v>
                </c:pt>
                <c:pt idx="1856">
                  <c:v>72.025000000000006</c:v>
                </c:pt>
                <c:pt idx="1857">
                  <c:v>71.349999999999994</c:v>
                </c:pt>
                <c:pt idx="1858">
                  <c:v>70.325000000000003</c:v>
                </c:pt>
                <c:pt idx="1859">
                  <c:v>70.5</c:v>
                </c:pt>
                <c:pt idx="1860">
                  <c:v>72.224999999999994</c:v>
                </c:pt>
                <c:pt idx="1861">
                  <c:v>72.150000000000006</c:v>
                </c:pt>
                <c:pt idx="1862">
                  <c:v>71.900000000000006</c:v>
                </c:pt>
                <c:pt idx="1863">
                  <c:v>71.7</c:v>
                </c:pt>
                <c:pt idx="1864">
                  <c:v>71.625</c:v>
                </c:pt>
                <c:pt idx="1865">
                  <c:v>71.400000000000006</c:v>
                </c:pt>
                <c:pt idx="1866">
                  <c:v>71.224999999999994</c:v>
                </c:pt>
                <c:pt idx="1867">
                  <c:v>70.924999999999997</c:v>
                </c:pt>
                <c:pt idx="1868">
                  <c:v>69.674999999999997</c:v>
                </c:pt>
                <c:pt idx="1869">
                  <c:v>68.75</c:v>
                </c:pt>
                <c:pt idx="1870">
                  <c:v>70.775000000000006</c:v>
                </c:pt>
                <c:pt idx="1871">
                  <c:v>71.425000000000011</c:v>
                </c:pt>
                <c:pt idx="1872">
                  <c:v>70.774999999999991</c:v>
                </c:pt>
                <c:pt idx="1873">
                  <c:v>69.5</c:v>
                </c:pt>
                <c:pt idx="1874">
                  <c:v>67.525000000000006</c:v>
                </c:pt>
                <c:pt idx="1875">
                  <c:v>65.875</c:v>
                </c:pt>
                <c:pt idx="1876">
                  <c:v>64.55</c:v>
                </c:pt>
                <c:pt idx="1877">
                  <c:v>63.424999999999997</c:v>
                </c:pt>
                <c:pt idx="1878">
                  <c:v>62.375</c:v>
                </c:pt>
                <c:pt idx="1879">
                  <c:v>61.774999999999999</c:v>
                </c:pt>
                <c:pt idx="1880">
                  <c:v>67.2</c:v>
                </c:pt>
                <c:pt idx="1881">
                  <c:v>73.424999999999997</c:v>
                </c:pt>
                <c:pt idx="1882">
                  <c:v>73.849999999999994</c:v>
                </c:pt>
                <c:pt idx="1883">
                  <c:v>72.925000000000011</c:v>
                </c:pt>
                <c:pt idx="1884">
                  <c:v>71.425000000000011</c:v>
                </c:pt>
                <c:pt idx="1885">
                  <c:v>69.474999999999994</c:v>
                </c:pt>
                <c:pt idx="1886">
                  <c:v>67.424999999999997</c:v>
                </c:pt>
                <c:pt idx="1887">
                  <c:v>65.7</c:v>
                </c:pt>
                <c:pt idx="1888">
                  <c:v>64.224999999999994</c:v>
                </c:pt>
                <c:pt idx="1889">
                  <c:v>63.024999999999999</c:v>
                </c:pt>
                <c:pt idx="1890">
                  <c:v>72.174999999999983</c:v>
                </c:pt>
                <c:pt idx="1891">
                  <c:v>74.875</c:v>
                </c:pt>
                <c:pt idx="1892">
                  <c:v>74.449999999999989</c:v>
                </c:pt>
                <c:pt idx="1893">
                  <c:v>73.074999999999989</c:v>
                </c:pt>
                <c:pt idx="1894">
                  <c:v>71.150000000000006</c:v>
                </c:pt>
                <c:pt idx="1895">
                  <c:v>69.375</c:v>
                </c:pt>
                <c:pt idx="1896">
                  <c:v>67.55</c:v>
                </c:pt>
                <c:pt idx="1897">
                  <c:v>66.600000000000009</c:v>
                </c:pt>
                <c:pt idx="1898">
                  <c:v>73.55</c:v>
                </c:pt>
                <c:pt idx="1899">
                  <c:v>75.2</c:v>
                </c:pt>
                <c:pt idx="1900">
                  <c:v>74.900000000000006</c:v>
                </c:pt>
                <c:pt idx="1901">
                  <c:v>73.75</c:v>
                </c:pt>
                <c:pt idx="1902">
                  <c:v>72.075000000000003</c:v>
                </c:pt>
                <c:pt idx="1903">
                  <c:v>70.924999999999997</c:v>
                </c:pt>
                <c:pt idx="1904">
                  <c:v>72.474999999999994</c:v>
                </c:pt>
                <c:pt idx="1905">
                  <c:v>73.775000000000006</c:v>
                </c:pt>
                <c:pt idx="1906">
                  <c:v>73.974999999999994</c:v>
                </c:pt>
                <c:pt idx="1907">
                  <c:v>73.400000000000006</c:v>
                </c:pt>
                <c:pt idx="1908">
                  <c:v>74.349999999999994</c:v>
                </c:pt>
                <c:pt idx="1909">
                  <c:v>75.099999999999994</c:v>
                </c:pt>
                <c:pt idx="1910">
                  <c:v>75.025000000000006</c:v>
                </c:pt>
                <c:pt idx="1911">
                  <c:v>75.05</c:v>
                </c:pt>
                <c:pt idx="1912">
                  <c:v>74.900000000000006</c:v>
                </c:pt>
                <c:pt idx="1913">
                  <c:v>74.725000000000009</c:v>
                </c:pt>
                <c:pt idx="1914">
                  <c:v>74.525000000000006</c:v>
                </c:pt>
                <c:pt idx="1915">
                  <c:v>74.325000000000003</c:v>
                </c:pt>
                <c:pt idx="1916">
                  <c:v>73.900000000000006</c:v>
                </c:pt>
                <c:pt idx="1917">
                  <c:v>72.400000000000006</c:v>
                </c:pt>
                <c:pt idx="1918">
                  <c:v>70.275000000000006</c:v>
                </c:pt>
                <c:pt idx="1919">
                  <c:v>68.474999999999994</c:v>
                </c:pt>
                <c:pt idx="1920">
                  <c:v>67.075000000000003</c:v>
                </c:pt>
                <c:pt idx="1921">
                  <c:v>65.95</c:v>
                </c:pt>
                <c:pt idx="1922">
                  <c:v>64.425000000000011</c:v>
                </c:pt>
                <c:pt idx="1923">
                  <c:v>65.825000000000003</c:v>
                </c:pt>
                <c:pt idx="1924">
                  <c:v>75.325000000000003</c:v>
                </c:pt>
                <c:pt idx="1925">
                  <c:v>76.474999999999994</c:v>
                </c:pt>
                <c:pt idx="1926">
                  <c:v>75.525000000000006</c:v>
                </c:pt>
                <c:pt idx="1927">
                  <c:v>75.174999999999997</c:v>
                </c:pt>
                <c:pt idx="1928">
                  <c:v>75.724999999999994</c:v>
                </c:pt>
                <c:pt idx="1929">
                  <c:v>75.875</c:v>
                </c:pt>
                <c:pt idx="1930">
                  <c:v>75.399999999999991</c:v>
                </c:pt>
                <c:pt idx="1931">
                  <c:v>74.95</c:v>
                </c:pt>
                <c:pt idx="1932">
                  <c:v>74.649999999999991</c:v>
                </c:pt>
                <c:pt idx="1933">
                  <c:v>74.375</c:v>
                </c:pt>
                <c:pt idx="1934">
                  <c:v>74.150000000000006</c:v>
                </c:pt>
                <c:pt idx="1935">
                  <c:v>73.900000000000006</c:v>
                </c:pt>
                <c:pt idx="1936">
                  <c:v>73.724999999999994</c:v>
                </c:pt>
                <c:pt idx="1937">
                  <c:v>73.599999999999994</c:v>
                </c:pt>
                <c:pt idx="1938">
                  <c:v>73.400000000000006</c:v>
                </c:pt>
                <c:pt idx="1939">
                  <c:v>73.175000000000011</c:v>
                </c:pt>
                <c:pt idx="1940">
                  <c:v>73.125</c:v>
                </c:pt>
                <c:pt idx="1941">
                  <c:v>73.224999999999994</c:v>
                </c:pt>
                <c:pt idx="1942">
                  <c:v>73.274999999999991</c:v>
                </c:pt>
                <c:pt idx="1943">
                  <c:v>73.325000000000003</c:v>
                </c:pt>
                <c:pt idx="1944">
                  <c:v>73.5</c:v>
                </c:pt>
                <c:pt idx="1945">
                  <c:v>73.574999999999989</c:v>
                </c:pt>
                <c:pt idx="1946">
                  <c:v>73.75</c:v>
                </c:pt>
                <c:pt idx="1947">
                  <c:v>73.875</c:v>
                </c:pt>
                <c:pt idx="1948">
                  <c:v>73.900000000000006</c:v>
                </c:pt>
                <c:pt idx="1949">
                  <c:v>73.949999999999989</c:v>
                </c:pt>
                <c:pt idx="1950">
                  <c:v>74</c:v>
                </c:pt>
                <c:pt idx="1951">
                  <c:v>73.95</c:v>
                </c:pt>
                <c:pt idx="1952">
                  <c:v>73.900000000000006</c:v>
                </c:pt>
                <c:pt idx="1953">
                  <c:v>74</c:v>
                </c:pt>
                <c:pt idx="1954">
                  <c:v>74.174999999999997</c:v>
                </c:pt>
                <c:pt idx="1955">
                  <c:v>74.275000000000006</c:v>
                </c:pt>
                <c:pt idx="1956">
                  <c:v>74.45</c:v>
                </c:pt>
                <c:pt idx="1957">
                  <c:v>74.524999999999991</c:v>
                </c:pt>
                <c:pt idx="1958">
                  <c:v>74.600000000000009</c:v>
                </c:pt>
                <c:pt idx="1959">
                  <c:v>74.524999999999991</c:v>
                </c:pt>
                <c:pt idx="1960">
                  <c:v>73.150000000000006</c:v>
                </c:pt>
                <c:pt idx="1961">
                  <c:v>70.699999999999989</c:v>
                </c:pt>
                <c:pt idx="1962">
                  <c:v>69.174999999999997</c:v>
                </c:pt>
                <c:pt idx="1963">
                  <c:v>68</c:v>
                </c:pt>
                <c:pt idx="1964">
                  <c:v>67.075000000000003</c:v>
                </c:pt>
                <c:pt idx="1965">
                  <c:v>66.8</c:v>
                </c:pt>
                <c:pt idx="1966">
                  <c:v>68.074999999999989</c:v>
                </c:pt>
                <c:pt idx="1967">
                  <c:v>72.45</c:v>
                </c:pt>
                <c:pt idx="1968">
                  <c:v>72.525000000000006</c:v>
                </c:pt>
                <c:pt idx="1969">
                  <c:v>72.824999999999989</c:v>
                </c:pt>
                <c:pt idx="1970">
                  <c:v>74.25</c:v>
                </c:pt>
                <c:pt idx="1971">
                  <c:v>74.650000000000006</c:v>
                </c:pt>
                <c:pt idx="1972">
                  <c:v>74.925000000000011</c:v>
                </c:pt>
                <c:pt idx="1973">
                  <c:v>75.45</c:v>
                </c:pt>
                <c:pt idx="1974">
                  <c:v>75.5</c:v>
                </c:pt>
                <c:pt idx="1975">
                  <c:v>75.325000000000003</c:v>
                </c:pt>
                <c:pt idx="1976">
                  <c:v>73.575000000000003</c:v>
                </c:pt>
                <c:pt idx="1977">
                  <c:v>72.875</c:v>
                </c:pt>
                <c:pt idx="1978">
                  <c:v>73.824999999999989</c:v>
                </c:pt>
                <c:pt idx="1979">
                  <c:v>73.974999999999994</c:v>
                </c:pt>
                <c:pt idx="1980">
                  <c:v>73.224999999999994</c:v>
                </c:pt>
                <c:pt idx="1981">
                  <c:v>73.7</c:v>
                </c:pt>
                <c:pt idx="1982">
                  <c:v>74.724999999999994</c:v>
                </c:pt>
                <c:pt idx="1983">
                  <c:v>75.075000000000003</c:v>
                </c:pt>
                <c:pt idx="1984">
                  <c:v>75.174999999999997</c:v>
                </c:pt>
                <c:pt idx="1985">
                  <c:v>75.174999999999997</c:v>
                </c:pt>
                <c:pt idx="1986">
                  <c:v>75.099999999999994</c:v>
                </c:pt>
                <c:pt idx="1987">
                  <c:v>74.424999999999997</c:v>
                </c:pt>
                <c:pt idx="1988">
                  <c:v>73.25</c:v>
                </c:pt>
                <c:pt idx="1989">
                  <c:v>73.300000000000011</c:v>
                </c:pt>
                <c:pt idx="1990">
                  <c:v>73.724999999999994</c:v>
                </c:pt>
                <c:pt idx="1991">
                  <c:v>72.674999999999997</c:v>
                </c:pt>
                <c:pt idx="1992">
                  <c:v>73.775000000000006</c:v>
                </c:pt>
                <c:pt idx="1993">
                  <c:v>74.974999999999994</c:v>
                </c:pt>
                <c:pt idx="1994">
                  <c:v>75.099999999999994</c:v>
                </c:pt>
                <c:pt idx="1995">
                  <c:v>74.7</c:v>
                </c:pt>
                <c:pt idx="1996">
                  <c:v>75.099999999999994</c:v>
                </c:pt>
                <c:pt idx="1997">
                  <c:v>74.75</c:v>
                </c:pt>
                <c:pt idx="1998">
                  <c:v>75.05</c:v>
                </c:pt>
                <c:pt idx="1999">
                  <c:v>75.274999999999991</c:v>
                </c:pt>
                <c:pt idx="2000">
                  <c:v>74.775000000000006</c:v>
                </c:pt>
                <c:pt idx="2001">
                  <c:v>73.725000000000009</c:v>
                </c:pt>
                <c:pt idx="2002">
                  <c:v>72.599999999999994</c:v>
                </c:pt>
                <c:pt idx="2003">
                  <c:v>73.300000000000011</c:v>
                </c:pt>
                <c:pt idx="2004">
                  <c:v>73.5</c:v>
                </c:pt>
                <c:pt idx="2005">
                  <c:v>73</c:v>
                </c:pt>
                <c:pt idx="2006">
                  <c:v>74.7</c:v>
                </c:pt>
                <c:pt idx="2007">
                  <c:v>75.324999999999989</c:v>
                </c:pt>
                <c:pt idx="2008">
                  <c:v>74.424999999999997</c:v>
                </c:pt>
                <c:pt idx="2009">
                  <c:v>75.55</c:v>
                </c:pt>
                <c:pt idx="2010">
                  <c:v>76.649999999999991</c:v>
                </c:pt>
                <c:pt idx="2011">
                  <c:v>76.150000000000006</c:v>
                </c:pt>
                <c:pt idx="2012">
                  <c:v>76.05</c:v>
                </c:pt>
                <c:pt idx="2013">
                  <c:v>76.099999999999994</c:v>
                </c:pt>
                <c:pt idx="2014">
                  <c:v>76.275000000000006</c:v>
                </c:pt>
                <c:pt idx="2015">
                  <c:v>76.275000000000006</c:v>
                </c:pt>
                <c:pt idx="2016">
                  <c:v>76.449999999999989</c:v>
                </c:pt>
                <c:pt idx="2017">
                  <c:v>75.675000000000011</c:v>
                </c:pt>
                <c:pt idx="2018">
                  <c:v>75.949999999999989</c:v>
                </c:pt>
                <c:pt idx="2019">
                  <c:v>75.175000000000011</c:v>
                </c:pt>
                <c:pt idx="2020">
                  <c:v>73.474999999999994</c:v>
                </c:pt>
                <c:pt idx="2021">
                  <c:v>72.350000000000009</c:v>
                </c:pt>
                <c:pt idx="2022">
                  <c:v>73.25</c:v>
                </c:pt>
                <c:pt idx="2023">
                  <c:v>73.824999999999989</c:v>
                </c:pt>
                <c:pt idx="2024">
                  <c:v>73.550000000000011</c:v>
                </c:pt>
                <c:pt idx="2025">
                  <c:v>74.325000000000003</c:v>
                </c:pt>
                <c:pt idx="2026">
                  <c:v>74.925000000000011</c:v>
                </c:pt>
                <c:pt idx="2027">
                  <c:v>74.974999999999994</c:v>
                </c:pt>
                <c:pt idx="2028">
                  <c:v>74.95</c:v>
                </c:pt>
                <c:pt idx="2029">
                  <c:v>74.75</c:v>
                </c:pt>
                <c:pt idx="2030">
                  <c:v>73.625</c:v>
                </c:pt>
                <c:pt idx="2031">
                  <c:v>74.774999999999991</c:v>
                </c:pt>
                <c:pt idx="2032">
                  <c:v>75.650000000000006</c:v>
                </c:pt>
                <c:pt idx="2033">
                  <c:v>75.650000000000006</c:v>
                </c:pt>
                <c:pt idx="2034">
                  <c:v>76.849999999999994</c:v>
                </c:pt>
                <c:pt idx="2035">
                  <c:v>77.05</c:v>
                </c:pt>
                <c:pt idx="2036">
                  <c:v>76.924999999999997</c:v>
                </c:pt>
                <c:pt idx="2037">
                  <c:v>76.3</c:v>
                </c:pt>
                <c:pt idx="2038">
                  <c:v>74.274999999999991</c:v>
                </c:pt>
                <c:pt idx="2039">
                  <c:v>72.400000000000006</c:v>
                </c:pt>
                <c:pt idx="2040">
                  <c:v>71</c:v>
                </c:pt>
                <c:pt idx="2041">
                  <c:v>74.224999999999994</c:v>
                </c:pt>
                <c:pt idx="2042">
                  <c:v>76.875</c:v>
                </c:pt>
                <c:pt idx="2043">
                  <c:v>76.8</c:v>
                </c:pt>
                <c:pt idx="2044">
                  <c:v>76.525000000000006</c:v>
                </c:pt>
                <c:pt idx="2045">
                  <c:v>76.275000000000006</c:v>
                </c:pt>
                <c:pt idx="2046">
                  <c:v>76.275000000000006</c:v>
                </c:pt>
                <c:pt idx="2047">
                  <c:v>75.849999999999994</c:v>
                </c:pt>
                <c:pt idx="2048">
                  <c:v>75.625</c:v>
                </c:pt>
                <c:pt idx="2049">
                  <c:v>75.175000000000011</c:v>
                </c:pt>
                <c:pt idx="2050">
                  <c:v>75.075000000000003</c:v>
                </c:pt>
                <c:pt idx="2051">
                  <c:v>74.875</c:v>
                </c:pt>
                <c:pt idx="2052">
                  <c:v>74.75</c:v>
                </c:pt>
                <c:pt idx="2053">
                  <c:v>74.550000000000011</c:v>
                </c:pt>
                <c:pt idx="2054">
                  <c:v>74.400000000000006</c:v>
                </c:pt>
                <c:pt idx="2055">
                  <c:v>74.424999999999997</c:v>
                </c:pt>
                <c:pt idx="2056">
                  <c:v>74.524999999999991</c:v>
                </c:pt>
                <c:pt idx="2057">
                  <c:v>74.55</c:v>
                </c:pt>
                <c:pt idx="2058">
                  <c:v>74.599999999999994</c:v>
                </c:pt>
                <c:pt idx="2059">
                  <c:v>74.724999999999994</c:v>
                </c:pt>
                <c:pt idx="2060">
                  <c:v>74.925000000000011</c:v>
                </c:pt>
                <c:pt idx="2061">
                  <c:v>75.074999999999989</c:v>
                </c:pt>
                <c:pt idx="2062">
                  <c:v>75.150000000000006</c:v>
                </c:pt>
                <c:pt idx="2063">
                  <c:v>75.025000000000006</c:v>
                </c:pt>
                <c:pt idx="2064">
                  <c:v>75.075000000000003</c:v>
                </c:pt>
                <c:pt idx="2065">
                  <c:v>75.225000000000009</c:v>
                </c:pt>
                <c:pt idx="2066">
                  <c:v>75.2</c:v>
                </c:pt>
                <c:pt idx="2067">
                  <c:v>75.074999999999989</c:v>
                </c:pt>
                <c:pt idx="2068">
                  <c:v>75.199999999999989</c:v>
                </c:pt>
                <c:pt idx="2069">
                  <c:v>75.400000000000006</c:v>
                </c:pt>
                <c:pt idx="2070">
                  <c:v>75.524999999999991</c:v>
                </c:pt>
                <c:pt idx="2071">
                  <c:v>75.599999999999994</c:v>
                </c:pt>
                <c:pt idx="2072">
                  <c:v>75.599999999999994</c:v>
                </c:pt>
                <c:pt idx="2073">
                  <c:v>75.625</c:v>
                </c:pt>
                <c:pt idx="2074">
                  <c:v>75.625</c:v>
                </c:pt>
                <c:pt idx="2075">
                  <c:v>75.75</c:v>
                </c:pt>
                <c:pt idx="2076">
                  <c:v>75.725000000000009</c:v>
                </c:pt>
                <c:pt idx="2077">
                  <c:v>75.7</c:v>
                </c:pt>
                <c:pt idx="2078">
                  <c:v>75.674999999999997</c:v>
                </c:pt>
                <c:pt idx="2079">
                  <c:v>75.574999999999989</c:v>
                </c:pt>
                <c:pt idx="2080">
                  <c:v>75.575000000000003</c:v>
                </c:pt>
                <c:pt idx="2081">
                  <c:v>75.625</c:v>
                </c:pt>
                <c:pt idx="2082">
                  <c:v>75.125</c:v>
                </c:pt>
                <c:pt idx="2083">
                  <c:v>74.175000000000011</c:v>
                </c:pt>
                <c:pt idx="2084">
                  <c:v>75</c:v>
                </c:pt>
                <c:pt idx="2085">
                  <c:v>75.875</c:v>
                </c:pt>
                <c:pt idx="2086">
                  <c:v>74.75</c:v>
                </c:pt>
                <c:pt idx="2087">
                  <c:v>74.275000000000006</c:v>
                </c:pt>
                <c:pt idx="2088">
                  <c:v>75.7</c:v>
                </c:pt>
                <c:pt idx="2089">
                  <c:v>76</c:v>
                </c:pt>
                <c:pt idx="2090">
                  <c:v>75.325000000000003</c:v>
                </c:pt>
                <c:pt idx="2091">
                  <c:v>73.275000000000006</c:v>
                </c:pt>
                <c:pt idx="2092">
                  <c:v>75.149999999999991</c:v>
                </c:pt>
                <c:pt idx="2093">
                  <c:v>75.775000000000006</c:v>
                </c:pt>
                <c:pt idx="2094">
                  <c:v>74.924999999999997</c:v>
                </c:pt>
                <c:pt idx="2095">
                  <c:v>73.125</c:v>
                </c:pt>
                <c:pt idx="2096">
                  <c:v>74.424999999999997</c:v>
                </c:pt>
                <c:pt idx="2097">
                  <c:v>76.75</c:v>
                </c:pt>
                <c:pt idx="2098">
                  <c:v>77.150000000000006</c:v>
                </c:pt>
                <c:pt idx="2099">
                  <c:v>77.075000000000003</c:v>
                </c:pt>
                <c:pt idx="2100">
                  <c:v>76.949999999999989</c:v>
                </c:pt>
                <c:pt idx="2101">
                  <c:v>76.8</c:v>
                </c:pt>
                <c:pt idx="2102">
                  <c:v>76.625</c:v>
                </c:pt>
                <c:pt idx="2103">
                  <c:v>76.375</c:v>
                </c:pt>
                <c:pt idx="2104">
                  <c:v>76.150000000000006</c:v>
                </c:pt>
                <c:pt idx="2105">
                  <c:v>75.900000000000006</c:v>
                </c:pt>
                <c:pt idx="2106">
                  <c:v>75.849999999999994</c:v>
                </c:pt>
                <c:pt idx="2107">
                  <c:v>75.825000000000003</c:v>
                </c:pt>
                <c:pt idx="2108">
                  <c:v>75.75</c:v>
                </c:pt>
                <c:pt idx="2109">
                  <c:v>75.775000000000006</c:v>
                </c:pt>
                <c:pt idx="2110">
                  <c:v>75.75</c:v>
                </c:pt>
                <c:pt idx="2111">
                  <c:v>75.825000000000003</c:v>
                </c:pt>
                <c:pt idx="2112">
                  <c:v>75.850000000000009</c:v>
                </c:pt>
                <c:pt idx="2113">
                  <c:v>75.825000000000003</c:v>
                </c:pt>
                <c:pt idx="2114">
                  <c:v>75.875</c:v>
                </c:pt>
                <c:pt idx="2115">
                  <c:v>75.925000000000011</c:v>
                </c:pt>
                <c:pt idx="2116">
                  <c:v>75.925000000000011</c:v>
                </c:pt>
                <c:pt idx="2117">
                  <c:v>75.825000000000003</c:v>
                </c:pt>
                <c:pt idx="2118">
                  <c:v>75.825000000000003</c:v>
                </c:pt>
                <c:pt idx="2119">
                  <c:v>75.974999999999994</c:v>
                </c:pt>
                <c:pt idx="2120">
                  <c:v>75.974999999999994</c:v>
                </c:pt>
                <c:pt idx="2121">
                  <c:v>76.024999999999991</c:v>
                </c:pt>
                <c:pt idx="2122">
                  <c:v>75.949999999999989</c:v>
                </c:pt>
                <c:pt idx="2123">
                  <c:v>76.024999999999991</c:v>
                </c:pt>
                <c:pt idx="2124">
                  <c:v>76.199999999999989</c:v>
                </c:pt>
                <c:pt idx="2125">
                  <c:v>76.400000000000006</c:v>
                </c:pt>
                <c:pt idx="2126">
                  <c:v>76.45</c:v>
                </c:pt>
                <c:pt idx="2127">
                  <c:v>76.300000000000011</c:v>
                </c:pt>
                <c:pt idx="2128">
                  <c:v>76.2</c:v>
                </c:pt>
                <c:pt idx="2129">
                  <c:v>76.474999999999994</c:v>
                </c:pt>
                <c:pt idx="2130">
                  <c:v>76.675000000000011</c:v>
                </c:pt>
                <c:pt idx="2131">
                  <c:v>76.724999999999994</c:v>
                </c:pt>
                <c:pt idx="2132">
                  <c:v>76.525000000000006</c:v>
                </c:pt>
                <c:pt idx="2133">
                  <c:v>76.375</c:v>
                </c:pt>
                <c:pt idx="2134">
                  <c:v>76.449999999999989</c:v>
                </c:pt>
                <c:pt idx="2135">
                  <c:v>76.224999999999994</c:v>
                </c:pt>
                <c:pt idx="2136">
                  <c:v>76.025000000000006</c:v>
                </c:pt>
                <c:pt idx="2137">
                  <c:v>76.074999999999989</c:v>
                </c:pt>
                <c:pt idx="2138">
                  <c:v>75.8</c:v>
                </c:pt>
                <c:pt idx="2139">
                  <c:v>75.349999999999994</c:v>
                </c:pt>
                <c:pt idx="2140">
                  <c:v>75.974999999999994</c:v>
                </c:pt>
                <c:pt idx="2141">
                  <c:v>76.325000000000003</c:v>
                </c:pt>
                <c:pt idx="2142">
                  <c:v>76.399999999999991</c:v>
                </c:pt>
                <c:pt idx="2143">
                  <c:v>76.45</c:v>
                </c:pt>
                <c:pt idx="2144">
                  <c:v>76.474999999999994</c:v>
                </c:pt>
                <c:pt idx="2145">
                  <c:v>75.674999999999997</c:v>
                </c:pt>
                <c:pt idx="2146">
                  <c:v>75.474999999999994</c:v>
                </c:pt>
                <c:pt idx="2147">
                  <c:v>76.425000000000011</c:v>
                </c:pt>
                <c:pt idx="2148">
                  <c:v>76.274999999999991</c:v>
                </c:pt>
                <c:pt idx="2149">
                  <c:v>75.825000000000003</c:v>
                </c:pt>
                <c:pt idx="2150">
                  <c:v>75.674999999999997</c:v>
                </c:pt>
                <c:pt idx="2151">
                  <c:v>75.674999999999997</c:v>
                </c:pt>
                <c:pt idx="2152">
                  <c:v>75.75</c:v>
                </c:pt>
                <c:pt idx="2153">
                  <c:v>75.825000000000003</c:v>
                </c:pt>
                <c:pt idx="2154">
                  <c:v>75.849999999999994</c:v>
                </c:pt>
                <c:pt idx="2155">
                  <c:v>75.924999999999997</c:v>
                </c:pt>
                <c:pt idx="2156">
                  <c:v>76</c:v>
                </c:pt>
                <c:pt idx="2157">
                  <c:v>76.125</c:v>
                </c:pt>
                <c:pt idx="2158">
                  <c:v>76.25</c:v>
                </c:pt>
                <c:pt idx="2159">
                  <c:v>76.400000000000006</c:v>
                </c:pt>
                <c:pt idx="2160">
                  <c:v>76.375</c:v>
                </c:pt>
                <c:pt idx="2161">
                  <c:v>76.5</c:v>
                </c:pt>
                <c:pt idx="2162">
                  <c:v>76.575000000000003</c:v>
                </c:pt>
                <c:pt idx="2163">
                  <c:v>76.399999999999991</c:v>
                </c:pt>
                <c:pt idx="2164">
                  <c:v>76.25</c:v>
                </c:pt>
                <c:pt idx="2165">
                  <c:v>76.174999999999997</c:v>
                </c:pt>
                <c:pt idx="2166">
                  <c:v>76.125</c:v>
                </c:pt>
                <c:pt idx="2167">
                  <c:v>76.150000000000006</c:v>
                </c:pt>
                <c:pt idx="2168">
                  <c:v>76.25</c:v>
                </c:pt>
                <c:pt idx="2169">
                  <c:v>76.375</c:v>
                </c:pt>
                <c:pt idx="2170">
                  <c:v>76.375</c:v>
                </c:pt>
                <c:pt idx="2171">
                  <c:v>76.375</c:v>
                </c:pt>
                <c:pt idx="2172">
                  <c:v>76.350000000000009</c:v>
                </c:pt>
                <c:pt idx="2173">
                  <c:v>76.350000000000009</c:v>
                </c:pt>
                <c:pt idx="2174">
                  <c:v>76.425000000000011</c:v>
                </c:pt>
                <c:pt idx="2175">
                  <c:v>76.575000000000003</c:v>
                </c:pt>
                <c:pt idx="2176">
                  <c:v>76.674999999999997</c:v>
                </c:pt>
                <c:pt idx="2177">
                  <c:v>76.400000000000006</c:v>
                </c:pt>
                <c:pt idx="2178">
                  <c:v>76.199999999999989</c:v>
                </c:pt>
                <c:pt idx="2179">
                  <c:v>76.099999999999994</c:v>
                </c:pt>
                <c:pt idx="2180">
                  <c:v>76.074999999999989</c:v>
                </c:pt>
                <c:pt idx="2181">
                  <c:v>76.05</c:v>
                </c:pt>
                <c:pt idx="2182">
                  <c:v>76</c:v>
                </c:pt>
                <c:pt idx="2183">
                  <c:v>76</c:v>
                </c:pt>
                <c:pt idx="2184">
                  <c:v>76.050000000000011</c:v>
                </c:pt>
                <c:pt idx="2185">
                  <c:v>76.05</c:v>
                </c:pt>
                <c:pt idx="2186">
                  <c:v>75.95</c:v>
                </c:pt>
                <c:pt idx="2187">
                  <c:v>75.724999999999994</c:v>
                </c:pt>
                <c:pt idx="2188">
                  <c:v>75.674999999999997</c:v>
                </c:pt>
                <c:pt idx="2189">
                  <c:v>75.775000000000006</c:v>
                </c:pt>
                <c:pt idx="2190">
                  <c:v>75.8</c:v>
                </c:pt>
                <c:pt idx="2191">
                  <c:v>75.900000000000006</c:v>
                </c:pt>
                <c:pt idx="2192">
                  <c:v>75.949999999999989</c:v>
                </c:pt>
                <c:pt idx="2193">
                  <c:v>75.875</c:v>
                </c:pt>
                <c:pt idx="2194">
                  <c:v>75.900000000000006</c:v>
                </c:pt>
                <c:pt idx="2195">
                  <c:v>75.849999999999994</c:v>
                </c:pt>
                <c:pt idx="2196">
                  <c:v>75.825000000000003</c:v>
                </c:pt>
                <c:pt idx="2197">
                  <c:v>75.75</c:v>
                </c:pt>
                <c:pt idx="2198">
                  <c:v>75.8</c:v>
                </c:pt>
                <c:pt idx="2199">
                  <c:v>75.875</c:v>
                </c:pt>
                <c:pt idx="2200">
                  <c:v>75.875</c:v>
                </c:pt>
                <c:pt idx="2201">
                  <c:v>75.875</c:v>
                </c:pt>
                <c:pt idx="2202">
                  <c:v>75.875</c:v>
                </c:pt>
                <c:pt idx="2203">
                  <c:v>75.875</c:v>
                </c:pt>
                <c:pt idx="2204">
                  <c:v>75.875</c:v>
                </c:pt>
                <c:pt idx="2205">
                  <c:v>75.95</c:v>
                </c:pt>
                <c:pt idx="2206">
                  <c:v>75.974999999999994</c:v>
                </c:pt>
                <c:pt idx="2207">
                  <c:v>75.95</c:v>
                </c:pt>
                <c:pt idx="2208">
                  <c:v>76.025000000000006</c:v>
                </c:pt>
                <c:pt idx="2209">
                  <c:v>76</c:v>
                </c:pt>
                <c:pt idx="2210">
                  <c:v>76.099999999999994</c:v>
                </c:pt>
                <c:pt idx="2211">
                  <c:v>76.349999999999994</c:v>
                </c:pt>
                <c:pt idx="2212">
                  <c:v>76.375</c:v>
                </c:pt>
                <c:pt idx="2213">
                  <c:v>76.375</c:v>
                </c:pt>
                <c:pt idx="2214">
                  <c:v>76.375</c:v>
                </c:pt>
                <c:pt idx="2215">
                  <c:v>76.375</c:v>
                </c:pt>
                <c:pt idx="2216">
                  <c:v>76.325000000000003</c:v>
                </c:pt>
                <c:pt idx="2217">
                  <c:v>76.225000000000009</c:v>
                </c:pt>
                <c:pt idx="2218">
                  <c:v>76.275000000000006</c:v>
                </c:pt>
                <c:pt idx="2219">
                  <c:v>76.324999999999989</c:v>
                </c:pt>
                <c:pt idx="2220">
                  <c:v>76.225000000000009</c:v>
                </c:pt>
                <c:pt idx="2221">
                  <c:v>76.225000000000009</c:v>
                </c:pt>
                <c:pt idx="2222">
                  <c:v>76.099999999999994</c:v>
                </c:pt>
                <c:pt idx="2223">
                  <c:v>76</c:v>
                </c:pt>
                <c:pt idx="2224">
                  <c:v>76.125</c:v>
                </c:pt>
                <c:pt idx="2225">
                  <c:v>76.199999999999989</c:v>
                </c:pt>
                <c:pt idx="2226">
                  <c:v>76.174999999999997</c:v>
                </c:pt>
                <c:pt idx="2227">
                  <c:v>76.224999999999994</c:v>
                </c:pt>
                <c:pt idx="2228">
                  <c:v>76.400000000000006</c:v>
                </c:pt>
                <c:pt idx="2229">
                  <c:v>76.524999999999991</c:v>
                </c:pt>
                <c:pt idx="2230">
                  <c:v>76.5</c:v>
                </c:pt>
                <c:pt idx="2231">
                  <c:v>76.575000000000003</c:v>
                </c:pt>
                <c:pt idx="2232">
                  <c:v>76.699999999999989</c:v>
                </c:pt>
                <c:pt idx="2233">
                  <c:v>76.725000000000009</c:v>
                </c:pt>
                <c:pt idx="2234">
                  <c:v>76.925000000000011</c:v>
                </c:pt>
                <c:pt idx="2235">
                  <c:v>76.95</c:v>
                </c:pt>
                <c:pt idx="2236">
                  <c:v>76.949999999999989</c:v>
                </c:pt>
                <c:pt idx="2237">
                  <c:v>77.024999999999991</c:v>
                </c:pt>
                <c:pt idx="2238">
                  <c:v>77.099999999999994</c:v>
                </c:pt>
                <c:pt idx="2239">
                  <c:v>77.174999999999997</c:v>
                </c:pt>
                <c:pt idx="2240">
                  <c:v>77.224999999999994</c:v>
                </c:pt>
                <c:pt idx="2241">
                  <c:v>78.399999999999991</c:v>
                </c:pt>
                <c:pt idx="2242">
                  <c:v>78.524999999999991</c:v>
                </c:pt>
                <c:pt idx="2243">
                  <c:v>78.525000000000006</c:v>
                </c:pt>
                <c:pt idx="2244">
                  <c:v>78.424999999999997</c:v>
                </c:pt>
                <c:pt idx="2245">
                  <c:v>78.275000000000006</c:v>
                </c:pt>
                <c:pt idx="2246">
                  <c:v>78.400000000000006</c:v>
                </c:pt>
                <c:pt idx="2247">
                  <c:v>78.474999999999994</c:v>
                </c:pt>
                <c:pt idx="2248">
                  <c:v>78.525000000000006</c:v>
                </c:pt>
                <c:pt idx="2249">
                  <c:v>78.574999999999989</c:v>
                </c:pt>
                <c:pt idx="2250">
                  <c:v>78.575000000000003</c:v>
                </c:pt>
                <c:pt idx="2251">
                  <c:v>78.675000000000011</c:v>
                </c:pt>
                <c:pt idx="2252">
                  <c:v>78.900000000000006</c:v>
                </c:pt>
                <c:pt idx="2253">
                  <c:v>78.925000000000011</c:v>
                </c:pt>
                <c:pt idx="2254">
                  <c:v>78.875</c:v>
                </c:pt>
                <c:pt idx="2255">
                  <c:v>78.974999999999994</c:v>
                </c:pt>
                <c:pt idx="2256">
                  <c:v>79</c:v>
                </c:pt>
                <c:pt idx="2257">
                  <c:v>78.949999999999989</c:v>
                </c:pt>
                <c:pt idx="2258">
                  <c:v>78.95</c:v>
                </c:pt>
                <c:pt idx="2259">
                  <c:v>79.125</c:v>
                </c:pt>
                <c:pt idx="2260">
                  <c:v>79.150000000000006</c:v>
                </c:pt>
                <c:pt idx="2261">
                  <c:v>79.125</c:v>
                </c:pt>
                <c:pt idx="2262">
                  <c:v>78.949999999999989</c:v>
                </c:pt>
                <c:pt idx="2263">
                  <c:v>78.875</c:v>
                </c:pt>
                <c:pt idx="2264">
                  <c:v>79.149999999999991</c:v>
                </c:pt>
                <c:pt idx="2265">
                  <c:v>79.05</c:v>
                </c:pt>
                <c:pt idx="2266">
                  <c:v>78.875</c:v>
                </c:pt>
                <c:pt idx="2267">
                  <c:v>78.824999999999989</c:v>
                </c:pt>
                <c:pt idx="2268">
                  <c:v>78.674999999999997</c:v>
                </c:pt>
                <c:pt idx="2269">
                  <c:v>78.7</c:v>
                </c:pt>
                <c:pt idx="2270">
                  <c:v>78.775000000000006</c:v>
                </c:pt>
                <c:pt idx="2271">
                  <c:v>78.675000000000011</c:v>
                </c:pt>
                <c:pt idx="2272">
                  <c:v>78.675000000000011</c:v>
                </c:pt>
                <c:pt idx="2273">
                  <c:v>78.825000000000003</c:v>
                </c:pt>
                <c:pt idx="2274">
                  <c:v>78.724999999999994</c:v>
                </c:pt>
                <c:pt idx="2275">
                  <c:v>78.75</c:v>
                </c:pt>
                <c:pt idx="2276">
                  <c:v>78.825000000000003</c:v>
                </c:pt>
                <c:pt idx="2277">
                  <c:v>78.899999999999991</c:v>
                </c:pt>
                <c:pt idx="2278">
                  <c:v>78.95</c:v>
                </c:pt>
                <c:pt idx="2279">
                  <c:v>78.775000000000006</c:v>
                </c:pt>
                <c:pt idx="2280">
                  <c:v>78.650000000000006</c:v>
                </c:pt>
                <c:pt idx="2281">
                  <c:v>78.775000000000006</c:v>
                </c:pt>
                <c:pt idx="2282">
                  <c:v>78.900000000000006</c:v>
                </c:pt>
                <c:pt idx="2283">
                  <c:v>78.974999999999994</c:v>
                </c:pt>
                <c:pt idx="2284">
                  <c:v>79</c:v>
                </c:pt>
                <c:pt idx="2285">
                  <c:v>78.974999999999994</c:v>
                </c:pt>
                <c:pt idx="2286">
                  <c:v>79.174999999999997</c:v>
                </c:pt>
                <c:pt idx="2287">
                  <c:v>79.3</c:v>
                </c:pt>
                <c:pt idx="2288">
                  <c:v>79.224999999999994</c:v>
                </c:pt>
                <c:pt idx="2289">
                  <c:v>79.075000000000003</c:v>
                </c:pt>
                <c:pt idx="2290">
                  <c:v>79.025000000000006</c:v>
                </c:pt>
                <c:pt idx="2291">
                  <c:v>79.174999999999997</c:v>
                </c:pt>
                <c:pt idx="2292">
                  <c:v>79.45</c:v>
                </c:pt>
                <c:pt idx="2293">
                  <c:v>79.600000000000009</c:v>
                </c:pt>
                <c:pt idx="2294">
                  <c:v>79.425000000000011</c:v>
                </c:pt>
                <c:pt idx="2295">
                  <c:v>79.099999999999994</c:v>
                </c:pt>
                <c:pt idx="2296">
                  <c:v>79.075000000000003</c:v>
                </c:pt>
                <c:pt idx="2297">
                  <c:v>79.099999999999994</c:v>
                </c:pt>
                <c:pt idx="2298">
                  <c:v>79.25</c:v>
                </c:pt>
                <c:pt idx="2299">
                  <c:v>79.325000000000003</c:v>
                </c:pt>
                <c:pt idx="2300">
                  <c:v>79.275000000000006</c:v>
                </c:pt>
                <c:pt idx="2301">
                  <c:v>79.224999999999994</c:v>
                </c:pt>
                <c:pt idx="2302">
                  <c:v>79.199999999999989</c:v>
                </c:pt>
                <c:pt idx="2303">
                  <c:v>79.025000000000006</c:v>
                </c:pt>
                <c:pt idx="2304">
                  <c:v>79.175000000000011</c:v>
                </c:pt>
                <c:pt idx="2305">
                  <c:v>79.3</c:v>
                </c:pt>
                <c:pt idx="2306">
                  <c:v>79.424999999999997</c:v>
                </c:pt>
                <c:pt idx="2307">
                  <c:v>79.5</c:v>
                </c:pt>
                <c:pt idx="2308">
                  <c:v>79.375</c:v>
                </c:pt>
                <c:pt idx="2309">
                  <c:v>79.125</c:v>
                </c:pt>
                <c:pt idx="2310">
                  <c:v>78.925000000000011</c:v>
                </c:pt>
                <c:pt idx="2311">
                  <c:v>79.025000000000006</c:v>
                </c:pt>
                <c:pt idx="2312">
                  <c:v>79.224999999999994</c:v>
                </c:pt>
                <c:pt idx="2313">
                  <c:v>79.399999999999991</c:v>
                </c:pt>
                <c:pt idx="2314">
                  <c:v>79.525000000000006</c:v>
                </c:pt>
                <c:pt idx="2315">
                  <c:v>79.575000000000003</c:v>
                </c:pt>
                <c:pt idx="2316">
                  <c:v>79.45</c:v>
                </c:pt>
                <c:pt idx="2317">
                  <c:v>79.675000000000011</c:v>
                </c:pt>
                <c:pt idx="2318">
                  <c:v>79.724999999999994</c:v>
                </c:pt>
                <c:pt idx="2319">
                  <c:v>79.5</c:v>
                </c:pt>
                <c:pt idx="2320">
                  <c:v>79.400000000000006</c:v>
                </c:pt>
                <c:pt idx="2321">
                  <c:v>79.674999999999983</c:v>
                </c:pt>
                <c:pt idx="2322">
                  <c:v>79.25</c:v>
                </c:pt>
                <c:pt idx="2323">
                  <c:v>79</c:v>
                </c:pt>
                <c:pt idx="2324">
                  <c:v>78.925000000000011</c:v>
                </c:pt>
                <c:pt idx="2325">
                  <c:v>78.900000000000006</c:v>
                </c:pt>
                <c:pt idx="2326">
                  <c:v>78.674999999999997</c:v>
                </c:pt>
                <c:pt idx="2327">
                  <c:v>77.400000000000006</c:v>
                </c:pt>
                <c:pt idx="2328">
                  <c:v>77.074999999999989</c:v>
                </c:pt>
                <c:pt idx="2329">
                  <c:v>76.800000000000011</c:v>
                </c:pt>
                <c:pt idx="2330">
                  <c:v>76.175000000000011</c:v>
                </c:pt>
                <c:pt idx="2331">
                  <c:v>76.025000000000006</c:v>
                </c:pt>
                <c:pt idx="2332">
                  <c:v>75.875</c:v>
                </c:pt>
                <c:pt idx="2333">
                  <c:v>75.724999999999994</c:v>
                </c:pt>
                <c:pt idx="2334">
                  <c:v>75.825000000000003</c:v>
                </c:pt>
                <c:pt idx="2335">
                  <c:v>76.325000000000003</c:v>
                </c:pt>
                <c:pt idx="2336">
                  <c:v>76.55</c:v>
                </c:pt>
                <c:pt idx="2337">
                  <c:v>76.5</c:v>
                </c:pt>
                <c:pt idx="2338">
                  <c:v>76.400000000000006</c:v>
                </c:pt>
                <c:pt idx="2339">
                  <c:v>76.424999999999997</c:v>
                </c:pt>
                <c:pt idx="2340">
                  <c:v>76.5</c:v>
                </c:pt>
                <c:pt idx="2341">
                  <c:v>76.525000000000006</c:v>
                </c:pt>
                <c:pt idx="2342">
                  <c:v>76.474999999999994</c:v>
                </c:pt>
                <c:pt idx="2343">
                  <c:v>76.55</c:v>
                </c:pt>
                <c:pt idx="2344">
                  <c:v>76.75</c:v>
                </c:pt>
                <c:pt idx="2345">
                  <c:v>76.8</c:v>
                </c:pt>
                <c:pt idx="2346">
                  <c:v>76.875</c:v>
                </c:pt>
                <c:pt idx="2347">
                  <c:v>76.924999999999983</c:v>
                </c:pt>
                <c:pt idx="2348">
                  <c:v>77.074999999999989</c:v>
                </c:pt>
                <c:pt idx="2349">
                  <c:v>77.174999999999997</c:v>
                </c:pt>
                <c:pt idx="2350">
                  <c:v>77.05</c:v>
                </c:pt>
                <c:pt idx="2351">
                  <c:v>76.775000000000006</c:v>
                </c:pt>
                <c:pt idx="2352">
                  <c:v>76.674999999999997</c:v>
                </c:pt>
                <c:pt idx="2353">
                  <c:v>77.025000000000006</c:v>
                </c:pt>
                <c:pt idx="2354">
                  <c:v>77.224999999999994</c:v>
                </c:pt>
                <c:pt idx="2355">
                  <c:v>77.2</c:v>
                </c:pt>
                <c:pt idx="2356">
                  <c:v>77.2</c:v>
                </c:pt>
                <c:pt idx="2357">
                  <c:v>77.2</c:v>
                </c:pt>
                <c:pt idx="2358">
                  <c:v>76.875</c:v>
                </c:pt>
                <c:pt idx="2359">
                  <c:v>76.600000000000009</c:v>
                </c:pt>
                <c:pt idx="2360">
                  <c:v>76.424999999999997</c:v>
                </c:pt>
                <c:pt idx="2361">
                  <c:v>76.25</c:v>
                </c:pt>
                <c:pt idx="2362">
                  <c:v>76.425000000000011</c:v>
                </c:pt>
                <c:pt idx="2363">
                  <c:v>76.599999999999994</c:v>
                </c:pt>
                <c:pt idx="2364">
                  <c:v>76.625</c:v>
                </c:pt>
                <c:pt idx="2365">
                  <c:v>76.825000000000003</c:v>
                </c:pt>
                <c:pt idx="2366">
                  <c:v>76.775000000000006</c:v>
                </c:pt>
                <c:pt idx="2367">
                  <c:v>76.574999999999989</c:v>
                </c:pt>
                <c:pt idx="2368">
                  <c:v>76.474999999999994</c:v>
                </c:pt>
                <c:pt idx="2369">
                  <c:v>76.550000000000011</c:v>
                </c:pt>
                <c:pt idx="2370">
                  <c:v>76.375</c:v>
                </c:pt>
                <c:pt idx="2371">
                  <c:v>76.375</c:v>
                </c:pt>
                <c:pt idx="2372">
                  <c:v>76.324999999999989</c:v>
                </c:pt>
                <c:pt idx="2373">
                  <c:v>76.674999999999997</c:v>
                </c:pt>
                <c:pt idx="2374">
                  <c:v>76.825000000000003</c:v>
                </c:pt>
                <c:pt idx="2375">
                  <c:v>76.825000000000003</c:v>
                </c:pt>
                <c:pt idx="2376">
                  <c:v>76.924999999999997</c:v>
                </c:pt>
                <c:pt idx="2377">
                  <c:v>76.924999999999997</c:v>
                </c:pt>
                <c:pt idx="2378">
                  <c:v>76.825000000000003</c:v>
                </c:pt>
                <c:pt idx="2379">
                  <c:v>76.900000000000006</c:v>
                </c:pt>
                <c:pt idx="2380">
                  <c:v>76.95</c:v>
                </c:pt>
                <c:pt idx="2381">
                  <c:v>76.8</c:v>
                </c:pt>
                <c:pt idx="2382">
                  <c:v>76.725000000000009</c:v>
                </c:pt>
                <c:pt idx="2383">
                  <c:v>76.674999999999997</c:v>
                </c:pt>
                <c:pt idx="2384">
                  <c:v>76.674999999999997</c:v>
                </c:pt>
                <c:pt idx="2385">
                  <c:v>76.600000000000009</c:v>
                </c:pt>
                <c:pt idx="2386">
                  <c:v>76.625</c:v>
                </c:pt>
                <c:pt idx="2387">
                  <c:v>76.900000000000006</c:v>
                </c:pt>
                <c:pt idx="2388">
                  <c:v>77.150000000000006</c:v>
                </c:pt>
                <c:pt idx="2389">
                  <c:v>77.074999999999989</c:v>
                </c:pt>
                <c:pt idx="2390">
                  <c:v>77.075000000000003</c:v>
                </c:pt>
                <c:pt idx="2391">
                  <c:v>77.224999999999994</c:v>
                </c:pt>
                <c:pt idx="2392">
                  <c:v>77.224999999999994</c:v>
                </c:pt>
                <c:pt idx="2393">
                  <c:v>77.05</c:v>
                </c:pt>
                <c:pt idx="2394">
                  <c:v>77.025000000000006</c:v>
                </c:pt>
                <c:pt idx="2395">
                  <c:v>77</c:v>
                </c:pt>
                <c:pt idx="2396">
                  <c:v>76.975000000000009</c:v>
                </c:pt>
                <c:pt idx="2397">
                  <c:v>76.925000000000011</c:v>
                </c:pt>
                <c:pt idx="2398">
                  <c:v>76.924999999999997</c:v>
                </c:pt>
                <c:pt idx="2399">
                  <c:v>77.025000000000006</c:v>
                </c:pt>
                <c:pt idx="2400">
                  <c:v>77.174999999999997</c:v>
                </c:pt>
                <c:pt idx="2401">
                  <c:v>77.174999999999997</c:v>
                </c:pt>
                <c:pt idx="2402">
                  <c:v>77.174999999999997</c:v>
                </c:pt>
                <c:pt idx="2403">
                  <c:v>77.149999999999991</c:v>
                </c:pt>
                <c:pt idx="2404">
                  <c:v>77.125</c:v>
                </c:pt>
                <c:pt idx="2405">
                  <c:v>77.074999999999989</c:v>
                </c:pt>
                <c:pt idx="2406">
                  <c:v>77.074999999999989</c:v>
                </c:pt>
                <c:pt idx="2407">
                  <c:v>76.95</c:v>
                </c:pt>
                <c:pt idx="2408">
                  <c:v>76.774999999999991</c:v>
                </c:pt>
                <c:pt idx="2409">
                  <c:v>76.675000000000011</c:v>
                </c:pt>
                <c:pt idx="2410">
                  <c:v>76.775000000000006</c:v>
                </c:pt>
                <c:pt idx="2411">
                  <c:v>76.849999999999994</c:v>
                </c:pt>
                <c:pt idx="2412">
                  <c:v>77.024999999999991</c:v>
                </c:pt>
                <c:pt idx="2413">
                  <c:v>77.125</c:v>
                </c:pt>
                <c:pt idx="2414">
                  <c:v>77.224999999999994</c:v>
                </c:pt>
                <c:pt idx="2415">
                  <c:v>77.349999999999994</c:v>
                </c:pt>
                <c:pt idx="2416">
                  <c:v>77.400000000000006</c:v>
                </c:pt>
                <c:pt idx="2417">
                  <c:v>77.425000000000011</c:v>
                </c:pt>
                <c:pt idx="2418">
                  <c:v>77.424999999999997</c:v>
                </c:pt>
                <c:pt idx="2419">
                  <c:v>77.525000000000006</c:v>
                </c:pt>
                <c:pt idx="2420">
                  <c:v>77.524999999999991</c:v>
                </c:pt>
                <c:pt idx="2421">
                  <c:v>77.449999999999989</c:v>
                </c:pt>
                <c:pt idx="2422">
                  <c:v>77.375</c:v>
                </c:pt>
                <c:pt idx="2423">
                  <c:v>77.375</c:v>
                </c:pt>
                <c:pt idx="2424">
                  <c:v>77.350000000000009</c:v>
                </c:pt>
                <c:pt idx="2425">
                  <c:v>77.349999999999994</c:v>
                </c:pt>
                <c:pt idx="2426">
                  <c:v>77.424999999999997</c:v>
                </c:pt>
                <c:pt idx="2427">
                  <c:v>77.575000000000003</c:v>
                </c:pt>
                <c:pt idx="2428">
                  <c:v>77.674999999999997</c:v>
                </c:pt>
                <c:pt idx="2429">
                  <c:v>77.775000000000006</c:v>
                </c:pt>
                <c:pt idx="2430">
                  <c:v>77.875</c:v>
                </c:pt>
                <c:pt idx="2431">
                  <c:v>77.924999999999997</c:v>
                </c:pt>
                <c:pt idx="2432">
                  <c:v>77.95</c:v>
                </c:pt>
                <c:pt idx="2433">
                  <c:v>77.974999999999994</c:v>
                </c:pt>
                <c:pt idx="2434">
                  <c:v>78</c:v>
                </c:pt>
                <c:pt idx="2435">
                  <c:v>78.050000000000011</c:v>
                </c:pt>
                <c:pt idx="2436">
                  <c:v>78</c:v>
                </c:pt>
                <c:pt idx="2437">
                  <c:v>78.025000000000006</c:v>
                </c:pt>
                <c:pt idx="2438">
                  <c:v>78.224999999999994</c:v>
                </c:pt>
                <c:pt idx="2439">
                  <c:v>78.425000000000011</c:v>
                </c:pt>
                <c:pt idx="2440">
                  <c:v>78.475000000000009</c:v>
                </c:pt>
                <c:pt idx="2441">
                  <c:v>78.474999999999994</c:v>
                </c:pt>
                <c:pt idx="2442">
                  <c:v>78.525000000000006</c:v>
                </c:pt>
                <c:pt idx="2443">
                  <c:v>78.45</c:v>
                </c:pt>
                <c:pt idx="2444">
                  <c:v>78.400000000000006</c:v>
                </c:pt>
                <c:pt idx="2445">
                  <c:v>78.474999999999994</c:v>
                </c:pt>
                <c:pt idx="2446">
                  <c:v>78.549999999999983</c:v>
                </c:pt>
                <c:pt idx="2447">
                  <c:v>78.474999999999994</c:v>
                </c:pt>
                <c:pt idx="2448">
                  <c:v>78.300000000000011</c:v>
                </c:pt>
                <c:pt idx="2449">
                  <c:v>78.224999999999994</c:v>
                </c:pt>
                <c:pt idx="2450">
                  <c:v>78.375</c:v>
                </c:pt>
                <c:pt idx="2451">
                  <c:v>78.550000000000011</c:v>
                </c:pt>
                <c:pt idx="2452">
                  <c:v>78.825000000000003</c:v>
                </c:pt>
                <c:pt idx="2453">
                  <c:v>78.825000000000003</c:v>
                </c:pt>
                <c:pt idx="2454">
                  <c:v>78.75</c:v>
                </c:pt>
                <c:pt idx="2455">
                  <c:v>78.625</c:v>
                </c:pt>
                <c:pt idx="2456">
                  <c:v>78.474999999999994</c:v>
                </c:pt>
                <c:pt idx="2457">
                  <c:v>78.2</c:v>
                </c:pt>
                <c:pt idx="2458">
                  <c:v>78.025000000000006</c:v>
                </c:pt>
                <c:pt idx="2459">
                  <c:v>77.974999999999994</c:v>
                </c:pt>
                <c:pt idx="2460">
                  <c:v>78</c:v>
                </c:pt>
                <c:pt idx="2461">
                  <c:v>77.975000000000009</c:v>
                </c:pt>
                <c:pt idx="2462">
                  <c:v>77.95</c:v>
                </c:pt>
                <c:pt idx="2463">
                  <c:v>77.975000000000009</c:v>
                </c:pt>
                <c:pt idx="2464">
                  <c:v>78.150000000000006</c:v>
                </c:pt>
                <c:pt idx="2465">
                  <c:v>78.275000000000006</c:v>
                </c:pt>
                <c:pt idx="2466">
                  <c:v>78.25</c:v>
                </c:pt>
                <c:pt idx="2467">
                  <c:v>78.224999999999994</c:v>
                </c:pt>
                <c:pt idx="2468">
                  <c:v>78.7</c:v>
                </c:pt>
                <c:pt idx="2469">
                  <c:v>81.199999999999989</c:v>
                </c:pt>
                <c:pt idx="2470">
                  <c:v>77.975000000000009</c:v>
                </c:pt>
                <c:pt idx="2471">
                  <c:v>78.424999999999997</c:v>
                </c:pt>
                <c:pt idx="2472">
                  <c:v>77.474999999999994</c:v>
                </c:pt>
                <c:pt idx="2473">
                  <c:v>78.325000000000003</c:v>
                </c:pt>
                <c:pt idx="2474">
                  <c:v>78.55</c:v>
                </c:pt>
                <c:pt idx="2475">
                  <c:v>78.55</c:v>
                </c:pt>
                <c:pt idx="2476">
                  <c:v>78.325000000000003</c:v>
                </c:pt>
                <c:pt idx="2477">
                  <c:v>78.099999999999994</c:v>
                </c:pt>
                <c:pt idx="2478">
                  <c:v>78.074999999999989</c:v>
                </c:pt>
                <c:pt idx="2479">
                  <c:v>78.3</c:v>
                </c:pt>
                <c:pt idx="2480">
                  <c:v>78.400000000000006</c:v>
                </c:pt>
                <c:pt idx="2481">
                  <c:v>78.45</c:v>
                </c:pt>
                <c:pt idx="2482">
                  <c:v>79.424999999999997</c:v>
                </c:pt>
                <c:pt idx="2483">
                  <c:v>79.474999999999994</c:v>
                </c:pt>
                <c:pt idx="2484">
                  <c:v>79.3</c:v>
                </c:pt>
                <c:pt idx="2485">
                  <c:v>79.2</c:v>
                </c:pt>
                <c:pt idx="2486">
                  <c:v>79.2</c:v>
                </c:pt>
                <c:pt idx="2487">
                  <c:v>79.199999999999989</c:v>
                </c:pt>
                <c:pt idx="2488">
                  <c:v>79.150000000000006</c:v>
                </c:pt>
                <c:pt idx="2489">
                  <c:v>79.300000000000011</c:v>
                </c:pt>
                <c:pt idx="2490">
                  <c:v>79.325000000000003</c:v>
                </c:pt>
                <c:pt idx="2491">
                  <c:v>79.325000000000003</c:v>
                </c:pt>
                <c:pt idx="2492">
                  <c:v>79.325000000000003</c:v>
                </c:pt>
                <c:pt idx="2493">
                  <c:v>79.375</c:v>
                </c:pt>
                <c:pt idx="2494">
                  <c:v>79.349999999999994</c:v>
                </c:pt>
                <c:pt idx="2495">
                  <c:v>79.325000000000003</c:v>
                </c:pt>
                <c:pt idx="2496">
                  <c:v>79.575000000000003</c:v>
                </c:pt>
                <c:pt idx="2497">
                  <c:v>79.900000000000006</c:v>
                </c:pt>
                <c:pt idx="2498">
                  <c:v>80.100000000000009</c:v>
                </c:pt>
                <c:pt idx="2499">
                  <c:v>80.175000000000011</c:v>
                </c:pt>
                <c:pt idx="2500">
                  <c:v>80.099999999999994</c:v>
                </c:pt>
                <c:pt idx="2501">
                  <c:v>79.900000000000006</c:v>
                </c:pt>
                <c:pt idx="2502">
                  <c:v>79.75</c:v>
                </c:pt>
                <c:pt idx="2503">
                  <c:v>79.824999999999989</c:v>
                </c:pt>
                <c:pt idx="2504">
                  <c:v>79.875</c:v>
                </c:pt>
                <c:pt idx="2505">
                  <c:v>79.725000000000009</c:v>
                </c:pt>
                <c:pt idx="2506">
                  <c:v>79.525000000000006</c:v>
                </c:pt>
                <c:pt idx="2507">
                  <c:v>79.5</c:v>
                </c:pt>
                <c:pt idx="2508">
                  <c:v>79.550000000000011</c:v>
                </c:pt>
                <c:pt idx="2509">
                  <c:v>79.75</c:v>
                </c:pt>
                <c:pt idx="2510">
                  <c:v>79.95</c:v>
                </c:pt>
                <c:pt idx="2511">
                  <c:v>79.824999999999989</c:v>
                </c:pt>
                <c:pt idx="2512">
                  <c:v>79.824999999999989</c:v>
                </c:pt>
                <c:pt idx="2513">
                  <c:v>79.974999999999994</c:v>
                </c:pt>
                <c:pt idx="2514">
                  <c:v>79.924999999999997</c:v>
                </c:pt>
                <c:pt idx="2515">
                  <c:v>79.8</c:v>
                </c:pt>
                <c:pt idx="2516">
                  <c:v>79.775000000000006</c:v>
                </c:pt>
                <c:pt idx="2517">
                  <c:v>79.674999999999997</c:v>
                </c:pt>
                <c:pt idx="2518">
                  <c:v>79.625</c:v>
                </c:pt>
                <c:pt idx="2519">
                  <c:v>79.625</c:v>
                </c:pt>
                <c:pt idx="2520">
                  <c:v>79.775000000000006</c:v>
                </c:pt>
                <c:pt idx="2521">
                  <c:v>79.825000000000003</c:v>
                </c:pt>
                <c:pt idx="2522">
                  <c:v>79.8</c:v>
                </c:pt>
                <c:pt idx="2523">
                  <c:v>79.900000000000006</c:v>
                </c:pt>
                <c:pt idx="2524">
                  <c:v>79.949999999999989</c:v>
                </c:pt>
                <c:pt idx="2525">
                  <c:v>79.875</c:v>
                </c:pt>
                <c:pt idx="2526">
                  <c:v>79.7</c:v>
                </c:pt>
                <c:pt idx="2527">
                  <c:v>79.724999999999994</c:v>
                </c:pt>
                <c:pt idx="2528">
                  <c:v>79.8</c:v>
                </c:pt>
                <c:pt idx="2529">
                  <c:v>79.8</c:v>
                </c:pt>
                <c:pt idx="2530">
                  <c:v>79.7</c:v>
                </c:pt>
                <c:pt idx="2531">
                  <c:v>79.45</c:v>
                </c:pt>
                <c:pt idx="2532">
                  <c:v>79.349999999999994</c:v>
                </c:pt>
                <c:pt idx="2533">
                  <c:v>79.55</c:v>
                </c:pt>
                <c:pt idx="2534">
                  <c:v>79.875</c:v>
                </c:pt>
                <c:pt idx="2535">
                  <c:v>80</c:v>
                </c:pt>
                <c:pt idx="2536">
                  <c:v>79.800000000000011</c:v>
                </c:pt>
                <c:pt idx="2537">
                  <c:v>79.7</c:v>
                </c:pt>
                <c:pt idx="2538">
                  <c:v>79.7</c:v>
                </c:pt>
                <c:pt idx="2539">
                  <c:v>79.649999999999991</c:v>
                </c:pt>
                <c:pt idx="2540">
                  <c:v>79.625</c:v>
                </c:pt>
                <c:pt idx="2541">
                  <c:v>79.724999999999994</c:v>
                </c:pt>
                <c:pt idx="2542">
                  <c:v>79.95</c:v>
                </c:pt>
                <c:pt idx="2543">
                  <c:v>80.150000000000006</c:v>
                </c:pt>
                <c:pt idx="2544">
                  <c:v>80.550000000000011</c:v>
                </c:pt>
                <c:pt idx="2545">
                  <c:v>80.55</c:v>
                </c:pt>
                <c:pt idx="2546">
                  <c:v>80.7</c:v>
                </c:pt>
                <c:pt idx="2547">
                  <c:v>80.649999999999991</c:v>
                </c:pt>
                <c:pt idx="2548">
                  <c:v>80.625</c:v>
                </c:pt>
                <c:pt idx="2549">
                  <c:v>80.625</c:v>
                </c:pt>
                <c:pt idx="2550">
                  <c:v>80.674999999999997</c:v>
                </c:pt>
                <c:pt idx="2551">
                  <c:v>80.849999999999994</c:v>
                </c:pt>
                <c:pt idx="2552">
                  <c:v>80.924999999999997</c:v>
                </c:pt>
                <c:pt idx="2553">
                  <c:v>80.974999999999994</c:v>
                </c:pt>
                <c:pt idx="2554">
                  <c:v>80.95</c:v>
                </c:pt>
                <c:pt idx="2555">
                  <c:v>80.825000000000003</c:v>
                </c:pt>
                <c:pt idx="2556">
                  <c:v>80.775000000000006</c:v>
                </c:pt>
                <c:pt idx="2557">
                  <c:v>80.800000000000011</c:v>
                </c:pt>
                <c:pt idx="2558">
                  <c:v>80.75</c:v>
                </c:pt>
                <c:pt idx="2559">
                  <c:v>80.774999999999991</c:v>
                </c:pt>
                <c:pt idx="2560">
                  <c:v>80.900000000000006</c:v>
                </c:pt>
                <c:pt idx="2561">
                  <c:v>80.900000000000006</c:v>
                </c:pt>
                <c:pt idx="2562">
                  <c:v>80.974999999999994</c:v>
                </c:pt>
                <c:pt idx="2563">
                  <c:v>81.174999999999997</c:v>
                </c:pt>
                <c:pt idx="2564">
                  <c:v>81.349999999999994</c:v>
                </c:pt>
                <c:pt idx="2565">
                  <c:v>81.375</c:v>
                </c:pt>
                <c:pt idx="2566">
                  <c:v>81.224999999999994</c:v>
                </c:pt>
                <c:pt idx="2567">
                  <c:v>81.099999999999994</c:v>
                </c:pt>
                <c:pt idx="2568">
                  <c:v>81.150000000000006</c:v>
                </c:pt>
                <c:pt idx="2569">
                  <c:v>81.150000000000006</c:v>
                </c:pt>
                <c:pt idx="2570">
                  <c:v>81.05</c:v>
                </c:pt>
                <c:pt idx="2571">
                  <c:v>80.974999999999994</c:v>
                </c:pt>
                <c:pt idx="2572">
                  <c:v>81.050000000000011</c:v>
                </c:pt>
                <c:pt idx="2573">
                  <c:v>81.325000000000003</c:v>
                </c:pt>
                <c:pt idx="2574">
                  <c:v>82.25</c:v>
                </c:pt>
                <c:pt idx="2575">
                  <c:v>82.35</c:v>
                </c:pt>
                <c:pt idx="2576">
                  <c:v>82.45</c:v>
                </c:pt>
                <c:pt idx="2577">
                  <c:v>82.399999999999991</c:v>
                </c:pt>
                <c:pt idx="2578">
                  <c:v>82.45</c:v>
                </c:pt>
                <c:pt idx="2579">
                  <c:v>82.775000000000006</c:v>
                </c:pt>
                <c:pt idx="2580">
                  <c:v>82.95</c:v>
                </c:pt>
                <c:pt idx="2581">
                  <c:v>82.974999999999994</c:v>
                </c:pt>
                <c:pt idx="2582">
                  <c:v>82.974999999999994</c:v>
                </c:pt>
                <c:pt idx="2583">
                  <c:v>83</c:v>
                </c:pt>
                <c:pt idx="2584">
                  <c:v>82.95</c:v>
                </c:pt>
                <c:pt idx="2585">
                  <c:v>82.600000000000009</c:v>
                </c:pt>
                <c:pt idx="2586">
                  <c:v>82.475000000000009</c:v>
                </c:pt>
                <c:pt idx="2587">
                  <c:v>82.525000000000006</c:v>
                </c:pt>
                <c:pt idx="2588">
                  <c:v>82.6</c:v>
                </c:pt>
                <c:pt idx="2589">
                  <c:v>82.7</c:v>
                </c:pt>
                <c:pt idx="2590">
                  <c:v>82.825000000000003</c:v>
                </c:pt>
                <c:pt idx="2591">
                  <c:v>82.824999999999989</c:v>
                </c:pt>
                <c:pt idx="2592">
                  <c:v>82.7</c:v>
                </c:pt>
                <c:pt idx="2593">
                  <c:v>82.825000000000003</c:v>
                </c:pt>
                <c:pt idx="2594">
                  <c:v>83.125</c:v>
                </c:pt>
                <c:pt idx="2595">
                  <c:v>83.224999999999994</c:v>
                </c:pt>
                <c:pt idx="2596">
                  <c:v>83.125</c:v>
                </c:pt>
                <c:pt idx="2597">
                  <c:v>83.15</c:v>
                </c:pt>
                <c:pt idx="2598">
                  <c:v>83.15</c:v>
                </c:pt>
                <c:pt idx="2599">
                  <c:v>83.100000000000009</c:v>
                </c:pt>
                <c:pt idx="2600">
                  <c:v>83.275000000000006</c:v>
                </c:pt>
                <c:pt idx="2601">
                  <c:v>83.45</c:v>
                </c:pt>
                <c:pt idx="2602">
                  <c:v>83.5</c:v>
                </c:pt>
                <c:pt idx="2603">
                  <c:v>83.574999999999989</c:v>
                </c:pt>
                <c:pt idx="2604">
                  <c:v>83.524999999999991</c:v>
                </c:pt>
                <c:pt idx="2605">
                  <c:v>83.474999999999994</c:v>
                </c:pt>
                <c:pt idx="2606">
                  <c:v>83.325000000000003</c:v>
                </c:pt>
                <c:pt idx="2607">
                  <c:v>83.275000000000006</c:v>
                </c:pt>
                <c:pt idx="2608">
                  <c:v>83.324999999999989</c:v>
                </c:pt>
                <c:pt idx="2609">
                  <c:v>83.300000000000011</c:v>
                </c:pt>
                <c:pt idx="2610">
                  <c:v>83.275000000000006</c:v>
                </c:pt>
                <c:pt idx="2611">
                  <c:v>83.275000000000006</c:v>
                </c:pt>
                <c:pt idx="2612">
                  <c:v>83.174999999999997</c:v>
                </c:pt>
                <c:pt idx="2613">
                  <c:v>83.05</c:v>
                </c:pt>
                <c:pt idx="2614">
                  <c:v>83.074999999999989</c:v>
                </c:pt>
                <c:pt idx="2615">
                  <c:v>83.025000000000006</c:v>
                </c:pt>
                <c:pt idx="2616">
                  <c:v>82.899999999999991</c:v>
                </c:pt>
                <c:pt idx="2617">
                  <c:v>82.85</c:v>
                </c:pt>
                <c:pt idx="2618">
                  <c:v>82.924999999999997</c:v>
                </c:pt>
                <c:pt idx="2619">
                  <c:v>82.875</c:v>
                </c:pt>
                <c:pt idx="2620">
                  <c:v>82.75</c:v>
                </c:pt>
                <c:pt idx="2621">
                  <c:v>82.825000000000003</c:v>
                </c:pt>
                <c:pt idx="2622">
                  <c:v>83</c:v>
                </c:pt>
                <c:pt idx="2623">
                  <c:v>83.075000000000003</c:v>
                </c:pt>
                <c:pt idx="2624">
                  <c:v>83.525000000000006</c:v>
                </c:pt>
                <c:pt idx="2625">
                  <c:v>83.275000000000006</c:v>
                </c:pt>
                <c:pt idx="2626">
                  <c:v>84.125</c:v>
                </c:pt>
                <c:pt idx="2627">
                  <c:v>83.375</c:v>
                </c:pt>
                <c:pt idx="2628">
                  <c:v>82.85</c:v>
                </c:pt>
                <c:pt idx="2629">
                  <c:v>82.775000000000006</c:v>
                </c:pt>
                <c:pt idx="2630">
                  <c:v>82.65</c:v>
                </c:pt>
                <c:pt idx="2631">
                  <c:v>82.325000000000017</c:v>
                </c:pt>
                <c:pt idx="2632">
                  <c:v>81.900000000000006</c:v>
                </c:pt>
                <c:pt idx="2633">
                  <c:v>81.550000000000011</c:v>
                </c:pt>
                <c:pt idx="2634">
                  <c:v>81.525000000000006</c:v>
                </c:pt>
                <c:pt idx="2635">
                  <c:v>81.349999999999994</c:v>
                </c:pt>
                <c:pt idx="2636">
                  <c:v>81.174999999999997</c:v>
                </c:pt>
                <c:pt idx="2637">
                  <c:v>81.25</c:v>
                </c:pt>
                <c:pt idx="2638">
                  <c:v>81.524999999999991</c:v>
                </c:pt>
                <c:pt idx="2639">
                  <c:v>81.875</c:v>
                </c:pt>
                <c:pt idx="2640">
                  <c:v>82.075000000000003</c:v>
                </c:pt>
                <c:pt idx="2641">
                  <c:v>82.124999999999986</c:v>
                </c:pt>
                <c:pt idx="2642">
                  <c:v>82.15</c:v>
                </c:pt>
                <c:pt idx="2643">
                  <c:v>82.224999999999994</c:v>
                </c:pt>
                <c:pt idx="2644">
                  <c:v>82.174999999999997</c:v>
                </c:pt>
                <c:pt idx="2645">
                  <c:v>81.8</c:v>
                </c:pt>
                <c:pt idx="2646">
                  <c:v>81.625</c:v>
                </c:pt>
                <c:pt idx="2647">
                  <c:v>81.7</c:v>
                </c:pt>
                <c:pt idx="2648">
                  <c:v>81.649999999999991</c:v>
                </c:pt>
                <c:pt idx="2649">
                  <c:v>81.525000000000006</c:v>
                </c:pt>
                <c:pt idx="2650">
                  <c:v>81.575000000000003</c:v>
                </c:pt>
                <c:pt idx="2651">
                  <c:v>81.8</c:v>
                </c:pt>
                <c:pt idx="2652">
                  <c:v>81.900000000000006</c:v>
                </c:pt>
                <c:pt idx="2653">
                  <c:v>81.95</c:v>
                </c:pt>
                <c:pt idx="2654">
                  <c:v>82.125</c:v>
                </c:pt>
                <c:pt idx="2655">
                  <c:v>82.149999999999991</c:v>
                </c:pt>
                <c:pt idx="2656">
                  <c:v>82.375000000000014</c:v>
                </c:pt>
                <c:pt idx="2657">
                  <c:v>82.375</c:v>
                </c:pt>
                <c:pt idx="2658">
                  <c:v>82.35</c:v>
                </c:pt>
                <c:pt idx="2659">
                  <c:v>82.325000000000003</c:v>
                </c:pt>
                <c:pt idx="2660">
                  <c:v>82.474999999999994</c:v>
                </c:pt>
                <c:pt idx="2661">
                  <c:v>82.6</c:v>
                </c:pt>
                <c:pt idx="2662">
                  <c:v>82.65</c:v>
                </c:pt>
                <c:pt idx="2663">
                  <c:v>82.525000000000006</c:v>
                </c:pt>
                <c:pt idx="2664">
                  <c:v>82.45</c:v>
                </c:pt>
                <c:pt idx="2665">
                  <c:v>81.449999999999989</c:v>
                </c:pt>
                <c:pt idx="2666">
                  <c:v>81.224999999999994</c:v>
                </c:pt>
                <c:pt idx="2667">
                  <c:v>81.224999999999994</c:v>
                </c:pt>
                <c:pt idx="2668">
                  <c:v>81.099999999999994</c:v>
                </c:pt>
                <c:pt idx="2669">
                  <c:v>81.224999999999994</c:v>
                </c:pt>
                <c:pt idx="2670">
                  <c:v>81.300000000000011</c:v>
                </c:pt>
                <c:pt idx="2671">
                  <c:v>81.300000000000011</c:v>
                </c:pt>
                <c:pt idx="2672">
                  <c:v>81.325000000000003</c:v>
                </c:pt>
                <c:pt idx="2673">
                  <c:v>81.300000000000011</c:v>
                </c:pt>
                <c:pt idx="2674">
                  <c:v>81.300000000000011</c:v>
                </c:pt>
                <c:pt idx="2675">
                  <c:v>81.25</c:v>
                </c:pt>
                <c:pt idx="2676">
                  <c:v>81.174999999999997</c:v>
                </c:pt>
                <c:pt idx="2677">
                  <c:v>81.250000000000014</c:v>
                </c:pt>
                <c:pt idx="2678">
                  <c:v>81.275000000000006</c:v>
                </c:pt>
                <c:pt idx="2679">
                  <c:v>81.375</c:v>
                </c:pt>
                <c:pt idx="2680">
                  <c:v>81.475000000000009</c:v>
                </c:pt>
                <c:pt idx="2681">
                  <c:v>81.375</c:v>
                </c:pt>
                <c:pt idx="2682">
                  <c:v>81.300000000000011</c:v>
                </c:pt>
                <c:pt idx="2683">
                  <c:v>81.275000000000006</c:v>
                </c:pt>
                <c:pt idx="2684">
                  <c:v>81.349999999999994</c:v>
                </c:pt>
                <c:pt idx="2685">
                  <c:v>81.474999999999994</c:v>
                </c:pt>
                <c:pt idx="2686">
                  <c:v>81.350000000000009</c:v>
                </c:pt>
                <c:pt idx="2687">
                  <c:v>81.099999999999994</c:v>
                </c:pt>
                <c:pt idx="2688">
                  <c:v>81.125</c:v>
                </c:pt>
                <c:pt idx="2689">
                  <c:v>81.05</c:v>
                </c:pt>
                <c:pt idx="2690">
                  <c:v>81.05</c:v>
                </c:pt>
                <c:pt idx="2691">
                  <c:v>81.125</c:v>
                </c:pt>
                <c:pt idx="2692">
                  <c:v>81.199999999999989</c:v>
                </c:pt>
                <c:pt idx="2693">
                  <c:v>81.224999999999994</c:v>
                </c:pt>
                <c:pt idx="2694">
                  <c:v>81.375</c:v>
                </c:pt>
                <c:pt idx="2695">
                  <c:v>81.574999999999989</c:v>
                </c:pt>
                <c:pt idx="2696">
                  <c:v>81.475000000000009</c:v>
                </c:pt>
                <c:pt idx="2697">
                  <c:v>81.3</c:v>
                </c:pt>
                <c:pt idx="2698">
                  <c:v>81.075000000000003</c:v>
                </c:pt>
                <c:pt idx="2699">
                  <c:v>81.099999999999994</c:v>
                </c:pt>
                <c:pt idx="2700">
                  <c:v>80.950000000000017</c:v>
                </c:pt>
              </c:numCache>
            </c:numRef>
          </c:yVal>
          <c:smooth val="0"/>
          <c:extLst>
            <c:ext xmlns:c16="http://schemas.microsoft.com/office/drawing/2014/chart" uri="{C3380CC4-5D6E-409C-BE32-E72D297353CC}">
              <c16:uniqueId val="{00000001-2A68-4BC4-BA02-A01EE81159FD}"/>
            </c:ext>
          </c:extLst>
        </c:ser>
        <c:ser>
          <c:idx val="2"/>
          <c:order val="2"/>
          <c:tx>
            <c:v>Ta</c:v>
          </c:tx>
          <c:spPr>
            <a:ln w="12700" cap="rnd">
              <a:solidFill>
                <a:schemeClr val="accent3"/>
              </a:solidFill>
              <a:round/>
            </a:ln>
            <a:effectLst/>
          </c:spPr>
          <c:marker>
            <c:symbol val="none"/>
          </c:marker>
          <c:xVal>
            <c:numRef>
              <c:f>'17-6-1400-TMB01004-50% Water-11'!$AD$2:$AD$2787</c:f>
              <c:numCache>
                <c:formatCode>General</c:formatCode>
                <c:ptCount val="278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pt idx="2739">
                  <c:v>13695</c:v>
                </c:pt>
                <c:pt idx="2740">
                  <c:v>13700</c:v>
                </c:pt>
                <c:pt idx="2741">
                  <c:v>13705</c:v>
                </c:pt>
                <c:pt idx="2742">
                  <c:v>13710</c:v>
                </c:pt>
                <c:pt idx="2743">
                  <c:v>13715</c:v>
                </c:pt>
                <c:pt idx="2744">
                  <c:v>13720</c:v>
                </c:pt>
                <c:pt idx="2745">
                  <c:v>13725</c:v>
                </c:pt>
                <c:pt idx="2746">
                  <c:v>13730</c:v>
                </c:pt>
                <c:pt idx="2747">
                  <c:v>13735</c:v>
                </c:pt>
                <c:pt idx="2748">
                  <c:v>13740</c:v>
                </c:pt>
                <c:pt idx="2749">
                  <c:v>13745</c:v>
                </c:pt>
                <c:pt idx="2750">
                  <c:v>13750</c:v>
                </c:pt>
                <c:pt idx="2751">
                  <c:v>13755</c:v>
                </c:pt>
                <c:pt idx="2752">
                  <c:v>13760</c:v>
                </c:pt>
                <c:pt idx="2753">
                  <c:v>13765</c:v>
                </c:pt>
                <c:pt idx="2754">
                  <c:v>13770</c:v>
                </c:pt>
                <c:pt idx="2755">
                  <c:v>13775</c:v>
                </c:pt>
                <c:pt idx="2756">
                  <c:v>13780</c:v>
                </c:pt>
                <c:pt idx="2757">
                  <c:v>13785</c:v>
                </c:pt>
                <c:pt idx="2758">
                  <c:v>13790</c:v>
                </c:pt>
                <c:pt idx="2759">
                  <c:v>13795</c:v>
                </c:pt>
                <c:pt idx="2760">
                  <c:v>13800</c:v>
                </c:pt>
                <c:pt idx="2761">
                  <c:v>13805</c:v>
                </c:pt>
                <c:pt idx="2762">
                  <c:v>13810</c:v>
                </c:pt>
                <c:pt idx="2763">
                  <c:v>13815</c:v>
                </c:pt>
                <c:pt idx="2764">
                  <c:v>13820</c:v>
                </c:pt>
                <c:pt idx="2765">
                  <c:v>13825</c:v>
                </c:pt>
                <c:pt idx="2766">
                  <c:v>13830</c:v>
                </c:pt>
                <c:pt idx="2767">
                  <c:v>13835</c:v>
                </c:pt>
                <c:pt idx="2768">
                  <c:v>13840</c:v>
                </c:pt>
                <c:pt idx="2769">
                  <c:v>13845</c:v>
                </c:pt>
                <c:pt idx="2770">
                  <c:v>13850</c:v>
                </c:pt>
                <c:pt idx="2771">
                  <c:v>13855</c:v>
                </c:pt>
                <c:pt idx="2772">
                  <c:v>13860</c:v>
                </c:pt>
                <c:pt idx="2773">
                  <c:v>13865</c:v>
                </c:pt>
                <c:pt idx="2774">
                  <c:v>13870</c:v>
                </c:pt>
                <c:pt idx="2775">
                  <c:v>13875</c:v>
                </c:pt>
                <c:pt idx="2776">
                  <c:v>13880</c:v>
                </c:pt>
                <c:pt idx="2777">
                  <c:v>13885</c:v>
                </c:pt>
                <c:pt idx="2778">
                  <c:v>13890</c:v>
                </c:pt>
                <c:pt idx="2779">
                  <c:v>13895</c:v>
                </c:pt>
                <c:pt idx="2780">
                  <c:v>13900</c:v>
                </c:pt>
                <c:pt idx="2781">
                  <c:v>13905</c:v>
                </c:pt>
                <c:pt idx="2782">
                  <c:v>13910</c:v>
                </c:pt>
                <c:pt idx="2783">
                  <c:v>13915</c:v>
                </c:pt>
                <c:pt idx="2784">
                  <c:v>13920</c:v>
                </c:pt>
                <c:pt idx="2785">
                  <c:v>13925</c:v>
                </c:pt>
              </c:numCache>
            </c:numRef>
          </c:xVal>
          <c:yVal>
            <c:numRef>
              <c:f>'17-6-1400-TMB01004-50% Water-11'!$O$2:$O$2787</c:f>
              <c:numCache>
                <c:formatCode>General</c:formatCode>
                <c:ptCount val="2786"/>
                <c:pt idx="0">
                  <c:v>29</c:v>
                </c:pt>
                <c:pt idx="1">
                  <c:v>29</c:v>
                </c:pt>
                <c:pt idx="2">
                  <c:v>29.1</c:v>
                </c:pt>
                <c:pt idx="3">
                  <c:v>29.1</c:v>
                </c:pt>
                <c:pt idx="4">
                  <c:v>29.1</c:v>
                </c:pt>
                <c:pt idx="5">
                  <c:v>29.1</c:v>
                </c:pt>
                <c:pt idx="6">
                  <c:v>29.1</c:v>
                </c:pt>
                <c:pt idx="7">
                  <c:v>29.2</c:v>
                </c:pt>
                <c:pt idx="8">
                  <c:v>29.1</c:v>
                </c:pt>
                <c:pt idx="9">
                  <c:v>29.1</c:v>
                </c:pt>
                <c:pt idx="10">
                  <c:v>29.2</c:v>
                </c:pt>
                <c:pt idx="11">
                  <c:v>29.1</c:v>
                </c:pt>
                <c:pt idx="12">
                  <c:v>29.1</c:v>
                </c:pt>
                <c:pt idx="13">
                  <c:v>29.2</c:v>
                </c:pt>
                <c:pt idx="14">
                  <c:v>29.2</c:v>
                </c:pt>
                <c:pt idx="15">
                  <c:v>29.2</c:v>
                </c:pt>
                <c:pt idx="16">
                  <c:v>29.2</c:v>
                </c:pt>
                <c:pt idx="17">
                  <c:v>29.3</c:v>
                </c:pt>
                <c:pt idx="18">
                  <c:v>29.2</c:v>
                </c:pt>
                <c:pt idx="19">
                  <c:v>29.1</c:v>
                </c:pt>
                <c:pt idx="20">
                  <c:v>29.1</c:v>
                </c:pt>
                <c:pt idx="21">
                  <c:v>29.2</c:v>
                </c:pt>
                <c:pt idx="22">
                  <c:v>29.1</c:v>
                </c:pt>
                <c:pt idx="23">
                  <c:v>29</c:v>
                </c:pt>
                <c:pt idx="24">
                  <c:v>29</c:v>
                </c:pt>
                <c:pt idx="25">
                  <c:v>29</c:v>
                </c:pt>
                <c:pt idx="26">
                  <c:v>29.1</c:v>
                </c:pt>
                <c:pt idx="27">
                  <c:v>29.1</c:v>
                </c:pt>
                <c:pt idx="28">
                  <c:v>29.2</c:v>
                </c:pt>
                <c:pt idx="29">
                  <c:v>29.2</c:v>
                </c:pt>
                <c:pt idx="30">
                  <c:v>29.2</c:v>
                </c:pt>
                <c:pt idx="31">
                  <c:v>29.1</c:v>
                </c:pt>
                <c:pt idx="32">
                  <c:v>29</c:v>
                </c:pt>
                <c:pt idx="33">
                  <c:v>29</c:v>
                </c:pt>
                <c:pt idx="34">
                  <c:v>29</c:v>
                </c:pt>
                <c:pt idx="35">
                  <c:v>29.1</c:v>
                </c:pt>
                <c:pt idx="36">
                  <c:v>29.2</c:v>
                </c:pt>
                <c:pt idx="37">
                  <c:v>29.2</c:v>
                </c:pt>
                <c:pt idx="38">
                  <c:v>29.1</c:v>
                </c:pt>
                <c:pt idx="39">
                  <c:v>29.1</c:v>
                </c:pt>
                <c:pt idx="40">
                  <c:v>29.2</c:v>
                </c:pt>
                <c:pt idx="41">
                  <c:v>29.2</c:v>
                </c:pt>
                <c:pt idx="42">
                  <c:v>29.1</c:v>
                </c:pt>
                <c:pt idx="43">
                  <c:v>29.1</c:v>
                </c:pt>
                <c:pt idx="44">
                  <c:v>29.1</c:v>
                </c:pt>
                <c:pt idx="45">
                  <c:v>29.2</c:v>
                </c:pt>
                <c:pt idx="46">
                  <c:v>29.2</c:v>
                </c:pt>
                <c:pt idx="47">
                  <c:v>29.2</c:v>
                </c:pt>
                <c:pt idx="48">
                  <c:v>29.1</c:v>
                </c:pt>
                <c:pt idx="49">
                  <c:v>29.1</c:v>
                </c:pt>
                <c:pt idx="50">
                  <c:v>29.2</c:v>
                </c:pt>
                <c:pt idx="51">
                  <c:v>29.2</c:v>
                </c:pt>
                <c:pt idx="52">
                  <c:v>29.2</c:v>
                </c:pt>
                <c:pt idx="53">
                  <c:v>29.2</c:v>
                </c:pt>
                <c:pt idx="54">
                  <c:v>29.2</c:v>
                </c:pt>
                <c:pt idx="55">
                  <c:v>29.2</c:v>
                </c:pt>
                <c:pt idx="56">
                  <c:v>29.2</c:v>
                </c:pt>
                <c:pt idx="57">
                  <c:v>29.2</c:v>
                </c:pt>
                <c:pt idx="58">
                  <c:v>29.2</c:v>
                </c:pt>
                <c:pt idx="59">
                  <c:v>29.2</c:v>
                </c:pt>
                <c:pt idx="60">
                  <c:v>29.2</c:v>
                </c:pt>
                <c:pt idx="61">
                  <c:v>29.2</c:v>
                </c:pt>
                <c:pt idx="62">
                  <c:v>29.2</c:v>
                </c:pt>
                <c:pt idx="63">
                  <c:v>29.2</c:v>
                </c:pt>
                <c:pt idx="64">
                  <c:v>29.2</c:v>
                </c:pt>
                <c:pt idx="65">
                  <c:v>29.2</c:v>
                </c:pt>
                <c:pt idx="66">
                  <c:v>29.2</c:v>
                </c:pt>
                <c:pt idx="67">
                  <c:v>29.2</c:v>
                </c:pt>
                <c:pt idx="68">
                  <c:v>29.2</c:v>
                </c:pt>
                <c:pt idx="69">
                  <c:v>29.2</c:v>
                </c:pt>
                <c:pt idx="70">
                  <c:v>29.2</c:v>
                </c:pt>
                <c:pt idx="71">
                  <c:v>29.2</c:v>
                </c:pt>
                <c:pt idx="72">
                  <c:v>29.2</c:v>
                </c:pt>
                <c:pt idx="73">
                  <c:v>29.2</c:v>
                </c:pt>
                <c:pt idx="74">
                  <c:v>29.2</c:v>
                </c:pt>
                <c:pt idx="75">
                  <c:v>29.2</c:v>
                </c:pt>
                <c:pt idx="76">
                  <c:v>29.2</c:v>
                </c:pt>
                <c:pt idx="77">
                  <c:v>29.2</c:v>
                </c:pt>
                <c:pt idx="78">
                  <c:v>29.2</c:v>
                </c:pt>
                <c:pt idx="79">
                  <c:v>29.2</c:v>
                </c:pt>
                <c:pt idx="80">
                  <c:v>29.2</c:v>
                </c:pt>
                <c:pt idx="81">
                  <c:v>29.2</c:v>
                </c:pt>
                <c:pt idx="82">
                  <c:v>29.2</c:v>
                </c:pt>
                <c:pt idx="83">
                  <c:v>29.2</c:v>
                </c:pt>
                <c:pt idx="84">
                  <c:v>29.2</c:v>
                </c:pt>
                <c:pt idx="85">
                  <c:v>29.2</c:v>
                </c:pt>
                <c:pt idx="86">
                  <c:v>29.2</c:v>
                </c:pt>
                <c:pt idx="87">
                  <c:v>29.2</c:v>
                </c:pt>
                <c:pt idx="88">
                  <c:v>29.2</c:v>
                </c:pt>
                <c:pt idx="89">
                  <c:v>29.2</c:v>
                </c:pt>
                <c:pt idx="90">
                  <c:v>29.2</c:v>
                </c:pt>
                <c:pt idx="91">
                  <c:v>29.2</c:v>
                </c:pt>
                <c:pt idx="92">
                  <c:v>29.1</c:v>
                </c:pt>
                <c:pt idx="93">
                  <c:v>29.1</c:v>
                </c:pt>
                <c:pt idx="94">
                  <c:v>29.2</c:v>
                </c:pt>
                <c:pt idx="95">
                  <c:v>29.1</c:v>
                </c:pt>
                <c:pt idx="96">
                  <c:v>29.1</c:v>
                </c:pt>
                <c:pt idx="97">
                  <c:v>29.1</c:v>
                </c:pt>
                <c:pt idx="98">
                  <c:v>29.1</c:v>
                </c:pt>
                <c:pt idx="99">
                  <c:v>29.1</c:v>
                </c:pt>
                <c:pt idx="100">
                  <c:v>29.1</c:v>
                </c:pt>
                <c:pt idx="101">
                  <c:v>29.1</c:v>
                </c:pt>
                <c:pt idx="102">
                  <c:v>29.1</c:v>
                </c:pt>
                <c:pt idx="103">
                  <c:v>29.1</c:v>
                </c:pt>
                <c:pt idx="104">
                  <c:v>29.1</c:v>
                </c:pt>
                <c:pt idx="105">
                  <c:v>29.1</c:v>
                </c:pt>
                <c:pt idx="106">
                  <c:v>29.2</c:v>
                </c:pt>
                <c:pt idx="107">
                  <c:v>29.1</c:v>
                </c:pt>
                <c:pt idx="108">
                  <c:v>29.1</c:v>
                </c:pt>
                <c:pt idx="109">
                  <c:v>29.1</c:v>
                </c:pt>
                <c:pt idx="110">
                  <c:v>29.1</c:v>
                </c:pt>
                <c:pt idx="111">
                  <c:v>29.1</c:v>
                </c:pt>
                <c:pt idx="112">
                  <c:v>29.1</c:v>
                </c:pt>
                <c:pt idx="113">
                  <c:v>29.2</c:v>
                </c:pt>
                <c:pt idx="114">
                  <c:v>29.2</c:v>
                </c:pt>
                <c:pt idx="115">
                  <c:v>29.2</c:v>
                </c:pt>
                <c:pt idx="116">
                  <c:v>29.1</c:v>
                </c:pt>
                <c:pt idx="117">
                  <c:v>29</c:v>
                </c:pt>
                <c:pt idx="118">
                  <c:v>29.1</c:v>
                </c:pt>
                <c:pt idx="119">
                  <c:v>29.1</c:v>
                </c:pt>
                <c:pt idx="120">
                  <c:v>29.1</c:v>
                </c:pt>
                <c:pt idx="121">
                  <c:v>29.1</c:v>
                </c:pt>
                <c:pt idx="122">
                  <c:v>29</c:v>
                </c:pt>
                <c:pt idx="123">
                  <c:v>29</c:v>
                </c:pt>
                <c:pt idx="124">
                  <c:v>28.9</c:v>
                </c:pt>
                <c:pt idx="125">
                  <c:v>28.7</c:v>
                </c:pt>
                <c:pt idx="126">
                  <c:v>28.6</c:v>
                </c:pt>
                <c:pt idx="127">
                  <c:v>28.7</c:v>
                </c:pt>
                <c:pt idx="128">
                  <c:v>28.7</c:v>
                </c:pt>
                <c:pt idx="129">
                  <c:v>28.8</c:v>
                </c:pt>
                <c:pt idx="130">
                  <c:v>28.6</c:v>
                </c:pt>
                <c:pt idx="131">
                  <c:v>28.4</c:v>
                </c:pt>
                <c:pt idx="132">
                  <c:v>28.5</c:v>
                </c:pt>
                <c:pt idx="133">
                  <c:v>28.7</c:v>
                </c:pt>
                <c:pt idx="134">
                  <c:v>28.7</c:v>
                </c:pt>
                <c:pt idx="135">
                  <c:v>28.6</c:v>
                </c:pt>
                <c:pt idx="136">
                  <c:v>28.5</c:v>
                </c:pt>
                <c:pt idx="137">
                  <c:v>28.6</c:v>
                </c:pt>
                <c:pt idx="138">
                  <c:v>28.7</c:v>
                </c:pt>
                <c:pt idx="139">
                  <c:v>28.7</c:v>
                </c:pt>
                <c:pt idx="140">
                  <c:v>28.7</c:v>
                </c:pt>
                <c:pt idx="141">
                  <c:v>28.7</c:v>
                </c:pt>
                <c:pt idx="142">
                  <c:v>28.6</c:v>
                </c:pt>
                <c:pt idx="143">
                  <c:v>28.6</c:v>
                </c:pt>
                <c:pt idx="144">
                  <c:v>28.6</c:v>
                </c:pt>
                <c:pt idx="145">
                  <c:v>28.6</c:v>
                </c:pt>
                <c:pt idx="146">
                  <c:v>28.6</c:v>
                </c:pt>
                <c:pt idx="147">
                  <c:v>28.6</c:v>
                </c:pt>
                <c:pt idx="148">
                  <c:v>28.6</c:v>
                </c:pt>
                <c:pt idx="149">
                  <c:v>28.6</c:v>
                </c:pt>
                <c:pt idx="150">
                  <c:v>28.6</c:v>
                </c:pt>
                <c:pt idx="151">
                  <c:v>28.6</c:v>
                </c:pt>
                <c:pt idx="152">
                  <c:v>28.5</c:v>
                </c:pt>
                <c:pt idx="153">
                  <c:v>28.6</c:v>
                </c:pt>
                <c:pt idx="154">
                  <c:v>28.6</c:v>
                </c:pt>
                <c:pt idx="155">
                  <c:v>28.6</c:v>
                </c:pt>
                <c:pt idx="156">
                  <c:v>28.6</c:v>
                </c:pt>
                <c:pt idx="157">
                  <c:v>28.6</c:v>
                </c:pt>
                <c:pt idx="158">
                  <c:v>28.6</c:v>
                </c:pt>
                <c:pt idx="159">
                  <c:v>28.6</c:v>
                </c:pt>
                <c:pt idx="160">
                  <c:v>28.6</c:v>
                </c:pt>
                <c:pt idx="161">
                  <c:v>28.6</c:v>
                </c:pt>
                <c:pt idx="162">
                  <c:v>28.6</c:v>
                </c:pt>
                <c:pt idx="163">
                  <c:v>28.7</c:v>
                </c:pt>
                <c:pt idx="164">
                  <c:v>28.6</c:v>
                </c:pt>
                <c:pt idx="165">
                  <c:v>28.5</c:v>
                </c:pt>
                <c:pt idx="166">
                  <c:v>28.6</c:v>
                </c:pt>
                <c:pt idx="167">
                  <c:v>28.5</c:v>
                </c:pt>
                <c:pt idx="168">
                  <c:v>28.6</c:v>
                </c:pt>
                <c:pt idx="169">
                  <c:v>28.6</c:v>
                </c:pt>
                <c:pt idx="170">
                  <c:v>28.6</c:v>
                </c:pt>
                <c:pt idx="171">
                  <c:v>28.7</c:v>
                </c:pt>
                <c:pt idx="172">
                  <c:v>28.7</c:v>
                </c:pt>
                <c:pt idx="173">
                  <c:v>28.6</c:v>
                </c:pt>
                <c:pt idx="174">
                  <c:v>28.6</c:v>
                </c:pt>
                <c:pt idx="175">
                  <c:v>28.6</c:v>
                </c:pt>
                <c:pt idx="176">
                  <c:v>28.6</c:v>
                </c:pt>
                <c:pt idx="177">
                  <c:v>28.6</c:v>
                </c:pt>
                <c:pt idx="178">
                  <c:v>28.7</c:v>
                </c:pt>
                <c:pt idx="179">
                  <c:v>28.7</c:v>
                </c:pt>
                <c:pt idx="180">
                  <c:v>28.6</c:v>
                </c:pt>
                <c:pt idx="181">
                  <c:v>28.5</c:v>
                </c:pt>
                <c:pt idx="182">
                  <c:v>28.6</c:v>
                </c:pt>
                <c:pt idx="183">
                  <c:v>28.6</c:v>
                </c:pt>
                <c:pt idx="184">
                  <c:v>28.7</c:v>
                </c:pt>
                <c:pt idx="185">
                  <c:v>28.7</c:v>
                </c:pt>
                <c:pt idx="186">
                  <c:v>28.6</c:v>
                </c:pt>
                <c:pt idx="187">
                  <c:v>28.7</c:v>
                </c:pt>
                <c:pt idx="188">
                  <c:v>28.7</c:v>
                </c:pt>
                <c:pt idx="189">
                  <c:v>28.7</c:v>
                </c:pt>
                <c:pt idx="190">
                  <c:v>28.7</c:v>
                </c:pt>
                <c:pt idx="191">
                  <c:v>28.6</c:v>
                </c:pt>
                <c:pt idx="192">
                  <c:v>28.6</c:v>
                </c:pt>
                <c:pt idx="193">
                  <c:v>28.5</c:v>
                </c:pt>
                <c:pt idx="194">
                  <c:v>28.5</c:v>
                </c:pt>
                <c:pt idx="195">
                  <c:v>28.6</c:v>
                </c:pt>
                <c:pt idx="196">
                  <c:v>28.7</c:v>
                </c:pt>
                <c:pt idx="197">
                  <c:v>28.7</c:v>
                </c:pt>
                <c:pt idx="198">
                  <c:v>28.6</c:v>
                </c:pt>
                <c:pt idx="199">
                  <c:v>28.6</c:v>
                </c:pt>
                <c:pt idx="200">
                  <c:v>28.5</c:v>
                </c:pt>
                <c:pt idx="201">
                  <c:v>28.5</c:v>
                </c:pt>
                <c:pt idx="202">
                  <c:v>28.5</c:v>
                </c:pt>
                <c:pt idx="203">
                  <c:v>28.5</c:v>
                </c:pt>
                <c:pt idx="204">
                  <c:v>28.6</c:v>
                </c:pt>
                <c:pt idx="205">
                  <c:v>28.6</c:v>
                </c:pt>
                <c:pt idx="206">
                  <c:v>28.6</c:v>
                </c:pt>
                <c:pt idx="207">
                  <c:v>28.7</c:v>
                </c:pt>
                <c:pt idx="208">
                  <c:v>28.7</c:v>
                </c:pt>
                <c:pt idx="209">
                  <c:v>28.7</c:v>
                </c:pt>
                <c:pt idx="210">
                  <c:v>28.6</c:v>
                </c:pt>
                <c:pt idx="211">
                  <c:v>28.6</c:v>
                </c:pt>
                <c:pt idx="212">
                  <c:v>28.7</c:v>
                </c:pt>
                <c:pt idx="213">
                  <c:v>28.6</c:v>
                </c:pt>
                <c:pt idx="214">
                  <c:v>28.6</c:v>
                </c:pt>
                <c:pt idx="215">
                  <c:v>28.6</c:v>
                </c:pt>
                <c:pt idx="216">
                  <c:v>28.6</c:v>
                </c:pt>
                <c:pt idx="217">
                  <c:v>28.6</c:v>
                </c:pt>
                <c:pt idx="218">
                  <c:v>28.6</c:v>
                </c:pt>
                <c:pt idx="219">
                  <c:v>28.6</c:v>
                </c:pt>
                <c:pt idx="220">
                  <c:v>28.6</c:v>
                </c:pt>
                <c:pt idx="221">
                  <c:v>28.5</c:v>
                </c:pt>
                <c:pt idx="222">
                  <c:v>28.4</c:v>
                </c:pt>
                <c:pt idx="223">
                  <c:v>28.3</c:v>
                </c:pt>
                <c:pt idx="224">
                  <c:v>28.4</c:v>
                </c:pt>
                <c:pt idx="225">
                  <c:v>28.4</c:v>
                </c:pt>
                <c:pt idx="226">
                  <c:v>28.4</c:v>
                </c:pt>
                <c:pt idx="227">
                  <c:v>28.4</c:v>
                </c:pt>
                <c:pt idx="228">
                  <c:v>28.4</c:v>
                </c:pt>
                <c:pt idx="229">
                  <c:v>28.4</c:v>
                </c:pt>
                <c:pt idx="230">
                  <c:v>28.5</c:v>
                </c:pt>
                <c:pt idx="231">
                  <c:v>28.6</c:v>
                </c:pt>
                <c:pt idx="232">
                  <c:v>28.5</c:v>
                </c:pt>
                <c:pt idx="233">
                  <c:v>28.4</c:v>
                </c:pt>
                <c:pt idx="234">
                  <c:v>28.5</c:v>
                </c:pt>
                <c:pt idx="235">
                  <c:v>28.6</c:v>
                </c:pt>
                <c:pt idx="236">
                  <c:v>28.6</c:v>
                </c:pt>
                <c:pt idx="237">
                  <c:v>28.6</c:v>
                </c:pt>
                <c:pt idx="238">
                  <c:v>28.6</c:v>
                </c:pt>
                <c:pt idx="239">
                  <c:v>28.5</c:v>
                </c:pt>
                <c:pt idx="240">
                  <c:v>28.5</c:v>
                </c:pt>
                <c:pt idx="241">
                  <c:v>28.6</c:v>
                </c:pt>
                <c:pt idx="242">
                  <c:v>28.5</c:v>
                </c:pt>
                <c:pt idx="243">
                  <c:v>28.6</c:v>
                </c:pt>
                <c:pt idx="244">
                  <c:v>28.6</c:v>
                </c:pt>
                <c:pt idx="245">
                  <c:v>28.5</c:v>
                </c:pt>
                <c:pt idx="246">
                  <c:v>28.5</c:v>
                </c:pt>
                <c:pt idx="247">
                  <c:v>28.5</c:v>
                </c:pt>
                <c:pt idx="248">
                  <c:v>28.5</c:v>
                </c:pt>
                <c:pt idx="249">
                  <c:v>28.4</c:v>
                </c:pt>
                <c:pt idx="250">
                  <c:v>28.4</c:v>
                </c:pt>
                <c:pt idx="251">
                  <c:v>28.5</c:v>
                </c:pt>
                <c:pt idx="252">
                  <c:v>28.6</c:v>
                </c:pt>
                <c:pt idx="253">
                  <c:v>28.7</c:v>
                </c:pt>
                <c:pt idx="254">
                  <c:v>28.6</c:v>
                </c:pt>
                <c:pt idx="255">
                  <c:v>28.6</c:v>
                </c:pt>
                <c:pt idx="256">
                  <c:v>28.6</c:v>
                </c:pt>
                <c:pt idx="257">
                  <c:v>28.6</c:v>
                </c:pt>
                <c:pt idx="258">
                  <c:v>28.6</c:v>
                </c:pt>
                <c:pt idx="259">
                  <c:v>28.6</c:v>
                </c:pt>
                <c:pt idx="260">
                  <c:v>28.6</c:v>
                </c:pt>
                <c:pt idx="261">
                  <c:v>28.6</c:v>
                </c:pt>
                <c:pt idx="262">
                  <c:v>28.7</c:v>
                </c:pt>
                <c:pt idx="263">
                  <c:v>28.7</c:v>
                </c:pt>
                <c:pt idx="264">
                  <c:v>28.6</c:v>
                </c:pt>
                <c:pt idx="265">
                  <c:v>28.5</c:v>
                </c:pt>
                <c:pt idx="266">
                  <c:v>28.4</c:v>
                </c:pt>
                <c:pt idx="267">
                  <c:v>28.5</c:v>
                </c:pt>
                <c:pt idx="268">
                  <c:v>28.6</c:v>
                </c:pt>
                <c:pt idx="269">
                  <c:v>28.6</c:v>
                </c:pt>
                <c:pt idx="270">
                  <c:v>28.5</c:v>
                </c:pt>
                <c:pt idx="271">
                  <c:v>28.4</c:v>
                </c:pt>
                <c:pt idx="272">
                  <c:v>28.5</c:v>
                </c:pt>
                <c:pt idx="273">
                  <c:v>28.6</c:v>
                </c:pt>
                <c:pt idx="274">
                  <c:v>28.6</c:v>
                </c:pt>
                <c:pt idx="275">
                  <c:v>28.6</c:v>
                </c:pt>
                <c:pt idx="276">
                  <c:v>28.5</c:v>
                </c:pt>
                <c:pt idx="277">
                  <c:v>28.5</c:v>
                </c:pt>
                <c:pt idx="278">
                  <c:v>28.5</c:v>
                </c:pt>
                <c:pt idx="279">
                  <c:v>28.5</c:v>
                </c:pt>
                <c:pt idx="280">
                  <c:v>28.5</c:v>
                </c:pt>
                <c:pt idx="281">
                  <c:v>28.5</c:v>
                </c:pt>
                <c:pt idx="282">
                  <c:v>28.5</c:v>
                </c:pt>
                <c:pt idx="283">
                  <c:v>28.6</c:v>
                </c:pt>
                <c:pt idx="284">
                  <c:v>28.5</c:v>
                </c:pt>
                <c:pt idx="285">
                  <c:v>28.5</c:v>
                </c:pt>
                <c:pt idx="286">
                  <c:v>28.6</c:v>
                </c:pt>
                <c:pt idx="287">
                  <c:v>28.6</c:v>
                </c:pt>
                <c:pt idx="288">
                  <c:v>28.6</c:v>
                </c:pt>
                <c:pt idx="289">
                  <c:v>28.6</c:v>
                </c:pt>
                <c:pt idx="290">
                  <c:v>28.6</c:v>
                </c:pt>
                <c:pt idx="291">
                  <c:v>28.4</c:v>
                </c:pt>
                <c:pt idx="292">
                  <c:v>28.5</c:v>
                </c:pt>
                <c:pt idx="293">
                  <c:v>28.6</c:v>
                </c:pt>
                <c:pt idx="294">
                  <c:v>28.7</c:v>
                </c:pt>
                <c:pt idx="295">
                  <c:v>28.6</c:v>
                </c:pt>
                <c:pt idx="296">
                  <c:v>28.6</c:v>
                </c:pt>
                <c:pt idx="297">
                  <c:v>28.5</c:v>
                </c:pt>
                <c:pt idx="298">
                  <c:v>28.5</c:v>
                </c:pt>
                <c:pt idx="299">
                  <c:v>28.6</c:v>
                </c:pt>
                <c:pt idx="300">
                  <c:v>28.6</c:v>
                </c:pt>
                <c:pt idx="301">
                  <c:v>28.5</c:v>
                </c:pt>
                <c:pt idx="302">
                  <c:v>28.4</c:v>
                </c:pt>
                <c:pt idx="303">
                  <c:v>28.4</c:v>
                </c:pt>
                <c:pt idx="304">
                  <c:v>28.3</c:v>
                </c:pt>
                <c:pt idx="305">
                  <c:v>28.4</c:v>
                </c:pt>
                <c:pt idx="306">
                  <c:v>28.6</c:v>
                </c:pt>
                <c:pt idx="307">
                  <c:v>28.8</c:v>
                </c:pt>
                <c:pt idx="308">
                  <c:v>28.6</c:v>
                </c:pt>
                <c:pt idx="309">
                  <c:v>28.5</c:v>
                </c:pt>
                <c:pt idx="310">
                  <c:v>28.5</c:v>
                </c:pt>
                <c:pt idx="311">
                  <c:v>28.4</c:v>
                </c:pt>
                <c:pt idx="312">
                  <c:v>28.7</c:v>
                </c:pt>
                <c:pt idx="313">
                  <c:v>28.7</c:v>
                </c:pt>
                <c:pt idx="314">
                  <c:v>28.6</c:v>
                </c:pt>
                <c:pt idx="315">
                  <c:v>28.5</c:v>
                </c:pt>
                <c:pt idx="316">
                  <c:v>28.4</c:v>
                </c:pt>
                <c:pt idx="317">
                  <c:v>28.5</c:v>
                </c:pt>
                <c:pt idx="318">
                  <c:v>28.6</c:v>
                </c:pt>
                <c:pt idx="319">
                  <c:v>28.6</c:v>
                </c:pt>
                <c:pt idx="320">
                  <c:v>28.6</c:v>
                </c:pt>
                <c:pt idx="321">
                  <c:v>28.6</c:v>
                </c:pt>
                <c:pt idx="322">
                  <c:v>28.5</c:v>
                </c:pt>
                <c:pt idx="323">
                  <c:v>28.5</c:v>
                </c:pt>
                <c:pt idx="324">
                  <c:v>28.5</c:v>
                </c:pt>
                <c:pt idx="325">
                  <c:v>28.6</c:v>
                </c:pt>
                <c:pt idx="326">
                  <c:v>28.5</c:v>
                </c:pt>
                <c:pt idx="327">
                  <c:v>28.4</c:v>
                </c:pt>
                <c:pt idx="328">
                  <c:v>28.6</c:v>
                </c:pt>
                <c:pt idx="329">
                  <c:v>28.5</c:v>
                </c:pt>
                <c:pt idx="330">
                  <c:v>28</c:v>
                </c:pt>
                <c:pt idx="331">
                  <c:v>28.1</c:v>
                </c:pt>
                <c:pt idx="332">
                  <c:v>28.2</c:v>
                </c:pt>
                <c:pt idx="333">
                  <c:v>28.4</c:v>
                </c:pt>
                <c:pt idx="334">
                  <c:v>28.5</c:v>
                </c:pt>
                <c:pt idx="335">
                  <c:v>28.5</c:v>
                </c:pt>
                <c:pt idx="336">
                  <c:v>28.5</c:v>
                </c:pt>
                <c:pt idx="337">
                  <c:v>28.6</c:v>
                </c:pt>
                <c:pt idx="338">
                  <c:v>28.6</c:v>
                </c:pt>
                <c:pt idx="339">
                  <c:v>28.6</c:v>
                </c:pt>
                <c:pt idx="340">
                  <c:v>28.5</c:v>
                </c:pt>
                <c:pt idx="341">
                  <c:v>28.4</c:v>
                </c:pt>
                <c:pt idx="342">
                  <c:v>28.4</c:v>
                </c:pt>
                <c:pt idx="343">
                  <c:v>28.5</c:v>
                </c:pt>
                <c:pt idx="344">
                  <c:v>28.5</c:v>
                </c:pt>
                <c:pt idx="345">
                  <c:v>28.6</c:v>
                </c:pt>
                <c:pt idx="346">
                  <c:v>28.5</c:v>
                </c:pt>
                <c:pt idx="347">
                  <c:v>28.5</c:v>
                </c:pt>
                <c:pt idx="348">
                  <c:v>28.5</c:v>
                </c:pt>
                <c:pt idx="349">
                  <c:v>28.6</c:v>
                </c:pt>
                <c:pt idx="350">
                  <c:v>28.6</c:v>
                </c:pt>
                <c:pt idx="351">
                  <c:v>28.6</c:v>
                </c:pt>
                <c:pt idx="352">
                  <c:v>28.6</c:v>
                </c:pt>
                <c:pt idx="353">
                  <c:v>28.5</c:v>
                </c:pt>
                <c:pt idx="354">
                  <c:v>28.6</c:v>
                </c:pt>
                <c:pt idx="355">
                  <c:v>28.6</c:v>
                </c:pt>
                <c:pt idx="356">
                  <c:v>28.5</c:v>
                </c:pt>
                <c:pt idx="357">
                  <c:v>28.5</c:v>
                </c:pt>
                <c:pt idx="358">
                  <c:v>28.6</c:v>
                </c:pt>
                <c:pt idx="359">
                  <c:v>28.6</c:v>
                </c:pt>
                <c:pt idx="360">
                  <c:v>28.6</c:v>
                </c:pt>
                <c:pt idx="361">
                  <c:v>28.7</c:v>
                </c:pt>
                <c:pt idx="362">
                  <c:v>28.6</c:v>
                </c:pt>
                <c:pt idx="363">
                  <c:v>28.6</c:v>
                </c:pt>
                <c:pt idx="364">
                  <c:v>28.5</c:v>
                </c:pt>
                <c:pt idx="365">
                  <c:v>28.5</c:v>
                </c:pt>
                <c:pt idx="366">
                  <c:v>28.5</c:v>
                </c:pt>
                <c:pt idx="367">
                  <c:v>28.5</c:v>
                </c:pt>
                <c:pt idx="368">
                  <c:v>28.6</c:v>
                </c:pt>
                <c:pt idx="369">
                  <c:v>28.5</c:v>
                </c:pt>
                <c:pt idx="370">
                  <c:v>28.6</c:v>
                </c:pt>
                <c:pt idx="371">
                  <c:v>28.5</c:v>
                </c:pt>
                <c:pt idx="372">
                  <c:v>28.5</c:v>
                </c:pt>
                <c:pt idx="373">
                  <c:v>28.4</c:v>
                </c:pt>
                <c:pt idx="374">
                  <c:v>28.3</c:v>
                </c:pt>
                <c:pt idx="375">
                  <c:v>28.4</c:v>
                </c:pt>
                <c:pt idx="376">
                  <c:v>28.4</c:v>
                </c:pt>
                <c:pt idx="377">
                  <c:v>28.6</c:v>
                </c:pt>
                <c:pt idx="378">
                  <c:v>28.7</c:v>
                </c:pt>
                <c:pt idx="379">
                  <c:v>28.7</c:v>
                </c:pt>
                <c:pt idx="380">
                  <c:v>28.7</c:v>
                </c:pt>
                <c:pt idx="381">
                  <c:v>28.6</c:v>
                </c:pt>
                <c:pt idx="382">
                  <c:v>28.5</c:v>
                </c:pt>
                <c:pt idx="383">
                  <c:v>28.6</c:v>
                </c:pt>
                <c:pt idx="384">
                  <c:v>28.6</c:v>
                </c:pt>
                <c:pt idx="385">
                  <c:v>28.7</c:v>
                </c:pt>
                <c:pt idx="386">
                  <c:v>28.6</c:v>
                </c:pt>
                <c:pt idx="387">
                  <c:v>28.6</c:v>
                </c:pt>
                <c:pt idx="388">
                  <c:v>28.6</c:v>
                </c:pt>
                <c:pt idx="389">
                  <c:v>28.6</c:v>
                </c:pt>
                <c:pt idx="390">
                  <c:v>28.6</c:v>
                </c:pt>
                <c:pt idx="391">
                  <c:v>28.6</c:v>
                </c:pt>
                <c:pt idx="392">
                  <c:v>28.6</c:v>
                </c:pt>
                <c:pt idx="393">
                  <c:v>28.6</c:v>
                </c:pt>
                <c:pt idx="394">
                  <c:v>28.5</c:v>
                </c:pt>
                <c:pt idx="395">
                  <c:v>28.5</c:v>
                </c:pt>
                <c:pt idx="396">
                  <c:v>28.4</c:v>
                </c:pt>
                <c:pt idx="397">
                  <c:v>28.5</c:v>
                </c:pt>
                <c:pt idx="398">
                  <c:v>28.6</c:v>
                </c:pt>
                <c:pt idx="399">
                  <c:v>28.6</c:v>
                </c:pt>
                <c:pt idx="400">
                  <c:v>28.6</c:v>
                </c:pt>
                <c:pt idx="401">
                  <c:v>28.5</c:v>
                </c:pt>
                <c:pt idx="402">
                  <c:v>28.5</c:v>
                </c:pt>
                <c:pt idx="403">
                  <c:v>28.6</c:v>
                </c:pt>
                <c:pt idx="404">
                  <c:v>28.6</c:v>
                </c:pt>
                <c:pt idx="405">
                  <c:v>28.5</c:v>
                </c:pt>
                <c:pt idx="406">
                  <c:v>28.5</c:v>
                </c:pt>
                <c:pt idx="407">
                  <c:v>28.5</c:v>
                </c:pt>
                <c:pt idx="408">
                  <c:v>28.6</c:v>
                </c:pt>
                <c:pt idx="409">
                  <c:v>28.6</c:v>
                </c:pt>
                <c:pt idx="410">
                  <c:v>28.7</c:v>
                </c:pt>
                <c:pt idx="411">
                  <c:v>28.6</c:v>
                </c:pt>
                <c:pt idx="412">
                  <c:v>28.7</c:v>
                </c:pt>
                <c:pt idx="413">
                  <c:v>28.6</c:v>
                </c:pt>
                <c:pt idx="414">
                  <c:v>28.7</c:v>
                </c:pt>
                <c:pt idx="415">
                  <c:v>28.6</c:v>
                </c:pt>
                <c:pt idx="416">
                  <c:v>28.5</c:v>
                </c:pt>
                <c:pt idx="417">
                  <c:v>28.6</c:v>
                </c:pt>
                <c:pt idx="418">
                  <c:v>28.6</c:v>
                </c:pt>
                <c:pt idx="419">
                  <c:v>28.6</c:v>
                </c:pt>
                <c:pt idx="420">
                  <c:v>28.7</c:v>
                </c:pt>
                <c:pt idx="421">
                  <c:v>28.7</c:v>
                </c:pt>
                <c:pt idx="422">
                  <c:v>28.7</c:v>
                </c:pt>
                <c:pt idx="423">
                  <c:v>28.6</c:v>
                </c:pt>
                <c:pt idx="424">
                  <c:v>28.6</c:v>
                </c:pt>
                <c:pt idx="425">
                  <c:v>28.6</c:v>
                </c:pt>
                <c:pt idx="426">
                  <c:v>28.7</c:v>
                </c:pt>
                <c:pt idx="427">
                  <c:v>28.7</c:v>
                </c:pt>
                <c:pt idx="428">
                  <c:v>28.7</c:v>
                </c:pt>
                <c:pt idx="429">
                  <c:v>28.7</c:v>
                </c:pt>
                <c:pt idx="430">
                  <c:v>28.8</c:v>
                </c:pt>
                <c:pt idx="431">
                  <c:v>28.8</c:v>
                </c:pt>
                <c:pt idx="432">
                  <c:v>28.7</c:v>
                </c:pt>
                <c:pt idx="433">
                  <c:v>28.7</c:v>
                </c:pt>
                <c:pt idx="434">
                  <c:v>28.7</c:v>
                </c:pt>
                <c:pt idx="435">
                  <c:v>28.7</c:v>
                </c:pt>
                <c:pt idx="436">
                  <c:v>28.8</c:v>
                </c:pt>
                <c:pt idx="437">
                  <c:v>28.7</c:v>
                </c:pt>
                <c:pt idx="438">
                  <c:v>28.6</c:v>
                </c:pt>
                <c:pt idx="439">
                  <c:v>28.7</c:v>
                </c:pt>
                <c:pt idx="440">
                  <c:v>28.7</c:v>
                </c:pt>
                <c:pt idx="441">
                  <c:v>28.6</c:v>
                </c:pt>
                <c:pt idx="442">
                  <c:v>28.6</c:v>
                </c:pt>
                <c:pt idx="443">
                  <c:v>28.7</c:v>
                </c:pt>
                <c:pt idx="444">
                  <c:v>28.6</c:v>
                </c:pt>
                <c:pt idx="445">
                  <c:v>28.7</c:v>
                </c:pt>
                <c:pt idx="446">
                  <c:v>28.7</c:v>
                </c:pt>
                <c:pt idx="447">
                  <c:v>28.7</c:v>
                </c:pt>
                <c:pt idx="448">
                  <c:v>28.7</c:v>
                </c:pt>
                <c:pt idx="449">
                  <c:v>28.7</c:v>
                </c:pt>
                <c:pt idx="450">
                  <c:v>28.7</c:v>
                </c:pt>
                <c:pt idx="451">
                  <c:v>28.7</c:v>
                </c:pt>
                <c:pt idx="452">
                  <c:v>28.6</c:v>
                </c:pt>
                <c:pt idx="453">
                  <c:v>28.6</c:v>
                </c:pt>
                <c:pt idx="454">
                  <c:v>28.7</c:v>
                </c:pt>
                <c:pt idx="455">
                  <c:v>28.7</c:v>
                </c:pt>
                <c:pt idx="456">
                  <c:v>28.6</c:v>
                </c:pt>
                <c:pt idx="457">
                  <c:v>28.6</c:v>
                </c:pt>
                <c:pt idx="458">
                  <c:v>28.5</c:v>
                </c:pt>
                <c:pt idx="459">
                  <c:v>28.5</c:v>
                </c:pt>
                <c:pt idx="460">
                  <c:v>28.6</c:v>
                </c:pt>
                <c:pt idx="461">
                  <c:v>28.7</c:v>
                </c:pt>
                <c:pt idx="462">
                  <c:v>28.6</c:v>
                </c:pt>
                <c:pt idx="463">
                  <c:v>28.7</c:v>
                </c:pt>
                <c:pt idx="464">
                  <c:v>28.7</c:v>
                </c:pt>
                <c:pt idx="465">
                  <c:v>28.6</c:v>
                </c:pt>
                <c:pt idx="466">
                  <c:v>28.6</c:v>
                </c:pt>
                <c:pt idx="467">
                  <c:v>28.7</c:v>
                </c:pt>
                <c:pt idx="468">
                  <c:v>28.7</c:v>
                </c:pt>
                <c:pt idx="469">
                  <c:v>28.7</c:v>
                </c:pt>
                <c:pt idx="470">
                  <c:v>28.8</c:v>
                </c:pt>
                <c:pt idx="471">
                  <c:v>28.7</c:v>
                </c:pt>
                <c:pt idx="472">
                  <c:v>28.6</c:v>
                </c:pt>
                <c:pt idx="473">
                  <c:v>28.7</c:v>
                </c:pt>
                <c:pt idx="474">
                  <c:v>28.7</c:v>
                </c:pt>
                <c:pt idx="475">
                  <c:v>28.7</c:v>
                </c:pt>
                <c:pt idx="476">
                  <c:v>28.7</c:v>
                </c:pt>
                <c:pt idx="477">
                  <c:v>28.7</c:v>
                </c:pt>
                <c:pt idx="478">
                  <c:v>28.8</c:v>
                </c:pt>
                <c:pt idx="479">
                  <c:v>28.8</c:v>
                </c:pt>
                <c:pt idx="480">
                  <c:v>28.7</c:v>
                </c:pt>
                <c:pt idx="481">
                  <c:v>28.7</c:v>
                </c:pt>
                <c:pt idx="482">
                  <c:v>28.7</c:v>
                </c:pt>
                <c:pt idx="483">
                  <c:v>28.7</c:v>
                </c:pt>
                <c:pt idx="484">
                  <c:v>28.8</c:v>
                </c:pt>
                <c:pt idx="485">
                  <c:v>28.7</c:v>
                </c:pt>
                <c:pt idx="486">
                  <c:v>28.7</c:v>
                </c:pt>
                <c:pt idx="487">
                  <c:v>28.7</c:v>
                </c:pt>
                <c:pt idx="488">
                  <c:v>28.8</c:v>
                </c:pt>
                <c:pt idx="489">
                  <c:v>28.7</c:v>
                </c:pt>
                <c:pt idx="490">
                  <c:v>28.6</c:v>
                </c:pt>
                <c:pt idx="491">
                  <c:v>28.6</c:v>
                </c:pt>
                <c:pt idx="492">
                  <c:v>28.6</c:v>
                </c:pt>
                <c:pt idx="493">
                  <c:v>28.6</c:v>
                </c:pt>
                <c:pt idx="494">
                  <c:v>28.7</c:v>
                </c:pt>
                <c:pt idx="495">
                  <c:v>28.7</c:v>
                </c:pt>
                <c:pt idx="496">
                  <c:v>28.8</c:v>
                </c:pt>
                <c:pt idx="497">
                  <c:v>28.8</c:v>
                </c:pt>
                <c:pt idx="498">
                  <c:v>28.7</c:v>
                </c:pt>
                <c:pt idx="499">
                  <c:v>28.7</c:v>
                </c:pt>
                <c:pt idx="500">
                  <c:v>28.7</c:v>
                </c:pt>
                <c:pt idx="501">
                  <c:v>28.7</c:v>
                </c:pt>
                <c:pt idx="502">
                  <c:v>28.6</c:v>
                </c:pt>
                <c:pt idx="503">
                  <c:v>28.5</c:v>
                </c:pt>
                <c:pt idx="504">
                  <c:v>28.6</c:v>
                </c:pt>
                <c:pt idx="505">
                  <c:v>28.6</c:v>
                </c:pt>
                <c:pt idx="506">
                  <c:v>28.7</c:v>
                </c:pt>
                <c:pt idx="507">
                  <c:v>28.7</c:v>
                </c:pt>
                <c:pt idx="508">
                  <c:v>28.7</c:v>
                </c:pt>
                <c:pt idx="509">
                  <c:v>28.7</c:v>
                </c:pt>
                <c:pt idx="510">
                  <c:v>28.7</c:v>
                </c:pt>
                <c:pt idx="511">
                  <c:v>28.7</c:v>
                </c:pt>
                <c:pt idx="512">
                  <c:v>28.6</c:v>
                </c:pt>
                <c:pt idx="513">
                  <c:v>28.6</c:v>
                </c:pt>
                <c:pt idx="514">
                  <c:v>28.5</c:v>
                </c:pt>
                <c:pt idx="515">
                  <c:v>28.6</c:v>
                </c:pt>
                <c:pt idx="516">
                  <c:v>28.6</c:v>
                </c:pt>
                <c:pt idx="517">
                  <c:v>28.8</c:v>
                </c:pt>
                <c:pt idx="518">
                  <c:v>28.8</c:v>
                </c:pt>
                <c:pt idx="519">
                  <c:v>28.8</c:v>
                </c:pt>
                <c:pt idx="520">
                  <c:v>28.8</c:v>
                </c:pt>
                <c:pt idx="521">
                  <c:v>28.8</c:v>
                </c:pt>
                <c:pt idx="522">
                  <c:v>28.7</c:v>
                </c:pt>
                <c:pt idx="523">
                  <c:v>28.8</c:v>
                </c:pt>
                <c:pt idx="524">
                  <c:v>28.9</c:v>
                </c:pt>
                <c:pt idx="525">
                  <c:v>28.8</c:v>
                </c:pt>
                <c:pt idx="526">
                  <c:v>28.9</c:v>
                </c:pt>
                <c:pt idx="527">
                  <c:v>28.7</c:v>
                </c:pt>
                <c:pt idx="528">
                  <c:v>28.7</c:v>
                </c:pt>
                <c:pt idx="529">
                  <c:v>28.7</c:v>
                </c:pt>
                <c:pt idx="530">
                  <c:v>28.8</c:v>
                </c:pt>
                <c:pt idx="531">
                  <c:v>28.9</c:v>
                </c:pt>
                <c:pt idx="532">
                  <c:v>28.8</c:v>
                </c:pt>
                <c:pt idx="533">
                  <c:v>28.7</c:v>
                </c:pt>
                <c:pt idx="534">
                  <c:v>28.7</c:v>
                </c:pt>
                <c:pt idx="535">
                  <c:v>28.7</c:v>
                </c:pt>
                <c:pt idx="536">
                  <c:v>28.6</c:v>
                </c:pt>
                <c:pt idx="537">
                  <c:v>28.6</c:v>
                </c:pt>
                <c:pt idx="538">
                  <c:v>28.8</c:v>
                </c:pt>
                <c:pt idx="539">
                  <c:v>28.7</c:v>
                </c:pt>
                <c:pt idx="540">
                  <c:v>28.8</c:v>
                </c:pt>
                <c:pt idx="541">
                  <c:v>28.8</c:v>
                </c:pt>
                <c:pt idx="542">
                  <c:v>28.8</c:v>
                </c:pt>
                <c:pt idx="543">
                  <c:v>28.8</c:v>
                </c:pt>
                <c:pt idx="544">
                  <c:v>28.8</c:v>
                </c:pt>
                <c:pt idx="545">
                  <c:v>28.7</c:v>
                </c:pt>
                <c:pt idx="546">
                  <c:v>28.6</c:v>
                </c:pt>
                <c:pt idx="547">
                  <c:v>28.7</c:v>
                </c:pt>
                <c:pt idx="548">
                  <c:v>28.7</c:v>
                </c:pt>
                <c:pt idx="549">
                  <c:v>28.7</c:v>
                </c:pt>
                <c:pt idx="550">
                  <c:v>28.8</c:v>
                </c:pt>
                <c:pt idx="551">
                  <c:v>28.7</c:v>
                </c:pt>
                <c:pt idx="552">
                  <c:v>28.7</c:v>
                </c:pt>
                <c:pt idx="553">
                  <c:v>28.7</c:v>
                </c:pt>
                <c:pt idx="554">
                  <c:v>28.7</c:v>
                </c:pt>
                <c:pt idx="555">
                  <c:v>28.7</c:v>
                </c:pt>
                <c:pt idx="556">
                  <c:v>28.7</c:v>
                </c:pt>
                <c:pt idx="557">
                  <c:v>28.8</c:v>
                </c:pt>
                <c:pt idx="558">
                  <c:v>28.7</c:v>
                </c:pt>
                <c:pt idx="559">
                  <c:v>28.7</c:v>
                </c:pt>
                <c:pt idx="560">
                  <c:v>28.8</c:v>
                </c:pt>
                <c:pt idx="561">
                  <c:v>28.8</c:v>
                </c:pt>
                <c:pt idx="562">
                  <c:v>28.8</c:v>
                </c:pt>
                <c:pt idx="563">
                  <c:v>28.8</c:v>
                </c:pt>
                <c:pt idx="564">
                  <c:v>28.8</c:v>
                </c:pt>
                <c:pt idx="565">
                  <c:v>28.8</c:v>
                </c:pt>
                <c:pt idx="566">
                  <c:v>28.8</c:v>
                </c:pt>
                <c:pt idx="567">
                  <c:v>28.8</c:v>
                </c:pt>
                <c:pt idx="568">
                  <c:v>28.7</c:v>
                </c:pt>
                <c:pt idx="569">
                  <c:v>28.7</c:v>
                </c:pt>
                <c:pt idx="570">
                  <c:v>28.7</c:v>
                </c:pt>
                <c:pt idx="571">
                  <c:v>28.7</c:v>
                </c:pt>
                <c:pt idx="572">
                  <c:v>28.8</c:v>
                </c:pt>
                <c:pt idx="573">
                  <c:v>28.8</c:v>
                </c:pt>
                <c:pt idx="574">
                  <c:v>28.7</c:v>
                </c:pt>
                <c:pt idx="575">
                  <c:v>28.7</c:v>
                </c:pt>
                <c:pt idx="576">
                  <c:v>28.8</c:v>
                </c:pt>
                <c:pt idx="577">
                  <c:v>28.7</c:v>
                </c:pt>
                <c:pt idx="578">
                  <c:v>28.7</c:v>
                </c:pt>
                <c:pt idx="579">
                  <c:v>28.6</c:v>
                </c:pt>
                <c:pt idx="580">
                  <c:v>28.6</c:v>
                </c:pt>
                <c:pt idx="581">
                  <c:v>28.7</c:v>
                </c:pt>
                <c:pt idx="582">
                  <c:v>28.7</c:v>
                </c:pt>
                <c:pt idx="583">
                  <c:v>28.6</c:v>
                </c:pt>
                <c:pt idx="584">
                  <c:v>28.5</c:v>
                </c:pt>
                <c:pt idx="585">
                  <c:v>28.6</c:v>
                </c:pt>
                <c:pt idx="586">
                  <c:v>28.7</c:v>
                </c:pt>
                <c:pt idx="587">
                  <c:v>28.7</c:v>
                </c:pt>
                <c:pt idx="588">
                  <c:v>28.6</c:v>
                </c:pt>
                <c:pt idx="589">
                  <c:v>28.6</c:v>
                </c:pt>
                <c:pt idx="590">
                  <c:v>28.6</c:v>
                </c:pt>
                <c:pt idx="591">
                  <c:v>28.6</c:v>
                </c:pt>
                <c:pt idx="592">
                  <c:v>28.7</c:v>
                </c:pt>
                <c:pt idx="593">
                  <c:v>28.7</c:v>
                </c:pt>
                <c:pt idx="594">
                  <c:v>28.9</c:v>
                </c:pt>
                <c:pt idx="595">
                  <c:v>28.9</c:v>
                </c:pt>
                <c:pt idx="596">
                  <c:v>28.9</c:v>
                </c:pt>
                <c:pt idx="597">
                  <c:v>28.8</c:v>
                </c:pt>
                <c:pt idx="598">
                  <c:v>28.7</c:v>
                </c:pt>
                <c:pt idx="599">
                  <c:v>28.6</c:v>
                </c:pt>
                <c:pt idx="600">
                  <c:v>28.7</c:v>
                </c:pt>
                <c:pt idx="601">
                  <c:v>28.7</c:v>
                </c:pt>
                <c:pt idx="602">
                  <c:v>28.8</c:v>
                </c:pt>
                <c:pt idx="603">
                  <c:v>28.9</c:v>
                </c:pt>
                <c:pt idx="604">
                  <c:v>28.9</c:v>
                </c:pt>
                <c:pt idx="605">
                  <c:v>28.9</c:v>
                </c:pt>
                <c:pt idx="606">
                  <c:v>28.9</c:v>
                </c:pt>
                <c:pt idx="607">
                  <c:v>28.9</c:v>
                </c:pt>
                <c:pt idx="608">
                  <c:v>28.7</c:v>
                </c:pt>
                <c:pt idx="609">
                  <c:v>28.7</c:v>
                </c:pt>
                <c:pt idx="610">
                  <c:v>28.8</c:v>
                </c:pt>
                <c:pt idx="611">
                  <c:v>28.7</c:v>
                </c:pt>
                <c:pt idx="612">
                  <c:v>28.8</c:v>
                </c:pt>
                <c:pt idx="613">
                  <c:v>28.7</c:v>
                </c:pt>
                <c:pt idx="614">
                  <c:v>28.7</c:v>
                </c:pt>
                <c:pt idx="615">
                  <c:v>28.8</c:v>
                </c:pt>
                <c:pt idx="616">
                  <c:v>28.7</c:v>
                </c:pt>
                <c:pt idx="617">
                  <c:v>28.7</c:v>
                </c:pt>
                <c:pt idx="618">
                  <c:v>28.6</c:v>
                </c:pt>
                <c:pt idx="619">
                  <c:v>28.6</c:v>
                </c:pt>
                <c:pt idx="620">
                  <c:v>28.8</c:v>
                </c:pt>
                <c:pt idx="621">
                  <c:v>28.9</c:v>
                </c:pt>
                <c:pt idx="622">
                  <c:v>28.8</c:v>
                </c:pt>
                <c:pt idx="623">
                  <c:v>28.8</c:v>
                </c:pt>
                <c:pt idx="624">
                  <c:v>28.7</c:v>
                </c:pt>
                <c:pt idx="625">
                  <c:v>28.7</c:v>
                </c:pt>
                <c:pt idx="626">
                  <c:v>28.8</c:v>
                </c:pt>
                <c:pt idx="627">
                  <c:v>28.9</c:v>
                </c:pt>
                <c:pt idx="628">
                  <c:v>28.9</c:v>
                </c:pt>
                <c:pt idx="629">
                  <c:v>28.7</c:v>
                </c:pt>
                <c:pt idx="630">
                  <c:v>28.8</c:v>
                </c:pt>
                <c:pt idx="631">
                  <c:v>28.9</c:v>
                </c:pt>
                <c:pt idx="632">
                  <c:v>28.9</c:v>
                </c:pt>
                <c:pt idx="633">
                  <c:v>28.8</c:v>
                </c:pt>
                <c:pt idx="634">
                  <c:v>28.8</c:v>
                </c:pt>
                <c:pt idx="635">
                  <c:v>28.7</c:v>
                </c:pt>
                <c:pt idx="636">
                  <c:v>28.8</c:v>
                </c:pt>
                <c:pt idx="637">
                  <c:v>28.8</c:v>
                </c:pt>
                <c:pt idx="638">
                  <c:v>28.7</c:v>
                </c:pt>
                <c:pt idx="639">
                  <c:v>28.8</c:v>
                </c:pt>
                <c:pt idx="640">
                  <c:v>28.9</c:v>
                </c:pt>
                <c:pt idx="641">
                  <c:v>28.9</c:v>
                </c:pt>
                <c:pt idx="642">
                  <c:v>28.9</c:v>
                </c:pt>
                <c:pt idx="643">
                  <c:v>28.9</c:v>
                </c:pt>
                <c:pt idx="644">
                  <c:v>29</c:v>
                </c:pt>
                <c:pt idx="645">
                  <c:v>28.9</c:v>
                </c:pt>
                <c:pt idx="646">
                  <c:v>29</c:v>
                </c:pt>
                <c:pt idx="647">
                  <c:v>29</c:v>
                </c:pt>
                <c:pt idx="648">
                  <c:v>28.9</c:v>
                </c:pt>
                <c:pt idx="649">
                  <c:v>28.8</c:v>
                </c:pt>
                <c:pt idx="650">
                  <c:v>28.8</c:v>
                </c:pt>
                <c:pt idx="651">
                  <c:v>28.7</c:v>
                </c:pt>
                <c:pt idx="652">
                  <c:v>28.8</c:v>
                </c:pt>
                <c:pt idx="653">
                  <c:v>29</c:v>
                </c:pt>
                <c:pt idx="654">
                  <c:v>29</c:v>
                </c:pt>
                <c:pt idx="655">
                  <c:v>28.9</c:v>
                </c:pt>
                <c:pt idx="656">
                  <c:v>28.7</c:v>
                </c:pt>
                <c:pt idx="657">
                  <c:v>28.9</c:v>
                </c:pt>
                <c:pt idx="658">
                  <c:v>28.9</c:v>
                </c:pt>
                <c:pt idx="659">
                  <c:v>28.8</c:v>
                </c:pt>
                <c:pt idx="660">
                  <c:v>28.8</c:v>
                </c:pt>
                <c:pt idx="661">
                  <c:v>29</c:v>
                </c:pt>
                <c:pt idx="662">
                  <c:v>29</c:v>
                </c:pt>
                <c:pt idx="663">
                  <c:v>28.9</c:v>
                </c:pt>
                <c:pt idx="664">
                  <c:v>28.9</c:v>
                </c:pt>
                <c:pt idx="665">
                  <c:v>28.9</c:v>
                </c:pt>
                <c:pt idx="666">
                  <c:v>28.9</c:v>
                </c:pt>
                <c:pt idx="667">
                  <c:v>28.8</c:v>
                </c:pt>
                <c:pt idx="668">
                  <c:v>28.8</c:v>
                </c:pt>
                <c:pt idx="669">
                  <c:v>28.8</c:v>
                </c:pt>
                <c:pt idx="670">
                  <c:v>28.8</c:v>
                </c:pt>
                <c:pt idx="671">
                  <c:v>28.8</c:v>
                </c:pt>
                <c:pt idx="672">
                  <c:v>28.8</c:v>
                </c:pt>
                <c:pt idx="673">
                  <c:v>28.8</c:v>
                </c:pt>
                <c:pt idx="674">
                  <c:v>28.8</c:v>
                </c:pt>
                <c:pt idx="675">
                  <c:v>28.8</c:v>
                </c:pt>
                <c:pt idx="676">
                  <c:v>28.8</c:v>
                </c:pt>
                <c:pt idx="677">
                  <c:v>28.7</c:v>
                </c:pt>
                <c:pt idx="678">
                  <c:v>28.7</c:v>
                </c:pt>
                <c:pt idx="679">
                  <c:v>28.8</c:v>
                </c:pt>
                <c:pt idx="680">
                  <c:v>28.8</c:v>
                </c:pt>
                <c:pt idx="681">
                  <c:v>28.7</c:v>
                </c:pt>
                <c:pt idx="682">
                  <c:v>28.8</c:v>
                </c:pt>
                <c:pt idx="683">
                  <c:v>28.8</c:v>
                </c:pt>
                <c:pt idx="684">
                  <c:v>28.8</c:v>
                </c:pt>
                <c:pt idx="685">
                  <c:v>28.7</c:v>
                </c:pt>
                <c:pt idx="686">
                  <c:v>28.8</c:v>
                </c:pt>
                <c:pt idx="687">
                  <c:v>28.9</c:v>
                </c:pt>
                <c:pt idx="688">
                  <c:v>28.9</c:v>
                </c:pt>
                <c:pt idx="689">
                  <c:v>29</c:v>
                </c:pt>
                <c:pt idx="690">
                  <c:v>28.9</c:v>
                </c:pt>
                <c:pt idx="691">
                  <c:v>28.8</c:v>
                </c:pt>
                <c:pt idx="692">
                  <c:v>28.8</c:v>
                </c:pt>
                <c:pt idx="693">
                  <c:v>28.8</c:v>
                </c:pt>
                <c:pt idx="694">
                  <c:v>28.8</c:v>
                </c:pt>
                <c:pt idx="695">
                  <c:v>28.8</c:v>
                </c:pt>
                <c:pt idx="696">
                  <c:v>28.7</c:v>
                </c:pt>
                <c:pt idx="697">
                  <c:v>28.8</c:v>
                </c:pt>
                <c:pt idx="698">
                  <c:v>28.8</c:v>
                </c:pt>
                <c:pt idx="699">
                  <c:v>28.8</c:v>
                </c:pt>
                <c:pt idx="700">
                  <c:v>28.8</c:v>
                </c:pt>
                <c:pt idx="701">
                  <c:v>28.7</c:v>
                </c:pt>
                <c:pt idx="702">
                  <c:v>28.8</c:v>
                </c:pt>
                <c:pt idx="703">
                  <c:v>28.8</c:v>
                </c:pt>
                <c:pt idx="704">
                  <c:v>28.8</c:v>
                </c:pt>
                <c:pt idx="705">
                  <c:v>28.7</c:v>
                </c:pt>
                <c:pt idx="706">
                  <c:v>28.7</c:v>
                </c:pt>
                <c:pt idx="707">
                  <c:v>28.8</c:v>
                </c:pt>
                <c:pt idx="708">
                  <c:v>28.8</c:v>
                </c:pt>
                <c:pt idx="709">
                  <c:v>28.8</c:v>
                </c:pt>
                <c:pt idx="710">
                  <c:v>28.8</c:v>
                </c:pt>
                <c:pt idx="711">
                  <c:v>28.8</c:v>
                </c:pt>
                <c:pt idx="712">
                  <c:v>28.8</c:v>
                </c:pt>
                <c:pt idx="713">
                  <c:v>28.6</c:v>
                </c:pt>
                <c:pt idx="714">
                  <c:v>28.7</c:v>
                </c:pt>
                <c:pt idx="715">
                  <c:v>28.8</c:v>
                </c:pt>
                <c:pt idx="716">
                  <c:v>28.9</c:v>
                </c:pt>
                <c:pt idx="717">
                  <c:v>28.9</c:v>
                </c:pt>
                <c:pt idx="718">
                  <c:v>28.9</c:v>
                </c:pt>
                <c:pt idx="719">
                  <c:v>28.8</c:v>
                </c:pt>
                <c:pt idx="720">
                  <c:v>28.9</c:v>
                </c:pt>
                <c:pt idx="721">
                  <c:v>28.9</c:v>
                </c:pt>
                <c:pt idx="722">
                  <c:v>28.8</c:v>
                </c:pt>
                <c:pt idx="723">
                  <c:v>28.9</c:v>
                </c:pt>
                <c:pt idx="724">
                  <c:v>28.9</c:v>
                </c:pt>
                <c:pt idx="725">
                  <c:v>28.8</c:v>
                </c:pt>
                <c:pt idx="726">
                  <c:v>28.9</c:v>
                </c:pt>
                <c:pt idx="727">
                  <c:v>28.9</c:v>
                </c:pt>
                <c:pt idx="728">
                  <c:v>28.8</c:v>
                </c:pt>
                <c:pt idx="729">
                  <c:v>28.8</c:v>
                </c:pt>
                <c:pt idx="730">
                  <c:v>29</c:v>
                </c:pt>
                <c:pt idx="731">
                  <c:v>28.9</c:v>
                </c:pt>
                <c:pt idx="732">
                  <c:v>28.8</c:v>
                </c:pt>
                <c:pt idx="733">
                  <c:v>28.8</c:v>
                </c:pt>
                <c:pt idx="734">
                  <c:v>28.9</c:v>
                </c:pt>
                <c:pt idx="735">
                  <c:v>28.8</c:v>
                </c:pt>
                <c:pt idx="736">
                  <c:v>28.8</c:v>
                </c:pt>
                <c:pt idx="737">
                  <c:v>28.8</c:v>
                </c:pt>
                <c:pt idx="738">
                  <c:v>28.7</c:v>
                </c:pt>
                <c:pt idx="739">
                  <c:v>28.7</c:v>
                </c:pt>
                <c:pt idx="740">
                  <c:v>28.8</c:v>
                </c:pt>
                <c:pt idx="741">
                  <c:v>28.8</c:v>
                </c:pt>
                <c:pt idx="742">
                  <c:v>28.9</c:v>
                </c:pt>
                <c:pt idx="743">
                  <c:v>28.9</c:v>
                </c:pt>
                <c:pt idx="744">
                  <c:v>28.9</c:v>
                </c:pt>
                <c:pt idx="745">
                  <c:v>28.8</c:v>
                </c:pt>
                <c:pt idx="746">
                  <c:v>28.8</c:v>
                </c:pt>
                <c:pt idx="747">
                  <c:v>28.8</c:v>
                </c:pt>
                <c:pt idx="748">
                  <c:v>28.7</c:v>
                </c:pt>
                <c:pt idx="749">
                  <c:v>28.8</c:v>
                </c:pt>
                <c:pt idx="750">
                  <c:v>28.8</c:v>
                </c:pt>
                <c:pt idx="751">
                  <c:v>28.8</c:v>
                </c:pt>
                <c:pt idx="752">
                  <c:v>28.9</c:v>
                </c:pt>
                <c:pt idx="753">
                  <c:v>29</c:v>
                </c:pt>
                <c:pt idx="754">
                  <c:v>28.9</c:v>
                </c:pt>
                <c:pt idx="755">
                  <c:v>28.9</c:v>
                </c:pt>
                <c:pt idx="756">
                  <c:v>28.8</c:v>
                </c:pt>
                <c:pt idx="757">
                  <c:v>28.8</c:v>
                </c:pt>
                <c:pt idx="758">
                  <c:v>28.6</c:v>
                </c:pt>
                <c:pt idx="759">
                  <c:v>28.8</c:v>
                </c:pt>
                <c:pt idx="760">
                  <c:v>28.6</c:v>
                </c:pt>
                <c:pt idx="761">
                  <c:v>28.6</c:v>
                </c:pt>
                <c:pt idx="762">
                  <c:v>28.8</c:v>
                </c:pt>
                <c:pt idx="763">
                  <c:v>28.8</c:v>
                </c:pt>
                <c:pt idx="764">
                  <c:v>28.8</c:v>
                </c:pt>
                <c:pt idx="765">
                  <c:v>28.7</c:v>
                </c:pt>
                <c:pt idx="766">
                  <c:v>28.7</c:v>
                </c:pt>
                <c:pt idx="767">
                  <c:v>28.8</c:v>
                </c:pt>
                <c:pt idx="768">
                  <c:v>28.8</c:v>
                </c:pt>
                <c:pt idx="769">
                  <c:v>28.7</c:v>
                </c:pt>
                <c:pt idx="770">
                  <c:v>28.8</c:v>
                </c:pt>
                <c:pt idx="771">
                  <c:v>28.9</c:v>
                </c:pt>
                <c:pt idx="772">
                  <c:v>28.7</c:v>
                </c:pt>
                <c:pt idx="773">
                  <c:v>28.6</c:v>
                </c:pt>
                <c:pt idx="774">
                  <c:v>28.6</c:v>
                </c:pt>
                <c:pt idx="775">
                  <c:v>28.7</c:v>
                </c:pt>
                <c:pt idx="776">
                  <c:v>28.8</c:v>
                </c:pt>
                <c:pt idx="777">
                  <c:v>28.7</c:v>
                </c:pt>
                <c:pt idx="778">
                  <c:v>28.7</c:v>
                </c:pt>
                <c:pt idx="779">
                  <c:v>28.9</c:v>
                </c:pt>
                <c:pt idx="780">
                  <c:v>28.9</c:v>
                </c:pt>
                <c:pt idx="781">
                  <c:v>28.9</c:v>
                </c:pt>
                <c:pt idx="782">
                  <c:v>28.9</c:v>
                </c:pt>
                <c:pt idx="783">
                  <c:v>28.9</c:v>
                </c:pt>
                <c:pt idx="784">
                  <c:v>28.8</c:v>
                </c:pt>
                <c:pt idx="785">
                  <c:v>28.8</c:v>
                </c:pt>
                <c:pt idx="786">
                  <c:v>28.9</c:v>
                </c:pt>
                <c:pt idx="787">
                  <c:v>28.9</c:v>
                </c:pt>
                <c:pt idx="788">
                  <c:v>28.8</c:v>
                </c:pt>
                <c:pt idx="789">
                  <c:v>28.8</c:v>
                </c:pt>
                <c:pt idx="790">
                  <c:v>28.7</c:v>
                </c:pt>
                <c:pt idx="791">
                  <c:v>28.8</c:v>
                </c:pt>
                <c:pt idx="792">
                  <c:v>28.8</c:v>
                </c:pt>
                <c:pt idx="793">
                  <c:v>28.8</c:v>
                </c:pt>
                <c:pt idx="794">
                  <c:v>28.8</c:v>
                </c:pt>
                <c:pt idx="795">
                  <c:v>28.8</c:v>
                </c:pt>
                <c:pt idx="796">
                  <c:v>28.9</c:v>
                </c:pt>
                <c:pt idx="797">
                  <c:v>28.8</c:v>
                </c:pt>
                <c:pt idx="798">
                  <c:v>28.8</c:v>
                </c:pt>
                <c:pt idx="799">
                  <c:v>28.9</c:v>
                </c:pt>
                <c:pt idx="800">
                  <c:v>28.9</c:v>
                </c:pt>
                <c:pt idx="801">
                  <c:v>28.9</c:v>
                </c:pt>
                <c:pt idx="802">
                  <c:v>28.9</c:v>
                </c:pt>
                <c:pt idx="803">
                  <c:v>28.9</c:v>
                </c:pt>
                <c:pt idx="804">
                  <c:v>28.9</c:v>
                </c:pt>
                <c:pt idx="805">
                  <c:v>28.8</c:v>
                </c:pt>
                <c:pt idx="806">
                  <c:v>28.9</c:v>
                </c:pt>
                <c:pt idx="807">
                  <c:v>28.8</c:v>
                </c:pt>
                <c:pt idx="808">
                  <c:v>28.9</c:v>
                </c:pt>
                <c:pt idx="809">
                  <c:v>28.9</c:v>
                </c:pt>
                <c:pt idx="810">
                  <c:v>28.8</c:v>
                </c:pt>
                <c:pt idx="811">
                  <c:v>28.9</c:v>
                </c:pt>
                <c:pt idx="812">
                  <c:v>28.9</c:v>
                </c:pt>
                <c:pt idx="813">
                  <c:v>29</c:v>
                </c:pt>
                <c:pt idx="814">
                  <c:v>28.9</c:v>
                </c:pt>
                <c:pt idx="815">
                  <c:v>28.9</c:v>
                </c:pt>
                <c:pt idx="816">
                  <c:v>28.9</c:v>
                </c:pt>
                <c:pt idx="817">
                  <c:v>28.9</c:v>
                </c:pt>
                <c:pt idx="818">
                  <c:v>28.9</c:v>
                </c:pt>
                <c:pt idx="819">
                  <c:v>28.9</c:v>
                </c:pt>
                <c:pt idx="820">
                  <c:v>29</c:v>
                </c:pt>
                <c:pt idx="821">
                  <c:v>29</c:v>
                </c:pt>
                <c:pt idx="822">
                  <c:v>28.9</c:v>
                </c:pt>
                <c:pt idx="823">
                  <c:v>28.8</c:v>
                </c:pt>
                <c:pt idx="824">
                  <c:v>28.9</c:v>
                </c:pt>
                <c:pt idx="825">
                  <c:v>28.9</c:v>
                </c:pt>
                <c:pt idx="826">
                  <c:v>28.9</c:v>
                </c:pt>
                <c:pt idx="827">
                  <c:v>28.9</c:v>
                </c:pt>
                <c:pt idx="828">
                  <c:v>28.9</c:v>
                </c:pt>
                <c:pt idx="829">
                  <c:v>28.8</c:v>
                </c:pt>
                <c:pt idx="830">
                  <c:v>28.8</c:v>
                </c:pt>
                <c:pt idx="831">
                  <c:v>28.9</c:v>
                </c:pt>
                <c:pt idx="832">
                  <c:v>28.9</c:v>
                </c:pt>
                <c:pt idx="833">
                  <c:v>28.9</c:v>
                </c:pt>
                <c:pt idx="834">
                  <c:v>28.8</c:v>
                </c:pt>
                <c:pt idx="835">
                  <c:v>28.8</c:v>
                </c:pt>
                <c:pt idx="836">
                  <c:v>28.9</c:v>
                </c:pt>
                <c:pt idx="837">
                  <c:v>28.9</c:v>
                </c:pt>
                <c:pt idx="838">
                  <c:v>28.9</c:v>
                </c:pt>
                <c:pt idx="839">
                  <c:v>28.9</c:v>
                </c:pt>
                <c:pt idx="840">
                  <c:v>29</c:v>
                </c:pt>
                <c:pt idx="841">
                  <c:v>28.9</c:v>
                </c:pt>
                <c:pt idx="842">
                  <c:v>28.9</c:v>
                </c:pt>
                <c:pt idx="843">
                  <c:v>28.8</c:v>
                </c:pt>
                <c:pt idx="844">
                  <c:v>28.8</c:v>
                </c:pt>
                <c:pt idx="845">
                  <c:v>29</c:v>
                </c:pt>
                <c:pt idx="846">
                  <c:v>29</c:v>
                </c:pt>
                <c:pt idx="847">
                  <c:v>28.9</c:v>
                </c:pt>
                <c:pt idx="848">
                  <c:v>28.8</c:v>
                </c:pt>
                <c:pt idx="849">
                  <c:v>28.9</c:v>
                </c:pt>
                <c:pt idx="850">
                  <c:v>29</c:v>
                </c:pt>
                <c:pt idx="851">
                  <c:v>28.9</c:v>
                </c:pt>
                <c:pt idx="852">
                  <c:v>28.8</c:v>
                </c:pt>
                <c:pt idx="853">
                  <c:v>28.9</c:v>
                </c:pt>
                <c:pt idx="854">
                  <c:v>29</c:v>
                </c:pt>
                <c:pt idx="855">
                  <c:v>29</c:v>
                </c:pt>
                <c:pt idx="856">
                  <c:v>28.9</c:v>
                </c:pt>
                <c:pt idx="857">
                  <c:v>28.8</c:v>
                </c:pt>
                <c:pt idx="858">
                  <c:v>28.7</c:v>
                </c:pt>
                <c:pt idx="859">
                  <c:v>28.7</c:v>
                </c:pt>
                <c:pt idx="860">
                  <c:v>28.9</c:v>
                </c:pt>
                <c:pt idx="861">
                  <c:v>28.9</c:v>
                </c:pt>
                <c:pt idx="862">
                  <c:v>28.8</c:v>
                </c:pt>
                <c:pt idx="863">
                  <c:v>28.8</c:v>
                </c:pt>
                <c:pt idx="864">
                  <c:v>28.8</c:v>
                </c:pt>
                <c:pt idx="865">
                  <c:v>28.9</c:v>
                </c:pt>
                <c:pt idx="866">
                  <c:v>28.7</c:v>
                </c:pt>
                <c:pt idx="867">
                  <c:v>28.8</c:v>
                </c:pt>
                <c:pt idx="868">
                  <c:v>28.8</c:v>
                </c:pt>
                <c:pt idx="869">
                  <c:v>28.8</c:v>
                </c:pt>
                <c:pt idx="870">
                  <c:v>28.8</c:v>
                </c:pt>
                <c:pt idx="871">
                  <c:v>28.9</c:v>
                </c:pt>
                <c:pt idx="872">
                  <c:v>29</c:v>
                </c:pt>
                <c:pt idx="873">
                  <c:v>29</c:v>
                </c:pt>
                <c:pt idx="874">
                  <c:v>29</c:v>
                </c:pt>
                <c:pt idx="875">
                  <c:v>28.9</c:v>
                </c:pt>
                <c:pt idx="876">
                  <c:v>28.8</c:v>
                </c:pt>
                <c:pt idx="877">
                  <c:v>28.9</c:v>
                </c:pt>
                <c:pt idx="878">
                  <c:v>29</c:v>
                </c:pt>
                <c:pt idx="879">
                  <c:v>28.8</c:v>
                </c:pt>
                <c:pt idx="880">
                  <c:v>28.8</c:v>
                </c:pt>
                <c:pt idx="881">
                  <c:v>28.8</c:v>
                </c:pt>
                <c:pt idx="882">
                  <c:v>28.9</c:v>
                </c:pt>
                <c:pt idx="883">
                  <c:v>28.9</c:v>
                </c:pt>
                <c:pt idx="884">
                  <c:v>28.9</c:v>
                </c:pt>
                <c:pt idx="885">
                  <c:v>28.8</c:v>
                </c:pt>
                <c:pt idx="886">
                  <c:v>28.8</c:v>
                </c:pt>
                <c:pt idx="887">
                  <c:v>28.9</c:v>
                </c:pt>
                <c:pt idx="888">
                  <c:v>28.9</c:v>
                </c:pt>
                <c:pt idx="889">
                  <c:v>28.9</c:v>
                </c:pt>
                <c:pt idx="890">
                  <c:v>28.8</c:v>
                </c:pt>
                <c:pt idx="891">
                  <c:v>28.8</c:v>
                </c:pt>
                <c:pt idx="892">
                  <c:v>28.8</c:v>
                </c:pt>
                <c:pt idx="893">
                  <c:v>28.7</c:v>
                </c:pt>
                <c:pt idx="894">
                  <c:v>28.8</c:v>
                </c:pt>
                <c:pt idx="895">
                  <c:v>28.8</c:v>
                </c:pt>
                <c:pt idx="896">
                  <c:v>28.9</c:v>
                </c:pt>
                <c:pt idx="897">
                  <c:v>28.8</c:v>
                </c:pt>
                <c:pt idx="898">
                  <c:v>28.7</c:v>
                </c:pt>
                <c:pt idx="899">
                  <c:v>28.8</c:v>
                </c:pt>
                <c:pt idx="900">
                  <c:v>28.8</c:v>
                </c:pt>
                <c:pt idx="901">
                  <c:v>29</c:v>
                </c:pt>
                <c:pt idx="902">
                  <c:v>29.1</c:v>
                </c:pt>
                <c:pt idx="903">
                  <c:v>29.1</c:v>
                </c:pt>
                <c:pt idx="904">
                  <c:v>29.1</c:v>
                </c:pt>
                <c:pt idx="905">
                  <c:v>29</c:v>
                </c:pt>
                <c:pt idx="906">
                  <c:v>29</c:v>
                </c:pt>
                <c:pt idx="907">
                  <c:v>29.1</c:v>
                </c:pt>
                <c:pt idx="908">
                  <c:v>29.1</c:v>
                </c:pt>
                <c:pt idx="909">
                  <c:v>29.1</c:v>
                </c:pt>
                <c:pt idx="910">
                  <c:v>29.1</c:v>
                </c:pt>
                <c:pt idx="911">
                  <c:v>29</c:v>
                </c:pt>
                <c:pt idx="912">
                  <c:v>29.1</c:v>
                </c:pt>
                <c:pt idx="913">
                  <c:v>29</c:v>
                </c:pt>
                <c:pt idx="914">
                  <c:v>28.8</c:v>
                </c:pt>
                <c:pt idx="915">
                  <c:v>28.8</c:v>
                </c:pt>
                <c:pt idx="916">
                  <c:v>28.7</c:v>
                </c:pt>
                <c:pt idx="917">
                  <c:v>28.7</c:v>
                </c:pt>
                <c:pt idx="918">
                  <c:v>28.8</c:v>
                </c:pt>
                <c:pt idx="919">
                  <c:v>28.9</c:v>
                </c:pt>
                <c:pt idx="920">
                  <c:v>28.9</c:v>
                </c:pt>
                <c:pt idx="921">
                  <c:v>28.9</c:v>
                </c:pt>
                <c:pt idx="922">
                  <c:v>28.9</c:v>
                </c:pt>
                <c:pt idx="923">
                  <c:v>28.9</c:v>
                </c:pt>
                <c:pt idx="924">
                  <c:v>28.9</c:v>
                </c:pt>
                <c:pt idx="925">
                  <c:v>28.9</c:v>
                </c:pt>
                <c:pt idx="926">
                  <c:v>28.9</c:v>
                </c:pt>
                <c:pt idx="927">
                  <c:v>28.9</c:v>
                </c:pt>
                <c:pt idx="928">
                  <c:v>28.9</c:v>
                </c:pt>
                <c:pt idx="929">
                  <c:v>29</c:v>
                </c:pt>
                <c:pt idx="930">
                  <c:v>28.9</c:v>
                </c:pt>
                <c:pt idx="931">
                  <c:v>28.9</c:v>
                </c:pt>
                <c:pt idx="932">
                  <c:v>29</c:v>
                </c:pt>
                <c:pt idx="933">
                  <c:v>28.9</c:v>
                </c:pt>
                <c:pt idx="934">
                  <c:v>29</c:v>
                </c:pt>
                <c:pt idx="935">
                  <c:v>29</c:v>
                </c:pt>
                <c:pt idx="936">
                  <c:v>28.9</c:v>
                </c:pt>
                <c:pt idx="937">
                  <c:v>28.8</c:v>
                </c:pt>
                <c:pt idx="938">
                  <c:v>28.8</c:v>
                </c:pt>
                <c:pt idx="939">
                  <c:v>28.8</c:v>
                </c:pt>
                <c:pt idx="940">
                  <c:v>28.8</c:v>
                </c:pt>
                <c:pt idx="941">
                  <c:v>28.9</c:v>
                </c:pt>
                <c:pt idx="942">
                  <c:v>28.9</c:v>
                </c:pt>
                <c:pt idx="943">
                  <c:v>28.9</c:v>
                </c:pt>
                <c:pt idx="944">
                  <c:v>29</c:v>
                </c:pt>
                <c:pt idx="945">
                  <c:v>29.1</c:v>
                </c:pt>
                <c:pt idx="946">
                  <c:v>29</c:v>
                </c:pt>
                <c:pt idx="947">
                  <c:v>29.1</c:v>
                </c:pt>
                <c:pt idx="948">
                  <c:v>29</c:v>
                </c:pt>
                <c:pt idx="949">
                  <c:v>28.9</c:v>
                </c:pt>
                <c:pt idx="950">
                  <c:v>28.9</c:v>
                </c:pt>
                <c:pt idx="951">
                  <c:v>28.9</c:v>
                </c:pt>
                <c:pt idx="952">
                  <c:v>28.9</c:v>
                </c:pt>
                <c:pt idx="953">
                  <c:v>28.9</c:v>
                </c:pt>
                <c:pt idx="954">
                  <c:v>29</c:v>
                </c:pt>
                <c:pt idx="955">
                  <c:v>28.9</c:v>
                </c:pt>
                <c:pt idx="956">
                  <c:v>28.8</c:v>
                </c:pt>
                <c:pt idx="957">
                  <c:v>28.8</c:v>
                </c:pt>
                <c:pt idx="958">
                  <c:v>28.9</c:v>
                </c:pt>
                <c:pt idx="959">
                  <c:v>28.9</c:v>
                </c:pt>
                <c:pt idx="960">
                  <c:v>29</c:v>
                </c:pt>
                <c:pt idx="961">
                  <c:v>29</c:v>
                </c:pt>
                <c:pt idx="962">
                  <c:v>29</c:v>
                </c:pt>
                <c:pt idx="963">
                  <c:v>29</c:v>
                </c:pt>
                <c:pt idx="964">
                  <c:v>29.1</c:v>
                </c:pt>
                <c:pt idx="965">
                  <c:v>29.1</c:v>
                </c:pt>
                <c:pt idx="966">
                  <c:v>29</c:v>
                </c:pt>
                <c:pt idx="967">
                  <c:v>29.1</c:v>
                </c:pt>
                <c:pt idx="968">
                  <c:v>29</c:v>
                </c:pt>
                <c:pt idx="969">
                  <c:v>29</c:v>
                </c:pt>
                <c:pt idx="970">
                  <c:v>28.9</c:v>
                </c:pt>
                <c:pt idx="971">
                  <c:v>28.9</c:v>
                </c:pt>
                <c:pt idx="972">
                  <c:v>28.9</c:v>
                </c:pt>
                <c:pt idx="973">
                  <c:v>29</c:v>
                </c:pt>
                <c:pt idx="974">
                  <c:v>28.8</c:v>
                </c:pt>
                <c:pt idx="975">
                  <c:v>28.9</c:v>
                </c:pt>
                <c:pt idx="976">
                  <c:v>28.9</c:v>
                </c:pt>
                <c:pt idx="977">
                  <c:v>29</c:v>
                </c:pt>
                <c:pt idx="978">
                  <c:v>29</c:v>
                </c:pt>
                <c:pt idx="979">
                  <c:v>29</c:v>
                </c:pt>
                <c:pt idx="980">
                  <c:v>29.1</c:v>
                </c:pt>
                <c:pt idx="981">
                  <c:v>29</c:v>
                </c:pt>
                <c:pt idx="982">
                  <c:v>29</c:v>
                </c:pt>
                <c:pt idx="983">
                  <c:v>29.1</c:v>
                </c:pt>
                <c:pt idx="984">
                  <c:v>28.9</c:v>
                </c:pt>
                <c:pt idx="985">
                  <c:v>28.8</c:v>
                </c:pt>
                <c:pt idx="986">
                  <c:v>28.9</c:v>
                </c:pt>
                <c:pt idx="987">
                  <c:v>28.9</c:v>
                </c:pt>
                <c:pt idx="988">
                  <c:v>28.9</c:v>
                </c:pt>
                <c:pt idx="989">
                  <c:v>28.9</c:v>
                </c:pt>
                <c:pt idx="990">
                  <c:v>29</c:v>
                </c:pt>
                <c:pt idx="991">
                  <c:v>29</c:v>
                </c:pt>
                <c:pt idx="992">
                  <c:v>28.8</c:v>
                </c:pt>
                <c:pt idx="993">
                  <c:v>28.8</c:v>
                </c:pt>
                <c:pt idx="994">
                  <c:v>29</c:v>
                </c:pt>
                <c:pt idx="995">
                  <c:v>29</c:v>
                </c:pt>
                <c:pt idx="996">
                  <c:v>28.9</c:v>
                </c:pt>
                <c:pt idx="997">
                  <c:v>28.9</c:v>
                </c:pt>
                <c:pt idx="998">
                  <c:v>29</c:v>
                </c:pt>
                <c:pt idx="999">
                  <c:v>28.9</c:v>
                </c:pt>
                <c:pt idx="1000">
                  <c:v>28.9</c:v>
                </c:pt>
                <c:pt idx="1001">
                  <c:v>29.1</c:v>
                </c:pt>
                <c:pt idx="1002">
                  <c:v>29</c:v>
                </c:pt>
                <c:pt idx="1003">
                  <c:v>29</c:v>
                </c:pt>
                <c:pt idx="1004">
                  <c:v>29.1</c:v>
                </c:pt>
                <c:pt idx="1005">
                  <c:v>29.1</c:v>
                </c:pt>
                <c:pt idx="1006">
                  <c:v>29</c:v>
                </c:pt>
                <c:pt idx="1007">
                  <c:v>28.9</c:v>
                </c:pt>
                <c:pt idx="1008">
                  <c:v>28.9</c:v>
                </c:pt>
                <c:pt idx="1009">
                  <c:v>29</c:v>
                </c:pt>
                <c:pt idx="1010">
                  <c:v>29</c:v>
                </c:pt>
                <c:pt idx="1011">
                  <c:v>28.9</c:v>
                </c:pt>
                <c:pt idx="1012">
                  <c:v>28.9</c:v>
                </c:pt>
                <c:pt idx="1013">
                  <c:v>28.8</c:v>
                </c:pt>
                <c:pt idx="1014">
                  <c:v>28.9</c:v>
                </c:pt>
                <c:pt idx="1015">
                  <c:v>28.9</c:v>
                </c:pt>
                <c:pt idx="1016">
                  <c:v>28.9</c:v>
                </c:pt>
                <c:pt idx="1017">
                  <c:v>28.9</c:v>
                </c:pt>
                <c:pt idx="1018">
                  <c:v>29</c:v>
                </c:pt>
                <c:pt idx="1019">
                  <c:v>29</c:v>
                </c:pt>
                <c:pt idx="1020">
                  <c:v>29</c:v>
                </c:pt>
                <c:pt idx="1021">
                  <c:v>28.9</c:v>
                </c:pt>
                <c:pt idx="1022">
                  <c:v>28.8</c:v>
                </c:pt>
                <c:pt idx="1023">
                  <c:v>28.9</c:v>
                </c:pt>
                <c:pt idx="1024">
                  <c:v>28.9</c:v>
                </c:pt>
                <c:pt idx="1025">
                  <c:v>28.8</c:v>
                </c:pt>
                <c:pt idx="1026">
                  <c:v>28.9</c:v>
                </c:pt>
                <c:pt idx="1027">
                  <c:v>28.9</c:v>
                </c:pt>
                <c:pt idx="1028">
                  <c:v>28.8</c:v>
                </c:pt>
                <c:pt idx="1029">
                  <c:v>28.8</c:v>
                </c:pt>
                <c:pt idx="1030">
                  <c:v>28.8</c:v>
                </c:pt>
                <c:pt idx="1031">
                  <c:v>28.9</c:v>
                </c:pt>
                <c:pt idx="1032">
                  <c:v>29</c:v>
                </c:pt>
                <c:pt idx="1033">
                  <c:v>29</c:v>
                </c:pt>
                <c:pt idx="1034">
                  <c:v>28.9</c:v>
                </c:pt>
                <c:pt idx="1035">
                  <c:v>28.8</c:v>
                </c:pt>
                <c:pt idx="1036">
                  <c:v>28.9</c:v>
                </c:pt>
                <c:pt idx="1037">
                  <c:v>29</c:v>
                </c:pt>
                <c:pt idx="1038">
                  <c:v>28.9</c:v>
                </c:pt>
                <c:pt idx="1039">
                  <c:v>28.8</c:v>
                </c:pt>
                <c:pt idx="1040">
                  <c:v>28.8</c:v>
                </c:pt>
                <c:pt idx="1041">
                  <c:v>29.1</c:v>
                </c:pt>
                <c:pt idx="1042">
                  <c:v>29</c:v>
                </c:pt>
                <c:pt idx="1043">
                  <c:v>29</c:v>
                </c:pt>
                <c:pt idx="1044">
                  <c:v>29</c:v>
                </c:pt>
                <c:pt idx="1045">
                  <c:v>29</c:v>
                </c:pt>
                <c:pt idx="1046">
                  <c:v>29</c:v>
                </c:pt>
                <c:pt idx="1047">
                  <c:v>29.1</c:v>
                </c:pt>
                <c:pt idx="1048">
                  <c:v>29.3</c:v>
                </c:pt>
                <c:pt idx="1049">
                  <c:v>29.2</c:v>
                </c:pt>
                <c:pt idx="1050">
                  <c:v>29</c:v>
                </c:pt>
                <c:pt idx="1051">
                  <c:v>28.8</c:v>
                </c:pt>
                <c:pt idx="1052">
                  <c:v>28.8</c:v>
                </c:pt>
                <c:pt idx="1053">
                  <c:v>29</c:v>
                </c:pt>
                <c:pt idx="1054">
                  <c:v>29.1</c:v>
                </c:pt>
                <c:pt idx="1055">
                  <c:v>29</c:v>
                </c:pt>
                <c:pt idx="1056">
                  <c:v>29</c:v>
                </c:pt>
                <c:pt idx="1057">
                  <c:v>29</c:v>
                </c:pt>
                <c:pt idx="1058">
                  <c:v>28.9</c:v>
                </c:pt>
                <c:pt idx="1059">
                  <c:v>28.9</c:v>
                </c:pt>
                <c:pt idx="1060">
                  <c:v>28.8</c:v>
                </c:pt>
                <c:pt idx="1061">
                  <c:v>29</c:v>
                </c:pt>
                <c:pt idx="1062">
                  <c:v>29.1</c:v>
                </c:pt>
                <c:pt idx="1063">
                  <c:v>29</c:v>
                </c:pt>
                <c:pt idx="1064">
                  <c:v>28.8</c:v>
                </c:pt>
                <c:pt idx="1065">
                  <c:v>28.9</c:v>
                </c:pt>
                <c:pt idx="1066">
                  <c:v>29.1</c:v>
                </c:pt>
                <c:pt idx="1067">
                  <c:v>29</c:v>
                </c:pt>
                <c:pt idx="1068">
                  <c:v>28.9</c:v>
                </c:pt>
                <c:pt idx="1069">
                  <c:v>29</c:v>
                </c:pt>
                <c:pt idx="1070">
                  <c:v>29</c:v>
                </c:pt>
                <c:pt idx="1071">
                  <c:v>28.9</c:v>
                </c:pt>
                <c:pt idx="1072">
                  <c:v>28.9</c:v>
                </c:pt>
                <c:pt idx="1073">
                  <c:v>29</c:v>
                </c:pt>
                <c:pt idx="1074">
                  <c:v>29</c:v>
                </c:pt>
                <c:pt idx="1075">
                  <c:v>28.9</c:v>
                </c:pt>
                <c:pt idx="1076">
                  <c:v>28.9</c:v>
                </c:pt>
                <c:pt idx="1077">
                  <c:v>29</c:v>
                </c:pt>
                <c:pt idx="1078">
                  <c:v>29</c:v>
                </c:pt>
                <c:pt idx="1079">
                  <c:v>28.9</c:v>
                </c:pt>
                <c:pt idx="1080">
                  <c:v>28.8</c:v>
                </c:pt>
                <c:pt idx="1081">
                  <c:v>28.8</c:v>
                </c:pt>
                <c:pt idx="1082">
                  <c:v>28.9</c:v>
                </c:pt>
                <c:pt idx="1083">
                  <c:v>28.9</c:v>
                </c:pt>
                <c:pt idx="1084">
                  <c:v>28.8</c:v>
                </c:pt>
                <c:pt idx="1085">
                  <c:v>28.9</c:v>
                </c:pt>
                <c:pt idx="1086">
                  <c:v>29</c:v>
                </c:pt>
                <c:pt idx="1087">
                  <c:v>29</c:v>
                </c:pt>
                <c:pt idx="1088">
                  <c:v>29</c:v>
                </c:pt>
                <c:pt idx="1089">
                  <c:v>29</c:v>
                </c:pt>
                <c:pt idx="1090">
                  <c:v>28.9</c:v>
                </c:pt>
                <c:pt idx="1091">
                  <c:v>28.8</c:v>
                </c:pt>
                <c:pt idx="1092">
                  <c:v>28.9</c:v>
                </c:pt>
                <c:pt idx="1093">
                  <c:v>28.9</c:v>
                </c:pt>
                <c:pt idx="1094">
                  <c:v>28.9</c:v>
                </c:pt>
                <c:pt idx="1095">
                  <c:v>28.9</c:v>
                </c:pt>
                <c:pt idx="1096">
                  <c:v>28.8</c:v>
                </c:pt>
                <c:pt idx="1097">
                  <c:v>28.8</c:v>
                </c:pt>
                <c:pt idx="1098">
                  <c:v>28.9</c:v>
                </c:pt>
                <c:pt idx="1099">
                  <c:v>29</c:v>
                </c:pt>
                <c:pt idx="1100">
                  <c:v>28.9</c:v>
                </c:pt>
                <c:pt idx="1101">
                  <c:v>29</c:v>
                </c:pt>
                <c:pt idx="1102">
                  <c:v>29.1</c:v>
                </c:pt>
                <c:pt idx="1103">
                  <c:v>29</c:v>
                </c:pt>
                <c:pt idx="1104">
                  <c:v>28.9</c:v>
                </c:pt>
                <c:pt idx="1105">
                  <c:v>28.8</c:v>
                </c:pt>
                <c:pt idx="1106">
                  <c:v>28.9</c:v>
                </c:pt>
                <c:pt idx="1107">
                  <c:v>29</c:v>
                </c:pt>
                <c:pt idx="1108">
                  <c:v>29</c:v>
                </c:pt>
                <c:pt idx="1109">
                  <c:v>29</c:v>
                </c:pt>
                <c:pt idx="1110">
                  <c:v>29.1</c:v>
                </c:pt>
                <c:pt idx="1111">
                  <c:v>29.1</c:v>
                </c:pt>
                <c:pt idx="1112">
                  <c:v>29.1</c:v>
                </c:pt>
                <c:pt idx="1113">
                  <c:v>29</c:v>
                </c:pt>
                <c:pt idx="1114">
                  <c:v>29</c:v>
                </c:pt>
                <c:pt idx="1115">
                  <c:v>29.1</c:v>
                </c:pt>
                <c:pt idx="1116">
                  <c:v>29.2</c:v>
                </c:pt>
                <c:pt idx="1117">
                  <c:v>29.2</c:v>
                </c:pt>
                <c:pt idx="1118">
                  <c:v>29.1</c:v>
                </c:pt>
                <c:pt idx="1119">
                  <c:v>28.9</c:v>
                </c:pt>
                <c:pt idx="1120">
                  <c:v>28.9</c:v>
                </c:pt>
                <c:pt idx="1121">
                  <c:v>29</c:v>
                </c:pt>
                <c:pt idx="1122">
                  <c:v>29</c:v>
                </c:pt>
                <c:pt idx="1123">
                  <c:v>28.9</c:v>
                </c:pt>
                <c:pt idx="1124">
                  <c:v>28.9</c:v>
                </c:pt>
                <c:pt idx="1125">
                  <c:v>29</c:v>
                </c:pt>
                <c:pt idx="1126">
                  <c:v>29</c:v>
                </c:pt>
                <c:pt idx="1127">
                  <c:v>28.9</c:v>
                </c:pt>
                <c:pt idx="1128">
                  <c:v>28.9</c:v>
                </c:pt>
                <c:pt idx="1129">
                  <c:v>29</c:v>
                </c:pt>
                <c:pt idx="1130">
                  <c:v>29.1</c:v>
                </c:pt>
                <c:pt idx="1131">
                  <c:v>29.2</c:v>
                </c:pt>
                <c:pt idx="1132">
                  <c:v>29.2</c:v>
                </c:pt>
                <c:pt idx="1133">
                  <c:v>29.1</c:v>
                </c:pt>
                <c:pt idx="1134">
                  <c:v>28.9</c:v>
                </c:pt>
                <c:pt idx="1135">
                  <c:v>29</c:v>
                </c:pt>
                <c:pt idx="1136">
                  <c:v>29.1</c:v>
                </c:pt>
                <c:pt idx="1137">
                  <c:v>29.1</c:v>
                </c:pt>
                <c:pt idx="1138">
                  <c:v>28.8</c:v>
                </c:pt>
                <c:pt idx="1139">
                  <c:v>28.8</c:v>
                </c:pt>
                <c:pt idx="1140">
                  <c:v>29</c:v>
                </c:pt>
                <c:pt idx="1141">
                  <c:v>28.7</c:v>
                </c:pt>
                <c:pt idx="1142">
                  <c:v>28.9</c:v>
                </c:pt>
                <c:pt idx="1143">
                  <c:v>28.8</c:v>
                </c:pt>
                <c:pt idx="1144">
                  <c:v>28.5</c:v>
                </c:pt>
                <c:pt idx="1145">
                  <c:v>29</c:v>
                </c:pt>
                <c:pt idx="1146">
                  <c:v>29</c:v>
                </c:pt>
                <c:pt idx="1147">
                  <c:v>28.9</c:v>
                </c:pt>
                <c:pt idx="1148">
                  <c:v>28.8</c:v>
                </c:pt>
                <c:pt idx="1149">
                  <c:v>28.9</c:v>
                </c:pt>
                <c:pt idx="1150">
                  <c:v>28.7</c:v>
                </c:pt>
                <c:pt idx="1151">
                  <c:v>28.4</c:v>
                </c:pt>
                <c:pt idx="1152">
                  <c:v>28.8</c:v>
                </c:pt>
                <c:pt idx="1153">
                  <c:v>29.1</c:v>
                </c:pt>
                <c:pt idx="1154">
                  <c:v>28.9</c:v>
                </c:pt>
                <c:pt idx="1155">
                  <c:v>28.8</c:v>
                </c:pt>
                <c:pt idx="1156">
                  <c:v>29</c:v>
                </c:pt>
                <c:pt idx="1157">
                  <c:v>28.9</c:v>
                </c:pt>
                <c:pt idx="1158">
                  <c:v>29</c:v>
                </c:pt>
                <c:pt idx="1159">
                  <c:v>29.1</c:v>
                </c:pt>
                <c:pt idx="1160">
                  <c:v>29</c:v>
                </c:pt>
                <c:pt idx="1161">
                  <c:v>29.2</c:v>
                </c:pt>
                <c:pt idx="1162">
                  <c:v>29.1</c:v>
                </c:pt>
                <c:pt idx="1163">
                  <c:v>29.2</c:v>
                </c:pt>
                <c:pt idx="1164">
                  <c:v>29.1</c:v>
                </c:pt>
                <c:pt idx="1165">
                  <c:v>28.8</c:v>
                </c:pt>
                <c:pt idx="1166">
                  <c:v>29</c:v>
                </c:pt>
                <c:pt idx="1167">
                  <c:v>29.1</c:v>
                </c:pt>
                <c:pt idx="1168">
                  <c:v>29.1</c:v>
                </c:pt>
                <c:pt idx="1169">
                  <c:v>28.9</c:v>
                </c:pt>
                <c:pt idx="1170">
                  <c:v>29</c:v>
                </c:pt>
                <c:pt idx="1171">
                  <c:v>29.1</c:v>
                </c:pt>
                <c:pt idx="1172">
                  <c:v>29.1</c:v>
                </c:pt>
                <c:pt idx="1173">
                  <c:v>29.1</c:v>
                </c:pt>
                <c:pt idx="1174">
                  <c:v>29</c:v>
                </c:pt>
                <c:pt idx="1175">
                  <c:v>29</c:v>
                </c:pt>
                <c:pt idx="1176">
                  <c:v>29.1</c:v>
                </c:pt>
                <c:pt idx="1177">
                  <c:v>28.9</c:v>
                </c:pt>
                <c:pt idx="1178">
                  <c:v>28.8</c:v>
                </c:pt>
                <c:pt idx="1179">
                  <c:v>28.5</c:v>
                </c:pt>
                <c:pt idx="1180">
                  <c:v>28.6</c:v>
                </c:pt>
                <c:pt idx="1181">
                  <c:v>29</c:v>
                </c:pt>
                <c:pt idx="1182">
                  <c:v>28.9</c:v>
                </c:pt>
                <c:pt idx="1183">
                  <c:v>28.8</c:v>
                </c:pt>
                <c:pt idx="1184">
                  <c:v>28.8</c:v>
                </c:pt>
                <c:pt idx="1185">
                  <c:v>28.9</c:v>
                </c:pt>
                <c:pt idx="1186">
                  <c:v>29</c:v>
                </c:pt>
                <c:pt idx="1187">
                  <c:v>28.9</c:v>
                </c:pt>
                <c:pt idx="1188">
                  <c:v>28.9</c:v>
                </c:pt>
                <c:pt idx="1189">
                  <c:v>29.1</c:v>
                </c:pt>
                <c:pt idx="1190">
                  <c:v>29.1</c:v>
                </c:pt>
                <c:pt idx="1191">
                  <c:v>29.1</c:v>
                </c:pt>
                <c:pt idx="1192">
                  <c:v>28.9</c:v>
                </c:pt>
                <c:pt idx="1193">
                  <c:v>28.6</c:v>
                </c:pt>
                <c:pt idx="1194">
                  <c:v>28.9</c:v>
                </c:pt>
                <c:pt idx="1195">
                  <c:v>28.9</c:v>
                </c:pt>
                <c:pt idx="1196">
                  <c:v>28.5</c:v>
                </c:pt>
                <c:pt idx="1197">
                  <c:v>29.1</c:v>
                </c:pt>
                <c:pt idx="1198">
                  <c:v>28.7</c:v>
                </c:pt>
                <c:pt idx="1199">
                  <c:v>28.7</c:v>
                </c:pt>
                <c:pt idx="1200">
                  <c:v>29.1</c:v>
                </c:pt>
                <c:pt idx="1201">
                  <c:v>29.4</c:v>
                </c:pt>
                <c:pt idx="1202">
                  <c:v>29</c:v>
                </c:pt>
                <c:pt idx="1203">
                  <c:v>28.8</c:v>
                </c:pt>
                <c:pt idx="1204">
                  <c:v>28.8</c:v>
                </c:pt>
                <c:pt idx="1205">
                  <c:v>29</c:v>
                </c:pt>
                <c:pt idx="1206">
                  <c:v>29.1</c:v>
                </c:pt>
                <c:pt idx="1207">
                  <c:v>29</c:v>
                </c:pt>
                <c:pt idx="1208">
                  <c:v>28.6</c:v>
                </c:pt>
                <c:pt idx="1209">
                  <c:v>28.8</c:v>
                </c:pt>
                <c:pt idx="1210">
                  <c:v>29.2</c:v>
                </c:pt>
                <c:pt idx="1211">
                  <c:v>29.3</c:v>
                </c:pt>
                <c:pt idx="1212">
                  <c:v>29.2</c:v>
                </c:pt>
                <c:pt idx="1213">
                  <c:v>29.1</c:v>
                </c:pt>
                <c:pt idx="1214">
                  <c:v>28.9</c:v>
                </c:pt>
                <c:pt idx="1215">
                  <c:v>28.7</c:v>
                </c:pt>
                <c:pt idx="1216">
                  <c:v>28.6</c:v>
                </c:pt>
                <c:pt idx="1217">
                  <c:v>28.8</c:v>
                </c:pt>
                <c:pt idx="1218">
                  <c:v>29</c:v>
                </c:pt>
                <c:pt idx="1219">
                  <c:v>29</c:v>
                </c:pt>
                <c:pt idx="1220">
                  <c:v>28.9</c:v>
                </c:pt>
                <c:pt idx="1221">
                  <c:v>28.7</c:v>
                </c:pt>
                <c:pt idx="1222">
                  <c:v>28.7</c:v>
                </c:pt>
                <c:pt idx="1223">
                  <c:v>28.9</c:v>
                </c:pt>
                <c:pt idx="1224">
                  <c:v>28.8</c:v>
                </c:pt>
                <c:pt idx="1225">
                  <c:v>28.6</c:v>
                </c:pt>
                <c:pt idx="1226">
                  <c:v>29</c:v>
                </c:pt>
                <c:pt idx="1227">
                  <c:v>29</c:v>
                </c:pt>
                <c:pt idx="1228">
                  <c:v>28.9</c:v>
                </c:pt>
                <c:pt idx="1229">
                  <c:v>28.9</c:v>
                </c:pt>
                <c:pt idx="1230">
                  <c:v>28.9</c:v>
                </c:pt>
                <c:pt idx="1231">
                  <c:v>28.9</c:v>
                </c:pt>
                <c:pt idx="1232">
                  <c:v>28.9</c:v>
                </c:pt>
                <c:pt idx="1233">
                  <c:v>28.9</c:v>
                </c:pt>
                <c:pt idx="1234">
                  <c:v>29</c:v>
                </c:pt>
                <c:pt idx="1235">
                  <c:v>28.9</c:v>
                </c:pt>
                <c:pt idx="1236">
                  <c:v>28.9</c:v>
                </c:pt>
                <c:pt idx="1237">
                  <c:v>28.9</c:v>
                </c:pt>
                <c:pt idx="1238">
                  <c:v>28.9</c:v>
                </c:pt>
                <c:pt idx="1239">
                  <c:v>29</c:v>
                </c:pt>
                <c:pt idx="1240">
                  <c:v>28.9</c:v>
                </c:pt>
                <c:pt idx="1241">
                  <c:v>28.7</c:v>
                </c:pt>
                <c:pt idx="1242">
                  <c:v>28.8</c:v>
                </c:pt>
                <c:pt idx="1243">
                  <c:v>28.9</c:v>
                </c:pt>
                <c:pt idx="1244">
                  <c:v>29</c:v>
                </c:pt>
                <c:pt idx="1245">
                  <c:v>29</c:v>
                </c:pt>
                <c:pt idx="1246">
                  <c:v>28.9</c:v>
                </c:pt>
                <c:pt idx="1247">
                  <c:v>29</c:v>
                </c:pt>
                <c:pt idx="1248">
                  <c:v>28.9</c:v>
                </c:pt>
                <c:pt idx="1249">
                  <c:v>28.9</c:v>
                </c:pt>
                <c:pt idx="1250">
                  <c:v>28.9</c:v>
                </c:pt>
                <c:pt idx="1251">
                  <c:v>28.8</c:v>
                </c:pt>
                <c:pt idx="1252">
                  <c:v>28.9</c:v>
                </c:pt>
                <c:pt idx="1253">
                  <c:v>29</c:v>
                </c:pt>
                <c:pt idx="1254">
                  <c:v>28.9</c:v>
                </c:pt>
                <c:pt idx="1255">
                  <c:v>29</c:v>
                </c:pt>
                <c:pt idx="1256">
                  <c:v>29</c:v>
                </c:pt>
                <c:pt idx="1257">
                  <c:v>28.9</c:v>
                </c:pt>
                <c:pt idx="1258">
                  <c:v>28.8</c:v>
                </c:pt>
                <c:pt idx="1259">
                  <c:v>28.8</c:v>
                </c:pt>
                <c:pt idx="1260">
                  <c:v>28.9</c:v>
                </c:pt>
                <c:pt idx="1261">
                  <c:v>29</c:v>
                </c:pt>
                <c:pt idx="1262">
                  <c:v>29.1</c:v>
                </c:pt>
                <c:pt idx="1263">
                  <c:v>29.1</c:v>
                </c:pt>
                <c:pt idx="1264">
                  <c:v>29.1</c:v>
                </c:pt>
                <c:pt idx="1265">
                  <c:v>29</c:v>
                </c:pt>
                <c:pt idx="1266">
                  <c:v>29</c:v>
                </c:pt>
                <c:pt idx="1267">
                  <c:v>29</c:v>
                </c:pt>
                <c:pt idx="1268">
                  <c:v>29</c:v>
                </c:pt>
                <c:pt idx="1269">
                  <c:v>29</c:v>
                </c:pt>
                <c:pt idx="1270">
                  <c:v>29</c:v>
                </c:pt>
                <c:pt idx="1271">
                  <c:v>29</c:v>
                </c:pt>
                <c:pt idx="1272">
                  <c:v>29</c:v>
                </c:pt>
                <c:pt idx="1273">
                  <c:v>29</c:v>
                </c:pt>
                <c:pt idx="1274">
                  <c:v>29</c:v>
                </c:pt>
                <c:pt idx="1275">
                  <c:v>29.1</c:v>
                </c:pt>
                <c:pt idx="1276">
                  <c:v>29.2</c:v>
                </c:pt>
                <c:pt idx="1277">
                  <c:v>29.2</c:v>
                </c:pt>
                <c:pt idx="1278">
                  <c:v>29.2</c:v>
                </c:pt>
                <c:pt idx="1279">
                  <c:v>29.1</c:v>
                </c:pt>
                <c:pt idx="1280">
                  <c:v>29.1</c:v>
                </c:pt>
                <c:pt idx="1281">
                  <c:v>29</c:v>
                </c:pt>
                <c:pt idx="1282">
                  <c:v>28.9</c:v>
                </c:pt>
                <c:pt idx="1283">
                  <c:v>29</c:v>
                </c:pt>
                <c:pt idx="1284">
                  <c:v>29</c:v>
                </c:pt>
                <c:pt idx="1285">
                  <c:v>28.9</c:v>
                </c:pt>
                <c:pt idx="1286">
                  <c:v>28.8</c:v>
                </c:pt>
                <c:pt idx="1287">
                  <c:v>28.8</c:v>
                </c:pt>
                <c:pt idx="1288">
                  <c:v>28.8</c:v>
                </c:pt>
                <c:pt idx="1289">
                  <c:v>29</c:v>
                </c:pt>
                <c:pt idx="1290">
                  <c:v>29.1</c:v>
                </c:pt>
                <c:pt idx="1291">
                  <c:v>29</c:v>
                </c:pt>
                <c:pt idx="1292">
                  <c:v>28.9</c:v>
                </c:pt>
                <c:pt idx="1293">
                  <c:v>29</c:v>
                </c:pt>
                <c:pt idx="1294">
                  <c:v>29</c:v>
                </c:pt>
                <c:pt idx="1295">
                  <c:v>29</c:v>
                </c:pt>
                <c:pt idx="1296">
                  <c:v>28.8</c:v>
                </c:pt>
                <c:pt idx="1297">
                  <c:v>28.9</c:v>
                </c:pt>
                <c:pt idx="1298">
                  <c:v>28.9</c:v>
                </c:pt>
                <c:pt idx="1299">
                  <c:v>28.9</c:v>
                </c:pt>
                <c:pt idx="1300">
                  <c:v>28.9</c:v>
                </c:pt>
                <c:pt idx="1301">
                  <c:v>28.9</c:v>
                </c:pt>
                <c:pt idx="1302">
                  <c:v>29</c:v>
                </c:pt>
                <c:pt idx="1303">
                  <c:v>29.1</c:v>
                </c:pt>
                <c:pt idx="1304">
                  <c:v>28.9</c:v>
                </c:pt>
                <c:pt idx="1305">
                  <c:v>28.8</c:v>
                </c:pt>
                <c:pt idx="1306">
                  <c:v>28.9</c:v>
                </c:pt>
                <c:pt idx="1307">
                  <c:v>29.1</c:v>
                </c:pt>
                <c:pt idx="1308">
                  <c:v>29.1</c:v>
                </c:pt>
                <c:pt idx="1309">
                  <c:v>29</c:v>
                </c:pt>
                <c:pt idx="1310">
                  <c:v>29</c:v>
                </c:pt>
                <c:pt idx="1311">
                  <c:v>28.9</c:v>
                </c:pt>
                <c:pt idx="1312">
                  <c:v>29</c:v>
                </c:pt>
                <c:pt idx="1313">
                  <c:v>29</c:v>
                </c:pt>
                <c:pt idx="1314">
                  <c:v>29</c:v>
                </c:pt>
                <c:pt idx="1315">
                  <c:v>29</c:v>
                </c:pt>
                <c:pt idx="1316">
                  <c:v>28.9</c:v>
                </c:pt>
                <c:pt idx="1317">
                  <c:v>28.9</c:v>
                </c:pt>
                <c:pt idx="1318">
                  <c:v>29</c:v>
                </c:pt>
                <c:pt idx="1319">
                  <c:v>29</c:v>
                </c:pt>
                <c:pt idx="1320">
                  <c:v>28.9</c:v>
                </c:pt>
                <c:pt idx="1321">
                  <c:v>28.9</c:v>
                </c:pt>
                <c:pt idx="1322">
                  <c:v>28.9</c:v>
                </c:pt>
                <c:pt idx="1323">
                  <c:v>29.1</c:v>
                </c:pt>
                <c:pt idx="1324">
                  <c:v>29.1</c:v>
                </c:pt>
                <c:pt idx="1325">
                  <c:v>29</c:v>
                </c:pt>
                <c:pt idx="1326">
                  <c:v>28.9</c:v>
                </c:pt>
                <c:pt idx="1327">
                  <c:v>29</c:v>
                </c:pt>
                <c:pt idx="1328">
                  <c:v>28.9</c:v>
                </c:pt>
                <c:pt idx="1329">
                  <c:v>29.1</c:v>
                </c:pt>
                <c:pt idx="1330">
                  <c:v>29.2</c:v>
                </c:pt>
                <c:pt idx="1331">
                  <c:v>29.1</c:v>
                </c:pt>
                <c:pt idx="1332">
                  <c:v>29.1</c:v>
                </c:pt>
                <c:pt idx="1333">
                  <c:v>29.2</c:v>
                </c:pt>
                <c:pt idx="1334">
                  <c:v>29.1</c:v>
                </c:pt>
                <c:pt idx="1335">
                  <c:v>29</c:v>
                </c:pt>
                <c:pt idx="1336">
                  <c:v>28.9</c:v>
                </c:pt>
                <c:pt idx="1337">
                  <c:v>28.9</c:v>
                </c:pt>
                <c:pt idx="1338">
                  <c:v>28.9</c:v>
                </c:pt>
                <c:pt idx="1339">
                  <c:v>28.9</c:v>
                </c:pt>
                <c:pt idx="1340">
                  <c:v>28.9</c:v>
                </c:pt>
                <c:pt idx="1341">
                  <c:v>29</c:v>
                </c:pt>
                <c:pt idx="1342">
                  <c:v>28.9</c:v>
                </c:pt>
                <c:pt idx="1343">
                  <c:v>29</c:v>
                </c:pt>
                <c:pt idx="1344">
                  <c:v>28.9</c:v>
                </c:pt>
                <c:pt idx="1345">
                  <c:v>29</c:v>
                </c:pt>
                <c:pt idx="1346">
                  <c:v>29.1</c:v>
                </c:pt>
                <c:pt idx="1347">
                  <c:v>29</c:v>
                </c:pt>
                <c:pt idx="1348">
                  <c:v>28.9</c:v>
                </c:pt>
                <c:pt idx="1349">
                  <c:v>29</c:v>
                </c:pt>
                <c:pt idx="1350">
                  <c:v>28.8</c:v>
                </c:pt>
                <c:pt idx="1351">
                  <c:v>28.9</c:v>
                </c:pt>
                <c:pt idx="1352">
                  <c:v>29.1</c:v>
                </c:pt>
                <c:pt idx="1353">
                  <c:v>29.1</c:v>
                </c:pt>
                <c:pt idx="1354">
                  <c:v>29</c:v>
                </c:pt>
                <c:pt idx="1355">
                  <c:v>29</c:v>
                </c:pt>
                <c:pt idx="1356">
                  <c:v>29</c:v>
                </c:pt>
                <c:pt idx="1357">
                  <c:v>29.1</c:v>
                </c:pt>
                <c:pt idx="1358">
                  <c:v>29</c:v>
                </c:pt>
                <c:pt idx="1359">
                  <c:v>29</c:v>
                </c:pt>
                <c:pt idx="1360">
                  <c:v>29</c:v>
                </c:pt>
                <c:pt idx="1361">
                  <c:v>29</c:v>
                </c:pt>
                <c:pt idx="1362">
                  <c:v>29.1</c:v>
                </c:pt>
                <c:pt idx="1363">
                  <c:v>29.1</c:v>
                </c:pt>
                <c:pt idx="1364">
                  <c:v>29</c:v>
                </c:pt>
                <c:pt idx="1365">
                  <c:v>29.1</c:v>
                </c:pt>
                <c:pt idx="1366">
                  <c:v>29.1</c:v>
                </c:pt>
                <c:pt idx="1367">
                  <c:v>29</c:v>
                </c:pt>
                <c:pt idx="1368">
                  <c:v>28.9</c:v>
                </c:pt>
                <c:pt idx="1369">
                  <c:v>29</c:v>
                </c:pt>
                <c:pt idx="1370">
                  <c:v>28.7</c:v>
                </c:pt>
                <c:pt idx="1371">
                  <c:v>28.8</c:v>
                </c:pt>
                <c:pt idx="1372">
                  <c:v>29</c:v>
                </c:pt>
                <c:pt idx="1373">
                  <c:v>28.6</c:v>
                </c:pt>
                <c:pt idx="1374">
                  <c:v>28.7</c:v>
                </c:pt>
                <c:pt idx="1375">
                  <c:v>28.8</c:v>
                </c:pt>
                <c:pt idx="1376">
                  <c:v>28.4</c:v>
                </c:pt>
                <c:pt idx="1377">
                  <c:v>28.6</c:v>
                </c:pt>
                <c:pt idx="1378">
                  <c:v>28.9</c:v>
                </c:pt>
                <c:pt idx="1379">
                  <c:v>28.7</c:v>
                </c:pt>
                <c:pt idx="1380">
                  <c:v>28.8</c:v>
                </c:pt>
                <c:pt idx="1381">
                  <c:v>28.8</c:v>
                </c:pt>
                <c:pt idx="1382">
                  <c:v>28.7</c:v>
                </c:pt>
                <c:pt idx="1383">
                  <c:v>29</c:v>
                </c:pt>
                <c:pt idx="1384">
                  <c:v>29</c:v>
                </c:pt>
                <c:pt idx="1385">
                  <c:v>28.8</c:v>
                </c:pt>
                <c:pt idx="1386">
                  <c:v>29</c:v>
                </c:pt>
                <c:pt idx="1387">
                  <c:v>28.9</c:v>
                </c:pt>
                <c:pt idx="1388">
                  <c:v>28.9</c:v>
                </c:pt>
                <c:pt idx="1389">
                  <c:v>29</c:v>
                </c:pt>
                <c:pt idx="1390">
                  <c:v>29</c:v>
                </c:pt>
                <c:pt idx="1391">
                  <c:v>29</c:v>
                </c:pt>
                <c:pt idx="1392">
                  <c:v>29.1</c:v>
                </c:pt>
                <c:pt idx="1393">
                  <c:v>29</c:v>
                </c:pt>
                <c:pt idx="1394">
                  <c:v>29.1</c:v>
                </c:pt>
                <c:pt idx="1395">
                  <c:v>29.1</c:v>
                </c:pt>
                <c:pt idx="1396">
                  <c:v>29.1</c:v>
                </c:pt>
                <c:pt idx="1397">
                  <c:v>29</c:v>
                </c:pt>
                <c:pt idx="1398">
                  <c:v>29</c:v>
                </c:pt>
                <c:pt idx="1399">
                  <c:v>29</c:v>
                </c:pt>
                <c:pt idx="1400">
                  <c:v>29</c:v>
                </c:pt>
                <c:pt idx="1401">
                  <c:v>28.9</c:v>
                </c:pt>
                <c:pt idx="1402">
                  <c:v>28.8</c:v>
                </c:pt>
                <c:pt idx="1403">
                  <c:v>29</c:v>
                </c:pt>
                <c:pt idx="1404">
                  <c:v>29</c:v>
                </c:pt>
                <c:pt idx="1405">
                  <c:v>29</c:v>
                </c:pt>
                <c:pt idx="1406">
                  <c:v>29.1</c:v>
                </c:pt>
                <c:pt idx="1407">
                  <c:v>29</c:v>
                </c:pt>
                <c:pt idx="1408">
                  <c:v>28.9</c:v>
                </c:pt>
                <c:pt idx="1409">
                  <c:v>28.9</c:v>
                </c:pt>
                <c:pt idx="1410">
                  <c:v>29</c:v>
                </c:pt>
                <c:pt idx="1411">
                  <c:v>28.9</c:v>
                </c:pt>
                <c:pt idx="1412">
                  <c:v>28.9</c:v>
                </c:pt>
                <c:pt idx="1413">
                  <c:v>29</c:v>
                </c:pt>
                <c:pt idx="1414">
                  <c:v>29</c:v>
                </c:pt>
                <c:pt idx="1415">
                  <c:v>29</c:v>
                </c:pt>
                <c:pt idx="1416">
                  <c:v>29.1</c:v>
                </c:pt>
                <c:pt idx="1417">
                  <c:v>29.1</c:v>
                </c:pt>
                <c:pt idx="1418">
                  <c:v>29.2</c:v>
                </c:pt>
                <c:pt idx="1419">
                  <c:v>29.1</c:v>
                </c:pt>
                <c:pt idx="1420">
                  <c:v>29.2</c:v>
                </c:pt>
                <c:pt idx="1421">
                  <c:v>29.2</c:v>
                </c:pt>
                <c:pt idx="1422">
                  <c:v>28.9</c:v>
                </c:pt>
                <c:pt idx="1423">
                  <c:v>28.9</c:v>
                </c:pt>
                <c:pt idx="1424">
                  <c:v>29.1</c:v>
                </c:pt>
                <c:pt idx="1425">
                  <c:v>29.2</c:v>
                </c:pt>
                <c:pt idx="1426">
                  <c:v>29.3</c:v>
                </c:pt>
                <c:pt idx="1427">
                  <c:v>29.2</c:v>
                </c:pt>
                <c:pt idx="1428">
                  <c:v>29.2</c:v>
                </c:pt>
                <c:pt idx="1429">
                  <c:v>29.2</c:v>
                </c:pt>
                <c:pt idx="1430">
                  <c:v>29.3</c:v>
                </c:pt>
                <c:pt idx="1431">
                  <c:v>29.2</c:v>
                </c:pt>
                <c:pt idx="1432">
                  <c:v>29.1</c:v>
                </c:pt>
                <c:pt idx="1433">
                  <c:v>29</c:v>
                </c:pt>
                <c:pt idx="1434">
                  <c:v>29.1</c:v>
                </c:pt>
                <c:pt idx="1435">
                  <c:v>29</c:v>
                </c:pt>
                <c:pt idx="1436">
                  <c:v>29</c:v>
                </c:pt>
                <c:pt idx="1437">
                  <c:v>29.1</c:v>
                </c:pt>
                <c:pt idx="1438">
                  <c:v>29.1</c:v>
                </c:pt>
                <c:pt idx="1439">
                  <c:v>29</c:v>
                </c:pt>
                <c:pt idx="1440">
                  <c:v>29.1</c:v>
                </c:pt>
                <c:pt idx="1441">
                  <c:v>29</c:v>
                </c:pt>
                <c:pt idx="1442">
                  <c:v>29</c:v>
                </c:pt>
                <c:pt idx="1443">
                  <c:v>29</c:v>
                </c:pt>
                <c:pt idx="1444">
                  <c:v>29</c:v>
                </c:pt>
                <c:pt idx="1445">
                  <c:v>29</c:v>
                </c:pt>
                <c:pt idx="1446">
                  <c:v>29</c:v>
                </c:pt>
                <c:pt idx="1447">
                  <c:v>29</c:v>
                </c:pt>
                <c:pt idx="1448">
                  <c:v>29.1</c:v>
                </c:pt>
                <c:pt idx="1449">
                  <c:v>29</c:v>
                </c:pt>
                <c:pt idx="1450">
                  <c:v>29.1</c:v>
                </c:pt>
                <c:pt idx="1451">
                  <c:v>29</c:v>
                </c:pt>
                <c:pt idx="1452">
                  <c:v>29</c:v>
                </c:pt>
                <c:pt idx="1453">
                  <c:v>29</c:v>
                </c:pt>
                <c:pt idx="1454">
                  <c:v>29</c:v>
                </c:pt>
                <c:pt idx="1455">
                  <c:v>28.9</c:v>
                </c:pt>
                <c:pt idx="1456">
                  <c:v>28.8</c:v>
                </c:pt>
                <c:pt idx="1457">
                  <c:v>29</c:v>
                </c:pt>
                <c:pt idx="1458">
                  <c:v>29</c:v>
                </c:pt>
                <c:pt idx="1459">
                  <c:v>29</c:v>
                </c:pt>
                <c:pt idx="1460">
                  <c:v>29</c:v>
                </c:pt>
                <c:pt idx="1461">
                  <c:v>29</c:v>
                </c:pt>
                <c:pt idx="1462">
                  <c:v>29.1</c:v>
                </c:pt>
                <c:pt idx="1463">
                  <c:v>29.2</c:v>
                </c:pt>
                <c:pt idx="1464">
                  <c:v>29.1</c:v>
                </c:pt>
                <c:pt idx="1465">
                  <c:v>29.2</c:v>
                </c:pt>
                <c:pt idx="1466">
                  <c:v>29.1</c:v>
                </c:pt>
                <c:pt idx="1467">
                  <c:v>29.1</c:v>
                </c:pt>
                <c:pt idx="1468">
                  <c:v>29.1</c:v>
                </c:pt>
                <c:pt idx="1469">
                  <c:v>29.2</c:v>
                </c:pt>
                <c:pt idx="1470">
                  <c:v>29.1</c:v>
                </c:pt>
                <c:pt idx="1471">
                  <c:v>29.1</c:v>
                </c:pt>
                <c:pt idx="1472">
                  <c:v>29.1</c:v>
                </c:pt>
                <c:pt idx="1473">
                  <c:v>29.1</c:v>
                </c:pt>
                <c:pt idx="1474">
                  <c:v>29.2</c:v>
                </c:pt>
                <c:pt idx="1475">
                  <c:v>29.2</c:v>
                </c:pt>
                <c:pt idx="1476">
                  <c:v>29.2</c:v>
                </c:pt>
                <c:pt idx="1477">
                  <c:v>29.2</c:v>
                </c:pt>
                <c:pt idx="1478">
                  <c:v>29.2</c:v>
                </c:pt>
                <c:pt idx="1479">
                  <c:v>29.3</c:v>
                </c:pt>
                <c:pt idx="1480">
                  <c:v>29.2</c:v>
                </c:pt>
                <c:pt idx="1481">
                  <c:v>29.3</c:v>
                </c:pt>
                <c:pt idx="1482">
                  <c:v>29.1</c:v>
                </c:pt>
                <c:pt idx="1483">
                  <c:v>28.9</c:v>
                </c:pt>
                <c:pt idx="1484">
                  <c:v>29</c:v>
                </c:pt>
                <c:pt idx="1485">
                  <c:v>29.1</c:v>
                </c:pt>
                <c:pt idx="1486">
                  <c:v>29.1</c:v>
                </c:pt>
                <c:pt idx="1487">
                  <c:v>29</c:v>
                </c:pt>
                <c:pt idx="1488">
                  <c:v>29.1</c:v>
                </c:pt>
                <c:pt idx="1489">
                  <c:v>29.2</c:v>
                </c:pt>
                <c:pt idx="1490">
                  <c:v>29.2</c:v>
                </c:pt>
                <c:pt idx="1491">
                  <c:v>29.2</c:v>
                </c:pt>
                <c:pt idx="1492">
                  <c:v>29.1</c:v>
                </c:pt>
                <c:pt idx="1493">
                  <c:v>29.1</c:v>
                </c:pt>
                <c:pt idx="1494">
                  <c:v>29.1</c:v>
                </c:pt>
                <c:pt idx="1495">
                  <c:v>29.1</c:v>
                </c:pt>
                <c:pt idx="1496">
                  <c:v>29.1</c:v>
                </c:pt>
                <c:pt idx="1497">
                  <c:v>29.1</c:v>
                </c:pt>
                <c:pt idx="1498">
                  <c:v>29.1</c:v>
                </c:pt>
                <c:pt idx="1499">
                  <c:v>29.1</c:v>
                </c:pt>
                <c:pt idx="1500">
                  <c:v>29.2</c:v>
                </c:pt>
                <c:pt idx="1501">
                  <c:v>29.1</c:v>
                </c:pt>
                <c:pt idx="1502">
                  <c:v>29</c:v>
                </c:pt>
                <c:pt idx="1503">
                  <c:v>29</c:v>
                </c:pt>
                <c:pt idx="1504">
                  <c:v>29</c:v>
                </c:pt>
                <c:pt idx="1505">
                  <c:v>29</c:v>
                </c:pt>
                <c:pt idx="1506">
                  <c:v>29.1</c:v>
                </c:pt>
                <c:pt idx="1507">
                  <c:v>29.1</c:v>
                </c:pt>
                <c:pt idx="1508">
                  <c:v>29</c:v>
                </c:pt>
                <c:pt idx="1509">
                  <c:v>29.1</c:v>
                </c:pt>
                <c:pt idx="1510">
                  <c:v>29.1</c:v>
                </c:pt>
                <c:pt idx="1511">
                  <c:v>29</c:v>
                </c:pt>
                <c:pt idx="1512">
                  <c:v>29.2</c:v>
                </c:pt>
                <c:pt idx="1513">
                  <c:v>29.2</c:v>
                </c:pt>
                <c:pt idx="1514">
                  <c:v>29.2</c:v>
                </c:pt>
                <c:pt idx="1515">
                  <c:v>29.2</c:v>
                </c:pt>
                <c:pt idx="1516">
                  <c:v>29.1</c:v>
                </c:pt>
                <c:pt idx="1517">
                  <c:v>29.2</c:v>
                </c:pt>
                <c:pt idx="1518">
                  <c:v>29.1</c:v>
                </c:pt>
                <c:pt idx="1519">
                  <c:v>29.1</c:v>
                </c:pt>
                <c:pt idx="1520">
                  <c:v>29.2</c:v>
                </c:pt>
                <c:pt idx="1521">
                  <c:v>29.2</c:v>
                </c:pt>
                <c:pt idx="1522">
                  <c:v>29.2</c:v>
                </c:pt>
                <c:pt idx="1523">
                  <c:v>29.1</c:v>
                </c:pt>
                <c:pt idx="1524">
                  <c:v>29.1</c:v>
                </c:pt>
                <c:pt idx="1525">
                  <c:v>29.2</c:v>
                </c:pt>
                <c:pt idx="1526">
                  <c:v>29.2</c:v>
                </c:pt>
                <c:pt idx="1527">
                  <c:v>29.1</c:v>
                </c:pt>
                <c:pt idx="1528">
                  <c:v>29</c:v>
                </c:pt>
                <c:pt idx="1529">
                  <c:v>29</c:v>
                </c:pt>
                <c:pt idx="1530">
                  <c:v>29.1</c:v>
                </c:pt>
                <c:pt idx="1531">
                  <c:v>29.1</c:v>
                </c:pt>
                <c:pt idx="1532">
                  <c:v>29.1</c:v>
                </c:pt>
                <c:pt idx="1533">
                  <c:v>29.1</c:v>
                </c:pt>
                <c:pt idx="1534">
                  <c:v>29.1</c:v>
                </c:pt>
                <c:pt idx="1535">
                  <c:v>29.1</c:v>
                </c:pt>
                <c:pt idx="1536">
                  <c:v>29.2</c:v>
                </c:pt>
                <c:pt idx="1537">
                  <c:v>29.3</c:v>
                </c:pt>
                <c:pt idx="1538">
                  <c:v>29.3</c:v>
                </c:pt>
                <c:pt idx="1539">
                  <c:v>29.2</c:v>
                </c:pt>
                <c:pt idx="1540">
                  <c:v>29.3</c:v>
                </c:pt>
                <c:pt idx="1541">
                  <c:v>29.3</c:v>
                </c:pt>
                <c:pt idx="1542">
                  <c:v>29.3</c:v>
                </c:pt>
                <c:pt idx="1543">
                  <c:v>29.4</c:v>
                </c:pt>
                <c:pt idx="1544">
                  <c:v>29.3</c:v>
                </c:pt>
                <c:pt idx="1545">
                  <c:v>29.3</c:v>
                </c:pt>
                <c:pt idx="1546">
                  <c:v>29.3</c:v>
                </c:pt>
                <c:pt idx="1547">
                  <c:v>29.2</c:v>
                </c:pt>
                <c:pt idx="1548">
                  <c:v>29.1</c:v>
                </c:pt>
                <c:pt idx="1549">
                  <c:v>29.2</c:v>
                </c:pt>
                <c:pt idx="1550">
                  <c:v>29.2</c:v>
                </c:pt>
                <c:pt idx="1551">
                  <c:v>29.3</c:v>
                </c:pt>
                <c:pt idx="1552">
                  <c:v>29.2</c:v>
                </c:pt>
                <c:pt idx="1553">
                  <c:v>29.2</c:v>
                </c:pt>
                <c:pt idx="1554">
                  <c:v>29.2</c:v>
                </c:pt>
                <c:pt idx="1555">
                  <c:v>29.1</c:v>
                </c:pt>
                <c:pt idx="1556">
                  <c:v>29.2</c:v>
                </c:pt>
                <c:pt idx="1557">
                  <c:v>29.2</c:v>
                </c:pt>
                <c:pt idx="1558">
                  <c:v>29.1</c:v>
                </c:pt>
                <c:pt idx="1559">
                  <c:v>29.1</c:v>
                </c:pt>
                <c:pt idx="1560">
                  <c:v>29.2</c:v>
                </c:pt>
                <c:pt idx="1561">
                  <c:v>29.2</c:v>
                </c:pt>
                <c:pt idx="1562">
                  <c:v>29.1</c:v>
                </c:pt>
                <c:pt idx="1563">
                  <c:v>29.1</c:v>
                </c:pt>
                <c:pt idx="1564">
                  <c:v>29.1</c:v>
                </c:pt>
                <c:pt idx="1565">
                  <c:v>29.2</c:v>
                </c:pt>
                <c:pt idx="1566">
                  <c:v>29.2</c:v>
                </c:pt>
                <c:pt idx="1567">
                  <c:v>29.2</c:v>
                </c:pt>
                <c:pt idx="1568">
                  <c:v>29.1</c:v>
                </c:pt>
                <c:pt idx="1569">
                  <c:v>29</c:v>
                </c:pt>
                <c:pt idx="1570">
                  <c:v>29.1</c:v>
                </c:pt>
                <c:pt idx="1571">
                  <c:v>29.1</c:v>
                </c:pt>
                <c:pt idx="1572">
                  <c:v>29.2</c:v>
                </c:pt>
                <c:pt idx="1573">
                  <c:v>29.3</c:v>
                </c:pt>
                <c:pt idx="1574">
                  <c:v>29.2</c:v>
                </c:pt>
                <c:pt idx="1575">
                  <c:v>29.2</c:v>
                </c:pt>
                <c:pt idx="1576">
                  <c:v>29.2</c:v>
                </c:pt>
                <c:pt idx="1577">
                  <c:v>29.2</c:v>
                </c:pt>
                <c:pt idx="1578">
                  <c:v>29.2</c:v>
                </c:pt>
                <c:pt idx="1579">
                  <c:v>29.3</c:v>
                </c:pt>
                <c:pt idx="1580">
                  <c:v>29.3</c:v>
                </c:pt>
                <c:pt idx="1581">
                  <c:v>29.3</c:v>
                </c:pt>
                <c:pt idx="1582">
                  <c:v>29.3</c:v>
                </c:pt>
                <c:pt idx="1583">
                  <c:v>29.2</c:v>
                </c:pt>
                <c:pt idx="1584">
                  <c:v>29.3</c:v>
                </c:pt>
                <c:pt idx="1585">
                  <c:v>29.3</c:v>
                </c:pt>
                <c:pt idx="1586">
                  <c:v>29.2</c:v>
                </c:pt>
                <c:pt idx="1587">
                  <c:v>29.2</c:v>
                </c:pt>
                <c:pt idx="1588">
                  <c:v>29.3</c:v>
                </c:pt>
                <c:pt idx="1589">
                  <c:v>29.3</c:v>
                </c:pt>
                <c:pt idx="1590">
                  <c:v>29.3</c:v>
                </c:pt>
                <c:pt idx="1591">
                  <c:v>29.1</c:v>
                </c:pt>
                <c:pt idx="1592">
                  <c:v>29.1</c:v>
                </c:pt>
                <c:pt idx="1593">
                  <c:v>29.1</c:v>
                </c:pt>
                <c:pt idx="1594">
                  <c:v>29.1</c:v>
                </c:pt>
                <c:pt idx="1595">
                  <c:v>29.1</c:v>
                </c:pt>
                <c:pt idx="1596">
                  <c:v>29</c:v>
                </c:pt>
                <c:pt idx="1597">
                  <c:v>29.2</c:v>
                </c:pt>
                <c:pt idx="1598">
                  <c:v>29.1</c:v>
                </c:pt>
                <c:pt idx="1599">
                  <c:v>29.2</c:v>
                </c:pt>
                <c:pt idx="1600">
                  <c:v>29.3</c:v>
                </c:pt>
                <c:pt idx="1601">
                  <c:v>29.3</c:v>
                </c:pt>
                <c:pt idx="1602">
                  <c:v>29.4</c:v>
                </c:pt>
                <c:pt idx="1603">
                  <c:v>29.3</c:v>
                </c:pt>
                <c:pt idx="1604">
                  <c:v>29.3</c:v>
                </c:pt>
                <c:pt idx="1605">
                  <c:v>29.2</c:v>
                </c:pt>
                <c:pt idx="1606">
                  <c:v>29.2</c:v>
                </c:pt>
                <c:pt idx="1607">
                  <c:v>29.3</c:v>
                </c:pt>
                <c:pt idx="1608">
                  <c:v>29.3</c:v>
                </c:pt>
                <c:pt idx="1609">
                  <c:v>29.4</c:v>
                </c:pt>
                <c:pt idx="1610">
                  <c:v>29.3</c:v>
                </c:pt>
                <c:pt idx="1611">
                  <c:v>29.2</c:v>
                </c:pt>
                <c:pt idx="1612">
                  <c:v>29.2</c:v>
                </c:pt>
                <c:pt idx="1613">
                  <c:v>29.3</c:v>
                </c:pt>
                <c:pt idx="1614">
                  <c:v>29.3</c:v>
                </c:pt>
                <c:pt idx="1615">
                  <c:v>29.2</c:v>
                </c:pt>
                <c:pt idx="1616">
                  <c:v>29.3</c:v>
                </c:pt>
                <c:pt idx="1617">
                  <c:v>29.2</c:v>
                </c:pt>
                <c:pt idx="1618">
                  <c:v>29.1</c:v>
                </c:pt>
                <c:pt idx="1619">
                  <c:v>29.1</c:v>
                </c:pt>
                <c:pt idx="1620">
                  <c:v>29.2</c:v>
                </c:pt>
                <c:pt idx="1621">
                  <c:v>29.2</c:v>
                </c:pt>
                <c:pt idx="1622">
                  <c:v>29.2</c:v>
                </c:pt>
                <c:pt idx="1623">
                  <c:v>29.2</c:v>
                </c:pt>
                <c:pt idx="1624">
                  <c:v>29.2</c:v>
                </c:pt>
                <c:pt idx="1625">
                  <c:v>29.3</c:v>
                </c:pt>
                <c:pt idx="1626">
                  <c:v>29.3</c:v>
                </c:pt>
                <c:pt idx="1627">
                  <c:v>29.3</c:v>
                </c:pt>
                <c:pt idx="1628">
                  <c:v>29.3</c:v>
                </c:pt>
                <c:pt idx="1629">
                  <c:v>29.2</c:v>
                </c:pt>
                <c:pt idx="1630">
                  <c:v>29.2</c:v>
                </c:pt>
                <c:pt idx="1631">
                  <c:v>29.2</c:v>
                </c:pt>
                <c:pt idx="1632">
                  <c:v>29.1</c:v>
                </c:pt>
                <c:pt idx="1633">
                  <c:v>29.3</c:v>
                </c:pt>
                <c:pt idx="1634">
                  <c:v>29.3</c:v>
                </c:pt>
                <c:pt idx="1635">
                  <c:v>29.3</c:v>
                </c:pt>
                <c:pt idx="1636">
                  <c:v>29.3</c:v>
                </c:pt>
                <c:pt idx="1637">
                  <c:v>29.4</c:v>
                </c:pt>
                <c:pt idx="1638">
                  <c:v>29.3</c:v>
                </c:pt>
                <c:pt idx="1639">
                  <c:v>29.2</c:v>
                </c:pt>
                <c:pt idx="1640">
                  <c:v>29.3</c:v>
                </c:pt>
                <c:pt idx="1641">
                  <c:v>29.2</c:v>
                </c:pt>
                <c:pt idx="1642">
                  <c:v>29.1</c:v>
                </c:pt>
                <c:pt idx="1643">
                  <c:v>29</c:v>
                </c:pt>
                <c:pt idx="1644">
                  <c:v>29</c:v>
                </c:pt>
                <c:pt idx="1645">
                  <c:v>29</c:v>
                </c:pt>
                <c:pt idx="1646">
                  <c:v>29</c:v>
                </c:pt>
                <c:pt idx="1647">
                  <c:v>29</c:v>
                </c:pt>
                <c:pt idx="1648">
                  <c:v>29.1</c:v>
                </c:pt>
                <c:pt idx="1649">
                  <c:v>29.2</c:v>
                </c:pt>
                <c:pt idx="1650">
                  <c:v>29.1</c:v>
                </c:pt>
                <c:pt idx="1651">
                  <c:v>28.8</c:v>
                </c:pt>
                <c:pt idx="1652">
                  <c:v>28.9</c:v>
                </c:pt>
                <c:pt idx="1653">
                  <c:v>29.1</c:v>
                </c:pt>
                <c:pt idx="1654">
                  <c:v>29.2</c:v>
                </c:pt>
                <c:pt idx="1655">
                  <c:v>29.1</c:v>
                </c:pt>
                <c:pt idx="1656">
                  <c:v>29.1</c:v>
                </c:pt>
                <c:pt idx="1657">
                  <c:v>29.2</c:v>
                </c:pt>
                <c:pt idx="1658">
                  <c:v>29.3</c:v>
                </c:pt>
                <c:pt idx="1659">
                  <c:v>29.4</c:v>
                </c:pt>
                <c:pt idx="1660">
                  <c:v>29.4</c:v>
                </c:pt>
                <c:pt idx="1661">
                  <c:v>29.4</c:v>
                </c:pt>
                <c:pt idx="1662">
                  <c:v>29.5</c:v>
                </c:pt>
                <c:pt idx="1663">
                  <c:v>29.5</c:v>
                </c:pt>
                <c:pt idx="1664">
                  <c:v>29.6</c:v>
                </c:pt>
                <c:pt idx="1665">
                  <c:v>29.5</c:v>
                </c:pt>
                <c:pt idx="1666">
                  <c:v>29.5</c:v>
                </c:pt>
                <c:pt idx="1667">
                  <c:v>29.4</c:v>
                </c:pt>
                <c:pt idx="1668">
                  <c:v>29.3</c:v>
                </c:pt>
                <c:pt idx="1669">
                  <c:v>29.3</c:v>
                </c:pt>
                <c:pt idx="1670">
                  <c:v>29.3</c:v>
                </c:pt>
                <c:pt idx="1671">
                  <c:v>29.2</c:v>
                </c:pt>
                <c:pt idx="1672">
                  <c:v>29.3</c:v>
                </c:pt>
                <c:pt idx="1673">
                  <c:v>29.2</c:v>
                </c:pt>
                <c:pt idx="1674">
                  <c:v>29.1</c:v>
                </c:pt>
                <c:pt idx="1675">
                  <c:v>29.3</c:v>
                </c:pt>
                <c:pt idx="1676">
                  <c:v>29.2</c:v>
                </c:pt>
                <c:pt idx="1677">
                  <c:v>29.1</c:v>
                </c:pt>
                <c:pt idx="1678">
                  <c:v>29.2</c:v>
                </c:pt>
                <c:pt idx="1679">
                  <c:v>29.3</c:v>
                </c:pt>
                <c:pt idx="1680">
                  <c:v>29.2</c:v>
                </c:pt>
                <c:pt idx="1681">
                  <c:v>29.2</c:v>
                </c:pt>
                <c:pt idx="1682">
                  <c:v>29.2</c:v>
                </c:pt>
                <c:pt idx="1683">
                  <c:v>29.3</c:v>
                </c:pt>
                <c:pt idx="1684">
                  <c:v>29.4</c:v>
                </c:pt>
                <c:pt idx="1685">
                  <c:v>29.4</c:v>
                </c:pt>
                <c:pt idx="1686">
                  <c:v>29.5</c:v>
                </c:pt>
                <c:pt idx="1687">
                  <c:v>29.5</c:v>
                </c:pt>
                <c:pt idx="1688">
                  <c:v>29.4</c:v>
                </c:pt>
                <c:pt idx="1689">
                  <c:v>29.3</c:v>
                </c:pt>
                <c:pt idx="1690">
                  <c:v>29.4</c:v>
                </c:pt>
                <c:pt idx="1691">
                  <c:v>29.3</c:v>
                </c:pt>
                <c:pt idx="1692">
                  <c:v>29.3</c:v>
                </c:pt>
                <c:pt idx="1693">
                  <c:v>29.3</c:v>
                </c:pt>
                <c:pt idx="1694">
                  <c:v>29.4</c:v>
                </c:pt>
                <c:pt idx="1695">
                  <c:v>29.3</c:v>
                </c:pt>
                <c:pt idx="1696">
                  <c:v>29.2</c:v>
                </c:pt>
                <c:pt idx="1697">
                  <c:v>29.1</c:v>
                </c:pt>
                <c:pt idx="1698">
                  <c:v>29.2</c:v>
                </c:pt>
                <c:pt idx="1699">
                  <c:v>29.3</c:v>
                </c:pt>
                <c:pt idx="1700">
                  <c:v>29.4</c:v>
                </c:pt>
                <c:pt idx="1701">
                  <c:v>29.3</c:v>
                </c:pt>
                <c:pt idx="1702">
                  <c:v>29.3</c:v>
                </c:pt>
                <c:pt idx="1703">
                  <c:v>29.3</c:v>
                </c:pt>
                <c:pt idx="1704">
                  <c:v>29.2</c:v>
                </c:pt>
                <c:pt idx="1705">
                  <c:v>29.1</c:v>
                </c:pt>
                <c:pt idx="1706">
                  <c:v>29.2</c:v>
                </c:pt>
                <c:pt idx="1707">
                  <c:v>29.1</c:v>
                </c:pt>
                <c:pt idx="1708">
                  <c:v>29.3</c:v>
                </c:pt>
                <c:pt idx="1709">
                  <c:v>29.2</c:v>
                </c:pt>
                <c:pt idx="1710">
                  <c:v>29.2</c:v>
                </c:pt>
                <c:pt idx="1711">
                  <c:v>29.2</c:v>
                </c:pt>
                <c:pt idx="1712">
                  <c:v>29.2</c:v>
                </c:pt>
                <c:pt idx="1713">
                  <c:v>29.3</c:v>
                </c:pt>
                <c:pt idx="1714">
                  <c:v>29.3</c:v>
                </c:pt>
                <c:pt idx="1715">
                  <c:v>29.2</c:v>
                </c:pt>
                <c:pt idx="1716">
                  <c:v>29.2</c:v>
                </c:pt>
                <c:pt idx="1717">
                  <c:v>29.2</c:v>
                </c:pt>
                <c:pt idx="1718">
                  <c:v>29.3</c:v>
                </c:pt>
                <c:pt idx="1719">
                  <c:v>29.3</c:v>
                </c:pt>
                <c:pt idx="1720">
                  <c:v>29.4</c:v>
                </c:pt>
                <c:pt idx="1721">
                  <c:v>29.3</c:v>
                </c:pt>
                <c:pt idx="1722">
                  <c:v>29.3</c:v>
                </c:pt>
                <c:pt idx="1723">
                  <c:v>29.3</c:v>
                </c:pt>
                <c:pt idx="1724">
                  <c:v>29.4</c:v>
                </c:pt>
                <c:pt idx="1725">
                  <c:v>29.4</c:v>
                </c:pt>
                <c:pt idx="1726">
                  <c:v>29.3</c:v>
                </c:pt>
                <c:pt idx="1727">
                  <c:v>29.4</c:v>
                </c:pt>
                <c:pt idx="1728">
                  <c:v>29.4</c:v>
                </c:pt>
                <c:pt idx="1729">
                  <c:v>29.4</c:v>
                </c:pt>
                <c:pt idx="1730">
                  <c:v>29.4</c:v>
                </c:pt>
                <c:pt idx="1731">
                  <c:v>29.3</c:v>
                </c:pt>
                <c:pt idx="1732">
                  <c:v>29.4</c:v>
                </c:pt>
                <c:pt idx="1733">
                  <c:v>29.3</c:v>
                </c:pt>
                <c:pt idx="1734">
                  <c:v>29.2</c:v>
                </c:pt>
                <c:pt idx="1735">
                  <c:v>29.3</c:v>
                </c:pt>
                <c:pt idx="1736">
                  <c:v>29.2</c:v>
                </c:pt>
                <c:pt idx="1737">
                  <c:v>29.2</c:v>
                </c:pt>
                <c:pt idx="1738">
                  <c:v>29.1</c:v>
                </c:pt>
                <c:pt idx="1739">
                  <c:v>29.1</c:v>
                </c:pt>
                <c:pt idx="1740">
                  <c:v>29.1</c:v>
                </c:pt>
                <c:pt idx="1741">
                  <c:v>29.2</c:v>
                </c:pt>
                <c:pt idx="1742">
                  <c:v>29.2</c:v>
                </c:pt>
                <c:pt idx="1743">
                  <c:v>29.3</c:v>
                </c:pt>
                <c:pt idx="1744">
                  <c:v>29.3</c:v>
                </c:pt>
                <c:pt idx="1745">
                  <c:v>29.4</c:v>
                </c:pt>
                <c:pt idx="1746">
                  <c:v>29.3</c:v>
                </c:pt>
                <c:pt idx="1747">
                  <c:v>29.2</c:v>
                </c:pt>
                <c:pt idx="1748">
                  <c:v>29.2</c:v>
                </c:pt>
                <c:pt idx="1749">
                  <c:v>29.2</c:v>
                </c:pt>
                <c:pt idx="1750">
                  <c:v>29.2</c:v>
                </c:pt>
                <c:pt idx="1751">
                  <c:v>29.2</c:v>
                </c:pt>
                <c:pt idx="1752">
                  <c:v>29.2</c:v>
                </c:pt>
                <c:pt idx="1753">
                  <c:v>29.3</c:v>
                </c:pt>
                <c:pt idx="1754">
                  <c:v>29.2</c:v>
                </c:pt>
                <c:pt idx="1755">
                  <c:v>29.2</c:v>
                </c:pt>
                <c:pt idx="1756">
                  <c:v>29.2</c:v>
                </c:pt>
                <c:pt idx="1757">
                  <c:v>29.2</c:v>
                </c:pt>
                <c:pt idx="1758">
                  <c:v>29.2</c:v>
                </c:pt>
                <c:pt idx="1759">
                  <c:v>29.3</c:v>
                </c:pt>
                <c:pt idx="1760">
                  <c:v>29.2</c:v>
                </c:pt>
                <c:pt idx="1761">
                  <c:v>29.1</c:v>
                </c:pt>
                <c:pt idx="1762">
                  <c:v>29.2</c:v>
                </c:pt>
                <c:pt idx="1763">
                  <c:v>29.1</c:v>
                </c:pt>
                <c:pt idx="1764">
                  <c:v>29.2</c:v>
                </c:pt>
                <c:pt idx="1765">
                  <c:v>29.2</c:v>
                </c:pt>
                <c:pt idx="1766">
                  <c:v>29.2</c:v>
                </c:pt>
                <c:pt idx="1767">
                  <c:v>29.2</c:v>
                </c:pt>
                <c:pt idx="1768">
                  <c:v>29.3</c:v>
                </c:pt>
                <c:pt idx="1769">
                  <c:v>29.1</c:v>
                </c:pt>
                <c:pt idx="1770">
                  <c:v>29.3</c:v>
                </c:pt>
                <c:pt idx="1771">
                  <c:v>29.3</c:v>
                </c:pt>
                <c:pt idx="1772">
                  <c:v>29.3</c:v>
                </c:pt>
                <c:pt idx="1773">
                  <c:v>29.3</c:v>
                </c:pt>
                <c:pt idx="1774">
                  <c:v>29.2</c:v>
                </c:pt>
                <c:pt idx="1775">
                  <c:v>29.1</c:v>
                </c:pt>
                <c:pt idx="1776">
                  <c:v>29.1</c:v>
                </c:pt>
                <c:pt idx="1777">
                  <c:v>29.2</c:v>
                </c:pt>
                <c:pt idx="1778">
                  <c:v>29.1</c:v>
                </c:pt>
                <c:pt idx="1779">
                  <c:v>28.9</c:v>
                </c:pt>
                <c:pt idx="1780">
                  <c:v>28.9</c:v>
                </c:pt>
                <c:pt idx="1781">
                  <c:v>29.1</c:v>
                </c:pt>
                <c:pt idx="1782">
                  <c:v>29.3</c:v>
                </c:pt>
                <c:pt idx="1783">
                  <c:v>29.5</c:v>
                </c:pt>
                <c:pt idx="1784">
                  <c:v>29.5</c:v>
                </c:pt>
                <c:pt idx="1785">
                  <c:v>29.5</c:v>
                </c:pt>
                <c:pt idx="1786">
                  <c:v>29.5</c:v>
                </c:pt>
                <c:pt idx="1787">
                  <c:v>29.5</c:v>
                </c:pt>
                <c:pt idx="1788">
                  <c:v>29.4</c:v>
                </c:pt>
                <c:pt idx="1789">
                  <c:v>29.3</c:v>
                </c:pt>
                <c:pt idx="1790">
                  <c:v>29.4</c:v>
                </c:pt>
                <c:pt idx="1791">
                  <c:v>29.4</c:v>
                </c:pt>
                <c:pt idx="1792">
                  <c:v>29.4</c:v>
                </c:pt>
                <c:pt idx="1793">
                  <c:v>29.3</c:v>
                </c:pt>
                <c:pt idx="1794">
                  <c:v>29.3</c:v>
                </c:pt>
                <c:pt idx="1795">
                  <c:v>29.3</c:v>
                </c:pt>
                <c:pt idx="1796">
                  <c:v>29.3</c:v>
                </c:pt>
                <c:pt idx="1797">
                  <c:v>29.3</c:v>
                </c:pt>
                <c:pt idx="1798">
                  <c:v>29.3</c:v>
                </c:pt>
                <c:pt idx="1799">
                  <c:v>29.3</c:v>
                </c:pt>
                <c:pt idx="1800">
                  <c:v>29.2</c:v>
                </c:pt>
                <c:pt idx="1801">
                  <c:v>29.2</c:v>
                </c:pt>
                <c:pt idx="1802">
                  <c:v>29.1</c:v>
                </c:pt>
                <c:pt idx="1803">
                  <c:v>29.1</c:v>
                </c:pt>
                <c:pt idx="1804">
                  <c:v>29.2</c:v>
                </c:pt>
                <c:pt idx="1805">
                  <c:v>29.2</c:v>
                </c:pt>
                <c:pt idx="1806">
                  <c:v>29.3</c:v>
                </c:pt>
                <c:pt idx="1807">
                  <c:v>29.3</c:v>
                </c:pt>
                <c:pt idx="1808">
                  <c:v>29.3</c:v>
                </c:pt>
                <c:pt idx="1809">
                  <c:v>29.2</c:v>
                </c:pt>
                <c:pt idx="1810">
                  <c:v>29.3</c:v>
                </c:pt>
                <c:pt idx="1811">
                  <c:v>29.3</c:v>
                </c:pt>
                <c:pt idx="1812">
                  <c:v>29.4</c:v>
                </c:pt>
                <c:pt idx="1813">
                  <c:v>29.3</c:v>
                </c:pt>
                <c:pt idx="1814">
                  <c:v>29.3</c:v>
                </c:pt>
                <c:pt idx="1815">
                  <c:v>29.3</c:v>
                </c:pt>
                <c:pt idx="1816">
                  <c:v>29.1</c:v>
                </c:pt>
                <c:pt idx="1817">
                  <c:v>29.1</c:v>
                </c:pt>
                <c:pt idx="1818">
                  <c:v>29.1</c:v>
                </c:pt>
                <c:pt idx="1819">
                  <c:v>29.1</c:v>
                </c:pt>
                <c:pt idx="1820">
                  <c:v>29.1</c:v>
                </c:pt>
                <c:pt idx="1821">
                  <c:v>29.1</c:v>
                </c:pt>
                <c:pt idx="1822">
                  <c:v>29.1</c:v>
                </c:pt>
                <c:pt idx="1823">
                  <c:v>29.1</c:v>
                </c:pt>
                <c:pt idx="1824">
                  <c:v>29.1</c:v>
                </c:pt>
                <c:pt idx="1825">
                  <c:v>29</c:v>
                </c:pt>
                <c:pt idx="1826">
                  <c:v>29.1</c:v>
                </c:pt>
                <c:pt idx="1827">
                  <c:v>29.1</c:v>
                </c:pt>
                <c:pt idx="1828">
                  <c:v>29.2</c:v>
                </c:pt>
                <c:pt idx="1829">
                  <c:v>29.2</c:v>
                </c:pt>
                <c:pt idx="1830">
                  <c:v>29.2</c:v>
                </c:pt>
                <c:pt idx="1831">
                  <c:v>29.1</c:v>
                </c:pt>
                <c:pt idx="1832">
                  <c:v>29</c:v>
                </c:pt>
                <c:pt idx="1833">
                  <c:v>29.1</c:v>
                </c:pt>
                <c:pt idx="1834">
                  <c:v>29.1</c:v>
                </c:pt>
                <c:pt idx="1835">
                  <c:v>29</c:v>
                </c:pt>
                <c:pt idx="1836">
                  <c:v>29</c:v>
                </c:pt>
                <c:pt idx="1837">
                  <c:v>29.1</c:v>
                </c:pt>
                <c:pt idx="1838">
                  <c:v>29</c:v>
                </c:pt>
                <c:pt idx="1839">
                  <c:v>28.9</c:v>
                </c:pt>
                <c:pt idx="1840">
                  <c:v>28.9</c:v>
                </c:pt>
                <c:pt idx="1841">
                  <c:v>29</c:v>
                </c:pt>
                <c:pt idx="1842">
                  <c:v>29.1</c:v>
                </c:pt>
                <c:pt idx="1843">
                  <c:v>29.1</c:v>
                </c:pt>
                <c:pt idx="1844">
                  <c:v>29.2</c:v>
                </c:pt>
                <c:pt idx="1845">
                  <c:v>29.2</c:v>
                </c:pt>
                <c:pt idx="1846">
                  <c:v>29.3</c:v>
                </c:pt>
                <c:pt idx="1847">
                  <c:v>29.4</c:v>
                </c:pt>
                <c:pt idx="1848">
                  <c:v>29.5</c:v>
                </c:pt>
                <c:pt idx="1849">
                  <c:v>29.5</c:v>
                </c:pt>
                <c:pt idx="1850">
                  <c:v>29.5</c:v>
                </c:pt>
                <c:pt idx="1851">
                  <c:v>29.4</c:v>
                </c:pt>
                <c:pt idx="1852">
                  <c:v>29.5</c:v>
                </c:pt>
                <c:pt idx="1853">
                  <c:v>29.5</c:v>
                </c:pt>
                <c:pt idx="1854">
                  <c:v>29.4</c:v>
                </c:pt>
                <c:pt idx="1855">
                  <c:v>29.4</c:v>
                </c:pt>
                <c:pt idx="1856">
                  <c:v>29.6</c:v>
                </c:pt>
                <c:pt idx="1857">
                  <c:v>29.6</c:v>
                </c:pt>
                <c:pt idx="1858">
                  <c:v>29.4</c:v>
                </c:pt>
                <c:pt idx="1859">
                  <c:v>29.3</c:v>
                </c:pt>
                <c:pt idx="1860">
                  <c:v>29.1</c:v>
                </c:pt>
                <c:pt idx="1861">
                  <c:v>29.2</c:v>
                </c:pt>
                <c:pt idx="1862">
                  <c:v>29.2</c:v>
                </c:pt>
                <c:pt idx="1863">
                  <c:v>29.2</c:v>
                </c:pt>
                <c:pt idx="1864">
                  <c:v>29.1</c:v>
                </c:pt>
                <c:pt idx="1865">
                  <c:v>29.1</c:v>
                </c:pt>
                <c:pt idx="1866">
                  <c:v>29.1</c:v>
                </c:pt>
                <c:pt idx="1867">
                  <c:v>29.1</c:v>
                </c:pt>
                <c:pt idx="1868">
                  <c:v>29.1</c:v>
                </c:pt>
                <c:pt idx="1869">
                  <c:v>29</c:v>
                </c:pt>
                <c:pt idx="1870">
                  <c:v>29.1</c:v>
                </c:pt>
                <c:pt idx="1871">
                  <c:v>29.2</c:v>
                </c:pt>
                <c:pt idx="1872">
                  <c:v>29.2</c:v>
                </c:pt>
                <c:pt idx="1873">
                  <c:v>29.1</c:v>
                </c:pt>
                <c:pt idx="1874">
                  <c:v>29</c:v>
                </c:pt>
                <c:pt idx="1875">
                  <c:v>28.9</c:v>
                </c:pt>
                <c:pt idx="1876">
                  <c:v>28.8</c:v>
                </c:pt>
                <c:pt idx="1877">
                  <c:v>28.7</c:v>
                </c:pt>
                <c:pt idx="1878">
                  <c:v>28.7</c:v>
                </c:pt>
                <c:pt idx="1879">
                  <c:v>28.6</c:v>
                </c:pt>
                <c:pt idx="1880">
                  <c:v>28.3</c:v>
                </c:pt>
                <c:pt idx="1881">
                  <c:v>28.5</c:v>
                </c:pt>
                <c:pt idx="1882">
                  <c:v>28.6</c:v>
                </c:pt>
                <c:pt idx="1883">
                  <c:v>28.8</c:v>
                </c:pt>
                <c:pt idx="1884">
                  <c:v>28.8</c:v>
                </c:pt>
                <c:pt idx="1885">
                  <c:v>28.6</c:v>
                </c:pt>
                <c:pt idx="1886">
                  <c:v>28.4</c:v>
                </c:pt>
                <c:pt idx="1887">
                  <c:v>28.6</c:v>
                </c:pt>
                <c:pt idx="1888">
                  <c:v>28.8</c:v>
                </c:pt>
                <c:pt idx="1889">
                  <c:v>29</c:v>
                </c:pt>
                <c:pt idx="1890">
                  <c:v>29.1</c:v>
                </c:pt>
                <c:pt idx="1891">
                  <c:v>29.1</c:v>
                </c:pt>
                <c:pt idx="1892">
                  <c:v>29.2</c:v>
                </c:pt>
                <c:pt idx="1893">
                  <c:v>29.2</c:v>
                </c:pt>
                <c:pt idx="1894">
                  <c:v>29.2</c:v>
                </c:pt>
                <c:pt idx="1895">
                  <c:v>29.3</c:v>
                </c:pt>
                <c:pt idx="1896">
                  <c:v>29.2</c:v>
                </c:pt>
                <c:pt idx="1897">
                  <c:v>29.1</c:v>
                </c:pt>
                <c:pt idx="1898">
                  <c:v>29.1</c:v>
                </c:pt>
                <c:pt idx="1899">
                  <c:v>29.3</c:v>
                </c:pt>
                <c:pt idx="1900">
                  <c:v>29.3</c:v>
                </c:pt>
                <c:pt idx="1901">
                  <c:v>29.3</c:v>
                </c:pt>
                <c:pt idx="1902">
                  <c:v>29.2</c:v>
                </c:pt>
                <c:pt idx="1903">
                  <c:v>29.3</c:v>
                </c:pt>
                <c:pt idx="1904">
                  <c:v>29.3</c:v>
                </c:pt>
                <c:pt idx="1905">
                  <c:v>29.3</c:v>
                </c:pt>
                <c:pt idx="1906">
                  <c:v>29.3</c:v>
                </c:pt>
                <c:pt idx="1907">
                  <c:v>29.3</c:v>
                </c:pt>
                <c:pt idx="1908">
                  <c:v>29.4</c:v>
                </c:pt>
                <c:pt idx="1909">
                  <c:v>29.3</c:v>
                </c:pt>
                <c:pt idx="1910">
                  <c:v>29.3</c:v>
                </c:pt>
                <c:pt idx="1911">
                  <c:v>29.4</c:v>
                </c:pt>
                <c:pt idx="1912">
                  <c:v>29.4</c:v>
                </c:pt>
                <c:pt idx="1913">
                  <c:v>29.4</c:v>
                </c:pt>
                <c:pt idx="1914">
                  <c:v>29.4</c:v>
                </c:pt>
                <c:pt idx="1915">
                  <c:v>29.2</c:v>
                </c:pt>
                <c:pt idx="1916">
                  <c:v>29.3</c:v>
                </c:pt>
                <c:pt idx="1917">
                  <c:v>29.3</c:v>
                </c:pt>
                <c:pt idx="1918">
                  <c:v>29.2</c:v>
                </c:pt>
                <c:pt idx="1919">
                  <c:v>29.3</c:v>
                </c:pt>
                <c:pt idx="1920">
                  <c:v>29.2</c:v>
                </c:pt>
                <c:pt idx="1921">
                  <c:v>29.2</c:v>
                </c:pt>
                <c:pt idx="1922">
                  <c:v>29.2</c:v>
                </c:pt>
                <c:pt idx="1923">
                  <c:v>29.3</c:v>
                </c:pt>
                <c:pt idx="1924">
                  <c:v>29.5</c:v>
                </c:pt>
                <c:pt idx="1925">
                  <c:v>29.4</c:v>
                </c:pt>
                <c:pt idx="1926">
                  <c:v>29.4</c:v>
                </c:pt>
                <c:pt idx="1927">
                  <c:v>29.4</c:v>
                </c:pt>
                <c:pt idx="1928">
                  <c:v>29.3</c:v>
                </c:pt>
                <c:pt idx="1929">
                  <c:v>29.4</c:v>
                </c:pt>
                <c:pt idx="1930">
                  <c:v>29.3</c:v>
                </c:pt>
                <c:pt idx="1931">
                  <c:v>29.2</c:v>
                </c:pt>
                <c:pt idx="1932">
                  <c:v>29.3</c:v>
                </c:pt>
                <c:pt idx="1933">
                  <c:v>29.4</c:v>
                </c:pt>
                <c:pt idx="1934">
                  <c:v>29.4</c:v>
                </c:pt>
                <c:pt idx="1935">
                  <c:v>29.4</c:v>
                </c:pt>
                <c:pt idx="1936">
                  <c:v>29.2</c:v>
                </c:pt>
                <c:pt idx="1937">
                  <c:v>29</c:v>
                </c:pt>
                <c:pt idx="1938">
                  <c:v>28.2</c:v>
                </c:pt>
                <c:pt idx="1939">
                  <c:v>28.2</c:v>
                </c:pt>
                <c:pt idx="1940">
                  <c:v>28.5</c:v>
                </c:pt>
                <c:pt idx="1941">
                  <c:v>28.7</c:v>
                </c:pt>
                <c:pt idx="1942">
                  <c:v>28.8</c:v>
                </c:pt>
                <c:pt idx="1943">
                  <c:v>28.8</c:v>
                </c:pt>
                <c:pt idx="1944">
                  <c:v>28.8</c:v>
                </c:pt>
                <c:pt idx="1945">
                  <c:v>28.7</c:v>
                </c:pt>
                <c:pt idx="1946">
                  <c:v>28.8</c:v>
                </c:pt>
                <c:pt idx="1947">
                  <c:v>29</c:v>
                </c:pt>
                <c:pt idx="1948">
                  <c:v>29.1</c:v>
                </c:pt>
                <c:pt idx="1949">
                  <c:v>29.2</c:v>
                </c:pt>
                <c:pt idx="1950">
                  <c:v>29.1</c:v>
                </c:pt>
                <c:pt idx="1951">
                  <c:v>28.9</c:v>
                </c:pt>
                <c:pt idx="1952">
                  <c:v>29</c:v>
                </c:pt>
                <c:pt idx="1953">
                  <c:v>29.2</c:v>
                </c:pt>
                <c:pt idx="1954">
                  <c:v>29.2</c:v>
                </c:pt>
                <c:pt idx="1955">
                  <c:v>29.7</c:v>
                </c:pt>
                <c:pt idx="1956">
                  <c:v>30.1</c:v>
                </c:pt>
                <c:pt idx="1957">
                  <c:v>30.4</c:v>
                </c:pt>
                <c:pt idx="1958">
                  <c:v>30.5</c:v>
                </c:pt>
                <c:pt idx="1959">
                  <c:v>30.1</c:v>
                </c:pt>
                <c:pt idx="1960">
                  <c:v>29.7</c:v>
                </c:pt>
                <c:pt idx="1961">
                  <c:v>29.7</c:v>
                </c:pt>
                <c:pt idx="1962">
                  <c:v>29.7</c:v>
                </c:pt>
                <c:pt idx="1963">
                  <c:v>29.1</c:v>
                </c:pt>
                <c:pt idx="1964">
                  <c:v>29.2</c:v>
                </c:pt>
                <c:pt idx="1965">
                  <c:v>29.3</c:v>
                </c:pt>
                <c:pt idx="1966">
                  <c:v>28.9</c:v>
                </c:pt>
                <c:pt idx="1967">
                  <c:v>29</c:v>
                </c:pt>
                <c:pt idx="1968">
                  <c:v>29.1</c:v>
                </c:pt>
                <c:pt idx="1969">
                  <c:v>29</c:v>
                </c:pt>
                <c:pt idx="1970">
                  <c:v>29.2</c:v>
                </c:pt>
                <c:pt idx="1971">
                  <c:v>29.2</c:v>
                </c:pt>
                <c:pt idx="1972">
                  <c:v>29.3</c:v>
                </c:pt>
                <c:pt idx="1973">
                  <c:v>29.2</c:v>
                </c:pt>
                <c:pt idx="1974">
                  <c:v>29.1</c:v>
                </c:pt>
                <c:pt idx="1975">
                  <c:v>29.2</c:v>
                </c:pt>
                <c:pt idx="1976">
                  <c:v>29.1</c:v>
                </c:pt>
                <c:pt idx="1977">
                  <c:v>29.2</c:v>
                </c:pt>
                <c:pt idx="1978">
                  <c:v>29.2</c:v>
                </c:pt>
                <c:pt idx="1979">
                  <c:v>29.2</c:v>
                </c:pt>
                <c:pt idx="1980">
                  <c:v>29.2</c:v>
                </c:pt>
                <c:pt idx="1981">
                  <c:v>29.1</c:v>
                </c:pt>
                <c:pt idx="1982">
                  <c:v>29.1</c:v>
                </c:pt>
                <c:pt idx="1983">
                  <c:v>29.1</c:v>
                </c:pt>
                <c:pt idx="1984">
                  <c:v>29</c:v>
                </c:pt>
                <c:pt idx="1985">
                  <c:v>29.2</c:v>
                </c:pt>
                <c:pt idx="1986">
                  <c:v>29.3</c:v>
                </c:pt>
                <c:pt idx="1987">
                  <c:v>29.5</c:v>
                </c:pt>
                <c:pt idx="1988">
                  <c:v>29.5</c:v>
                </c:pt>
                <c:pt idx="1989">
                  <c:v>29.4</c:v>
                </c:pt>
                <c:pt idx="1990">
                  <c:v>29.2</c:v>
                </c:pt>
                <c:pt idx="1991">
                  <c:v>29</c:v>
                </c:pt>
                <c:pt idx="1992">
                  <c:v>29.2</c:v>
                </c:pt>
                <c:pt idx="1993">
                  <c:v>29.2</c:v>
                </c:pt>
                <c:pt idx="1994">
                  <c:v>29.3</c:v>
                </c:pt>
                <c:pt idx="1995">
                  <c:v>29.2</c:v>
                </c:pt>
                <c:pt idx="1996">
                  <c:v>29.3</c:v>
                </c:pt>
                <c:pt idx="1997">
                  <c:v>29.2</c:v>
                </c:pt>
                <c:pt idx="1998">
                  <c:v>29</c:v>
                </c:pt>
                <c:pt idx="1999">
                  <c:v>29.1</c:v>
                </c:pt>
                <c:pt idx="2000">
                  <c:v>29.2</c:v>
                </c:pt>
                <c:pt idx="2001">
                  <c:v>29.4</c:v>
                </c:pt>
                <c:pt idx="2002">
                  <c:v>29.9</c:v>
                </c:pt>
                <c:pt idx="2003">
                  <c:v>30.1</c:v>
                </c:pt>
                <c:pt idx="2004">
                  <c:v>29.4</c:v>
                </c:pt>
                <c:pt idx="2005">
                  <c:v>29.3</c:v>
                </c:pt>
                <c:pt idx="2006">
                  <c:v>29.4</c:v>
                </c:pt>
                <c:pt idx="2007">
                  <c:v>29.7</c:v>
                </c:pt>
                <c:pt idx="2008">
                  <c:v>29.8</c:v>
                </c:pt>
                <c:pt idx="2009">
                  <c:v>29.8</c:v>
                </c:pt>
                <c:pt idx="2010">
                  <c:v>30</c:v>
                </c:pt>
                <c:pt idx="2011">
                  <c:v>30.5</c:v>
                </c:pt>
                <c:pt idx="2012">
                  <c:v>30.8</c:v>
                </c:pt>
                <c:pt idx="2013">
                  <c:v>31</c:v>
                </c:pt>
                <c:pt idx="2014">
                  <c:v>31.1</c:v>
                </c:pt>
                <c:pt idx="2015">
                  <c:v>30.9</c:v>
                </c:pt>
                <c:pt idx="2016">
                  <c:v>30.5</c:v>
                </c:pt>
                <c:pt idx="2017">
                  <c:v>30.1</c:v>
                </c:pt>
                <c:pt idx="2018">
                  <c:v>30</c:v>
                </c:pt>
                <c:pt idx="2019">
                  <c:v>29.8</c:v>
                </c:pt>
                <c:pt idx="2020">
                  <c:v>29.3</c:v>
                </c:pt>
                <c:pt idx="2021">
                  <c:v>29</c:v>
                </c:pt>
                <c:pt idx="2022">
                  <c:v>29.1</c:v>
                </c:pt>
                <c:pt idx="2023">
                  <c:v>29.3</c:v>
                </c:pt>
                <c:pt idx="2024">
                  <c:v>29.5</c:v>
                </c:pt>
                <c:pt idx="2025">
                  <c:v>29.6</c:v>
                </c:pt>
                <c:pt idx="2026">
                  <c:v>29.7</c:v>
                </c:pt>
                <c:pt idx="2027">
                  <c:v>29.8</c:v>
                </c:pt>
                <c:pt idx="2028">
                  <c:v>29.9</c:v>
                </c:pt>
                <c:pt idx="2029">
                  <c:v>29.7</c:v>
                </c:pt>
                <c:pt idx="2030">
                  <c:v>29.8</c:v>
                </c:pt>
                <c:pt idx="2031">
                  <c:v>29.5</c:v>
                </c:pt>
                <c:pt idx="2032">
                  <c:v>29.2</c:v>
                </c:pt>
                <c:pt idx="2033">
                  <c:v>29.3</c:v>
                </c:pt>
                <c:pt idx="2034">
                  <c:v>29.5</c:v>
                </c:pt>
                <c:pt idx="2035">
                  <c:v>29.6</c:v>
                </c:pt>
                <c:pt idx="2036">
                  <c:v>29.6</c:v>
                </c:pt>
                <c:pt idx="2037">
                  <c:v>29.6</c:v>
                </c:pt>
                <c:pt idx="2038">
                  <c:v>29.6</c:v>
                </c:pt>
                <c:pt idx="2039">
                  <c:v>29.3</c:v>
                </c:pt>
                <c:pt idx="2040">
                  <c:v>29.3</c:v>
                </c:pt>
                <c:pt idx="2041">
                  <c:v>29.3</c:v>
                </c:pt>
                <c:pt idx="2042">
                  <c:v>29.4</c:v>
                </c:pt>
                <c:pt idx="2043">
                  <c:v>29.6</c:v>
                </c:pt>
                <c:pt idx="2044">
                  <c:v>29.6</c:v>
                </c:pt>
                <c:pt idx="2045">
                  <c:v>29.4</c:v>
                </c:pt>
                <c:pt idx="2046">
                  <c:v>29.3</c:v>
                </c:pt>
                <c:pt idx="2047">
                  <c:v>29.4</c:v>
                </c:pt>
                <c:pt idx="2048">
                  <c:v>29.4</c:v>
                </c:pt>
                <c:pt idx="2049">
                  <c:v>29.3</c:v>
                </c:pt>
                <c:pt idx="2050">
                  <c:v>29.5</c:v>
                </c:pt>
                <c:pt idx="2051">
                  <c:v>29.9</c:v>
                </c:pt>
                <c:pt idx="2052">
                  <c:v>29.7</c:v>
                </c:pt>
                <c:pt idx="2053">
                  <c:v>29.3</c:v>
                </c:pt>
                <c:pt idx="2054">
                  <c:v>29.3</c:v>
                </c:pt>
                <c:pt idx="2055">
                  <c:v>29.4</c:v>
                </c:pt>
                <c:pt idx="2056">
                  <c:v>29.4</c:v>
                </c:pt>
                <c:pt idx="2057">
                  <c:v>29.4</c:v>
                </c:pt>
                <c:pt idx="2058">
                  <c:v>29.3</c:v>
                </c:pt>
                <c:pt idx="2059">
                  <c:v>29.4</c:v>
                </c:pt>
                <c:pt idx="2060">
                  <c:v>29.3</c:v>
                </c:pt>
                <c:pt idx="2061">
                  <c:v>29.4</c:v>
                </c:pt>
                <c:pt idx="2062">
                  <c:v>29.2</c:v>
                </c:pt>
                <c:pt idx="2063">
                  <c:v>29.1</c:v>
                </c:pt>
                <c:pt idx="2064">
                  <c:v>29.2</c:v>
                </c:pt>
                <c:pt idx="2065">
                  <c:v>29.4</c:v>
                </c:pt>
                <c:pt idx="2066">
                  <c:v>29.4</c:v>
                </c:pt>
                <c:pt idx="2067">
                  <c:v>29.3</c:v>
                </c:pt>
                <c:pt idx="2068">
                  <c:v>29.4</c:v>
                </c:pt>
                <c:pt idx="2069">
                  <c:v>29.4</c:v>
                </c:pt>
                <c:pt idx="2070">
                  <c:v>29.6</c:v>
                </c:pt>
                <c:pt idx="2071">
                  <c:v>29.8</c:v>
                </c:pt>
                <c:pt idx="2072">
                  <c:v>30</c:v>
                </c:pt>
                <c:pt idx="2073">
                  <c:v>30</c:v>
                </c:pt>
                <c:pt idx="2074">
                  <c:v>29.7</c:v>
                </c:pt>
                <c:pt idx="2075">
                  <c:v>29.4</c:v>
                </c:pt>
                <c:pt idx="2076">
                  <c:v>29.5</c:v>
                </c:pt>
                <c:pt idx="2077">
                  <c:v>29.5</c:v>
                </c:pt>
                <c:pt idx="2078">
                  <c:v>29.4</c:v>
                </c:pt>
                <c:pt idx="2079">
                  <c:v>29.4</c:v>
                </c:pt>
                <c:pt idx="2080">
                  <c:v>29.4</c:v>
                </c:pt>
                <c:pt idx="2081">
                  <c:v>29.4</c:v>
                </c:pt>
                <c:pt idx="2082">
                  <c:v>29.3</c:v>
                </c:pt>
                <c:pt idx="2083">
                  <c:v>29</c:v>
                </c:pt>
                <c:pt idx="2084">
                  <c:v>28.9</c:v>
                </c:pt>
                <c:pt idx="2085">
                  <c:v>29.2</c:v>
                </c:pt>
                <c:pt idx="2086">
                  <c:v>29.4</c:v>
                </c:pt>
                <c:pt idx="2087">
                  <c:v>29.5</c:v>
                </c:pt>
                <c:pt idx="2088">
                  <c:v>29.5</c:v>
                </c:pt>
                <c:pt idx="2089">
                  <c:v>29.3</c:v>
                </c:pt>
                <c:pt idx="2090">
                  <c:v>29.2</c:v>
                </c:pt>
                <c:pt idx="2091">
                  <c:v>29.5</c:v>
                </c:pt>
                <c:pt idx="2092">
                  <c:v>29.5</c:v>
                </c:pt>
                <c:pt idx="2093">
                  <c:v>29.1</c:v>
                </c:pt>
                <c:pt idx="2094">
                  <c:v>29.1</c:v>
                </c:pt>
                <c:pt idx="2095">
                  <c:v>29.2</c:v>
                </c:pt>
                <c:pt idx="2096">
                  <c:v>29.4</c:v>
                </c:pt>
                <c:pt idx="2097">
                  <c:v>29.7</c:v>
                </c:pt>
                <c:pt idx="2098">
                  <c:v>29.8</c:v>
                </c:pt>
                <c:pt idx="2099">
                  <c:v>29.6</c:v>
                </c:pt>
                <c:pt idx="2100">
                  <c:v>29.3</c:v>
                </c:pt>
                <c:pt idx="2101">
                  <c:v>29.2</c:v>
                </c:pt>
                <c:pt idx="2102">
                  <c:v>29.3</c:v>
                </c:pt>
                <c:pt idx="2103">
                  <c:v>29.1</c:v>
                </c:pt>
                <c:pt idx="2104">
                  <c:v>29</c:v>
                </c:pt>
                <c:pt idx="2105">
                  <c:v>29.2</c:v>
                </c:pt>
                <c:pt idx="2106">
                  <c:v>29.3</c:v>
                </c:pt>
                <c:pt idx="2107">
                  <c:v>29.3</c:v>
                </c:pt>
                <c:pt idx="2108">
                  <c:v>29.3</c:v>
                </c:pt>
                <c:pt idx="2109">
                  <c:v>29.3</c:v>
                </c:pt>
                <c:pt idx="2110">
                  <c:v>29.3</c:v>
                </c:pt>
                <c:pt idx="2111">
                  <c:v>29.4</c:v>
                </c:pt>
                <c:pt idx="2112">
                  <c:v>29.5</c:v>
                </c:pt>
                <c:pt idx="2113">
                  <c:v>29.7</c:v>
                </c:pt>
                <c:pt idx="2114">
                  <c:v>29.5</c:v>
                </c:pt>
                <c:pt idx="2115">
                  <c:v>29</c:v>
                </c:pt>
                <c:pt idx="2116">
                  <c:v>28.8</c:v>
                </c:pt>
                <c:pt idx="2117">
                  <c:v>28.6</c:v>
                </c:pt>
                <c:pt idx="2118">
                  <c:v>28.7</c:v>
                </c:pt>
                <c:pt idx="2119">
                  <c:v>28.9</c:v>
                </c:pt>
                <c:pt idx="2120">
                  <c:v>29</c:v>
                </c:pt>
                <c:pt idx="2121">
                  <c:v>29.2</c:v>
                </c:pt>
                <c:pt idx="2122">
                  <c:v>29.4</c:v>
                </c:pt>
                <c:pt idx="2123">
                  <c:v>29.6</c:v>
                </c:pt>
                <c:pt idx="2124">
                  <c:v>29.7</c:v>
                </c:pt>
                <c:pt idx="2125">
                  <c:v>30.2</c:v>
                </c:pt>
                <c:pt idx="2126">
                  <c:v>29.5</c:v>
                </c:pt>
                <c:pt idx="2127">
                  <c:v>29.3</c:v>
                </c:pt>
                <c:pt idx="2128">
                  <c:v>29.7</c:v>
                </c:pt>
                <c:pt idx="2129">
                  <c:v>30.5</c:v>
                </c:pt>
                <c:pt idx="2130">
                  <c:v>30.5</c:v>
                </c:pt>
                <c:pt idx="2131">
                  <c:v>30.2</c:v>
                </c:pt>
                <c:pt idx="2132">
                  <c:v>29.7</c:v>
                </c:pt>
                <c:pt idx="2133">
                  <c:v>29.5</c:v>
                </c:pt>
                <c:pt idx="2134">
                  <c:v>29.3</c:v>
                </c:pt>
                <c:pt idx="2135">
                  <c:v>28.9</c:v>
                </c:pt>
                <c:pt idx="2136">
                  <c:v>29.1</c:v>
                </c:pt>
                <c:pt idx="2137">
                  <c:v>29.4</c:v>
                </c:pt>
                <c:pt idx="2138">
                  <c:v>29.7</c:v>
                </c:pt>
                <c:pt idx="2139">
                  <c:v>29.7</c:v>
                </c:pt>
                <c:pt idx="2140">
                  <c:v>29.6</c:v>
                </c:pt>
                <c:pt idx="2141">
                  <c:v>29.6</c:v>
                </c:pt>
                <c:pt idx="2142">
                  <c:v>29.6</c:v>
                </c:pt>
                <c:pt idx="2143">
                  <c:v>29.6</c:v>
                </c:pt>
                <c:pt idx="2144">
                  <c:v>29.5</c:v>
                </c:pt>
                <c:pt idx="2145">
                  <c:v>29.5</c:v>
                </c:pt>
                <c:pt idx="2146">
                  <c:v>29.7</c:v>
                </c:pt>
                <c:pt idx="2147">
                  <c:v>29.7</c:v>
                </c:pt>
                <c:pt idx="2148">
                  <c:v>29.7</c:v>
                </c:pt>
                <c:pt idx="2149">
                  <c:v>29.4</c:v>
                </c:pt>
                <c:pt idx="2150">
                  <c:v>29.3</c:v>
                </c:pt>
                <c:pt idx="2151">
                  <c:v>29.3</c:v>
                </c:pt>
                <c:pt idx="2152">
                  <c:v>29.5</c:v>
                </c:pt>
                <c:pt idx="2153">
                  <c:v>29.7</c:v>
                </c:pt>
                <c:pt idx="2154">
                  <c:v>29.8</c:v>
                </c:pt>
                <c:pt idx="2155">
                  <c:v>29.9</c:v>
                </c:pt>
                <c:pt idx="2156">
                  <c:v>30.1</c:v>
                </c:pt>
                <c:pt idx="2157">
                  <c:v>30.2</c:v>
                </c:pt>
                <c:pt idx="2158">
                  <c:v>30.1</c:v>
                </c:pt>
                <c:pt idx="2159">
                  <c:v>30.1</c:v>
                </c:pt>
                <c:pt idx="2160">
                  <c:v>30</c:v>
                </c:pt>
                <c:pt idx="2161">
                  <c:v>30</c:v>
                </c:pt>
                <c:pt idx="2162">
                  <c:v>29.9</c:v>
                </c:pt>
                <c:pt idx="2163">
                  <c:v>29.8</c:v>
                </c:pt>
                <c:pt idx="2164">
                  <c:v>29.6</c:v>
                </c:pt>
                <c:pt idx="2165">
                  <c:v>29.7</c:v>
                </c:pt>
                <c:pt idx="2166">
                  <c:v>29.7</c:v>
                </c:pt>
                <c:pt idx="2167">
                  <c:v>29.6</c:v>
                </c:pt>
                <c:pt idx="2168">
                  <c:v>29.8</c:v>
                </c:pt>
                <c:pt idx="2169">
                  <c:v>29.8</c:v>
                </c:pt>
                <c:pt idx="2170">
                  <c:v>29.7</c:v>
                </c:pt>
                <c:pt idx="2171">
                  <c:v>29.7</c:v>
                </c:pt>
                <c:pt idx="2172">
                  <c:v>29.7</c:v>
                </c:pt>
                <c:pt idx="2173">
                  <c:v>30</c:v>
                </c:pt>
                <c:pt idx="2174">
                  <c:v>30</c:v>
                </c:pt>
                <c:pt idx="2175">
                  <c:v>29.9</c:v>
                </c:pt>
                <c:pt idx="2176">
                  <c:v>29.8</c:v>
                </c:pt>
                <c:pt idx="2177">
                  <c:v>29.6</c:v>
                </c:pt>
                <c:pt idx="2178">
                  <c:v>29.6</c:v>
                </c:pt>
                <c:pt idx="2179">
                  <c:v>29.4</c:v>
                </c:pt>
                <c:pt idx="2180">
                  <c:v>29.3</c:v>
                </c:pt>
                <c:pt idx="2181">
                  <c:v>29.1</c:v>
                </c:pt>
                <c:pt idx="2182">
                  <c:v>29.2</c:v>
                </c:pt>
                <c:pt idx="2183">
                  <c:v>29.2</c:v>
                </c:pt>
                <c:pt idx="2184">
                  <c:v>29.2</c:v>
                </c:pt>
                <c:pt idx="2185">
                  <c:v>29.2</c:v>
                </c:pt>
                <c:pt idx="2186">
                  <c:v>28.9</c:v>
                </c:pt>
                <c:pt idx="2187">
                  <c:v>28.5</c:v>
                </c:pt>
                <c:pt idx="2188">
                  <c:v>28.8</c:v>
                </c:pt>
                <c:pt idx="2189">
                  <c:v>29</c:v>
                </c:pt>
                <c:pt idx="2190">
                  <c:v>29.1</c:v>
                </c:pt>
                <c:pt idx="2191">
                  <c:v>29</c:v>
                </c:pt>
                <c:pt idx="2192">
                  <c:v>28.9</c:v>
                </c:pt>
                <c:pt idx="2193">
                  <c:v>28.9</c:v>
                </c:pt>
                <c:pt idx="2194">
                  <c:v>28.8</c:v>
                </c:pt>
                <c:pt idx="2195">
                  <c:v>28.8</c:v>
                </c:pt>
                <c:pt idx="2196">
                  <c:v>28.8</c:v>
                </c:pt>
                <c:pt idx="2197">
                  <c:v>28.9</c:v>
                </c:pt>
                <c:pt idx="2198">
                  <c:v>28.9</c:v>
                </c:pt>
                <c:pt idx="2199">
                  <c:v>29.2</c:v>
                </c:pt>
                <c:pt idx="2200">
                  <c:v>29.4</c:v>
                </c:pt>
                <c:pt idx="2201">
                  <c:v>29.3</c:v>
                </c:pt>
                <c:pt idx="2202">
                  <c:v>29.2</c:v>
                </c:pt>
                <c:pt idx="2203">
                  <c:v>29.1</c:v>
                </c:pt>
                <c:pt idx="2204">
                  <c:v>29.2</c:v>
                </c:pt>
                <c:pt idx="2205">
                  <c:v>29.5</c:v>
                </c:pt>
                <c:pt idx="2206">
                  <c:v>29.4</c:v>
                </c:pt>
                <c:pt idx="2207">
                  <c:v>29.4</c:v>
                </c:pt>
                <c:pt idx="2208">
                  <c:v>29</c:v>
                </c:pt>
                <c:pt idx="2209">
                  <c:v>29.1</c:v>
                </c:pt>
                <c:pt idx="2210">
                  <c:v>29.5</c:v>
                </c:pt>
                <c:pt idx="2211">
                  <c:v>29.6</c:v>
                </c:pt>
                <c:pt idx="2212">
                  <c:v>29.3</c:v>
                </c:pt>
                <c:pt idx="2213">
                  <c:v>29.6</c:v>
                </c:pt>
                <c:pt idx="2214">
                  <c:v>29.5</c:v>
                </c:pt>
                <c:pt idx="2215">
                  <c:v>29.3</c:v>
                </c:pt>
                <c:pt idx="2216">
                  <c:v>29.2</c:v>
                </c:pt>
                <c:pt idx="2217">
                  <c:v>29.3</c:v>
                </c:pt>
                <c:pt idx="2218">
                  <c:v>29.4</c:v>
                </c:pt>
                <c:pt idx="2219">
                  <c:v>29.5</c:v>
                </c:pt>
                <c:pt idx="2220">
                  <c:v>29.3</c:v>
                </c:pt>
                <c:pt idx="2221">
                  <c:v>29.2</c:v>
                </c:pt>
                <c:pt idx="2222">
                  <c:v>29.1</c:v>
                </c:pt>
                <c:pt idx="2223">
                  <c:v>29</c:v>
                </c:pt>
                <c:pt idx="2224">
                  <c:v>29.2</c:v>
                </c:pt>
                <c:pt idx="2225">
                  <c:v>29.5</c:v>
                </c:pt>
                <c:pt idx="2226">
                  <c:v>29.5</c:v>
                </c:pt>
                <c:pt idx="2227">
                  <c:v>29.6</c:v>
                </c:pt>
                <c:pt idx="2228">
                  <c:v>29.6</c:v>
                </c:pt>
                <c:pt idx="2229">
                  <c:v>29.6</c:v>
                </c:pt>
                <c:pt idx="2230">
                  <c:v>29.7</c:v>
                </c:pt>
                <c:pt idx="2231">
                  <c:v>29.6</c:v>
                </c:pt>
                <c:pt idx="2232">
                  <c:v>29.5</c:v>
                </c:pt>
                <c:pt idx="2233">
                  <c:v>29.4</c:v>
                </c:pt>
                <c:pt idx="2234">
                  <c:v>29.5</c:v>
                </c:pt>
                <c:pt idx="2235">
                  <c:v>29.8</c:v>
                </c:pt>
                <c:pt idx="2236">
                  <c:v>29.9</c:v>
                </c:pt>
                <c:pt idx="2237">
                  <c:v>30</c:v>
                </c:pt>
                <c:pt idx="2238">
                  <c:v>30</c:v>
                </c:pt>
                <c:pt idx="2239">
                  <c:v>30</c:v>
                </c:pt>
                <c:pt idx="2240">
                  <c:v>29.9</c:v>
                </c:pt>
                <c:pt idx="2241">
                  <c:v>30</c:v>
                </c:pt>
                <c:pt idx="2242">
                  <c:v>29.9</c:v>
                </c:pt>
                <c:pt idx="2243">
                  <c:v>29.8</c:v>
                </c:pt>
                <c:pt idx="2244">
                  <c:v>29.6</c:v>
                </c:pt>
                <c:pt idx="2245">
                  <c:v>29.7</c:v>
                </c:pt>
                <c:pt idx="2246">
                  <c:v>29.6</c:v>
                </c:pt>
                <c:pt idx="2247">
                  <c:v>29.6</c:v>
                </c:pt>
                <c:pt idx="2248">
                  <c:v>29.5</c:v>
                </c:pt>
                <c:pt idx="2249">
                  <c:v>29.5</c:v>
                </c:pt>
                <c:pt idx="2250">
                  <c:v>29.5</c:v>
                </c:pt>
                <c:pt idx="2251">
                  <c:v>29.7</c:v>
                </c:pt>
                <c:pt idx="2252">
                  <c:v>29.7</c:v>
                </c:pt>
                <c:pt idx="2253">
                  <c:v>29.6</c:v>
                </c:pt>
                <c:pt idx="2254">
                  <c:v>29.4</c:v>
                </c:pt>
                <c:pt idx="2255">
                  <c:v>29.2</c:v>
                </c:pt>
                <c:pt idx="2256">
                  <c:v>29.2</c:v>
                </c:pt>
                <c:pt idx="2257">
                  <c:v>29.3</c:v>
                </c:pt>
                <c:pt idx="2258">
                  <c:v>29.3</c:v>
                </c:pt>
                <c:pt idx="2259">
                  <c:v>29.3</c:v>
                </c:pt>
                <c:pt idx="2260">
                  <c:v>29.4</c:v>
                </c:pt>
                <c:pt idx="2261">
                  <c:v>29.2</c:v>
                </c:pt>
                <c:pt idx="2262">
                  <c:v>29.1</c:v>
                </c:pt>
                <c:pt idx="2263">
                  <c:v>29.2</c:v>
                </c:pt>
                <c:pt idx="2264">
                  <c:v>29.3</c:v>
                </c:pt>
                <c:pt idx="2265">
                  <c:v>29.3</c:v>
                </c:pt>
                <c:pt idx="2266">
                  <c:v>29.4</c:v>
                </c:pt>
                <c:pt idx="2267">
                  <c:v>29.4</c:v>
                </c:pt>
                <c:pt idx="2268">
                  <c:v>29.3</c:v>
                </c:pt>
                <c:pt idx="2269">
                  <c:v>29.6</c:v>
                </c:pt>
                <c:pt idx="2270">
                  <c:v>29.7</c:v>
                </c:pt>
                <c:pt idx="2271">
                  <c:v>29.4</c:v>
                </c:pt>
                <c:pt idx="2272">
                  <c:v>29.3</c:v>
                </c:pt>
                <c:pt idx="2273">
                  <c:v>29.4</c:v>
                </c:pt>
                <c:pt idx="2274">
                  <c:v>29.4</c:v>
                </c:pt>
                <c:pt idx="2275">
                  <c:v>29.3</c:v>
                </c:pt>
                <c:pt idx="2276">
                  <c:v>28.9</c:v>
                </c:pt>
                <c:pt idx="2277">
                  <c:v>28.8</c:v>
                </c:pt>
                <c:pt idx="2278">
                  <c:v>28.8</c:v>
                </c:pt>
                <c:pt idx="2279">
                  <c:v>28.9</c:v>
                </c:pt>
                <c:pt idx="2280">
                  <c:v>29.2</c:v>
                </c:pt>
                <c:pt idx="2281">
                  <c:v>29.5</c:v>
                </c:pt>
                <c:pt idx="2282">
                  <c:v>29.5</c:v>
                </c:pt>
                <c:pt idx="2283">
                  <c:v>29.7</c:v>
                </c:pt>
                <c:pt idx="2284">
                  <c:v>29.6</c:v>
                </c:pt>
                <c:pt idx="2285">
                  <c:v>29.3</c:v>
                </c:pt>
                <c:pt idx="2286">
                  <c:v>29.2</c:v>
                </c:pt>
                <c:pt idx="2287">
                  <c:v>29.2</c:v>
                </c:pt>
                <c:pt idx="2288">
                  <c:v>29.1</c:v>
                </c:pt>
                <c:pt idx="2289">
                  <c:v>28.9</c:v>
                </c:pt>
                <c:pt idx="2290">
                  <c:v>28.9</c:v>
                </c:pt>
                <c:pt idx="2291">
                  <c:v>29.2</c:v>
                </c:pt>
                <c:pt idx="2292">
                  <c:v>29.5</c:v>
                </c:pt>
                <c:pt idx="2293">
                  <c:v>29.5</c:v>
                </c:pt>
                <c:pt idx="2294">
                  <c:v>29.3</c:v>
                </c:pt>
                <c:pt idx="2295">
                  <c:v>29.1</c:v>
                </c:pt>
                <c:pt idx="2296">
                  <c:v>28.9</c:v>
                </c:pt>
                <c:pt idx="2297">
                  <c:v>28.8</c:v>
                </c:pt>
                <c:pt idx="2298">
                  <c:v>28.8</c:v>
                </c:pt>
                <c:pt idx="2299">
                  <c:v>28.8</c:v>
                </c:pt>
                <c:pt idx="2300">
                  <c:v>28.9</c:v>
                </c:pt>
                <c:pt idx="2301">
                  <c:v>28.9</c:v>
                </c:pt>
                <c:pt idx="2302">
                  <c:v>28.7</c:v>
                </c:pt>
                <c:pt idx="2303">
                  <c:v>28.6</c:v>
                </c:pt>
                <c:pt idx="2304">
                  <c:v>28.9</c:v>
                </c:pt>
                <c:pt idx="2305">
                  <c:v>29.1</c:v>
                </c:pt>
                <c:pt idx="2306">
                  <c:v>29</c:v>
                </c:pt>
                <c:pt idx="2307">
                  <c:v>28.8</c:v>
                </c:pt>
                <c:pt idx="2308">
                  <c:v>28.9</c:v>
                </c:pt>
                <c:pt idx="2309">
                  <c:v>28.8</c:v>
                </c:pt>
                <c:pt idx="2310">
                  <c:v>29</c:v>
                </c:pt>
                <c:pt idx="2311">
                  <c:v>29</c:v>
                </c:pt>
                <c:pt idx="2312">
                  <c:v>29.1</c:v>
                </c:pt>
                <c:pt idx="2313">
                  <c:v>29.2</c:v>
                </c:pt>
                <c:pt idx="2314">
                  <c:v>29.2</c:v>
                </c:pt>
                <c:pt idx="2315">
                  <c:v>29.1</c:v>
                </c:pt>
                <c:pt idx="2316">
                  <c:v>29.1</c:v>
                </c:pt>
                <c:pt idx="2317">
                  <c:v>29.1</c:v>
                </c:pt>
                <c:pt idx="2318">
                  <c:v>28.9</c:v>
                </c:pt>
                <c:pt idx="2319">
                  <c:v>28.8</c:v>
                </c:pt>
                <c:pt idx="2320">
                  <c:v>29.1</c:v>
                </c:pt>
                <c:pt idx="2321">
                  <c:v>29.6</c:v>
                </c:pt>
                <c:pt idx="2322">
                  <c:v>29.8</c:v>
                </c:pt>
                <c:pt idx="2323">
                  <c:v>29.6</c:v>
                </c:pt>
                <c:pt idx="2324">
                  <c:v>29.8</c:v>
                </c:pt>
                <c:pt idx="2325">
                  <c:v>29.8</c:v>
                </c:pt>
                <c:pt idx="2326">
                  <c:v>29.8</c:v>
                </c:pt>
                <c:pt idx="2327">
                  <c:v>29.5</c:v>
                </c:pt>
                <c:pt idx="2328">
                  <c:v>29.3</c:v>
                </c:pt>
                <c:pt idx="2329">
                  <c:v>29.4</c:v>
                </c:pt>
                <c:pt idx="2330">
                  <c:v>29.1</c:v>
                </c:pt>
                <c:pt idx="2331">
                  <c:v>29.1</c:v>
                </c:pt>
                <c:pt idx="2332">
                  <c:v>29.3</c:v>
                </c:pt>
                <c:pt idx="2333">
                  <c:v>29</c:v>
                </c:pt>
                <c:pt idx="2334">
                  <c:v>29.4</c:v>
                </c:pt>
                <c:pt idx="2335">
                  <c:v>29.8</c:v>
                </c:pt>
                <c:pt idx="2336">
                  <c:v>29.8</c:v>
                </c:pt>
                <c:pt idx="2337">
                  <c:v>29.6</c:v>
                </c:pt>
                <c:pt idx="2338">
                  <c:v>29.6</c:v>
                </c:pt>
                <c:pt idx="2339">
                  <c:v>29.8</c:v>
                </c:pt>
                <c:pt idx="2340">
                  <c:v>29.5</c:v>
                </c:pt>
                <c:pt idx="2341">
                  <c:v>29.5</c:v>
                </c:pt>
                <c:pt idx="2342">
                  <c:v>29.7</c:v>
                </c:pt>
                <c:pt idx="2343">
                  <c:v>29.7</c:v>
                </c:pt>
                <c:pt idx="2344">
                  <c:v>29.8</c:v>
                </c:pt>
                <c:pt idx="2345">
                  <c:v>29.9</c:v>
                </c:pt>
                <c:pt idx="2346">
                  <c:v>29.7</c:v>
                </c:pt>
                <c:pt idx="2347">
                  <c:v>29.7</c:v>
                </c:pt>
                <c:pt idx="2348">
                  <c:v>29.7</c:v>
                </c:pt>
                <c:pt idx="2349">
                  <c:v>30</c:v>
                </c:pt>
                <c:pt idx="2350">
                  <c:v>29.7</c:v>
                </c:pt>
                <c:pt idx="2351">
                  <c:v>29.1</c:v>
                </c:pt>
                <c:pt idx="2352">
                  <c:v>29.4</c:v>
                </c:pt>
                <c:pt idx="2353">
                  <c:v>30</c:v>
                </c:pt>
                <c:pt idx="2354">
                  <c:v>30</c:v>
                </c:pt>
                <c:pt idx="2355">
                  <c:v>30</c:v>
                </c:pt>
                <c:pt idx="2356">
                  <c:v>30</c:v>
                </c:pt>
                <c:pt idx="2357">
                  <c:v>30</c:v>
                </c:pt>
                <c:pt idx="2358">
                  <c:v>29.4</c:v>
                </c:pt>
                <c:pt idx="2359">
                  <c:v>29.1</c:v>
                </c:pt>
                <c:pt idx="2360">
                  <c:v>29.1</c:v>
                </c:pt>
                <c:pt idx="2361">
                  <c:v>29.1</c:v>
                </c:pt>
                <c:pt idx="2362">
                  <c:v>29.5</c:v>
                </c:pt>
                <c:pt idx="2363">
                  <c:v>29.5</c:v>
                </c:pt>
                <c:pt idx="2364">
                  <c:v>29.3</c:v>
                </c:pt>
                <c:pt idx="2365">
                  <c:v>29.2</c:v>
                </c:pt>
                <c:pt idx="2366">
                  <c:v>29.3</c:v>
                </c:pt>
                <c:pt idx="2367">
                  <c:v>29.1</c:v>
                </c:pt>
                <c:pt idx="2368">
                  <c:v>29.3</c:v>
                </c:pt>
                <c:pt idx="2369">
                  <c:v>29.4</c:v>
                </c:pt>
                <c:pt idx="2370">
                  <c:v>29.1</c:v>
                </c:pt>
                <c:pt idx="2371">
                  <c:v>29</c:v>
                </c:pt>
                <c:pt idx="2372">
                  <c:v>29.2</c:v>
                </c:pt>
                <c:pt idx="2373">
                  <c:v>29.4</c:v>
                </c:pt>
                <c:pt idx="2374">
                  <c:v>29.6</c:v>
                </c:pt>
                <c:pt idx="2375">
                  <c:v>29.7</c:v>
                </c:pt>
                <c:pt idx="2376">
                  <c:v>29.4</c:v>
                </c:pt>
                <c:pt idx="2377">
                  <c:v>28.9</c:v>
                </c:pt>
                <c:pt idx="2378">
                  <c:v>28.8</c:v>
                </c:pt>
                <c:pt idx="2379">
                  <c:v>29</c:v>
                </c:pt>
                <c:pt idx="2380">
                  <c:v>29</c:v>
                </c:pt>
                <c:pt idx="2381">
                  <c:v>29</c:v>
                </c:pt>
                <c:pt idx="2382">
                  <c:v>29</c:v>
                </c:pt>
                <c:pt idx="2383">
                  <c:v>28.7</c:v>
                </c:pt>
                <c:pt idx="2384">
                  <c:v>28.8</c:v>
                </c:pt>
                <c:pt idx="2385">
                  <c:v>28.8</c:v>
                </c:pt>
                <c:pt idx="2386">
                  <c:v>29</c:v>
                </c:pt>
                <c:pt idx="2387">
                  <c:v>29.8</c:v>
                </c:pt>
                <c:pt idx="2388">
                  <c:v>29.6</c:v>
                </c:pt>
                <c:pt idx="2389">
                  <c:v>29.4</c:v>
                </c:pt>
                <c:pt idx="2390">
                  <c:v>29.1</c:v>
                </c:pt>
                <c:pt idx="2391">
                  <c:v>29.2</c:v>
                </c:pt>
                <c:pt idx="2392">
                  <c:v>29.2</c:v>
                </c:pt>
                <c:pt idx="2393">
                  <c:v>29.2</c:v>
                </c:pt>
                <c:pt idx="2394">
                  <c:v>29.1</c:v>
                </c:pt>
                <c:pt idx="2395">
                  <c:v>29</c:v>
                </c:pt>
                <c:pt idx="2396">
                  <c:v>29.1</c:v>
                </c:pt>
                <c:pt idx="2397">
                  <c:v>29.1</c:v>
                </c:pt>
                <c:pt idx="2398">
                  <c:v>29.2</c:v>
                </c:pt>
                <c:pt idx="2399">
                  <c:v>29.3</c:v>
                </c:pt>
                <c:pt idx="2400">
                  <c:v>29.3</c:v>
                </c:pt>
                <c:pt idx="2401">
                  <c:v>29.1</c:v>
                </c:pt>
                <c:pt idx="2402">
                  <c:v>29.4</c:v>
                </c:pt>
                <c:pt idx="2403">
                  <c:v>29.3</c:v>
                </c:pt>
                <c:pt idx="2404">
                  <c:v>29.2</c:v>
                </c:pt>
                <c:pt idx="2405">
                  <c:v>29.3</c:v>
                </c:pt>
                <c:pt idx="2406">
                  <c:v>29.1</c:v>
                </c:pt>
                <c:pt idx="2407">
                  <c:v>29</c:v>
                </c:pt>
                <c:pt idx="2408">
                  <c:v>28.8</c:v>
                </c:pt>
                <c:pt idx="2409">
                  <c:v>28.8</c:v>
                </c:pt>
                <c:pt idx="2410">
                  <c:v>28.9</c:v>
                </c:pt>
                <c:pt idx="2411">
                  <c:v>29</c:v>
                </c:pt>
                <c:pt idx="2412">
                  <c:v>29.4</c:v>
                </c:pt>
                <c:pt idx="2413">
                  <c:v>29.6</c:v>
                </c:pt>
                <c:pt idx="2414">
                  <c:v>29.5</c:v>
                </c:pt>
                <c:pt idx="2415">
                  <c:v>29.4</c:v>
                </c:pt>
                <c:pt idx="2416">
                  <c:v>29.3</c:v>
                </c:pt>
                <c:pt idx="2417">
                  <c:v>29.3</c:v>
                </c:pt>
                <c:pt idx="2418">
                  <c:v>29.2</c:v>
                </c:pt>
                <c:pt idx="2419">
                  <c:v>29</c:v>
                </c:pt>
                <c:pt idx="2420">
                  <c:v>29</c:v>
                </c:pt>
                <c:pt idx="2421">
                  <c:v>28.9</c:v>
                </c:pt>
                <c:pt idx="2422">
                  <c:v>29</c:v>
                </c:pt>
                <c:pt idx="2423">
                  <c:v>29</c:v>
                </c:pt>
                <c:pt idx="2424">
                  <c:v>29</c:v>
                </c:pt>
                <c:pt idx="2425">
                  <c:v>29</c:v>
                </c:pt>
                <c:pt idx="2426">
                  <c:v>29.1</c:v>
                </c:pt>
                <c:pt idx="2427">
                  <c:v>29.3</c:v>
                </c:pt>
                <c:pt idx="2428">
                  <c:v>29.4</c:v>
                </c:pt>
                <c:pt idx="2429">
                  <c:v>29.3</c:v>
                </c:pt>
                <c:pt idx="2430">
                  <c:v>29.3</c:v>
                </c:pt>
                <c:pt idx="2431">
                  <c:v>29.2</c:v>
                </c:pt>
                <c:pt idx="2432">
                  <c:v>29.2</c:v>
                </c:pt>
                <c:pt idx="2433">
                  <c:v>29.4</c:v>
                </c:pt>
                <c:pt idx="2434">
                  <c:v>29.3</c:v>
                </c:pt>
                <c:pt idx="2435">
                  <c:v>29.3</c:v>
                </c:pt>
                <c:pt idx="2436">
                  <c:v>29.2</c:v>
                </c:pt>
                <c:pt idx="2437">
                  <c:v>29.3</c:v>
                </c:pt>
                <c:pt idx="2438">
                  <c:v>29.5</c:v>
                </c:pt>
                <c:pt idx="2439">
                  <c:v>29.5</c:v>
                </c:pt>
                <c:pt idx="2440">
                  <c:v>29.6</c:v>
                </c:pt>
                <c:pt idx="2441">
                  <c:v>29.5</c:v>
                </c:pt>
                <c:pt idx="2442">
                  <c:v>29.5</c:v>
                </c:pt>
                <c:pt idx="2443">
                  <c:v>29.3</c:v>
                </c:pt>
                <c:pt idx="2444">
                  <c:v>29.2</c:v>
                </c:pt>
                <c:pt idx="2445">
                  <c:v>29.1</c:v>
                </c:pt>
                <c:pt idx="2446">
                  <c:v>29.2</c:v>
                </c:pt>
                <c:pt idx="2447">
                  <c:v>29.3</c:v>
                </c:pt>
                <c:pt idx="2448">
                  <c:v>29.3</c:v>
                </c:pt>
                <c:pt idx="2449">
                  <c:v>29.2</c:v>
                </c:pt>
                <c:pt idx="2450">
                  <c:v>29.3</c:v>
                </c:pt>
                <c:pt idx="2451">
                  <c:v>29.5</c:v>
                </c:pt>
                <c:pt idx="2452">
                  <c:v>29.7</c:v>
                </c:pt>
                <c:pt idx="2453">
                  <c:v>29.4</c:v>
                </c:pt>
                <c:pt idx="2454">
                  <c:v>29.3</c:v>
                </c:pt>
                <c:pt idx="2455">
                  <c:v>29.2</c:v>
                </c:pt>
                <c:pt idx="2456">
                  <c:v>28.9</c:v>
                </c:pt>
                <c:pt idx="2457">
                  <c:v>28.7</c:v>
                </c:pt>
                <c:pt idx="2458">
                  <c:v>28.6</c:v>
                </c:pt>
                <c:pt idx="2459">
                  <c:v>28.8</c:v>
                </c:pt>
                <c:pt idx="2460">
                  <c:v>28.8</c:v>
                </c:pt>
                <c:pt idx="2461">
                  <c:v>28.9</c:v>
                </c:pt>
                <c:pt idx="2462">
                  <c:v>28.8</c:v>
                </c:pt>
                <c:pt idx="2463">
                  <c:v>29</c:v>
                </c:pt>
                <c:pt idx="2464">
                  <c:v>29.3</c:v>
                </c:pt>
                <c:pt idx="2465">
                  <c:v>29.5</c:v>
                </c:pt>
                <c:pt idx="2466">
                  <c:v>29.8</c:v>
                </c:pt>
                <c:pt idx="2467">
                  <c:v>29.9</c:v>
                </c:pt>
                <c:pt idx="2468">
                  <c:v>29.8</c:v>
                </c:pt>
                <c:pt idx="2469">
                  <c:v>29.7</c:v>
                </c:pt>
                <c:pt idx="2470">
                  <c:v>29.6</c:v>
                </c:pt>
                <c:pt idx="2471">
                  <c:v>29.5</c:v>
                </c:pt>
                <c:pt idx="2472">
                  <c:v>29.7</c:v>
                </c:pt>
                <c:pt idx="2473">
                  <c:v>29.8</c:v>
                </c:pt>
                <c:pt idx="2474">
                  <c:v>29.7</c:v>
                </c:pt>
                <c:pt idx="2475">
                  <c:v>29.5</c:v>
                </c:pt>
                <c:pt idx="2476">
                  <c:v>29.4</c:v>
                </c:pt>
                <c:pt idx="2477">
                  <c:v>29.3</c:v>
                </c:pt>
                <c:pt idx="2478">
                  <c:v>29.5</c:v>
                </c:pt>
                <c:pt idx="2479">
                  <c:v>29.6</c:v>
                </c:pt>
                <c:pt idx="2480">
                  <c:v>29.6</c:v>
                </c:pt>
                <c:pt idx="2481">
                  <c:v>29.7</c:v>
                </c:pt>
                <c:pt idx="2482">
                  <c:v>29.9</c:v>
                </c:pt>
                <c:pt idx="2483">
                  <c:v>29.8</c:v>
                </c:pt>
                <c:pt idx="2484">
                  <c:v>29.8</c:v>
                </c:pt>
                <c:pt idx="2485">
                  <c:v>29.9</c:v>
                </c:pt>
                <c:pt idx="2486">
                  <c:v>29.6</c:v>
                </c:pt>
                <c:pt idx="2487">
                  <c:v>29.1</c:v>
                </c:pt>
                <c:pt idx="2488">
                  <c:v>29.1</c:v>
                </c:pt>
                <c:pt idx="2489">
                  <c:v>29.1</c:v>
                </c:pt>
                <c:pt idx="2490">
                  <c:v>29</c:v>
                </c:pt>
                <c:pt idx="2491">
                  <c:v>29.2</c:v>
                </c:pt>
                <c:pt idx="2492">
                  <c:v>29.3</c:v>
                </c:pt>
                <c:pt idx="2493">
                  <c:v>29.2</c:v>
                </c:pt>
                <c:pt idx="2494">
                  <c:v>29.2</c:v>
                </c:pt>
                <c:pt idx="2495">
                  <c:v>29.1</c:v>
                </c:pt>
                <c:pt idx="2496">
                  <c:v>29.2</c:v>
                </c:pt>
                <c:pt idx="2497">
                  <c:v>29.3</c:v>
                </c:pt>
                <c:pt idx="2498">
                  <c:v>29.6</c:v>
                </c:pt>
                <c:pt idx="2499">
                  <c:v>29.6</c:v>
                </c:pt>
                <c:pt idx="2500">
                  <c:v>29.5</c:v>
                </c:pt>
                <c:pt idx="2501">
                  <c:v>29.6</c:v>
                </c:pt>
                <c:pt idx="2502">
                  <c:v>29.4</c:v>
                </c:pt>
                <c:pt idx="2503">
                  <c:v>29.4</c:v>
                </c:pt>
                <c:pt idx="2504">
                  <c:v>29.1</c:v>
                </c:pt>
                <c:pt idx="2505">
                  <c:v>28.8</c:v>
                </c:pt>
                <c:pt idx="2506">
                  <c:v>28.8</c:v>
                </c:pt>
                <c:pt idx="2507">
                  <c:v>28.8</c:v>
                </c:pt>
                <c:pt idx="2508">
                  <c:v>29</c:v>
                </c:pt>
                <c:pt idx="2509">
                  <c:v>29.1</c:v>
                </c:pt>
                <c:pt idx="2510">
                  <c:v>29.2</c:v>
                </c:pt>
                <c:pt idx="2511">
                  <c:v>29.2</c:v>
                </c:pt>
                <c:pt idx="2512">
                  <c:v>29.4</c:v>
                </c:pt>
                <c:pt idx="2513">
                  <c:v>29.4</c:v>
                </c:pt>
                <c:pt idx="2514">
                  <c:v>29.4</c:v>
                </c:pt>
                <c:pt idx="2515">
                  <c:v>29.3</c:v>
                </c:pt>
                <c:pt idx="2516">
                  <c:v>29.2</c:v>
                </c:pt>
                <c:pt idx="2517">
                  <c:v>29</c:v>
                </c:pt>
                <c:pt idx="2518">
                  <c:v>29</c:v>
                </c:pt>
                <c:pt idx="2519">
                  <c:v>29.1</c:v>
                </c:pt>
                <c:pt idx="2520">
                  <c:v>29.1</c:v>
                </c:pt>
                <c:pt idx="2521">
                  <c:v>29.2</c:v>
                </c:pt>
                <c:pt idx="2522">
                  <c:v>29.3</c:v>
                </c:pt>
                <c:pt idx="2523">
                  <c:v>29.6</c:v>
                </c:pt>
                <c:pt idx="2524">
                  <c:v>29.8</c:v>
                </c:pt>
                <c:pt idx="2525">
                  <c:v>29.7</c:v>
                </c:pt>
                <c:pt idx="2526">
                  <c:v>29.6</c:v>
                </c:pt>
                <c:pt idx="2527">
                  <c:v>29.6</c:v>
                </c:pt>
                <c:pt idx="2528">
                  <c:v>29.8</c:v>
                </c:pt>
                <c:pt idx="2529">
                  <c:v>29.8</c:v>
                </c:pt>
                <c:pt idx="2530">
                  <c:v>29.7</c:v>
                </c:pt>
                <c:pt idx="2531">
                  <c:v>29.6</c:v>
                </c:pt>
                <c:pt idx="2532">
                  <c:v>29.5</c:v>
                </c:pt>
                <c:pt idx="2533">
                  <c:v>29.7</c:v>
                </c:pt>
                <c:pt idx="2534">
                  <c:v>30.1</c:v>
                </c:pt>
                <c:pt idx="2535">
                  <c:v>30</c:v>
                </c:pt>
                <c:pt idx="2536">
                  <c:v>29.8</c:v>
                </c:pt>
                <c:pt idx="2537">
                  <c:v>29.7</c:v>
                </c:pt>
                <c:pt idx="2538">
                  <c:v>29.6</c:v>
                </c:pt>
                <c:pt idx="2539">
                  <c:v>29.6</c:v>
                </c:pt>
                <c:pt idx="2540">
                  <c:v>29.6</c:v>
                </c:pt>
                <c:pt idx="2541">
                  <c:v>29.7</c:v>
                </c:pt>
                <c:pt idx="2542">
                  <c:v>29.9</c:v>
                </c:pt>
                <c:pt idx="2543">
                  <c:v>29.9</c:v>
                </c:pt>
                <c:pt idx="2544">
                  <c:v>29.8</c:v>
                </c:pt>
                <c:pt idx="2545">
                  <c:v>29.9</c:v>
                </c:pt>
                <c:pt idx="2546">
                  <c:v>29.9</c:v>
                </c:pt>
                <c:pt idx="2547">
                  <c:v>29.8</c:v>
                </c:pt>
                <c:pt idx="2548">
                  <c:v>29.8</c:v>
                </c:pt>
                <c:pt idx="2549">
                  <c:v>29.7</c:v>
                </c:pt>
                <c:pt idx="2550">
                  <c:v>29.6</c:v>
                </c:pt>
                <c:pt idx="2551">
                  <c:v>29.6</c:v>
                </c:pt>
                <c:pt idx="2552">
                  <c:v>29.3</c:v>
                </c:pt>
                <c:pt idx="2553">
                  <c:v>29.5</c:v>
                </c:pt>
                <c:pt idx="2554">
                  <c:v>29.4</c:v>
                </c:pt>
                <c:pt idx="2555">
                  <c:v>29.4</c:v>
                </c:pt>
                <c:pt idx="2556">
                  <c:v>29.4</c:v>
                </c:pt>
                <c:pt idx="2557">
                  <c:v>29.5</c:v>
                </c:pt>
                <c:pt idx="2558">
                  <c:v>29.6</c:v>
                </c:pt>
                <c:pt idx="2559">
                  <c:v>29.6</c:v>
                </c:pt>
                <c:pt idx="2560">
                  <c:v>29.7</c:v>
                </c:pt>
                <c:pt idx="2561">
                  <c:v>29.7</c:v>
                </c:pt>
                <c:pt idx="2562">
                  <c:v>29.8</c:v>
                </c:pt>
                <c:pt idx="2563">
                  <c:v>29.6</c:v>
                </c:pt>
                <c:pt idx="2564">
                  <c:v>29.6</c:v>
                </c:pt>
                <c:pt idx="2565">
                  <c:v>29.7</c:v>
                </c:pt>
                <c:pt idx="2566">
                  <c:v>29.8</c:v>
                </c:pt>
                <c:pt idx="2567">
                  <c:v>29.9</c:v>
                </c:pt>
                <c:pt idx="2568">
                  <c:v>29.9</c:v>
                </c:pt>
                <c:pt idx="2569">
                  <c:v>29.6</c:v>
                </c:pt>
                <c:pt idx="2570">
                  <c:v>29.5</c:v>
                </c:pt>
                <c:pt idx="2571">
                  <c:v>29.5</c:v>
                </c:pt>
                <c:pt idx="2572">
                  <c:v>29.6</c:v>
                </c:pt>
                <c:pt idx="2573">
                  <c:v>29.6</c:v>
                </c:pt>
                <c:pt idx="2574">
                  <c:v>29.6</c:v>
                </c:pt>
                <c:pt idx="2575">
                  <c:v>30</c:v>
                </c:pt>
                <c:pt idx="2576">
                  <c:v>29.8</c:v>
                </c:pt>
                <c:pt idx="2577">
                  <c:v>29.7</c:v>
                </c:pt>
                <c:pt idx="2578">
                  <c:v>29.9</c:v>
                </c:pt>
                <c:pt idx="2579">
                  <c:v>30.3</c:v>
                </c:pt>
                <c:pt idx="2580">
                  <c:v>30.6</c:v>
                </c:pt>
                <c:pt idx="2581">
                  <c:v>30.6</c:v>
                </c:pt>
                <c:pt idx="2582">
                  <c:v>30.3</c:v>
                </c:pt>
                <c:pt idx="2583">
                  <c:v>29.8</c:v>
                </c:pt>
                <c:pt idx="2584">
                  <c:v>29.4</c:v>
                </c:pt>
                <c:pt idx="2585">
                  <c:v>29</c:v>
                </c:pt>
                <c:pt idx="2586">
                  <c:v>29</c:v>
                </c:pt>
                <c:pt idx="2587">
                  <c:v>28.9</c:v>
                </c:pt>
                <c:pt idx="2588">
                  <c:v>29</c:v>
                </c:pt>
                <c:pt idx="2589">
                  <c:v>29.3</c:v>
                </c:pt>
                <c:pt idx="2590">
                  <c:v>29.2</c:v>
                </c:pt>
                <c:pt idx="2591">
                  <c:v>29.2</c:v>
                </c:pt>
                <c:pt idx="2592">
                  <c:v>29.2</c:v>
                </c:pt>
                <c:pt idx="2593">
                  <c:v>29.4</c:v>
                </c:pt>
                <c:pt idx="2594">
                  <c:v>29.5</c:v>
                </c:pt>
                <c:pt idx="2595">
                  <c:v>29.5</c:v>
                </c:pt>
                <c:pt idx="2596">
                  <c:v>29.8</c:v>
                </c:pt>
                <c:pt idx="2597">
                  <c:v>29.9</c:v>
                </c:pt>
                <c:pt idx="2598">
                  <c:v>29.9</c:v>
                </c:pt>
                <c:pt idx="2599">
                  <c:v>29.8</c:v>
                </c:pt>
                <c:pt idx="2600">
                  <c:v>29.8</c:v>
                </c:pt>
                <c:pt idx="2601">
                  <c:v>29.8</c:v>
                </c:pt>
                <c:pt idx="2602">
                  <c:v>29.8</c:v>
                </c:pt>
                <c:pt idx="2603">
                  <c:v>29.8</c:v>
                </c:pt>
                <c:pt idx="2604">
                  <c:v>29.7</c:v>
                </c:pt>
                <c:pt idx="2605">
                  <c:v>29.6</c:v>
                </c:pt>
                <c:pt idx="2606">
                  <c:v>29.3</c:v>
                </c:pt>
                <c:pt idx="2607">
                  <c:v>29.3</c:v>
                </c:pt>
                <c:pt idx="2608">
                  <c:v>29.4</c:v>
                </c:pt>
                <c:pt idx="2609">
                  <c:v>29.5</c:v>
                </c:pt>
                <c:pt idx="2610">
                  <c:v>29.7</c:v>
                </c:pt>
                <c:pt idx="2611">
                  <c:v>29.7</c:v>
                </c:pt>
                <c:pt idx="2612">
                  <c:v>29.6</c:v>
                </c:pt>
                <c:pt idx="2613">
                  <c:v>29.6</c:v>
                </c:pt>
                <c:pt idx="2614">
                  <c:v>29.8</c:v>
                </c:pt>
                <c:pt idx="2615">
                  <c:v>29.7</c:v>
                </c:pt>
                <c:pt idx="2616">
                  <c:v>29.7</c:v>
                </c:pt>
                <c:pt idx="2617">
                  <c:v>29.7</c:v>
                </c:pt>
                <c:pt idx="2618">
                  <c:v>29.7</c:v>
                </c:pt>
                <c:pt idx="2619">
                  <c:v>29.2</c:v>
                </c:pt>
                <c:pt idx="2620">
                  <c:v>29.1</c:v>
                </c:pt>
                <c:pt idx="2621">
                  <c:v>29.4</c:v>
                </c:pt>
                <c:pt idx="2622">
                  <c:v>29.6</c:v>
                </c:pt>
                <c:pt idx="2623">
                  <c:v>29.7</c:v>
                </c:pt>
                <c:pt idx="2624">
                  <c:v>29.7</c:v>
                </c:pt>
                <c:pt idx="2625">
                  <c:v>29.7</c:v>
                </c:pt>
                <c:pt idx="2626">
                  <c:v>29.5</c:v>
                </c:pt>
                <c:pt idx="2627">
                  <c:v>29.5</c:v>
                </c:pt>
                <c:pt idx="2628">
                  <c:v>29.5</c:v>
                </c:pt>
                <c:pt idx="2629">
                  <c:v>29.5</c:v>
                </c:pt>
                <c:pt idx="2630">
                  <c:v>29.7</c:v>
                </c:pt>
                <c:pt idx="2631">
                  <c:v>29.9</c:v>
                </c:pt>
                <c:pt idx="2632">
                  <c:v>30.1</c:v>
                </c:pt>
                <c:pt idx="2633">
                  <c:v>30.1</c:v>
                </c:pt>
                <c:pt idx="2634">
                  <c:v>29.9</c:v>
                </c:pt>
                <c:pt idx="2635">
                  <c:v>29.8</c:v>
                </c:pt>
                <c:pt idx="2636">
                  <c:v>30</c:v>
                </c:pt>
                <c:pt idx="2637">
                  <c:v>30</c:v>
                </c:pt>
                <c:pt idx="2638">
                  <c:v>30</c:v>
                </c:pt>
                <c:pt idx="2639">
                  <c:v>30.1</c:v>
                </c:pt>
                <c:pt idx="2640">
                  <c:v>30.1</c:v>
                </c:pt>
                <c:pt idx="2641">
                  <c:v>30</c:v>
                </c:pt>
                <c:pt idx="2642">
                  <c:v>29.9</c:v>
                </c:pt>
                <c:pt idx="2643">
                  <c:v>30</c:v>
                </c:pt>
                <c:pt idx="2644">
                  <c:v>29.7</c:v>
                </c:pt>
                <c:pt idx="2645">
                  <c:v>29.4</c:v>
                </c:pt>
                <c:pt idx="2646">
                  <c:v>29.4</c:v>
                </c:pt>
                <c:pt idx="2647">
                  <c:v>29.7</c:v>
                </c:pt>
                <c:pt idx="2648">
                  <c:v>29.3</c:v>
                </c:pt>
                <c:pt idx="2649">
                  <c:v>29.2</c:v>
                </c:pt>
                <c:pt idx="2650">
                  <c:v>29.3</c:v>
                </c:pt>
                <c:pt idx="2651">
                  <c:v>29.6</c:v>
                </c:pt>
                <c:pt idx="2652">
                  <c:v>29.8</c:v>
                </c:pt>
                <c:pt idx="2653">
                  <c:v>29.6</c:v>
                </c:pt>
                <c:pt idx="2654">
                  <c:v>29.6</c:v>
                </c:pt>
                <c:pt idx="2655">
                  <c:v>29.7</c:v>
                </c:pt>
                <c:pt idx="2656">
                  <c:v>29.7</c:v>
                </c:pt>
                <c:pt idx="2657">
                  <c:v>29.6</c:v>
                </c:pt>
                <c:pt idx="2658">
                  <c:v>29.6</c:v>
                </c:pt>
                <c:pt idx="2659">
                  <c:v>29.8</c:v>
                </c:pt>
                <c:pt idx="2660">
                  <c:v>29.8</c:v>
                </c:pt>
                <c:pt idx="2661">
                  <c:v>29.7</c:v>
                </c:pt>
                <c:pt idx="2662">
                  <c:v>29.7</c:v>
                </c:pt>
                <c:pt idx="2663">
                  <c:v>29.9</c:v>
                </c:pt>
                <c:pt idx="2664">
                  <c:v>30.2</c:v>
                </c:pt>
                <c:pt idx="2665">
                  <c:v>30.4</c:v>
                </c:pt>
                <c:pt idx="2666">
                  <c:v>30.3</c:v>
                </c:pt>
                <c:pt idx="2667">
                  <c:v>30.1</c:v>
                </c:pt>
                <c:pt idx="2668">
                  <c:v>29.7</c:v>
                </c:pt>
                <c:pt idx="2669">
                  <c:v>29.9</c:v>
                </c:pt>
                <c:pt idx="2670">
                  <c:v>30.1</c:v>
                </c:pt>
                <c:pt idx="2671">
                  <c:v>29.9</c:v>
                </c:pt>
                <c:pt idx="2672">
                  <c:v>29.5</c:v>
                </c:pt>
                <c:pt idx="2673">
                  <c:v>29.7</c:v>
                </c:pt>
                <c:pt idx="2674">
                  <c:v>29.9</c:v>
                </c:pt>
                <c:pt idx="2675">
                  <c:v>29.9</c:v>
                </c:pt>
                <c:pt idx="2676">
                  <c:v>29.8</c:v>
                </c:pt>
                <c:pt idx="2677">
                  <c:v>29.8</c:v>
                </c:pt>
                <c:pt idx="2678">
                  <c:v>29.6</c:v>
                </c:pt>
                <c:pt idx="2679">
                  <c:v>29.8</c:v>
                </c:pt>
                <c:pt idx="2680">
                  <c:v>29.7</c:v>
                </c:pt>
                <c:pt idx="2681">
                  <c:v>29.7</c:v>
                </c:pt>
                <c:pt idx="2682">
                  <c:v>29.7</c:v>
                </c:pt>
                <c:pt idx="2683">
                  <c:v>29.8</c:v>
                </c:pt>
                <c:pt idx="2684">
                  <c:v>30.2</c:v>
                </c:pt>
                <c:pt idx="2685">
                  <c:v>30.7</c:v>
                </c:pt>
                <c:pt idx="2686">
                  <c:v>30</c:v>
                </c:pt>
                <c:pt idx="2687">
                  <c:v>30.1</c:v>
                </c:pt>
                <c:pt idx="2688">
                  <c:v>30.2</c:v>
                </c:pt>
                <c:pt idx="2689">
                  <c:v>30.1</c:v>
                </c:pt>
                <c:pt idx="2690">
                  <c:v>30.1</c:v>
                </c:pt>
                <c:pt idx="2691">
                  <c:v>30.1</c:v>
                </c:pt>
                <c:pt idx="2692">
                  <c:v>30.1</c:v>
                </c:pt>
                <c:pt idx="2693">
                  <c:v>29.9</c:v>
                </c:pt>
                <c:pt idx="2694">
                  <c:v>30.2</c:v>
                </c:pt>
                <c:pt idx="2695">
                  <c:v>30.5</c:v>
                </c:pt>
                <c:pt idx="2696">
                  <c:v>30.2</c:v>
                </c:pt>
                <c:pt idx="2697">
                  <c:v>29.9</c:v>
                </c:pt>
                <c:pt idx="2698">
                  <c:v>29.9</c:v>
                </c:pt>
                <c:pt idx="2699">
                  <c:v>29.8</c:v>
                </c:pt>
                <c:pt idx="2700">
                  <c:v>29.8</c:v>
                </c:pt>
                <c:pt idx="2701">
                  <c:v>29.9</c:v>
                </c:pt>
                <c:pt idx="2702">
                  <c:v>29.6</c:v>
                </c:pt>
                <c:pt idx="2703">
                  <c:v>29.4</c:v>
                </c:pt>
                <c:pt idx="2704">
                  <c:v>29.6</c:v>
                </c:pt>
                <c:pt idx="2705">
                  <c:v>29.9</c:v>
                </c:pt>
                <c:pt idx="2706">
                  <c:v>29.8</c:v>
                </c:pt>
                <c:pt idx="2707">
                  <c:v>29.8</c:v>
                </c:pt>
                <c:pt idx="2708">
                  <c:v>29.7</c:v>
                </c:pt>
                <c:pt idx="2709">
                  <c:v>29.7</c:v>
                </c:pt>
                <c:pt idx="2710">
                  <c:v>29.3</c:v>
                </c:pt>
                <c:pt idx="2711">
                  <c:v>29.5</c:v>
                </c:pt>
                <c:pt idx="2712">
                  <c:v>29.3</c:v>
                </c:pt>
                <c:pt idx="2713">
                  <c:v>29.3</c:v>
                </c:pt>
                <c:pt idx="2714">
                  <c:v>29.4</c:v>
                </c:pt>
                <c:pt idx="2715">
                  <c:v>29.8</c:v>
                </c:pt>
                <c:pt idx="2716">
                  <c:v>29.9</c:v>
                </c:pt>
                <c:pt idx="2717">
                  <c:v>30</c:v>
                </c:pt>
                <c:pt idx="2718">
                  <c:v>30.1</c:v>
                </c:pt>
                <c:pt idx="2719">
                  <c:v>30</c:v>
                </c:pt>
                <c:pt idx="2720">
                  <c:v>29.9</c:v>
                </c:pt>
                <c:pt idx="2721">
                  <c:v>30</c:v>
                </c:pt>
                <c:pt idx="2722">
                  <c:v>29.8</c:v>
                </c:pt>
                <c:pt idx="2723">
                  <c:v>29.9</c:v>
                </c:pt>
                <c:pt idx="2724">
                  <c:v>29.8</c:v>
                </c:pt>
                <c:pt idx="2725">
                  <c:v>29.5</c:v>
                </c:pt>
                <c:pt idx="2726">
                  <c:v>29.8</c:v>
                </c:pt>
                <c:pt idx="2727">
                  <c:v>29.8</c:v>
                </c:pt>
                <c:pt idx="2728">
                  <c:v>30.2</c:v>
                </c:pt>
                <c:pt idx="2729">
                  <c:v>30.3</c:v>
                </c:pt>
                <c:pt idx="2730">
                  <c:v>30.1</c:v>
                </c:pt>
                <c:pt idx="2731">
                  <c:v>29.9</c:v>
                </c:pt>
                <c:pt idx="2732">
                  <c:v>29.6</c:v>
                </c:pt>
                <c:pt idx="2733">
                  <c:v>29.7</c:v>
                </c:pt>
                <c:pt idx="2734">
                  <c:v>29.9</c:v>
                </c:pt>
                <c:pt idx="2735">
                  <c:v>29.6</c:v>
                </c:pt>
                <c:pt idx="2736">
                  <c:v>29.3</c:v>
                </c:pt>
                <c:pt idx="2737">
                  <c:v>29.4</c:v>
                </c:pt>
                <c:pt idx="2738">
                  <c:v>29.6</c:v>
                </c:pt>
                <c:pt idx="2739">
                  <c:v>29.5</c:v>
                </c:pt>
                <c:pt idx="2740">
                  <c:v>29.5</c:v>
                </c:pt>
                <c:pt idx="2741">
                  <c:v>29.3</c:v>
                </c:pt>
                <c:pt idx="2742">
                  <c:v>29.4</c:v>
                </c:pt>
                <c:pt idx="2743">
                  <c:v>29.5</c:v>
                </c:pt>
                <c:pt idx="2744">
                  <c:v>29.3</c:v>
                </c:pt>
                <c:pt idx="2745">
                  <c:v>29.4</c:v>
                </c:pt>
                <c:pt idx="2746">
                  <c:v>29.4</c:v>
                </c:pt>
                <c:pt idx="2747">
                  <c:v>29.7</c:v>
                </c:pt>
                <c:pt idx="2748">
                  <c:v>29.9</c:v>
                </c:pt>
                <c:pt idx="2749">
                  <c:v>29.7</c:v>
                </c:pt>
                <c:pt idx="2750">
                  <c:v>29.4</c:v>
                </c:pt>
                <c:pt idx="2751">
                  <c:v>29.2</c:v>
                </c:pt>
                <c:pt idx="2752">
                  <c:v>29</c:v>
                </c:pt>
                <c:pt idx="2753">
                  <c:v>29.6</c:v>
                </c:pt>
                <c:pt idx="2754">
                  <c:v>30</c:v>
                </c:pt>
                <c:pt idx="2755">
                  <c:v>29.8</c:v>
                </c:pt>
                <c:pt idx="2756">
                  <c:v>29.4</c:v>
                </c:pt>
                <c:pt idx="2757">
                  <c:v>29.2</c:v>
                </c:pt>
                <c:pt idx="2758">
                  <c:v>29.1</c:v>
                </c:pt>
                <c:pt idx="2759">
                  <c:v>29</c:v>
                </c:pt>
                <c:pt idx="2760">
                  <c:v>29</c:v>
                </c:pt>
                <c:pt idx="2761">
                  <c:v>29.1</c:v>
                </c:pt>
                <c:pt idx="2762">
                  <c:v>29.3</c:v>
                </c:pt>
                <c:pt idx="2763">
                  <c:v>29.4</c:v>
                </c:pt>
                <c:pt idx="2764">
                  <c:v>29.6</c:v>
                </c:pt>
                <c:pt idx="2765">
                  <c:v>29.8</c:v>
                </c:pt>
                <c:pt idx="2766">
                  <c:v>29.9</c:v>
                </c:pt>
                <c:pt idx="2767">
                  <c:v>29.7</c:v>
                </c:pt>
                <c:pt idx="2768">
                  <c:v>29.8</c:v>
                </c:pt>
                <c:pt idx="2769">
                  <c:v>29.8</c:v>
                </c:pt>
                <c:pt idx="2770">
                  <c:v>29.8</c:v>
                </c:pt>
                <c:pt idx="2771">
                  <c:v>30</c:v>
                </c:pt>
                <c:pt idx="2772">
                  <c:v>29.9</c:v>
                </c:pt>
                <c:pt idx="2773">
                  <c:v>29.9</c:v>
                </c:pt>
                <c:pt idx="2774">
                  <c:v>29.6</c:v>
                </c:pt>
                <c:pt idx="2775">
                  <c:v>29.4</c:v>
                </c:pt>
                <c:pt idx="2776">
                  <c:v>29.6</c:v>
                </c:pt>
                <c:pt idx="2777">
                  <c:v>29.6</c:v>
                </c:pt>
                <c:pt idx="2778">
                  <c:v>29.9</c:v>
                </c:pt>
                <c:pt idx="2779">
                  <c:v>29.7</c:v>
                </c:pt>
                <c:pt idx="2780">
                  <c:v>29.6</c:v>
                </c:pt>
                <c:pt idx="2781">
                  <c:v>29.5</c:v>
                </c:pt>
                <c:pt idx="2782">
                  <c:v>29.4</c:v>
                </c:pt>
                <c:pt idx="2783">
                  <c:v>29.2</c:v>
                </c:pt>
                <c:pt idx="2784">
                  <c:v>29.1</c:v>
                </c:pt>
                <c:pt idx="2785">
                  <c:v>29.3</c:v>
                </c:pt>
              </c:numCache>
            </c:numRef>
          </c:yVal>
          <c:smooth val="0"/>
          <c:extLst>
            <c:ext xmlns:c16="http://schemas.microsoft.com/office/drawing/2014/chart" uri="{C3380CC4-5D6E-409C-BE32-E72D297353CC}">
              <c16:uniqueId val="{00000002-2A68-4BC4-BA02-A01EE81159FD}"/>
            </c:ext>
          </c:extLst>
        </c:ser>
        <c:dLbls>
          <c:showLegendKey val="0"/>
          <c:showVal val="0"/>
          <c:showCatName val="0"/>
          <c:showSerName val="0"/>
          <c:showPercent val="0"/>
          <c:showBubbleSize val="0"/>
        </c:dLbls>
        <c:axId val="453249528"/>
        <c:axId val="453249920"/>
      </c:scatterChart>
      <c:scatterChart>
        <c:scatterStyle val="lineMarker"/>
        <c:varyColors val="0"/>
        <c:ser>
          <c:idx val="3"/>
          <c:order val="3"/>
          <c:tx>
            <c:v>P</c:v>
          </c:tx>
          <c:spPr>
            <a:ln w="6350" cap="rnd">
              <a:solidFill>
                <a:schemeClr val="accent4"/>
              </a:solidFill>
              <a:round/>
            </a:ln>
            <a:effectLst/>
          </c:spPr>
          <c:marker>
            <c:symbol val="none"/>
          </c:marker>
          <c:xVal>
            <c:numRef>
              <c:f>'17-6-1400-TMB01004-50% Water-11'!$AD$2:$AD$2740</c:f>
              <c:numCache>
                <c:formatCode>General</c:formatCode>
                <c:ptCount val="273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numCache>
            </c:numRef>
          </c:xVal>
          <c:yVal>
            <c:numRef>
              <c:f>'17-6-1400-TMB01004-50% Water-11'!$AF$2:$AF$2740</c:f>
              <c:numCache>
                <c:formatCode>General</c:formatCode>
                <c:ptCount val="2739"/>
                <c:pt idx="0">
                  <c:v>-0.85799999999999998</c:v>
                </c:pt>
                <c:pt idx="1">
                  <c:v>-0.85799999999999998</c:v>
                </c:pt>
                <c:pt idx="2">
                  <c:v>-0.85799999999999998</c:v>
                </c:pt>
                <c:pt idx="3">
                  <c:v>-0.86099999999999999</c:v>
                </c:pt>
                <c:pt idx="4">
                  <c:v>-0.86099999999999999</c:v>
                </c:pt>
                <c:pt idx="5">
                  <c:v>-0.86099999999999999</c:v>
                </c:pt>
                <c:pt idx="6">
                  <c:v>-0.86099999999999999</c:v>
                </c:pt>
                <c:pt idx="7">
                  <c:v>-0.86399999999999999</c:v>
                </c:pt>
                <c:pt idx="8">
                  <c:v>-0.86399999999999999</c:v>
                </c:pt>
                <c:pt idx="9">
                  <c:v>-0.86199999999999999</c:v>
                </c:pt>
                <c:pt idx="10">
                  <c:v>-0.86199999999999999</c:v>
                </c:pt>
                <c:pt idx="11">
                  <c:v>-0.86299999999999999</c:v>
                </c:pt>
                <c:pt idx="12">
                  <c:v>-0.86299999999999999</c:v>
                </c:pt>
                <c:pt idx="13">
                  <c:v>-0.86299999999999999</c:v>
                </c:pt>
                <c:pt idx="14">
                  <c:v>-0.86299999999999999</c:v>
                </c:pt>
                <c:pt idx="15">
                  <c:v>-0.86299999999999999</c:v>
                </c:pt>
                <c:pt idx="16">
                  <c:v>-0.86299999999999999</c:v>
                </c:pt>
                <c:pt idx="17">
                  <c:v>-0.86299999999999999</c:v>
                </c:pt>
                <c:pt idx="18">
                  <c:v>-0.86299999999999999</c:v>
                </c:pt>
                <c:pt idx="19">
                  <c:v>-0.86199999999999999</c:v>
                </c:pt>
                <c:pt idx="20">
                  <c:v>-0.86199999999999999</c:v>
                </c:pt>
                <c:pt idx="21">
                  <c:v>-0.86099999999999999</c:v>
                </c:pt>
                <c:pt idx="22">
                  <c:v>-0.86099999999999999</c:v>
                </c:pt>
                <c:pt idx="23">
                  <c:v>-0.877</c:v>
                </c:pt>
                <c:pt idx="24">
                  <c:v>-0.877</c:v>
                </c:pt>
                <c:pt idx="25">
                  <c:v>-0.877</c:v>
                </c:pt>
                <c:pt idx="26">
                  <c:v>-0.86299999999999999</c:v>
                </c:pt>
                <c:pt idx="27">
                  <c:v>-0.86299999999999999</c:v>
                </c:pt>
                <c:pt idx="28">
                  <c:v>-0.86299999999999999</c:v>
                </c:pt>
                <c:pt idx="29">
                  <c:v>-0.86299999999999999</c:v>
                </c:pt>
                <c:pt idx="30">
                  <c:v>-0.86299999999999999</c:v>
                </c:pt>
                <c:pt idx="31">
                  <c:v>-0.86299999999999999</c:v>
                </c:pt>
                <c:pt idx="32">
                  <c:v>-0.86299999999999999</c:v>
                </c:pt>
                <c:pt idx="33">
                  <c:v>-0.86299999999999999</c:v>
                </c:pt>
                <c:pt idx="34">
                  <c:v>-0.86099999999999999</c:v>
                </c:pt>
                <c:pt idx="35">
                  <c:v>-0.86099999999999999</c:v>
                </c:pt>
                <c:pt idx="36">
                  <c:v>-0.86099999999999999</c:v>
                </c:pt>
                <c:pt idx="37">
                  <c:v>-0.86199999999999999</c:v>
                </c:pt>
                <c:pt idx="38">
                  <c:v>-0.86199999999999999</c:v>
                </c:pt>
                <c:pt idx="39">
                  <c:v>-0.86199999999999999</c:v>
                </c:pt>
                <c:pt idx="40">
                  <c:v>-0.86199999999999999</c:v>
                </c:pt>
                <c:pt idx="41">
                  <c:v>-0.86199999999999999</c:v>
                </c:pt>
                <c:pt idx="42">
                  <c:v>-0.86199999999999999</c:v>
                </c:pt>
                <c:pt idx="43">
                  <c:v>-0.86399999999999999</c:v>
                </c:pt>
                <c:pt idx="44">
                  <c:v>-0.86399999999999999</c:v>
                </c:pt>
                <c:pt idx="45">
                  <c:v>-0.86099999999999999</c:v>
                </c:pt>
                <c:pt idx="46">
                  <c:v>-0.86099999999999999</c:v>
                </c:pt>
                <c:pt idx="47">
                  <c:v>-0.86299999999999999</c:v>
                </c:pt>
                <c:pt idx="48">
                  <c:v>-0.86299999999999999</c:v>
                </c:pt>
                <c:pt idx="49">
                  <c:v>-0.86299999999999999</c:v>
                </c:pt>
                <c:pt idx="50">
                  <c:v>-0.86099999999999999</c:v>
                </c:pt>
                <c:pt idx="51">
                  <c:v>-0.86099999999999999</c:v>
                </c:pt>
                <c:pt idx="52">
                  <c:v>-0.86099999999999999</c:v>
                </c:pt>
                <c:pt idx="53">
                  <c:v>-0.86099999999999999</c:v>
                </c:pt>
                <c:pt idx="54">
                  <c:v>-0.86099999999999999</c:v>
                </c:pt>
                <c:pt idx="55">
                  <c:v>-0.86099999999999999</c:v>
                </c:pt>
                <c:pt idx="56">
                  <c:v>-0.86099999999999999</c:v>
                </c:pt>
                <c:pt idx="57">
                  <c:v>-0.86199999999999999</c:v>
                </c:pt>
                <c:pt idx="58">
                  <c:v>-0.86199999999999999</c:v>
                </c:pt>
                <c:pt idx="59">
                  <c:v>-0.86199999999999999</c:v>
                </c:pt>
                <c:pt idx="60">
                  <c:v>-0.86199999999999999</c:v>
                </c:pt>
                <c:pt idx="61">
                  <c:v>-0.86199999999999999</c:v>
                </c:pt>
                <c:pt idx="62">
                  <c:v>-0.86199999999999999</c:v>
                </c:pt>
                <c:pt idx="63">
                  <c:v>-0.86199999999999999</c:v>
                </c:pt>
                <c:pt idx="64">
                  <c:v>-0.86199999999999999</c:v>
                </c:pt>
                <c:pt idx="65">
                  <c:v>-0.86199999999999999</c:v>
                </c:pt>
                <c:pt idx="66">
                  <c:v>-0.86199999999999999</c:v>
                </c:pt>
                <c:pt idx="67">
                  <c:v>-0.86199999999999999</c:v>
                </c:pt>
                <c:pt idx="68">
                  <c:v>-0.86199999999999999</c:v>
                </c:pt>
                <c:pt idx="69">
                  <c:v>-0.86199999999999999</c:v>
                </c:pt>
                <c:pt idx="70">
                  <c:v>-0.86199999999999999</c:v>
                </c:pt>
                <c:pt idx="71">
                  <c:v>-0.86099999999999999</c:v>
                </c:pt>
                <c:pt idx="72">
                  <c:v>-0.873</c:v>
                </c:pt>
                <c:pt idx="73">
                  <c:v>-0.873</c:v>
                </c:pt>
                <c:pt idx="74">
                  <c:v>-0.873</c:v>
                </c:pt>
                <c:pt idx="75">
                  <c:v>-0.873</c:v>
                </c:pt>
                <c:pt idx="76">
                  <c:v>-0.86699999999999999</c:v>
                </c:pt>
                <c:pt idx="77">
                  <c:v>-0.86699999999999999</c:v>
                </c:pt>
                <c:pt idx="78">
                  <c:v>-0.86699999999999999</c:v>
                </c:pt>
                <c:pt idx="79">
                  <c:v>-0.86</c:v>
                </c:pt>
                <c:pt idx="80">
                  <c:v>-0.86</c:v>
                </c:pt>
                <c:pt idx="81">
                  <c:v>-0.86</c:v>
                </c:pt>
                <c:pt idx="82">
                  <c:v>-0.86</c:v>
                </c:pt>
                <c:pt idx="83">
                  <c:v>-0.86199999999999999</c:v>
                </c:pt>
                <c:pt idx="84">
                  <c:v>-0.86199999999999999</c:v>
                </c:pt>
                <c:pt idx="85">
                  <c:v>-0.86199999999999999</c:v>
                </c:pt>
                <c:pt idx="86">
                  <c:v>-0.86199999999999999</c:v>
                </c:pt>
                <c:pt idx="87">
                  <c:v>-0.86199999999999999</c:v>
                </c:pt>
                <c:pt idx="88">
                  <c:v>-0.86199999999999999</c:v>
                </c:pt>
                <c:pt idx="89">
                  <c:v>-0.86199999999999999</c:v>
                </c:pt>
                <c:pt idx="90">
                  <c:v>-0.86199999999999999</c:v>
                </c:pt>
                <c:pt idx="91">
                  <c:v>-0.85899999999999999</c:v>
                </c:pt>
                <c:pt idx="92">
                  <c:v>-0.85899999999999999</c:v>
                </c:pt>
                <c:pt idx="93">
                  <c:v>-0.85399999999999998</c:v>
                </c:pt>
                <c:pt idx="94">
                  <c:v>-0.85399999999999998</c:v>
                </c:pt>
                <c:pt idx="95">
                  <c:v>-0.84899999999999998</c:v>
                </c:pt>
                <c:pt idx="96">
                  <c:v>-0.84899999999999998</c:v>
                </c:pt>
                <c:pt idx="97">
                  <c:v>-0.85799999999999998</c:v>
                </c:pt>
                <c:pt idx="98">
                  <c:v>-0.85799999999999998</c:v>
                </c:pt>
                <c:pt idx="99">
                  <c:v>-0.86</c:v>
                </c:pt>
                <c:pt idx="100">
                  <c:v>-0.85799999999999998</c:v>
                </c:pt>
                <c:pt idx="101">
                  <c:v>-0.85799999999999998</c:v>
                </c:pt>
                <c:pt idx="102">
                  <c:v>-0.85799999999999998</c:v>
                </c:pt>
                <c:pt idx="103">
                  <c:v>-0.85799999999999998</c:v>
                </c:pt>
                <c:pt idx="104">
                  <c:v>-0.85799999999999998</c:v>
                </c:pt>
                <c:pt idx="105">
                  <c:v>-0.85799999999999998</c:v>
                </c:pt>
                <c:pt idx="106">
                  <c:v>-0.85799999999999998</c:v>
                </c:pt>
                <c:pt idx="107">
                  <c:v>-0.85799999999999998</c:v>
                </c:pt>
                <c:pt idx="108">
                  <c:v>-0.85799999999999998</c:v>
                </c:pt>
                <c:pt idx="109">
                  <c:v>-0.85799999999999998</c:v>
                </c:pt>
                <c:pt idx="110">
                  <c:v>-0.85799999999999998</c:v>
                </c:pt>
                <c:pt idx="111">
                  <c:v>-0.85799999999999998</c:v>
                </c:pt>
                <c:pt idx="112">
                  <c:v>-0.85799999999999998</c:v>
                </c:pt>
                <c:pt idx="113">
                  <c:v>-0.85799999999999998</c:v>
                </c:pt>
                <c:pt idx="114">
                  <c:v>-0.85799999999999998</c:v>
                </c:pt>
                <c:pt idx="115">
                  <c:v>-0.85799999999999998</c:v>
                </c:pt>
                <c:pt idx="116">
                  <c:v>-0.85799999999999998</c:v>
                </c:pt>
                <c:pt idx="117">
                  <c:v>-0.85799999999999998</c:v>
                </c:pt>
                <c:pt idx="118">
                  <c:v>-0.85799999999999998</c:v>
                </c:pt>
                <c:pt idx="119">
                  <c:v>-0.85799999999999998</c:v>
                </c:pt>
                <c:pt idx="120">
                  <c:v>-0.85799999999999998</c:v>
                </c:pt>
                <c:pt idx="121">
                  <c:v>-0.85799999999999998</c:v>
                </c:pt>
                <c:pt idx="122">
                  <c:v>-0.85799999999999998</c:v>
                </c:pt>
                <c:pt idx="123">
                  <c:v>-0.85799999999999998</c:v>
                </c:pt>
                <c:pt idx="124">
                  <c:v>-0.85799999999999998</c:v>
                </c:pt>
                <c:pt idx="125">
                  <c:v>-0.85799999999999998</c:v>
                </c:pt>
                <c:pt idx="126">
                  <c:v>-0.85799999999999998</c:v>
                </c:pt>
                <c:pt idx="127">
                  <c:v>-0.85799999999999998</c:v>
                </c:pt>
                <c:pt idx="128">
                  <c:v>-0.85799999999999998</c:v>
                </c:pt>
                <c:pt idx="129">
                  <c:v>-0.85799999999999998</c:v>
                </c:pt>
                <c:pt idx="130">
                  <c:v>-0.85799999999999998</c:v>
                </c:pt>
                <c:pt idx="131">
                  <c:v>-0.85799999999999998</c:v>
                </c:pt>
                <c:pt idx="132">
                  <c:v>-0.85799999999999998</c:v>
                </c:pt>
                <c:pt idx="133">
                  <c:v>-0.85799999999999998</c:v>
                </c:pt>
                <c:pt idx="134">
                  <c:v>-0.85799999999999998</c:v>
                </c:pt>
                <c:pt idx="135">
                  <c:v>-0.85799999999999998</c:v>
                </c:pt>
                <c:pt idx="136">
                  <c:v>-0.85799999999999998</c:v>
                </c:pt>
                <c:pt idx="137">
                  <c:v>-0.85799999999999998</c:v>
                </c:pt>
                <c:pt idx="138">
                  <c:v>-0.86699999999999999</c:v>
                </c:pt>
                <c:pt idx="139">
                  <c:v>-0.86699999999999999</c:v>
                </c:pt>
                <c:pt idx="140">
                  <c:v>-0.85699999999999998</c:v>
                </c:pt>
                <c:pt idx="141">
                  <c:v>-0.85699999999999998</c:v>
                </c:pt>
                <c:pt idx="142">
                  <c:v>-0.85699999999999998</c:v>
                </c:pt>
                <c:pt idx="143">
                  <c:v>-0.86699999999999999</c:v>
                </c:pt>
                <c:pt idx="144">
                  <c:v>-0.86699999999999999</c:v>
                </c:pt>
                <c:pt idx="145">
                  <c:v>-0.85399999999999998</c:v>
                </c:pt>
                <c:pt idx="146">
                  <c:v>-0.85399999999999998</c:v>
                </c:pt>
                <c:pt idx="147">
                  <c:v>-0.85399999999999998</c:v>
                </c:pt>
                <c:pt idx="148">
                  <c:v>-0.85399999999999998</c:v>
                </c:pt>
                <c:pt idx="149">
                  <c:v>-0.85399999999999998</c:v>
                </c:pt>
                <c:pt idx="150">
                  <c:v>-0.85399999999999998</c:v>
                </c:pt>
                <c:pt idx="151">
                  <c:v>-0.85599999999999998</c:v>
                </c:pt>
                <c:pt idx="152">
                  <c:v>-0.85599999999999998</c:v>
                </c:pt>
                <c:pt idx="153">
                  <c:v>-0.85599999999999998</c:v>
                </c:pt>
                <c:pt idx="154">
                  <c:v>-0.83799999999999997</c:v>
                </c:pt>
                <c:pt idx="155">
                  <c:v>-0.83799999999999997</c:v>
                </c:pt>
                <c:pt idx="156">
                  <c:v>-0.83799999999999997</c:v>
                </c:pt>
                <c:pt idx="157">
                  <c:v>-0.83799999999999997</c:v>
                </c:pt>
                <c:pt idx="158">
                  <c:v>-0.83799999999999997</c:v>
                </c:pt>
                <c:pt idx="159">
                  <c:v>-0.83799999999999997</c:v>
                </c:pt>
                <c:pt idx="160">
                  <c:v>-0.83799999999999997</c:v>
                </c:pt>
                <c:pt idx="161">
                  <c:v>-0.83799999999999997</c:v>
                </c:pt>
                <c:pt idx="162">
                  <c:v>-0.83799999999999997</c:v>
                </c:pt>
                <c:pt idx="163">
                  <c:v>-0.83799999999999997</c:v>
                </c:pt>
                <c:pt idx="164">
                  <c:v>-0.83799999999999997</c:v>
                </c:pt>
                <c:pt idx="165">
                  <c:v>-0.83799999999999997</c:v>
                </c:pt>
                <c:pt idx="166">
                  <c:v>-0.83799999999999997</c:v>
                </c:pt>
                <c:pt idx="167">
                  <c:v>-0.83799999999999997</c:v>
                </c:pt>
                <c:pt idx="168">
                  <c:v>-0.85499999999999998</c:v>
                </c:pt>
                <c:pt idx="169">
                  <c:v>-0.85499999999999998</c:v>
                </c:pt>
                <c:pt idx="170">
                  <c:v>-0.85499999999999998</c:v>
                </c:pt>
                <c:pt idx="171">
                  <c:v>-0.85499999999999998</c:v>
                </c:pt>
                <c:pt idx="172">
                  <c:v>-0.85499999999999998</c:v>
                </c:pt>
                <c:pt idx="173">
                  <c:v>-0.85499999999999998</c:v>
                </c:pt>
                <c:pt idx="174">
                  <c:v>-0.85499999999999998</c:v>
                </c:pt>
                <c:pt idx="175">
                  <c:v>-0.85399999999999998</c:v>
                </c:pt>
                <c:pt idx="176">
                  <c:v>-0.86299999999999999</c:v>
                </c:pt>
                <c:pt idx="177">
                  <c:v>-0.85199999999999998</c:v>
                </c:pt>
                <c:pt idx="178">
                  <c:v>-0.85199999999999998</c:v>
                </c:pt>
                <c:pt idx="179">
                  <c:v>-0.85299999999999998</c:v>
                </c:pt>
                <c:pt idx="180">
                  <c:v>-0.84099999999999997</c:v>
                </c:pt>
                <c:pt idx="181">
                  <c:v>-0.84099999999999997</c:v>
                </c:pt>
                <c:pt idx="182">
                  <c:v>-0.84099999999999997</c:v>
                </c:pt>
                <c:pt idx="183">
                  <c:v>-0.84099999999999997</c:v>
                </c:pt>
                <c:pt idx="184">
                  <c:v>-0.84099999999999997</c:v>
                </c:pt>
                <c:pt idx="185">
                  <c:v>-0.84099999999999997</c:v>
                </c:pt>
                <c:pt idx="186">
                  <c:v>-0.84099999999999997</c:v>
                </c:pt>
                <c:pt idx="187">
                  <c:v>-0.84099999999999997</c:v>
                </c:pt>
                <c:pt idx="188">
                  <c:v>-0.85199999999999998</c:v>
                </c:pt>
                <c:pt idx="189">
                  <c:v>-0.85199999999999998</c:v>
                </c:pt>
                <c:pt idx="190">
                  <c:v>-0.85199999999999998</c:v>
                </c:pt>
                <c:pt idx="191">
                  <c:v>-0.85199999999999998</c:v>
                </c:pt>
                <c:pt idx="192">
                  <c:v>-0.85199999999999998</c:v>
                </c:pt>
                <c:pt idx="193">
                  <c:v>-0.85199999999999998</c:v>
                </c:pt>
                <c:pt idx="194">
                  <c:v>-0.85099999999999998</c:v>
                </c:pt>
                <c:pt idx="195">
                  <c:v>-0.85099999999999998</c:v>
                </c:pt>
                <c:pt idx="196">
                  <c:v>-0.86699999999999999</c:v>
                </c:pt>
                <c:pt idx="197">
                  <c:v>-0.86699999999999999</c:v>
                </c:pt>
                <c:pt idx="198">
                  <c:v>-0.86699999999999999</c:v>
                </c:pt>
                <c:pt idx="199">
                  <c:v>-0.86699999999999999</c:v>
                </c:pt>
                <c:pt idx="200">
                  <c:v>-0.85099999999999998</c:v>
                </c:pt>
                <c:pt idx="201">
                  <c:v>-0.85099999999999998</c:v>
                </c:pt>
                <c:pt idx="202">
                  <c:v>-0.85099999999999998</c:v>
                </c:pt>
                <c:pt idx="203">
                  <c:v>-0.85099999999999998</c:v>
                </c:pt>
                <c:pt idx="204">
                  <c:v>-0.85099999999999998</c:v>
                </c:pt>
                <c:pt idx="205">
                  <c:v>-0.85099999999999998</c:v>
                </c:pt>
                <c:pt idx="206">
                  <c:v>-0.85099999999999998</c:v>
                </c:pt>
                <c:pt idx="207">
                  <c:v>-0.85099999999999998</c:v>
                </c:pt>
                <c:pt idx="208">
                  <c:v>-0.85099999999999998</c:v>
                </c:pt>
                <c:pt idx="209">
                  <c:v>-0.84899999999999998</c:v>
                </c:pt>
                <c:pt idx="210">
                  <c:v>-0.84899999999999998</c:v>
                </c:pt>
                <c:pt idx="211">
                  <c:v>-0.85</c:v>
                </c:pt>
                <c:pt idx="212">
                  <c:v>-0.83699999999999997</c:v>
                </c:pt>
                <c:pt idx="213">
                  <c:v>-0.83699999999999997</c:v>
                </c:pt>
                <c:pt idx="214">
                  <c:v>-0.83699999999999997</c:v>
                </c:pt>
                <c:pt idx="215">
                  <c:v>-0.83699999999999997</c:v>
                </c:pt>
                <c:pt idx="216">
                  <c:v>-0.83699999999999997</c:v>
                </c:pt>
                <c:pt idx="217">
                  <c:v>-0.86</c:v>
                </c:pt>
                <c:pt idx="218">
                  <c:v>-0.86</c:v>
                </c:pt>
                <c:pt idx="219">
                  <c:v>-0.86</c:v>
                </c:pt>
                <c:pt idx="220">
                  <c:v>-0.85</c:v>
                </c:pt>
                <c:pt idx="221">
                  <c:v>-0.85</c:v>
                </c:pt>
                <c:pt idx="222">
                  <c:v>-0.85</c:v>
                </c:pt>
                <c:pt idx="223">
                  <c:v>-0.85</c:v>
                </c:pt>
                <c:pt idx="224">
                  <c:v>-0.85</c:v>
                </c:pt>
                <c:pt idx="225">
                  <c:v>-0.85</c:v>
                </c:pt>
                <c:pt idx="226">
                  <c:v>-0.85</c:v>
                </c:pt>
                <c:pt idx="227">
                  <c:v>-0.85799999999999998</c:v>
                </c:pt>
                <c:pt idx="228">
                  <c:v>-0.84199999999999997</c:v>
                </c:pt>
                <c:pt idx="229">
                  <c:v>-0.84199999999999997</c:v>
                </c:pt>
                <c:pt idx="230">
                  <c:v>-0.84199999999999997</c:v>
                </c:pt>
                <c:pt idx="231">
                  <c:v>-0.84199999999999997</c:v>
                </c:pt>
                <c:pt idx="232">
                  <c:v>-0.84599999999999997</c:v>
                </c:pt>
                <c:pt idx="233">
                  <c:v>-0.84599999999999997</c:v>
                </c:pt>
                <c:pt idx="234">
                  <c:v>-0.84599999999999997</c:v>
                </c:pt>
                <c:pt idx="235">
                  <c:v>-0.84599999999999997</c:v>
                </c:pt>
                <c:pt idx="236">
                  <c:v>-0.84599999999999997</c:v>
                </c:pt>
                <c:pt idx="237">
                  <c:v>-0.84599999999999997</c:v>
                </c:pt>
                <c:pt idx="238">
                  <c:v>-0.84199999999999997</c:v>
                </c:pt>
                <c:pt idx="239">
                  <c:v>-0.84199999999999997</c:v>
                </c:pt>
                <c:pt idx="240">
                  <c:v>-0.84599999999999997</c:v>
                </c:pt>
                <c:pt idx="241">
                  <c:v>-0.84599999999999997</c:v>
                </c:pt>
                <c:pt idx="242">
                  <c:v>-0.84599999999999997</c:v>
                </c:pt>
                <c:pt idx="243">
                  <c:v>-0.84599999999999997</c:v>
                </c:pt>
                <c:pt idx="244">
                  <c:v>-0.84099999999999997</c:v>
                </c:pt>
                <c:pt idx="245">
                  <c:v>-0.84099999999999997</c:v>
                </c:pt>
                <c:pt idx="246">
                  <c:v>-0.84099999999999997</c:v>
                </c:pt>
                <c:pt idx="247">
                  <c:v>-0.84199999999999997</c:v>
                </c:pt>
                <c:pt idx="248">
                  <c:v>-0.85399999999999998</c:v>
                </c:pt>
                <c:pt idx="249">
                  <c:v>-0.84099999999999997</c:v>
                </c:pt>
                <c:pt idx="250">
                  <c:v>-0.84099999999999997</c:v>
                </c:pt>
                <c:pt idx="251">
                  <c:v>-0.84099999999999997</c:v>
                </c:pt>
                <c:pt idx="252">
                  <c:v>-0.84099999999999997</c:v>
                </c:pt>
                <c:pt idx="253">
                  <c:v>-0.84099999999999997</c:v>
                </c:pt>
                <c:pt idx="254">
                  <c:v>-0.84299999999999997</c:v>
                </c:pt>
                <c:pt idx="255">
                  <c:v>-0.84299999999999997</c:v>
                </c:pt>
                <c:pt idx="256">
                  <c:v>-0.84299999999999997</c:v>
                </c:pt>
                <c:pt idx="257">
                  <c:v>-0.84399999999999997</c:v>
                </c:pt>
                <c:pt idx="258">
                  <c:v>-0.84399999999999997</c:v>
                </c:pt>
                <c:pt idx="259">
                  <c:v>-0.84399999999999997</c:v>
                </c:pt>
                <c:pt idx="260">
                  <c:v>-0.84399999999999997</c:v>
                </c:pt>
                <c:pt idx="261">
                  <c:v>-0.83399999999999996</c:v>
                </c:pt>
                <c:pt idx="262">
                  <c:v>-0.83399999999999996</c:v>
                </c:pt>
                <c:pt idx="263">
                  <c:v>-0.83399999999999996</c:v>
                </c:pt>
                <c:pt idx="264">
                  <c:v>-0.83699999999999997</c:v>
                </c:pt>
                <c:pt idx="265">
                  <c:v>-0.83699999999999997</c:v>
                </c:pt>
                <c:pt idx="266">
                  <c:v>-0.83699999999999997</c:v>
                </c:pt>
                <c:pt idx="267">
                  <c:v>-0.83699999999999997</c:v>
                </c:pt>
                <c:pt idx="268">
                  <c:v>-0.83699999999999997</c:v>
                </c:pt>
                <c:pt idx="269">
                  <c:v>-0.83699999999999997</c:v>
                </c:pt>
                <c:pt idx="270">
                  <c:v>-0.83699999999999997</c:v>
                </c:pt>
                <c:pt idx="271">
                  <c:v>-0.83699999999999997</c:v>
                </c:pt>
                <c:pt idx="272">
                  <c:v>-0.83699999999999997</c:v>
                </c:pt>
                <c:pt idx="273">
                  <c:v>-0.83699999999999997</c:v>
                </c:pt>
                <c:pt idx="274">
                  <c:v>-0.84</c:v>
                </c:pt>
                <c:pt idx="275">
                  <c:v>-0.84</c:v>
                </c:pt>
                <c:pt idx="276">
                  <c:v>-0.84</c:v>
                </c:pt>
                <c:pt idx="277">
                  <c:v>-0.84</c:v>
                </c:pt>
                <c:pt idx="278">
                  <c:v>-0.84</c:v>
                </c:pt>
                <c:pt idx="279">
                  <c:v>-0.84</c:v>
                </c:pt>
                <c:pt idx="280">
                  <c:v>-0.84</c:v>
                </c:pt>
                <c:pt idx="281">
                  <c:v>-0.83599999999999997</c:v>
                </c:pt>
                <c:pt idx="282">
                  <c:v>-0.84199999999999997</c:v>
                </c:pt>
                <c:pt idx="283">
                  <c:v>-0.84199999999999997</c:v>
                </c:pt>
                <c:pt idx="284">
                  <c:v>-0.84199999999999997</c:v>
                </c:pt>
                <c:pt idx="285">
                  <c:v>-0.84199999999999997</c:v>
                </c:pt>
                <c:pt idx="286">
                  <c:v>-0.84199999999999997</c:v>
                </c:pt>
                <c:pt idx="287">
                  <c:v>-0.84199999999999997</c:v>
                </c:pt>
                <c:pt idx="288">
                  <c:v>-0.84199999999999997</c:v>
                </c:pt>
                <c:pt idx="289">
                  <c:v>-0.84199999999999997</c:v>
                </c:pt>
                <c:pt idx="290">
                  <c:v>-0.83599999999999997</c:v>
                </c:pt>
                <c:pt idx="291">
                  <c:v>-0.83599999999999997</c:v>
                </c:pt>
                <c:pt idx="292">
                  <c:v>-0.83599999999999997</c:v>
                </c:pt>
                <c:pt idx="293">
                  <c:v>-0.83599999999999997</c:v>
                </c:pt>
                <c:pt idx="294">
                  <c:v>-0.83599999999999997</c:v>
                </c:pt>
                <c:pt idx="295">
                  <c:v>-0.83599999999999997</c:v>
                </c:pt>
                <c:pt idx="296">
                  <c:v>-0.83599999999999997</c:v>
                </c:pt>
                <c:pt idx="297">
                  <c:v>-0.83599999999999997</c:v>
                </c:pt>
                <c:pt idx="298">
                  <c:v>-0.83599999999999997</c:v>
                </c:pt>
                <c:pt idx="299">
                  <c:v>-0.83599999999999997</c:v>
                </c:pt>
                <c:pt idx="300">
                  <c:v>-0.82099999999999995</c:v>
                </c:pt>
                <c:pt idx="301">
                  <c:v>-0.82099999999999995</c:v>
                </c:pt>
                <c:pt idx="302">
                  <c:v>-0.82099999999999995</c:v>
                </c:pt>
                <c:pt idx="303">
                  <c:v>-0.82099999999999995</c:v>
                </c:pt>
                <c:pt idx="304">
                  <c:v>-0.82099999999999995</c:v>
                </c:pt>
                <c:pt idx="305">
                  <c:v>-0.81699999999999995</c:v>
                </c:pt>
                <c:pt idx="306">
                  <c:v>-0.81699999999999995</c:v>
                </c:pt>
                <c:pt idx="307">
                  <c:v>-0.81699999999999995</c:v>
                </c:pt>
                <c:pt idx="308">
                  <c:v>-0.81699999999999995</c:v>
                </c:pt>
                <c:pt idx="309">
                  <c:v>-0.81699999999999995</c:v>
                </c:pt>
                <c:pt idx="310">
                  <c:v>-0.81699999999999995</c:v>
                </c:pt>
                <c:pt idx="311">
                  <c:v>-0.81699999999999995</c:v>
                </c:pt>
                <c:pt idx="312">
                  <c:v>-0.83299999999999996</c:v>
                </c:pt>
                <c:pt idx="313">
                  <c:v>-0.83299999999999996</c:v>
                </c:pt>
                <c:pt idx="314">
                  <c:v>-0.83299999999999996</c:v>
                </c:pt>
                <c:pt idx="315">
                  <c:v>-0.83299999999999996</c:v>
                </c:pt>
                <c:pt idx="316">
                  <c:v>-0.83499999999999996</c:v>
                </c:pt>
                <c:pt idx="317">
                  <c:v>-0.83499999999999996</c:v>
                </c:pt>
                <c:pt idx="318">
                  <c:v>-0.83499999999999996</c:v>
                </c:pt>
                <c:pt idx="319">
                  <c:v>-0.83499999999999996</c:v>
                </c:pt>
                <c:pt idx="320">
                  <c:v>-0.83499999999999996</c:v>
                </c:pt>
                <c:pt idx="321">
                  <c:v>-0.83499999999999996</c:v>
                </c:pt>
                <c:pt idx="322">
                  <c:v>-0.83099999999999996</c:v>
                </c:pt>
                <c:pt idx="323">
                  <c:v>-0.83099999999999996</c:v>
                </c:pt>
                <c:pt idx="324">
                  <c:v>-0.83099999999999996</c:v>
                </c:pt>
                <c:pt idx="325">
                  <c:v>-0.83199999999999996</c:v>
                </c:pt>
                <c:pt idx="326">
                  <c:v>-0.83199999999999996</c:v>
                </c:pt>
                <c:pt idx="327">
                  <c:v>-0.83199999999999996</c:v>
                </c:pt>
                <c:pt idx="328">
                  <c:v>-0.83199999999999996</c:v>
                </c:pt>
                <c:pt idx="329">
                  <c:v>-0.83199999999999996</c:v>
                </c:pt>
                <c:pt idx="330">
                  <c:v>-0.83199999999999996</c:v>
                </c:pt>
                <c:pt idx="331">
                  <c:v>-0.83199999999999996</c:v>
                </c:pt>
                <c:pt idx="332">
                  <c:v>-0.83199999999999996</c:v>
                </c:pt>
                <c:pt idx="333">
                  <c:v>-0.83199999999999996</c:v>
                </c:pt>
                <c:pt idx="334">
                  <c:v>-0.83199999999999996</c:v>
                </c:pt>
                <c:pt idx="335">
                  <c:v>-0.83199999999999996</c:v>
                </c:pt>
                <c:pt idx="336">
                  <c:v>-0.83199999999999996</c:v>
                </c:pt>
                <c:pt idx="337">
                  <c:v>-0.83199999999999996</c:v>
                </c:pt>
                <c:pt idx="338">
                  <c:v>-0.84599999999999997</c:v>
                </c:pt>
                <c:pt idx="339">
                  <c:v>-0.84599999999999997</c:v>
                </c:pt>
                <c:pt idx="340">
                  <c:v>-0.84599999999999997</c:v>
                </c:pt>
                <c:pt idx="341">
                  <c:v>-0.84599999999999997</c:v>
                </c:pt>
                <c:pt idx="342">
                  <c:v>-0.81799999999999995</c:v>
                </c:pt>
                <c:pt idx="343">
                  <c:v>-0.81799999999999995</c:v>
                </c:pt>
                <c:pt idx="344">
                  <c:v>-0.81799999999999995</c:v>
                </c:pt>
                <c:pt idx="345">
                  <c:v>-0.81799999999999995</c:v>
                </c:pt>
                <c:pt idx="346">
                  <c:v>-0.81799999999999995</c:v>
                </c:pt>
                <c:pt idx="347">
                  <c:v>-0.82299999999999995</c:v>
                </c:pt>
                <c:pt idx="348">
                  <c:v>-0.82299999999999995</c:v>
                </c:pt>
                <c:pt idx="349">
                  <c:v>-0.82299999999999995</c:v>
                </c:pt>
                <c:pt idx="350">
                  <c:v>-0.82299999999999995</c:v>
                </c:pt>
                <c:pt idx="351">
                  <c:v>-0.82299999999999995</c:v>
                </c:pt>
                <c:pt idx="352">
                  <c:v>-0.82299999999999995</c:v>
                </c:pt>
                <c:pt idx="353">
                  <c:v>-0.82299999999999995</c:v>
                </c:pt>
                <c:pt idx="354">
                  <c:v>-0.82299999999999995</c:v>
                </c:pt>
                <c:pt idx="355">
                  <c:v>-0.82299999999999995</c:v>
                </c:pt>
                <c:pt idx="356">
                  <c:v>-0.83</c:v>
                </c:pt>
                <c:pt idx="357">
                  <c:v>-0.83</c:v>
                </c:pt>
                <c:pt idx="358">
                  <c:v>-0.81599999999999995</c:v>
                </c:pt>
                <c:pt idx="359">
                  <c:v>-0.81599999999999995</c:v>
                </c:pt>
                <c:pt idx="360">
                  <c:v>-0.81599999999999995</c:v>
                </c:pt>
                <c:pt idx="361">
                  <c:v>-0.81599999999999995</c:v>
                </c:pt>
                <c:pt idx="362">
                  <c:v>-0.81599999999999995</c:v>
                </c:pt>
                <c:pt idx="363">
                  <c:v>-0.81599999999999995</c:v>
                </c:pt>
                <c:pt idx="364">
                  <c:v>-0.82899999999999996</c:v>
                </c:pt>
                <c:pt idx="365">
                  <c:v>-0.82899999999999996</c:v>
                </c:pt>
                <c:pt idx="366">
                  <c:v>-0.82899999999999996</c:v>
                </c:pt>
                <c:pt idx="367">
                  <c:v>-0.82899999999999996</c:v>
                </c:pt>
                <c:pt idx="368">
                  <c:v>-0.82899999999999996</c:v>
                </c:pt>
                <c:pt idx="369">
                  <c:v>-0.82099999999999995</c:v>
                </c:pt>
                <c:pt idx="370">
                  <c:v>-0.82099999999999995</c:v>
                </c:pt>
                <c:pt idx="371">
                  <c:v>-0.82899999999999996</c:v>
                </c:pt>
                <c:pt idx="372">
                  <c:v>-0.82899999999999996</c:v>
                </c:pt>
                <c:pt idx="373">
                  <c:v>-0.82899999999999996</c:v>
                </c:pt>
                <c:pt idx="374">
                  <c:v>-0.82899999999999996</c:v>
                </c:pt>
                <c:pt idx="375">
                  <c:v>-0.82899999999999996</c:v>
                </c:pt>
                <c:pt idx="376">
                  <c:v>-0.82799999999999996</c:v>
                </c:pt>
                <c:pt idx="377">
                  <c:v>-0.83899999999999997</c:v>
                </c:pt>
                <c:pt idx="378">
                  <c:v>-0.83899999999999997</c:v>
                </c:pt>
                <c:pt idx="379">
                  <c:v>-0.83899999999999997</c:v>
                </c:pt>
                <c:pt idx="380">
                  <c:v>-0.83899999999999997</c:v>
                </c:pt>
                <c:pt idx="381">
                  <c:v>-0.83899999999999997</c:v>
                </c:pt>
                <c:pt idx="382">
                  <c:v>-0.82799999999999996</c:v>
                </c:pt>
                <c:pt idx="383">
                  <c:v>-0.82799999999999996</c:v>
                </c:pt>
                <c:pt idx="384">
                  <c:v>-0.82799999999999996</c:v>
                </c:pt>
                <c:pt idx="385">
                  <c:v>-0.82799999999999996</c:v>
                </c:pt>
                <c:pt idx="386">
                  <c:v>-0.82799999999999996</c:v>
                </c:pt>
                <c:pt idx="387">
                  <c:v>-0.82799999999999996</c:v>
                </c:pt>
                <c:pt idx="388">
                  <c:v>-0.82799999999999996</c:v>
                </c:pt>
                <c:pt idx="389">
                  <c:v>-0.82499999999999996</c:v>
                </c:pt>
                <c:pt idx="390">
                  <c:v>-0.82499999999999996</c:v>
                </c:pt>
                <c:pt idx="391">
                  <c:v>-0.83699999999999997</c:v>
                </c:pt>
                <c:pt idx="392">
                  <c:v>-0.83699999999999997</c:v>
                </c:pt>
                <c:pt idx="393">
                  <c:v>-0.83699999999999997</c:v>
                </c:pt>
                <c:pt idx="394">
                  <c:v>-0.81899999999999995</c:v>
                </c:pt>
                <c:pt idx="395">
                  <c:v>-0.81899999999999995</c:v>
                </c:pt>
                <c:pt idx="396">
                  <c:v>-0.81899999999999995</c:v>
                </c:pt>
                <c:pt idx="397">
                  <c:v>-0.81899999999999995</c:v>
                </c:pt>
                <c:pt idx="398">
                  <c:v>-0.81899999999999995</c:v>
                </c:pt>
                <c:pt idx="399">
                  <c:v>-0.82</c:v>
                </c:pt>
                <c:pt idx="400">
                  <c:v>-0.80500000000000005</c:v>
                </c:pt>
                <c:pt idx="401">
                  <c:v>-0.81499999999999995</c:v>
                </c:pt>
                <c:pt idx="402">
                  <c:v>-0.81499999999999995</c:v>
                </c:pt>
                <c:pt idx="403">
                  <c:v>-0.81499999999999995</c:v>
                </c:pt>
                <c:pt idx="404">
                  <c:v>-0.81299999999999994</c:v>
                </c:pt>
                <c:pt idx="405">
                  <c:v>-0.81299999999999994</c:v>
                </c:pt>
                <c:pt idx="406">
                  <c:v>-0.81100000000000005</c:v>
                </c:pt>
                <c:pt idx="407">
                  <c:v>-0.81100000000000005</c:v>
                </c:pt>
                <c:pt idx="408">
                  <c:v>-0.81100000000000005</c:v>
                </c:pt>
                <c:pt idx="409">
                  <c:v>-0.81100000000000005</c:v>
                </c:pt>
                <c:pt idx="410">
                  <c:v>-0.81100000000000005</c:v>
                </c:pt>
                <c:pt idx="411">
                  <c:v>-0.81100000000000005</c:v>
                </c:pt>
                <c:pt idx="412">
                  <c:v>-0.81</c:v>
                </c:pt>
                <c:pt idx="413">
                  <c:v>-0.81</c:v>
                </c:pt>
                <c:pt idx="414">
                  <c:v>-0.81</c:v>
                </c:pt>
                <c:pt idx="415">
                  <c:v>-0.80900000000000005</c:v>
                </c:pt>
                <c:pt idx="416">
                  <c:v>-0.80900000000000005</c:v>
                </c:pt>
                <c:pt idx="417">
                  <c:v>-0.80900000000000005</c:v>
                </c:pt>
                <c:pt idx="418">
                  <c:v>-0.80900000000000005</c:v>
                </c:pt>
                <c:pt idx="419">
                  <c:v>-0.81</c:v>
                </c:pt>
                <c:pt idx="420">
                  <c:v>-0.81</c:v>
                </c:pt>
                <c:pt idx="421">
                  <c:v>-0.81</c:v>
                </c:pt>
                <c:pt idx="422">
                  <c:v>-0.81</c:v>
                </c:pt>
                <c:pt idx="423">
                  <c:v>-0.81</c:v>
                </c:pt>
                <c:pt idx="424">
                  <c:v>-0.81</c:v>
                </c:pt>
                <c:pt idx="425">
                  <c:v>-0.81</c:v>
                </c:pt>
                <c:pt idx="426">
                  <c:v>-0.81899999999999995</c:v>
                </c:pt>
                <c:pt idx="427">
                  <c:v>-0.81899999999999995</c:v>
                </c:pt>
                <c:pt idx="428">
                  <c:v>-0.81899999999999995</c:v>
                </c:pt>
                <c:pt idx="429">
                  <c:v>-0.81899999999999995</c:v>
                </c:pt>
                <c:pt idx="430">
                  <c:v>-0.81899999999999995</c:v>
                </c:pt>
                <c:pt idx="431">
                  <c:v>-0.81899999999999995</c:v>
                </c:pt>
                <c:pt idx="432">
                  <c:v>-0.81899999999999995</c:v>
                </c:pt>
                <c:pt idx="433">
                  <c:v>-0.81899999999999995</c:v>
                </c:pt>
                <c:pt idx="434">
                  <c:v>-0.81899999999999995</c:v>
                </c:pt>
                <c:pt idx="435">
                  <c:v>-0.81899999999999995</c:v>
                </c:pt>
                <c:pt idx="436">
                  <c:v>-0.81499999999999995</c:v>
                </c:pt>
                <c:pt idx="437">
                  <c:v>-0.81499999999999995</c:v>
                </c:pt>
                <c:pt idx="438">
                  <c:v>-0.81499999999999995</c:v>
                </c:pt>
                <c:pt idx="439">
                  <c:v>-0.79900000000000004</c:v>
                </c:pt>
                <c:pt idx="440">
                  <c:v>-0.82</c:v>
                </c:pt>
                <c:pt idx="441">
                  <c:v>-0.82</c:v>
                </c:pt>
                <c:pt idx="442">
                  <c:v>-0.82</c:v>
                </c:pt>
                <c:pt idx="443">
                  <c:v>-0.82</c:v>
                </c:pt>
                <c:pt idx="444">
                  <c:v>-0.82</c:v>
                </c:pt>
                <c:pt idx="445">
                  <c:v>-0.82</c:v>
                </c:pt>
                <c:pt idx="446">
                  <c:v>-0.82</c:v>
                </c:pt>
                <c:pt idx="447">
                  <c:v>-0.82</c:v>
                </c:pt>
                <c:pt idx="448">
                  <c:v>-0.82</c:v>
                </c:pt>
                <c:pt idx="449">
                  <c:v>-0.82</c:v>
                </c:pt>
                <c:pt idx="450">
                  <c:v>-0.82</c:v>
                </c:pt>
                <c:pt idx="451">
                  <c:v>-0.82</c:v>
                </c:pt>
                <c:pt idx="452">
                  <c:v>-0.81499999999999995</c:v>
                </c:pt>
                <c:pt idx="453">
                  <c:v>-0.81499999999999995</c:v>
                </c:pt>
                <c:pt idx="454">
                  <c:v>-0.81499999999999995</c:v>
                </c:pt>
                <c:pt idx="455">
                  <c:v>-0.81499999999999995</c:v>
                </c:pt>
                <c:pt idx="456">
                  <c:v>-0.81499999999999995</c:v>
                </c:pt>
                <c:pt idx="457">
                  <c:v>-0.81499999999999995</c:v>
                </c:pt>
                <c:pt idx="458">
                  <c:v>-0.81499999999999995</c:v>
                </c:pt>
                <c:pt idx="459">
                  <c:v>-0.81499999999999995</c:v>
                </c:pt>
                <c:pt idx="460">
                  <c:v>-0.81499999999999995</c:v>
                </c:pt>
                <c:pt idx="461">
                  <c:v>-0.81200000000000006</c:v>
                </c:pt>
                <c:pt idx="462">
                  <c:v>-0.81200000000000006</c:v>
                </c:pt>
                <c:pt idx="463">
                  <c:v>-0.81200000000000006</c:v>
                </c:pt>
                <c:pt idx="464">
                  <c:v>-0.81200000000000006</c:v>
                </c:pt>
                <c:pt idx="465">
                  <c:v>-0.81200000000000006</c:v>
                </c:pt>
                <c:pt idx="466">
                  <c:v>-0.81200000000000006</c:v>
                </c:pt>
                <c:pt idx="467">
                  <c:v>-0.81200000000000006</c:v>
                </c:pt>
                <c:pt idx="468">
                  <c:v>-0.81200000000000006</c:v>
                </c:pt>
                <c:pt idx="469">
                  <c:v>-0.81200000000000006</c:v>
                </c:pt>
                <c:pt idx="470">
                  <c:v>-0.81200000000000006</c:v>
                </c:pt>
                <c:pt idx="471">
                  <c:v>-0.81200000000000006</c:v>
                </c:pt>
                <c:pt idx="472">
                  <c:v>-0.81299999999999994</c:v>
                </c:pt>
                <c:pt idx="473">
                  <c:v>-0.81299999999999994</c:v>
                </c:pt>
                <c:pt idx="474">
                  <c:v>-0.81299999999999994</c:v>
                </c:pt>
                <c:pt idx="475">
                  <c:v>-0.81299999999999994</c:v>
                </c:pt>
                <c:pt idx="476">
                  <c:v>-0.81299999999999994</c:v>
                </c:pt>
                <c:pt idx="477">
                  <c:v>-0.81299999999999994</c:v>
                </c:pt>
                <c:pt idx="478">
                  <c:v>-0.81299999999999994</c:v>
                </c:pt>
                <c:pt idx="479">
                  <c:v>-0.81299999999999994</c:v>
                </c:pt>
                <c:pt idx="480">
                  <c:v>-0.81299999999999994</c:v>
                </c:pt>
                <c:pt idx="481">
                  <c:v>-0.81299999999999994</c:v>
                </c:pt>
                <c:pt idx="482">
                  <c:v>-0.81299999999999994</c:v>
                </c:pt>
                <c:pt idx="483">
                  <c:v>-0.81299999999999994</c:v>
                </c:pt>
                <c:pt idx="484">
                  <c:v>-0.81299999999999994</c:v>
                </c:pt>
                <c:pt idx="485">
                  <c:v>-0.82099999999999995</c:v>
                </c:pt>
                <c:pt idx="486">
                  <c:v>-0.82099999999999995</c:v>
                </c:pt>
                <c:pt idx="487">
                  <c:v>-0.82099999999999995</c:v>
                </c:pt>
                <c:pt idx="488">
                  <c:v>-0.80500000000000005</c:v>
                </c:pt>
                <c:pt idx="489">
                  <c:v>-0.79200000000000004</c:v>
                </c:pt>
                <c:pt idx="490">
                  <c:v>-0.79200000000000004</c:v>
                </c:pt>
                <c:pt idx="491">
                  <c:v>-0.80900000000000005</c:v>
                </c:pt>
                <c:pt idx="492">
                  <c:v>-0.80900000000000005</c:v>
                </c:pt>
                <c:pt idx="493">
                  <c:v>-0.8</c:v>
                </c:pt>
                <c:pt idx="494">
                  <c:v>-0.8</c:v>
                </c:pt>
                <c:pt idx="495">
                  <c:v>-0.8</c:v>
                </c:pt>
                <c:pt idx="496">
                  <c:v>-0.8</c:v>
                </c:pt>
                <c:pt idx="497">
                  <c:v>-0.8</c:v>
                </c:pt>
                <c:pt idx="498">
                  <c:v>-0.8</c:v>
                </c:pt>
                <c:pt idx="499">
                  <c:v>-0.8</c:v>
                </c:pt>
                <c:pt idx="500">
                  <c:v>-0.8</c:v>
                </c:pt>
                <c:pt idx="501">
                  <c:v>-0.8</c:v>
                </c:pt>
                <c:pt idx="502">
                  <c:v>-0.8</c:v>
                </c:pt>
                <c:pt idx="503">
                  <c:v>-0.8</c:v>
                </c:pt>
                <c:pt idx="504">
                  <c:v>-0.8</c:v>
                </c:pt>
                <c:pt idx="505">
                  <c:v>-0.8</c:v>
                </c:pt>
                <c:pt idx="506">
                  <c:v>-0.8</c:v>
                </c:pt>
                <c:pt idx="507">
                  <c:v>-0.8</c:v>
                </c:pt>
                <c:pt idx="508">
                  <c:v>-0.79700000000000004</c:v>
                </c:pt>
                <c:pt idx="509">
                  <c:v>-0.79700000000000004</c:v>
                </c:pt>
                <c:pt idx="510">
                  <c:v>-0.79700000000000004</c:v>
                </c:pt>
                <c:pt idx="511">
                  <c:v>-0.79700000000000004</c:v>
                </c:pt>
                <c:pt idx="512">
                  <c:v>-0.79700000000000004</c:v>
                </c:pt>
                <c:pt idx="513">
                  <c:v>-0.79600000000000004</c:v>
                </c:pt>
                <c:pt idx="514">
                  <c:v>-0.79600000000000004</c:v>
                </c:pt>
                <c:pt idx="515">
                  <c:v>-0.79400000000000004</c:v>
                </c:pt>
                <c:pt idx="516">
                  <c:v>-0.79400000000000004</c:v>
                </c:pt>
                <c:pt idx="517">
                  <c:v>-0.79300000000000004</c:v>
                </c:pt>
                <c:pt idx="518">
                  <c:v>-0.79300000000000004</c:v>
                </c:pt>
                <c:pt idx="519">
                  <c:v>-0.79300000000000004</c:v>
                </c:pt>
                <c:pt idx="520">
                  <c:v>-0.79300000000000004</c:v>
                </c:pt>
                <c:pt idx="521">
                  <c:v>-0.79300000000000004</c:v>
                </c:pt>
                <c:pt idx="522">
                  <c:v>-0.79300000000000004</c:v>
                </c:pt>
                <c:pt idx="523">
                  <c:v>-0.79300000000000004</c:v>
                </c:pt>
                <c:pt idx="524">
                  <c:v>-0.79300000000000004</c:v>
                </c:pt>
                <c:pt idx="525">
                  <c:v>-0.79300000000000004</c:v>
                </c:pt>
                <c:pt idx="526">
                  <c:v>-0.79300000000000004</c:v>
                </c:pt>
                <c:pt idx="527">
                  <c:v>-0.79300000000000004</c:v>
                </c:pt>
                <c:pt idx="528">
                  <c:v>-0.79300000000000004</c:v>
                </c:pt>
                <c:pt idx="529">
                  <c:v>-0.80300000000000005</c:v>
                </c:pt>
                <c:pt idx="530">
                  <c:v>-0.80300000000000005</c:v>
                </c:pt>
                <c:pt idx="531">
                  <c:v>-0.79300000000000004</c:v>
                </c:pt>
                <c:pt idx="532">
                  <c:v>-0.79300000000000004</c:v>
                </c:pt>
                <c:pt idx="533">
                  <c:v>-0.79300000000000004</c:v>
                </c:pt>
                <c:pt idx="534">
                  <c:v>-0.79300000000000004</c:v>
                </c:pt>
                <c:pt idx="535">
                  <c:v>-0.79300000000000004</c:v>
                </c:pt>
                <c:pt idx="536">
                  <c:v>-0.79300000000000004</c:v>
                </c:pt>
                <c:pt idx="537">
                  <c:v>-0.79300000000000004</c:v>
                </c:pt>
                <c:pt idx="538">
                  <c:v>-0.79300000000000004</c:v>
                </c:pt>
                <c:pt idx="539">
                  <c:v>-0.79300000000000004</c:v>
                </c:pt>
                <c:pt idx="540">
                  <c:v>-0.79300000000000004</c:v>
                </c:pt>
                <c:pt idx="541">
                  <c:v>-0.8</c:v>
                </c:pt>
                <c:pt idx="542">
                  <c:v>-0.8</c:v>
                </c:pt>
                <c:pt idx="543">
                  <c:v>-0.79800000000000004</c:v>
                </c:pt>
                <c:pt idx="544">
                  <c:v>-0.79800000000000004</c:v>
                </c:pt>
                <c:pt idx="545">
                  <c:v>-0.78900000000000003</c:v>
                </c:pt>
                <c:pt idx="546">
                  <c:v>-0.78900000000000003</c:v>
                </c:pt>
                <c:pt idx="547">
                  <c:v>-0.78900000000000003</c:v>
                </c:pt>
                <c:pt idx="548">
                  <c:v>-0.78900000000000003</c:v>
                </c:pt>
                <c:pt idx="549">
                  <c:v>-0.78900000000000003</c:v>
                </c:pt>
                <c:pt idx="550">
                  <c:v>-0.78900000000000003</c:v>
                </c:pt>
                <c:pt idx="551">
                  <c:v>-0.78900000000000003</c:v>
                </c:pt>
                <c:pt idx="552">
                  <c:v>-0.78900000000000003</c:v>
                </c:pt>
                <c:pt idx="553">
                  <c:v>-0.78900000000000003</c:v>
                </c:pt>
                <c:pt idx="554">
                  <c:v>-0.78900000000000003</c:v>
                </c:pt>
                <c:pt idx="555">
                  <c:v>-0.80800000000000005</c:v>
                </c:pt>
                <c:pt idx="556">
                  <c:v>-0.80800000000000005</c:v>
                </c:pt>
                <c:pt idx="557">
                  <c:v>-0.82099999999999995</c:v>
                </c:pt>
                <c:pt idx="558">
                  <c:v>-0.81100000000000005</c:v>
                </c:pt>
                <c:pt idx="559">
                  <c:v>-0.8</c:v>
                </c:pt>
                <c:pt idx="560">
                  <c:v>-0.8</c:v>
                </c:pt>
                <c:pt idx="561">
                  <c:v>-0.81</c:v>
                </c:pt>
                <c:pt idx="562">
                  <c:v>-0.81</c:v>
                </c:pt>
                <c:pt idx="563">
                  <c:v>-0.81</c:v>
                </c:pt>
                <c:pt idx="564">
                  <c:v>-0.81</c:v>
                </c:pt>
                <c:pt idx="565">
                  <c:v>-0.81</c:v>
                </c:pt>
                <c:pt idx="566">
                  <c:v>-0.79100000000000004</c:v>
                </c:pt>
                <c:pt idx="567">
                  <c:v>-0.79100000000000004</c:v>
                </c:pt>
                <c:pt idx="568">
                  <c:v>-0.79100000000000004</c:v>
                </c:pt>
                <c:pt idx="569">
                  <c:v>-0.80500000000000005</c:v>
                </c:pt>
                <c:pt idx="570">
                  <c:v>-0.80500000000000005</c:v>
                </c:pt>
                <c:pt idx="571">
                  <c:v>-0.80500000000000005</c:v>
                </c:pt>
                <c:pt idx="572">
                  <c:v>-0.80500000000000005</c:v>
                </c:pt>
                <c:pt idx="573">
                  <c:v>-0.80500000000000005</c:v>
                </c:pt>
                <c:pt idx="574">
                  <c:v>-0.80500000000000005</c:v>
                </c:pt>
                <c:pt idx="575">
                  <c:v>-0.80500000000000005</c:v>
                </c:pt>
                <c:pt idx="576">
                  <c:v>-0.8</c:v>
                </c:pt>
                <c:pt idx="577">
                  <c:v>-0.8</c:v>
                </c:pt>
                <c:pt idx="578">
                  <c:v>-0.8</c:v>
                </c:pt>
                <c:pt idx="579">
                  <c:v>-0.80500000000000005</c:v>
                </c:pt>
                <c:pt idx="580">
                  <c:v>-0.80400000000000005</c:v>
                </c:pt>
                <c:pt idx="581">
                  <c:v>-0.80400000000000005</c:v>
                </c:pt>
                <c:pt idx="582">
                  <c:v>-0.80400000000000005</c:v>
                </c:pt>
                <c:pt idx="583">
                  <c:v>-0.80400000000000005</c:v>
                </c:pt>
                <c:pt idx="584">
                  <c:v>-0.80400000000000005</c:v>
                </c:pt>
                <c:pt idx="585">
                  <c:v>-0.80400000000000005</c:v>
                </c:pt>
                <c:pt idx="586">
                  <c:v>-0.80400000000000005</c:v>
                </c:pt>
                <c:pt idx="587">
                  <c:v>-0.80400000000000005</c:v>
                </c:pt>
                <c:pt idx="588">
                  <c:v>-0.80400000000000005</c:v>
                </c:pt>
                <c:pt idx="589">
                  <c:v>-0.80400000000000005</c:v>
                </c:pt>
                <c:pt idx="590">
                  <c:v>-0.80400000000000005</c:v>
                </c:pt>
                <c:pt idx="591">
                  <c:v>-0.80400000000000005</c:v>
                </c:pt>
                <c:pt idx="592">
                  <c:v>-0.80400000000000005</c:v>
                </c:pt>
                <c:pt idx="593">
                  <c:v>-0.80400000000000005</c:v>
                </c:pt>
                <c:pt idx="594">
                  <c:v>-0.80400000000000005</c:v>
                </c:pt>
                <c:pt idx="595">
                  <c:v>-0.80400000000000005</c:v>
                </c:pt>
                <c:pt idx="596">
                  <c:v>-0.80400000000000005</c:v>
                </c:pt>
                <c:pt idx="597">
                  <c:v>-0.80400000000000005</c:v>
                </c:pt>
                <c:pt idx="598">
                  <c:v>-0.80400000000000005</c:v>
                </c:pt>
                <c:pt idx="599">
                  <c:v>-0.79600000000000004</c:v>
                </c:pt>
                <c:pt idx="600">
                  <c:v>-0.79600000000000004</c:v>
                </c:pt>
                <c:pt idx="601">
                  <c:v>-0.79600000000000004</c:v>
                </c:pt>
                <c:pt idx="602">
                  <c:v>-0.79600000000000004</c:v>
                </c:pt>
                <c:pt idx="603">
                  <c:v>-0.79100000000000004</c:v>
                </c:pt>
                <c:pt idx="604">
                  <c:v>-0.79100000000000004</c:v>
                </c:pt>
                <c:pt idx="605">
                  <c:v>-0.78900000000000003</c:v>
                </c:pt>
                <c:pt idx="606">
                  <c:v>-0.78900000000000003</c:v>
                </c:pt>
                <c:pt idx="607">
                  <c:v>-0.78900000000000003</c:v>
                </c:pt>
                <c:pt idx="608">
                  <c:v>-0.79</c:v>
                </c:pt>
                <c:pt idx="609">
                  <c:v>-0.79</c:v>
                </c:pt>
                <c:pt idx="610">
                  <c:v>-0.79</c:v>
                </c:pt>
                <c:pt idx="611">
                  <c:v>-0.79100000000000004</c:v>
                </c:pt>
                <c:pt idx="612">
                  <c:v>-0.79100000000000004</c:v>
                </c:pt>
                <c:pt idx="613">
                  <c:v>-0.79100000000000004</c:v>
                </c:pt>
                <c:pt idx="614">
                  <c:v>-0.79100000000000004</c:v>
                </c:pt>
                <c:pt idx="615">
                  <c:v>-0.79100000000000004</c:v>
                </c:pt>
                <c:pt idx="616">
                  <c:v>-0.79100000000000004</c:v>
                </c:pt>
                <c:pt idx="617">
                  <c:v>-0.79100000000000004</c:v>
                </c:pt>
                <c:pt idx="618">
                  <c:v>-0.79100000000000004</c:v>
                </c:pt>
                <c:pt idx="619">
                  <c:v>-0.79</c:v>
                </c:pt>
                <c:pt idx="620">
                  <c:v>-0.78900000000000003</c:v>
                </c:pt>
                <c:pt idx="621">
                  <c:v>-0.78900000000000003</c:v>
                </c:pt>
                <c:pt idx="622">
                  <c:v>-0.78900000000000003</c:v>
                </c:pt>
                <c:pt idx="623">
                  <c:v>-0.78900000000000003</c:v>
                </c:pt>
                <c:pt idx="624">
                  <c:v>-0.78900000000000003</c:v>
                </c:pt>
                <c:pt idx="625">
                  <c:v>-0.78900000000000003</c:v>
                </c:pt>
                <c:pt idx="626">
                  <c:v>-0.78900000000000003</c:v>
                </c:pt>
                <c:pt idx="627">
                  <c:v>-0.78900000000000003</c:v>
                </c:pt>
                <c:pt idx="628">
                  <c:v>-0.79400000000000004</c:v>
                </c:pt>
                <c:pt idx="629">
                  <c:v>-0.79400000000000004</c:v>
                </c:pt>
                <c:pt idx="630">
                  <c:v>-0.79400000000000004</c:v>
                </c:pt>
                <c:pt idx="631">
                  <c:v>-0.79400000000000004</c:v>
                </c:pt>
                <c:pt idx="632">
                  <c:v>-0.79400000000000004</c:v>
                </c:pt>
                <c:pt idx="633">
                  <c:v>-0.79500000000000004</c:v>
                </c:pt>
                <c:pt idx="634">
                  <c:v>-0.79500000000000004</c:v>
                </c:pt>
                <c:pt idx="635">
                  <c:v>-0.78300000000000003</c:v>
                </c:pt>
                <c:pt idx="636">
                  <c:v>-0.77800000000000002</c:v>
                </c:pt>
                <c:pt idx="637">
                  <c:v>-0.77800000000000002</c:v>
                </c:pt>
                <c:pt idx="638">
                  <c:v>-0.77800000000000002</c:v>
                </c:pt>
                <c:pt idx="639">
                  <c:v>-0.77800000000000002</c:v>
                </c:pt>
                <c:pt idx="640">
                  <c:v>-0.77800000000000002</c:v>
                </c:pt>
                <c:pt idx="641">
                  <c:v>-0.77800000000000002</c:v>
                </c:pt>
                <c:pt idx="642">
                  <c:v>-0.77800000000000002</c:v>
                </c:pt>
                <c:pt idx="643">
                  <c:v>-0.77800000000000002</c:v>
                </c:pt>
                <c:pt idx="644">
                  <c:v>-0.78200000000000003</c:v>
                </c:pt>
                <c:pt idx="645">
                  <c:v>-0.78200000000000003</c:v>
                </c:pt>
                <c:pt idx="646">
                  <c:v>-0.78200000000000003</c:v>
                </c:pt>
                <c:pt idx="647">
                  <c:v>-0.78200000000000003</c:v>
                </c:pt>
                <c:pt idx="648">
                  <c:v>-0.78200000000000003</c:v>
                </c:pt>
                <c:pt idx="649">
                  <c:v>-0.78200000000000003</c:v>
                </c:pt>
                <c:pt idx="650">
                  <c:v>-0.78200000000000003</c:v>
                </c:pt>
                <c:pt idx="651">
                  <c:v>-0.79700000000000004</c:v>
                </c:pt>
                <c:pt idx="652">
                  <c:v>-0.79700000000000004</c:v>
                </c:pt>
                <c:pt idx="653">
                  <c:v>-0.79700000000000004</c:v>
                </c:pt>
                <c:pt idx="654">
                  <c:v>-0.79700000000000004</c:v>
                </c:pt>
                <c:pt idx="655">
                  <c:v>-0.78400000000000003</c:v>
                </c:pt>
                <c:pt idx="656">
                  <c:v>-0.78400000000000003</c:v>
                </c:pt>
                <c:pt idx="657">
                  <c:v>-0.78400000000000003</c:v>
                </c:pt>
                <c:pt idx="658">
                  <c:v>-0.78400000000000003</c:v>
                </c:pt>
                <c:pt idx="659">
                  <c:v>-0.78400000000000003</c:v>
                </c:pt>
                <c:pt idx="660">
                  <c:v>-0.78400000000000003</c:v>
                </c:pt>
                <c:pt idx="661">
                  <c:v>-0.78400000000000003</c:v>
                </c:pt>
                <c:pt idx="662">
                  <c:v>-0.78400000000000003</c:v>
                </c:pt>
                <c:pt idx="663">
                  <c:v>-0.78400000000000003</c:v>
                </c:pt>
                <c:pt idx="664">
                  <c:v>-0.78400000000000003</c:v>
                </c:pt>
                <c:pt idx="665">
                  <c:v>-0.78200000000000003</c:v>
                </c:pt>
                <c:pt idx="666">
                  <c:v>-0.78200000000000003</c:v>
                </c:pt>
                <c:pt idx="667">
                  <c:v>-0.78200000000000003</c:v>
                </c:pt>
                <c:pt idx="668">
                  <c:v>-0.78200000000000003</c:v>
                </c:pt>
                <c:pt idx="669">
                  <c:v>-0.76600000000000001</c:v>
                </c:pt>
                <c:pt idx="670">
                  <c:v>-0.76600000000000001</c:v>
                </c:pt>
                <c:pt idx="671">
                  <c:v>-0.76600000000000001</c:v>
                </c:pt>
                <c:pt idx="672">
                  <c:v>-0.76200000000000001</c:v>
                </c:pt>
                <c:pt idx="673">
                  <c:v>-0.76200000000000001</c:v>
                </c:pt>
                <c:pt idx="674">
                  <c:v>-0.78300000000000003</c:v>
                </c:pt>
                <c:pt idx="675">
                  <c:v>-0.77900000000000003</c:v>
                </c:pt>
                <c:pt idx="676">
                  <c:v>-0.77700000000000002</c:v>
                </c:pt>
                <c:pt idx="677">
                  <c:v>-0.77700000000000002</c:v>
                </c:pt>
                <c:pt idx="678">
                  <c:v>-0.77700000000000002</c:v>
                </c:pt>
                <c:pt idx="679">
                  <c:v>-0.77200000000000002</c:v>
                </c:pt>
                <c:pt idx="680">
                  <c:v>-0.77200000000000002</c:v>
                </c:pt>
                <c:pt idx="681">
                  <c:v>-0.76500000000000001</c:v>
                </c:pt>
                <c:pt idx="682">
                  <c:v>-0.76500000000000001</c:v>
                </c:pt>
                <c:pt idx="683">
                  <c:v>-0.76500000000000001</c:v>
                </c:pt>
                <c:pt idx="684">
                  <c:v>-0.76500000000000001</c:v>
                </c:pt>
                <c:pt idx="685">
                  <c:v>-0.76500000000000001</c:v>
                </c:pt>
                <c:pt idx="686">
                  <c:v>-0.76500000000000001</c:v>
                </c:pt>
                <c:pt idx="687">
                  <c:v>-0.76500000000000001</c:v>
                </c:pt>
                <c:pt idx="688">
                  <c:v>-0.76500000000000001</c:v>
                </c:pt>
                <c:pt idx="689">
                  <c:v>-0.79300000000000004</c:v>
                </c:pt>
                <c:pt idx="690">
                  <c:v>-0.79300000000000004</c:v>
                </c:pt>
                <c:pt idx="691">
                  <c:v>-0.8</c:v>
                </c:pt>
                <c:pt idx="692">
                  <c:v>-0.8</c:v>
                </c:pt>
                <c:pt idx="693">
                  <c:v>-0.8</c:v>
                </c:pt>
                <c:pt idx="694">
                  <c:v>-0.8</c:v>
                </c:pt>
                <c:pt idx="695">
                  <c:v>-0.8</c:v>
                </c:pt>
                <c:pt idx="696">
                  <c:v>-0.8</c:v>
                </c:pt>
                <c:pt idx="697">
                  <c:v>-0.8</c:v>
                </c:pt>
                <c:pt idx="698">
                  <c:v>-0.8</c:v>
                </c:pt>
                <c:pt idx="699">
                  <c:v>-0.8</c:v>
                </c:pt>
                <c:pt idx="700">
                  <c:v>-0.8</c:v>
                </c:pt>
                <c:pt idx="701">
                  <c:v>-0.8</c:v>
                </c:pt>
                <c:pt idx="702">
                  <c:v>-0.8</c:v>
                </c:pt>
                <c:pt idx="703">
                  <c:v>-0.8</c:v>
                </c:pt>
                <c:pt idx="704">
                  <c:v>-0.8</c:v>
                </c:pt>
                <c:pt idx="705">
                  <c:v>-0.8</c:v>
                </c:pt>
                <c:pt idx="706">
                  <c:v>-0.8</c:v>
                </c:pt>
                <c:pt idx="707">
                  <c:v>-0.8</c:v>
                </c:pt>
                <c:pt idx="708">
                  <c:v>-0.8</c:v>
                </c:pt>
                <c:pt idx="709">
                  <c:v>-0.79200000000000004</c:v>
                </c:pt>
                <c:pt idx="710">
                  <c:v>-0.79200000000000004</c:v>
                </c:pt>
                <c:pt idx="711">
                  <c:v>-0.79200000000000004</c:v>
                </c:pt>
                <c:pt idx="712">
                  <c:v>-0.79200000000000004</c:v>
                </c:pt>
                <c:pt idx="713">
                  <c:v>-0.79200000000000004</c:v>
                </c:pt>
                <c:pt idx="714">
                  <c:v>-0.79200000000000004</c:v>
                </c:pt>
                <c:pt idx="715">
                  <c:v>-0.79200000000000004</c:v>
                </c:pt>
                <c:pt idx="716">
                  <c:v>-0.79200000000000004</c:v>
                </c:pt>
                <c:pt idx="717">
                  <c:v>-0.79200000000000004</c:v>
                </c:pt>
                <c:pt idx="718">
                  <c:v>-0.79200000000000004</c:v>
                </c:pt>
                <c:pt idx="719">
                  <c:v>-0.79200000000000004</c:v>
                </c:pt>
                <c:pt idx="720">
                  <c:v>-0.78400000000000003</c:v>
                </c:pt>
                <c:pt idx="721">
                  <c:v>-0.78400000000000003</c:v>
                </c:pt>
                <c:pt idx="722">
                  <c:v>-0.78400000000000003</c:v>
                </c:pt>
                <c:pt idx="723">
                  <c:v>-0.78400000000000003</c:v>
                </c:pt>
                <c:pt idx="724">
                  <c:v>-0.78400000000000003</c:v>
                </c:pt>
                <c:pt idx="725">
                  <c:v>-0.78400000000000003</c:v>
                </c:pt>
                <c:pt idx="726">
                  <c:v>-0.78400000000000003</c:v>
                </c:pt>
                <c:pt idx="727">
                  <c:v>-0.78400000000000003</c:v>
                </c:pt>
                <c:pt idx="728">
                  <c:v>-0.78400000000000003</c:v>
                </c:pt>
                <c:pt idx="729">
                  <c:v>-0.78400000000000003</c:v>
                </c:pt>
                <c:pt idx="730">
                  <c:v>-0.78400000000000003</c:v>
                </c:pt>
                <c:pt idx="731">
                  <c:v>-0.78400000000000003</c:v>
                </c:pt>
                <c:pt idx="732">
                  <c:v>-0.78400000000000003</c:v>
                </c:pt>
                <c:pt idx="733">
                  <c:v>-0.78400000000000003</c:v>
                </c:pt>
                <c:pt idx="734">
                  <c:v>-0.78400000000000003</c:v>
                </c:pt>
                <c:pt idx="735">
                  <c:v>-0.78200000000000003</c:v>
                </c:pt>
                <c:pt idx="736">
                  <c:v>-0.78200000000000003</c:v>
                </c:pt>
                <c:pt idx="737">
                  <c:v>-0.78200000000000003</c:v>
                </c:pt>
                <c:pt idx="738">
                  <c:v>-0.78200000000000003</c:v>
                </c:pt>
                <c:pt idx="739">
                  <c:v>-0.78200000000000003</c:v>
                </c:pt>
                <c:pt idx="740">
                  <c:v>-0.77400000000000002</c:v>
                </c:pt>
                <c:pt idx="741">
                  <c:v>-0.77400000000000002</c:v>
                </c:pt>
                <c:pt idx="742">
                  <c:v>-0.77300000000000002</c:v>
                </c:pt>
                <c:pt idx="743">
                  <c:v>-0.77300000000000002</c:v>
                </c:pt>
                <c:pt idx="744">
                  <c:v>-0.78400000000000003</c:v>
                </c:pt>
                <c:pt idx="745">
                  <c:v>-0.78400000000000003</c:v>
                </c:pt>
                <c:pt idx="746">
                  <c:v>-0.78400000000000003</c:v>
                </c:pt>
                <c:pt idx="747">
                  <c:v>-0.78400000000000003</c:v>
                </c:pt>
                <c:pt idx="748">
                  <c:v>-0.78400000000000003</c:v>
                </c:pt>
                <c:pt idx="749">
                  <c:v>-0.78400000000000003</c:v>
                </c:pt>
                <c:pt idx="750">
                  <c:v>-0.78400000000000003</c:v>
                </c:pt>
                <c:pt idx="751">
                  <c:v>-0.78200000000000003</c:v>
                </c:pt>
                <c:pt idx="752">
                  <c:v>-0.78200000000000003</c:v>
                </c:pt>
                <c:pt idx="753">
                  <c:v>-0.78200000000000003</c:v>
                </c:pt>
                <c:pt idx="754">
                  <c:v>-0.78700000000000003</c:v>
                </c:pt>
                <c:pt idx="755">
                  <c:v>-0.77300000000000002</c:v>
                </c:pt>
                <c:pt idx="756">
                  <c:v>-0.77300000000000002</c:v>
                </c:pt>
                <c:pt idx="757">
                  <c:v>-0.77300000000000002</c:v>
                </c:pt>
                <c:pt idx="758">
                  <c:v>-0.76100000000000001</c:v>
                </c:pt>
                <c:pt idx="759">
                  <c:v>-0.76100000000000001</c:v>
                </c:pt>
                <c:pt idx="760">
                  <c:v>-0.76100000000000001</c:v>
                </c:pt>
                <c:pt idx="761">
                  <c:v>-0.78800000000000003</c:v>
                </c:pt>
                <c:pt idx="762">
                  <c:v>-0.78800000000000003</c:v>
                </c:pt>
                <c:pt idx="763">
                  <c:v>-0.78700000000000003</c:v>
                </c:pt>
                <c:pt idx="764">
                  <c:v>-0.78700000000000003</c:v>
                </c:pt>
                <c:pt idx="765">
                  <c:v>-0.79</c:v>
                </c:pt>
                <c:pt idx="766">
                  <c:v>-0.79</c:v>
                </c:pt>
                <c:pt idx="767">
                  <c:v>-0.79</c:v>
                </c:pt>
                <c:pt idx="768">
                  <c:v>-0.78500000000000003</c:v>
                </c:pt>
                <c:pt idx="769">
                  <c:v>-0.78500000000000003</c:v>
                </c:pt>
                <c:pt idx="770">
                  <c:v>-0.78500000000000003</c:v>
                </c:pt>
                <c:pt idx="771">
                  <c:v>-0.78500000000000003</c:v>
                </c:pt>
                <c:pt idx="772">
                  <c:v>-0.78500000000000003</c:v>
                </c:pt>
                <c:pt idx="773">
                  <c:v>-0.78500000000000003</c:v>
                </c:pt>
                <c:pt idx="774">
                  <c:v>-0.78500000000000003</c:v>
                </c:pt>
                <c:pt idx="775">
                  <c:v>-0.78500000000000003</c:v>
                </c:pt>
                <c:pt idx="776">
                  <c:v>-0.78500000000000003</c:v>
                </c:pt>
                <c:pt idx="777">
                  <c:v>-0.78500000000000003</c:v>
                </c:pt>
                <c:pt idx="778">
                  <c:v>-0.78500000000000003</c:v>
                </c:pt>
                <c:pt idx="779">
                  <c:v>-0.76900000000000002</c:v>
                </c:pt>
                <c:pt idx="780">
                  <c:v>-0.76900000000000002</c:v>
                </c:pt>
                <c:pt idx="781">
                  <c:v>-0.76900000000000002</c:v>
                </c:pt>
                <c:pt idx="782">
                  <c:v>-0.76900000000000002</c:v>
                </c:pt>
                <c:pt idx="783">
                  <c:v>-0.76900000000000002</c:v>
                </c:pt>
                <c:pt idx="784">
                  <c:v>-0.76900000000000002</c:v>
                </c:pt>
                <c:pt idx="785">
                  <c:v>-0.76900000000000002</c:v>
                </c:pt>
                <c:pt idx="786">
                  <c:v>-0.76900000000000002</c:v>
                </c:pt>
                <c:pt idx="787">
                  <c:v>-0.76900000000000002</c:v>
                </c:pt>
                <c:pt idx="788">
                  <c:v>-0.76900000000000002</c:v>
                </c:pt>
                <c:pt idx="789">
                  <c:v>-0.76900000000000002</c:v>
                </c:pt>
                <c:pt idx="790">
                  <c:v>-0.76100000000000001</c:v>
                </c:pt>
                <c:pt idx="791">
                  <c:v>-0.76100000000000001</c:v>
                </c:pt>
                <c:pt idx="792">
                  <c:v>-0.76500000000000001</c:v>
                </c:pt>
                <c:pt idx="793">
                  <c:v>-0.77400000000000002</c:v>
                </c:pt>
                <c:pt idx="794">
                  <c:v>-0.77400000000000002</c:v>
                </c:pt>
                <c:pt idx="795">
                  <c:v>-0.77400000000000002</c:v>
                </c:pt>
                <c:pt idx="796">
                  <c:v>-0.77400000000000002</c:v>
                </c:pt>
                <c:pt idx="797">
                  <c:v>-0.78500000000000003</c:v>
                </c:pt>
                <c:pt idx="798">
                  <c:v>-0.78500000000000003</c:v>
                </c:pt>
                <c:pt idx="799">
                  <c:v>-0.78500000000000003</c:v>
                </c:pt>
                <c:pt idx="800">
                  <c:v>-0.78500000000000003</c:v>
                </c:pt>
                <c:pt idx="801">
                  <c:v>-0.78500000000000003</c:v>
                </c:pt>
                <c:pt idx="802">
                  <c:v>-0.78500000000000003</c:v>
                </c:pt>
                <c:pt idx="803">
                  <c:v>-0.76600000000000001</c:v>
                </c:pt>
                <c:pt idx="804">
                  <c:v>-0.76600000000000001</c:v>
                </c:pt>
                <c:pt idx="805">
                  <c:v>-0.76600000000000001</c:v>
                </c:pt>
                <c:pt idx="806">
                  <c:v>-0.77900000000000003</c:v>
                </c:pt>
                <c:pt idx="807">
                  <c:v>-0.77900000000000003</c:v>
                </c:pt>
                <c:pt idx="808">
                  <c:v>-0.77900000000000003</c:v>
                </c:pt>
                <c:pt idx="809">
                  <c:v>-0.77900000000000003</c:v>
                </c:pt>
                <c:pt idx="810">
                  <c:v>-0.77900000000000003</c:v>
                </c:pt>
                <c:pt idx="811">
                  <c:v>-0.77</c:v>
                </c:pt>
                <c:pt idx="812">
                  <c:v>-0.77</c:v>
                </c:pt>
                <c:pt idx="813">
                  <c:v>-0.77</c:v>
                </c:pt>
                <c:pt idx="814">
                  <c:v>-0.77</c:v>
                </c:pt>
                <c:pt idx="815">
                  <c:v>-0.77</c:v>
                </c:pt>
                <c:pt idx="816">
                  <c:v>-0.77300000000000002</c:v>
                </c:pt>
                <c:pt idx="817">
                  <c:v>-0.77300000000000002</c:v>
                </c:pt>
                <c:pt idx="818">
                  <c:v>-0.77300000000000002</c:v>
                </c:pt>
                <c:pt idx="819">
                  <c:v>-0.77300000000000002</c:v>
                </c:pt>
                <c:pt idx="820">
                  <c:v>-0.77300000000000002</c:v>
                </c:pt>
                <c:pt idx="821">
                  <c:v>-0.77300000000000002</c:v>
                </c:pt>
                <c:pt idx="822">
                  <c:v>-0.77300000000000002</c:v>
                </c:pt>
                <c:pt idx="823">
                  <c:v>-0.77300000000000002</c:v>
                </c:pt>
                <c:pt idx="824">
                  <c:v>-0.76400000000000001</c:v>
                </c:pt>
                <c:pt idx="825">
                  <c:v>-0.76400000000000001</c:v>
                </c:pt>
                <c:pt idx="826">
                  <c:v>-0.76400000000000001</c:v>
                </c:pt>
                <c:pt idx="827">
                  <c:v>-0.76400000000000001</c:v>
                </c:pt>
                <c:pt idx="828">
                  <c:v>-0.78300000000000003</c:v>
                </c:pt>
                <c:pt idx="829">
                  <c:v>-0.78300000000000003</c:v>
                </c:pt>
                <c:pt idx="830">
                  <c:v>-0.78300000000000003</c:v>
                </c:pt>
                <c:pt idx="831">
                  <c:v>-0.78300000000000003</c:v>
                </c:pt>
                <c:pt idx="832">
                  <c:v>-0.78300000000000003</c:v>
                </c:pt>
                <c:pt idx="833">
                  <c:v>-0.78300000000000003</c:v>
                </c:pt>
                <c:pt idx="834">
                  <c:v>-0.78300000000000003</c:v>
                </c:pt>
                <c:pt idx="835">
                  <c:v>-0.78300000000000003</c:v>
                </c:pt>
                <c:pt idx="836">
                  <c:v>-0.78300000000000003</c:v>
                </c:pt>
                <c:pt idx="837">
                  <c:v>-0.78300000000000003</c:v>
                </c:pt>
                <c:pt idx="838">
                  <c:v>-0.78300000000000003</c:v>
                </c:pt>
                <c:pt idx="839">
                  <c:v>-0.78500000000000003</c:v>
                </c:pt>
                <c:pt idx="840">
                  <c:v>-0.78300000000000003</c:v>
                </c:pt>
                <c:pt idx="841">
                  <c:v>-0.78300000000000003</c:v>
                </c:pt>
                <c:pt idx="842">
                  <c:v>-0.78300000000000003</c:v>
                </c:pt>
                <c:pt idx="843">
                  <c:v>-0.78300000000000003</c:v>
                </c:pt>
                <c:pt idx="844">
                  <c:v>-0.78300000000000003</c:v>
                </c:pt>
                <c:pt idx="845">
                  <c:v>-0.78300000000000003</c:v>
                </c:pt>
                <c:pt idx="846">
                  <c:v>-0.76800000000000002</c:v>
                </c:pt>
                <c:pt idx="847">
                  <c:v>-0.76800000000000002</c:v>
                </c:pt>
                <c:pt idx="848">
                  <c:v>-0.76800000000000002</c:v>
                </c:pt>
                <c:pt idx="849">
                  <c:v>-0.76800000000000002</c:v>
                </c:pt>
                <c:pt idx="850">
                  <c:v>-0.76800000000000002</c:v>
                </c:pt>
                <c:pt idx="851">
                  <c:v>-0.76800000000000002</c:v>
                </c:pt>
                <c:pt idx="852">
                  <c:v>-0.76800000000000002</c:v>
                </c:pt>
                <c:pt idx="853">
                  <c:v>-0.76800000000000002</c:v>
                </c:pt>
                <c:pt idx="854">
                  <c:v>-0.76800000000000002</c:v>
                </c:pt>
                <c:pt idx="855">
                  <c:v>-0.76800000000000002</c:v>
                </c:pt>
                <c:pt idx="856">
                  <c:v>-0.76800000000000002</c:v>
                </c:pt>
                <c:pt idx="857">
                  <c:v>-0.80100000000000005</c:v>
                </c:pt>
                <c:pt idx="858">
                  <c:v>-0.80100000000000005</c:v>
                </c:pt>
                <c:pt idx="859">
                  <c:v>-0.80100000000000005</c:v>
                </c:pt>
                <c:pt idx="860">
                  <c:v>-0.80100000000000005</c:v>
                </c:pt>
                <c:pt idx="861">
                  <c:v>-0.80100000000000005</c:v>
                </c:pt>
                <c:pt idx="862">
                  <c:v>-0.79100000000000004</c:v>
                </c:pt>
                <c:pt idx="863">
                  <c:v>-0.79100000000000004</c:v>
                </c:pt>
                <c:pt idx="864">
                  <c:v>-0.79900000000000004</c:v>
                </c:pt>
                <c:pt idx="865">
                  <c:v>-0.79900000000000004</c:v>
                </c:pt>
                <c:pt idx="866">
                  <c:v>-0.79900000000000004</c:v>
                </c:pt>
                <c:pt idx="867">
                  <c:v>-0.79900000000000004</c:v>
                </c:pt>
                <c:pt idx="868">
                  <c:v>-0.77500000000000002</c:v>
                </c:pt>
                <c:pt idx="869">
                  <c:v>-0.77500000000000002</c:v>
                </c:pt>
                <c:pt idx="870">
                  <c:v>-0.79600000000000004</c:v>
                </c:pt>
                <c:pt idx="871">
                  <c:v>-0.79600000000000004</c:v>
                </c:pt>
                <c:pt idx="872">
                  <c:v>-0.79600000000000004</c:v>
                </c:pt>
                <c:pt idx="873">
                  <c:v>-0.78800000000000003</c:v>
                </c:pt>
                <c:pt idx="874">
                  <c:v>-0.78800000000000003</c:v>
                </c:pt>
                <c:pt idx="875">
                  <c:v>-0.78800000000000003</c:v>
                </c:pt>
                <c:pt idx="876">
                  <c:v>-0.78800000000000003</c:v>
                </c:pt>
                <c:pt idx="877">
                  <c:v>-0.76200000000000001</c:v>
                </c:pt>
                <c:pt idx="878">
                  <c:v>-0.76200000000000001</c:v>
                </c:pt>
                <c:pt idx="879">
                  <c:v>-0.76200000000000001</c:v>
                </c:pt>
                <c:pt idx="880">
                  <c:v>-0.76200000000000001</c:v>
                </c:pt>
                <c:pt idx="881">
                  <c:v>-0.76200000000000001</c:v>
                </c:pt>
                <c:pt idx="882">
                  <c:v>-0.76200000000000001</c:v>
                </c:pt>
                <c:pt idx="883">
                  <c:v>-0.76200000000000001</c:v>
                </c:pt>
                <c:pt idx="884">
                  <c:v>-0.76200000000000001</c:v>
                </c:pt>
                <c:pt idx="885">
                  <c:v>-0.76200000000000001</c:v>
                </c:pt>
                <c:pt idx="886">
                  <c:v>-0.76200000000000001</c:v>
                </c:pt>
                <c:pt idx="887">
                  <c:v>-0.77600000000000002</c:v>
                </c:pt>
                <c:pt idx="888">
                  <c:v>-0.77600000000000002</c:v>
                </c:pt>
                <c:pt idx="889">
                  <c:v>-0.77600000000000002</c:v>
                </c:pt>
                <c:pt idx="890">
                  <c:v>-0.77600000000000002</c:v>
                </c:pt>
                <c:pt idx="891">
                  <c:v>-0.77600000000000002</c:v>
                </c:pt>
                <c:pt idx="892">
                  <c:v>-0.77600000000000002</c:v>
                </c:pt>
                <c:pt idx="893">
                  <c:v>-0.77600000000000002</c:v>
                </c:pt>
                <c:pt idx="894">
                  <c:v>-0.77600000000000002</c:v>
                </c:pt>
                <c:pt idx="895">
                  <c:v>-0.75700000000000001</c:v>
                </c:pt>
                <c:pt idx="896">
                  <c:v>-0.75700000000000001</c:v>
                </c:pt>
                <c:pt idx="897">
                  <c:v>-0.75700000000000001</c:v>
                </c:pt>
                <c:pt idx="898">
                  <c:v>-0.75700000000000001</c:v>
                </c:pt>
                <c:pt idx="899">
                  <c:v>-0.76300000000000001</c:v>
                </c:pt>
                <c:pt idx="900">
                  <c:v>-0.76300000000000001</c:v>
                </c:pt>
                <c:pt idx="901">
                  <c:v>-0.76300000000000001</c:v>
                </c:pt>
                <c:pt idx="902">
                  <c:v>-0.76300000000000001</c:v>
                </c:pt>
                <c:pt idx="903">
                  <c:v>-0.76300000000000001</c:v>
                </c:pt>
                <c:pt idx="904">
                  <c:v>-0.76300000000000001</c:v>
                </c:pt>
                <c:pt idx="905">
                  <c:v>-0.76300000000000001</c:v>
                </c:pt>
                <c:pt idx="906">
                  <c:v>-0.76300000000000001</c:v>
                </c:pt>
                <c:pt idx="907">
                  <c:v>-0.76300000000000001</c:v>
                </c:pt>
                <c:pt idx="908">
                  <c:v>-0.76300000000000001</c:v>
                </c:pt>
                <c:pt idx="909">
                  <c:v>-0.76300000000000001</c:v>
                </c:pt>
                <c:pt idx="910">
                  <c:v>-0.76300000000000001</c:v>
                </c:pt>
                <c:pt idx="911">
                  <c:v>-0.76300000000000001</c:v>
                </c:pt>
                <c:pt idx="912">
                  <c:v>-0.76300000000000001</c:v>
                </c:pt>
                <c:pt idx="913">
                  <c:v>-0.76300000000000001</c:v>
                </c:pt>
                <c:pt idx="914">
                  <c:v>-0.76300000000000001</c:v>
                </c:pt>
                <c:pt idx="915">
                  <c:v>-0.76300000000000001</c:v>
                </c:pt>
                <c:pt idx="916">
                  <c:v>-0.76300000000000001</c:v>
                </c:pt>
                <c:pt idx="917">
                  <c:v>-0.76300000000000001</c:v>
                </c:pt>
                <c:pt idx="918">
                  <c:v>-0.76300000000000001</c:v>
                </c:pt>
                <c:pt idx="919">
                  <c:v>-0.76300000000000001</c:v>
                </c:pt>
                <c:pt idx="920">
                  <c:v>-0.76300000000000001</c:v>
                </c:pt>
                <c:pt idx="921">
                  <c:v>-0.76300000000000001</c:v>
                </c:pt>
                <c:pt idx="922">
                  <c:v>-0.76300000000000001</c:v>
                </c:pt>
                <c:pt idx="923">
                  <c:v>-0.76300000000000001</c:v>
                </c:pt>
                <c:pt idx="924">
                  <c:v>-0.76300000000000001</c:v>
                </c:pt>
                <c:pt idx="925">
                  <c:v>-0.76300000000000001</c:v>
                </c:pt>
                <c:pt idx="926">
                  <c:v>-0.76300000000000001</c:v>
                </c:pt>
                <c:pt idx="927">
                  <c:v>-0.76300000000000001</c:v>
                </c:pt>
                <c:pt idx="928">
                  <c:v>-0.76300000000000001</c:v>
                </c:pt>
                <c:pt idx="929">
                  <c:v>-0.76300000000000001</c:v>
                </c:pt>
                <c:pt idx="930">
                  <c:v>-0.76300000000000001</c:v>
                </c:pt>
                <c:pt idx="931">
                  <c:v>-0.76300000000000001</c:v>
                </c:pt>
                <c:pt idx="932">
                  <c:v>-0.76300000000000001</c:v>
                </c:pt>
                <c:pt idx="933">
                  <c:v>-0.76300000000000001</c:v>
                </c:pt>
                <c:pt idx="934">
                  <c:v>-0.76300000000000001</c:v>
                </c:pt>
                <c:pt idx="935">
                  <c:v>-0.76300000000000001</c:v>
                </c:pt>
                <c:pt idx="936">
                  <c:v>-0.76300000000000001</c:v>
                </c:pt>
                <c:pt idx="937">
                  <c:v>-0.76300000000000001</c:v>
                </c:pt>
                <c:pt idx="938">
                  <c:v>-0.76300000000000001</c:v>
                </c:pt>
                <c:pt idx="939">
                  <c:v>-0.76300000000000001</c:v>
                </c:pt>
                <c:pt idx="940">
                  <c:v>-0.78100000000000003</c:v>
                </c:pt>
                <c:pt idx="941">
                  <c:v>-0.78100000000000003</c:v>
                </c:pt>
                <c:pt idx="942">
                  <c:v>-0.78100000000000003</c:v>
                </c:pt>
                <c:pt idx="943">
                  <c:v>-0.78100000000000003</c:v>
                </c:pt>
                <c:pt idx="944">
                  <c:v>-0.78100000000000003</c:v>
                </c:pt>
                <c:pt idx="945">
                  <c:v>-0.78100000000000003</c:v>
                </c:pt>
                <c:pt idx="946">
                  <c:v>-0.76800000000000002</c:v>
                </c:pt>
                <c:pt idx="947">
                  <c:v>-0.76800000000000002</c:v>
                </c:pt>
                <c:pt idx="948">
                  <c:v>-0.76800000000000002</c:v>
                </c:pt>
                <c:pt idx="949">
                  <c:v>-0.76800000000000002</c:v>
                </c:pt>
                <c:pt idx="950">
                  <c:v>-0.76800000000000002</c:v>
                </c:pt>
                <c:pt idx="951">
                  <c:v>-0.76800000000000002</c:v>
                </c:pt>
                <c:pt idx="952">
                  <c:v>-0.76800000000000002</c:v>
                </c:pt>
                <c:pt idx="953">
                  <c:v>-0.76800000000000002</c:v>
                </c:pt>
                <c:pt idx="954">
                  <c:v>-0.76800000000000002</c:v>
                </c:pt>
                <c:pt idx="955">
                  <c:v>-0.77900000000000003</c:v>
                </c:pt>
                <c:pt idx="956">
                  <c:v>-0.77900000000000003</c:v>
                </c:pt>
                <c:pt idx="957">
                  <c:v>-0.77900000000000003</c:v>
                </c:pt>
                <c:pt idx="958">
                  <c:v>-0.77900000000000003</c:v>
                </c:pt>
                <c:pt idx="959">
                  <c:v>-0.77900000000000003</c:v>
                </c:pt>
                <c:pt idx="960">
                  <c:v>-0.75700000000000001</c:v>
                </c:pt>
                <c:pt idx="961">
                  <c:v>-0.75</c:v>
                </c:pt>
                <c:pt idx="962">
                  <c:v>-0.75</c:v>
                </c:pt>
                <c:pt idx="963">
                  <c:v>-0.75</c:v>
                </c:pt>
                <c:pt idx="964">
                  <c:v>-0.75</c:v>
                </c:pt>
                <c:pt idx="965">
                  <c:v>-0.75</c:v>
                </c:pt>
                <c:pt idx="966">
                  <c:v>-0.75</c:v>
                </c:pt>
                <c:pt idx="967">
                  <c:v>-0.75</c:v>
                </c:pt>
                <c:pt idx="968">
                  <c:v>-0.749</c:v>
                </c:pt>
                <c:pt idx="969">
                  <c:v>-0.749</c:v>
                </c:pt>
                <c:pt idx="970">
                  <c:v>-0.749</c:v>
                </c:pt>
                <c:pt idx="971">
                  <c:v>-0.749</c:v>
                </c:pt>
                <c:pt idx="972">
                  <c:v>-0.749</c:v>
                </c:pt>
                <c:pt idx="973">
                  <c:v>-0.749</c:v>
                </c:pt>
                <c:pt idx="974">
                  <c:v>-0.749</c:v>
                </c:pt>
                <c:pt idx="975">
                  <c:v>-0.749</c:v>
                </c:pt>
                <c:pt idx="976">
                  <c:v>-0.749</c:v>
                </c:pt>
                <c:pt idx="977">
                  <c:v>-0.73399999999999999</c:v>
                </c:pt>
                <c:pt idx="978">
                  <c:v>-0.73399999999999999</c:v>
                </c:pt>
                <c:pt idx="979">
                  <c:v>-0.73399999999999999</c:v>
                </c:pt>
                <c:pt idx="980">
                  <c:v>-0.73399999999999999</c:v>
                </c:pt>
                <c:pt idx="981">
                  <c:v>-0.73399999999999999</c:v>
                </c:pt>
                <c:pt idx="982">
                  <c:v>-0.73399999999999999</c:v>
                </c:pt>
                <c:pt idx="983">
                  <c:v>-0.73399999999999999</c:v>
                </c:pt>
                <c:pt idx="984">
                  <c:v>-0.73399999999999999</c:v>
                </c:pt>
                <c:pt idx="985">
                  <c:v>-0.747</c:v>
                </c:pt>
                <c:pt idx="986">
                  <c:v>-0.747</c:v>
                </c:pt>
                <c:pt idx="987">
                  <c:v>-0.747</c:v>
                </c:pt>
                <c:pt idx="988">
                  <c:v>-0.747</c:v>
                </c:pt>
                <c:pt idx="989">
                  <c:v>-0.747</c:v>
                </c:pt>
                <c:pt idx="990">
                  <c:v>-0.747</c:v>
                </c:pt>
                <c:pt idx="991">
                  <c:v>-0.76400000000000001</c:v>
                </c:pt>
                <c:pt idx="992">
                  <c:v>-0.755</c:v>
                </c:pt>
                <c:pt idx="993">
                  <c:v>-0.755</c:v>
                </c:pt>
                <c:pt idx="994">
                  <c:v>-0.755</c:v>
                </c:pt>
                <c:pt idx="995">
                  <c:v>-0.755</c:v>
                </c:pt>
                <c:pt idx="996">
                  <c:v>-0.755</c:v>
                </c:pt>
                <c:pt idx="997">
                  <c:v>-0.755</c:v>
                </c:pt>
                <c:pt idx="998">
                  <c:v>-0.755</c:v>
                </c:pt>
                <c:pt idx="999">
                  <c:v>-0.755</c:v>
                </c:pt>
                <c:pt idx="1000">
                  <c:v>-0.755</c:v>
                </c:pt>
                <c:pt idx="1001">
                  <c:v>-0.755</c:v>
                </c:pt>
                <c:pt idx="1002">
                  <c:v>-0.755</c:v>
                </c:pt>
                <c:pt idx="1003">
                  <c:v>-0.755</c:v>
                </c:pt>
                <c:pt idx="1004">
                  <c:v>-0.755</c:v>
                </c:pt>
                <c:pt idx="1005">
                  <c:v>-0.755</c:v>
                </c:pt>
                <c:pt idx="1006">
                  <c:v>-0.755</c:v>
                </c:pt>
                <c:pt idx="1007">
                  <c:v>-0.755</c:v>
                </c:pt>
                <c:pt idx="1008">
                  <c:v>-0.755</c:v>
                </c:pt>
                <c:pt idx="1009">
                  <c:v>-0.755</c:v>
                </c:pt>
                <c:pt idx="1010">
                  <c:v>-0.751</c:v>
                </c:pt>
                <c:pt idx="1011">
                  <c:v>-0.751</c:v>
                </c:pt>
                <c:pt idx="1012">
                  <c:v>-0.751</c:v>
                </c:pt>
                <c:pt idx="1013">
                  <c:v>-0.751</c:v>
                </c:pt>
                <c:pt idx="1014">
                  <c:v>-0.72699999999999998</c:v>
                </c:pt>
                <c:pt idx="1015">
                  <c:v>-0.72699999999999998</c:v>
                </c:pt>
                <c:pt idx="1016">
                  <c:v>-0.73299999999999998</c:v>
                </c:pt>
                <c:pt idx="1017">
                  <c:v>-0.73299999999999998</c:v>
                </c:pt>
                <c:pt idx="1018">
                  <c:v>-0.752</c:v>
                </c:pt>
                <c:pt idx="1019">
                  <c:v>-0.752</c:v>
                </c:pt>
                <c:pt idx="1020">
                  <c:v>-0.752</c:v>
                </c:pt>
                <c:pt idx="1021">
                  <c:v>-0.752</c:v>
                </c:pt>
                <c:pt idx="1022">
                  <c:v>-0.752</c:v>
                </c:pt>
                <c:pt idx="1023">
                  <c:v>-0.752</c:v>
                </c:pt>
                <c:pt idx="1024">
                  <c:v>-0.74</c:v>
                </c:pt>
                <c:pt idx="1025">
                  <c:v>-0.74</c:v>
                </c:pt>
                <c:pt idx="1026">
                  <c:v>-0.74</c:v>
                </c:pt>
                <c:pt idx="1027">
                  <c:v>-0.74</c:v>
                </c:pt>
                <c:pt idx="1028">
                  <c:v>-0.74</c:v>
                </c:pt>
                <c:pt idx="1029">
                  <c:v>-0.74</c:v>
                </c:pt>
                <c:pt idx="1030">
                  <c:v>-0.74</c:v>
                </c:pt>
                <c:pt idx="1031">
                  <c:v>-0.74</c:v>
                </c:pt>
                <c:pt idx="1032">
                  <c:v>-0.74</c:v>
                </c:pt>
                <c:pt idx="1033">
                  <c:v>-0.73799999999999999</c:v>
                </c:pt>
                <c:pt idx="1034">
                  <c:v>-0.73799999999999999</c:v>
                </c:pt>
                <c:pt idx="1035">
                  <c:v>-0.73799999999999999</c:v>
                </c:pt>
                <c:pt idx="1036">
                  <c:v>-0.73799999999999999</c:v>
                </c:pt>
                <c:pt idx="1037">
                  <c:v>-0.73799999999999999</c:v>
                </c:pt>
                <c:pt idx="1038">
                  <c:v>-0.73799999999999999</c:v>
                </c:pt>
                <c:pt idx="1039">
                  <c:v>-0.73799999999999999</c:v>
                </c:pt>
                <c:pt idx="1040">
                  <c:v>-0.73799999999999999</c:v>
                </c:pt>
                <c:pt idx="1041">
                  <c:v>-0.73799999999999999</c:v>
                </c:pt>
                <c:pt idx="1042">
                  <c:v>-0.73799999999999999</c:v>
                </c:pt>
                <c:pt idx="1043">
                  <c:v>-0.73799999999999999</c:v>
                </c:pt>
                <c:pt idx="1044">
                  <c:v>-0.73799999999999999</c:v>
                </c:pt>
                <c:pt idx="1045">
                  <c:v>-0.73799999999999999</c:v>
                </c:pt>
                <c:pt idx="1046">
                  <c:v>-0.73799999999999999</c:v>
                </c:pt>
                <c:pt idx="1047">
                  <c:v>-0.73799999999999999</c:v>
                </c:pt>
                <c:pt idx="1048">
                  <c:v>-0.73799999999999999</c:v>
                </c:pt>
                <c:pt idx="1049">
                  <c:v>-0.746</c:v>
                </c:pt>
                <c:pt idx="1050">
                  <c:v>-0.746</c:v>
                </c:pt>
                <c:pt idx="1051">
                  <c:v>-0.746</c:v>
                </c:pt>
                <c:pt idx="1052">
                  <c:v>-0.746</c:v>
                </c:pt>
                <c:pt idx="1053">
                  <c:v>-0.746</c:v>
                </c:pt>
                <c:pt idx="1054">
                  <c:v>-0.746</c:v>
                </c:pt>
                <c:pt idx="1055">
                  <c:v>-0.746</c:v>
                </c:pt>
                <c:pt idx="1056">
                  <c:v>-0.746</c:v>
                </c:pt>
                <c:pt idx="1057">
                  <c:v>-0.746</c:v>
                </c:pt>
                <c:pt idx="1058">
                  <c:v>-0.746</c:v>
                </c:pt>
                <c:pt idx="1059">
                  <c:v>-0.747</c:v>
                </c:pt>
                <c:pt idx="1060">
                  <c:v>-0.747</c:v>
                </c:pt>
                <c:pt idx="1061">
                  <c:v>-0.72599999999999998</c:v>
                </c:pt>
                <c:pt idx="1062">
                  <c:v>-0.72599999999999998</c:v>
                </c:pt>
                <c:pt idx="1063">
                  <c:v>-0.74199999999999999</c:v>
                </c:pt>
                <c:pt idx="1064">
                  <c:v>-0.74199999999999999</c:v>
                </c:pt>
                <c:pt idx="1065">
                  <c:v>-0.74199999999999999</c:v>
                </c:pt>
                <c:pt idx="1066">
                  <c:v>-0.74099999999999999</c:v>
                </c:pt>
                <c:pt idx="1067">
                  <c:v>-0.74099999999999999</c:v>
                </c:pt>
                <c:pt idx="1068">
                  <c:v>-0.74099999999999999</c:v>
                </c:pt>
                <c:pt idx="1069">
                  <c:v>-0.74099999999999999</c:v>
                </c:pt>
                <c:pt idx="1070">
                  <c:v>-0.748</c:v>
                </c:pt>
                <c:pt idx="1071">
                  <c:v>-0.748</c:v>
                </c:pt>
                <c:pt idx="1072">
                  <c:v>-0.748</c:v>
                </c:pt>
                <c:pt idx="1073">
                  <c:v>-0.748</c:v>
                </c:pt>
                <c:pt idx="1074">
                  <c:v>-0.748</c:v>
                </c:pt>
                <c:pt idx="1075">
                  <c:v>-0.748</c:v>
                </c:pt>
                <c:pt idx="1076">
                  <c:v>-0.748</c:v>
                </c:pt>
                <c:pt idx="1077">
                  <c:v>-0.748</c:v>
                </c:pt>
                <c:pt idx="1078">
                  <c:v>-0.748</c:v>
                </c:pt>
                <c:pt idx="1079">
                  <c:v>-0.748</c:v>
                </c:pt>
                <c:pt idx="1080">
                  <c:v>-0.748</c:v>
                </c:pt>
                <c:pt idx="1081">
                  <c:v>-0.748</c:v>
                </c:pt>
                <c:pt idx="1082">
                  <c:v>-0.748</c:v>
                </c:pt>
                <c:pt idx="1083">
                  <c:v>-0.748</c:v>
                </c:pt>
                <c:pt idx="1084">
                  <c:v>-0.748</c:v>
                </c:pt>
                <c:pt idx="1085">
                  <c:v>-0.71699999999999997</c:v>
                </c:pt>
                <c:pt idx="1086">
                  <c:v>-0.71699999999999997</c:v>
                </c:pt>
                <c:pt idx="1087">
                  <c:v>-0.71699999999999997</c:v>
                </c:pt>
                <c:pt idx="1088">
                  <c:v>-0.71699999999999997</c:v>
                </c:pt>
                <c:pt idx="1089">
                  <c:v>-0.71699999999999997</c:v>
                </c:pt>
                <c:pt idx="1090">
                  <c:v>-0.71699999999999997</c:v>
                </c:pt>
                <c:pt idx="1091">
                  <c:v>-0.71699999999999997</c:v>
                </c:pt>
                <c:pt idx="1092">
                  <c:v>-0.71699999999999997</c:v>
                </c:pt>
                <c:pt idx="1093">
                  <c:v>-0.71699999999999997</c:v>
                </c:pt>
                <c:pt idx="1094">
                  <c:v>-0.71699999999999997</c:v>
                </c:pt>
                <c:pt idx="1095">
                  <c:v>-0.71699999999999997</c:v>
                </c:pt>
                <c:pt idx="1096">
                  <c:v>-0.71699999999999997</c:v>
                </c:pt>
                <c:pt idx="1097">
                  <c:v>-0.72499999999999998</c:v>
                </c:pt>
                <c:pt idx="1098">
                  <c:v>-0.73099999999999998</c:v>
                </c:pt>
                <c:pt idx="1099">
                  <c:v>-0.73099999999999998</c:v>
                </c:pt>
                <c:pt idx="1100">
                  <c:v>-0.73299999999999998</c:v>
                </c:pt>
                <c:pt idx="1101">
                  <c:v>-0.73299999999999998</c:v>
                </c:pt>
                <c:pt idx="1102">
                  <c:v>-0.73299999999999998</c:v>
                </c:pt>
                <c:pt idx="1103">
                  <c:v>-0.72899999999999998</c:v>
                </c:pt>
                <c:pt idx="1104">
                  <c:v>-0.72899999999999998</c:v>
                </c:pt>
                <c:pt idx="1105">
                  <c:v>-0.72899999999999998</c:v>
                </c:pt>
                <c:pt idx="1106">
                  <c:v>-0.72899999999999998</c:v>
                </c:pt>
                <c:pt idx="1107">
                  <c:v>-0.72899999999999998</c:v>
                </c:pt>
                <c:pt idx="1108">
                  <c:v>-0.72899999999999998</c:v>
                </c:pt>
                <c:pt idx="1109">
                  <c:v>-0.72899999999999998</c:v>
                </c:pt>
                <c:pt idx="1110">
                  <c:v>-0.72899999999999998</c:v>
                </c:pt>
                <c:pt idx="1111">
                  <c:v>-0.72899999999999998</c:v>
                </c:pt>
                <c:pt idx="1112">
                  <c:v>-0.751</c:v>
                </c:pt>
                <c:pt idx="1113">
                  <c:v>-0.751</c:v>
                </c:pt>
                <c:pt idx="1114">
                  <c:v>-0.751</c:v>
                </c:pt>
                <c:pt idx="1115">
                  <c:v>-0.751</c:v>
                </c:pt>
                <c:pt idx="1116">
                  <c:v>-0.72699999999999998</c:v>
                </c:pt>
                <c:pt idx="1117">
                  <c:v>-0.72699999999999998</c:v>
                </c:pt>
                <c:pt idx="1118">
                  <c:v>-0.746</c:v>
                </c:pt>
                <c:pt idx="1119">
                  <c:v>-0.746</c:v>
                </c:pt>
                <c:pt idx="1120">
                  <c:v>-0.746</c:v>
                </c:pt>
                <c:pt idx="1121">
                  <c:v>-0.746</c:v>
                </c:pt>
                <c:pt idx="1122">
                  <c:v>-0.74299999999999999</c:v>
                </c:pt>
                <c:pt idx="1123">
                  <c:v>-0.74299999999999999</c:v>
                </c:pt>
                <c:pt idx="1124">
                  <c:v>-0.76800000000000002</c:v>
                </c:pt>
                <c:pt idx="1125">
                  <c:v>-0.76800000000000002</c:v>
                </c:pt>
                <c:pt idx="1126">
                  <c:v>-0.76800000000000002</c:v>
                </c:pt>
                <c:pt idx="1127">
                  <c:v>-0.76800000000000002</c:v>
                </c:pt>
                <c:pt idx="1128">
                  <c:v>-0.76800000000000002</c:v>
                </c:pt>
                <c:pt idx="1129">
                  <c:v>-0.76800000000000002</c:v>
                </c:pt>
                <c:pt idx="1130">
                  <c:v>-0.76800000000000002</c:v>
                </c:pt>
                <c:pt idx="1131">
                  <c:v>-0.76800000000000002</c:v>
                </c:pt>
                <c:pt idx="1132">
                  <c:v>-0.76800000000000002</c:v>
                </c:pt>
                <c:pt idx="1133">
                  <c:v>-0.76800000000000002</c:v>
                </c:pt>
                <c:pt idx="1134">
                  <c:v>-0.76800000000000002</c:v>
                </c:pt>
                <c:pt idx="1135">
                  <c:v>-0.76800000000000002</c:v>
                </c:pt>
                <c:pt idx="1136">
                  <c:v>-0.76800000000000002</c:v>
                </c:pt>
                <c:pt idx="1137">
                  <c:v>-0.76800000000000002</c:v>
                </c:pt>
                <c:pt idx="1138">
                  <c:v>-0.76800000000000002</c:v>
                </c:pt>
                <c:pt idx="1139">
                  <c:v>-0.76800000000000002</c:v>
                </c:pt>
                <c:pt idx="1140">
                  <c:v>-0.76800000000000002</c:v>
                </c:pt>
                <c:pt idx="1141">
                  <c:v>-0.76800000000000002</c:v>
                </c:pt>
                <c:pt idx="1142">
                  <c:v>-0.76800000000000002</c:v>
                </c:pt>
                <c:pt idx="1143">
                  <c:v>-0.76800000000000002</c:v>
                </c:pt>
                <c:pt idx="1144">
                  <c:v>-0.76800000000000002</c:v>
                </c:pt>
                <c:pt idx="1145">
                  <c:v>-0.76800000000000002</c:v>
                </c:pt>
                <c:pt idx="1146">
                  <c:v>-0.76800000000000002</c:v>
                </c:pt>
                <c:pt idx="1147">
                  <c:v>-0.747</c:v>
                </c:pt>
                <c:pt idx="1148">
                  <c:v>-0.747</c:v>
                </c:pt>
                <c:pt idx="1149">
                  <c:v>-0.73599999999999999</c:v>
                </c:pt>
                <c:pt idx="1150">
                  <c:v>-0.73599999999999999</c:v>
                </c:pt>
                <c:pt idx="1151">
                  <c:v>-0.73599999999999999</c:v>
                </c:pt>
                <c:pt idx="1152">
                  <c:v>-0.745</c:v>
                </c:pt>
                <c:pt idx="1153">
                  <c:v>-0.745</c:v>
                </c:pt>
                <c:pt idx="1154">
                  <c:v>-0.745</c:v>
                </c:pt>
                <c:pt idx="1155">
                  <c:v>-0.745</c:v>
                </c:pt>
                <c:pt idx="1156">
                  <c:v>-0.73199999999999998</c:v>
                </c:pt>
                <c:pt idx="1157">
                  <c:v>-0.73199999999999998</c:v>
                </c:pt>
                <c:pt idx="1158">
                  <c:v>-0.73199999999999998</c:v>
                </c:pt>
                <c:pt idx="1159">
                  <c:v>-0.73199999999999998</c:v>
                </c:pt>
                <c:pt idx="1160">
                  <c:v>-0.73199999999999998</c:v>
                </c:pt>
                <c:pt idx="1161">
                  <c:v>-0.73199999999999998</c:v>
                </c:pt>
                <c:pt idx="1162">
                  <c:v>-0.73199999999999998</c:v>
                </c:pt>
                <c:pt idx="1163">
                  <c:v>-0.73199999999999998</c:v>
                </c:pt>
                <c:pt idx="1164">
                  <c:v>-0.73199999999999998</c:v>
                </c:pt>
                <c:pt idx="1165">
                  <c:v>-0.74099999999999999</c:v>
                </c:pt>
                <c:pt idx="1166">
                  <c:v>-0.74099999999999999</c:v>
                </c:pt>
                <c:pt idx="1167">
                  <c:v>-0.74099999999999999</c:v>
                </c:pt>
                <c:pt idx="1168">
                  <c:v>-0.74099999999999999</c:v>
                </c:pt>
                <c:pt idx="1169">
                  <c:v>-0.74099999999999999</c:v>
                </c:pt>
                <c:pt idx="1170">
                  <c:v>-0.74099999999999999</c:v>
                </c:pt>
                <c:pt idx="1171">
                  <c:v>-0.73199999999999998</c:v>
                </c:pt>
                <c:pt idx="1172">
                  <c:v>-0.73199999999999998</c:v>
                </c:pt>
                <c:pt idx="1173">
                  <c:v>-0.73199999999999998</c:v>
                </c:pt>
                <c:pt idx="1174">
                  <c:v>-0.746</c:v>
                </c:pt>
                <c:pt idx="1175">
                  <c:v>-0.746</c:v>
                </c:pt>
                <c:pt idx="1176">
                  <c:v>-0.746</c:v>
                </c:pt>
                <c:pt idx="1177">
                  <c:v>-0.746</c:v>
                </c:pt>
                <c:pt idx="1178">
                  <c:v>-0.746</c:v>
                </c:pt>
                <c:pt idx="1179">
                  <c:v>-0.72699999999999998</c:v>
                </c:pt>
                <c:pt idx="1180">
                  <c:v>-0.72699999999999998</c:v>
                </c:pt>
                <c:pt idx="1181">
                  <c:v>-0.72699999999999998</c:v>
                </c:pt>
                <c:pt idx="1182">
                  <c:v>-0.72699999999999998</c:v>
                </c:pt>
                <c:pt idx="1183">
                  <c:v>-0.72699999999999998</c:v>
                </c:pt>
                <c:pt idx="1184">
                  <c:v>-0.72699999999999998</c:v>
                </c:pt>
                <c:pt idx="1185">
                  <c:v>-0.72699999999999998</c:v>
                </c:pt>
                <c:pt idx="1186">
                  <c:v>-0.72699999999999998</c:v>
                </c:pt>
                <c:pt idx="1187">
                  <c:v>-0.71799999999999997</c:v>
                </c:pt>
                <c:pt idx="1188">
                  <c:v>-0.71799999999999997</c:v>
                </c:pt>
                <c:pt idx="1189">
                  <c:v>-0.71799999999999997</c:v>
                </c:pt>
                <c:pt idx="1190">
                  <c:v>-0.71799999999999997</c:v>
                </c:pt>
                <c:pt idx="1191">
                  <c:v>-0.71799999999999997</c:v>
                </c:pt>
                <c:pt idx="1192">
                  <c:v>-0.71799999999999997</c:v>
                </c:pt>
                <c:pt idx="1193">
                  <c:v>-0.71799999999999997</c:v>
                </c:pt>
                <c:pt idx="1194">
                  <c:v>-0.71799999999999997</c:v>
                </c:pt>
                <c:pt idx="1195">
                  <c:v>-0.71799999999999997</c:v>
                </c:pt>
                <c:pt idx="1196">
                  <c:v>-0.71799999999999997</c:v>
                </c:pt>
                <c:pt idx="1197">
                  <c:v>-0.71799999999999997</c:v>
                </c:pt>
                <c:pt idx="1198">
                  <c:v>-0.71799999999999997</c:v>
                </c:pt>
                <c:pt idx="1199">
                  <c:v>-0.71799999999999997</c:v>
                </c:pt>
                <c:pt idx="1200">
                  <c:v>-0.71799999999999997</c:v>
                </c:pt>
                <c:pt idx="1201">
                  <c:v>-0.71799999999999997</c:v>
                </c:pt>
                <c:pt idx="1202">
                  <c:v>-0.71799999999999997</c:v>
                </c:pt>
                <c:pt idx="1203">
                  <c:v>-0.71799999999999997</c:v>
                </c:pt>
                <c:pt idx="1204">
                  <c:v>-0.71799999999999997</c:v>
                </c:pt>
                <c:pt idx="1205">
                  <c:v>-0.745</c:v>
                </c:pt>
                <c:pt idx="1206">
                  <c:v>-0.745</c:v>
                </c:pt>
                <c:pt idx="1207">
                  <c:v>-0.745</c:v>
                </c:pt>
                <c:pt idx="1208">
                  <c:v>-0.745</c:v>
                </c:pt>
                <c:pt idx="1209">
                  <c:v>-0.73</c:v>
                </c:pt>
                <c:pt idx="1210">
                  <c:v>-0.73</c:v>
                </c:pt>
                <c:pt idx="1211">
                  <c:v>-0.73</c:v>
                </c:pt>
                <c:pt idx="1212">
                  <c:v>-0.73</c:v>
                </c:pt>
                <c:pt idx="1213">
                  <c:v>-0.73599999999999999</c:v>
                </c:pt>
                <c:pt idx="1214">
                  <c:v>-0.73599999999999999</c:v>
                </c:pt>
                <c:pt idx="1215">
                  <c:v>-0.73599999999999999</c:v>
                </c:pt>
                <c:pt idx="1216">
                  <c:v>-0.72</c:v>
                </c:pt>
                <c:pt idx="1217">
                  <c:v>-0.72</c:v>
                </c:pt>
                <c:pt idx="1218">
                  <c:v>-0.72</c:v>
                </c:pt>
                <c:pt idx="1219">
                  <c:v>-0.72</c:v>
                </c:pt>
                <c:pt idx="1220">
                  <c:v>-0.72</c:v>
                </c:pt>
                <c:pt idx="1221">
                  <c:v>-0.751</c:v>
                </c:pt>
                <c:pt idx="1222">
                  <c:v>-0.751</c:v>
                </c:pt>
                <c:pt idx="1223">
                  <c:v>-0.751</c:v>
                </c:pt>
                <c:pt idx="1224">
                  <c:v>-0.751</c:v>
                </c:pt>
                <c:pt idx="1225">
                  <c:v>-0.751</c:v>
                </c:pt>
                <c:pt idx="1226">
                  <c:v>-0.751</c:v>
                </c:pt>
                <c:pt idx="1227">
                  <c:v>-0.751</c:v>
                </c:pt>
                <c:pt idx="1228">
                  <c:v>-0.751</c:v>
                </c:pt>
                <c:pt idx="1229">
                  <c:v>-0.751</c:v>
                </c:pt>
                <c:pt idx="1230">
                  <c:v>-0.751</c:v>
                </c:pt>
                <c:pt idx="1231">
                  <c:v>-0.73799999999999999</c:v>
                </c:pt>
                <c:pt idx="1232">
                  <c:v>-0.73799999999999999</c:v>
                </c:pt>
                <c:pt idx="1233">
                  <c:v>-0.73799999999999999</c:v>
                </c:pt>
                <c:pt idx="1234">
                  <c:v>-0.73799999999999999</c:v>
                </c:pt>
                <c:pt idx="1235">
                  <c:v>-0.74299999999999999</c:v>
                </c:pt>
                <c:pt idx="1236">
                  <c:v>-0.74299999999999999</c:v>
                </c:pt>
                <c:pt idx="1237">
                  <c:v>-0.74299999999999999</c:v>
                </c:pt>
                <c:pt idx="1238">
                  <c:v>-0.74299999999999999</c:v>
                </c:pt>
                <c:pt idx="1239">
                  <c:v>-0.74299999999999999</c:v>
                </c:pt>
                <c:pt idx="1240">
                  <c:v>-0.74299999999999999</c:v>
                </c:pt>
                <c:pt idx="1241">
                  <c:v>-0.74299999999999999</c:v>
                </c:pt>
                <c:pt idx="1242">
                  <c:v>-0.74299999999999999</c:v>
                </c:pt>
                <c:pt idx="1243">
                  <c:v>-0.73599999999999999</c:v>
                </c:pt>
                <c:pt idx="1244">
                  <c:v>-0.73599999999999999</c:v>
                </c:pt>
                <c:pt idx="1245">
                  <c:v>-0.73599999999999999</c:v>
                </c:pt>
                <c:pt idx="1246">
                  <c:v>-0.73599999999999999</c:v>
                </c:pt>
                <c:pt idx="1247">
                  <c:v>-0.73599999999999999</c:v>
                </c:pt>
                <c:pt idx="1248">
                  <c:v>-0.73599999999999999</c:v>
                </c:pt>
                <c:pt idx="1249">
                  <c:v>-0.73599999999999999</c:v>
                </c:pt>
                <c:pt idx="1250">
                  <c:v>-0.73599999999999999</c:v>
                </c:pt>
                <c:pt idx="1251">
                  <c:v>-0.73599999999999999</c:v>
                </c:pt>
                <c:pt idx="1252">
                  <c:v>-0.73599999999999999</c:v>
                </c:pt>
                <c:pt idx="1253">
                  <c:v>-0.73599999999999999</c:v>
                </c:pt>
                <c:pt idx="1254">
                  <c:v>-0.73599999999999999</c:v>
                </c:pt>
                <c:pt idx="1255">
                  <c:v>-0.73799999999999999</c:v>
                </c:pt>
                <c:pt idx="1256">
                  <c:v>-0.73799999999999999</c:v>
                </c:pt>
                <c:pt idx="1257">
                  <c:v>-0.73799999999999999</c:v>
                </c:pt>
                <c:pt idx="1258">
                  <c:v>-0.73799999999999999</c:v>
                </c:pt>
                <c:pt idx="1259">
                  <c:v>-0.71</c:v>
                </c:pt>
                <c:pt idx="1260">
                  <c:v>-0.71</c:v>
                </c:pt>
                <c:pt idx="1261">
                  <c:v>-0.71</c:v>
                </c:pt>
                <c:pt idx="1262">
                  <c:v>-0.71</c:v>
                </c:pt>
                <c:pt idx="1263">
                  <c:v>-0.71</c:v>
                </c:pt>
                <c:pt idx="1264">
                  <c:v>-0.72199999999999998</c:v>
                </c:pt>
                <c:pt idx="1265">
                  <c:v>-0.72199999999999998</c:v>
                </c:pt>
                <c:pt idx="1266">
                  <c:v>-0.70599999999999996</c:v>
                </c:pt>
                <c:pt idx="1267">
                  <c:v>-0.70599999999999996</c:v>
                </c:pt>
                <c:pt idx="1268">
                  <c:v>-0.70599999999999996</c:v>
                </c:pt>
                <c:pt idx="1269">
                  <c:v>-0.70599999999999996</c:v>
                </c:pt>
                <c:pt idx="1270">
                  <c:v>-0.70599999999999996</c:v>
                </c:pt>
                <c:pt idx="1271">
                  <c:v>-0.71</c:v>
                </c:pt>
                <c:pt idx="1272">
                  <c:v>-0.71</c:v>
                </c:pt>
                <c:pt idx="1273">
                  <c:v>-0.71599999999999997</c:v>
                </c:pt>
                <c:pt idx="1274">
                  <c:v>-0.71599999999999997</c:v>
                </c:pt>
                <c:pt idx="1275">
                  <c:v>-0.71599999999999997</c:v>
                </c:pt>
                <c:pt idx="1276">
                  <c:v>-0.71599999999999997</c:v>
                </c:pt>
                <c:pt idx="1277">
                  <c:v>-0.71599999999999997</c:v>
                </c:pt>
                <c:pt idx="1278">
                  <c:v>-0.71599999999999997</c:v>
                </c:pt>
                <c:pt idx="1279">
                  <c:v>-0.71599999999999997</c:v>
                </c:pt>
                <c:pt idx="1280">
                  <c:v>-0.71599999999999997</c:v>
                </c:pt>
                <c:pt idx="1281">
                  <c:v>-0.71599999999999997</c:v>
                </c:pt>
                <c:pt idx="1282">
                  <c:v>-0.72799999999999998</c:v>
                </c:pt>
                <c:pt idx="1283">
                  <c:v>-0.72799999999999998</c:v>
                </c:pt>
                <c:pt idx="1284">
                  <c:v>-0.72799999999999998</c:v>
                </c:pt>
                <c:pt idx="1285">
                  <c:v>-0.72799999999999998</c:v>
                </c:pt>
                <c:pt idx="1286">
                  <c:v>-0.72799999999999998</c:v>
                </c:pt>
                <c:pt idx="1287">
                  <c:v>-0.72799999999999998</c:v>
                </c:pt>
                <c:pt idx="1288">
                  <c:v>-0.73699999999999999</c:v>
                </c:pt>
                <c:pt idx="1289">
                  <c:v>-0.73699999999999999</c:v>
                </c:pt>
                <c:pt idx="1290">
                  <c:v>-0.73699999999999999</c:v>
                </c:pt>
                <c:pt idx="1291">
                  <c:v>-0.73699999999999999</c:v>
                </c:pt>
                <c:pt idx="1292">
                  <c:v>-0.73699999999999999</c:v>
                </c:pt>
                <c:pt idx="1293">
                  <c:v>-0.72699999999999998</c:v>
                </c:pt>
                <c:pt idx="1294">
                  <c:v>-0.72699999999999998</c:v>
                </c:pt>
                <c:pt idx="1295">
                  <c:v>-0.72699999999999998</c:v>
                </c:pt>
                <c:pt idx="1296">
                  <c:v>-0.72699999999999998</c:v>
                </c:pt>
                <c:pt idx="1297">
                  <c:v>-0.72699999999999998</c:v>
                </c:pt>
                <c:pt idx="1298">
                  <c:v>-0.72699999999999998</c:v>
                </c:pt>
                <c:pt idx="1299">
                  <c:v>-0.72699999999999998</c:v>
                </c:pt>
                <c:pt idx="1300">
                  <c:v>-0.72099999999999997</c:v>
                </c:pt>
                <c:pt idx="1301">
                  <c:v>-0.72099999999999997</c:v>
                </c:pt>
                <c:pt idx="1302">
                  <c:v>-0.72099999999999997</c:v>
                </c:pt>
                <c:pt idx="1303">
                  <c:v>-0.72099999999999997</c:v>
                </c:pt>
                <c:pt idx="1304">
                  <c:v>-0.72099999999999997</c:v>
                </c:pt>
                <c:pt idx="1305">
                  <c:v>-0.72699999999999998</c:v>
                </c:pt>
                <c:pt idx="1306">
                  <c:v>-0.72699999999999998</c:v>
                </c:pt>
                <c:pt idx="1307">
                  <c:v>-0.72699999999999998</c:v>
                </c:pt>
                <c:pt idx="1308">
                  <c:v>-0.72699999999999998</c:v>
                </c:pt>
                <c:pt idx="1309">
                  <c:v>-0.70899999999999996</c:v>
                </c:pt>
                <c:pt idx="1310">
                  <c:v>-0.70899999999999996</c:v>
                </c:pt>
                <c:pt idx="1311">
                  <c:v>-0.71499999999999997</c:v>
                </c:pt>
                <c:pt idx="1312">
                  <c:v>-0.71499999999999997</c:v>
                </c:pt>
                <c:pt idx="1313">
                  <c:v>-0.71499999999999997</c:v>
                </c:pt>
                <c:pt idx="1314">
                  <c:v>-0.71499999999999997</c:v>
                </c:pt>
                <c:pt idx="1315">
                  <c:v>-0.71499999999999997</c:v>
                </c:pt>
                <c:pt idx="1316">
                  <c:v>-0.71499999999999997</c:v>
                </c:pt>
                <c:pt idx="1317">
                  <c:v>-0.71499999999999997</c:v>
                </c:pt>
                <c:pt idx="1318">
                  <c:v>-0.71499999999999997</c:v>
                </c:pt>
                <c:pt idx="1319">
                  <c:v>-0.71499999999999997</c:v>
                </c:pt>
                <c:pt idx="1320">
                  <c:v>-0.71499999999999997</c:v>
                </c:pt>
                <c:pt idx="1321">
                  <c:v>-0.71299999999999997</c:v>
                </c:pt>
                <c:pt idx="1322">
                  <c:v>-0.71299999999999997</c:v>
                </c:pt>
                <c:pt idx="1323">
                  <c:v>-0.71299999999999997</c:v>
                </c:pt>
                <c:pt idx="1324">
                  <c:v>-0.73099999999999998</c:v>
                </c:pt>
                <c:pt idx="1325">
                  <c:v>-0.745</c:v>
                </c:pt>
                <c:pt idx="1326">
                  <c:v>-0.745</c:v>
                </c:pt>
                <c:pt idx="1327">
                  <c:v>-0.745</c:v>
                </c:pt>
                <c:pt idx="1328">
                  <c:v>-0.745</c:v>
                </c:pt>
                <c:pt idx="1329">
                  <c:v>-0.71699999999999997</c:v>
                </c:pt>
                <c:pt idx="1330">
                  <c:v>-0.71699999999999997</c:v>
                </c:pt>
                <c:pt idx="1331">
                  <c:v>-0.71699999999999997</c:v>
                </c:pt>
                <c:pt idx="1332">
                  <c:v>-0.71699999999999997</c:v>
                </c:pt>
                <c:pt idx="1333">
                  <c:v>-0.71699999999999997</c:v>
                </c:pt>
                <c:pt idx="1334">
                  <c:v>-0.71699999999999997</c:v>
                </c:pt>
                <c:pt idx="1335">
                  <c:v>-0.71699999999999997</c:v>
                </c:pt>
                <c:pt idx="1336">
                  <c:v>-0.71699999999999997</c:v>
                </c:pt>
                <c:pt idx="1337">
                  <c:v>-0.70799999999999996</c:v>
                </c:pt>
                <c:pt idx="1338">
                  <c:v>-0.70799999999999996</c:v>
                </c:pt>
                <c:pt idx="1339">
                  <c:v>-0.70799999999999996</c:v>
                </c:pt>
                <c:pt idx="1340">
                  <c:v>-0.70799999999999996</c:v>
                </c:pt>
                <c:pt idx="1341">
                  <c:v>-0.70799999999999996</c:v>
                </c:pt>
                <c:pt idx="1342">
                  <c:v>-0.70799999999999996</c:v>
                </c:pt>
                <c:pt idx="1343">
                  <c:v>-0.70799999999999996</c:v>
                </c:pt>
                <c:pt idx="1344">
                  <c:v>-0.70799999999999996</c:v>
                </c:pt>
                <c:pt idx="1345">
                  <c:v>-0.70799999999999996</c:v>
                </c:pt>
                <c:pt idx="1346">
                  <c:v>-0.70799999999999996</c:v>
                </c:pt>
                <c:pt idx="1347">
                  <c:v>-0.70799999999999996</c:v>
                </c:pt>
                <c:pt idx="1348">
                  <c:v>-0.70799999999999996</c:v>
                </c:pt>
                <c:pt idx="1349">
                  <c:v>-0.70799999999999996</c:v>
                </c:pt>
                <c:pt idx="1350">
                  <c:v>-0.70799999999999996</c:v>
                </c:pt>
                <c:pt idx="1351">
                  <c:v>-0.70799999999999996</c:v>
                </c:pt>
                <c:pt idx="1352">
                  <c:v>-0.71799999999999997</c:v>
                </c:pt>
                <c:pt idx="1353">
                  <c:v>-0.71799999999999997</c:v>
                </c:pt>
                <c:pt idx="1354">
                  <c:v>-0.71799999999999997</c:v>
                </c:pt>
                <c:pt idx="1355">
                  <c:v>-0.7</c:v>
                </c:pt>
                <c:pt idx="1356">
                  <c:v>-0.69899999999999995</c:v>
                </c:pt>
                <c:pt idx="1357">
                  <c:v>-0.69899999999999995</c:v>
                </c:pt>
                <c:pt idx="1358">
                  <c:v>-0.69899999999999995</c:v>
                </c:pt>
                <c:pt idx="1359">
                  <c:v>-0.69899999999999995</c:v>
                </c:pt>
                <c:pt idx="1360">
                  <c:v>-0.69899999999999995</c:v>
                </c:pt>
                <c:pt idx="1361">
                  <c:v>-0.69499999999999995</c:v>
                </c:pt>
                <c:pt idx="1362">
                  <c:v>-0.69499999999999995</c:v>
                </c:pt>
                <c:pt idx="1363">
                  <c:v>-0.69499999999999995</c:v>
                </c:pt>
                <c:pt idx="1364">
                  <c:v>-0.71099999999999997</c:v>
                </c:pt>
                <c:pt idx="1365">
                  <c:v>-0.71099999999999997</c:v>
                </c:pt>
                <c:pt idx="1366">
                  <c:v>-0.71099999999999997</c:v>
                </c:pt>
                <c:pt idx="1367">
                  <c:v>-0.71099999999999997</c:v>
                </c:pt>
                <c:pt idx="1368">
                  <c:v>-0.71099999999999997</c:v>
                </c:pt>
                <c:pt idx="1369">
                  <c:v>-0.71099999999999997</c:v>
                </c:pt>
                <c:pt idx="1370">
                  <c:v>-0.71099999999999997</c:v>
                </c:pt>
                <c:pt idx="1371">
                  <c:v>-0.71099999999999997</c:v>
                </c:pt>
                <c:pt idx="1372">
                  <c:v>-0.71099999999999997</c:v>
                </c:pt>
                <c:pt idx="1373">
                  <c:v>-0.71099999999999997</c:v>
                </c:pt>
                <c:pt idx="1374">
                  <c:v>-0.71099999999999997</c:v>
                </c:pt>
                <c:pt idx="1375">
                  <c:v>-0.71099999999999997</c:v>
                </c:pt>
                <c:pt idx="1376">
                  <c:v>-0.71099999999999997</c:v>
                </c:pt>
                <c:pt idx="1377">
                  <c:v>-0.71099999999999997</c:v>
                </c:pt>
                <c:pt idx="1378">
                  <c:v>-0.71099999999999997</c:v>
                </c:pt>
                <c:pt idx="1379">
                  <c:v>-0.71099999999999997</c:v>
                </c:pt>
                <c:pt idx="1380">
                  <c:v>-0.70599999999999996</c:v>
                </c:pt>
                <c:pt idx="1381">
                  <c:v>-0.70599999999999996</c:v>
                </c:pt>
                <c:pt idx="1382">
                  <c:v>-0.70599999999999996</c:v>
                </c:pt>
                <c:pt idx="1383">
                  <c:v>-0.70599999999999996</c:v>
                </c:pt>
                <c:pt idx="1384">
                  <c:v>-0.70599999999999996</c:v>
                </c:pt>
                <c:pt idx="1385">
                  <c:v>-0.70599999999999996</c:v>
                </c:pt>
                <c:pt idx="1386">
                  <c:v>-0.70599999999999996</c:v>
                </c:pt>
                <c:pt idx="1387">
                  <c:v>-0.70599999999999996</c:v>
                </c:pt>
                <c:pt idx="1388">
                  <c:v>-0.70599999999999996</c:v>
                </c:pt>
                <c:pt idx="1389">
                  <c:v>-0.70599999999999996</c:v>
                </c:pt>
                <c:pt idx="1390">
                  <c:v>-0.70599999999999996</c:v>
                </c:pt>
                <c:pt idx="1391">
                  <c:v>-0.70599999999999996</c:v>
                </c:pt>
                <c:pt idx="1392">
                  <c:v>-0.70599999999999996</c:v>
                </c:pt>
                <c:pt idx="1393">
                  <c:v>-0.70599999999999996</c:v>
                </c:pt>
                <c:pt idx="1394">
                  <c:v>-0.70599999999999996</c:v>
                </c:pt>
                <c:pt idx="1395">
                  <c:v>-0.70599999999999996</c:v>
                </c:pt>
                <c:pt idx="1396">
                  <c:v>-0.70599999999999996</c:v>
                </c:pt>
                <c:pt idx="1397">
                  <c:v>-0.70599999999999996</c:v>
                </c:pt>
                <c:pt idx="1398">
                  <c:v>-0.70599999999999996</c:v>
                </c:pt>
                <c:pt idx="1399">
                  <c:v>-0.70599999999999996</c:v>
                </c:pt>
                <c:pt idx="1400">
                  <c:v>-0.70599999999999996</c:v>
                </c:pt>
                <c:pt idx="1401">
                  <c:v>-0.70599999999999996</c:v>
                </c:pt>
                <c:pt idx="1402">
                  <c:v>-0.70599999999999996</c:v>
                </c:pt>
                <c:pt idx="1403">
                  <c:v>-0.70599999999999996</c:v>
                </c:pt>
                <c:pt idx="1404">
                  <c:v>-0.70599999999999996</c:v>
                </c:pt>
                <c:pt idx="1405">
                  <c:v>-0.70599999999999996</c:v>
                </c:pt>
                <c:pt idx="1406">
                  <c:v>-0.70599999999999996</c:v>
                </c:pt>
                <c:pt idx="1407">
                  <c:v>-0.70599999999999996</c:v>
                </c:pt>
                <c:pt idx="1408">
                  <c:v>-0.70599999999999996</c:v>
                </c:pt>
                <c:pt idx="1409">
                  <c:v>-0.70599999999999996</c:v>
                </c:pt>
                <c:pt idx="1410">
                  <c:v>-0.70599999999999996</c:v>
                </c:pt>
                <c:pt idx="1411">
                  <c:v>-0.70599999999999996</c:v>
                </c:pt>
                <c:pt idx="1412">
                  <c:v>-0.70599999999999996</c:v>
                </c:pt>
                <c:pt idx="1413">
                  <c:v>-0.70599999999999996</c:v>
                </c:pt>
                <c:pt idx="1414">
                  <c:v>-0.70599999999999996</c:v>
                </c:pt>
                <c:pt idx="1415">
                  <c:v>-0.70599999999999996</c:v>
                </c:pt>
                <c:pt idx="1416">
                  <c:v>-0.70599999999999996</c:v>
                </c:pt>
                <c:pt idx="1417">
                  <c:v>-0.70599999999999996</c:v>
                </c:pt>
                <c:pt idx="1418">
                  <c:v>-0.70599999999999996</c:v>
                </c:pt>
                <c:pt idx="1419">
                  <c:v>-0.70599999999999996</c:v>
                </c:pt>
                <c:pt idx="1420">
                  <c:v>-0.70599999999999996</c:v>
                </c:pt>
                <c:pt idx="1421">
                  <c:v>-0.70599999999999996</c:v>
                </c:pt>
                <c:pt idx="1422">
                  <c:v>-0.70599999999999996</c:v>
                </c:pt>
                <c:pt idx="1423">
                  <c:v>-0.70599999999999996</c:v>
                </c:pt>
                <c:pt idx="1424">
                  <c:v>-0.70599999999999996</c:v>
                </c:pt>
                <c:pt idx="1425">
                  <c:v>-0.70599999999999996</c:v>
                </c:pt>
                <c:pt idx="1426">
                  <c:v>-0.70599999999999996</c:v>
                </c:pt>
                <c:pt idx="1427">
                  <c:v>-0.70599999999999996</c:v>
                </c:pt>
                <c:pt idx="1428">
                  <c:v>-0.70599999999999996</c:v>
                </c:pt>
                <c:pt idx="1429">
                  <c:v>-0.70599999999999996</c:v>
                </c:pt>
                <c:pt idx="1430">
                  <c:v>-0.70599999999999996</c:v>
                </c:pt>
                <c:pt idx="1431">
                  <c:v>-0.70199999999999996</c:v>
                </c:pt>
                <c:pt idx="1432">
                  <c:v>-0.70199999999999996</c:v>
                </c:pt>
                <c:pt idx="1433">
                  <c:v>-0.70199999999999996</c:v>
                </c:pt>
                <c:pt idx="1434">
                  <c:v>-0.70199999999999996</c:v>
                </c:pt>
                <c:pt idx="1435">
                  <c:v>-0.70199999999999996</c:v>
                </c:pt>
                <c:pt idx="1436">
                  <c:v>-0.70199999999999996</c:v>
                </c:pt>
                <c:pt idx="1437">
                  <c:v>-0.70199999999999996</c:v>
                </c:pt>
                <c:pt idx="1438">
                  <c:v>-0.70199999999999996</c:v>
                </c:pt>
                <c:pt idx="1439">
                  <c:v>-0.70199999999999996</c:v>
                </c:pt>
                <c:pt idx="1440">
                  <c:v>-0.70199999999999996</c:v>
                </c:pt>
                <c:pt idx="1441">
                  <c:v>-0.70199999999999996</c:v>
                </c:pt>
                <c:pt idx="1442">
                  <c:v>-0.70199999999999996</c:v>
                </c:pt>
                <c:pt idx="1443">
                  <c:v>-0.70599999999999996</c:v>
                </c:pt>
                <c:pt idx="1444">
                  <c:v>-0.70599999999999996</c:v>
                </c:pt>
                <c:pt idx="1445">
                  <c:v>-0.69</c:v>
                </c:pt>
                <c:pt idx="1446">
                  <c:v>-0.69</c:v>
                </c:pt>
                <c:pt idx="1447">
                  <c:v>-0.71099999999999997</c:v>
                </c:pt>
                <c:pt idx="1448">
                  <c:v>-0.71099999999999997</c:v>
                </c:pt>
                <c:pt idx="1449">
                  <c:v>-0.71099999999999997</c:v>
                </c:pt>
                <c:pt idx="1450">
                  <c:v>-0.71099999999999997</c:v>
                </c:pt>
                <c:pt idx="1451">
                  <c:v>-0.71099999999999997</c:v>
                </c:pt>
                <c:pt idx="1452">
                  <c:v>-0.71099999999999997</c:v>
                </c:pt>
                <c:pt idx="1453">
                  <c:v>-0.72299999999999998</c:v>
                </c:pt>
                <c:pt idx="1454">
                  <c:v>-0.72299999999999998</c:v>
                </c:pt>
                <c:pt idx="1455">
                  <c:v>-0.7</c:v>
                </c:pt>
                <c:pt idx="1456">
                  <c:v>-0.7</c:v>
                </c:pt>
                <c:pt idx="1457">
                  <c:v>-0.7</c:v>
                </c:pt>
                <c:pt idx="1458">
                  <c:v>-0.7</c:v>
                </c:pt>
                <c:pt idx="1459">
                  <c:v>-0.7</c:v>
                </c:pt>
                <c:pt idx="1460">
                  <c:v>-0.7</c:v>
                </c:pt>
                <c:pt idx="1461">
                  <c:v>-0.69299999999999995</c:v>
                </c:pt>
                <c:pt idx="1462">
                  <c:v>-0.69299999999999995</c:v>
                </c:pt>
                <c:pt idx="1463">
                  <c:v>-0.69299999999999995</c:v>
                </c:pt>
                <c:pt idx="1464">
                  <c:v>-0.69299999999999995</c:v>
                </c:pt>
                <c:pt idx="1465">
                  <c:v>-0.69299999999999995</c:v>
                </c:pt>
                <c:pt idx="1466">
                  <c:v>-0.69299999999999995</c:v>
                </c:pt>
                <c:pt idx="1467">
                  <c:v>-0.69299999999999995</c:v>
                </c:pt>
                <c:pt idx="1468">
                  <c:v>-0.69299999999999995</c:v>
                </c:pt>
                <c:pt idx="1469">
                  <c:v>-0.69299999999999995</c:v>
                </c:pt>
                <c:pt idx="1470">
                  <c:v>-0.69299999999999995</c:v>
                </c:pt>
                <c:pt idx="1471">
                  <c:v>-0.69299999999999995</c:v>
                </c:pt>
                <c:pt idx="1472">
                  <c:v>-0.69299999999999995</c:v>
                </c:pt>
                <c:pt idx="1473">
                  <c:v>-0.69299999999999995</c:v>
                </c:pt>
                <c:pt idx="1474">
                  <c:v>-0.69299999999999995</c:v>
                </c:pt>
                <c:pt idx="1475">
                  <c:v>-0.70799999999999996</c:v>
                </c:pt>
                <c:pt idx="1476">
                  <c:v>-0.70799999999999996</c:v>
                </c:pt>
                <c:pt idx="1477">
                  <c:v>-0.70799999999999996</c:v>
                </c:pt>
                <c:pt idx="1478">
                  <c:v>-0.70799999999999996</c:v>
                </c:pt>
                <c:pt idx="1479">
                  <c:v>-0.70799999999999996</c:v>
                </c:pt>
                <c:pt idx="1480">
                  <c:v>-0.70799999999999996</c:v>
                </c:pt>
                <c:pt idx="1481">
                  <c:v>-0.70799999999999996</c:v>
                </c:pt>
                <c:pt idx="1482">
                  <c:v>-0.70799999999999996</c:v>
                </c:pt>
                <c:pt idx="1483">
                  <c:v>-0.70799999999999996</c:v>
                </c:pt>
                <c:pt idx="1484">
                  <c:v>-0.70799999999999996</c:v>
                </c:pt>
                <c:pt idx="1485">
                  <c:v>-0.70799999999999996</c:v>
                </c:pt>
                <c:pt idx="1486">
                  <c:v>-0.70799999999999996</c:v>
                </c:pt>
                <c:pt idx="1487">
                  <c:v>-0.70799999999999996</c:v>
                </c:pt>
                <c:pt idx="1488">
                  <c:v>-0.70799999999999996</c:v>
                </c:pt>
                <c:pt idx="1489">
                  <c:v>-0.70799999999999996</c:v>
                </c:pt>
                <c:pt idx="1490">
                  <c:v>-0.70799999999999996</c:v>
                </c:pt>
                <c:pt idx="1491">
                  <c:v>-0.70799999999999996</c:v>
                </c:pt>
                <c:pt idx="1492">
                  <c:v>-0.70799999999999996</c:v>
                </c:pt>
                <c:pt idx="1493">
                  <c:v>-0.70799999999999996</c:v>
                </c:pt>
                <c:pt idx="1494">
                  <c:v>-0.70799999999999996</c:v>
                </c:pt>
                <c:pt idx="1495">
                  <c:v>-0.70799999999999996</c:v>
                </c:pt>
                <c:pt idx="1496">
                  <c:v>-0.70799999999999996</c:v>
                </c:pt>
                <c:pt idx="1497">
                  <c:v>-0.70799999999999996</c:v>
                </c:pt>
                <c:pt idx="1498">
                  <c:v>-0.70799999999999996</c:v>
                </c:pt>
                <c:pt idx="1499">
                  <c:v>-0.70799999999999996</c:v>
                </c:pt>
                <c:pt idx="1500">
                  <c:v>-0.70799999999999996</c:v>
                </c:pt>
                <c:pt idx="1501">
                  <c:v>-0.70799999999999996</c:v>
                </c:pt>
                <c:pt idx="1502">
                  <c:v>-0.70799999999999996</c:v>
                </c:pt>
                <c:pt idx="1503">
                  <c:v>-0.70799999999999996</c:v>
                </c:pt>
                <c:pt idx="1504">
                  <c:v>-0.70799999999999996</c:v>
                </c:pt>
                <c:pt idx="1505">
                  <c:v>-0.70799999999999996</c:v>
                </c:pt>
                <c:pt idx="1506">
                  <c:v>-0.70799999999999996</c:v>
                </c:pt>
                <c:pt idx="1507">
                  <c:v>-0.70799999999999996</c:v>
                </c:pt>
                <c:pt idx="1508">
                  <c:v>-0.70799999999999996</c:v>
                </c:pt>
                <c:pt idx="1509">
                  <c:v>-0.70799999999999996</c:v>
                </c:pt>
                <c:pt idx="1510">
                  <c:v>-0.70799999999999996</c:v>
                </c:pt>
                <c:pt idx="1511">
                  <c:v>-0.70799999999999996</c:v>
                </c:pt>
                <c:pt idx="1512">
                  <c:v>-0.70799999999999996</c:v>
                </c:pt>
                <c:pt idx="1513">
                  <c:v>-0.70799999999999996</c:v>
                </c:pt>
                <c:pt idx="1514">
                  <c:v>-0.70799999999999996</c:v>
                </c:pt>
                <c:pt idx="1515">
                  <c:v>-0.70799999999999996</c:v>
                </c:pt>
                <c:pt idx="1516">
                  <c:v>-0.70799999999999996</c:v>
                </c:pt>
                <c:pt idx="1517">
                  <c:v>-0.70799999999999996</c:v>
                </c:pt>
                <c:pt idx="1518">
                  <c:v>-0.70799999999999996</c:v>
                </c:pt>
                <c:pt idx="1519">
                  <c:v>-0.70799999999999996</c:v>
                </c:pt>
                <c:pt idx="1520">
                  <c:v>-0.70799999999999996</c:v>
                </c:pt>
                <c:pt idx="1521">
                  <c:v>-0.70799999999999996</c:v>
                </c:pt>
                <c:pt idx="1522">
                  <c:v>-0.70799999999999996</c:v>
                </c:pt>
                <c:pt idx="1523">
                  <c:v>-0.70799999999999996</c:v>
                </c:pt>
                <c:pt idx="1524">
                  <c:v>-0.70799999999999996</c:v>
                </c:pt>
                <c:pt idx="1525">
                  <c:v>-0.70799999999999996</c:v>
                </c:pt>
                <c:pt idx="1526">
                  <c:v>-0.70799999999999996</c:v>
                </c:pt>
                <c:pt idx="1527">
                  <c:v>-0.70799999999999996</c:v>
                </c:pt>
                <c:pt idx="1528">
                  <c:v>-0.70799999999999996</c:v>
                </c:pt>
                <c:pt idx="1529">
                  <c:v>-0.70799999999999996</c:v>
                </c:pt>
                <c:pt idx="1530">
                  <c:v>-0.70799999999999996</c:v>
                </c:pt>
                <c:pt idx="1531">
                  <c:v>-0.70699999999999996</c:v>
                </c:pt>
                <c:pt idx="1532">
                  <c:v>-0.70699999999999996</c:v>
                </c:pt>
                <c:pt idx="1533">
                  <c:v>-0.70699999999999996</c:v>
                </c:pt>
                <c:pt idx="1534">
                  <c:v>-0.70699999999999996</c:v>
                </c:pt>
                <c:pt idx="1535">
                  <c:v>-0.70699999999999996</c:v>
                </c:pt>
                <c:pt idx="1536">
                  <c:v>-0.70699999999999996</c:v>
                </c:pt>
                <c:pt idx="1537">
                  <c:v>-0.70699999999999996</c:v>
                </c:pt>
                <c:pt idx="1538">
                  <c:v>-0.69799999999999995</c:v>
                </c:pt>
                <c:pt idx="1539">
                  <c:v>-0.69799999999999995</c:v>
                </c:pt>
                <c:pt idx="1540">
                  <c:v>-0.69799999999999995</c:v>
                </c:pt>
                <c:pt idx="1541">
                  <c:v>-0.69799999999999995</c:v>
                </c:pt>
                <c:pt idx="1542">
                  <c:v>-0.69799999999999995</c:v>
                </c:pt>
                <c:pt idx="1543">
                  <c:v>-0.69799999999999995</c:v>
                </c:pt>
                <c:pt idx="1544">
                  <c:v>-0.69799999999999995</c:v>
                </c:pt>
                <c:pt idx="1545">
                  <c:v>-0.69799999999999995</c:v>
                </c:pt>
                <c:pt idx="1546">
                  <c:v>-0.69799999999999995</c:v>
                </c:pt>
                <c:pt idx="1547">
                  <c:v>-0.69799999999999995</c:v>
                </c:pt>
                <c:pt idx="1548">
                  <c:v>-0.69799999999999995</c:v>
                </c:pt>
                <c:pt idx="1549">
                  <c:v>-0.69799999999999995</c:v>
                </c:pt>
                <c:pt idx="1550">
                  <c:v>-0.69799999999999995</c:v>
                </c:pt>
                <c:pt idx="1551">
                  <c:v>-0.69799999999999995</c:v>
                </c:pt>
                <c:pt idx="1552">
                  <c:v>-0.69799999999999995</c:v>
                </c:pt>
                <c:pt idx="1553">
                  <c:v>-0.69799999999999995</c:v>
                </c:pt>
                <c:pt idx="1554">
                  <c:v>-0.69799999999999995</c:v>
                </c:pt>
                <c:pt idx="1555">
                  <c:v>-0.69799999999999995</c:v>
                </c:pt>
                <c:pt idx="1556">
                  <c:v>-0.69799999999999995</c:v>
                </c:pt>
                <c:pt idx="1557">
                  <c:v>-0.69799999999999995</c:v>
                </c:pt>
                <c:pt idx="1558">
                  <c:v>-0.69799999999999995</c:v>
                </c:pt>
                <c:pt idx="1559">
                  <c:v>-0.69799999999999995</c:v>
                </c:pt>
                <c:pt idx="1560">
                  <c:v>-0.69799999999999995</c:v>
                </c:pt>
                <c:pt idx="1561">
                  <c:v>-0.69799999999999995</c:v>
                </c:pt>
                <c:pt idx="1562">
                  <c:v>-0.69799999999999995</c:v>
                </c:pt>
                <c:pt idx="1563">
                  <c:v>-0.69799999999999995</c:v>
                </c:pt>
                <c:pt idx="1564">
                  <c:v>-0.69799999999999995</c:v>
                </c:pt>
                <c:pt idx="1565">
                  <c:v>-0.69799999999999995</c:v>
                </c:pt>
                <c:pt idx="1566">
                  <c:v>-0.69799999999999995</c:v>
                </c:pt>
                <c:pt idx="1567">
                  <c:v>-0.69799999999999995</c:v>
                </c:pt>
                <c:pt idx="1568">
                  <c:v>-0.69799999999999995</c:v>
                </c:pt>
                <c:pt idx="1569">
                  <c:v>-0.69799999999999995</c:v>
                </c:pt>
                <c:pt idx="1570">
                  <c:v>-0.69799999999999995</c:v>
                </c:pt>
                <c:pt idx="1571">
                  <c:v>-0.69799999999999995</c:v>
                </c:pt>
                <c:pt idx="1572">
                  <c:v>-0.69699999999999995</c:v>
                </c:pt>
                <c:pt idx="1573">
                  <c:v>-0.69699999999999995</c:v>
                </c:pt>
                <c:pt idx="1574">
                  <c:v>-0.69699999999999995</c:v>
                </c:pt>
                <c:pt idx="1575">
                  <c:v>-0.69699999999999995</c:v>
                </c:pt>
                <c:pt idx="1576">
                  <c:v>-0.69699999999999995</c:v>
                </c:pt>
                <c:pt idx="1577">
                  <c:v>-0.69699999999999995</c:v>
                </c:pt>
                <c:pt idx="1578">
                  <c:v>-0.69699999999999995</c:v>
                </c:pt>
                <c:pt idx="1579">
                  <c:v>-0.69699999999999995</c:v>
                </c:pt>
                <c:pt idx="1580">
                  <c:v>-0.69699999999999995</c:v>
                </c:pt>
                <c:pt idx="1581">
                  <c:v>-0.69699999999999995</c:v>
                </c:pt>
                <c:pt idx="1582">
                  <c:v>-0.69699999999999995</c:v>
                </c:pt>
                <c:pt idx="1583">
                  <c:v>-0.69699999999999995</c:v>
                </c:pt>
                <c:pt idx="1584">
                  <c:v>-0.69699999999999995</c:v>
                </c:pt>
                <c:pt idx="1585">
                  <c:v>-0.69699999999999995</c:v>
                </c:pt>
                <c:pt idx="1586">
                  <c:v>-0.69699999999999995</c:v>
                </c:pt>
                <c:pt idx="1587">
                  <c:v>-0.69699999999999995</c:v>
                </c:pt>
                <c:pt idx="1588">
                  <c:v>-0.69699999999999995</c:v>
                </c:pt>
                <c:pt idx="1589">
                  <c:v>-0.69699999999999995</c:v>
                </c:pt>
                <c:pt idx="1590">
                  <c:v>-0.68799999999999994</c:v>
                </c:pt>
                <c:pt idx="1591">
                  <c:v>-0.68799999999999994</c:v>
                </c:pt>
                <c:pt idx="1592">
                  <c:v>-0.68799999999999994</c:v>
                </c:pt>
                <c:pt idx="1593">
                  <c:v>-0.68799999999999994</c:v>
                </c:pt>
                <c:pt idx="1594">
                  <c:v>-0.68799999999999994</c:v>
                </c:pt>
                <c:pt idx="1595">
                  <c:v>-0.68799999999999994</c:v>
                </c:pt>
                <c:pt idx="1596">
                  <c:v>-0.68799999999999994</c:v>
                </c:pt>
                <c:pt idx="1597">
                  <c:v>-0.68799999999999994</c:v>
                </c:pt>
                <c:pt idx="1598">
                  <c:v>-0.68799999999999994</c:v>
                </c:pt>
                <c:pt idx="1599">
                  <c:v>-0.68799999999999994</c:v>
                </c:pt>
                <c:pt idx="1600">
                  <c:v>-0.68799999999999994</c:v>
                </c:pt>
                <c:pt idx="1601">
                  <c:v>-0.68799999999999994</c:v>
                </c:pt>
                <c:pt idx="1602">
                  <c:v>-0.68799999999999994</c:v>
                </c:pt>
                <c:pt idx="1603">
                  <c:v>-0.68799999999999994</c:v>
                </c:pt>
                <c:pt idx="1604">
                  <c:v>-0.68799999999999994</c:v>
                </c:pt>
                <c:pt idx="1605">
                  <c:v>-0.68799999999999994</c:v>
                </c:pt>
                <c:pt idx="1606">
                  <c:v>-0.68799999999999994</c:v>
                </c:pt>
                <c:pt idx="1607">
                  <c:v>-0.68799999999999994</c:v>
                </c:pt>
                <c:pt idx="1608">
                  <c:v>-0.68799999999999994</c:v>
                </c:pt>
                <c:pt idx="1609">
                  <c:v>-0.68799999999999994</c:v>
                </c:pt>
                <c:pt idx="1610">
                  <c:v>-0.68799999999999994</c:v>
                </c:pt>
                <c:pt idx="1611">
                  <c:v>-0.67700000000000005</c:v>
                </c:pt>
                <c:pt idx="1612">
                  <c:v>-0.67700000000000005</c:v>
                </c:pt>
                <c:pt idx="1613">
                  <c:v>-0.67700000000000005</c:v>
                </c:pt>
                <c:pt idx="1614">
                  <c:v>-0.67700000000000005</c:v>
                </c:pt>
                <c:pt idx="1615">
                  <c:v>-0.71</c:v>
                </c:pt>
                <c:pt idx="1616">
                  <c:v>-0.71</c:v>
                </c:pt>
                <c:pt idx="1617">
                  <c:v>-0.71</c:v>
                </c:pt>
                <c:pt idx="1618">
                  <c:v>-0.71</c:v>
                </c:pt>
                <c:pt idx="1619">
                  <c:v>-0.71</c:v>
                </c:pt>
                <c:pt idx="1620">
                  <c:v>-0.71</c:v>
                </c:pt>
                <c:pt idx="1621">
                  <c:v>-0.68300000000000005</c:v>
                </c:pt>
                <c:pt idx="1622">
                  <c:v>-0.68300000000000005</c:v>
                </c:pt>
                <c:pt idx="1623">
                  <c:v>-0.68300000000000005</c:v>
                </c:pt>
                <c:pt idx="1624">
                  <c:v>-0.68300000000000005</c:v>
                </c:pt>
                <c:pt idx="1625">
                  <c:v>-0.68300000000000005</c:v>
                </c:pt>
                <c:pt idx="1626">
                  <c:v>-0.67900000000000005</c:v>
                </c:pt>
                <c:pt idx="1627">
                  <c:v>-0.67900000000000005</c:v>
                </c:pt>
                <c:pt idx="1628">
                  <c:v>-0.67900000000000005</c:v>
                </c:pt>
                <c:pt idx="1629">
                  <c:v>-0.67900000000000005</c:v>
                </c:pt>
                <c:pt idx="1630">
                  <c:v>-0.67900000000000005</c:v>
                </c:pt>
                <c:pt idx="1631">
                  <c:v>-0.67900000000000005</c:v>
                </c:pt>
                <c:pt idx="1632">
                  <c:v>-0.67900000000000005</c:v>
                </c:pt>
                <c:pt idx="1633">
                  <c:v>-0.67900000000000005</c:v>
                </c:pt>
                <c:pt idx="1634">
                  <c:v>-0.67900000000000005</c:v>
                </c:pt>
                <c:pt idx="1635">
                  <c:v>-0.67900000000000005</c:v>
                </c:pt>
                <c:pt idx="1636">
                  <c:v>-0.68600000000000005</c:v>
                </c:pt>
                <c:pt idx="1637">
                  <c:v>-0.68600000000000005</c:v>
                </c:pt>
                <c:pt idx="1638">
                  <c:v>-0.68600000000000005</c:v>
                </c:pt>
                <c:pt idx="1639">
                  <c:v>-0.68600000000000005</c:v>
                </c:pt>
                <c:pt idx="1640">
                  <c:v>-0.68600000000000005</c:v>
                </c:pt>
                <c:pt idx="1641">
                  <c:v>-0.68600000000000005</c:v>
                </c:pt>
                <c:pt idx="1642">
                  <c:v>-0.68600000000000005</c:v>
                </c:pt>
                <c:pt idx="1643">
                  <c:v>-0.68600000000000005</c:v>
                </c:pt>
                <c:pt idx="1644">
                  <c:v>-0.68600000000000005</c:v>
                </c:pt>
                <c:pt idx="1645">
                  <c:v>-0.68600000000000005</c:v>
                </c:pt>
                <c:pt idx="1646">
                  <c:v>-0.68600000000000005</c:v>
                </c:pt>
                <c:pt idx="1647">
                  <c:v>-0.68600000000000005</c:v>
                </c:pt>
                <c:pt idx="1648">
                  <c:v>-0.68600000000000005</c:v>
                </c:pt>
                <c:pt idx="1649">
                  <c:v>-0.69</c:v>
                </c:pt>
                <c:pt idx="1650">
                  <c:v>-0.69</c:v>
                </c:pt>
                <c:pt idx="1651">
                  <c:v>-0.69</c:v>
                </c:pt>
                <c:pt idx="1652">
                  <c:v>-0.69</c:v>
                </c:pt>
                <c:pt idx="1653">
                  <c:v>-0.69</c:v>
                </c:pt>
                <c:pt idx="1654">
                  <c:v>-0.69</c:v>
                </c:pt>
                <c:pt idx="1655">
                  <c:v>-0.69</c:v>
                </c:pt>
                <c:pt idx="1656">
                  <c:v>-0.69</c:v>
                </c:pt>
                <c:pt idx="1657">
                  <c:v>-0.69</c:v>
                </c:pt>
                <c:pt idx="1658">
                  <c:v>-0.69</c:v>
                </c:pt>
                <c:pt idx="1659">
                  <c:v>-0.69</c:v>
                </c:pt>
                <c:pt idx="1660">
                  <c:v>-0.69</c:v>
                </c:pt>
                <c:pt idx="1661">
                  <c:v>-0.69</c:v>
                </c:pt>
                <c:pt idx="1662">
                  <c:v>-0.69</c:v>
                </c:pt>
                <c:pt idx="1663">
                  <c:v>-0.69</c:v>
                </c:pt>
                <c:pt idx="1664">
                  <c:v>-0.69</c:v>
                </c:pt>
                <c:pt idx="1665">
                  <c:v>-0.69</c:v>
                </c:pt>
                <c:pt idx="1666">
                  <c:v>-0.69</c:v>
                </c:pt>
                <c:pt idx="1667">
                  <c:v>-0.69</c:v>
                </c:pt>
                <c:pt idx="1668">
                  <c:v>-0.69</c:v>
                </c:pt>
                <c:pt idx="1669">
                  <c:v>-0.69</c:v>
                </c:pt>
                <c:pt idx="1670">
                  <c:v>-0.69</c:v>
                </c:pt>
                <c:pt idx="1671">
                  <c:v>-0.69</c:v>
                </c:pt>
                <c:pt idx="1672">
                  <c:v>-0.69</c:v>
                </c:pt>
                <c:pt idx="1673">
                  <c:v>-0.69</c:v>
                </c:pt>
                <c:pt idx="1674">
                  <c:v>-0.69</c:v>
                </c:pt>
                <c:pt idx="1675">
                  <c:v>-0.69</c:v>
                </c:pt>
                <c:pt idx="1676">
                  <c:v>-0.69</c:v>
                </c:pt>
                <c:pt idx="1677">
                  <c:v>-0.69</c:v>
                </c:pt>
                <c:pt idx="1678">
                  <c:v>-0.69</c:v>
                </c:pt>
                <c:pt idx="1679">
                  <c:v>-0.69</c:v>
                </c:pt>
                <c:pt idx="1680">
                  <c:v>-0.69</c:v>
                </c:pt>
                <c:pt idx="1681">
                  <c:v>-0.69</c:v>
                </c:pt>
                <c:pt idx="1682">
                  <c:v>-0.69</c:v>
                </c:pt>
                <c:pt idx="1683">
                  <c:v>-0.69</c:v>
                </c:pt>
                <c:pt idx="1684">
                  <c:v>-0.69</c:v>
                </c:pt>
                <c:pt idx="1685">
                  <c:v>-0.66300000000000003</c:v>
                </c:pt>
                <c:pt idx="1686">
                  <c:v>-0.66300000000000003</c:v>
                </c:pt>
                <c:pt idx="1687">
                  <c:v>-0.66300000000000003</c:v>
                </c:pt>
                <c:pt idx="1688">
                  <c:v>-0.66300000000000003</c:v>
                </c:pt>
                <c:pt idx="1689">
                  <c:v>-0.66300000000000003</c:v>
                </c:pt>
                <c:pt idx="1690">
                  <c:v>-0.66300000000000003</c:v>
                </c:pt>
                <c:pt idx="1691">
                  <c:v>-0.66300000000000003</c:v>
                </c:pt>
                <c:pt idx="1692">
                  <c:v>-0.66300000000000003</c:v>
                </c:pt>
                <c:pt idx="1693">
                  <c:v>-0.66300000000000003</c:v>
                </c:pt>
                <c:pt idx="1694">
                  <c:v>-0.66300000000000003</c:v>
                </c:pt>
                <c:pt idx="1695">
                  <c:v>-0.66300000000000003</c:v>
                </c:pt>
                <c:pt idx="1696">
                  <c:v>-0.66300000000000003</c:v>
                </c:pt>
                <c:pt idx="1697">
                  <c:v>-0.66300000000000003</c:v>
                </c:pt>
                <c:pt idx="1698">
                  <c:v>-0.66300000000000003</c:v>
                </c:pt>
                <c:pt idx="1699">
                  <c:v>-0.66300000000000003</c:v>
                </c:pt>
                <c:pt idx="1700">
                  <c:v>-0.63600000000000001</c:v>
                </c:pt>
                <c:pt idx="1701">
                  <c:v>-0.63600000000000001</c:v>
                </c:pt>
                <c:pt idx="1702">
                  <c:v>-0.63600000000000001</c:v>
                </c:pt>
                <c:pt idx="1703">
                  <c:v>-0.63600000000000001</c:v>
                </c:pt>
                <c:pt idx="1704">
                  <c:v>-0.63600000000000001</c:v>
                </c:pt>
                <c:pt idx="1705">
                  <c:v>-0.63600000000000001</c:v>
                </c:pt>
                <c:pt idx="1706">
                  <c:v>-0.627</c:v>
                </c:pt>
                <c:pt idx="1707">
                  <c:v>-0.627</c:v>
                </c:pt>
                <c:pt idx="1708">
                  <c:v>-0.627</c:v>
                </c:pt>
                <c:pt idx="1709">
                  <c:v>-0.627</c:v>
                </c:pt>
                <c:pt idx="1710">
                  <c:v>-0.627</c:v>
                </c:pt>
                <c:pt idx="1711">
                  <c:v>-0.627</c:v>
                </c:pt>
                <c:pt idx="1712">
                  <c:v>-0.627</c:v>
                </c:pt>
                <c:pt idx="1713">
                  <c:v>-0.627</c:v>
                </c:pt>
                <c:pt idx="1714">
                  <c:v>-0.627</c:v>
                </c:pt>
                <c:pt idx="1715">
                  <c:v>-0.627</c:v>
                </c:pt>
                <c:pt idx="1716">
                  <c:v>-0.627</c:v>
                </c:pt>
                <c:pt idx="1717">
                  <c:v>-0.627</c:v>
                </c:pt>
                <c:pt idx="1718">
                  <c:v>-0.627</c:v>
                </c:pt>
                <c:pt idx="1719">
                  <c:v>-0.627</c:v>
                </c:pt>
                <c:pt idx="1720">
                  <c:v>-0.60499999999999998</c:v>
                </c:pt>
                <c:pt idx="1721">
                  <c:v>-0.60499999999999998</c:v>
                </c:pt>
                <c:pt idx="1722">
                  <c:v>-0.60499999999999998</c:v>
                </c:pt>
                <c:pt idx="1723">
                  <c:v>-0.59299999999999997</c:v>
                </c:pt>
                <c:pt idx="1724">
                  <c:v>-0.59299999999999997</c:v>
                </c:pt>
                <c:pt idx="1725">
                  <c:v>-0.59299999999999997</c:v>
                </c:pt>
                <c:pt idx="1726">
                  <c:v>-0.59299999999999997</c:v>
                </c:pt>
                <c:pt idx="1727">
                  <c:v>-0.59299999999999997</c:v>
                </c:pt>
                <c:pt idx="1728">
                  <c:v>-0.61899999999999999</c:v>
                </c:pt>
                <c:pt idx="1729">
                  <c:v>-0.61899999999999999</c:v>
                </c:pt>
                <c:pt idx="1730">
                  <c:v>-0.61899999999999999</c:v>
                </c:pt>
                <c:pt idx="1731">
                  <c:v>-0.61899999999999999</c:v>
                </c:pt>
                <c:pt idx="1732">
                  <c:v>-0.61899999999999999</c:v>
                </c:pt>
                <c:pt idx="1733">
                  <c:v>-0.64300000000000002</c:v>
                </c:pt>
                <c:pt idx="1734">
                  <c:v>-0.62</c:v>
                </c:pt>
                <c:pt idx="1735">
                  <c:v>-0.63200000000000001</c:v>
                </c:pt>
                <c:pt idx="1736">
                  <c:v>-0.63200000000000001</c:v>
                </c:pt>
                <c:pt idx="1737">
                  <c:v>-0.63200000000000001</c:v>
                </c:pt>
                <c:pt idx="1738">
                  <c:v>-0.63200000000000001</c:v>
                </c:pt>
                <c:pt idx="1739">
                  <c:v>-0.63200000000000001</c:v>
                </c:pt>
                <c:pt idx="1740">
                  <c:v>-0.59799999999999998</c:v>
                </c:pt>
                <c:pt idx="1741">
                  <c:v>-0.59799999999999998</c:v>
                </c:pt>
                <c:pt idx="1742">
                  <c:v>-0.59799999999999998</c:v>
                </c:pt>
                <c:pt idx="1743">
                  <c:v>-0.59799999999999998</c:v>
                </c:pt>
                <c:pt idx="1744">
                  <c:v>-0.59799999999999998</c:v>
                </c:pt>
                <c:pt idx="1745">
                  <c:v>-0.59799999999999998</c:v>
                </c:pt>
                <c:pt idx="1746">
                  <c:v>-0.59799999999999998</c:v>
                </c:pt>
                <c:pt idx="1747">
                  <c:v>-0.59799999999999998</c:v>
                </c:pt>
                <c:pt idx="1748">
                  <c:v>-0.59299999999999997</c:v>
                </c:pt>
                <c:pt idx="1749">
                  <c:v>-0.59599999999999997</c:v>
                </c:pt>
                <c:pt idx="1750">
                  <c:v>-0.58399999999999996</c:v>
                </c:pt>
                <c:pt idx="1751">
                  <c:v>-0.58399999999999996</c:v>
                </c:pt>
                <c:pt idx="1752">
                  <c:v>-0.58399999999999996</c:v>
                </c:pt>
                <c:pt idx="1753">
                  <c:v>-0.58399999999999996</c:v>
                </c:pt>
                <c:pt idx="1754">
                  <c:v>-0.58399999999999996</c:v>
                </c:pt>
                <c:pt idx="1755">
                  <c:v>-0.58399999999999996</c:v>
                </c:pt>
                <c:pt idx="1756">
                  <c:v>-0.58399999999999996</c:v>
                </c:pt>
                <c:pt idx="1757">
                  <c:v>-0.58399999999999996</c:v>
                </c:pt>
                <c:pt idx="1758">
                  <c:v>-0.58399999999999996</c:v>
                </c:pt>
                <c:pt idx="1759">
                  <c:v>-0.58399999999999996</c:v>
                </c:pt>
                <c:pt idx="1760">
                  <c:v>-0.58399999999999996</c:v>
                </c:pt>
                <c:pt idx="1761">
                  <c:v>-0.58399999999999996</c:v>
                </c:pt>
                <c:pt idx="1762">
                  <c:v>-0.58399999999999996</c:v>
                </c:pt>
                <c:pt idx="1763">
                  <c:v>-0.58399999999999996</c:v>
                </c:pt>
                <c:pt idx="1764">
                  <c:v>-0.58399999999999996</c:v>
                </c:pt>
                <c:pt idx="1765">
                  <c:v>-0.58399999999999996</c:v>
                </c:pt>
                <c:pt idx="1766">
                  <c:v>-0.58399999999999996</c:v>
                </c:pt>
                <c:pt idx="1767">
                  <c:v>-0.58399999999999996</c:v>
                </c:pt>
                <c:pt idx="1768">
                  <c:v>-0.58399999999999996</c:v>
                </c:pt>
                <c:pt idx="1769">
                  <c:v>-0.58399999999999996</c:v>
                </c:pt>
                <c:pt idx="1770">
                  <c:v>-0.58399999999999996</c:v>
                </c:pt>
                <c:pt idx="1771">
                  <c:v>-0.58399999999999996</c:v>
                </c:pt>
                <c:pt idx="1772">
                  <c:v>-0.58399999999999996</c:v>
                </c:pt>
                <c:pt idx="1773">
                  <c:v>-0.57599999999999996</c:v>
                </c:pt>
                <c:pt idx="1774">
                  <c:v>-0.57599999999999996</c:v>
                </c:pt>
                <c:pt idx="1775">
                  <c:v>-0.57599999999999996</c:v>
                </c:pt>
                <c:pt idx="1776">
                  <c:v>-0.57599999999999996</c:v>
                </c:pt>
                <c:pt idx="1777">
                  <c:v>-0.57599999999999996</c:v>
                </c:pt>
                <c:pt idx="1778">
                  <c:v>-0.57599999999999996</c:v>
                </c:pt>
                <c:pt idx="1779">
                  <c:v>-0.57599999999999996</c:v>
                </c:pt>
                <c:pt idx="1780">
                  <c:v>-0.57599999999999996</c:v>
                </c:pt>
                <c:pt idx="1781">
                  <c:v>-0.57599999999999996</c:v>
                </c:pt>
                <c:pt idx="1782">
                  <c:v>-0.57599999999999996</c:v>
                </c:pt>
                <c:pt idx="1783">
                  <c:v>-0.57599999999999996</c:v>
                </c:pt>
                <c:pt idx="1784">
                  <c:v>-0.57599999999999996</c:v>
                </c:pt>
                <c:pt idx="1785">
                  <c:v>-0.57599999999999996</c:v>
                </c:pt>
                <c:pt idx="1786">
                  <c:v>-0.57599999999999996</c:v>
                </c:pt>
                <c:pt idx="1787">
                  <c:v>-0.57599999999999996</c:v>
                </c:pt>
                <c:pt idx="1788">
                  <c:v>-0.57599999999999996</c:v>
                </c:pt>
                <c:pt idx="1789">
                  <c:v>-0.57599999999999996</c:v>
                </c:pt>
                <c:pt idx="1790">
                  <c:v>-0.57599999999999996</c:v>
                </c:pt>
                <c:pt idx="1791">
                  <c:v>-0.57599999999999996</c:v>
                </c:pt>
                <c:pt idx="1792">
                  <c:v>-0.57599999999999996</c:v>
                </c:pt>
                <c:pt idx="1793">
                  <c:v>-0.57599999999999996</c:v>
                </c:pt>
                <c:pt idx="1794">
                  <c:v>-0.57599999999999996</c:v>
                </c:pt>
                <c:pt idx="1795">
                  <c:v>-0.57599999999999996</c:v>
                </c:pt>
                <c:pt idx="1796">
                  <c:v>-0.57599999999999996</c:v>
                </c:pt>
                <c:pt idx="1797">
                  <c:v>-0.57599999999999996</c:v>
                </c:pt>
                <c:pt idx="1798">
                  <c:v>-0.57599999999999996</c:v>
                </c:pt>
                <c:pt idx="1799">
                  <c:v>-0.57599999999999996</c:v>
                </c:pt>
                <c:pt idx="1800">
                  <c:v>-0.57599999999999996</c:v>
                </c:pt>
                <c:pt idx="1801">
                  <c:v>-0.57599999999999996</c:v>
                </c:pt>
                <c:pt idx="1802">
                  <c:v>-0.57599999999999996</c:v>
                </c:pt>
                <c:pt idx="1803">
                  <c:v>-0.57599999999999996</c:v>
                </c:pt>
                <c:pt idx="1804">
                  <c:v>-0.57599999999999996</c:v>
                </c:pt>
                <c:pt idx="1805">
                  <c:v>-0.57599999999999996</c:v>
                </c:pt>
                <c:pt idx="1806">
                  <c:v>-0.57599999999999996</c:v>
                </c:pt>
                <c:pt idx="1807">
                  <c:v>-0.57599999999999996</c:v>
                </c:pt>
                <c:pt idx="1808">
                  <c:v>-0.57599999999999996</c:v>
                </c:pt>
                <c:pt idx="1809">
                  <c:v>-0.57599999999999996</c:v>
                </c:pt>
                <c:pt idx="1810">
                  <c:v>-0.57599999999999996</c:v>
                </c:pt>
                <c:pt idx="1811">
                  <c:v>-0.57599999999999996</c:v>
                </c:pt>
                <c:pt idx="1812">
                  <c:v>-0.57599999999999996</c:v>
                </c:pt>
                <c:pt idx="1813">
                  <c:v>-0.57599999999999996</c:v>
                </c:pt>
                <c:pt idx="1814">
                  <c:v>-0.57599999999999996</c:v>
                </c:pt>
                <c:pt idx="1815">
                  <c:v>-0.57599999999999996</c:v>
                </c:pt>
                <c:pt idx="1816">
                  <c:v>-0.57599999999999996</c:v>
                </c:pt>
                <c:pt idx="1817">
                  <c:v>-0.57599999999999996</c:v>
                </c:pt>
                <c:pt idx="1818">
                  <c:v>-0.57599999999999996</c:v>
                </c:pt>
                <c:pt idx="1819">
                  <c:v>-0.57599999999999996</c:v>
                </c:pt>
                <c:pt idx="1820">
                  <c:v>-0.57599999999999996</c:v>
                </c:pt>
                <c:pt idx="1821">
                  <c:v>-0.57599999999999996</c:v>
                </c:pt>
                <c:pt idx="1822">
                  <c:v>-0.621</c:v>
                </c:pt>
                <c:pt idx="1823">
                  <c:v>-0.621</c:v>
                </c:pt>
                <c:pt idx="1824">
                  <c:v>-0.621</c:v>
                </c:pt>
                <c:pt idx="1825">
                  <c:v>-0.621</c:v>
                </c:pt>
                <c:pt idx="1826">
                  <c:v>-0.621</c:v>
                </c:pt>
                <c:pt idx="1827">
                  <c:v>-0.621</c:v>
                </c:pt>
                <c:pt idx="1828">
                  <c:v>-0.621</c:v>
                </c:pt>
                <c:pt idx="1829">
                  <c:v>-0.621</c:v>
                </c:pt>
                <c:pt idx="1830">
                  <c:v>-0.621</c:v>
                </c:pt>
                <c:pt idx="1831">
                  <c:v>-0.621</c:v>
                </c:pt>
                <c:pt idx="1832">
                  <c:v>-0.621</c:v>
                </c:pt>
                <c:pt idx="1833">
                  <c:v>-0.621</c:v>
                </c:pt>
                <c:pt idx="1834">
                  <c:v>-0.621</c:v>
                </c:pt>
                <c:pt idx="1835">
                  <c:v>-0.621</c:v>
                </c:pt>
                <c:pt idx="1836">
                  <c:v>-0.621</c:v>
                </c:pt>
                <c:pt idx="1837">
                  <c:v>-0.621</c:v>
                </c:pt>
                <c:pt idx="1838">
                  <c:v>-0.621</c:v>
                </c:pt>
                <c:pt idx="1839">
                  <c:v>-0.621</c:v>
                </c:pt>
                <c:pt idx="1840">
                  <c:v>-0.621</c:v>
                </c:pt>
                <c:pt idx="1841">
                  <c:v>-0.621</c:v>
                </c:pt>
                <c:pt idx="1842">
                  <c:v>-0.621</c:v>
                </c:pt>
                <c:pt idx="1843">
                  <c:v>-0.621</c:v>
                </c:pt>
                <c:pt idx="1844">
                  <c:v>-0.621</c:v>
                </c:pt>
                <c:pt idx="1845">
                  <c:v>-0.621</c:v>
                </c:pt>
                <c:pt idx="1846">
                  <c:v>-0.621</c:v>
                </c:pt>
                <c:pt idx="1847">
                  <c:v>-0.621</c:v>
                </c:pt>
                <c:pt idx="1848">
                  <c:v>-0.621</c:v>
                </c:pt>
                <c:pt idx="1849">
                  <c:v>-0.621</c:v>
                </c:pt>
                <c:pt idx="1850">
                  <c:v>-0.621</c:v>
                </c:pt>
                <c:pt idx="1851">
                  <c:v>-0.621</c:v>
                </c:pt>
                <c:pt idx="1852">
                  <c:v>-0.621</c:v>
                </c:pt>
                <c:pt idx="1853">
                  <c:v>-0.58299999999999996</c:v>
                </c:pt>
                <c:pt idx="1854">
                  <c:v>-0.58299999999999996</c:v>
                </c:pt>
                <c:pt idx="1855">
                  <c:v>-0.58299999999999996</c:v>
                </c:pt>
                <c:pt idx="1856">
                  <c:v>-0.58299999999999996</c:v>
                </c:pt>
                <c:pt idx="1857">
                  <c:v>-0.58299999999999996</c:v>
                </c:pt>
                <c:pt idx="1858">
                  <c:v>-0.58299999999999996</c:v>
                </c:pt>
                <c:pt idx="1859">
                  <c:v>-0.58799999999999997</c:v>
                </c:pt>
                <c:pt idx="1860">
                  <c:v>-0.58799999999999997</c:v>
                </c:pt>
                <c:pt idx="1861">
                  <c:v>-0.58799999999999997</c:v>
                </c:pt>
                <c:pt idx="1862">
                  <c:v>-0.58799999999999997</c:v>
                </c:pt>
                <c:pt idx="1863">
                  <c:v>-0.58799999999999997</c:v>
                </c:pt>
                <c:pt idx="1864">
                  <c:v>-0.58799999999999997</c:v>
                </c:pt>
                <c:pt idx="1865">
                  <c:v>-0.58799999999999997</c:v>
                </c:pt>
                <c:pt idx="1866">
                  <c:v>-0.58799999999999997</c:v>
                </c:pt>
                <c:pt idx="1867">
                  <c:v>-0.58799999999999997</c:v>
                </c:pt>
                <c:pt idx="1868">
                  <c:v>-0.58799999999999997</c:v>
                </c:pt>
                <c:pt idx="1869">
                  <c:v>-0.58799999999999997</c:v>
                </c:pt>
                <c:pt idx="1870">
                  <c:v>-0.58799999999999997</c:v>
                </c:pt>
                <c:pt idx="1871">
                  <c:v>-0.58799999999999997</c:v>
                </c:pt>
                <c:pt idx="1872">
                  <c:v>-0.58799999999999997</c:v>
                </c:pt>
                <c:pt idx="1873">
                  <c:v>-0.58799999999999997</c:v>
                </c:pt>
                <c:pt idx="1874">
                  <c:v>-0.58799999999999997</c:v>
                </c:pt>
                <c:pt idx="1875">
                  <c:v>-0.58799999999999997</c:v>
                </c:pt>
                <c:pt idx="1876">
                  <c:v>-0.58799999999999997</c:v>
                </c:pt>
                <c:pt idx="1877">
                  <c:v>-0.58799999999999997</c:v>
                </c:pt>
                <c:pt idx="1878">
                  <c:v>-0.58799999999999997</c:v>
                </c:pt>
                <c:pt idx="1879">
                  <c:v>-0.58799999999999997</c:v>
                </c:pt>
                <c:pt idx="1880">
                  <c:v>-0.58799999999999997</c:v>
                </c:pt>
                <c:pt idx="1881">
                  <c:v>-0.58799999999999997</c:v>
                </c:pt>
                <c:pt idx="1882">
                  <c:v>-0.58799999999999997</c:v>
                </c:pt>
                <c:pt idx="1883">
                  <c:v>-0.58799999999999997</c:v>
                </c:pt>
                <c:pt idx="1884">
                  <c:v>-0.58799999999999997</c:v>
                </c:pt>
                <c:pt idx="1885">
                  <c:v>-0.58799999999999997</c:v>
                </c:pt>
                <c:pt idx="1886">
                  <c:v>-0.58799999999999997</c:v>
                </c:pt>
                <c:pt idx="1887">
                  <c:v>-0.58799999999999997</c:v>
                </c:pt>
                <c:pt idx="1888">
                  <c:v>-0.58799999999999997</c:v>
                </c:pt>
                <c:pt idx="1889">
                  <c:v>-0.58799999999999997</c:v>
                </c:pt>
                <c:pt idx="1890">
                  <c:v>-0.53500000000000003</c:v>
                </c:pt>
                <c:pt idx="1891">
                  <c:v>-0.53500000000000003</c:v>
                </c:pt>
                <c:pt idx="1892">
                  <c:v>-0.53500000000000003</c:v>
                </c:pt>
                <c:pt idx="1893">
                  <c:v>-0.53500000000000003</c:v>
                </c:pt>
                <c:pt idx="1894">
                  <c:v>-0.53500000000000003</c:v>
                </c:pt>
                <c:pt idx="1895">
                  <c:v>-0.53500000000000003</c:v>
                </c:pt>
                <c:pt idx="1896">
                  <c:v>-0.53500000000000003</c:v>
                </c:pt>
                <c:pt idx="1897">
                  <c:v>-0.53500000000000003</c:v>
                </c:pt>
                <c:pt idx="1898">
                  <c:v>-0.53500000000000003</c:v>
                </c:pt>
                <c:pt idx="1899">
                  <c:v>-0.53500000000000003</c:v>
                </c:pt>
                <c:pt idx="1900">
                  <c:v>-0.53500000000000003</c:v>
                </c:pt>
                <c:pt idx="1901">
                  <c:v>-0.53500000000000003</c:v>
                </c:pt>
                <c:pt idx="1902">
                  <c:v>-0.53500000000000003</c:v>
                </c:pt>
                <c:pt idx="1903">
                  <c:v>-0.53500000000000003</c:v>
                </c:pt>
                <c:pt idx="1904">
                  <c:v>-0.53500000000000003</c:v>
                </c:pt>
                <c:pt idx="1905">
                  <c:v>-0.53500000000000003</c:v>
                </c:pt>
                <c:pt idx="1906">
                  <c:v>-0.53500000000000003</c:v>
                </c:pt>
                <c:pt idx="1907">
                  <c:v>-0.55800000000000005</c:v>
                </c:pt>
                <c:pt idx="1908">
                  <c:v>-0.55800000000000005</c:v>
                </c:pt>
                <c:pt idx="1909">
                  <c:v>-0.55800000000000005</c:v>
                </c:pt>
                <c:pt idx="1910">
                  <c:v>-0.53700000000000003</c:v>
                </c:pt>
                <c:pt idx="1911">
                  <c:v>-0.53700000000000003</c:v>
                </c:pt>
                <c:pt idx="1912">
                  <c:v>-0.53700000000000003</c:v>
                </c:pt>
                <c:pt idx="1913">
                  <c:v>-0.53700000000000003</c:v>
                </c:pt>
                <c:pt idx="1914">
                  <c:v>-0.53700000000000003</c:v>
                </c:pt>
                <c:pt idx="1915">
                  <c:v>-0.53700000000000003</c:v>
                </c:pt>
                <c:pt idx="1916">
                  <c:v>-0.53400000000000003</c:v>
                </c:pt>
                <c:pt idx="1917">
                  <c:v>-0.53400000000000003</c:v>
                </c:pt>
                <c:pt idx="1918">
                  <c:v>-0.53400000000000003</c:v>
                </c:pt>
                <c:pt idx="1919">
                  <c:v>-0.53400000000000003</c:v>
                </c:pt>
                <c:pt idx="1920">
                  <c:v>-0.54400000000000004</c:v>
                </c:pt>
                <c:pt idx="1921">
                  <c:v>-0.54400000000000004</c:v>
                </c:pt>
                <c:pt idx="1922">
                  <c:v>-0.54500000000000004</c:v>
                </c:pt>
                <c:pt idx="1923">
                  <c:v>-0.54500000000000004</c:v>
                </c:pt>
                <c:pt idx="1924">
                  <c:v>-0.54500000000000004</c:v>
                </c:pt>
                <c:pt idx="1925">
                  <c:v>-0.54500000000000004</c:v>
                </c:pt>
                <c:pt idx="1926">
                  <c:v>-0.54500000000000004</c:v>
                </c:pt>
                <c:pt idx="1927">
                  <c:v>-0.54500000000000004</c:v>
                </c:pt>
                <c:pt idx="1928">
                  <c:v>-0.54500000000000004</c:v>
                </c:pt>
                <c:pt idx="1929">
                  <c:v>-0.54500000000000004</c:v>
                </c:pt>
                <c:pt idx="1930">
                  <c:v>-0.54500000000000004</c:v>
                </c:pt>
                <c:pt idx="1931">
                  <c:v>-0.54500000000000004</c:v>
                </c:pt>
                <c:pt idx="1932">
                  <c:v>-0.52300000000000002</c:v>
                </c:pt>
                <c:pt idx="1933">
                  <c:v>-0.52300000000000002</c:v>
                </c:pt>
                <c:pt idx="1934">
                  <c:v>-0.52300000000000002</c:v>
                </c:pt>
                <c:pt idx="1935">
                  <c:v>-0.52300000000000002</c:v>
                </c:pt>
                <c:pt idx="1936">
                  <c:v>-0.51200000000000001</c:v>
                </c:pt>
                <c:pt idx="1937">
                  <c:v>-0.51200000000000001</c:v>
                </c:pt>
                <c:pt idx="1938">
                  <c:v>-0.51200000000000001</c:v>
                </c:pt>
                <c:pt idx="1939">
                  <c:v>-0.51200000000000001</c:v>
                </c:pt>
                <c:pt idx="1940">
                  <c:v>-0.51200000000000001</c:v>
                </c:pt>
                <c:pt idx="1941">
                  <c:v>-0.51200000000000001</c:v>
                </c:pt>
                <c:pt idx="1942">
                  <c:v>-0.51200000000000001</c:v>
                </c:pt>
                <c:pt idx="1943">
                  <c:v>-0.51200000000000001</c:v>
                </c:pt>
                <c:pt idx="1944">
                  <c:v>-0.51200000000000001</c:v>
                </c:pt>
                <c:pt idx="1945">
                  <c:v>-0.51200000000000001</c:v>
                </c:pt>
                <c:pt idx="1946">
                  <c:v>-0.51200000000000001</c:v>
                </c:pt>
                <c:pt idx="1947">
                  <c:v>-0.51200000000000001</c:v>
                </c:pt>
                <c:pt idx="1948">
                  <c:v>-0.51200000000000001</c:v>
                </c:pt>
                <c:pt idx="1949">
                  <c:v>-0.51200000000000001</c:v>
                </c:pt>
                <c:pt idx="1950">
                  <c:v>-0.51200000000000001</c:v>
                </c:pt>
                <c:pt idx="1951">
                  <c:v>-0.51200000000000001</c:v>
                </c:pt>
                <c:pt idx="1952">
                  <c:v>-0.52300000000000002</c:v>
                </c:pt>
                <c:pt idx="1953">
                  <c:v>-0.52300000000000002</c:v>
                </c:pt>
                <c:pt idx="1954">
                  <c:v>-0.52300000000000002</c:v>
                </c:pt>
                <c:pt idx="1955">
                  <c:v>-0.52300000000000002</c:v>
                </c:pt>
                <c:pt idx="1956">
                  <c:v>-0.52300000000000002</c:v>
                </c:pt>
                <c:pt idx="1957">
                  <c:v>-0.52300000000000002</c:v>
                </c:pt>
                <c:pt idx="1958">
                  <c:v>-0.52300000000000002</c:v>
                </c:pt>
                <c:pt idx="1959">
                  <c:v>-0.50800000000000001</c:v>
                </c:pt>
                <c:pt idx="1960">
                  <c:v>-0.50800000000000001</c:v>
                </c:pt>
                <c:pt idx="1961">
                  <c:v>-0.50800000000000001</c:v>
                </c:pt>
                <c:pt idx="1962">
                  <c:v>-0.50800000000000001</c:v>
                </c:pt>
                <c:pt idx="1963">
                  <c:v>-0.50800000000000001</c:v>
                </c:pt>
                <c:pt idx="1964">
                  <c:v>-0.50800000000000001</c:v>
                </c:pt>
                <c:pt idx="1965">
                  <c:v>-0.50800000000000001</c:v>
                </c:pt>
                <c:pt idx="1966">
                  <c:v>-0.50800000000000001</c:v>
                </c:pt>
                <c:pt idx="1967">
                  <c:v>-0.50800000000000001</c:v>
                </c:pt>
                <c:pt idx="1968">
                  <c:v>-0.50800000000000001</c:v>
                </c:pt>
                <c:pt idx="1969">
                  <c:v>-0.50800000000000001</c:v>
                </c:pt>
                <c:pt idx="1970">
                  <c:v>-0.50800000000000001</c:v>
                </c:pt>
                <c:pt idx="1971">
                  <c:v>-0.50800000000000001</c:v>
                </c:pt>
                <c:pt idx="1972">
                  <c:v>-0.50800000000000001</c:v>
                </c:pt>
                <c:pt idx="1973">
                  <c:v>-0.50800000000000001</c:v>
                </c:pt>
                <c:pt idx="1974">
                  <c:v>-0.50800000000000001</c:v>
                </c:pt>
                <c:pt idx="1975">
                  <c:v>-0.50800000000000001</c:v>
                </c:pt>
                <c:pt idx="1976">
                  <c:v>-0.50800000000000001</c:v>
                </c:pt>
                <c:pt idx="1977">
                  <c:v>-0.50800000000000001</c:v>
                </c:pt>
                <c:pt idx="1978">
                  <c:v>-0.50800000000000001</c:v>
                </c:pt>
                <c:pt idx="1979">
                  <c:v>-0.50800000000000001</c:v>
                </c:pt>
                <c:pt idx="1980">
                  <c:v>-0.50800000000000001</c:v>
                </c:pt>
                <c:pt idx="1981">
                  <c:v>-0.50800000000000001</c:v>
                </c:pt>
                <c:pt idx="1982">
                  <c:v>-0.50800000000000001</c:v>
                </c:pt>
                <c:pt idx="1983">
                  <c:v>-0.50800000000000001</c:v>
                </c:pt>
                <c:pt idx="1984">
                  <c:v>-0.50800000000000001</c:v>
                </c:pt>
                <c:pt idx="1985">
                  <c:v>-0.50800000000000001</c:v>
                </c:pt>
                <c:pt idx="1986">
                  <c:v>-0.50800000000000001</c:v>
                </c:pt>
                <c:pt idx="1987">
                  <c:v>-0.54100000000000004</c:v>
                </c:pt>
                <c:pt idx="1988">
                  <c:v>-0.53600000000000003</c:v>
                </c:pt>
                <c:pt idx="1989">
                  <c:v>-0.53600000000000003</c:v>
                </c:pt>
                <c:pt idx="1990">
                  <c:v>-0.52100000000000002</c:v>
                </c:pt>
                <c:pt idx="1991">
                  <c:v>-0.52100000000000002</c:v>
                </c:pt>
                <c:pt idx="1992">
                  <c:v>-0.52100000000000002</c:v>
                </c:pt>
                <c:pt idx="1993">
                  <c:v>-0.52100000000000002</c:v>
                </c:pt>
                <c:pt idx="1994">
                  <c:v>-0.52100000000000002</c:v>
                </c:pt>
                <c:pt idx="1995">
                  <c:v>-0.52100000000000002</c:v>
                </c:pt>
                <c:pt idx="1996">
                  <c:v>-0.52100000000000002</c:v>
                </c:pt>
                <c:pt idx="1997">
                  <c:v>-0.52100000000000002</c:v>
                </c:pt>
                <c:pt idx="1998">
                  <c:v>-0.52100000000000002</c:v>
                </c:pt>
                <c:pt idx="1999">
                  <c:v>-0.52100000000000002</c:v>
                </c:pt>
                <c:pt idx="2000">
                  <c:v>-0.52100000000000002</c:v>
                </c:pt>
                <c:pt idx="2001">
                  <c:v>-0.52100000000000002</c:v>
                </c:pt>
                <c:pt idx="2002">
                  <c:v>-0.52100000000000002</c:v>
                </c:pt>
                <c:pt idx="2003">
                  <c:v>-0.52100000000000002</c:v>
                </c:pt>
                <c:pt idx="2004">
                  <c:v>-0.52100000000000002</c:v>
                </c:pt>
                <c:pt idx="2005">
                  <c:v>-0.52100000000000002</c:v>
                </c:pt>
                <c:pt idx="2006">
                  <c:v>-0.52100000000000002</c:v>
                </c:pt>
                <c:pt idx="2007">
                  <c:v>-0.52100000000000002</c:v>
                </c:pt>
                <c:pt idx="2008">
                  <c:v>-0.52100000000000002</c:v>
                </c:pt>
                <c:pt idx="2009">
                  <c:v>-0.52100000000000002</c:v>
                </c:pt>
                <c:pt idx="2010">
                  <c:v>-0.52100000000000002</c:v>
                </c:pt>
                <c:pt idx="2011">
                  <c:v>-0.52100000000000002</c:v>
                </c:pt>
                <c:pt idx="2012">
                  <c:v>-0.51600000000000001</c:v>
                </c:pt>
                <c:pt idx="2013">
                  <c:v>-0.51300000000000001</c:v>
                </c:pt>
                <c:pt idx="2014">
                  <c:v>-0.51300000000000001</c:v>
                </c:pt>
                <c:pt idx="2015">
                  <c:v>-0.51300000000000001</c:v>
                </c:pt>
                <c:pt idx="2016">
                  <c:v>-0.51300000000000001</c:v>
                </c:pt>
                <c:pt idx="2017">
                  <c:v>-0.51300000000000001</c:v>
                </c:pt>
                <c:pt idx="2018">
                  <c:v>-0.51300000000000001</c:v>
                </c:pt>
                <c:pt idx="2019">
                  <c:v>-0.51300000000000001</c:v>
                </c:pt>
                <c:pt idx="2020">
                  <c:v>-0.51300000000000001</c:v>
                </c:pt>
                <c:pt idx="2021">
                  <c:v>-0.51300000000000001</c:v>
                </c:pt>
                <c:pt idx="2022">
                  <c:v>-0.51300000000000001</c:v>
                </c:pt>
                <c:pt idx="2023">
                  <c:v>-0.51300000000000001</c:v>
                </c:pt>
                <c:pt idx="2024">
                  <c:v>-0.51300000000000001</c:v>
                </c:pt>
                <c:pt idx="2025">
                  <c:v>-0.50800000000000001</c:v>
                </c:pt>
                <c:pt idx="2026">
                  <c:v>-0.50800000000000001</c:v>
                </c:pt>
                <c:pt idx="2027">
                  <c:v>-0.50800000000000001</c:v>
                </c:pt>
                <c:pt idx="2028">
                  <c:v>-0.51300000000000001</c:v>
                </c:pt>
                <c:pt idx="2029">
                  <c:v>-0.51300000000000001</c:v>
                </c:pt>
                <c:pt idx="2030">
                  <c:v>-0.51300000000000001</c:v>
                </c:pt>
                <c:pt idx="2031">
                  <c:v>-0.51300000000000001</c:v>
                </c:pt>
                <c:pt idx="2032">
                  <c:v>-0.51300000000000001</c:v>
                </c:pt>
                <c:pt idx="2033">
                  <c:v>-0.51300000000000001</c:v>
                </c:pt>
                <c:pt idx="2034">
                  <c:v>-0.51300000000000001</c:v>
                </c:pt>
                <c:pt idx="2035">
                  <c:v>-0.51300000000000001</c:v>
                </c:pt>
                <c:pt idx="2036">
                  <c:v>-0.51300000000000001</c:v>
                </c:pt>
                <c:pt idx="2037">
                  <c:v>-0.51300000000000001</c:v>
                </c:pt>
                <c:pt idx="2038">
                  <c:v>-0.51300000000000001</c:v>
                </c:pt>
                <c:pt idx="2039">
                  <c:v>-0.51300000000000001</c:v>
                </c:pt>
                <c:pt idx="2040">
                  <c:v>-0.51300000000000001</c:v>
                </c:pt>
                <c:pt idx="2041">
                  <c:v>-0.51300000000000001</c:v>
                </c:pt>
                <c:pt idx="2042">
                  <c:v>-0.51300000000000001</c:v>
                </c:pt>
                <c:pt idx="2043">
                  <c:v>-0.51300000000000001</c:v>
                </c:pt>
                <c:pt idx="2044">
                  <c:v>-0.51300000000000001</c:v>
                </c:pt>
                <c:pt idx="2045">
                  <c:v>-0.51300000000000001</c:v>
                </c:pt>
                <c:pt idx="2046">
                  <c:v>-0.51300000000000001</c:v>
                </c:pt>
                <c:pt idx="2047">
                  <c:v>-0.51300000000000001</c:v>
                </c:pt>
                <c:pt idx="2048">
                  <c:v>-0.51300000000000001</c:v>
                </c:pt>
                <c:pt idx="2049">
                  <c:v>-0.51300000000000001</c:v>
                </c:pt>
                <c:pt idx="2050">
                  <c:v>-0.495</c:v>
                </c:pt>
                <c:pt idx="2051">
                  <c:v>-0.495</c:v>
                </c:pt>
                <c:pt idx="2052">
                  <c:v>-0.495</c:v>
                </c:pt>
                <c:pt idx="2053">
                  <c:v>-0.495</c:v>
                </c:pt>
                <c:pt idx="2054">
                  <c:v>-0.495</c:v>
                </c:pt>
                <c:pt idx="2055">
                  <c:v>-0.495</c:v>
                </c:pt>
                <c:pt idx="2056">
                  <c:v>-0.495</c:v>
                </c:pt>
                <c:pt idx="2057">
                  <c:v>-0.495</c:v>
                </c:pt>
                <c:pt idx="2058">
                  <c:v>-0.47099999999999997</c:v>
                </c:pt>
                <c:pt idx="2059">
                  <c:v>-0.47099999999999997</c:v>
                </c:pt>
                <c:pt idx="2060">
                  <c:v>-0.47099999999999997</c:v>
                </c:pt>
                <c:pt idx="2061">
                  <c:v>-0.47099999999999997</c:v>
                </c:pt>
                <c:pt idx="2062">
                  <c:v>-0.47099999999999997</c:v>
                </c:pt>
                <c:pt idx="2063">
                  <c:v>-0.47099999999999997</c:v>
                </c:pt>
                <c:pt idx="2064">
                  <c:v>-0.47099999999999997</c:v>
                </c:pt>
                <c:pt idx="2065">
                  <c:v>-0.47099999999999997</c:v>
                </c:pt>
                <c:pt idx="2066">
                  <c:v>-0.47099999999999997</c:v>
                </c:pt>
                <c:pt idx="2067">
                  <c:v>-0.47099999999999997</c:v>
                </c:pt>
                <c:pt idx="2068">
                  <c:v>-0.47099999999999997</c:v>
                </c:pt>
                <c:pt idx="2069">
                  <c:v>-0.47099999999999997</c:v>
                </c:pt>
                <c:pt idx="2070">
                  <c:v>-0.47099999999999997</c:v>
                </c:pt>
                <c:pt idx="2071">
                  <c:v>-0.47099999999999997</c:v>
                </c:pt>
                <c:pt idx="2072">
                  <c:v>-0.47099999999999997</c:v>
                </c:pt>
                <c:pt idx="2073">
                  <c:v>-0.47099999999999997</c:v>
                </c:pt>
                <c:pt idx="2074">
                  <c:v>-0.47099999999999997</c:v>
                </c:pt>
                <c:pt idx="2075">
                  <c:v>-0.47099999999999997</c:v>
                </c:pt>
                <c:pt idx="2076">
                  <c:v>-0.47099999999999997</c:v>
                </c:pt>
                <c:pt idx="2077">
                  <c:v>-0.47099999999999997</c:v>
                </c:pt>
                <c:pt idx="2078">
                  <c:v>-0.47099999999999997</c:v>
                </c:pt>
                <c:pt idx="2079">
                  <c:v>-0.47099999999999997</c:v>
                </c:pt>
                <c:pt idx="2080">
                  <c:v>-0.47099999999999997</c:v>
                </c:pt>
                <c:pt idx="2081">
                  <c:v>-0.49</c:v>
                </c:pt>
                <c:pt idx="2082">
                  <c:v>-0.49</c:v>
                </c:pt>
                <c:pt idx="2083">
                  <c:v>-0.49</c:v>
                </c:pt>
                <c:pt idx="2084">
                  <c:v>-0.49</c:v>
                </c:pt>
                <c:pt idx="2085">
                  <c:v>-0.49</c:v>
                </c:pt>
                <c:pt idx="2086">
                  <c:v>-0.49</c:v>
                </c:pt>
                <c:pt idx="2087">
                  <c:v>-0.49</c:v>
                </c:pt>
                <c:pt idx="2088">
                  <c:v>-0.49</c:v>
                </c:pt>
                <c:pt idx="2089">
                  <c:v>-0.49</c:v>
                </c:pt>
                <c:pt idx="2090">
                  <c:v>-0.49</c:v>
                </c:pt>
                <c:pt idx="2091">
                  <c:v>-0.49</c:v>
                </c:pt>
                <c:pt idx="2092">
                  <c:v>-0.49</c:v>
                </c:pt>
                <c:pt idx="2093">
                  <c:v>-0.48299999999999998</c:v>
                </c:pt>
                <c:pt idx="2094">
                  <c:v>-0.48299999999999998</c:v>
                </c:pt>
                <c:pt idx="2095">
                  <c:v>-0.48299999999999998</c:v>
                </c:pt>
                <c:pt idx="2096">
                  <c:v>-0.48299999999999998</c:v>
                </c:pt>
                <c:pt idx="2097">
                  <c:v>-0.48299999999999998</c:v>
                </c:pt>
                <c:pt idx="2098">
                  <c:v>-0.48299999999999998</c:v>
                </c:pt>
                <c:pt idx="2099">
                  <c:v>-0.48299999999999998</c:v>
                </c:pt>
                <c:pt idx="2100">
                  <c:v>-0.48299999999999998</c:v>
                </c:pt>
                <c:pt idx="2101">
                  <c:v>-0.48299999999999998</c:v>
                </c:pt>
                <c:pt idx="2102">
                  <c:v>-0.48299999999999998</c:v>
                </c:pt>
                <c:pt idx="2103">
                  <c:v>-0.48299999999999998</c:v>
                </c:pt>
                <c:pt idx="2104">
                  <c:v>-0.48299999999999998</c:v>
                </c:pt>
                <c:pt idx="2105">
                  <c:v>-0.48299999999999998</c:v>
                </c:pt>
                <c:pt idx="2106">
                  <c:v>-0.48299999999999998</c:v>
                </c:pt>
                <c:pt idx="2107">
                  <c:v>-0.48299999999999998</c:v>
                </c:pt>
                <c:pt idx="2108">
                  <c:v>-0.48299999999999998</c:v>
                </c:pt>
                <c:pt idx="2109">
                  <c:v>-0.48299999999999998</c:v>
                </c:pt>
                <c:pt idx="2110">
                  <c:v>-0.48299999999999998</c:v>
                </c:pt>
                <c:pt idx="2111">
                  <c:v>-0.48299999999999998</c:v>
                </c:pt>
                <c:pt idx="2112">
                  <c:v>-0.503</c:v>
                </c:pt>
                <c:pt idx="2113">
                  <c:v>-0.503</c:v>
                </c:pt>
                <c:pt idx="2114">
                  <c:v>-0.503</c:v>
                </c:pt>
                <c:pt idx="2115">
                  <c:v>-0.503</c:v>
                </c:pt>
                <c:pt idx="2116">
                  <c:v>-0.503</c:v>
                </c:pt>
                <c:pt idx="2117">
                  <c:v>-0.495</c:v>
                </c:pt>
                <c:pt idx="2118">
                  <c:v>-0.495</c:v>
                </c:pt>
                <c:pt idx="2119">
                  <c:v>-0.495</c:v>
                </c:pt>
                <c:pt idx="2120">
                  <c:v>-0.495</c:v>
                </c:pt>
                <c:pt idx="2121">
                  <c:v>-0.495</c:v>
                </c:pt>
                <c:pt idx="2122">
                  <c:v>-0.495</c:v>
                </c:pt>
                <c:pt idx="2123">
                  <c:v>-0.495</c:v>
                </c:pt>
                <c:pt idx="2124">
                  <c:v>-0.495</c:v>
                </c:pt>
                <c:pt idx="2125">
                  <c:v>-0.495</c:v>
                </c:pt>
                <c:pt idx="2126">
                  <c:v>-0.495</c:v>
                </c:pt>
                <c:pt idx="2127">
                  <c:v>-0.47499999999999998</c:v>
                </c:pt>
                <c:pt idx="2128">
                  <c:v>-0.47499999999999998</c:v>
                </c:pt>
                <c:pt idx="2129">
                  <c:v>-0.47499999999999998</c:v>
                </c:pt>
                <c:pt idx="2130">
                  <c:v>-0.47499999999999998</c:v>
                </c:pt>
                <c:pt idx="2131">
                  <c:v>-0.47499999999999998</c:v>
                </c:pt>
                <c:pt idx="2132">
                  <c:v>-0.47499999999999998</c:v>
                </c:pt>
                <c:pt idx="2133">
                  <c:v>-0.47499999999999998</c:v>
                </c:pt>
                <c:pt idx="2134">
                  <c:v>-0.47499999999999998</c:v>
                </c:pt>
                <c:pt idx="2135">
                  <c:v>-0.47499999999999998</c:v>
                </c:pt>
                <c:pt idx="2136">
                  <c:v>-0.47499999999999998</c:v>
                </c:pt>
                <c:pt idx="2137">
                  <c:v>-0.47499999999999998</c:v>
                </c:pt>
                <c:pt idx="2138">
                  <c:v>-0.503</c:v>
                </c:pt>
                <c:pt idx="2139">
                  <c:v>-0.503</c:v>
                </c:pt>
                <c:pt idx="2140">
                  <c:v>-0.503</c:v>
                </c:pt>
                <c:pt idx="2141">
                  <c:v>-0.503</c:v>
                </c:pt>
                <c:pt idx="2142">
                  <c:v>-0.503</c:v>
                </c:pt>
                <c:pt idx="2143">
                  <c:v>-0.503</c:v>
                </c:pt>
                <c:pt idx="2144">
                  <c:v>-0.503</c:v>
                </c:pt>
                <c:pt idx="2145">
                  <c:v>-0.503</c:v>
                </c:pt>
                <c:pt idx="2146">
                  <c:v>-0.503</c:v>
                </c:pt>
                <c:pt idx="2147">
                  <c:v>-0.503</c:v>
                </c:pt>
                <c:pt idx="2148">
                  <c:v>-0.503</c:v>
                </c:pt>
                <c:pt idx="2149">
                  <c:v>-0.503</c:v>
                </c:pt>
                <c:pt idx="2150">
                  <c:v>-0.503</c:v>
                </c:pt>
                <c:pt idx="2151">
                  <c:v>-0.503</c:v>
                </c:pt>
                <c:pt idx="2152">
                  <c:v>-0.503</c:v>
                </c:pt>
                <c:pt idx="2153">
                  <c:v>-0.48599999999999999</c:v>
                </c:pt>
                <c:pt idx="2154">
                  <c:v>-0.48599999999999999</c:v>
                </c:pt>
                <c:pt idx="2155">
                  <c:v>-0.48599999999999999</c:v>
                </c:pt>
                <c:pt idx="2156">
                  <c:v>-0.48599999999999999</c:v>
                </c:pt>
                <c:pt idx="2157">
                  <c:v>-0.48599999999999999</c:v>
                </c:pt>
                <c:pt idx="2158">
                  <c:v>-0.48599999999999999</c:v>
                </c:pt>
                <c:pt idx="2159">
                  <c:v>-0.48599999999999999</c:v>
                </c:pt>
                <c:pt idx="2160">
                  <c:v>-0.48599999999999999</c:v>
                </c:pt>
                <c:pt idx="2161">
                  <c:v>-0.48599999999999999</c:v>
                </c:pt>
                <c:pt idx="2162">
                  <c:v>-0.48599999999999999</c:v>
                </c:pt>
                <c:pt idx="2163">
                  <c:v>-0.48599999999999999</c:v>
                </c:pt>
                <c:pt idx="2164">
                  <c:v>-0.48599999999999999</c:v>
                </c:pt>
                <c:pt idx="2165">
                  <c:v>-0.48599999999999999</c:v>
                </c:pt>
                <c:pt idx="2166">
                  <c:v>-0.48599999999999999</c:v>
                </c:pt>
                <c:pt idx="2167">
                  <c:v>-0.48599999999999999</c:v>
                </c:pt>
                <c:pt idx="2168">
                  <c:v>-0.48599999999999999</c:v>
                </c:pt>
                <c:pt idx="2169">
                  <c:v>-0.48599999999999999</c:v>
                </c:pt>
                <c:pt idx="2170">
                  <c:v>-0.48599999999999999</c:v>
                </c:pt>
                <c:pt idx="2171">
                  <c:v>-0.48599999999999999</c:v>
                </c:pt>
                <c:pt idx="2172">
                  <c:v>-0.48599999999999999</c:v>
                </c:pt>
                <c:pt idx="2173">
                  <c:v>-0.48599999999999999</c:v>
                </c:pt>
                <c:pt idx="2174">
                  <c:v>-0.48599999999999999</c:v>
                </c:pt>
                <c:pt idx="2175">
                  <c:v>-0.48599999999999999</c:v>
                </c:pt>
                <c:pt idx="2176">
                  <c:v>-0.48599999999999999</c:v>
                </c:pt>
                <c:pt idx="2177">
                  <c:v>-0.48599999999999999</c:v>
                </c:pt>
                <c:pt idx="2178">
                  <c:v>-0.48599999999999999</c:v>
                </c:pt>
                <c:pt idx="2179">
                  <c:v>-0.48599999999999999</c:v>
                </c:pt>
                <c:pt idx="2180">
                  <c:v>-0.48599999999999999</c:v>
                </c:pt>
                <c:pt idx="2181">
                  <c:v>-0.48599999999999999</c:v>
                </c:pt>
                <c:pt idx="2182">
                  <c:v>-0.48599999999999999</c:v>
                </c:pt>
                <c:pt idx="2183">
                  <c:v>-0.48599999999999999</c:v>
                </c:pt>
                <c:pt idx="2184">
                  <c:v>-0.48599999999999999</c:v>
                </c:pt>
                <c:pt idx="2185">
                  <c:v>-0.48599999999999999</c:v>
                </c:pt>
                <c:pt idx="2186">
                  <c:v>-0.49</c:v>
                </c:pt>
                <c:pt idx="2187">
                  <c:v>-0.49</c:v>
                </c:pt>
                <c:pt idx="2188">
                  <c:v>-0.49</c:v>
                </c:pt>
                <c:pt idx="2189">
                  <c:v>-0.49</c:v>
                </c:pt>
                <c:pt idx="2190">
                  <c:v>-0.49</c:v>
                </c:pt>
                <c:pt idx="2191">
                  <c:v>-0.45</c:v>
                </c:pt>
                <c:pt idx="2192">
                  <c:v>-0.45</c:v>
                </c:pt>
                <c:pt idx="2193">
                  <c:v>-0.45</c:v>
                </c:pt>
                <c:pt idx="2194">
                  <c:v>-0.45</c:v>
                </c:pt>
                <c:pt idx="2195">
                  <c:v>-0.45</c:v>
                </c:pt>
                <c:pt idx="2196">
                  <c:v>-0.45</c:v>
                </c:pt>
                <c:pt idx="2197">
                  <c:v>-0.45</c:v>
                </c:pt>
                <c:pt idx="2198">
                  <c:v>-0.44600000000000001</c:v>
                </c:pt>
                <c:pt idx="2199">
                  <c:v>-0.44600000000000001</c:v>
                </c:pt>
                <c:pt idx="2200">
                  <c:v>-0.44600000000000001</c:v>
                </c:pt>
                <c:pt idx="2201">
                  <c:v>-0.44600000000000001</c:v>
                </c:pt>
                <c:pt idx="2202">
                  <c:v>-0.44600000000000001</c:v>
                </c:pt>
                <c:pt idx="2203">
                  <c:v>-0.44600000000000001</c:v>
                </c:pt>
                <c:pt idx="2204">
                  <c:v>-0.44600000000000001</c:v>
                </c:pt>
                <c:pt idx="2205">
                  <c:v>-0.44600000000000001</c:v>
                </c:pt>
                <c:pt idx="2206">
                  <c:v>-0.44600000000000001</c:v>
                </c:pt>
                <c:pt idx="2207">
                  <c:v>-0.44600000000000001</c:v>
                </c:pt>
                <c:pt idx="2208">
                  <c:v>-0.44700000000000001</c:v>
                </c:pt>
                <c:pt idx="2209">
                  <c:v>-0.44700000000000001</c:v>
                </c:pt>
                <c:pt idx="2210">
                  <c:v>-0.44700000000000001</c:v>
                </c:pt>
                <c:pt idx="2211">
                  <c:v>-0.44700000000000001</c:v>
                </c:pt>
                <c:pt idx="2212">
                  <c:v>-0.44700000000000001</c:v>
                </c:pt>
                <c:pt idx="2213">
                  <c:v>-0.44700000000000001</c:v>
                </c:pt>
                <c:pt idx="2214">
                  <c:v>-0.44900000000000001</c:v>
                </c:pt>
                <c:pt idx="2215">
                  <c:v>-0.44900000000000001</c:v>
                </c:pt>
                <c:pt idx="2216">
                  <c:v>-0.44900000000000001</c:v>
                </c:pt>
                <c:pt idx="2217">
                  <c:v>-0.44900000000000001</c:v>
                </c:pt>
                <c:pt idx="2218">
                  <c:v>-0.44900000000000001</c:v>
                </c:pt>
                <c:pt idx="2219">
                  <c:v>-0.44900000000000001</c:v>
                </c:pt>
                <c:pt idx="2220">
                  <c:v>-0.44900000000000001</c:v>
                </c:pt>
                <c:pt idx="2221">
                  <c:v>-0.44900000000000001</c:v>
                </c:pt>
                <c:pt idx="2222">
                  <c:v>-0.44900000000000001</c:v>
                </c:pt>
                <c:pt idx="2223">
                  <c:v>-0.44900000000000001</c:v>
                </c:pt>
                <c:pt idx="2224">
                  <c:v>-0.44900000000000001</c:v>
                </c:pt>
                <c:pt idx="2225">
                  <c:v>-0.44900000000000001</c:v>
                </c:pt>
                <c:pt idx="2226">
                  <c:v>-0.45300000000000001</c:v>
                </c:pt>
                <c:pt idx="2227">
                  <c:v>-0.45300000000000001</c:v>
                </c:pt>
                <c:pt idx="2228">
                  <c:v>-0.45300000000000001</c:v>
                </c:pt>
                <c:pt idx="2229">
                  <c:v>-0.45300000000000001</c:v>
                </c:pt>
                <c:pt idx="2230">
                  <c:v>-0.45300000000000001</c:v>
                </c:pt>
                <c:pt idx="2231">
                  <c:v>-0.45300000000000001</c:v>
                </c:pt>
                <c:pt idx="2232">
                  <c:v>-0.45600000000000002</c:v>
                </c:pt>
                <c:pt idx="2233">
                  <c:v>-0.45600000000000002</c:v>
                </c:pt>
                <c:pt idx="2234">
                  <c:v>-0.45600000000000002</c:v>
                </c:pt>
                <c:pt idx="2235">
                  <c:v>-0.45600000000000002</c:v>
                </c:pt>
                <c:pt idx="2236">
                  <c:v>-0.45600000000000002</c:v>
                </c:pt>
                <c:pt idx="2237">
                  <c:v>-0.45600000000000002</c:v>
                </c:pt>
                <c:pt idx="2238">
                  <c:v>-0.45600000000000002</c:v>
                </c:pt>
                <c:pt idx="2239">
                  <c:v>-0.42799999999999999</c:v>
                </c:pt>
                <c:pt idx="2240">
                  <c:v>-0.42799999999999999</c:v>
                </c:pt>
                <c:pt idx="2241">
                  <c:v>-0.42799999999999999</c:v>
                </c:pt>
                <c:pt idx="2242">
                  <c:v>-0.42799999999999999</c:v>
                </c:pt>
                <c:pt idx="2243">
                  <c:v>-0.42799999999999999</c:v>
                </c:pt>
                <c:pt idx="2244">
                  <c:v>-0.42799999999999999</c:v>
                </c:pt>
                <c:pt idx="2245">
                  <c:v>-0.42799999999999999</c:v>
                </c:pt>
                <c:pt idx="2246">
                  <c:v>-0.42799999999999999</c:v>
                </c:pt>
                <c:pt idx="2247">
                  <c:v>-0.42799999999999999</c:v>
                </c:pt>
                <c:pt idx="2248">
                  <c:v>-0.42799999999999999</c:v>
                </c:pt>
                <c:pt idx="2249">
                  <c:v>-0.42799999999999999</c:v>
                </c:pt>
                <c:pt idx="2250">
                  <c:v>-0.42799999999999999</c:v>
                </c:pt>
                <c:pt idx="2251">
                  <c:v>-0.433</c:v>
                </c:pt>
                <c:pt idx="2252">
                  <c:v>-0.433</c:v>
                </c:pt>
                <c:pt idx="2253">
                  <c:v>-0.433</c:v>
                </c:pt>
                <c:pt idx="2254">
                  <c:v>-0.433</c:v>
                </c:pt>
                <c:pt idx="2255">
                  <c:v>-0.433</c:v>
                </c:pt>
                <c:pt idx="2256">
                  <c:v>-0.433</c:v>
                </c:pt>
                <c:pt idx="2257">
                  <c:v>-0.433</c:v>
                </c:pt>
                <c:pt idx="2258">
                  <c:v>-0.433</c:v>
                </c:pt>
                <c:pt idx="2259">
                  <c:v>-0.433</c:v>
                </c:pt>
                <c:pt idx="2260">
                  <c:v>-0.433</c:v>
                </c:pt>
                <c:pt idx="2261">
                  <c:v>-0.433</c:v>
                </c:pt>
                <c:pt idx="2262">
                  <c:v>-0.433</c:v>
                </c:pt>
                <c:pt idx="2263">
                  <c:v>-0.433</c:v>
                </c:pt>
                <c:pt idx="2264">
                  <c:v>-0.433</c:v>
                </c:pt>
                <c:pt idx="2265">
                  <c:v>-0.433</c:v>
                </c:pt>
                <c:pt idx="2266">
                  <c:v>-0.433</c:v>
                </c:pt>
                <c:pt idx="2267">
                  <c:v>-0.433</c:v>
                </c:pt>
                <c:pt idx="2268">
                  <c:v>-0.433</c:v>
                </c:pt>
                <c:pt idx="2269">
                  <c:v>-0.433</c:v>
                </c:pt>
                <c:pt idx="2270">
                  <c:v>-0.433</c:v>
                </c:pt>
                <c:pt idx="2271">
                  <c:v>-0.433</c:v>
                </c:pt>
                <c:pt idx="2272">
                  <c:v>-0.433</c:v>
                </c:pt>
                <c:pt idx="2273">
                  <c:v>-0.433</c:v>
                </c:pt>
                <c:pt idx="2274">
                  <c:v>-0.433</c:v>
                </c:pt>
                <c:pt idx="2275">
                  <c:v>-0.433</c:v>
                </c:pt>
                <c:pt idx="2276">
                  <c:v>-0.433</c:v>
                </c:pt>
                <c:pt idx="2277">
                  <c:v>-0.433</c:v>
                </c:pt>
                <c:pt idx="2278">
                  <c:v>-0.433</c:v>
                </c:pt>
                <c:pt idx="2279">
                  <c:v>-0.433</c:v>
                </c:pt>
                <c:pt idx="2280">
                  <c:v>-0.433</c:v>
                </c:pt>
                <c:pt idx="2281">
                  <c:v>-0.433</c:v>
                </c:pt>
                <c:pt idx="2282">
                  <c:v>-0.433</c:v>
                </c:pt>
                <c:pt idx="2283">
                  <c:v>-0.433</c:v>
                </c:pt>
                <c:pt idx="2284">
                  <c:v>-0.433</c:v>
                </c:pt>
                <c:pt idx="2285">
                  <c:v>-0.433</c:v>
                </c:pt>
                <c:pt idx="2286">
                  <c:v>-0.42899999999999999</c:v>
                </c:pt>
                <c:pt idx="2287">
                  <c:v>-0.42899999999999999</c:v>
                </c:pt>
                <c:pt idx="2288">
                  <c:v>-0.42899999999999999</c:v>
                </c:pt>
                <c:pt idx="2289">
                  <c:v>-0.41399999999999998</c:v>
                </c:pt>
                <c:pt idx="2290">
                  <c:v>-0.41399999999999998</c:v>
                </c:pt>
                <c:pt idx="2291">
                  <c:v>-0.41399999999999998</c:v>
                </c:pt>
                <c:pt idx="2292">
                  <c:v>-0.40500000000000003</c:v>
                </c:pt>
                <c:pt idx="2293">
                  <c:v>-0.40500000000000003</c:v>
                </c:pt>
                <c:pt idx="2294">
                  <c:v>-0.40500000000000003</c:v>
                </c:pt>
                <c:pt idx="2295">
                  <c:v>-0.40500000000000003</c:v>
                </c:pt>
                <c:pt idx="2296">
                  <c:v>-0.40500000000000003</c:v>
                </c:pt>
                <c:pt idx="2297">
                  <c:v>-0.40500000000000003</c:v>
                </c:pt>
                <c:pt idx="2298">
                  <c:v>-0.40500000000000003</c:v>
                </c:pt>
                <c:pt idx="2299">
                  <c:v>-0.40500000000000003</c:v>
                </c:pt>
                <c:pt idx="2300">
                  <c:v>-0.40500000000000003</c:v>
                </c:pt>
                <c:pt idx="2301">
                  <c:v>-0.40500000000000003</c:v>
                </c:pt>
                <c:pt idx="2302">
                  <c:v>-0.40500000000000003</c:v>
                </c:pt>
                <c:pt idx="2303">
                  <c:v>-0.40500000000000003</c:v>
                </c:pt>
                <c:pt idx="2304">
                  <c:v>-0.40500000000000003</c:v>
                </c:pt>
                <c:pt idx="2305">
                  <c:v>-0.40500000000000003</c:v>
                </c:pt>
                <c:pt idx="2306">
                  <c:v>-0.40500000000000003</c:v>
                </c:pt>
                <c:pt idx="2307">
                  <c:v>-0.40500000000000003</c:v>
                </c:pt>
                <c:pt idx="2308">
                  <c:v>-0.40500000000000003</c:v>
                </c:pt>
                <c:pt idx="2309">
                  <c:v>-0.40500000000000003</c:v>
                </c:pt>
                <c:pt idx="2310">
                  <c:v>-0.40500000000000003</c:v>
                </c:pt>
                <c:pt idx="2311">
                  <c:v>-0.40500000000000003</c:v>
                </c:pt>
                <c:pt idx="2312">
                  <c:v>-0.40500000000000003</c:v>
                </c:pt>
                <c:pt idx="2313">
                  <c:v>-0.40500000000000003</c:v>
                </c:pt>
                <c:pt idx="2314">
                  <c:v>-0.40500000000000003</c:v>
                </c:pt>
                <c:pt idx="2315">
                  <c:v>-0.40500000000000003</c:v>
                </c:pt>
                <c:pt idx="2316">
                  <c:v>-0.40500000000000003</c:v>
                </c:pt>
                <c:pt idx="2317">
                  <c:v>-0.40500000000000003</c:v>
                </c:pt>
                <c:pt idx="2318">
                  <c:v>-0.40500000000000003</c:v>
                </c:pt>
                <c:pt idx="2319">
                  <c:v>-0.40500000000000003</c:v>
                </c:pt>
                <c:pt idx="2320">
                  <c:v>-0.40500000000000003</c:v>
                </c:pt>
                <c:pt idx="2321">
                  <c:v>-0.40500000000000003</c:v>
                </c:pt>
                <c:pt idx="2322">
                  <c:v>-0.40500000000000003</c:v>
                </c:pt>
                <c:pt idx="2323">
                  <c:v>-0.40500000000000003</c:v>
                </c:pt>
                <c:pt idx="2324">
                  <c:v>-0.40500000000000003</c:v>
                </c:pt>
                <c:pt idx="2325">
                  <c:v>-0.39</c:v>
                </c:pt>
                <c:pt idx="2326">
                  <c:v>-0.39</c:v>
                </c:pt>
                <c:pt idx="2327">
                  <c:v>-0.39</c:v>
                </c:pt>
                <c:pt idx="2328">
                  <c:v>-0.39</c:v>
                </c:pt>
                <c:pt idx="2329">
                  <c:v>-0.39</c:v>
                </c:pt>
                <c:pt idx="2330">
                  <c:v>-0.39</c:v>
                </c:pt>
                <c:pt idx="2331">
                  <c:v>-0.39</c:v>
                </c:pt>
                <c:pt idx="2332">
                  <c:v>-0.39</c:v>
                </c:pt>
                <c:pt idx="2333">
                  <c:v>-0.39</c:v>
                </c:pt>
                <c:pt idx="2334">
                  <c:v>-0.39</c:v>
                </c:pt>
                <c:pt idx="2335">
                  <c:v>-0.39</c:v>
                </c:pt>
                <c:pt idx="2336">
                  <c:v>-0.39</c:v>
                </c:pt>
                <c:pt idx="2337">
                  <c:v>-0.39</c:v>
                </c:pt>
                <c:pt idx="2338">
                  <c:v>-0.39</c:v>
                </c:pt>
                <c:pt idx="2339">
                  <c:v>-0.39</c:v>
                </c:pt>
                <c:pt idx="2340">
                  <c:v>-0.39</c:v>
                </c:pt>
                <c:pt idx="2341">
                  <c:v>-0.39</c:v>
                </c:pt>
                <c:pt idx="2342">
                  <c:v>-0.39</c:v>
                </c:pt>
                <c:pt idx="2343">
                  <c:v>-0.39</c:v>
                </c:pt>
                <c:pt idx="2344">
                  <c:v>-0.39</c:v>
                </c:pt>
                <c:pt idx="2345">
                  <c:v>-0.39</c:v>
                </c:pt>
                <c:pt idx="2346">
                  <c:v>-0.39</c:v>
                </c:pt>
                <c:pt idx="2347">
                  <c:v>-0.39</c:v>
                </c:pt>
                <c:pt idx="2348">
                  <c:v>-0.39</c:v>
                </c:pt>
                <c:pt idx="2349">
                  <c:v>-0.39</c:v>
                </c:pt>
                <c:pt idx="2350">
                  <c:v>-0.39</c:v>
                </c:pt>
                <c:pt idx="2351">
                  <c:v>-0.44800000000000001</c:v>
                </c:pt>
                <c:pt idx="2352">
                  <c:v>-0.44800000000000001</c:v>
                </c:pt>
                <c:pt idx="2353">
                  <c:v>-0.44800000000000001</c:v>
                </c:pt>
                <c:pt idx="2354">
                  <c:v>-0.44800000000000001</c:v>
                </c:pt>
                <c:pt idx="2355">
                  <c:v>-0.44800000000000001</c:v>
                </c:pt>
                <c:pt idx="2356">
                  <c:v>-0.44800000000000001</c:v>
                </c:pt>
                <c:pt idx="2357">
                  <c:v>-0.44800000000000001</c:v>
                </c:pt>
                <c:pt idx="2358">
                  <c:v>-0.44800000000000001</c:v>
                </c:pt>
                <c:pt idx="2359">
                  <c:v>-0.44800000000000001</c:v>
                </c:pt>
                <c:pt idx="2360">
                  <c:v>-0.44800000000000001</c:v>
                </c:pt>
                <c:pt idx="2361">
                  <c:v>-0.44800000000000001</c:v>
                </c:pt>
                <c:pt idx="2362">
                  <c:v>-0.44800000000000001</c:v>
                </c:pt>
                <c:pt idx="2363">
                  <c:v>-0.44800000000000001</c:v>
                </c:pt>
                <c:pt idx="2364">
                  <c:v>-0.44800000000000001</c:v>
                </c:pt>
                <c:pt idx="2365">
                  <c:v>-0.44800000000000001</c:v>
                </c:pt>
                <c:pt idx="2366">
                  <c:v>-0.44800000000000001</c:v>
                </c:pt>
                <c:pt idx="2367">
                  <c:v>-0.44800000000000001</c:v>
                </c:pt>
                <c:pt idx="2368">
                  <c:v>-0.44800000000000001</c:v>
                </c:pt>
                <c:pt idx="2369">
                  <c:v>-0.41099999999999998</c:v>
                </c:pt>
                <c:pt idx="2370">
                  <c:v>-0.41099999999999998</c:v>
                </c:pt>
                <c:pt idx="2371">
                  <c:v>-0.41099999999999998</c:v>
                </c:pt>
                <c:pt idx="2372">
                  <c:v>-0.41099999999999998</c:v>
                </c:pt>
                <c:pt idx="2373">
                  <c:v>-0.41099999999999998</c:v>
                </c:pt>
                <c:pt idx="2374">
                  <c:v>-0.41099999999999998</c:v>
                </c:pt>
                <c:pt idx="2375">
                  <c:v>-0.41099999999999998</c:v>
                </c:pt>
                <c:pt idx="2376">
                  <c:v>-0.41099999999999998</c:v>
                </c:pt>
                <c:pt idx="2377">
                  <c:v>-0.41099999999999998</c:v>
                </c:pt>
                <c:pt idx="2378">
                  <c:v>-0.41099999999999998</c:v>
                </c:pt>
                <c:pt idx="2379">
                  <c:v>-0.41099999999999998</c:v>
                </c:pt>
                <c:pt idx="2380">
                  <c:v>-0.41099999999999998</c:v>
                </c:pt>
                <c:pt idx="2381">
                  <c:v>-0.41099999999999998</c:v>
                </c:pt>
                <c:pt idx="2382">
                  <c:v>-0.41099999999999998</c:v>
                </c:pt>
                <c:pt idx="2383">
                  <c:v>-0.41099999999999998</c:v>
                </c:pt>
                <c:pt idx="2384">
                  <c:v>-0.41099999999999998</c:v>
                </c:pt>
                <c:pt idx="2385">
                  <c:v>-0.41099999999999998</c:v>
                </c:pt>
                <c:pt idx="2386">
                  <c:v>-0.41099999999999998</c:v>
                </c:pt>
                <c:pt idx="2387">
                  <c:v>-0.45</c:v>
                </c:pt>
                <c:pt idx="2388">
                  <c:v>-0.45</c:v>
                </c:pt>
                <c:pt idx="2389">
                  <c:v>-0.45</c:v>
                </c:pt>
                <c:pt idx="2390">
                  <c:v>-0.45</c:v>
                </c:pt>
                <c:pt idx="2391">
                  <c:v>-0.45</c:v>
                </c:pt>
                <c:pt idx="2392">
                  <c:v>-0.45</c:v>
                </c:pt>
                <c:pt idx="2393">
                  <c:v>-0.45</c:v>
                </c:pt>
                <c:pt idx="2394">
                  <c:v>-0.45</c:v>
                </c:pt>
                <c:pt idx="2395">
                  <c:v>-0.45</c:v>
                </c:pt>
                <c:pt idx="2396">
                  <c:v>-0.45</c:v>
                </c:pt>
                <c:pt idx="2397">
                  <c:v>-0.45</c:v>
                </c:pt>
                <c:pt idx="2398">
                  <c:v>-0.45</c:v>
                </c:pt>
                <c:pt idx="2399">
                  <c:v>-0.45</c:v>
                </c:pt>
                <c:pt idx="2400">
                  <c:v>-0.45</c:v>
                </c:pt>
                <c:pt idx="2401">
                  <c:v>-0.45</c:v>
                </c:pt>
                <c:pt idx="2402">
                  <c:v>-0.45</c:v>
                </c:pt>
                <c:pt idx="2403">
                  <c:v>-0.45</c:v>
                </c:pt>
                <c:pt idx="2404">
                  <c:v>-0.45</c:v>
                </c:pt>
                <c:pt idx="2405">
                  <c:v>-0.45</c:v>
                </c:pt>
                <c:pt idx="2406">
                  <c:v>-0.45</c:v>
                </c:pt>
                <c:pt idx="2407">
                  <c:v>-0.45</c:v>
                </c:pt>
                <c:pt idx="2408">
                  <c:v>-0.45</c:v>
                </c:pt>
                <c:pt idx="2409">
                  <c:v>-0.45</c:v>
                </c:pt>
                <c:pt idx="2410">
                  <c:v>-0.45</c:v>
                </c:pt>
                <c:pt idx="2411">
                  <c:v>-0.45</c:v>
                </c:pt>
                <c:pt idx="2412">
                  <c:v>-0.45</c:v>
                </c:pt>
                <c:pt idx="2413">
                  <c:v>-0.45</c:v>
                </c:pt>
                <c:pt idx="2414">
                  <c:v>-0.45</c:v>
                </c:pt>
                <c:pt idx="2415">
                  <c:v>-0.45</c:v>
                </c:pt>
                <c:pt idx="2416">
                  <c:v>-0.45</c:v>
                </c:pt>
                <c:pt idx="2417">
                  <c:v>-0.45</c:v>
                </c:pt>
                <c:pt idx="2418">
                  <c:v>-0.45</c:v>
                </c:pt>
                <c:pt idx="2419">
                  <c:v>-0.45</c:v>
                </c:pt>
                <c:pt idx="2420">
                  <c:v>-0.45</c:v>
                </c:pt>
                <c:pt idx="2421">
                  <c:v>-0.45</c:v>
                </c:pt>
                <c:pt idx="2422">
                  <c:v>-0.45</c:v>
                </c:pt>
                <c:pt idx="2423">
                  <c:v>-0.45</c:v>
                </c:pt>
                <c:pt idx="2424">
                  <c:v>-0.45</c:v>
                </c:pt>
                <c:pt idx="2425">
                  <c:v>-0.35899999999999999</c:v>
                </c:pt>
                <c:pt idx="2426">
                  <c:v>-0.35899999999999999</c:v>
                </c:pt>
                <c:pt idx="2427">
                  <c:v>-0.35899999999999999</c:v>
                </c:pt>
                <c:pt idx="2428">
                  <c:v>-0.35899999999999999</c:v>
                </c:pt>
                <c:pt idx="2429">
                  <c:v>-0.35899999999999999</c:v>
                </c:pt>
                <c:pt idx="2430">
                  <c:v>-0.35899999999999999</c:v>
                </c:pt>
                <c:pt idx="2431">
                  <c:v>-0.35899999999999999</c:v>
                </c:pt>
                <c:pt idx="2432">
                  <c:v>-0.35899999999999999</c:v>
                </c:pt>
                <c:pt idx="2433">
                  <c:v>-0.34</c:v>
                </c:pt>
                <c:pt idx="2434">
                  <c:v>-0.34</c:v>
                </c:pt>
                <c:pt idx="2435">
                  <c:v>-0.34</c:v>
                </c:pt>
                <c:pt idx="2436">
                  <c:v>-0.34</c:v>
                </c:pt>
                <c:pt idx="2437">
                  <c:v>-0.34</c:v>
                </c:pt>
                <c:pt idx="2438">
                  <c:v>-0.34</c:v>
                </c:pt>
                <c:pt idx="2439">
                  <c:v>-0.34</c:v>
                </c:pt>
                <c:pt idx="2440">
                  <c:v>-0.34</c:v>
                </c:pt>
                <c:pt idx="2441">
                  <c:v>-0.34</c:v>
                </c:pt>
                <c:pt idx="2442">
                  <c:v>-0.34</c:v>
                </c:pt>
                <c:pt idx="2443">
                  <c:v>-0.378</c:v>
                </c:pt>
                <c:pt idx="2444">
                  <c:v>-0.39600000000000002</c:v>
                </c:pt>
                <c:pt idx="2445">
                  <c:v>-0.39600000000000002</c:v>
                </c:pt>
                <c:pt idx="2446">
                  <c:v>-0.39600000000000002</c:v>
                </c:pt>
                <c:pt idx="2447">
                  <c:v>-0.39600000000000002</c:v>
                </c:pt>
                <c:pt idx="2448">
                  <c:v>-0.39600000000000002</c:v>
                </c:pt>
                <c:pt idx="2449">
                  <c:v>-0.39600000000000002</c:v>
                </c:pt>
                <c:pt idx="2450">
                  <c:v>-0.39600000000000002</c:v>
                </c:pt>
                <c:pt idx="2451">
                  <c:v>-0.39600000000000002</c:v>
                </c:pt>
                <c:pt idx="2452">
                  <c:v>-0.33700000000000002</c:v>
                </c:pt>
                <c:pt idx="2453">
                  <c:v>-0.33700000000000002</c:v>
                </c:pt>
                <c:pt idx="2454">
                  <c:v>-0.33700000000000002</c:v>
                </c:pt>
                <c:pt idx="2455">
                  <c:v>-0.33700000000000002</c:v>
                </c:pt>
                <c:pt idx="2456">
                  <c:v>-0.29199999999999998</c:v>
                </c:pt>
                <c:pt idx="2457">
                  <c:v>-0.32700000000000001</c:v>
                </c:pt>
                <c:pt idx="2458">
                  <c:v>-0.32700000000000001</c:v>
                </c:pt>
                <c:pt idx="2459">
                  <c:v>-0.32700000000000001</c:v>
                </c:pt>
                <c:pt idx="2460">
                  <c:v>-0.32700000000000001</c:v>
                </c:pt>
                <c:pt idx="2461">
                  <c:v>-0.32700000000000001</c:v>
                </c:pt>
                <c:pt idx="2462">
                  <c:v>-0.32700000000000001</c:v>
                </c:pt>
                <c:pt idx="2463">
                  <c:v>-0.32700000000000001</c:v>
                </c:pt>
                <c:pt idx="2464">
                  <c:v>-0.32700000000000001</c:v>
                </c:pt>
                <c:pt idx="2465">
                  <c:v>-0.32700000000000001</c:v>
                </c:pt>
                <c:pt idx="2466">
                  <c:v>-0.32700000000000001</c:v>
                </c:pt>
                <c:pt idx="2467">
                  <c:v>-0.32700000000000001</c:v>
                </c:pt>
                <c:pt idx="2468">
                  <c:v>-0.32700000000000001</c:v>
                </c:pt>
                <c:pt idx="2469">
                  <c:v>-0.32700000000000001</c:v>
                </c:pt>
                <c:pt idx="2470">
                  <c:v>-0.318</c:v>
                </c:pt>
                <c:pt idx="2471">
                  <c:v>-0.318</c:v>
                </c:pt>
                <c:pt idx="2472">
                  <c:v>-0.318</c:v>
                </c:pt>
                <c:pt idx="2473">
                  <c:v>-0.318</c:v>
                </c:pt>
                <c:pt idx="2474">
                  <c:v>-0.318</c:v>
                </c:pt>
                <c:pt idx="2475">
                  <c:v>-0.318</c:v>
                </c:pt>
                <c:pt idx="2476">
                  <c:v>-0.318</c:v>
                </c:pt>
                <c:pt idx="2477">
                  <c:v>-0.318</c:v>
                </c:pt>
                <c:pt idx="2478">
                  <c:v>-0.318</c:v>
                </c:pt>
                <c:pt idx="2479">
                  <c:v>-0.318</c:v>
                </c:pt>
                <c:pt idx="2480">
                  <c:v>-0.318</c:v>
                </c:pt>
                <c:pt idx="2481">
                  <c:v>-0.318</c:v>
                </c:pt>
                <c:pt idx="2482">
                  <c:v>-0.318</c:v>
                </c:pt>
                <c:pt idx="2483">
                  <c:v>-0.318</c:v>
                </c:pt>
                <c:pt idx="2484">
                  <c:v>-0.318</c:v>
                </c:pt>
                <c:pt idx="2485">
                  <c:v>-0.318</c:v>
                </c:pt>
                <c:pt idx="2486">
                  <c:v>-0.318</c:v>
                </c:pt>
                <c:pt idx="2487">
                  <c:v>-0.318</c:v>
                </c:pt>
                <c:pt idx="2488">
                  <c:v>-0.318</c:v>
                </c:pt>
                <c:pt idx="2489">
                  <c:v>-0.318</c:v>
                </c:pt>
                <c:pt idx="2490">
                  <c:v>-0.318</c:v>
                </c:pt>
                <c:pt idx="2491">
                  <c:v>-0.318</c:v>
                </c:pt>
                <c:pt idx="2492">
                  <c:v>-0.318</c:v>
                </c:pt>
                <c:pt idx="2493">
                  <c:v>-0.318</c:v>
                </c:pt>
                <c:pt idx="2494">
                  <c:v>-0.318</c:v>
                </c:pt>
                <c:pt idx="2495">
                  <c:v>-0.318</c:v>
                </c:pt>
                <c:pt idx="2496">
                  <c:v>-0.318</c:v>
                </c:pt>
                <c:pt idx="2497">
                  <c:v>-0.318</c:v>
                </c:pt>
                <c:pt idx="2498">
                  <c:v>-0.318</c:v>
                </c:pt>
                <c:pt idx="2499">
                  <c:v>-0.318</c:v>
                </c:pt>
                <c:pt idx="2500">
                  <c:v>-0.318</c:v>
                </c:pt>
                <c:pt idx="2501">
                  <c:v>-0.318</c:v>
                </c:pt>
                <c:pt idx="2502">
                  <c:v>-0.318</c:v>
                </c:pt>
                <c:pt idx="2503">
                  <c:v>-0.318</c:v>
                </c:pt>
                <c:pt idx="2504">
                  <c:v>-0.318</c:v>
                </c:pt>
                <c:pt idx="2505">
                  <c:v>-0.318</c:v>
                </c:pt>
                <c:pt idx="2506">
                  <c:v>-0.318</c:v>
                </c:pt>
                <c:pt idx="2507">
                  <c:v>-0.318</c:v>
                </c:pt>
                <c:pt idx="2508">
                  <c:v>-0.318</c:v>
                </c:pt>
                <c:pt idx="2509">
                  <c:v>-0.318</c:v>
                </c:pt>
                <c:pt idx="2510">
                  <c:v>-0.318</c:v>
                </c:pt>
                <c:pt idx="2511">
                  <c:v>-0.318</c:v>
                </c:pt>
                <c:pt idx="2512">
                  <c:v>-0.34799999999999998</c:v>
                </c:pt>
                <c:pt idx="2513">
                  <c:v>-0.34799999999999998</c:v>
                </c:pt>
                <c:pt idx="2514">
                  <c:v>-0.34799999999999998</c:v>
                </c:pt>
                <c:pt idx="2515">
                  <c:v>-0.35</c:v>
                </c:pt>
                <c:pt idx="2516">
                  <c:v>-0.35</c:v>
                </c:pt>
                <c:pt idx="2517">
                  <c:v>-0.35</c:v>
                </c:pt>
                <c:pt idx="2518">
                  <c:v>-0.35</c:v>
                </c:pt>
                <c:pt idx="2519">
                  <c:v>-0.35</c:v>
                </c:pt>
                <c:pt idx="2520">
                  <c:v>-0.35</c:v>
                </c:pt>
                <c:pt idx="2521">
                  <c:v>-0.35</c:v>
                </c:pt>
                <c:pt idx="2522">
                  <c:v>-0.35</c:v>
                </c:pt>
                <c:pt idx="2523">
                  <c:v>-0.35399999999999998</c:v>
                </c:pt>
                <c:pt idx="2524">
                  <c:v>-0.35399999999999998</c:v>
                </c:pt>
                <c:pt idx="2525">
                  <c:v>-0.35399999999999998</c:v>
                </c:pt>
                <c:pt idx="2526">
                  <c:v>-0.35399999999999998</c:v>
                </c:pt>
                <c:pt idx="2527">
                  <c:v>-0.35399999999999998</c:v>
                </c:pt>
                <c:pt idx="2528">
                  <c:v>-0.35399999999999998</c:v>
                </c:pt>
                <c:pt idx="2529">
                  <c:v>-0.35399999999999998</c:v>
                </c:pt>
                <c:pt idx="2530">
                  <c:v>-0.35399999999999998</c:v>
                </c:pt>
                <c:pt idx="2531">
                  <c:v>-0.35399999999999998</c:v>
                </c:pt>
                <c:pt idx="2532">
                  <c:v>-0.35399999999999998</c:v>
                </c:pt>
                <c:pt idx="2533">
                  <c:v>-0.35399999999999998</c:v>
                </c:pt>
                <c:pt idx="2534">
                  <c:v>-0.35399999999999998</c:v>
                </c:pt>
                <c:pt idx="2535">
                  <c:v>-0.35399999999999998</c:v>
                </c:pt>
                <c:pt idx="2536">
                  <c:v>-0.35399999999999998</c:v>
                </c:pt>
                <c:pt idx="2537">
                  <c:v>-0.35399999999999998</c:v>
                </c:pt>
                <c:pt idx="2538">
                  <c:v>-0.35399999999999998</c:v>
                </c:pt>
                <c:pt idx="2539">
                  <c:v>-0.35399999999999998</c:v>
                </c:pt>
                <c:pt idx="2540">
                  <c:v>-0.33600000000000002</c:v>
                </c:pt>
                <c:pt idx="2541">
                  <c:v>-0.33600000000000002</c:v>
                </c:pt>
                <c:pt idx="2542">
                  <c:v>-0.33600000000000002</c:v>
                </c:pt>
                <c:pt idx="2543">
                  <c:v>-0.33600000000000002</c:v>
                </c:pt>
                <c:pt idx="2544">
                  <c:v>-0.33600000000000002</c:v>
                </c:pt>
                <c:pt idx="2545">
                  <c:v>-0.33600000000000002</c:v>
                </c:pt>
                <c:pt idx="2546">
                  <c:v>-0.33600000000000002</c:v>
                </c:pt>
                <c:pt idx="2547">
                  <c:v>-0.33600000000000002</c:v>
                </c:pt>
                <c:pt idx="2548">
                  <c:v>-0.33600000000000002</c:v>
                </c:pt>
                <c:pt idx="2549">
                  <c:v>-0.33600000000000002</c:v>
                </c:pt>
                <c:pt idx="2550">
                  <c:v>-0.33600000000000002</c:v>
                </c:pt>
                <c:pt idx="2551">
                  <c:v>-0.33600000000000002</c:v>
                </c:pt>
                <c:pt idx="2552">
                  <c:v>-0.33600000000000002</c:v>
                </c:pt>
                <c:pt idx="2553">
                  <c:v>-0.33600000000000002</c:v>
                </c:pt>
                <c:pt idx="2554">
                  <c:v>-0.33600000000000002</c:v>
                </c:pt>
                <c:pt idx="2555">
                  <c:v>-0.33600000000000002</c:v>
                </c:pt>
                <c:pt idx="2556">
                  <c:v>-0.33600000000000002</c:v>
                </c:pt>
                <c:pt idx="2557">
                  <c:v>-0.33600000000000002</c:v>
                </c:pt>
                <c:pt idx="2558">
                  <c:v>-0.33600000000000002</c:v>
                </c:pt>
                <c:pt idx="2559">
                  <c:v>-0.33600000000000002</c:v>
                </c:pt>
                <c:pt idx="2560">
                  <c:v>-0.33600000000000002</c:v>
                </c:pt>
                <c:pt idx="2561">
                  <c:v>-0.33600000000000002</c:v>
                </c:pt>
                <c:pt idx="2562">
                  <c:v>-0.33600000000000002</c:v>
                </c:pt>
                <c:pt idx="2563">
                  <c:v>-0.33600000000000002</c:v>
                </c:pt>
                <c:pt idx="2564">
                  <c:v>-0.33600000000000002</c:v>
                </c:pt>
                <c:pt idx="2565">
                  <c:v>-0.33600000000000002</c:v>
                </c:pt>
                <c:pt idx="2566">
                  <c:v>-0.33600000000000002</c:v>
                </c:pt>
                <c:pt idx="2567">
                  <c:v>-0.33600000000000002</c:v>
                </c:pt>
                <c:pt idx="2568">
                  <c:v>-0.33600000000000002</c:v>
                </c:pt>
                <c:pt idx="2569">
                  <c:v>-0.33600000000000002</c:v>
                </c:pt>
                <c:pt idx="2570">
                  <c:v>-0.33600000000000002</c:v>
                </c:pt>
                <c:pt idx="2571">
                  <c:v>-0.33600000000000002</c:v>
                </c:pt>
                <c:pt idx="2572">
                  <c:v>-0.33600000000000002</c:v>
                </c:pt>
                <c:pt idx="2573">
                  <c:v>-0.33600000000000002</c:v>
                </c:pt>
                <c:pt idx="2574">
                  <c:v>-0.33600000000000002</c:v>
                </c:pt>
                <c:pt idx="2575">
                  <c:v>-0.33600000000000002</c:v>
                </c:pt>
                <c:pt idx="2576">
                  <c:v>-0.33600000000000002</c:v>
                </c:pt>
                <c:pt idx="2577">
                  <c:v>-0.33600000000000002</c:v>
                </c:pt>
                <c:pt idx="2578">
                  <c:v>-0.33600000000000002</c:v>
                </c:pt>
                <c:pt idx="2579">
                  <c:v>-0.33600000000000002</c:v>
                </c:pt>
                <c:pt idx="2580">
                  <c:v>-0.33600000000000002</c:v>
                </c:pt>
                <c:pt idx="2581">
                  <c:v>-0.33600000000000002</c:v>
                </c:pt>
                <c:pt idx="2582">
                  <c:v>-0.33600000000000002</c:v>
                </c:pt>
                <c:pt idx="2583">
                  <c:v>-0.33600000000000002</c:v>
                </c:pt>
                <c:pt idx="2584">
                  <c:v>-0.33600000000000002</c:v>
                </c:pt>
                <c:pt idx="2585">
                  <c:v>-0.33600000000000002</c:v>
                </c:pt>
                <c:pt idx="2586">
                  <c:v>-0.33600000000000002</c:v>
                </c:pt>
                <c:pt idx="2587">
                  <c:v>-0.33600000000000002</c:v>
                </c:pt>
                <c:pt idx="2588">
                  <c:v>-0.33600000000000002</c:v>
                </c:pt>
                <c:pt idx="2589">
                  <c:v>-0.33600000000000002</c:v>
                </c:pt>
                <c:pt idx="2590">
                  <c:v>-0.33600000000000002</c:v>
                </c:pt>
                <c:pt idx="2591">
                  <c:v>-0.33600000000000002</c:v>
                </c:pt>
                <c:pt idx="2592">
                  <c:v>-0.33600000000000002</c:v>
                </c:pt>
                <c:pt idx="2593">
                  <c:v>-0.33600000000000002</c:v>
                </c:pt>
                <c:pt idx="2594">
                  <c:v>-0.33600000000000002</c:v>
                </c:pt>
                <c:pt idx="2595">
                  <c:v>-0.33600000000000002</c:v>
                </c:pt>
                <c:pt idx="2596">
                  <c:v>-0.33600000000000002</c:v>
                </c:pt>
                <c:pt idx="2597">
                  <c:v>-0.33600000000000002</c:v>
                </c:pt>
                <c:pt idx="2598">
                  <c:v>-0.33600000000000002</c:v>
                </c:pt>
                <c:pt idx="2599">
                  <c:v>-0.33600000000000002</c:v>
                </c:pt>
                <c:pt idx="2600">
                  <c:v>-0.33600000000000002</c:v>
                </c:pt>
                <c:pt idx="2601">
                  <c:v>-0.33600000000000002</c:v>
                </c:pt>
                <c:pt idx="2602">
                  <c:v>-0.33600000000000002</c:v>
                </c:pt>
                <c:pt idx="2603">
                  <c:v>-0.33600000000000002</c:v>
                </c:pt>
                <c:pt idx="2604">
                  <c:v>-0.33600000000000002</c:v>
                </c:pt>
                <c:pt idx="2605">
                  <c:v>-0.33600000000000002</c:v>
                </c:pt>
                <c:pt idx="2606">
                  <c:v>-0.33600000000000002</c:v>
                </c:pt>
                <c:pt idx="2607">
                  <c:v>-0.33600000000000002</c:v>
                </c:pt>
                <c:pt idx="2608">
                  <c:v>-0.33600000000000002</c:v>
                </c:pt>
                <c:pt idx="2609">
                  <c:v>-0.33600000000000002</c:v>
                </c:pt>
                <c:pt idx="2610">
                  <c:v>-0.33600000000000002</c:v>
                </c:pt>
                <c:pt idx="2611">
                  <c:v>-0.33600000000000002</c:v>
                </c:pt>
                <c:pt idx="2612">
                  <c:v>-0.33600000000000002</c:v>
                </c:pt>
                <c:pt idx="2613">
                  <c:v>-0.33600000000000002</c:v>
                </c:pt>
                <c:pt idx="2614">
                  <c:v>-0.33600000000000002</c:v>
                </c:pt>
                <c:pt idx="2615">
                  <c:v>-0.33600000000000002</c:v>
                </c:pt>
                <c:pt idx="2616">
                  <c:v>-0.33600000000000002</c:v>
                </c:pt>
                <c:pt idx="2617">
                  <c:v>-0.33600000000000002</c:v>
                </c:pt>
                <c:pt idx="2618">
                  <c:v>-0.33600000000000002</c:v>
                </c:pt>
                <c:pt idx="2619">
                  <c:v>-0.33600000000000002</c:v>
                </c:pt>
                <c:pt idx="2620">
                  <c:v>-0.33600000000000002</c:v>
                </c:pt>
                <c:pt idx="2621">
                  <c:v>-0.33600000000000002</c:v>
                </c:pt>
                <c:pt idx="2622">
                  <c:v>-0.33600000000000002</c:v>
                </c:pt>
                <c:pt idx="2623">
                  <c:v>-0.33600000000000002</c:v>
                </c:pt>
                <c:pt idx="2624">
                  <c:v>-0.33600000000000002</c:v>
                </c:pt>
                <c:pt idx="2625">
                  <c:v>-0.33600000000000002</c:v>
                </c:pt>
                <c:pt idx="2626">
                  <c:v>-0.33600000000000002</c:v>
                </c:pt>
                <c:pt idx="2627">
                  <c:v>-0.33600000000000002</c:v>
                </c:pt>
                <c:pt idx="2628">
                  <c:v>-0.33600000000000002</c:v>
                </c:pt>
                <c:pt idx="2629">
                  <c:v>-0.33600000000000002</c:v>
                </c:pt>
                <c:pt idx="2630">
                  <c:v>-0.33600000000000002</c:v>
                </c:pt>
                <c:pt idx="2631">
                  <c:v>-0.33600000000000002</c:v>
                </c:pt>
                <c:pt idx="2632">
                  <c:v>-0.33600000000000002</c:v>
                </c:pt>
                <c:pt idx="2633">
                  <c:v>-0.33600000000000002</c:v>
                </c:pt>
                <c:pt idx="2634">
                  <c:v>-0.28399999999999997</c:v>
                </c:pt>
                <c:pt idx="2635">
                  <c:v>-0.28399999999999997</c:v>
                </c:pt>
                <c:pt idx="2636">
                  <c:v>-0.28399999999999997</c:v>
                </c:pt>
                <c:pt idx="2637">
                  <c:v>-0.28399999999999997</c:v>
                </c:pt>
                <c:pt idx="2638">
                  <c:v>-0.28399999999999997</c:v>
                </c:pt>
                <c:pt idx="2639">
                  <c:v>-0.28399999999999997</c:v>
                </c:pt>
                <c:pt idx="2640">
                  <c:v>-0.28399999999999997</c:v>
                </c:pt>
                <c:pt idx="2641">
                  <c:v>-0.28399999999999997</c:v>
                </c:pt>
                <c:pt idx="2642">
                  <c:v>-0.28399999999999997</c:v>
                </c:pt>
                <c:pt idx="2643">
                  <c:v>-0.28399999999999997</c:v>
                </c:pt>
                <c:pt idx="2644">
                  <c:v>-0.28399999999999997</c:v>
                </c:pt>
                <c:pt idx="2645">
                  <c:v>-0.28399999999999997</c:v>
                </c:pt>
                <c:pt idx="2646">
                  <c:v>-0.28399999999999997</c:v>
                </c:pt>
                <c:pt idx="2647">
                  <c:v>-0.28399999999999997</c:v>
                </c:pt>
                <c:pt idx="2648">
                  <c:v>-0.28399999999999997</c:v>
                </c:pt>
                <c:pt idx="2649">
                  <c:v>-0.28399999999999997</c:v>
                </c:pt>
                <c:pt idx="2650">
                  <c:v>-0.28399999999999997</c:v>
                </c:pt>
                <c:pt idx="2651">
                  <c:v>-0.28399999999999997</c:v>
                </c:pt>
                <c:pt idx="2652">
                  <c:v>-0.28399999999999997</c:v>
                </c:pt>
                <c:pt idx="2653">
                  <c:v>-0.28399999999999997</c:v>
                </c:pt>
                <c:pt idx="2654">
                  <c:v>-0.28399999999999997</c:v>
                </c:pt>
                <c:pt idx="2655">
                  <c:v>-0.28399999999999997</c:v>
                </c:pt>
                <c:pt idx="2656">
                  <c:v>-0.28399999999999997</c:v>
                </c:pt>
                <c:pt idx="2657">
                  <c:v>-0.28399999999999997</c:v>
                </c:pt>
                <c:pt idx="2658">
                  <c:v>-0.28399999999999997</c:v>
                </c:pt>
                <c:pt idx="2659">
                  <c:v>-0.28399999999999997</c:v>
                </c:pt>
                <c:pt idx="2660">
                  <c:v>-0.28399999999999997</c:v>
                </c:pt>
                <c:pt idx="2661">
                  <c:v>-0.28399999999999997</c:v>
                </c:pt>
                <c:pt idx="2662">
                  <c:v>-0.28399999999999997</c:v>
                </c:pt>
                <c:pt idx="2663">
                  <c:v>-0.28399999999999997</c:v>
                </c:pt>
                <c:pt idx="2664">
                  <c:v>-0.28399999999999997</c:v>
                </c:pt>
                <c:pt idx="2665">
                  <c:v>-0.28399999999999997</c:v>
                </c:pt>
                <c:pt idx="2666">
                  <c:v>-0.28399999999999997</c:v>
                </c:pt>
                <c:pt idx="2667">
                  <c:v>-0.28399999999999997</c:v>
                </c:pt>
                <c:pt idx="2668">
                  <c:v>-0.28399999999999997</c:v>
                </c:pt>
                <c:pt idx="2669">
                  <c:v>-0.28399999999999997</c:v>
                </c:pt>
                <c:pt idx="2670">
                  <c:v>-0.28399999999999997</c:v>
                </c:pt>
                <c:pt idx="2671">
                  <c:v>-0.35399999999999998</c:v>
                </c:pt>
                <c:pt idx="2672">
                  <c:v>-0.35399999999999998</c:v>
                </c:pt>
                <c:pt idx="2673">
                  <c:v>-0.35399999999999998</c:v>
                </c:pt>
                <c:pt idx="2674">
                  <c:v>-0.35399999999999998</c:v>
                </c:pt>
                <c:pt idx="2675">
                  <c:v>-0.35399999999999998</c:v>
                </c:pt>
                <c:pt idx="2676">
                  <c:v>-0.35399999999999998</c:v>
                </c:pt>
                <c:pt idx="2677">
                  <c:v>-0.35399999999999998</c:v>
                </c:pt>
                <c:pt idx="2678">
                  <c:v>-0.35399999999999998</c:v>
                </c:pt>
                <c:pt idx="2679">
                  <c:v>-0.35399999999999998</c:v>
                </c:pt>
                <c:pt idx="2680">
                  <c:v>-0.35399999999999998</c:v>
                </c:pt>
                <c:pt idx="2681">
                  <c:v>-0.35399999999999998</c:v>
                </c:pt>
                <c:pt idx="2682">
                  <c:v>-0.35399999999999998</c:v>
                </c:pt>
                <c:pt idx="2683">
                  <c:v>-0.35399999999999998</c:v>
                </c:pt>
                <c:pt idx="2684">
                  <c:v>-0.35399999999999998</c:v>
                </c:pt>
                <c:pt idx="2685">
                  <c:v>-0.35399999999999998</c:v>
                </c:pt>
                <c:pt idx="2686">
                  <c:v>-0.35399999999999998</c:v>
                </c:pt>
                <c:pt idx="2687">
                  <c:v>-0.35399999999999998</c:v>
                </c:pt>
                <c:pt idx="2688">
                  <c:v>-0.35399999999999998</c:v>
                </c:pt>
                <c:pt idx="2689">
                  <c:v>-0.35399999999999998</c:v>
                </c:pt>
                <c:pt idx="2690">
                  <c:v>-0.35399999999999998</c:v>
                </c:pt>
                <c:pt idx="2691">
                  <c:v>-0.35399999999999998</c:v>
                </c:pt>
                <c:pt idx="2692">
                  <c:v>-0.35399999999999998</c:v>
                </c:pt>
                <c:pt idx="2693">
                  <c:v>-0.35399999999999998</c:v>
                </c:pt>
                <c:pt idx="2694">
                  <c:v>-0.35399999999999998</c:v>
                </c:pt>
                <c:pt idx="2695">
                  <c:v>-0.35399999999999998</c:v>
                </c:pt>
                <c:pt idx="2696">
                  <c:v>-0.35399999999999998</c:v>
                </c:pt>
                <c:pt idx="2697">
                  <c:v>-0.35399999999999998</c:v>
                </c:pt>
                <c:pt idx="2698">
                  <c:v>-0.26</c:v>
                </c:pt>
                <c:pt idx="2699">
                  <c:v>-0.26</c:v>
                </c:pt>
                <c:pt idx="2700">
                  <c:v>-0.26</c:v>
                </c:pt>
                <c:pt idx="2701">
                  <c:v>-0.26</c:v>
                </c:pt>
                <c:pt idx="2702">
                  <c:v>-0.26</c:v>
                </c:pt>
                <c:pt idx="2703">
                  <c:v>-0.26</c:v>
                </c:pt>
                <c:pt idx="2704">
                  <c:v>-0.26</c:v>
                </c:pt>
                <c:pt idx="2705">
                  <c:v>-0.26</c:v>
                </c:pt>
                <c:pt idx="2706">
                  <c:v>-0.26</c:v>
                </c:pt>
                <c:pt idx="2707">
                  <c:v>-0.26</c:v>
                </c:pt>
                <c:pt idx="2708">
                  <c:v>-0.26</c:v>
                </c:pt>
                <c:pt idx="2709">
                  <c:v>-0.26</c:v>
                </c:pt>
                <c:pt idx="2710">
                  <c:v>-0.26</c:v>
                </c:pt>
                <c:pt idx="2711">
                  <c:v>-0.26</c:v>
                </c:pt>
                <c:pt idx="2712">
                  <c:v>-0.26</c:v>
                </c:pt>
                <c:pt idx="2713">
                  <c:v>-0.26</c:v>
                </c:pt>
                <c:pt idx="2714">
                  <c:v>-0.26</c:v>
                </c:pt>
                <c:pt idx="2715">
                  <c:v>-0.26</c:v>
                </c:pt>
                <c:pt idx="2716">
                  <c:v>-0.26</c:v>
                </c:pt>
                <c:pt idx="2717">
                  <c:v>-0.26</c:v>
                </c:pt>
                <c:pt idx="2718">
                  <c:v>-0.26</c:v>
                </c:pt>
                <c:pt idx="2719">
                  <c:v>-0.26</c:v>
                </c:pt>
                <c:pt idx="2720">
                  <c:v>-0.26</c:v>
                </c:pt>
                <c:pt idx="2721">
                  <c:v>-0.26</c:v>
                </c:pt>
                <c:pt idx="2722">
                  <c:v>-0.26</c:v>
                </c:pt>
                <c:pt idx="2723">
                  <c:v>-0.25800000000000001</c:v>
                </c:pt>
                <c:pt idx="2724">
                  <c:v>-0.25800000000000001</c:v>
                </c:pt>
                <c:pt idx="2725">
                  <c:v>-0.25600000000000001</c:v>
                </c:pt>
                <c:pt idx="2726">
                  <c:v>-0.25600000000000001</c:v>
                </c:pt>
                <c:pt idx="2727">
                  <c:v>-0.25600000000000001</c:v>
                </c:pt>
                <c:pt idx="2728">
                  <c:v>-0.25600000000000001</c:v>
                </c:pt>
                <c:pt idx="2729">
                  <c:v>-0.25600000000000001</c:v>
                </c:pt>
                <c:pt idx="2730">
                  <c:v>-0.25600000000000001</c:v>
                </c:pt>
                <c:pt idx="2731">
                  <c:v>-0.25600000000000001</c:v>
                </c:pt>
                <c:pt idx="2732">
                  <c:v>-0.25600000000000001</c:v>
                </c:pt>
                <c:pt idx="2733">
                  <c:v>-0.25600000000000001</c:v>
                </c:pt>
                <c:pt idx="2734">
                  <c:v>-0.25600000000000001</c:v>
                </c:pt>
                <c:pt idx="2735">
                  <c:v>-0.25600000000000001</c:v>
                </c:pt>
                <c:pt idx="2736">
                  <c:v>-0.25600000000000001</c:v>
                </c:pt>
                <c:pt idx="2737">
                  <c:v>-0.25600000000000001</c:v>
                </c:pt>
                <c:pt idx="2738">
                  <c:v>-0.25600000000000001</c:v>
                </c:pt>
              </c:numCache>
            </c:numRef>
          </c:yVal>
          <c:smooth val="0"/>
          <c:extLst>
            <c:ext xmlns:c16="http://schemas.microsoft.com/office/drawing/2014/chart" uri="{C3380CC4-5D6E-409C-BE32-E72D297353CC}">
              <c16:uniqueId val="{00000003-2A68-4BC4-BA02-A01EE81159FD}"/>
            </c:ext>
          </c:extLst>
        </c:ser>
        <c:dLbls>
          <c:showLegendKey val="0"/>
          <c:showVal val="0"/>
          <c:showCatName val="0"/>
          <c:showSerName val="0"/>
          <c:showPercent val="0"/>
          <c:showBubbleSize val="0"/>
        </c:dLbls>
        <c:axId val="464036856"/>
        <c:axId val="529968352"/>
      </c:scatterChart>
      <c:valAx>
        <c:axId val="453249528"/>
        <c:scaling>
          <c:orientation val="minMax"/>
          <c:max val="135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 (s)</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3249920"/>
        <c:crosses val="autoZero"/>
        <c:crossBetween val="midCat"/>
        <c:majorUnit val="1800"/>
        <c:minorUnit val="900"/>
      </c:valAx>
      <c:valAx>
        <c:axId val="4532499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 (</a:t>
                </a:r>
                <a:r>
                  <a:rPr lang="en-US" baseline="30000">
                    <a:solidFill>
                      <a:sysClr val="windowText" lastClr="000000"/>
                    </a:solidFill>
                  </a:rPr>
                  <a:t>o</a:t>
                </a:r>
                <a:r>
                  <a:rPr lang="en-US">
                    <a:solidFill>
                      <a:sysClr val="windowText" lastClr="000000"/>
                    </a:solidFill>
                  </a:rPr>
                  <a:t>C)</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3249528"/>
        <c:crosses val="autoZero"/>
        <c:crossBetween val="midCat"/>
      </c:valAx>
      <c:valAx>
        <c:axId val="529968352"/>
        <c:scaling>
          <c:orientation val="minMax"/>
          <c:max val="-0.1"/>
          <c:min val="-1"/>
        </c:scaling>
        <c:delete val="0"/>
        <c:axPos val="r"/>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P (bar)</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4036856"/>
        <c:crosses val="max"/>
        <c:crossBetween val="midCat"/>
      </c:valAx>
      <c:valAx>
        <c:axId val="464036856"/>
        <c:scaling>
          <c:orientation val="minMax"/>
        </c:scaling>
        <c:delete val="1"/>
        <c:axPos val="b"/>
        <c:numFmt formatCode="General" sourceLinked="1"/>
        <c:majorTickMark val="out"/>
        <c:minorTickMark val="none"/>
        <c:tickLblPos val="nextTo"/>
        <c:crossAx val="529968352"/>
        <c:crosses val="autoZero"/>
        <c:crossBetween val="midCat"/>
      </c:valAx>
      <c:spPr>
        <a:noFill/>
        <a:ln>
          <a:solidFill>
            <a:sysClr val="windowText" lastClr="000000"/>
          </a:solidFill>
        </a:ln>
        <a:effectLst/>
      </c:spPr>
    </c:plotArea>
    <c:legend>
      <c:legendPos val="r"/>
      <c:layout>
        <c:manualLayout>
          <c:xMode val="edge"/>
          <c:yMode val="edge"/>
          <c:x val="0.15739955582475268"/>
          <c:y val="0.11567426082715748"/>
          <c:w val="0.15888547508479672"/>
          <c:h val="0.2369149832015209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2237248272821"/>
          <c:y val="3.3493141986283975E-2"/>
          <c:w val="0.82445979714831696"/>
          <c:h val="0.80785179070358137"/>
        </c:manualLayout>
      </c:layout>
      <c:scatterChart>
        <c:scatterStyle val="lineMarker"/>
        <c:varyColors val="0"/>
        <c:ser>
          <c:idx val="0"/>
          <c:order val="0"/>
          <c:tx>
            <c:strRef>
              <c:f>'TMB01004-nano50%-Q100W'!$O$1</c:f>
              <c:strCache>
                <c:ptCount val="1"/>
                <c:pt idx="0">
                  <c:v>Ta</c:v>
                </c:pt>
              </c:strCache>
            </c:strRef>
          </c:tx>
          <c:spPr>
            <a:ln w="9525" cap="rnd">
              <a:solidFill>
                <a:srgbClr val="00B050"/>
              </a:solidFill>
              <a:round/>
            </a:ln>
            <a:effectLst/>
          </c:spPr>
          <c:marker>
            <c:symbol val="none"/>
          </c:marker>
          <c:xVal>
            <c:numRef>
              <c:f>'TMB01004-nano50%-Q100W'!$AD$2:$AD$875</c:f>
              <c:numCache>
                <c:formatCode>General</c:formatCode>
                <c:ptCount val="874"/>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numCache>
            </c:numRef>
          </c:xVal>
          <c:yVal>
            <c:numRef>
              <c:f>'TMB01004-nano50%-Q100W'!$O$2:$O$875</c:f>
              <c:numCache>
                <c:formatCode>General</c:formatCode>
                <c:ptCount val="874"/>
                <c:pt idx="0">
                  <c:v>27.8</c:v>
                </c:pt>
                <c:pt idx="1">
                  <c:v>27.8</c:v>
                </c:pt>
                <c:pt idx="2">
                  <c:v>27.8</c:v>
                </c:pt>
                <c:pt idx="3">
                  <c:v>27.8</c:v>
                </c:pt>
                <c:pt idx="4">
                  <c:v>27.8</c:v>
                </c:pt>
                <c:pt idx="5">
                  <c:v>27.8</c:v>
                </c:pt>
                <c:pt idx="6">
                  <c:v>27.8</c:v>
                </c:pt>
                <c:pt idx="7">
                  <c:v>27.8</c:v>
                </c:pt>
                <c:pt idx="8">
                  <c:v>27.8</c:v>
                </c:pt>
                <c:pt idx="9">
                  <c:v>27.8</c:v>
                </c:pt>
                <c:pt idx="10">
                  <c:v>27.8</c:v>
                </c:pt>
                <c:pt idx="11">
                  <c:v>27.8</c:v>
                </c:pt>
                <c:pt idx="12">
                  <c:v>27.8</c:v>
                </c:pt>
                <c:pt idx="13">
                  <c:v>27.8</c:v>
                </c:pt>
                <c:pt idx="14">
                  <c:v>27.8</c:v>
                </c:pt>
                <c:pt idx="15">
                  <c:v>27.8</c:v>
                </c:pt>
                <c:pt idx="16">
                  <c:v>27.8</c:v>
                </c:pt>
                <c:pt idx="17">
                  <c:v>27.8</c:v>
                </c:pt>
                <c:pt idx="18">
                  <c:v>27.8</c:v>
                </c:pt>
                <c:pt idx="19">
                  <c:v>27.8</c:v>
                </c:pt>
                <c:pt idx="20">
                  <c:v>27.8</c:v>
                </c:pt>
                <c:pt idx="21">
                  <c:v>27.8</c:v>
                </c:pt>
                <c:pt idx="22">
                  <c:v>27.8</c:v>
                </c:pt>
                <c:pt idx="23">
                  <c:v>27.8</c:v>
                </c:pt>
                <c:pt idx="24">
                  <c:v>27.8</c:v>
                </c:pt>
                <c:pt idx="25">
                  <c:v>27.8</c:v>
                </c:pt>
                <c:pt idx="26">
                  <c:v>27.8</c:v>
                </c:pt>
                <c:pt idx="27">
                  <c:v>27.8</c:v>
                </c:pt>
                <c:pt idx="28">
                  <c:v>27.8</c:v>
                </c:pt>
                <c:pt idx="29">
                  <c:v>27.8</c:v>
                </c:pt>
                <c:pt idx="30">
                  <c:v>27.8</c:v>
                </c:pt>
                <c:pt idx="31">
                  <c:v>27.8</c:v>
                </c:pt>
                <c:pt idx="32">
                  <c:v>27.8</c:v>
                </c:pt>
                <c:pt idx="33">
                  <c:v>27.8</c:v>
                </c:pt>
                <c:pt idx="34">
                  <c:v>27.8</c:v>
                </c:pt>
                <c:pt idx="35">
                  <c:v>27.8</c:v>
                </c:pt>
                <c:pt idx="36">
                  <c:v>27.8</c:v>
                </c:pt>
                <c:pt idx="37">
                  <c:v>27.9</c:v>
                </c:pt>
                <c:pt idx="38">
                  <c:v>27.9</c:v>
                </c:pt>
                <c:pt idx="39">
                  <c:v>27.9</c:v>
                </c:pt>
                <c:pt idx="40">
                  <c:v>27.9</c:v>
                </c:pt>
                <c:pt idx="41">
                  <c:v>27.9</c:v>
                </c:pt>
                <c:pt idx="42">
                  <c:v>27.9</c:v>
                </c:pt>
                <c:pt idx="43">
                  <c:v>27.9</c:v>
                </c:pt>
                <c:pt idx="44">
                  <c:v>27.9</c:v>
                </c:pt>
                <c:pt idx="45">
                  <c:v>27.9</c:v>
                </c:pt>
                <c:pt idx="46">
                  <c:v>27.9</c:v>
                </c:pt>
                <c:pt idx="47">
                  <c:v>27.9</c:v>
                </c:pt>
                <c:pt idx="48">
                  <c:v>27.9</c:v>
                </c:pt>
                <c:pt idx="49">
                  <c:v>27.9</c:v>
                </c:pt>
                <c:pt idx="50">
                  <c:v>27.9</c:v>
                </c:pt>
                <c:pt idx="51">
                  <c:v>27.9</c:v>
                </c:pt>
                <c:pt idx="52">
                  <c:v>27.9</c:v>
                </c:pt>
                <c:pt idx="53">
                  <c:v>27.9</c:v>
                </c:pt>
                <c:pt idx="54">
                  <c:v>27.9</c:v>
                </c:pt>
                <c:pt idx="55">
                  <c:v>27.9</c:v>
                </c:pt>
                <c:pt idx="56">
                  <c:v>27.9</c:v>
                </c:pt>
                <c:pt idx="57">
                  <c:v>27.9</c:v>
                </c:pt>
                <c:pt idx="58">
                  <c:v>27.9</c:v>
                </c:pt>
                <c:pt idx="59">
                  <c:v>27.9</c:v>
                </c:pt>
                <c:pt idx="60">
                  <c:v>27.9</c:v>
                </c:pt>
                <c:pt idx="61">
                  <c:v>27.9</c:v>
                </c:pt>
                <c:pt idx="62">
                  <c:v>27.9</c:v>
                </c:pt>
                <c:pt idx="63">
                  <c:v>27.9</c:v>
                </c:pt>
                <c:pt idx="64">
                  <c:v>27.9</c:v>
                </c:pt>
                <c:pt idx="65">
                  <c:v>27.9</c:v>
                </c:pt>
                <c:pt idx="66">
                  <c:v>27.9</c:v>
                </c:pt>
                <c:pt idx="67">
                  <c:v>27.9</c:v>
                </c:pt>
                <c:pt idx="68">
                  <c:v>27.9</c:v>
                </c:pt>
                <c:pt idx="69">
                  <c:v>27.9</c:v>
                </c:pt>
                <c:pt idx="70">
                  <c:v>27.9</c:v>
                </c:pt>
                <c:pt idx="71">
                  <c:v>27.9</c:v>
                </c:pt>
                <c:pt idx="72">
                  <c:v>27.9</c:v>
                </c:pt>
                <c:pt idx="73">
                  <c:v>27.9</c:v>
                </c:pt>
                <c:pt idx="74">
                  <c:v>27.9</c:v>
                </c:pt>
                <c:pt idx="75">
                  <c:v>27.9</c:v>
                </c:pt>
                <c:pt idx="76">
                  <c:v>27.9</c:v>
                </c:pt>
                <c:pt idx="77">
                  <c:v>27.9</c:v>
                </c:pt>
                <c:pt idx="78">
                  <c:v>27.9</c:v>
                </c:pt>
                <c:pt idx="79">
                  <c:v>27.9</c:v>
                </c:pt>
                <c:pt idx="80">
                  <c:v>27.9</c:v>
                </c:pt>
                <c:pt idx="81">
                  <c:v>27.9</c:v>
                </c:pt>
                <c:pt idx="82">
                  <c:v>27.9</c:v>
                </c:pt>
                <c:pt idx="83">
                  <c:v>27.9</c:v>
                </c:pt>
                <c:pt idx="84">
                  <c:v>27.9</c:v>
                </c:pt>
                <c:pt idx="85">
                  <c:v>27.9</c:v>
                </c:pt>
                <c:pt idx="86">
                  <c:v>27.9</c:v>
                </c:pt>
                <c:pt idx="87">
                  <c:v>27.9</c:v>
                </c:pt>
                <c:pt idx="88">
                  <c:v>27.9</c:v>
                </c:pt>
                <c:pt idx="89">
                  <c:v>27.9</c:v>
                </c:pt>
                <c:pt idx="90">
                  <c:v>27.9</c:v>
                </c:pt>
                <c:pt idx="91">
                  <c:v>27.9</c:v>
                </c:pt>
                <c:pt idx="92">
                  <c:v>28</c:v>
                </c:pt>
                <c:pt idx="93">
                  <c:v>28</c:v>
                </c:pt>
                <c:pt idx="94">
                  <c:v>28</c:v>
                </c:pt>
                <c:pt idx="95">
                  <c:v>28</c:v>
                </c:pt>
                <c:pt idx="96">
                  <c:v>28</c:v>
                </c:pt>
                <c:pt idx="97">
                  <c:v>28</c:v>
                </c:pt>
                <c:pt idx="98">
                  <c:v>28</c:v>
                </c:pt>
                <c:pt idx="99">
                  <c:v>28</c:v>
                </c:pt>
                <c:pt idx="100">
                  <c:v>28</c:v>
                </c:pt>
                <c:pt idx="101">
                  <c:v>28</c:v>
                </c:pt>
                <c:pt idx="102">
                  <c:v>28</c:v>
                </c:pt>
                <c:pt idx="103">
                  <c:v>28</c:v>
                </c:pt>
                <c:pt idx="104">
                  <c:v>28</c:v>
                </c:pt>
                <c:pt idx="105">
                  <c:v>28</c:v>
                </c:pt>
                <c:pt idx="106">
                  <c:v>28</c:v>
                </c:pt>
                <c:pt idx="107">
                  <c:v>28</c:v>
                </c:pt>
                <c:pt idx="108">
                  <c:v>28</c:v>
                </c:pt>
                <c:pt idx="109">
                  <c:v>28</c:v>
                </c:pt>
                <c:pt idx="110">
                  <c:v>28</c:v>
                </c:pt>
                <c:pt idx="111">
                  <c:v>28</c:v>
                </c:pt>
                <c:pt idx="112">
                  <c:v>28</c:v>
                </c:pt>
                <c:pt idx="113">
                  <c:v>28</c:v>
                </c:pt>
                <c:pt idx="114">
                  <c:v>28</c:v>
                </c:pt>
                <c:pt idx="115">
                  <c:v>28</c:v>
                </c:pt>
                <c:pt idx="116">
                  <c:v>28</c:v>
                </c:pt>
                <c:pt idx="117">
                  <c:v>28</c:v>
                </c:pt>
                <c:pt idx="118">
                  <c:v>28</c:v>
                </c:pt>
                <c:pt idx="119">
                  <c:v>28</c:v>
                </c:pt>
                <c:pt idx="120">
                  <c:v>28</c:v>
                </c:pt>
                <c:pt idx="121">
                  <c:v>28</c:v>
                </c:pt>
                <c:pt idx="122">
                  <c:v>28</c:v>
                </c:pt>
                <c:pt idx="123">
                  <c:v>28</c:v>
                </c:pt>
                <c:pt idx="124">
                  <c:v>28</c:v>
                </c:pt>
                <c:pt idx="125">
                  <c:v>28</c:v>
                </c:pt>
                <c:pt idx="126">
                  <c:v>28</c:v>
                </c:pt>
                <c:pt idx="127">
                  <c:v>28</c:v>
                </c:pt>
                <c:pt idx="128">
                  <c:v>28</c:v>
                </c:pt>
                <c:pt idx="129">
                  <c:v>28</c:v>
                </c:pt>
                <c:pt idx="130">
                  <c:v>28</c:v>
                </c:pt>
                <c:pt idx="131">
                  <c:v>28</c:v>
                </c:pt>
                <c:pt idx="132">
                  <c:v>28</c:v>
                </c:pt>
                <c:pt idx="133">
                  <c:v>28</c:v>
                </c:pt>
                <c:pt idx="134">
                  <c:v>28</c:v>
                </c:pt>
                <c:pt idx="135">
                  <c:v>28</c:v>
                </c:pt>
                <c:pt idx="136">
                  <c:v>28</c:v>
                </c:pt>
                <c:pt idx="137">
                  <c:v>28</c:v>
                </c:pt>
                <c:pt idx="138">
                  <c:v>28</c:v>
                </c:pt>
                <c:pt idx="139">
                  <c:v>28</c:v>
                </c:pt>
                <c:pt idx="140">
                  <c:v>28</c:v>
                </c:pt>
                <c:pt idx="141">
                  <c:v>28</c:v>
                </c:pt>
                <c:pt idx="142">
                  <c:v>28</c:v>
                </c:pt>
                <c:pt idx="143">
                  <c:v>28</c:v>
                </c:pt>
                <c:pt idx="144">
                  <c:v>28</c:v>
                </c:pt>
                <c:pt idx="145">
                  <c:v>28</c:v>
                </c:pt>
                <c:pt idx="146">
                  <c:v>28</c:v>
                </c:pt>
                <c:pt idx="147">
                  <c:v>28</c:v>
                </c:pt>
                <c:pt idx="148">
                  <c:v>28</c:v>
                </c:pt>
                <c:pt idx="149">
                  <c:v>28</c:v>
                </c:pt>
                <c:pt idx="150">
                  <c:v>28</c:v>
                </c:pt>
                <c:pt idx="151">
                  <c:v>28</c:v>
                </c:pt>
                <c:pt idx="152">
                  <c:v>28</c:v>
                </c:pt>
                <c:pt idx="153">
                  <c:v>28</c:v>
                </c:pt>
                <c:pt idx="154">
                  <c:v>28</c:v>
                </c:pt>
                <c:pt idx="155">
                  <c:v>28</c:v>
                </c:pt>
                <c:pt idx="156">
                  <c:v>28</c:v>
                </c:pt>
                <c:pt idx="157">
                  <c:v>28</c:v>
                </c:pt>
                <c:pt idx="158">
                  <c:v>28</c:v>
                </c:pt>
                <c:pt idx="159">
                  <c:v>28.1</c:v>
                </c:pt>
                <c:pt idx="160">
                  <c:v>28.1</c:v>
                </c:pt>
                <c:pt idx="161">
                  <c:v>28.1</c:v>
                </c:pt>
                <c:pt idx="162">
                  <c:v>28.1</c:v>
                </c:pt>
                <c:pt idx="163">
                  <c:v>28.1</c:v>
                </c:pt>
                <c:pt idx="164">
                  <c:v>28.1</c:v>
                </c:pt>
                <c:pt idx="165">
                  <c:v>28.1</c:v>
                </c:pt>
                <c:pt idx="166">
                  <c:v>28.1</c:v>
                </c:pt>
                <c:pt idx="167">
                  <c:v>28.1</c:v>
                </c:pt>
                <c:pt idx="168">
                  <c:v>28.1</c:v>
                </c:pt>
                <c:pt idx="169">
                  <c:v>28.1</c:v>
                </c:pt>
                <c:pt idx="170">
                  <c:v>28.1</c:v>
                </c:pt>
                <c:pt idx="171">
                  <c:v>28.1</c:v>
                </c:pt>
                <c:pt idx="172">
                  <c:v>28.1</c:v>
                </c:pt>
                <c:pt idx="173">
                  <c:v>28.1</c:v>
                </c:pt>
                <c:pt idx="174">
                  <c:v>28.1</c:v>
                </c:pt>
                <c:pt idx="175">
                  <c:v>28.1</c:v>
                </c:pt>
                <c:pt idx="176">
                  <c:v>28.1</c:v>
                </c:pt>
                <c:pt idx="177">
                  <c:v>28.1</c:v>
                </c:pt>
                <c:pt idx="178">
                  <c:v>28.1</c:v>
                </c:pt>
                <c:pt idx="179">
                  <c:v>28.1</c:v>
                </c:pt>
                <c:pt idx="180">
                  <c:v>28.1</c:v>
                </c:pt>
                <c:pt idx="181">
                  <c:v>28.1</c:v>
                </c:pt>
                <c:pt idx="182">
                  <c:v>28.1</c:v>
                </c:pt>
                <c:pt idx="183">
                  <c:v>28.1</c:v>
                </c:pt>
                <c:pt idx="184">
                  <c:v>28.1</c:v>
                </c:pt>
                <c:pt idx="185">
                  <c:v>28.1</c:v>
                </c:pt>
                <c:pt idx="186">
                  <c:v>28.1</c:v>
                </c:pt>
                <c:pt idx="187">
                  <c:v>28.1</c:v>
                </c:pt>
                <c:pt idx="188">
                  <c:v>28.1</c:v>
                </c:pt>
                <c:pt idx="189">
                  <c:v>28.1</c:v>
                </c:pt>
                <c:pt idx="190">
                  <c:v>28.1</c:v>
                </c:pt>
                <c:pt idx="191">
                  <c:v>28.1</c:v>
                </c:pt>
                <c:pt idx="192">
                  <c:v>28.1</c:v>
                </c:pt>
                <c:pt idx="193">
                  <c:v>28.1</c:v>
                </c:pt>
                <c:pt idx="194">
                  <c:v>28.1</c:v>
                </c:pt>
                <c:pt idx="195">
                  <c:v>28.1</c:v>
                </c:pt>
                <c:pt idx="196">
                  <c:v>28.1</c:v>
                </c:pt>
                <c:pt idx="197">
                  <c:v>28.1</c:v>
                </c:pt>
                <c:pt idx="198">
                  <c:v>28.1</c:v>
                </c:pt>
                <c:pt idx="199">
                  <c:v>28.1</c:v>
                </c:pt>
                <c:pt idx="200">
                  <c:v>28.1</c:v>
                </c:pt>
                <c:pt idx="201">
                  <c:v>28.1</c:v>
                </c:pt>
                <c:pt idx="202">
                  <c:v>28.1</c:v>
                </c:pt>
                <c:pt idx="203">
                  <c:v>28.1</c:v>
                </c:pt>
                <c:pt idx="204">
                  <c:v>28.1</c:v>
                </c:pt>
                <c:pt idx="205">
                  <c:v>28.1</c:v>
                </c:pt>
                <c:pt idx="206">
                  <c:v>28.1</c:v>
                </c:pt>
                <c:pt idx="207">
                  <c:v>28.1</c:v>
                </c:pt>
                <c:pt idx="208">
                  <c:v>28.1</c:v>
                </c:pt>
                <c:pt idx="209">
                  <c:v>28.1</c:v>
                </c:pt>
                <c:pt idx="210">
                  <c:v>28.1</c:v>
                </c:pt>
                <c:pt idx="211">
                  <c:v>28.1</c:v>
                </c:pt>
                <c:pt idx="212">
                  <c:v>28.1</c:v>
                </c:pt>
                <c:pt idx="213">
                  <c:v>28.1</c:v>
                </c:pt>
                <c:pt idx="214">
                  <c:v>28.1</c:v>
                </c:pt>
                <c:pt idx="215">
                  <c:v>28.1</c:v>
                </c:pt>
                <c:pt idx="216">
                  <c:v>28.1</c:v>
                </c:pt>
                <c:pt idx="217">
                  <c:v>28.1</c:v>
                </c:pt>
                <c:pt idx="218">
                  <c:v>28.1</c:v>
                </c:pt>
                <c:pt idx="219">
                  <c:v>28.1</c:v>
                </c:pt>
                <c:pt idx="220">
                  <c:v>28.1</c:v>
                </c:pt>
                <c:pt idx="221">
                  <c:v>28.1</c:v>
                </c:pt>
                <c:pt idx="222">
                  <c:v>28.1</c:v>
                </c:pt>
                <c:pt idx="223">
                  <c:v>28.2</c:v>
                </c:pt>
                <c:pt idx="224">
                  <c:v>28.2</c:v>
                </c:pt>
                <c:pt idx="225">
                  <c:v>28.2</c:v>
                </c:pt>
                <c:pt idx="226">
                  <c:v>28.2</c:v>
                </c:pt>
                <c:pt idx="227">
                  <c:v>28.2</c:v>
                </c:pt>
                <c:pt idx="228">
                  <c:v>28.2</c:v>
                </c:pt>
                <c:pt idx="229">
                  <c:v>28.2</c:v>
                </c:pt>
                <c:pt idx="230">
                  <c:v>28.2</c:v>
                </c:pt>
                <c:pt idx="231">
                  <c:v>28.2</c:v>
                </c:pt>
                <c:pt idx="232">
                  <c:v>28.2</c:v>
                </c:pt>
                <c:pt idx="233">
                  <c:v>28.2</c:v>
                </c:pt>
                <c:pt idx="234">
                  <c:v>28.2</c:v>
                </c:pt>
                <c:pt idx="235">
                  <c:v>28.2</c:v>
                </c:pt>
                <c:pt idx="236">
                  <c:v>28.2</c:v>
                </c:pt>
                <c:pt idx="237">
                  <c:v>28.2</c:v>
                </c:pt>
                <c:pt idx="238">
                  <c:v>28.2</c:v>
                </c:pt>
                <c:pt idx="239">
                  <c:v>28.2</c:v>
                </c:pt>
                <c:pt idx="240">
                  <c:v>28.2</c:v>
                </c:pt>
                <c:pt idx="241">
                  <c:v>28.2</c:v>
                </c:pt>
                <c:pt idx="242">
                  <c:v>28.2</c:v>
                </c:pt>
                <c:pt idx="243">
                  <c:v>28.2</c:v>
                </c:pt>
                <c:pt idx="244">
                  <c:v>28.2</c:v>
                </c:pt>
                <c:pt idx="245">
                  <c:v>28.2</c:v>
                </c:pt>
                <c:pt idx="246">
                  <c:v>28.2</c:v>
                </c:pt>
                <c:pt idx="247">
                  <c:v>28.2</c:v>
                </c:pt>
                <c:pt idx="248">
                  <c:v>28.2</c:v>
                </c:pt>
                <c:pt idx="249">
                  <c:v>28.2</c:v>
                </c:pt>
                <c:pt idx="250">
                  <c:v>28.2</c:v>
                </c:pt>
                <c:pt idx="251">
                  <c:v>28.2</c:v>
                </c:pt>
                <c:pt idx="252">
                  <c:v>28.2</c:v>
                </c:pt>
                <c:pt idx="253">
                  <c:v>28.2</c:v>
                </c:pt>
                <c:pt idx="254">
                  <c:v>28.2</c:v>
                </c:pt>
                <c:pt idx="255">
                  <c:v>28.2</c:v>
                </c:pt>
                <c:pt idx="256">
                  <c:v>28.2</c:v>
                </c:pt>
                <c:pt idx="257">
                  <c:v>28.2</c:v>
                </c:pt>
                <c:pt idx="258">
                  <c:v>28.2</c:v>
                </c:pt>
                <c:pt idx="259">
                  <c:v>28.2</c:v>
                </c:pt>
                <c:pt idx="260">
                  <c:v>28.2</c:v>
                </c:pt>
                <c:pt idx="261">
                  <c:v>28.2</c:v>
                </c:pt>
                <c:pt idx="262">
                  <c:v>28.2</c:v>
                </c:pt>
                <c:pt idx="263">
                  <c:v>28.2</c:v>
                </c:pt>
                <c:pt idx="264">
                  <c:v>28.2</c:v>
                </c:pt>
                <c:pt idx="265">
                  <c:v>28.2</c:v>
                </c:pt>
                <c:pt idx="266">
                  <c:v>28.2</c:v>
                </c:pt>
                <c:pt idx="267">
                  <c:v>28.2</c:v>
                </c:pt>
                <c:pt idx="268">
                  <c:v>28.2</c:v>
                </c:pt>
                <c:pt idx="269">
                  <c:v>28.2</c:v>
                </c:pt>
                <c:pt idx="270">
                  <c:v>28.2</c:v>
                </c:pt>
                <c:pt idx="271">
                  <c:v>28.2</c:v>
                </c:pt>
                <c:pt idx="272">
                  <c:v>28.2</c:v>
                </c:pt>
                <c:pt idx="273">
                  <c:v>28.2</c:v>
                </c:pt>
                <c:pt idx="274">
                  <c:v>28.2</c:v>
                </c:pt>
                <c:pt idx="275">
                  <c:v>28.2</c:v>
                </c:pt>
                <c:pt idx="276">
                  <c:v>28.2</c:v>
                </c:pt>
                <c:pt idx="277">
                  <c:v>28.2</c:v>
                </c:pt>
                <c:pt idx="278">
                  <c:v>28.2</c:v>
                </c:pt>
                <c:pt idx="279">
                  <c:v>28.2</c:v>
                </c:pt>
                <c:pt idx="280">
                  <c:v>28.2</c:v>
                </c:pt>
                <c:pt idx="281">
                  <c:v>28.2</c:v>
                </c:pt>
                <c:pt idx="282">
                  <c:v>28.3</c:v>
                </c:pt>
                <c:pt idx="283">
                  <c:v>28.3</c:v>
                </c:pt>
                <c:pt idx="284">
                  <c:v>28.3</c:v>
                </c:pt>
                <c:pt idx="285">
                  <c:v>28.3</c:v>
                </c:pt>
                <c:pt idx="286">
                  <c:v>28.3</c:v>
                </c:pt>
                <c:pt idx="287">
                  <c:v>28.3</c:v>
                </c:pt>
                <c:pt idx="288">
                  <c:v>28.3</c:v>
                </c:pt>
                <c:pt idx="289">
                  <c:v>28.3</c:v>
                </c:pt>
                <c:pt idx="290">
                  <c:v>28.3</c:v>
                </c:pt>
                <c:pt idx="291">
                  <c:v>28.3</c:v>
                </c:pt>
                <c:pt idx="292">
                  <c:v>28.3</c:v>
                </c:pt>
                <c:pt idx="293">
                  <c:v>28.3</c:v>
                </c:pt>
                <c:pt idx="294">
                  <c:v>28.3</c:v>
                </c:pt>
                <c:pt idx="295">
                  <c:v>28.3</c:v>
                </c:pt>
                <c:pt idx="296">
                  <c:v>28.3</c:v>
                </c:pt>
                <c:pt idx="297">
                  <c:v>28.3</c:v>
                </c:pt>
                <c:pt idx="298">
                  <c:v>28.3</c:v>
                </c:pt>
                <c:pt idx="299">
                  <c:v>28.3</c:v>
                </c:pt>
                <c:pt idx="300">
                  <c:v>28.3</c:v>
                </c:pt>
                <c:pt idx="301">
                  <c:v>28.3</c:v>
                </c:pt>
                <c:pt idx="302">
                  <c:v>28.3</c:v>
                </c:pt>
                <c:pt idx="303">
                  <c:v>28.3</c:v>
                </c:pt>
                <c:pt idx="304">
                  <c:v>28.3</c:v>
                </c:pt>
                <c:pt idx="305">
                  <c:v>28.3</c:v>
                </c:pt>
                <c:pt idx="306">
                  <c:v>28.3</c:v>
                </c:pt>
                <c:pt idx="307">
                  <c:v>28.3</c:v>
                </c:pt>
                <c:pt idx="308">
                  <c:v>28.3</c:v>
                </c:pt>
                <c:pt idx="309">
                  <c:v>28.3</c:v>
                </c:pt>
                <c:pt idx="310">
                  <c:v>28.3</c:v>
                </c:pt>
                <c:pt idx="311">
                  <c:v>28.3</c:v>
                </c:pt>
                <c:pt idx="312">
                  <c:v>28.3</c:v>
                </c:pt>
                <c:pt idx="313">
                  <c:v>28.3</c:v>
                </c:pt>
                <c:pt idx="314">
                  <c:v>28.3</c:v>
                </c:pt>
                <c:pt idx="315">
                  <c:v>28.3</c:v>
                </c:pt>
                <c:pt idx="316">
                  <c:v>28.3</c:v>
                </c:pt>
                <c:pt idx="317">
                  <c:v>28.3</c:v>
                </c:pt>
                <c:pt idx="318">
                  <c:v>28.3</c:v>
                </c:pt>
                <c:pt idx="319">
                  <c:v>28.3</c:v>
                </c:pt>
                <c:pt idx="320">
                  <c:v>28.3</c:v>
                </c:pt>
                <c:pt idx="321">
                  <c:v>28.3</c:v>
                </c:pt>
                <c:pt idx="322">
                  <c:v>28.3</c:v>
                </c:pt>
                <c:pt idx="323">
                  <c:v>28.3</c:v>
                </c:pt>
                <c:pt idx="324">
                  <c:v>28.4</c:v>
                </c:pt>
                <c:pt idx="325">
                  <c:v>28.4</c:v>
                </c:pt>
                <c:pt idx="326">
                  <c:v>28.4</c:v>
                </c:pt>
                <c:pt idx="327">
                  <c:v>28.4</c:v>
                </c:pt>
                <c:pt idx="328">
                  <c:v>28.4</c:v>
                </c:pt>
                <c:pt idx="329">
                  <c:v>28.4</c:v>
                </c:pt>
                <c:pt idx="330">
                  <c:v>28.4</c:v>
                </c:pt>
                <c:pt idx="331">
                  <c:v>28.4</c:v>
                </c:pt>
                <c:pt idx="332">
                  <c:v>28.4</c:v>
                </c:pt>
                <c:pt idx="333">
                  <c:v>28.4</c:v>
                </c:pt>
                <c:pt idx="334">
                  <c:v>28.4</c:v>
                </c:pt>
                <c:pt idx="335">
                  <c:v>28.4</c:v>
                </c:pt>
                <c:pt idx="336">
                  <c:v>28.4</c:v>
                </c:pt>
                <c:pt idx="337">
                  <c:v>28.4</c:v>
                </c:pt>
                <c:pt idx="338">
                  <c:v>28.4</c:v>
                </c:pt>
                <c:pt idx="339">
                  <c:v>28.4</c:v>
                </c:pt>
                <c:pt idx="340">
                  <c:v>28.4</c:v>
                </c:pt>
                <c:pt idx="341">
                  <c:v>28.4</c:v>
                </c:pt>
                <c:pt idx="342">
                  <c:v>28.4</c:v>
                </c:pt>
                <c:pt idx="343">
                  <c:v>28.4</c:v>
                </c:pt>
                <c:pt idx="344">
                  <c:v>28.4</c:v>
                </c:pt>
                <c:pt idx="345">
                  <c:v>28.4</c:v>
                </c:pt>
                <c:pt idx="346">
                  <c:v>28.4</c:v>
                </c:pt>
                <c:pt idx="347">
                  <c:v>28.4</c:v>
                </c:pt>
                <c:pt idx="348">
                  <c:v>28.4</c:v>
                </c:pt>
                <c:pt idx="349">
                  <c:v>28.4</c:v>
                </c:pt>
                <c:pt idx="350">
                  <c:v>28.4</c:v>
                </c:pt>
                <c:pt idx="351">
                  <c:v>28.4</c:v>
                </c:pt>
                <c:pt idx="352">
                  <c:v>28.4</c:v>
                </c:pt>
                <c:pt idx="353">
                  <c:v>28.4</c:v>
                </c:pt>
                <c:pt idx="354">
                  <c:v>28.4</c:v>
                </c:pt>
                <c:pt idx="355">
                  <c:v>28.4</c:v>
                </c:pt>
                <c:pt idx="356">
                  <c:v>28.4</c:v>
                </c:pt>
                <c:pt idx="357">
                  <c:v>28.4</c:v>
                </c:pt>
                <c:pt idx="358">
                  <c:v>28.4</c:v>
                </c:pt>
                <c:pt idx="359">
                  <c:v>28.4</c:v>
                </c:pt>
                <c:pt idx="360">
                  <c:v>28.4</c:v>
                </c:pt>
                <c:pt idx="361">
                  <c:v>28.4</c:v>
                </c:pt>
                <c:pt idx="362">
                  <c:v>28.4</c:v>
                </c:pt>
                <c:pt idx="363">
                  <c:v>28.4</c:v>
                </c:pt>
                <c:pt idx="364">
                  <c:v>28.4</c:v>
                </c:pt>
                <c:pt idx="365">
                  <c:v>28.4</c:v>
                </c:pt>
                <c:pt idx="366">
                  <c:v>28.4</c:v>
                </c:pt>
                <c:pt idx="367">
                  <c:v>28.4</c:v>
                </c:pt>
                <c:pt idx="368">
                  <c:v>28.4</c:v>
                </c:pt>
                <c:pt idx="369">
                  <c:v>28.4</c:v>
                </c:pt>
                <c:pt idx="370">
                  <c:v>28.4</c:v>
                </c:pt>
                <c:pt idx="371">
                  <c:v>28.4</c:v>
                </c:pt>
                <c:pt idx="372">
                  <c:v>28.4</c:v>
                </c:pt>
                <c:pt idx="373">
                  <c:v>28.4</c:v>
                </c:pt>
                <c:pt idx="374">
                  <c:v>28.4</c:v>
                </c:pt>
                <c:pt idx="375">
                  <c:v>28.4</c:v>
                </c:pt>
                <c:pt idx="376">
                  <c:v>28.4</c:v>
                </c:pt>
                <c:pt idx="377">
                  <c:v>28.4</c:v>
                </c:pt>
                <c:pt idx="378">
                  <c:v>28.4</c:v>
                </c:pt>
                <c:pt idx="379">
                  <c:v>28.4</c:v>
                </c:pt>
                <c:pt idx="380">
                  <c:v>28.4</c:v>
                </c:pt>
                <c:pt idx="381">
                  <c:v>28.4</c:v>
                </c:pt>
                <c:pt idx="382">
                  <c:v>28.4</c:v>
                </c:pt>
                <c:pt idx="383">
                  <c:v>28.4</c:v>
                </c:pt>
                <c:pt idx="384">
                  <c:v>28.5</c:v>
                </c:pt>
                <c:pt idx="385">
                  <c:v>28.5</c:v>
                </c:pt>
                <c:pt idx="386">
                  <c:v>28.5</c:v>
                </c:pt>
                <c:pt idx="387">
                  <c:v>28.5</c:v>
                </c:pt>
                <c:pt idx="388">
                  <c:v>28.5</c:v>
                </c:pt>
                <c:pt idx="389">
                  <c:v>28.5</c:v>
                </c:pt>
                <c:pt idx="390">
                  <c:v>28.5</c:v>
                </c:pt>
                <c:pt idx="391">
                  <c:v>28.5</c:v>
                </c:pt>
                <c:pt idx="392">
                  <c:v>28.5</c:v>
                </c:pt>
                <c:pt idx="393">
                  <c:v>28.5</c:v>
                </c:pt>
                <c:pt idx="394">
                  <c:v>28.5</c:v>
                </c:pt>
                <c:pt idx="395">
                  <c:v>28.5</c:v>
                </c:pt>
                <c:pt idx="396">
                  <c:v>28.5</c:v>
                </c:pt>
                <c:pt idx="397">
                  <c:v>28.5</c:v>
                </c:pt>
                <c:pt idx="398">
                  <c:v>28.5</c:v>
                </c:pt>
                <c:pt idx="399">
                  <c:v>28.5</c:v>
                </c:pt>
                <c:pt idx="400">
                  <c:v>28.5</c:v>
                </c:pt>
                <c:pt idx="401">
                  <c:v>28.5</c:v>
                </c:pt>
                <c:pt idx="402">
                  <c:v>28.5</c:v>
                </c:pt>
                <c:pt idx="403">
                  <c:v>28.5</c:v>
                </c:pt>
                <c:pt idx="404">
                  <c:v>28.5</c:v>
                </c:pt>
                <c:pt idx="405">
                  <c:v>28.5</c:v>
                </c:pt>
                <c:pt idx="406">
                  <c:v>28.5</c:v>
                </c:pt>
                <c:pt idx="407">
                  <c:v>28.5</c:v>
                </c:pt>
                <c:pt idx="408">
                  <c:v>28.5</c:v>
                </c:pt>
                <c:pt idx="409">
                  <c:v>28.5</c:v>
                </c:pt>
                <c:pt idx="410">
                  <c:v>28.5</c:v>
                </c:pt>
                <c:pt idx="411">
                  <c:v>28.5</c:v>
                </c:pt>
                <c:pt idx="412">
                  <c:v>28.5</c:v>
                </c:pt>
                <c:pt idx="413">
                  <c:v>28.5</c:v>
                </c:pt>
                <c:pt idx="414">
                  <c:v>28.5</c:v>
                </c:pt>
                <c:pt idx="415">
                  <c:v>28.5</c:v>
                </c:pt>
                <c:pt idx="416">
                  <c:v>28.5</c:v>
                </c:pt>
                <c:pt idx="417">
                  <c:v>28.5</c:v>
                </c:pt>
                <c:pt idx="418">
                  <c:v>28.5</c:v>
                </c:pt>
                <c:pt idx="419">
                  <c:v>28.5</c:v>
                </c:pt>
                <c:pt idx="420">
                  <c:v>28.5</c:v>
                </c:pt>
                <c:pt idx="421">
                  <c:v>28.5</c:v>
                </c:pt>
                <c:pt idx="422">
                  <c:v>28.5</c:v>
                </c:pt>
                <c:pt idx="423">
                  <c:v>28.5</c:v>
                </c:pt>
                <c:pt idx="424">
                  <c:v>28.5</c:v>
                </c:pt>
                <c:pt idx="425">
                  <c:v>28.5</c:v>
                </c:pt>
                <c:pt idx="426">
                  <c:v>28.5</c:v>
                </c:pt>
                <c:pt idx="427">
                  <c:v>28.5</c:v>
                </c:pt>
                <c:pt idx="428">
                  <c:v>28.5</c:v>
                </c:pt>
                <c:pt idx="429">
                  <c:v>28.5</c:v>
                </c:pt>
                <c:pt idx="430">
                  <c:v>28.5</c:v>
                </c:pt>
                <c:pt idx="431">
                  <c:v>28.5</c:v>
                </c:pt>
                <c:pt idx="432">
                  <c:v>28.5</c:v>
                </c:pt>
                <c:pt idx="433">
                  <c:v>28.4</c:v>
                </c:pt>
                <c:pt idx="434">
                  <c:v>28.5</c:v>
                </c:pt>
                <c:pt idx="435">
                  <c:v>28.5</c:v>
                </c:pt>
                <c:pt idx="436">
                  <c:v>28.5</c:v>
                </c:pt>
                <c:pt idx="437">
                  <c:v>28.5</c:v>
                </c:pt>
                <c:pt idx="438">
                  <c:v>28.5</c:v>
                </c:pt>
                <c:pt idx="439">
                  <c:v>28.5</c:v>
                </c:pt>
                <c:pt idx="440">
                  <c:v>28.5</c:v>
                </c:pt>
                <c:pt idx="441">
                  <c:v>28.5</c:v>
                </c:pt>
                <c:pt idx="442">
                  <c:v>28.5</c:v>
                </c:pt>
                <c:pt idx="443">
                  <c:v>28.5</c:v>
                </c:pt>
                <c:pt idx="444">
                  <c:v>28.5</c:v>
                </c:pt>
                <c:pt idx="445">
                  <c:v>28.6</c:v>
                </c:pt>
                <c:pt idx="446">
                  <c:v>28.6</c:v>
                </c:pt>
                <c:pt idx="447">
                  <c:v>28.6</c:v>
                </c:pt>
                <c:pt idx="448">
                  <c:v>28.6</c:v>
                </c:pt>
                <c:pt idx="449">
                  <c:v>28.6</c:v>
                </c:pt>
                <c:pt idx="450">
                  <c:v>28.6</c:v>
                </c:pt>
                <c:pt idx="451">
                  <c:v>28.6</c:v>
                </c:pt>
                <c:pt idx="452">
                  <c:v>28.6</c:v>
                </c:pt>
                <c:pt idx="453">
                  <c:v>28.6</c:v>
                </c:pt>
                <c:pt idx="454">
                  <c:v>28.6</c:v>
                </c:pt>
                <c:pt idx="455">
                  <c:v>28.6</c:v>
                </c:pt>
                <c:pt idx="456">
                  <c:v>28.6</c:v>
                </c:pt>
                <c:pt idx="457">
                  <c:v>28.6</c:v>
                </c:pt>
                <c:pt idx="458">
                  <c:v>28.6</c:v>
                </c:pt>
                <c:pt idx="459">
                  <c:v>28.6</c:v>
                </c:pt>
                <c:pt idx="460">
                  <c:v>28.6</c:v>
                </c:pt>
                <c:pt idx="461">
                  <c:v>28.6</c:v>
                </c:pt>
                <c:pt idx="462">
                  <c:v>28.6</c:v>
                </c:pt>
                <c:pt idx="463">
                  <c:v>28.6</c:v>
                </c:pt>
                <c:pt idx="464">
                  <c:v>28.6</c:v>
                </c:pt>
                <c:pt idx="465">
                  <c:v>28.6</c:v>
                </c:pt>
                <c:pt idx="466">
                  <c:v>28.6</c:v>
                </c:pt>
                <c:pt idx="467">
                  <c:v>28.6</c:v>
                </c:pt>
                <c:pt idx="468">
                  <c:v>28.6</c:v>
                </c:pt>
                <c:pt idx="469">
                  <c:v>28.6</c:v>
                </c:pt>
                <c:pt idx="470">
                  <c:v>28.6</c:v>
                </c:pt>
                <c:pt idx="471">
                  <c:v>28.6</c:v>
                </c:pt>
                <c:pt idx="472">
                  <c:v>28.6</c:v>
                </c:pt>
                <c:pt idx="473">
                  <c:v>28.6</c:v>
                </c:pt>
                <c:pt idx="474">
                  <c:v>28.6</c:v>
                </c:pt>
                <c:pt idx="475">
                  <c:v>28.6</c:v>
                </c:pt>
                <c:pt idx="476">
                  <c:v>28.6</c:v>
                </c:pt>
                <c:pt idx="477">
                  <c:v>28.6</c:v>
                </c:pt>
                <c:pt idx="478">
                  <c:v>28.6</c:v>
                </c:pt>
                <c:pt idx="479">
                  <c:v>28.6</c:v>
                </c:pt>
                <c:pt idx="480">
                  <c:v>28.6</c:v>
                </c:pt>
                <c:pt idx="481">
                  <c:v>28.6</c:v>
                </c:pt>
                <c:pt idx="482">
                  <c:v>28.6</c:v>
                </c:pt>
                <c:pt idx="483">
                  <c:v>28.6</c:v>
                </c:pt>
                <c:pt idx="484">
                  <c:v>28.6</c:v>
                </c:pt>
                <c:pt idx="485">
                  <c:v>28.6</c:v>
                </c:pt>
                <c:pt idx="486">
                  <c:v>28.6</c:v>
                </c:pt>
                <c:pt idx="487">
                  <c:v>28.6</c:v>
                </c:pt>
                <c:pt idx="488">
                  <c:v>28.6</c:v>
                </c:pt>
                <c:pt idx="489">
                  <c:v>28.6</c:v>
                </c:pt>
                <c:pt idx="490">
                  <c:v>28.6</c:v>
                </c:pt>
                <c:pt idx="491">
                  <c:v>28.6</c:v>
                </c:pt>
                <c:pt idx="492">
                  <c:v>28.6</c:v>
                </c:pt>
                <c:pt idx="493">
                  <c:v>28.6</c:v>
                </c:pt>
                <c:pt idx="494">
                  <c:v>28.6</c:v>
                </c:pt>
                <c:pt idx="495">
                  <c:v>28.6</c:v>
                </c:pt>
                <c:pt idx="496">
                  <c:v>28.6</c:v>
                </c:pt>
                <c:pt idx="497">
                  <c:v>28.6</c:v>
                </c:pt>
                <c:pt idx="498">
                  <c:v>28.6</c:v>
                </c:pt>
                <c:pt idx="499">
                  <c:v>28.6</c:v>
                </c:pt>
                <c:pt idx="500">
                  <c:v>28.6</c:v>
                </c:pt>
                <c:pt idx="501">
                  <c:v>28.6</c:v>
                </c:pt>
                <c:pt idx="502">
                  <c:v>28.6</c:v>
                </c:pt>
                <c:pt idx="503">
                  <c:v>28.6</c:v>
                </c:pt>
                <c:pt idx="504">
                  <c:v>28.6</c:v>
                </c:pt>
                <c:pt idx="505">
                  <c:v>28.6</c:v>
                </c:pt>
                <c:pt idx="506">
                  <c:v>28.6</c:v>
                </c:pt>
                <c:pt idx="507">
                  <c:v>28.5</c:v>
                </c:pt>
                <c:pt idx="508">
                  <c:v>28.6</c:v>
                </c:pt>
                <c:pt idx="509">
                  <c:v>28.7</c:v>
                </c:pt>
                <c:pt idx="510">
                  <c:v>28.7</c:v>
                </c:pt>
                <c:pt idx="511">
                  <c:v>28.6</c:v>
                </c:pt>
                <c:pt idx="512">
                  <c:v>28.6</c:v>
                </c:pt>
                <c:pt idx="513">
                  <c:v>28.7</c:v>
                </c:pt>
                <c:pt idx="514">
                  <c:v>28.7</c:v>
                </c:pt>
                <c:pt idx="515">
                  <c:v>28.6</c:v>
                </c:pt>
                <c:pt idx="516">
                  <c:v>28.7</c:v>
                </c:pt>
                <c:pt idx="517">
                  <c:v>28.7</c:v>
                </c:pt>
                <c:pt idx="518">
                  <c:v>28.7</c:v>
                </c:pt>
                <c:pt idx="519">
                  <c:v>28.7</c:v>
                </c:pt>
                <c:pt idx="520">
                  <c:v>28.7</c:v>
                </c:pt>
                <c:pt idx="521">
                  <c:v>28.6</c:v>
                </c:pt>
                <c:pt idx="522">
                  <c:v>28.6</c:v>
                </c:pt>
                <c:pt idx="523">
                  <c:v>28.6</c:v>
                </c:pt>
                <c:pt idx="524">
                  <c:v>28.6</c:v>
                </c:pt>
                <c:pt idx="525">
                  <c:v>28.6</c:v>
                </c:pt>
                <c:pt idx="526">
                  <c:v>28.6</c:v>
                </c:pt>
                <c:pt idx="527">
                  <c:v>28.6</c:v>
                </c:pt>
                <c:pt idx="528">
                  <c:v>28.6</c:v>
                </c:pt>
                <c:pt idx="529">
                  <c:v>28.6</c:v>
                </c:pt>
                <c:pt idx="530">
                  <c:v>28.6</c:v>
                </c:pt>
                <c:pt idx="531">
                  <c:v>28.6</c:v>
                </c:pt>
                <c:pt idx="532">
                  <c:v>28.6</c:v>
                </c:pt>
                <c:pt idx="533">
                  <c:v>28.6</c:v>
                </c:pt>
                <c:pt idx="534">
                  <c:v>28.6</c:v>
                </c:pt>
                <c:pt idx="535">
                  <c:v>28.6</c:v>
                </c:pt>
                <c:pt idx="536">
                  <c:v>28.6</c:v>
                </c:pt>
                <c:pt idx="537">
                  <c:v>28.6</c:v>
                </c:pt>
                <c:pt idx="538">
                  <c:v>28.6</c:v>
                </c:pt>
                <c:pt idx="539">
                  <c:v>28.6</c:v>
                </c:pt>
                <c:pt idx="540">
                  <c:v>28.6</c:v>
                </c:pt>
                <c:pt idx="541">
                  <c:v>28.6</c:v>
                </c:pt>
                <c:pt idx="542">
                  <c:v>28.6</c:v>
                </c:pt>
                <c:pt idx="543">
                  <c:v>28.6</c:v>
                </c:pt>
                <c:pt idx="544">
                  <c:v>28.6</c:v>
                </c:pt>
                <c:pt idx="545">
                  <c:v>28.6</c:v>
                </c:pt>
                <c:pt idx="546">
                  <c:v>28.6</c:v>
                </c:pt>
                <c:pt idx="547">
                  <c:v>28.6</c:v>
                </c:pt>
                <c:pt idx="548">
                  <c:v>28.6</c:v>
                </c:pt>
                <c:pt idx="549">
                  <c:v>28.6</c:v>
                </c:pt>
                <c:pt idx="550">
                  <c:v>28.6</c:v>
                </c:pt>
                <c:pt idx="551">
                  <c:v>28.6</c:v>
                </c:pt>
                <c:pt idx="552">
                  <c:v>28.6</c:v>
                </c:pt>
                <c:pt idx="553">
                  <c:v>28.6</c:v>
                </c:pt>
                <c:pt idx="554">
                  <c:v>28.6</c:v>
                </c:pt>
                <c:pt idx="555">
                  <c:v>28.6</c:v>
                </c:pt>
                <c:pt idx="556">
                  <c:v>28.6</c:v>
                </c:pt>
                <c:pt idx="557">
                  <c:v>28.6</c:v>
                </c:pt>
                <c:pt idx="558">
                  <c:v>28.6</c:v>
                </c:pt>
                <c:pt idx="559">
                  <c:v>28.6</c:v>
                </c:pt>
                <c:pt idx="560">
                  <c:v>28.7</c:v>
                </c:pt>
                <c:pt idx="561">
                  <c:v>28.7</c:v>
                </c:pt>
                <c:pt idx="562">
                  <c:v>28.7</c:v>
                </c:pt>
                <c:pt idx="563">
                  <c:v>28.7</c:v>
                </c:pt>
                <c:pt idx="564">
                  <c:v>28.7</c:v>
                </c:pt>
                <c:pt idx="565">
                  <c:v>28.7</c:v>
                </c:pt>
                <c:pt idx="566">
                  <c:v>28.7</c:v>
                </c:pt>
                <c:pt idx="567">
                  <c:v>28.7</c:v>
                </c:pt>
                <c:pt idx="568">
                  <c:v>28.7</c:v>
                </c:pt>
                <c:pt idx="569">
                  <c:v>28.7</c:v>
                </c:pt>
                <c:pt idx="570">
                  <c:v>28.7</c:v>
                </c:pt>
                <c:pt idx="571">
                  <c:v>28.7</c:v>
                </c:pt>
                <c:pt idx="572">
                  <c:v>28.7</c:v>
                </c:pt>
                <c:pt idx="573">
                  <c:v>28.7</c:v>
                </c:pt>
                <c:pt idx="574">
                  <c:v>28.7</c:v>
                </c:pt>
                <c:pt idx="575">
                  <c:v>28.7</c:v>
                </c:pt>
                <c:pt idx="576">
                  <c:v>28.7</c:v>
                </c:pt>
                <c:pt idx="577">
                  <c:v>28.7</c:v>
                </c:pt>
                <c:pt idx="578">
                  <c:v>28.7</c:v>
                </c:pt>
                <c:pt idx="579">
                  <c:v>28.7</c:v>
                </c:pt>
                <c:pt idx="580">
                  <c:v>28.7</c:v>
                </c:pt>
                <c:pt idx="581">
                  <c:v>28.7</c:v>
                </c:pt>
                <c:pt idx="582">
                  <c:v>28.7</c:v>
                </c:pt>
                <c:pt idx="583">
                  <c:v>28.7</c:v>
                </c:pt>
                <c:pt idx="584">
                  <c:v>28.8</c:v>
                </c:pt>
                <c:pt idx="585">
                  <c:v>28.7</c:v>
                </c:pt>
                <c:pt idx="586">
                  <c:v>28.7</c:v>
                </c:pt>
                <c:pt idx="587">
                  <c:v>28.7</c:v>
                </c:pt>
                <c:pt idx="588">
                  <c:v>28.7</c:v>
                </c:pt>
                <c:pt idx="589">
                  <c:v>28.7</c:v>
                </c:pt>
                <c:pt idx="590">
                  <c:v>28.7</c:v>
                </c:pt>
                <c:pt idx="591">
                  <c:v>28.7</c:v>
                </c:pt>
                <c:pt idx="592">
                  <c:v>28.7</c:v>
                </c:pt>
                <c:pt idx="593">
                  <c:v>28.7</c:v>
                </c:pt>
                <c:pt idx="594">
                  <c:v>28.7</c:v>
                </c:pt>
                <c:pt idx="595">
                  <c:v>28.7</c:v>
                </c:pt>
                <c:pt idx="596">
                  <c:v>28.7</c:v>
                </c:pt>
                <c:pt idx="597">
                  <c:v>28.7</c:v>
                </c:pt>
                <c:pt idx="598">
                  <c:v>28.7</c:v>
                </c:pt>
                <c:pt idx="599">
                  <c:v>28.7</c:v>
                </c:pt>
                <c:pt idx="600">
                  <c:v>28.7</c:v>
                </c:pt>
                <c:pt idx="601">
                  <c:v>28.7</c:v>
                </c:pt>
                <c:pt idx="602">
                  <c:v>28.7</c:v>
                </c:pt>
                <c:pt idx="603">
                  <c:v>28.7</c:v>
                </c:pt>
                <c:pt idx="604">
                  <c:v>28.7</c:v>
                </c:pt>
                <c:pt idx="605">
                  <c:v>28.7</c:v>
                </c:pt>
                <c:pt idx="606">
                  <c:v>28.7</c:v>
                </c:pt>
                <c:pt idx="607">
                  <c:v>28.7</c:v>
                </c:pt>
                <c:pt idx="608">
                  <c:v>28.7</c:v>
                </c:pt>
                <c:pt idx="609">
                  <c:v>28.7</c:v>
                </c:pt>
                <c:pt idx="610">
                  <c:v>28.7</c:v>
                </c:pt>
                <c:pt idx="611">
                  <c:v>28.7</c:v>
                </c:pt>
                <c:pt idx="612">
                  <c:v>28.7</c:v>
                </c:pt>
                <c:pt idx="613">
                  <c:v>28.7</c:v>
                </c:pt>
                <c:pt idx="614">
                  <c:v>28.7</c:v>
                </c:pt>
                <c:pt idx="615">
                  <c:v>28.7</c:v>
                </c:pt>
                <c:pt idx="616">
                  <c:v>28.7</c:v>
                </c:pt>
                <c:pt idx="617">
                  <c:v>28.7</c:v>
                </c:pt>
                <c:pt idx="618">
                  <c:v>28.7</c:v>
                </c:pt>
                <c:pt idx="619">
                  <c:v>28.7</c:v>
                </c:pt>
                <c:pt idx="620">
                  <c:v>28.7</c:v>
                </c:pt>
                <c:pt idx="621">
                  <c:v>28.7</c:v>
                </c:pt>
                <c:pt idx="622">
                  <c:v>28.7</c:v>
                </c:pt>
                <c:pt idx="623">
                  <c:v>28.7</c:v>
                </c:pt>
                <c:pt idx="624">
                  <c:v>28.7</c:v>
                </c:pt>
                <c:pt idx="625">
                  <c:v>28.7</c:v>
                </c:pt>
                <c:pt idx="626">
                  <c:v>28.7</c:v>
                </c:pt>
                <c:pt idx="627">
                  <c:v>28.7</c:v>
                </c:pt>
                <c:pt idx="628">
                  <c:v>28.7</c:v>
                </c:pt>
                <c:pt idx="629">
                  <c:v>28.7</c:v>
                </c:pt>
                <c:pt idx="630">
                  <c:v>28.7</c:v>
                </c:pt>
                <c:pt idx="631">
                  <c:v>28.8</c:v>
                </c:pt>
                <c:pt idx="632">
                  <c:v>28.7</c:v>
                </c:pt>
                <c:pt idx="633">
                  <c:v>28.8</c:v>
                </c:pt>
                <c:pt idx="634">
                  <c:v>28.8</c:v>
                </c:pt>
                <c:pt idx="635">
                  <c:v>28.8</c:v>
                </c:pt>
                <c:pt idx="636">
                  <c:v>28.8</c:v>
                </c:pt>
                <c:pt idx="637">
                  <c:v>28.8</c:v>
                </c:pt>
                <c:pt idx="638">
                  <c:v>28.8</c:v>
                </c:pt>
                <c:pt idx="639">
                  <c:v>28.8</c:v>
                </c:pt>
                <c:pt idx="640">
                  <c:v>28.8</c:v>
                </c:pt>
                <c:pt idx="641">
                  <c:v>28.8</c:v>
                </c:pt>
                <c:pt idx="642">
                  <c:v>28.8</c:v>
                </c:pt>
                <c:pt idx="643">
                  <c:v>28.8</c:v>
                </c:pt>
                <c:pt idx="644">
                  <c:v>28.8</c:v>
                </c:pt>
                <c:pt idx="645">
                  <c:v>28.8</c:v>
                </c:pt>
                <c:pt idx="646">
                  <c:v>28.8</c:v>
                </c:pt>
                <c:pt idx="647">
                  <c:v>28.8</c:v>
                </c:pt>
                <c:pt idx="648">
                  <c:v>28.8</c:v>
                </c:pt>
                <c:pt idx="649">
                  <c:v>28.8</c:v>
                </c:pt>
                <c:pt idx="650">
                  <c:v>28.8</c:v>
                </c:pt>
                <c:pt idx="651">
                  <c:v>28.8</c:v>
                </c:pt>
                <c:pt idx="652">
                  <c:v>28.8</c:v>
                </c:pt>
                <c:pt idx="653">
                  <c:v>28.8</c:v>
                </c:pt>
                <c:pt idx="654">
                  <c:v>28.8</c:v>
                </c:pt>
                <c:pt idx="655">
                  <c:v>28.8</c:v>
                </c:pt>
                <c:pt idx="656">
                  <c:v>28.8</c:v>
                </c:pt>
                <c:pt idx="657">
                  <c:v>28.8</c:v>
                </c:pt>
                <c:pt idx="658">
                  <c:v>28.8</c:v>
                </c:pt>
                <c:pt idx="659">
                  <c:v>28.8</c:v>
                </c:pt>
                <c:pt idx="660">
                  <c:v>28.8</c:v>
                </c:pt>
                <c:pt idx="661">
                  <c:v>28.8</c:v>
                </c:pt>
                <c:pt idx="662">
                  <c:v>28.8</c:v>
                </c:pt>
                <c:pt idx="663">
                  <c:v>28.8</c:v>
                </c:pt>
                <c:pt idx="664">
                  <c:v>28.8</c:v>
                </c:pt>
                <c:pt idx="665">
                  <c:v>28.8</c:v>
                </c:pt>
                <c:pt idx="666">
                  <c:v>28.8</c:v>
                </c:pt>
                <c:pt idx="667">
                  <c:v>28.8</c:v>
                </c:pt>
                <c:pt idx="668">
                  <c:v>28.8</c:v>
                </c:pt>
                <c:pt idx="669">
                  <c:v>28.8</c:v>
                </c:pt>
                <c:pt idx="670">
                  <c:v>28.8</c:v>
                </c:pt>
                <c:pt idx="671">
                  <c:v>28.8</c:v>
                </c:pt>
                <c:pt idx="672">
                  <c:v>28.8</c:v>
                </c:pt>
                <c:pt idx="673">
                  <c:v>28.8</c:v>
                </c:pt>
                <c:pt idx="674">
                  <c:v>28.8</c:v>
                </c:pt>
                <c:pt idx="675">
                  <c:v>28.8</c:v>
                </c:pt>
                <c:pt idx="676">
                  <c:v>28.8</c:v>
                </c:pt>
                <c:pt idx="677">
                  <c:v>28.8</c:v>
                </c:pt>
                <c:pt idx="678">
                  <c:v>28.8</c:v>
                </c:pt>
                <c:pt idx="679">
                  <c:v>28.8</c:v>
                </c:pt>
                <c:pt idx="680">
                  <c:v>28.8</c:v>
                </c:pt>
                <c:pt idx="681">
                  <c:v>28.8</c:v>
                </c:pt>
                <c:pt idx="682">
                  <c:v>28.8</c:v>
                </c:pt>
                <c:pt idx="683">
                  <c:v>28.8</c:v>
                </c:pt>
                <c:pt idx="684">
                  <c:v>28.8</c:v>
                </c:pt>
                <c:pt idx="685">
                  <c:v>28.8</c:v>
                </c:pt>
                <c:pt idx="686">
                  <c:v>28.8</c:v>
                </c:pt>
                <c:pt idx="687">
                  <c:v>28.8</c:v>
                </c:pt>
                <c:pt idx="688">
                  <c:v>28.8</c:v>
                </c:pt>
                <c:pt idx="689">
                  <c:v>28.8</c:v>
                </c:pt>
                <c:pt idx="690">
                  <c:v>28.8</c:v>
                </c:pt>
                <c:pt idx="691">
                  <c:v>28.8</c:v>
                </c:pt>
                <c:pt idx="692">
                  <c:v>28.8</c:v>
                </c:pt>
                <c:pt idx="693">
                  <c:v>28.8</c:v>
                </c:pt>
                <c:pt idx="694">
                  <c:v>28.8</c:v>
                </c:pt>
                <c:pt idx="695">
                  <c:v>28.8</c:v>
                </c:pt>
                <c:pt idx="696">
                  <c:v>28.8</c:v>
                </c:pt>
                <c:pt idx="697">
                  <c:v>28.8</c:v>
                </c:pt>
                <c:pt idx="698">
                  <c:v>28.8</c:v>
                </c:pt>
                <c:pt idx="699">
                  <c:v>28.7</c:v>
                </c:pt>
                <c:pt idx="700">
                  <c:v>28.7</c:v>
                </c:pt>
                <c:pt idx="701">
                  <c:v>28.8</c:v>
                </c:pt>
                <c:pt idx="702">
                  <c:v>28.8</c:v>
                </c:pt>
                <c:pt idx="703">
                  <c:v>28.7</c:v>
                </c:pt>
                <c:pt idx="704">
                  <c:v>28.7</c:v>
                </c:pt>
                <c:pt idx="705">
                  <c:v>28.8</c:v>
                </c:pt>
                <c:pt idx="706">
                  <c:v>28.8</c:v>
                </c:pt>
                <c:pt idx="707">
                  <c:v>28.8</c:v>
                </c:pt>
                <c:pt idx="708">
                  <c:v>28.8</c:v>
                </c:pt>
                <c:pt idx="709">
                  <c:v>28.8</c:v>
                </c:pt>
                <c:pt idx="710">
                  <c:v>28.8</c:v>
                </c:pt>
                <c:pt idx="711">
                  <c:v>28.9</c:v>
                </c:pt>
                <c:pt idx="712">
                  <c:v>28.9</c:v>
                </c:pt>
                <c:pt idx="713">
                  <c:v>28.9</c:v>
                </c:pt>
                <c:pt idx="714">
                  <c:v>28.8</c:v>
                </c:pt>
                <c:pt idx="715">
                  <c:v>28.8</c:v>
                </c:pt>
                <c:pt idx="716">
                  <c:v>28.9</c:v>
                </c:pt>
                <c:pt idx="717">
                  <c:v>28.9</c:v>
                </c:pt>
                <c:pt idx="718">
                  <c:v>28.9</c:v>
                </c:pt>
                <c:pt idx="719">
                  <c:v>28.9</c:v>
                </c:pt>
                <c:pt idx="720">
                  <c:v>28.9</c:v>
                </c:pt>
                <c:pt idx="721">
                  <c:v>28.8</c:v>
                </c:pt>
                <c:pt idx="722">
                  <c:v>28.9</c:v>
                </c:pt>
                <c:pt idx="723">
                  <c:v>28.9</c:v>
                </c:pt>
                <c:pt idx="724">
                  <c:v>28.8</c:v>
                </c:pt>
                <c:pt idx="725">
                  <c:v>28.8</c:v>
                </c:pt>
                <c:pt idx="726">
                  <c:v>28.9</c:v>
                </c:pt>
                <c:pt idx="727">
                  <c:v>28.9</c:v>
                </c:pt>
                <c:pt idx="728">
                  <c:v>28.9</c:v>
                </c:pt>
                <c:pt idx="729">
                  <c:v>28.9</c:v>
                </c:pt>
                <c:pt idx="730">
                  <c:v>28.9</c:v>
                </c:pt>
                <c:pt idx="731">
                  <c:v>28.9</c:v>
                </c:pt>
                <c:pt idx="732">
                  <c:v>28.8</c:v>
                </c:pt>
                <c:pt idx="733">
                  <c:v>28.8</c:v>
                </c:pt>
                <c:pt idx="734">
                  <c:v>28.9</c:v>
                </c:pt>
                <c:pt idx="735">
                  <c:v>28.8</c:v>
                </c:pt>
                <c:pt idx="736">
                  <c:v>28.9</c:v>
                </c:pt>
                <c:pt idx="737">
                  <c:v>28.9</c:v>
                </c:pt>
                <c:pt idx="738">
                  <c:v>28.9</c:v>
                </c:pt>
                <c:pt idx="739">
                  <c:v>28.9</c:v>
                </c:pt>
                <c:pt idx="740">
                  <c:v>28.9</c:v>
                </c:pt>
                <c:pt idx="741">
                  <c:v>28.9</c:v>
                </c:pt>
                <c:pt idx="742">
                  <c:v>28.9</c:v>
                </c:pt>
                <c:pt idx="743">
                  <c:v>28.9</c:v>
                </c:pt>
                <c:pt idx="744">
                  <c:v>28.9</c:v>
                </c:pt>
                <c:pt idx="745">
                  <c:v>28.9</c:v>
                </c:pt>
                <c:pt idx="746">
                  <c:v>28.9</c:v>
                </c:pt>
                <c:pt idx="747">
                  <c:v>28.8</c:v>
                </c:pt>
                <c:pt idx="748">
                  <c:v>28.8</c:v>
                </c:pt>
                <c:pt idx="749">
                  <c:v>28.8</c:v>
                </c:pt>
                <c:pt idx="750">
                  <c:v>28.8</c:v>
                </c:pt>
                <c:pt idx="751">
                  <c:v>28.9</c:v>
                </c:pt>
                <c:pt idx="752">
                  <c:v>28.9</c:v>
                </c:pt>
                <c:pt idx="753">
                  <c:v>28.9</c:v>
                </c:pt>
                <c:pt idx="754">
                  <c:v>28.9</c:v>
                </c:pt>
                <c:pt idx="755">
                  <c:v>28.9</c:v>
                </c:pt>
                <c:pt idx="756">
                  <c:v>28.8</c:v>
                </c:pt>
                <c:pt idx="757">
                  <c:v>28.8</c:v>
                </c:pt>
                <c:pt idx="758">
                  <c:v>28.8</c:v>
                </c:pt>
                <c:pt idx="759">
                  <c:v>28.8</c:v>
                </c:pt>
                <c:pt idx="760">
                  <c:v>28.8</c:v>
                </c:pt>
                <c:pt idx="761">
                  <c:v>28.8</c:v>
                </c:pt>
                <c:pt idx="762">
                  <c:v>28.8</c:v>
                </c:pt>
                <c:pt idx="763">
                  <c:v>28.8</c:v>
                </c:pt>
                <c:pt idx="764">
                  <c:v>28.8</c:v>
                </c:pt>
                <c:pt idx="765">
                  <c:v>28.8</c:v>
                </c:pt>
                <c:pt idx="766">
                  <c:v>28.8</c:v>
                </c:pt>
                <c:pt idx="767">
                  <c:v>28.8</c:v>
                </c:pt>
                <c:pt idx="768">
                  <c:v>28.8</c:v>
                </c:pt>
                <c:pt idx="769">
                  <c:v>28.8</c:v>
                </c:pt>
                <c:pt idx="770">
                  <c:v>28.8</c:v>
                </c:pt>
                <c:pt idx="771">
                  <c:v>28.8</c:v>
                </c:pt>
                <c:pt idx="772">
                  <c:v>28.8</c:v>
                </c:pt>
                <c:pt idx="773">
                  <c:v>28.8</c:v>
                </c:pt>
                <c:pt idx="774">
                  <c:v>28.8</c:v>
                </c:pt>
                <c:pt idx="775">
                  <c:v>28.8</c:v>
                </c:pt>
                <c:pt idx="776">
                  <c:v>28.8</c:v>
                </c:pt>
                <c:pt idx="777">
                  <c:v>28.8</c:v>
                </c:pt>
                <c:pt idx="778">
                  <c:v>28.8</c:v>
                </c:pt>
                <c:pt idx="779">
                  <c:v>28.8</c:v>
                </c:pt>
                <c:pt idx="780">
                  <c:v>28.8</c:v>
                </c:pt>
                <c:pt idx="781">
                  <c:v>28.8</c:v>
                </c:pt>
                <c:pt idx="782">
                  <c:v>28.8</c:v>
                </c:pt>
                <c:pt idx="783">
                  <c:v>28.8</c:v>
                </c:pt>
                <c:pt idx="784">
                  <c:v>28.8</c:v>
                </c:pt>
                <c:pt idx="785">
                  <c:v>28.8</c:v>
                </c:pt>
                <c:pt idx="786">
                  <c:v>28.8</c:v>
                </c:pt>
                <c:pt idx="787">
                  <c:v>28.8</c:v>
                </c:pt>
                <c:pt idx="788">
                  <c:v>28.8</c:v>
                </c:pt>
                <c:pt idx="789">
                  <c:v>28.9</c:v>
                </c:pt>
                <c:pt idx="790">
                  <c:v>28.9</c:v>
                </c:pt>
                <c:pt idx="791">
                  <c:v>28.9</c:v>
                </c:pt>
                <c:pt idx="792">
                  <c:v>28.9</c:v>
                </c:pt>
                <c:pt idx="793">
                  <c:v>28.9</c:v>
                </c:pt>
                <c:pt idx="794">
                  <c:v>28.9</c:v>
                </c:pt>
                <c:pt idx="795">
                  <c:v>28.9</c:v>
                </c:pt>
                <c:pt idx="796">
                  <c:v>28.9</c:v>
                </c:pt>
                <c:pt idx="797">
                  <c:v>28.9</c:v>
                </c:pt>
                <c:pt idx="798">
                  <c:v>28.9</c:v>
                </c:pt>
                <c:pt idx="799">
                  <c:v>28.9</c:v>
                </c:pt>
                <c:pt idx="800">
                  <c:v>28.9</c:v>
                </c:pt>
                <c:pt idx="801">
                  <c:v>28.9</c:v>
                </c:pt>
                <c:pt idx="802">
                  <c:v>28.9</c:v>
                </c:pt>
                <c:pt idx="803">
                  <c:v>28.9</c:v>
                </c:pt>
                <c:pt idx="804">
                  <c:v>28.9</c:v>
                </c:pt>
                <c:pt idx="805">
                  <c:v>28.9</c:v>
                </c:pt>
                <c:pt idx="806">
                  <c:v>28.9</c:v>
                </c:pt>
                <c:pt idx="807">
                  <c:v>28.9</c:v>
                </c:pt>
                <c:pt idx="808">
                  <c:v>28.9</c:v>
                </c:pt>
                <c:pt idx="809">
                  <c:v>28.9</c:v>
                </c:pt>
                <c:pt idx="810">
                  <c:v>28.9</c:v>
                </c:pt>
                <c:pt idx="811">
                  <c:v>28.9</c:v>
                </c:pt>
                <c:pt idx="812">
                  <c:v>28.9</c:v>
                </c:pt>
                <c:pt idx="813">
                  <c:v>28.9</c:v>
                </c:pt>
                <c:pt idx="814">
                  <c:v>28.9</c:v>
                </c:pt>
                <c:pt idx="815">
                  <c:v>28.9</c:v>
                </c:pt>
                <c:pt idx="816">
                  <c:v>28.9</c:v>
                </c:pt>
                <c:pt idx="817">
                  <c:v>28.9</c:v>
                </c:pt>
                <c:pt idx="818">
                  <c:v>28.9</c:v>
                </c:pt>
                <c:pt idx="819">
                  <c:v>28.9</c:v>
                </c:pt>
                <c:pt idx="820">
                  <c:v>28.9</c:v>
                </c:pt>
                <c:pt idx="821">
                  <c:v>28.9</c:v>
                </c:pt>
                <c:pt idx="822">
                  <c:v>28.9</c:v>
                </c:pt>
                <c:pt idx="823">
                  <c:v>28.9</c:v>
                </c:pt>
                <c:pt idx="824">
                  <c:v>28.9</c:v>
                </c:pt>
                <c:pt idx="825">
                  <c:v>28.9</c:v>
                </c:pt>
                <c:pt idx="826">
                  <c:v>28.9</c:v>
                </c:pt>
                <c:pt idx="827">
                  <c:v>28.9</c:v>
                </c:pt>
                <c:pt idx="828">
                  <c:v>28.9</c:v>
                </c:pt>
                <c:pt idx="829">
                  <c:v>28.9</c:v>
                </c:pt>
                <c:pt idx="830">
                  <c:v>28.9</c:v>
                </c:pt>
                <c:pt idx="831">
                  <c:v>28.9</c:v>
                </c:pt>
                <c:pt idx="832">
                  <c:v>28.9</c:v>
                </c:pt>
                <c:pt idx="833">
                  <c:v>28.9</c:v>
                </c:pt>
                <c:pt idx="834">
                  <c:v>28.9</c:v>
                </c:pt>
                <c:pt idx="835">
                  <c:v>28.9</c:v>
                </c:pt>
                <c:pt idx="836">
                  <c:v>28.9</c:v>
                </c:pt>
                <c:pt idx="837">
                  <c:v>28.9</c:v>
                </c:pt>
                <c:pt idx="838">
                  <c:v>28.9</c:v>
                </c:pt>
                <c:pt idx="839">
                  <c:v>28.9</c:v>
                </c:pt>
                <c:pt idx="840">
                  <c:v>28.9</c:v>
                </c:pt>
                <c:pt idx="841">
                  <c:v>28.9</c:v>
                </c:pt>
                <c:pt idx="842">
                  <c:v>28.9</c:v>
                </c:pt>
                <c:pt idx="843">
                  <c:v>28.9</c:v>
                </c:pt>
                <c:pt idx="844">
                  <c:v>28.9</c:v>
                </c:pt>
                <c:pt idx="845">
                  <c:v>28.9</c:v>
                </c:pt>
                <c:pt idx="846">
                  <c:v>28.9</c:v>
                </c:pt>
                <c:pt idx="847">
                  <c:v>28.9</c:v>
                </c:pt>
                <c:pt idx="848">
                  <c:v>28.9</c:v>
                </c:pt>
                <c:pt idx="849">
                  <c:v>28.9</c:v>
                </c:pt>
                <c:pt idx="850">
                  <c:v>28.9</c:v>
                </c:pt>
                <c:pt idx="851">
                  <c:v>28.9</c:v>
                </c:pt>
                <c:pt idx="852">
                  <c:v>28.9</c:v>
                </c:pt>
                <c:pt idx="853">
                  <c:v>28.9</c:v>
                </c:pt>
                <c:pt idx="854">
                  <c:v>28.9</c:v>
                </c:pt>
                <c:pt idx="855">
                  <c:v>28.9</c:v>
                </c:pt>
                <c:pt idx="856">
                  <c:v>28.9</c:v>
                </c:pt>
                <c:pt idx="857">
                  <c:v>29</c:v>
                </c:pt>
                <c:pt idx="858">
                  <c:v>29</c:v>
                </c:pt>
                <c:pt idx="859">
                  <c:v>29</c:v>
                </c:pt>
                <c:pt idx="860">
                  <c:v>29</c:v>
                </c:pt>
                <c:pt idx="861">
                  <c:v>29</c:v>
                </c:pt>
                <c:pt idx="862">
                  <c:v>29</c:v>
                </c:pt>
                <c:pt idx="863">
                  <c:v>29</c:v>
                </c:pt>
                <c:pt idx="864">
                  <c:v>29</c:v>
                </c:pt>
                <c:pt idx="865">
                  <c:v>29</c:v>
                </c:pt>
                <c:pt idx="866">
                  <c:v>29</c:v>
                </c:pt>
                <c:pt idx="867">
                  <c:v>29</c:v>
                </c:pt>
                <c:pt idx="868">
                  <c:v>29</c:v>
                </c:pt>
                <c:pt idx="869">
                  <c:v>29</c:v>
                </c:pt>
                <c:pt idx="870">
                  <c:v>29</c:v>
                </c:pt>
                <c:pt idx="871">
                  <c:v>29</c:v>
                </c:pt>
                <c:pt idx="872">
                  <c:v>29</c:v>
                </c:pt>
                <c:pt idx="873">
                  <c:v>29</c:v>
                </c:pt>
              </c:numCache>
            </c:numRef>
          </c:yVal>
          <c:smooth val="0"/>
          <c:extLst>
            <c:ext xmlns:c16="http://schemas.microsoft.com/office/drawing/2014/chart" uri="{C3380CC4-5D6E-409C-BE32-E72D297353CC}">
              <c16:uniqueId val="{00000000-C7EE-4FC6-ACE5-532590303F78}"/>
            </c:ext>
          </c:extLst>
        </c:ser>
        <c:ser>
          <c:idx val="1"/>
          <c:order val="1"/>
          <c:tx>
            <c:strRef>
              <c:f>'TMB01004-nano50%-Q100W'!$AC$1</c:f>
              <c:strCache>
                <c:ptCount val="1"/>
                <c:pt idx="0">
                  <c:v>Tc</c:v>
                </c:pt>
              </c:strCache>
            </c:strRef>
          </c:tx>
          <c:spPr>
            <a:ln w="12700" cap="rnd">
              <a:solidFill>
                <a:schemeClr val="accent1"/>
              </a:solidFill>
              <a:prstDash val="sysDash"/>
              <a:round/>
            </a:ln>
            <a:effectLst/>
          </c:spPr>
          <c:marker>
            <c:symbol val="none"/>
          </c:marker>
          <c:xVal>
            <c:numRef>
              <c:f>'TMB01004-nano50%-Q100W'!$AD$2:$AD$875</c:f>
              <c:numCache>
                <c:formatCode>General</c:formatCode>
                <c:ptCount val="874"/>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numCache>
            </c:numRef>
          </c:xVal>
          <c:yVal>
            <c:numRef>
              <c:f>'TMB01004-nano50%-Q100W'!$AC$2:$AC$875</c:f>
              <c:numCache>
                <c:formatCode>0.0</c:formatCode>
                <c:ptCount val="874"/>
                <c:pt idx="0">
                  <c:v>27.875</c:v>
                </c:pt>
                <c:pt idx="1">
                  <c:v>27.824999999999999</c:v>
                </c:pt>
                <c:pt idx="2">
                  <c:v>27.824999999999999</c:v>
                </c:pt>
                <c:pt idx="3">
                  <c:v>27.8</c:v>
                </c:pt>
                <c:pt idx="4">
                  <c:v>27.824999999999999</c:v>
                </c:pt>
                <c:pt idx="5">
                  <c:v>27.8</c:v>
                </c:pt>
                <c:pt idx="6">
                  <c:v>27.8</c:v>
                </c:pt>
                <c:pt idx="7">
                  <c:v>27.8</c:v>
                </c:pt>
                <c:pt idx="8">
                  <c:v>27.824999999999999</c:v>
                </c:pt>
                <c:pt idx="9">
                  <c:v>27.8</c:v>
                </c:pt>
                <c:pt idx="10">
                  <c:v>27.8</c:v>
                </c:pt>
                <c:pt idx="11">
                  <c:v>27.824999999999999</c:v>
                </c:pt>
                <c:pt idx="12">
                  <c:v>27.824999999999999</c:v>
                </c:pt>
                <c:pt idx="13">
                  <c:v>27.824999999999999</c:v>
                </c:pt>
                <c:pt idx="14">
                  <c:v>27.849999999999998</c:v>
                </c:pt>
                <c:pt idx="15">
                  <c:v>27.824999999999999</c:v>
                </c:pt>
                <c:pt idx="16">
                  <c:v>27.824999999999999</c:v>
                </c:pt>
                <c:pt idx="17">
                  <c:v>27.849999999999998</c:v>
                </c:pt>
                <c:pt idx="18">
                  <c:v>27.849999999999998</c:v>
                </c:pt>
                <c:pt idx="19">
                  <c:v>27.849999999999998</c:v>
                </c:pt>
                <c:pt idx="20">
                  <c:v>27.849999999999998</c:v>
                </c:pt>
                <c:pt idx="21">
                  <c:v>27.875</c:v>
                </c:pt>
                <c:pt idx="22">
                  <c:v>27.924999999999997</c:v>
                </c:pt>
                <c:pt idx="23">
                  <c:v>27.950000000000003</c:v>
                </c:pt>
                <c:pt idx="24">
                  <c:v>27.950000000000003</c:v>
                </c:pt>
                <c:pt idx="25">
                  <c:v>27.975000000000001</c:v>
                </c:pt>
                <c:pt idx="26">
                  <c:v>28</c:v>
                </c:pt>
                <c:pt idx="27">
                  <c:v>28</c:v>
                </c:pt>
                <c:pt idx="28">
                  <c:v>28.074999999999999</c:v>
                </c:pt>
                <c:pt idx="29">
                  <c:v>28.074999999999999</c:v>
                </c:pt>
                <c:pt idx="30">
                  <c:v>28.1</c:v>
                </c:pt>
                <c:pt idx="31">
                  <c:v>28.074999999999999</c:v>
                </c:pt>
                <c:pt idx="32">
                  <c:v>28.049999999999997</c:v>
                </c:pt>
                <c:pt idx="33">
                  <c:v>28.074999999999999</c:v>
                </c:pt>
                <c:pt idx="34">
                  <c:v>28.074999999999999</c:v>
                </c:pt>
                <c:pt idx="35">
                  <c:v>28.1</c:v>
                </c:pt>
                <c:pt idx="36">
                  <c:v>28.125</c:v>
                </c:pt>
                <c:pt idx="37">
                  <c:v>28.200000000000003</c:v>
                </c:pt>
                <c:pt idx="38">
                  <c:v>28.250000000000004</c:v>
                </c:pt>
                <c:pt idx="39">
                  <c:v>28.275000000000002</c:v>
                </c:pt>
                <c:pt idx="40">
                  <c:v>28.349999999999998</c:v>
                </c:pt>
                <c:pt idx="41">
                  <c:v>28.375</c:v>
                </c:pt>
                <c:pt idx="42">
                  <c:v>28.4</c:v>
                </c:pt>
                <c:pt idx="43">
                  <c:v>28.4</c:v>
                </c:pt>
                <c:pt idx="44">
                  <c:v>28.475000000000001</c:v>
                </c:pt>
                <c:pt idx="45">
                  <c:v>28.475000000000001</c:v>
                </c:pt>
                <c:pt idx="46">
                  <c:v>28.549999999999997</c:v>
                </c:pt>
                <c:pt idx="47">
                  <c:v>28.574999999999999</c:v>
                </c:pt>
                <c:pt idx="48">
                  <c:v>28.574999999999999</c:v>
                </c:pt>
                <c:pt idx="49">
                  <c:v>28.6</c:v>
                </c:pt>
                <c:pt idx="50">
                  <c:v>28.625</c:v>
                </c:pt>
                <c:pt idx="51">
                  <c:v>28.6</c:v>
                </c:pt>
                <c:pt idx="52">
                  <c:v>28.625</c:v>
                </c:pt>
                <c:pt idx="53">
                  <c:v>28.550000000000004</c:v>
                </c:pt>
                <c:pt idx="54">
                  <c:v>28.625</c:v>
                </c:pt>
                <c:pt idx="55">
                  <c:v>28.625</c:v>
                </c:pt>
                <c:pt idx="56">
                  <c:v>28.65</c:v>
                </c:pt>
                <c:pt idx="57">
                  <c:v>28.6</c:v>
                </c:pt>
                <c:pt idx="58">
                  <c:v>28.65</c:v>
                </c:pt>
                <c:pt idx="59">
                  <c:v>28.75</c:v>
                </c:pt>
                <c:pt idx="60">
                  <c:v>28.725000000000001</c:v>
                </c:pt>
                <c:pt idx="61">
                  <c:v>28.824999999999996</c:v>
                </c:pt>
                <c:pt idx="62">
                  <c:v>28.849999999999998</c:v>
                </c:pt>
                <c:pt idx="63">
                  <c:v>28.799999999999997</c:v>
                </c:pt>
                <c:pt idx="64">
                  <c:v>28.875</c:v>
                </c:pt>
                <c:pt idx="65">
                  <c:v>29.050000000000004</c:v>
                </c:pt>
                <c:pt idx="66">
                  <c:v>29.1</c:v>
                </c:pt>
                <c:pt idx="67">
                  <c:v>29.125</c:v>
                </c:pt>
                <c:pt idx="68">
                  <c:v>29.15</c:v>
                </c:pt>
                <c:pt idx="69">
                  <c:v>29.175000000000001</c:v>
                </c:pt>
                <c:pt idx="70">
                  <c:v>29.25</c:v>
                </c:pt>
                <c:pt idx="71">
                  <c:v>29.325000000000003</c:v>
                </c:pt>
                <c:pt idx="72">
                  <c:v>29.375</c:v>
                </c:pt>
                <c:pt idx="73">
                  <c:v>29.35</c:v>
                </c:pt>
                <c:pt idx="74">
                  <c:v>29.45</c:v>
                </c:pt>
                <c:pt idx="75">
                  <c:v>29.375</c:v>
                </c:pt>
                <c:pt idx="76">
                  <c:v>29.375</c:v>
                </c:pt>
                <c:pt idx="77">
                  <c:v>29.35</c:v>
                </c:pt>
                <c:pt idx="78">
                  <c:v>29.450000000000003</c:v>
                </c:pt>
                <c:pt idx="79">
                  <c:v>29.625</c:v>
                </c:pt>
                <c:pt idx="80">
                  <c:v>29.874999999999996</c:v>
                </c:pt>
                <c:pt idx="81">
                  <c:v>29.55</c:v>
                </c:pt>
                <c:pt idx="82">
                  <c:v>29.525000000000002</c:v>
                </c:pt>
                <c:pt idx="83">
                  <c:v>29.900000000000002</c:v>
                </c:pt>
                <c:pt idx="84">
                  <c:v>29.95</c:v>
                </c:pt>
                <c:pt idx="85">
                  <c:v>29.900000000000002</c:v>
                </c:pt>
                <c:pt idx="86">
                  <c:v>30.349999999999998</c:v>
                </c:pt>
                <c:pt idx="87">
                  <c:v>30.65</c:v>
                </c:pt>
                <c:pt idx="88">
                  <c:v>30.6</c:v>
                </c:pt>
                <c:pt idx="89">
                  <c:v>30.4</c:v>
                </c:pt>
                <c:pt idx="90">
                  <c:v>30.125</c:v>
                </c:pt>
                <c:pt idx="91">
                  <c:v>30.275000000000002</c:v>
                </c:pt>
                <c:pt idx="92">
                  <c:v>30.299999999999997</c:v>
                </c:pt>
                <c:pt idx="93">
                  <c:v>30.25</c:v>
                </c:pt>
                <c:pt idx="94">
                  <c:v>30.25</c:v>
                </c:pt>
                <c:pt idx="95">
                  <c:v>30.299999999999997</c:v>
                </c:pt>
                <c:pt idx="96">
                  <c:v>30.25</c:v>
                </c:pt>
                <c:pt idx="97">
                  <c:v>30.274999999999999</c:v>
                </c:pt>
                <c:pt idx="98">
                  <c:v>30.424999999999997</c:v>
                </c:pt>
                <c:pt idx="99">
                  <c:v>34.024999999999999</c:v>
                </c:pt>
                <c:pt idx="100">
                  <c:v>35.299999999999997</c:v>
                </c:pt>
                <c:pt idx="101">
                  <c:v>35.875</c:v>
                </c:pt>
                <c:pt idx="102">
                  <c:v>36.174999999999997</c:v>
                </c:pt>
                <c:pt idx="103">
                  <c:v>35.924999999999997</c:v>
                </c:pt>
                <c:pt idx="104">
                  <c:v>35.725000000000001</c:v>
                </c:pt>
                <c:pt idx="105">
                  <c:v>35.475000000000001</c:v>
                </c:pt>
                <c:pt idx="106">
                  <c:v>35.15</c:v>
                </c:pt>
                <c:pt idx="107">
                  <c:v>34.85</c:v>
                </c:pt>
                <c:pt idx="108">
                  <c:v>34.5</c:v>
                </c:pt>
                <c:pt idx="109">
                  <c:v>34.299999999999997</c:v>
                </c:pt>
                <c:pt idx="110">
                  <c:v>34.225000000000001</c:v>
                </c:pt>
                <c:pt idx="111">
                  <c:v>34.274999999999999</c:v>
                </c:pt>
                <c:pt idx="112">
                  <c:v>34.299999999999997</c:v>
                </c:pt>
                <c:pt idx="113">
                  <c:v>34.174999999999997</c:v>
                </c:pt>
                <c:pt idx="114">
                  <c:v>34.125</c:v>
                </c:pt>
                <c:pt idx="115">
                  <c:v>34.375</c:v>
                </c:pt>
                <c:pt idx="116">
                  <c:v>34.375</c:v>
                </c:pt>
                <c:pt idx="117">
                  <c:v>34.225000000000001</c:v>
                </c:pt>
                <c:pt idx="118">
                  <c:v>34.375</c:v>
                </c:pt>
                <c:pt idx="119">
                  <c:v>34.674999999999997</c:v>
                </c:pt>
                <c:pt idx="120">
                  <c:v>34.724999999999994</c:v>
                </c:pt>
                <c:pt idx="121">
                  <c:v>34.799999999999997</c:v>
                </c:pt>
                <c:pt idx="122">
                  <c:v>34.75</c:v>
                </c:pt>
                <c:pt idx="123">
                  <c:v>34.700000000000003</c:v>
                </c:pt>
                <c:pt idx="124">
                  <c:v>34.774999999999999</c:v>
                </c:pt>
                <c:pt idx="125">
                  <c:v>34.674999999999997</c:v>
                </c:pt>
                <c:pt idx="126">
                  <c:v>34.625</c:v>
                </c:pt>
                <c:pt idx="127">
                  <c:v>34.549999999999997</c:v>
                </c:pt>
                <c:pt idx="128">
                  <c:v>34.725000000000001</c:v>
                </c:pt>
                <c:pt idx="129">
                  <c:v>34.75</c:v>
                </c:pt>
                <c:pt idx="130">
                  <c:v>35</c:v>
                </c:pt>
                <c:pt idx="131">
                  <c:v>35.424999999999997</c:v>
                </c:pt>
                <c:pt idx="132">
                  <c:v>35.549999999999997</c:v>
                </c:pt>
                <c:pt idx="133">
                  <c:v>35.900000000000006</c:v>
                </c:pt>
                <c:pt idx="134">
                  <c:v>36.274999999999999</c:v>
                </c:pt>
                <c:pt idx="135">
                  <c:v>36.4</c:v>
                </c:pt>
                <c:pt idx="136">
                  <c:v>36.474999999999994</c:v>
                </c:pt>
                <c:pt idx="137">
                  <c:v>36.474999999999994</c:v>
                </c:pt>
                <c:pt idx="138">
                  <c:v>36.375</c:v>
                </c:pt>
                <c:pt idx="139">
                  <c:v>37.15</c:v>
                </c:pt>
                <c:pt idx="140">
                  <c:v>37.174999999999997</c:v>
                </c:pt>
                <c:pt idx="141">
                  <c:v>37.15</c:v>
                </c:pt>
                <c:pt idx="142">
                  <c:v>37.15</c:v>
                </c:pt>
                <c:pt idx="143">
                  <c:v>37.049999999999997</c:v>
                </c:pt>
                <c:pt idx="144">
                  <c:v>37.024999999999999</c:v>
                </c:pt>
                <c:pt idx="145">
                  <c:v>36.900000000000006</c:v>
                </c:pt>
                <c:pt idx="146">
                  <c:v>36.725000000000001</c:v>
                </c:pt>
                <c:pt idx="147">
                  <c:v>36.775000000000006</c:v>
                </c:pt>
                <c:pt idx="148">
                  <c:v>36.799999999999997</c:v>
                </c:pt>
                <c:pt idx="149">
                  <c:v>36.75</c:v>
                </c:pt>
                <c:pt idx="150">
                  <c:v>36.675000000000004</c:v>
                </c:pt>
                <c:pt idx="151">
                  <c:v>36.575000000000003</c:v>
                </c:pt>
                <c:pt idx="152">
                  <c:v>36.5</c:v>
                </c:pt>
                <c:pt idx="153">
                  <c:v>37.475000000000001</c:v>
                </c:pt>
                <c:pt idx="154">
                  <c:v>37.274999999999999</c:v>
                </c:pt>
                <c:pt idx="155">
                  <c:v>36.924999999999997</c:v>
                </c:pt>
                <c:pt idx="156">
                  <c:v>37.125</c:v>
                </c:pt>
                <c:pt idx="157">
                  <c:v>37.549999999999997</c:v>
                </c:pt>
                <c:pt idx="158">
                  <c:v>37.875</c:v>
                </c:pt>
                <c:pt idx="159">
                  <c:v>37.85</c:v>
                </c:pt>
                <c:pt idx="160">
                  <c:v>37.824999999999996</c:v>
                </c:pt>
                <c:pt idx="161">
                  <c:v>37.875</c:v>
                </c:pt>
                <c:pt idx="162">
                  <c:v>37.724999999999994</c:v>
                </c:pt>
                <c:pt idx="163">
                  <c:v>37.65</c:v>
                </c:pt>
                <c:pt idx="164">
                  <c:v>37.800000000000004</c:v>
                </c:pt>
                <c:pt idx="165">
                  <c:v>37.575000000000003</c:v>
                </c:pt>
                <c:pt idx="166">
                  <c:v>37.25</c:v>
                </c:pt>
                <c:pt idx="167">
                  <c:v>37</c:v>
                </c:pt>
                <c:pt idx="168">
                  <c:v>36.849999999999994</c:v>
                </c:pt>
                <c:pt idx="169">
                  <c:v>37.475000000000001</c:v>
                </c:pt>
                <c:pt idx="170">
                  <c:v>37.9</c:v>
                </c:pt>
                <c:pt idx="171">
                  <c:v>38.125</c:v>
                </c:pt>
                <c:pt idx="172">
                  <c:v>38.049999999999997</c:v>
                </c:pt>
                <c:pt idx="173">
                  <c:v>37.875</c:v>
                </c:pt>
                <c:pt idx="174">
                  <c:v>38.075000000000003</c:v>
                </c:pt>
                <c:pt idx="175">
                  <c:v>39.799999999999997</c:v>
                </c:pt>
                <c:pt idx="176">
                  <c:v>40.975000000000001</c:v>
                </c:pt>
                <c:pt idx="177">
                  <c:v>41.174999999999997</c:v>
                </c:pt>
                <c:pt idx="178">
                  <c:v>41.274999999999999</c:v>
                </c:pt>
                <c:pt idx="179">
                  <c:v>41.05</c:v>
                </c:pt>
                <c:pt idx="180">
                  <c:v>40.799999999999997</c:v>
                </c:pt>
                <c:pt idx="181">
                  <c:v>40.299999999999997</c:v>
                </c:pt>
                <c:pt idx="182">
                  <c:v>39.9</c:v>
                </c:pt>
                <c:pt idx="183">
                  <c:v>40.024999999999999</c:v>
                </c:pt>
                <c:pt idx="184">
                  <c:v>40.125</c:v>
                </c:pt>
                <c:pt idx="185">
                  <c:v>39.900000000000006</c:v>
                </c:pt>
                <c:pt idx="186">
                  <c:v>39.774999999999999</c:v>
                </c:pt>
                <c:pt idx="187">
                  <c:v>39.650000000000006</c:v>
                </c:pt>
                <c:pt idx="188">
                  <c:v>39.625</c:v>
                </c:pt>
                <c:pt idx="189">
                  <c:v>39.449999999999996</c:v>
                </c:pt>
                <c:pt idx="190">
                  <c:v>39.075000000000003</c:v>
                </c:pt>
                <c:pt idx="191">
                  <c:v>38.774999999999999</c:v>
                </c:pt>
                <c:pt idx="192">
                  <c:v>38.275000000000006</c:v>
                </c:pt>
                <c:pt idx="193">
                  <c:v>38.349999999999994</c:v>
                </c:pt>
                <c:pt idx="194">
                  <c:v>38.599999999999994</c:v>
                </c:pt>
                <c:pt idx="195">
                  <c:v>38.625</c:v>
                </c:pt>
                <c:pt idx="196">
                  <c:v>38.525000000000006</c:v>
                </c:pt>
                <c:pt idx="197">
                  <c:v>38.650000000000006</c:v>
                </c:pt>
                <c:pt idx="198">
                  <c:v>38.9</c:v>
                </c:pt>
                <c:pt idx="199">
                  <c:v>38.9</c:v>
                </c:pt>
                <c:pt idx="200">
                  <c:v>38.85</c:v>
                </c:pt>
                <c:pt idx="201">
                  <c:v>38.975000000000001</c:v>
                </c:pt>
                <c:pt idx="202">
                  <c:v>39.325000000000003</c:v>
                </c:pt>
                <c:pt idx="203">
                  <c:v>39.524999999999999</c:v>
                </c:pt>
                <c:pt idx="204">
                  <c:v>39.724999999999994</c:v>
                </c:pt>
                <c:pt idx="205">
                  <c:v>39.35</c:v>
                </c:pt>
                <c:pt idx="206">
                  <c:v>38.75</c:v>
                </c:pt>
                <c:pt idx="207">
                  <c:v>38.325000000000003</c:v>
                </c:pt>
                <c:pt idx="208">
                  <c:v>37.899999999999991</c:v>
                </c:pt>
                <c:pt idx="209">
                  <c:v>37.424999999999997</c:v>
                </c:pt>
                <c:pt idx="210">
                  <c:v>38.125</c:v>
                </c:pt>
                <c:pt idx="211">
                  <c:v>38.349999999999994</c:v>
                </c:pt>
                <c:pt idx="212">
                  <c:v>38.1</c:v>
                </c:pt>
                <c:pt idx="213">
                  <c:v>37.825000000000003</c:v>
                </c:pt>
                <c:pt idx="214">
                  <c:v>37.475000000000001</c:v>
                </c:pt>
                <c:pt idx="215">
                  <c:v>37.175000000000004</c:v>
                </c:pt>
                <c:pt idx="216">
                  <c:v>36.950000000000003</c:v>
                </c:pt>
                <c:pt idx="217">
                  <c:v>36.725000000000001</c:v>
                </c:pt>
                <c:pt idx="218">
                  <c:v>37.525000000000006</c:v>
                </c:pt>
                <c:pt idx="219">
                  <c:v>38.575000000000003</c:v>
                </c:pt>
                <c:pt idx="220">
                  <c:v>38.75</c:v>
                </c:pt>
                <c:pt idx="221">
                  <c:v>38.75</c:v>
                </c:pt>
                <c:pt idx="222">
                  <c:v>38.9</c:v>
                </c:pt>
                <c:pt idx="223">
                  <c:v>38.85</c:v>
                </c:pt>
                <c:pt idx="224">
                  <c:v>38.674999999999997</c:v>
                </c:pt>
                <c:pt idx="225">
                  <c:v>38.5</c:v>
                </c:pt>
                <c:pt idx="226">
                  <c:v>38.5</c:v>
                </c:pt>
                <c:pt idx="227">
                  <c:v>38.700000000000003</c:v>
                </c:pt>
                <c:pt idx="228">
                  <c:v>39.274999999999999</c:v>
                </c:pt>
                <c:pt idx="229">
                  <c:v>40.274999999999999</c:v>
                </c:pt>
                <c:pt idx="230">
                  <c:v>41.574999999999996</c:v>
                </c:pt>
                <c:pt idx="231">
                  <c:v>41.5</c:v>
                </c:pt>
                <c:pt idx="232">
                  <c:v>40.875</c:v>
                </c:pt>
                <c:pt idx="233">
                  <c:v>40.125</c:v>
                </c:pt>
                <c:pt idx="234">
                  <c:v>40.125</c:v>
                </c:pt>
                <c:pt idx="235">
                  <c:v>40.150000000000006</c:v>
                </c:pt>
                <c:pt idx="236">
                  <c:v>39.924999999999997</c:v>
                </c:pt>
                <c:pt idx="237">
                  <c:v>39.75</c:v>
                </c:pt>
                <c:pt idx="238">
                  <c:v>40.075000000000003</c:v>
                </c:pt>
                <c:pt idx="239">
                  <c:v>40.099999999999994</c:v>
                </c:pt>
                <c:pt idx="240">
                  <c:v>39.775000000000006</c:v>
                </c:pt>
                <c:pt idx="241">
                  <c:v>39.575000000000003</c:v>
                </c:pt>
                <c:pt idx="242">
                  <c:v>39.375</c:v>
                </c:pt>
                <c:pt idx="243">
                  <c:v>39.1</c:v>
                </c:pt>
                <c:pt idx="244">
                  <c:v>38.900000000000006</c:v>
                </c:pt>
                <c:pt idx="245">
                  <c:v>38.825000000000003</c:v>
                </c:pt>
                <c:pt idx="246">
                  <c:v>38.75</c:v>
                </c:pt>
                <c:pt idx="247">
                  <c:v>38.674999999999997</c:v>
                </c:pt>
                <c:pt idx="248">
                  <c:v>38.6</c:v>
                </c:pt>
                <c:pt idx="249">
                  <c:v>38.549999999999997</c:v>
                </c:pt>
                <c:pt idx="250">
                  <c:v>38.924999999999997</c:v>
                </c:pt>
                <c:pt idx="251">
                  <c:v>39.725000000000001</c:v>
                </c:pt>
                <c:pt idx="252">
                  <c:v>39.4</c:v>
                </c:pt>
                <c:pt idx="253">
                  <c:v>39.025000000000006</c:v>
                </c:pt>
                <c:pt idx="254">
                  <c:v>38.875</c:v>
                </c:pt>
                <c:pt idx="255">
                  <c:v>39</c:v>
                </c:pt>
                <c:pt idx="256">
                  <c:v>39.1</c:v>
                </c:pt>
                <c:pt idx="257">
                  <c:v>39.724999999999994</c:v>
                </c:pt>
                <c:pt idx="258">
                  <c:v>39.6</c:v>
                </c:pt>
                <c:pt idx="259">
                  <c:v>40.174999999999997</c:v>
                </c:pt>
                <c:pt idx="260">
                  <c:v>41.424999999999997</c:v>
                </c:pt>
                <c:pt idx="261">
                  <c:v>41.325000000000003</c:v>
                </c:pt>
                <c:pt idx="262">
                  <c:v>40.825000000000003</c:v>
                </c:pt>
                <c:pt idx="263">
                  <c:v>40.5</c:v>
                </c:pt>
                <c:pt idx="264">
                  <c:v>39.950000000000003</c:v>
                </c:pt>
                <c:pt idx="265">
                  <c:v>40.5</c:v>
                </c:pt>
                <c:pt idx="266">
                  <c:v>40.25</c:v>
                </c:pt>
                <c:pt idx="267">
                  <c:v>39.825000000000003</c:v>
                </c:pt>
                <c:pt idx="268">
                  <c:v>39.35</c:v>
                </c:pt>
                <c:pt idx="269">
                  <c:v>39.049999999999997</c:v>
                </c:pt>
                <c:pt idx="270">
                  <c:v>38.699999999999996</c:v>
                </c:pt>
                <c:pt idx="271">
                  <c:v>38.824999999999996</c:v>
                </c:pt>
                <c:pt idx="272">
                  <c:v>38.849999999999994</c:v>
                </c:pt>
                <c:pt idx="273">
                  <c:v>38.975000000000001</c:v>
                </c:pt>
                <c:pt idx="274">
                  <c:v>39.375</c:v>
                </c:pt>
                <c:pt idx="275">
                  <c:v>39.274999999999999</c:v>
                </c:pt>
                <c:pt idx="276">
                  <c:v>39.200000000000003</c:v>
                </c:pt>
                <c:pt idx="277">
                  <c:v>39.1</c:v>
                </c:pt>
                <c:pt idx="278">
                  <c:v>39.1</c:v>
                </c:pt>
                <c:pt idx="279">
                  <c:v>38.924999999999997</c:v>
                </c:pt>
                <c:pt idx="280">
                  <c:v>39.400000000000006</c:v>
                </c:pt>
                <c:pt idx="281">
                  <c:v>39.774999999999999</c:v>
                </c:pt>
                <c:pt idx="282">
                  <c:v>40.450000000000003</c:v>
                </c:pt>
                <c:pt idx="283">
                  <c:v>41.475000000000001</c:v>
                </c:pt>
                <c:pt idx="284">
                  <c:v>41.05</c:v>
                </c:pt>
                <c:pt idx="285">
                  <c:v>40.775000000000006</c:v>
                </c:pt>
                <c:pt idx="286">
                  <c:v>40.875</c:v>
                </c:pt>
                <c:pt idx="287">
                  <c:v>40.6</c:v>
                </c:pt>
                <c:pt idx="288">
                  <c:v>40.325000000000003</c:v>
                </c:pt>
                <c:pt idx="289">
                  <c:v>40.725000000000001</c:v>
                </c:pt>
                <c:pt idx="290">
                  <c:v>40.549999999999997</c:v>
                </c:pt>
                <c:pt idx="291">
                  <c:v>40.1</c:v>
                </c:pt>
                <c:pt idx="292">
                  <c:v>39.450000000000003</c:v>
                </c:pt>
                <c:pt idx="293">
                  <c:v>39.049999999999997</c:v>
                </c:pt>
                <c:pt idx="294">
                  <c:v>39.75</c:v>
                </c:pt>
                <c:pt idx="295">
                  <c:v>39.975000000000001</c:v>
                </c:pt>
                <c:pt idx="296">
                  <c:v>40.200000000000003</c:v>
                </c:pt>
                <c:pt idx="297">
                  <c:v>40.175000000000004</c:v>
                </c:pt>
                <c:pt idx="298">
                  <c:v>40.35</c:v>
                </c:pt>
                <c:pt idx="299">
                  <c:v>40.450000000000003</c:v>
                </c:pt>
                <c:pt idx="300">
                  <c:v>40.174999999999997</c:v>
                </c:pt>
                <c:pt idx="301">
                  <c:v>39.950000000000003</c:v>
                </c:pt>
                <c:pt idx="302">
                  <c:v>39.674999999999997</c:v>
                </c:pt>
                <c:pt idx="303">
                  <c:v>39.700000000000003</c:v>
                </c:pt>
                <c:pt idx="304">
                  <c:v>41.25</c:v>
                </c:pt>
                <c:pt idx="305">
                  <c:v>41.724999999999994</c:v>
                </c:pt>
                <c:pt idx="306">
                  <c:v>41.375</c:v>
                </c:pt>
                <c:pt idx="307">
                  <c:v>40.85</c:v>
                </c:pt>
                <c:pt idx="308">
                  <c:v>40.424999999999997</c:v>
                </c:pt>
                <c:pt idx="309">
                  <c:v>40.25</c:v>
                </c:pt>
                <c:pt idx="310">
                  <c:v>39.875</c:v>
                </c:pt>
                <c:pt idx="311">
                  <c:v>40.9</c:v>
                </c:pt>
                <c:pt idx="312">
                  <c:v>41.2</c:v>
                </c:pt>
                <c:pt idx="313">
                  <c:v>41.125</c:v>
                </c:pt>
                <c:pt idx="314">
                  <c:v>40.925000000000004</c:v>
                </c:pt>
                <c:pt idx="315">
                  <c:v>41.199999999999996</c:v>
                </c:pt>
                <c:pt idx="316">
                  <c:v>41.25</c:v>
                </c:pt>
                <c:pt idx="317">
                  <c:v>41.125</c:v>
                </c:pt>
                <c:pt idx="318">
                  <c:v>41.05</c:v>
                </c:pt>
                <c:pt idx="319">
                  <c:v>41.325000000000003</c:v>
                </c:pt>
                <c:pt idx="320">
                  <c:v>41.25</c:v>
                </c:pt>
                <c:pt idx="321">
                  <c:v>41.1</c:v>
                </c:pt>
                <c:pt idx="322">
                  <c:v>40.875</c:v>
                </c:pt>
                <c:pt idx="323">
                  <c:v>40</c:v>
                </c:pt>
                <c:pt idx="324">
                  <c:v>39.674999999999997</c:v>
                </c:pt>
                <c:pt idx="325">
                  <c:v>39.524999999999999</c:v>
                </c:pt>
                <c:pt idx="326">
                  <c:v>39.125</c:v>
                </c:pt>
                <c:pt idx="327">
                  <c:v>38.725000000000001</c:v>
                </c:pt>
                <c:pt idx="328">
                  <c:v>38.775000000000006</c:v>
                </c:pt>
                <c:pt idx="329">
                  <c:v>39.549999999999997</c:v>
                </c:pt>
                <c:pt idx="330">
                  <c:v>39.424999999999997</c:v>
                </c:pt>
                <c:pt idx="331">
                  <c:v>39.85</c:v>
                </c:pt>
                <c:pt idx="332">
                  <c:v>39.575000000000003</c:v>
                </c:pt>
                <c:pt idx="333">
                  <c:v>39.224999999999994</c:v>
                </c:pt>
                <c:pt idx="334">
                  <c:v>39.075000000000003</c:v>
                </c:pt>
                <c:pt idx="335">
                  <c:v>39.324999999999996</c:v>
                </c:pt>
                <c:pt idx="336">
                  <c:v>39.450000000000003</c:v>
                </c:pt>
                <c:pt idx="337">
                  <c:v>39.424999999999997</c:v>
                </c:pt>
                <c:pt idx="338">
                  <c:v>39.85</c:v>
                </c:pt>
                <c:pt idx="339">
                  <c:v>40.375</c:v>
                </c:pt>
                <c:pt idx="340">
                  <c:v>41.524999999999999</c:v>
                </c:pt>
                <c:pt idx="341">
                  <c:v>41.75</c:v>
                </c:pt>
                <c:pt idx="342">
                  <c:v>42</c:v>
                </c:pt>
                <c:pt idx="343">
                  <c:v>41.55</c:v>
                </c:pt>
                <c:pt idx="344">
                  <c:v>41.3</c:v>
                </c:pt>
                <c:pt idx="345">
                  <c:v>42.6</c:v>
                </c:pt>
                <c:pt idx="346">
                  <c:v>41.9</c:v>
                </c:pt>
                <c:pt idx="347">
                  <c:v>41.3</c:v>
                </c:pt>
                <c:pt idx="348">
                  <c:v>40.5</c:v>
                </c:pt>
                <c:pt idx="349">
                  <c:v>40</c:v>
                </c:pt>
                <c:pt idx="350">
                  <c:v>41</c:v>
                </c:pt>
                <c:pt idx="351">
                  <c:v>41.225000000000001</c:v>
                </c:pt>
                <c:pt idx="352">
                  <c:v>41.6</c:v>
                </c:pt>
                <c:pt idx="353">
                  <c:v>41.275000000000006</c:v>
                </c:pt>
                <c:pt idx="354">
                  <c:v>41.975000000000001</c:v>
                </c:pt>
                <c:pt idx="355">
                  <c:v>42.225000000000001</c:v>
                </c:pt>
                <c:pt idx="356">
                  <c:v>42.174999999999997</c:v>
                </c:pt>
                <c:pt idx="357">
                  <c:v>41.6</c:v>
                </c:pt>
                <c:pt idx="358">
                  <c:v>41.75</c:v>
                </c:pt>
                <c:pt idx="359">
                  <c:v>41.924999999999997</c:v>
                </c:pt>
                <c:pt idx="360">
                  <c:v>42.024999999999999</c:v>
                </c:pt>
                <c:pt idx="361">
                  <c:v>42.75</c:v>
                </c:pt>
                <c:pt idx="362">
                  <c:v>42.625</c:v>
                </c:pt>
                <c:pt idx="363">
                  <c:v>41.524999999999999</c:v>
                </c:pt>
                <c:pt idx="364">
                  <c:v>40.549999999999997</c:v>
                </c:pt>
                <c:pt idx="365">
                  <c:v>40.875</c:v>
                </c:pt>
                <c:pt idx="366">
                  <c:v>41.150000000000006</c:v>
                </c:pt>
                <c:pt idx="367">
                  <c:v>41.2</c:v>
                </c:pt>
                <c:pt idx="368">
                  <c:v>40.924999999999997</c:v>
                </c:pt>
                <c:pt idx="369">
                  <c:v>41.8</c:v>
                </c:pt>
                <c:pt idx="370">
                  <c:v>42.424999999999997</c:v>
                </c:pt>
                <c:pt idx="371">
                  <c:v>42.325000000000003</c:v>
                </c:pt>
                <c:pt idx="372">
                  <c:v>41.924999999999997</c:v>
                </c:pt>
                <c:pt idx="373">
                  <c:v>41.400000000000006</c:v>
                </c:pt>
                <c:pt idx="374">
                  <c:v>40.899999999999991</c:v>
                </c:pt>
                <c:pt idx="375">
                  <c:v>40.4</c:v>
                </c:pt>
                <c:pt idx="376">
                  <c:v>40.025000000000006</c:v>
                </c:pt>
                <c:pt idx="377">
                  <c:v>39.65</c:v>
                </c:pt>
                <c:pt idx="378">
                  <c:v>39.549999999999997</c:v>
                </c:pt>
                <c:pt idx="379">
                  <c:v>39.774999999999999</c:v>
                </c:pt>
                <c:pt idx="380">
                  <c:v>42.125</c:v>
                </c:pt>
                <c:pt idx="381">
                  <c:v>42.725000000000001</c:v>
                </c:pt>
                <c:pt idx="382">
                  <c:v>42.774999999999999</c:v>
                </c:pt>
                <c:pt idx="383">
                  <c:v>42.525000000000006</c:v>
                </c:pt>
                <c:pt idx="384">
                  <c:v>42.125</c:v>
                </c:pt>
                <c:pt idx="385">
                  <c:v>41.800000000000004</c:v>
                </c:pt>
                <c:pt idx="386">
                  <c:v>41.45</c:v>
                </c:pt>
                <c:pt idx="387">
                  <c:v>41.1</c:v>
                </c:pt>
                <c:pt idx="388">
                  <c:v>40.724999999999994</c:v>
                </c:pt>
                <c:pt idx="389">
                  <c:v>41.575000000000003</c:v>
                </c:pt>
                <c:pt idx="390">
                  <c:v>41.55</c:v>
                </c:pt>
                <c:pt idx="391">
                  <c:v>40.974999999999994</c:v>
                </c:pt>
                <c:pt idx="392">
                  <c:v>40.9</c:v>
                </c:pt>
                <c:pt idx="393">
                  <c:v>40.775000000000006</c:v>
                </c:pt>
                <c:pt idx="394">
                  <c:v>40.65</c:v>
                </c:pt>
                <c:pt idx="395">
                  <c:v>41.524999999999999</c:v>
                </c:pt>
                <c:pt idx="396">
                  <c:v>41.9</c:v>
                </c:pt>
                <c:pt idx="397">
                  <c:v>41.875</c:v>
                </c:pt>
                <c:pt idx="398">
                  <c:v>41.674999999999997</c:v>
                </c:pt>
                <c:pt idx="399">
                  <c:v>41.300000000000004</c:v>
                </c:pt>
                <c:pt idx="400">
                  <c:v>41.3</c:v>
                </c:pt>
                <c:pt idx="401">
                  <c:v>41.5</c:v>
                </c:pt>
                <c:pt idx="402">
                  <c:v>41.55</c:v>
                </c:pt>
                <c:pt idx="403">
                  <c:v>41.599999999999994</c:v>
                </c:pt>
                <c:pt idx="404">
                  <c:v>41.424999999999997</c:v>
                </c:pt>
                <c:pt idx="405">
                  <c:v>41.6</c:v>
                </c:pt>
                <c:pt idx="406">
                  <c:v>41.4</c:v>
                </c:pt>
                <c:pt idx="407">
                  <c:v>41.075000000000003</c:v>
                </c:pt>
                <c:pt idx="408">
                  <c:v>40.724999999999994</c:v>
                </c:pt>
                <c:pt idx="409">
                  <c:v>40.575000000000003</c:v>
                </c:pt>
                <c:pt idx="410">
                  <c:v>39.925000000000004</c:v>
                </c:pt>
                <c:pt idx="411">
                  <c:v>39.525000000000006</c:v>
                </c:pt>
                <c:pt idx="412">
                  <c:v>39.700000000000003</c:v>
                </c:pt>
                <c:pt idx="413">
                  <c:v>39.9</c:v>
                </c:pt>
                <c:pt idx="414">
                  <c:v>39.875</c:v>
                </c:pt>
                <c:pt idx="415">
                  <c:v>39.949999999999996</c:v>
                </c:pt>
                <c:pt idx="416">
                  <c:v>40.1</c:v>
                </c:pt>
                <c:pt idx="417">
                  <c:v>40.85</c:v>
                </c:pt>
                <c:pt idx="418">
                  <c:v>41.225000000000001</c:v>
                </c:pt>
                <c:pt idx="419">
                  <c:v>40.450000000000003</c:v>
                </c:pt>
                <c:pt idx="420">
                  <c:v>40.075000000000003</c:v>
                </c:pt>
                <c:pt idx="421">
                  <c:v>39.75</c:v>
                </c:pt>
                <c:pt idx="422">
                  <c:v>40.225000000000001</c:v>
                </c:pt>
                <c:pt idx="423">
                  <c:v>40.799999999999997</c:v>
                </c:pt>
                <c:pt idx="424">
                  <c:v>41</c:v>
                </c:pt>
                <c:pt idx="425">
                  <c:v>42.25</c:v>
                </c:pt>
                <c:pt idx="426">
                  <c:v>42.275000000000006</c:v>
                </c:pt>
                <c:pt idx="427">
                  <c:v>42.05</c:v>
                </c:pt>
                <c:pt idx="428">
                  <c:v>41.775000000000006</c:v>
                </c:pt>
                <c:pt idx="429">
                  <c:v>41.2</c:v>
                </c:pt>
                <c:pt idx="430">
                  <c:v>40.575000000000003</c:v>
                </c:pt>
                <c:pt idx="431">
                  <c:v>40.375</c:v>
                </c:pt>
                <c:pt idx="432">
                  <c:v>40.6</c:v>
                </c:pt>
                <c:pt idx="433">
                  <c:v>40.25</c:v>
                </c:pt>
                <c:pt idx="434">
                  <c:v>40</c:v>
                </c:pt>
                <c:pt idx="435">
                  <c:v>39.825000000000003</c:v>
                </c:pt>
                <c:pt idx="436">
                  <c:v>39.524999999999999</c:v>
                </c:pt>
                <c:pt idx="437">
                  <c:v>40.049999999999997</c:v>
                </c:pt>
                <c:pt idx="438">
                  <c:v>40.774999999999999</c:v>
                </c:pt>
                <c:pt idx="439">
                  <c:v>40.799999999999997</c:v>
                </c:pt>
                <c:pt idx="440">
                  <c:v>40.85</c:v>
                </c:pt>
                <c:pt idx="441">
                  <c:v>40.4</c:v>
                </c:pt>
                <c:pt idx="442">
                  <c:v>39.674999999999997</c:v>
                </c:pt>
                <c:pt idx="443">
                  <c:v>40.1</c:v>
                </c:pt>
                <c:pt idx="444">
                  <c:v>39.974999999999994</c:v>
                </c:pt>
                <c:pt idx="445">
                  <c:v>39.924999999999997</c:v>
                </c:pt>
                <c:pt idx="446">
                  <c:v>39.900000000000006</c:v>
                </c:pt>
                <c:pt idx="447">
                  <c:v>39.325000000000003</c:v>
                </c:pt>
                <c:pt idx="448">
                  <c:v>39.075000000000003</c:v>
                </c:pt>
                <c:pt idx="449">
                  <c:v>39.650000000000006</c:v>
                </c:pt>
                <c:pt idx="450">
                  <c:v>39.599999999999994</c:v>
                </c:pt>
                <c:pt idx="451">
                  <c:v>39.75</c:v>
                </c:pt>
                <c:pt idx="452">
                  <c:v>39.975000000000001</c:v>
                </c:pt>
                <c:pt idx="453">
                  <c:v>40.1</c:v>
                </c:pt>
                <c:pt idx="454">
                  <c:v>41.1</c:v>
                </c:pt>
                <c:pt idx="455">
                  <c:v>41.324999999999996</c:v>
                </c:pt>
                <c:pt idx="456">
                  <c:v>41.3</c:v>
                </c:pt>
                <c:pt idx="457">
                  <c:v>41.35</c:v>
                </c:pt>
                <c:pt idx="458">
                  <c:v>41.55</c:v>
                </c:pt>
                <c:pt idx="459">
                  <c:v>41.25</c:v>
                </c:pt>
                <c:pt idx="460">
                  <c:v>40.85</c:v>
                </c:pt>
                <c:pt idx="461">
                  <c:v>40.9</c:v>
                </c:pt>
                <c:pt idx="462">
                  <c:v>41.424999999999997</c:v>
                </c:pt>
                <c:pt idx="463">
                  <c:v>41.724999999999994</c:v>
                </c:pt>
                <c:pt idx="464">
                  <c:v>41.35</c:v>
                </c:pt>
                <c:pt idx="465">
                  <c:v>40.85</c:v>
                </c:pt>
                <c:pt idx="466">
                  <c:v>41.724999999999994</c:v>
                </c:pt>
                <c:pt idx="467">
                  <c:v>42.7</c:v>
                </c:pt>
                <c:pt idx="468">
                  <c:v>43</c:v>
                </c:pt>
                <c:pt idx="469">
                  <c:v>42.825000000000003</c:v>
                </c:pt>
                <c:pt idx="470">
                  <c:v>42.55</c:v>
                </c:pt>
                <c:pt idx="471">
                  <c:v>42.575000000000003</c:v>
                </c:pt>
                <c:pt idx="472">
                  <c:v>41.924999999999997</c:v>
                </c:pt>
                <c:pt idx="473">
                  <c:v>41.7</c:v>
                </c:pt>
                <c:pt idx="474">
                  <c:v>41.3</c:v>
                </c:pt>
                <c:pt idx="475">
                  <c:v>40.799999999999997</c:v>
                </c:pt>
                <c:pt idx="476">
                  <c:v>40.475000000000001</c:v>
                </c:pt>
                <c:pt idx="477">
                  <c:v>40.724999999999994</c:v>
                </c:pt>
                <c:pt idx="478">
                  <c:v>40.949999999999996</c:v>
                </c:pt>
                <c:pt idx="479">
                  <c:v>40.875</c:v>
                </c:pt>
                <c:pt idx="480">
                  <c:v>40.599999999999994</c:v>
                </c:pt>
                <c:pt idx="481">
                  <c:v>40.125</c:v>
                </c:pt>
                <c:pt idx="482">
                  <c:v>40.125</c:v>
                </c:pt>
                <c:pt idx="483">
                  <c:v>40.325000000000003</c:v>
                </c:pt>
                <c:pt idx="484">
                  <c:v>40.175000000000004</c:v>
                </c:pt>
                <c:pt idx="485">
                  <c:v>40.024999999999999</c:v>
                </c:pt>
                <c:pt idx="486">
                  <c:v>39.9</c:v>
                </c:pt>
                <c:pt idx="487">
                  <c:v>39.825000000000003</c:v>
                </c:pt>
                <c:pt idx="488">
                  <c:v>39.699999999999996</c:v>
                </c:pt>
                <c:pt idx="489">
                  <c:v>39.5</c:v>
                </c:pt>
                <c:pt idx="490">
                  <c:v>39.325000000000003</c:v>
                </c:pt>
                <c:pt idx="491">
                  <c:v>39.125</c:v>
                </c:pt>
                <c:pt idx="492">
                  <c:v>38.9</c:v>
                </c:pt>
                <c:pt idx="493">
                  <c:v>39.075000000000003</c:v>
                </c:pt>
                <c:pt idx="494">
                  <c:v>39.25</c:v>
                </c:pt>
                <c:pt idx="495">
                  <c:v>39.075000000000003</c:v>
                </c:pt>
                <c:pt idx="496">
                  <c:v>39.175000000000004</c:v>
                </c:pt>
                <c:pt idx="497">
                  <c:v>39.274999999999999</c:v>
                </c:pt>
                <c:pt idx="498">
                  <c:v>39.200000000000003</c:v>
                </c:pt>
                <c:pt idx="499">
                  <c:v>39</c:v>
                </c:pt>
                <c:pt idx="500">
                  <c:v>38.700000000000003</c:v>
                </c:pt>
                <c:pt idx="501">
                  <c:v>38.549999999999997</c:v>
                </c:pt>
                <c:pt idx="502">
                  <c:v>38.4</c:v>
                </c:pt>
                <c:pt idx="503">
                  <c:v>38.325000000000003</c:v>
                </c:pt>
                <c:pt idx="504">
                  <c:v>38.200000000000003</c:v>
                </c:pt>
                <c:pt idx="505">
                  <c:v>38.025000000000006</c:v>
                </c:pt>
                <c:pt idx="506">
                  <c:v>37.825000000000003</c:v>
                </c:pt>
                <c:pt idx="507">
                  <c:v>38.024999999999999</c:v>
                </c:pt>
                <c:pt idx="508">
                  <c:v>38.575000000000003</c:v>
                </c:pt>
                <c:pt idx="509">
                  <c:v>38.85</c:v>
                </c:pt>
                <c:pt idx="510">
                  <c:v>38.75</c:v>
                </c:pt>
                <c:pt idx="511">
                  <c:v>38.524999999999999</c:v>
                </c:pt>
                <c:pt idx="512">
                  <c:v>38.450000000000003</c:v>
                </c:pt>
                <c:pt idx="513">
                  <c:v>39.15</c:v>
                </c:pt>
                <c:pt idx="514">
                  <c:v>40.200000000000003</c:v>
                </c:pt>
                <c:pt idx="515">
                  <c:v>40.700000000000003</c:v>
                </c:pt>
                <c:pt idx="516">
                  <c:v>41.174999999999997</c:v>
                </c:pt>
                <c:pt idx="517">
                  <c:v>40.549999999999997</c:v>
                </c:pt>
                <c:pt idx="518">
                  <c:v>40.475000000000001</c:v>
                </c:pt>
                <c:pt idx="519">
                  <c:v>40.574999999999996</c:v>
                </c:pt>
                <c:pt idx="520">
                  <c:v>40.449999999999996</c:v>
                </c:pt>
                <c:pt idx="521">
                  <c:v>40.075000000000003</c:v>
                </c:pt>
                <c:pt idx="522">
                  <c:v>39.975000000000001</c:v>
                </c:pt>
                <c:pt idx="523">
                  <c:v>40.35</c:v>
                </c:pt>
                <c:pt idx="524">
                  <c:v>40.174999999999997</c:v>
                </c:pt>
                <c:pt idx="525">
                  <c:v>41.024999999999999</c:v>
                </c:pt>
                <c:pt idx="526">
                  <c:v>41.274999999999999</c:v>
                </c:pt>
                <c:pt idx="527">
                  <c:v>41.424999999999997</c:v>
                </c:pt>
                <c:pt idx="528">
                  <c:v>41.274999999999999</c:v>
                </c:pt>
                <c:pt idx="529">
                  <c:v>41.15</c:v>
                </c:pt>
                <c:pt idx="530">
                  <c:v>40.799999999999997</c:v>
                </c:pt>
                <c:pt idx="531">
                  <c:v>40.525000000000006</c:v>
                </c:pt>
                <c:pt idx="532">
                  <c:v>40.6</c:v>
                </c:pt>
                <c:pt idx="533">
                  <c:v>40.475000000000001</c:v>
                </c:pt>
                <c:pt idx="534">
                  <c:v>41.375</c:v>
                </c:pt>
                <c:pt idx="535">
                  <c:v>41.625</c:v>
                </c:pt>
                <c:pt idx="536">
                  <c:v>42.074999999999996</c:v>
                </c:pt>
                <c:pt idx="537">
                  <c:v>42.275000000000006</c:v>
                </c:pt>
                <c:pt idx="538">
                  <c:v>41.75</c:v>
                </c:pt>
                <c:pt idx="539">
                  <c:v>41.575000000000003</c:v>
                </c:pt>
                <c:pt idx="540">
                  <c:v>41.3</c:v>
                </c:pt>
                <c:pt idx="541">
                  <c:v>41.4</c:v>
                </c:pt>
                <c:pt idx="542">
                  <c:v>40.949999999999996</c:v>
                </c:pt>
                <c:pt idx="543">
                  <c:v>40.5</c:v>
                </c:pt>
                <c:pt idx="544">
                  <c:v>40.450000000000003</c:v>
                </c:pt>
                <c:pt idx="545">
                  <c:v>40.524999999999999</c:v>
                </c:pt>
                <c:pt idx="546">
                  <c:v>40.65</c:v>
                </c:pt>
                <c:pt idx="547">
                  <c:v>40.650000000000006</c:v>
                </c:pt>
                <c:pt idx="548">
                  <c:v>40.575000000000003</c:v>
                </c:pt>
                <c:pt idx="549">
                  <c:v>40.324999999999996</c:v>
                </c:pt>
                <c:pt idx="550">
                  <c:v>41.4</c:v>
                </c:pt>
                <c:pt idx="551">
                  <c:v>41.025000000000006</c:v>
                </c:pt>
                <c:pt idx="552">
                  <c:v>41.8</c:v>
                </c:pt>
                <c:pt idx="553">
                  <c:v>42.5</c:v>
                </c:pt>
                <c:pt idx="554">
                  <c:v>42.924999999999997</c:v>
                </c:pt>
                <c:pt idx="555">
                  <c:v>42.524999999999999</c:v>
                </c:pt>
                <c:pt idx="556">
                  <c:v>42.05</c:v>
                </c:pt>
                <c:pt idx="557">
                  <c:v>41.825000000000003</c:v>
                </c:pt>
                <c:pt idx="558">
                  <c:v>42.099999999999994</c:v>
                </c:pt>
                <c:pt idx="559">
                  <c:v>42.574999999999996</c:v>
                </c:pt>
                <c:pt idx="560">
                  <c:v>44.325000000000003</c:v>
                </c:pt>
                <c:pt idx="561">
                  <c:v>44.95</c:v>
                </c:pt>
                <c:pt idx="562">
                  <c:v>44.875</c:v>
                </c:pt>
                <c:pt idx="563">
                  <c:v>45.274999999999999</c:v>
                </c:pt>
                <c:pt idx="564">
                  <c:v>45.050000000000004</c:v>
                </c:pt>
                <c:pt idx="565">
                  <c:v>44.474999999999994</c:v>
                </c:pt>
                <c:pt idx="566">
                  <c:v>43.825000000000003</c:v>
                </c:pt>
                <c:pt idx="567">
                  <c:v>43.05</c:v>
                </c:pt>
                <c:pt idx="568">
                  <c:v>42.65</c:v>
                </c:pt>
                <c:pt idx="569">
                  <c:v>42.325000000000003</c:v>
                </c:pt>
                <c:pt idx="570">
                  <c:v>42.024999999999999</c:v>
                </c:pt>
                <c:pt idx="571">
                  <c:v>41.875</c:v>
                </c:pt>
                <c:pt idx="572">
                  <c:v>42.1</c:v>
                </c:pt>
                <c:pt idx="573">
                  <c:v>42.575000000000003</c:v>
                </c:pt>
                <c:pt idx="574">
                  <c:v>42.349999999999994</c:v>
                </c:pt>
                <c:pt idx="575">
                  <c:v>41.975000000000001</c:v>
                </c:pt>
                <c:pt idx="576">
                  <c:v>41.25</c:v>
                </c:pt>
                <c:pt idx="577">
                  <c:v>40.900000000000006</c:v>
                </c:pt>
                <c:pt idx="578">
                  <c:v>41.375</c:v>
                </c:pt>
                <c:pt idx="579">
                  <c:v>41.774999999999991</c:v>
                </c:pt>
                <c:pt idx="580">
                  <c:v>41.474999999999994</c:v>
                </c:pt>
                <c:pt idx="581">
                  <c:v>41.174999999999997</c:v>
                </c:pt>
                <c:pt idx="582">
                  <c:v>40.700000000000003</c:v>
                </c:pt>
                <c:pt idx="583">
                  <c:v>40.4</c:v>
                </c:pt>
                <c:pt idx="584">
                  <c:v>40.125</c:v>
                </c:pt>
                <c:pt idx="585">
                  <c:v>39.9</c:v>
                </c:pt>
                <c:pt idx="586">
                  <c:v>39.550000000000004</c:v>
                </c:pt>
                <c:pt idx="587">
                  <c:v>39.375</c:v>
                </c:pt>
                <c:pt idx="588">
                  <c:v>39.849999999999994</c:v>
                </c:pt>
                <c:pt idx="589">
                  <c:v>40.4</c:v>
                </c:pt>
                <c:pt idx="590">
                  <c:v>40.775000000000006</c:v>
                </c:pt>
                <c:pt idx="591">
                  <c:v>40.700000000000003</c:v>
                </c:pt>
                <c:pt idx="592">
                  <c:v>40.6</c:v>
                </c:pt>
                <c:pt idx="593">
                  <c:v>40.450000000000003</c:v>
                </c:pt>
                <c:pt idx="594">
                  <c:v>40.224999999999994</c:v>
                </c:pt>
                <c:pt idx="595">
                  <c:v>39.925000000000004</c:v>
                </c:pt>
                <c:pt idx="596">
                  <c:v>39.5</c:v>
                </c:pt>
                <c:pt idx="597">
                  <c:v>39.200000000000003</c:v>
                </c:pt>
                <c:pt idx="598">
                  <c:v>41.375</c:v>
                </c:pt>
                <c:pt idx="599">
                  <c:v>42.25</c:v>
                </c:pt>
                <c:pt idx="600">
                  <c:v>42.125</c:v>
                </c:pt>
                <c:pt idx="601">
                  <c:v>41.774999999999999</c:v>
                </c:pt>
                <c:pt idx="602">
                  <c:v>41.875</c:v>
                </c:pt>
                <c:pt idx="603">
                  <c:v>42.025000000000006</c:v>
                </c:pt>
                <c:pt idx="604">
                  <c:v>41.849999999999994</c:v>
                </c:pt>
                <c:pt idx="605">
                  <c:v>41.424999999999997</c:v>
                </c:pt>
                <c:pt idx="606">
                  <c:v>41.225000000000001</c:v>
                </c:pt>
                <c:pt idx="607">
                  <c:v>41.05</c:v>
                </c:pt>
                <c:pt idx="608">
                  <c:v>40.849999999999994</c:v>
                </c:pt>
                <c:pt idx="609">
                  <c:v>40.924999999999997</c:v>
                </c:pt>
                <c:pt idx="610">
                  <c:v>41.025000000000006</c:v>
                </c:pt>
                <c:pt idx="611">
                  <c:v>40.724999999999994</c:v>
                </c:pt>
                <c:pt idx="612">
                  <c:v>40.450000000000003</c:v>
                </c:pt>
                <c:pt idx="613">
                  <c:v>40.474999999999994</c:v>
                </c:pt>
                <c:pt idx="614">
                  <c:v>41.3</c:v>
                </c:pt>
                <c:pt idx="615">
                  <c:v>41.5</c:v>
                </c:pt>
                <c:pt idx="616">
                  <c:v>41.475000000000001</c:v>
                </c:pt>
                <c:pt idx="617">
                  <c:v>41.125</c:v>
                </c:pt>
                <c:pt idx="618">
                  <c:v>40.775000000000006</c:v>
                </c:pt>
                <c:pt idx="619">
                  <c:v>40.699999999999996</c:v>
                </c:pt>
                <c:pt idx="620">
                  <c:v>41.875</c:v>
                </c:pt>
                <c:pt idx="621">
                  <c:v>42.174999999999997</c:v>
                </c:pt>
                <c:pt idx="622">
                  <c:v>42.174999999999997</c:v>
                </c:pt>
                <c:pt idx="623">
                  <c:v>42.05</c:v>
                </c:pt>
                <c:pt idx="624">
                  <c:v>41.675000000000004</c:v>
                </c:pt>
                <c:pt idx="625">
                  <c:v>41.400000000000006</c:v>
                </c:pt>
                <c:pt idx="626">
                  <c:v>41.075000000000003</c:v>
                </c:pt>
                <c:pt idx="627">
                  <c:v>41.575000000000003</c:v>
                </c:pt>
                <c:pt idx="628">
                  <c:v>42.1</c:v>
                </c:pt>
                <c:pt idx="629">
                  <c:v>41.924999999999997</c:v>
                </c:pt>
                <c:pt idx="630">
                  <c:v>41.524999999999999</c:v>
                </c:pt>
                <c:pt idx="631">
                  <c:v>41.524999999999999</c:v>
                </c:pt>
                <c:pt idx="632">
                  <c:v>41.424999999999997</c:v>
                </c:pt>
                <c:pt idx="633">
                  <c:v>41.475000000000001</c:v>
                </c:pt>
                <c:pt idx="634">
                  <c:v>41.650000000000006</c:v>
                </c:pt>
                <c:pt idx="635">
                  <c:v>41.675000000000004</c:v>
                </c:pt>
                <c:pt idx="636">
                  <c:v>41.575000000000003</c:v>
                </c:pt>
                <c:pt idx="637">
                  <c:v>41.474999999999994</c:v>
                </c:pt>
                <c:pt idx="638">
                  <c:v>41.35</c:v>
                </c:pt>
                <c:pt idx="639">
                  <c:v>41.099999999999994</c:v>
                </c:pt>
                <c:pt idx="640">
                  <c:v>40.5</c:v>
                </c:pt>
                <c:pt idx="641">
                  <c:v>39.950000000000003</c:v>
                </c:pt>
                <c:pt idx="642">
                  <c:v>39.275000000000006</c:v>
                </c:pt>
                <c:pt idx="643">
                  <c:v>38.774999999999999</c:v>
                </c:pt>
                <c:pt idx="644">
                  <c:v>38.375</c:v>
                </c:pt>
                <c:pt idx="645">
                  <c:v>38.575000000000003</c:v>
                </c:pt>
                <c:pt idx="646">
                  <c:v>40</c:v>
                </c:pt>
                <c:pt idx="647">
                  <c:v>40.024999999999999</c:v>
                </c:pt>
                <c:pt idx="648">
                  <c:v>40.200000000000003</c:v>
                </c:pt>
                <c:pt idx="649">
                  <c:v>40.050000000000004</c:v>
                </c:pt>
                <c:pt idx="650">
                  <c:v>40.125</c:v>
                </c:pt>
                <c:pt idx="651">
                  <c:v>39.950000000000003</c:v>
                </c:pt>
                <c:pt idx="652">
                  <c:v>39.75</c:v>
                </c:pt>
                <c:pt idx="653">
                  <c:v>39.575000000000003</c:v>
                </c:pt>
                <c:pt idx="654">
                  <c:v>40.150000000000006</c:v>
                </c:pt>
                <c:pt idx="655">
                  <c:v>41.150000000000006</c:v>
                </c:pt>
                <c:pt idx="656">
                  <c:v>41.375</c:v>
                </c:pt>
                <c:pt idx="657">
                  <c:v>40.875</c:v>
                </c:pt>
                <c:pt idx="658">
                  <c:v>40.175000000000004</c:v>
                </c:pt>
                <c:pt idx="659">
                  <c:v>39.724999999999994</c:v>
                </c:pt>
                <c:pt idx="660">
                  <c:v>39.724999999999994</c:v>
                </c:pt>
                <c:pt idx="661">
                  <c:v>40.424999999999997</c:v>
                </c:pt>
                <c:pt idx="662">
                  <c:v>40.674999999999997</c:v>
                </c:pt>
                <c:pt idx="663">
                  <c:v>40.275000000000006</c:v>
                </c:pt>
                <c:pt idx="664">
                  <c:v>39.799999999999997</c:v>
                </c:pt>
                <c:pt idx="665">
                  <c:v>39.549999999999997</c:v>
                </c:pt>
                <c:pt idx="666">
                  <c:v>39.475000000000001</c:v>
                </c:pt>
                <c:pt idx="667">
                  <c:v>39.424999999999997</c:v>
                </c:pt>
                <c:pt idx="668">
                  <c:v>40.15</c:v>
                </c:pt>
                <c:pt idx="669">
                  <c:v>41.05</c:v>
                </c:pt>
                <c:pt idx="670">
                  <c:v>41.65</c:v>
                </c:pt>
                <c:pt idx="671">
                  <c:v>42.2</c:v>
                </c:pt>
                <c:pt idx="672">
                  <c:v>42.300000000000004</c:v>
                </c:pt>
                <c:pt idx="673">
                  <c:v>41.924999999999997</c:v>
                </c:pt>
                <c:pt idx="674">
                  <c:v>42.125</c:v>
                </c:pt>
                <c:pt idx="675">
                  <c:v>42.15</c:v>
                </c:pt>
                <c:pt idx="676">
                  <c:v>42.55</c:v>
                </c:pt>
                <c:pt idx="677">
                  <c:v>42.275000000000006</c:v>
                </c:pt>
                <c:pt idx="678">
                  <c:v>41.674999999999997</c:v>
                </c:pt>
                <c:pt idx="679">
                  <c:v>41.425000000000004</c:v>
                </c:pt>
                <c:pt idx="680">
                  <c:v>42.05</c:v>
                </c:pt>
                <c:pt idx="681">
                  <c:v>42.15</c:v>
                </c:pt>
                <c:pt idx="682">
                  <c:v>42.3</c:v>
                </c:pt>
                <c:pt idx="683">
                  <c:v>42.55</c:v>
                </c:pt>
                <c:pt idx="684">
                  <c:v>42.15</c:v>
                </c:pt>
                <c:pt idx="685">
                  <c:v>41.575000000000003</c:v>
                </c:pt>
                <c:pt idx="686">
                  <c:v>40.875</c:v>
                </c:pt>
                <c:pt idx="687">
                  <c:v>41.45</c:v>
                </c:pt>
                <c:pt idx="688">
                  <c:v>42.150000000000006</c:v>
                </c:pt>
                <c:pt idx="689">
                  <c:v>42.324999999999996</c:v>
                </c:pt>
                <c:pt idx="690">
                  <c:v>42.45</c:v>
                </c:pt>
                <c:pt idx="691">
                  <c:v>42</c:v>
                </c:pt>
                <c:pt idx="692">
                  <c:v>41.55</c:v>
                </c:pt>
                <c:pt idx="693">
                  <c:v>41.024999999999999</c:v>
                </c:pt>
                <c:pt idx="694">
                  <c:v>41.274999999999999</c:v>
                </c:pt>
                <c:pt idx="695">
                  <c:v>42.05</c:v>
                </c:pt>
                <c:pt idx="696">
                  <c:v>41.9</c:v>
                </c:pt>
                <c:pt idx="697">
                  <c:v>41.45</c:v>
                </c:pt>
                <c:pt idx="698">
                  <c:v>40.599999999999994</c:v>
                </c:pt>
                <c:pt idx="699">
                  <c:v>40.625</c:v>
                </c:pt>
                <c:pt idx="700">
                  <c:v>40.849999999999994</c:v>
                </c:pt>
                <c:pt idx="701">
                  <c:v>40.700000000000003</c:v>
                </c:pt>
                <c:pt idx="702">
                  <c:v>40.175000000000004</c:v>
                </c:pt>
                <c:pt idx="703">
                  <c:v>39.825000000000003</c:v>
                </c:pt>
                <c:pt idx="704">
                  <c:v>41.25</c:v>
                </c:pt>
                <c:pt idx="705">
                  <c:v>41.8</c:v>
                </c:pt>
                <c:pt idx="706">
                  <c:v>41.725000000000001</c:v>
                </c:pt>
                <c:pt idx="707">
                  <c:v>41.275000000000006</c:v>
                </c:pt>
                <c:pt idx="708">
                  <c:v>40.774999999999999</c:v>
                </c:pt>
                <c:pt idx="709">
                  <c:v>40.575000000000003</c:v>
                </c:pt>
                <c:pt idx="710">
                  <c:v>42.174999999999997</c:v>
                </c:pt>
                <c:pt idx="711">
                  <c:v>42.65</c:v>
                </c:pt>
                <c:pt idx="712">
                  <c:v>42.599999999999994</c:v>
                </c:pt>
                <c:pt idx="713">
                  <c:v>42.375</c:v>
                </c:pt>
                <c:pt idx="714">
                  <c:v>41.7</c:v>
                </c:pt>
                <c:pt idx="715">
                  <c:v>41.625</c:v>
                </c:pt>
                <c:pt idx="716">
                  <c:v>41.55</c:v>
                </c:pt>
                <c:pt idx="717">
                  <c:v>41.35</c:v>
                </c:pt>
                <c:pt idx="718">
                  <c:v>40.824999999999996</c:v>
                </c:pt>
                <c:pt idx="719">
                  <c:v>41.174999999999997</c:v>
                </c:pt>
                <c:pt idx="720">
                  <c:v>42.375</c:v>
                </c:pt>
                <c:pt idx="721">
                  <c:v>42.45</c:v>
                </c:pt>
                <c:pt idx="722">
                  <c:v>42.225000000000001</c:v>
                </c:pt>
                <c:pt idx="723">
                  <c:v>41.800000000000004</c:v>
                </c:pt>
                <c:pt idx="724">
                  <c:v>41.1</c:v>
                </c:pt>
                <c:pt idx="725">
                  <c:v>40.549999999999997</c:v>
                </c:pt>
                <c:pt idx="726">
                  <c:v>40.974999999999994</c:v>
                </c:pt>
                <c:pt idx="727">
                  <c:v>40.774999999999999</c:v>
                </c:pt>
                <c:pt idx="728">
                  <c:v>40.549999999999997</c:v>
                </c:pt>
                <c:pt idx="729">
                  <c:v>41.1</c:v>
                </c:pt>
                <c:pt idx="730">
                  <c:v>41.024999999999999</c:v>
                </c:pt>
                <c:pt idx="731">
                  <c:v>41.125</c:v>
                </c:pt>
                <c:pt idx="732">
                  <c:v>40.9</c:v>
                </c:pt>
                <c:pt idx="733">
                  <c:v>40.400000000000006</c:v>
                </c:pt>
                <c:pt idx="734">
                  <c:v>40.049999999999997</c:v>
                </c:pt>
                <c:pt idx="735">
                  <c:v>40.774999999999999</c:v>
                </c:pt>
                <c:pt idx="736">
                  <c:v>40.774999999999999</c:v>
                </c:pt>
                <c:pt idx="737">
                  <c:v>41.625</c:v>
                </c:pt>
                <c:pt idx="738">
                  <c:v>42.05</c:v>
                </c:pt>
                <c:pt idx="739">
                  <c:v>42.550000000000004</c:v>
                </c:pt>
                <c:pt idx="740">
                  <c:v>42.699999999999996</c:v>
                </c:pt>
                <c:pt idx="741">
                  <c:v>42.45</c:v>
                </c:pt>
                <c:pt idx="742">
                  <c:v>42.2</c:v>
                </c:pt>
                <c:pt idx="743">
                  <c:v>42.125</c:v>
                </c:pt>
                <c:pt idx="744">
                  <c:v>42.224999999999994</c:v>
                </c:pt>
                <c:pt idx="745">
                  <c:v>41.924999999999997</c:v>
                </c:pt>
                <c:pt idx="746">
                  <c:v>41.55</c:v>
                </c:pt>
                <c:pt idx="747">
                  <c:v>41.424999999999997</c:v>
                </c:pt>
                <c:pt idx="748">
                  <c:v>41.45</c:v>
                </c:pt>
                <c:pt idx="749">
                  <c:v>41.599999999999994</c:v>
                </c:pt>
                <c:pt idx="750">
                  <c:v>41.575000000000003</c:v>
                </c:pt>
                <c:pt idx="751">
                  <c:v>41.45</c:v>
                </c:pt>
                <c:pt idx="752">
                  <c:v>43.599999999999994</c:v>
                </c:pt>
                <c:pt idx="753">
                  <c:v>44.475000000000009</c:v>
                </c:pt>
                <c:pt idx="754">
                  <c:v>44.524999999999999</c:v>
                </c:pt>
                <c:pt idx="755">
                  <c:v>44.424999999999997</c:v>
                </c:pt>
                <c:pt idx="756">
                  <c:v>43.774999999999999</c:v>
                </c:pt>
                <c:pt idx="757">
                  <c:v>44.050000000000004</c:v>
                </c:pt>
                <c:pt idx="758">
                  <c:v>43.8</c:v>
                </c:pt>
                <c:pt idx="759">
                  <c:v>44.474999999999994</c:v>
                </c:pt>
                <c:pt idx="760">
                  <c:v>43.725000000000001</c:v>
                </c:pt>
                <c:pt idx="761">
                  <c:v>43.125</c:v>
                </c:pt>
                <c:pt idx="762">
                  <c:v>43.725000000000001</c:v>
                </c:pt>
                <c:pt idx="763">
                  <c:v>43.55</c:v>
                </c:pt>
                <c:pt idx="764">
                  <c:v>42.949999999999996</c:v>
                </c:pt>
                <c:pt idx="765">
                  <c:v>42.174999999999997</c:v>
                </c:pt>
                <c:pt idx="766">
                  <c:v>41.225000000000001</c:v>
                </c:pt>
                <c:pt idx="767">
                  <c:v>41.199999999999996</c:v>
                </c:pt>
                <c:pt idx="768">
                  <c:v>40.65</c:v>
                </c:pt>
                <c:pt idx="769">
                  <c:v>40.550000000000004</c:v>
                </c:pt>
                <c:pt idx="770">
                  <c:v>40.424999999999997</c:v>
                </c:pt>
                <c:pt idx="771">
                  <c:v>40.875</c:v>
                </c:pt>
                <c:pt idx="772">
                  <c:v>42.15</c:v>
                </c:pt>
                <c:pt idx="773">
                  <c:v>42.425000000000004</c:v>
                </c:pt>
                <c:pt idx="774">
                  <c:v>42.25</c:v>
                </c:pt>
                <c:pt idx="775">
                  <c:v>41.974999999999994</c:v>
                </c:pt>
                <c:pt idx="776">
                  <c:v>41.725000000000001</c:v>
                </c:pt>
                <c:pt idx="777">
                  <c:v>41.8</c:v>
                </c:pt>
                <c:pt idx="778">
                  <c:v>41.65</c:v>
                </c:pt>
                <c:pt idx="779">
                  <c:v>41.524999999999999</c:v>
                </c:pt>
                <c:pt idx="780">
                  <c:v>41.724999999999994</c:v>
                </c:pt>
                <c:pt idx="781">
                  <c:v>41.375</c:v>
                </c:pt>
                <c:pt idx="782">
                  <c:v>40.800000000000004</c:v>
                </c:pt>
                <c:pt idx="783">
                  <c:v>41.1</c:v>
                </c:pt>
                <c:pt idx="784">
                  <c:v>42.225000000000001</c:v>
                </c:pt>
                <c:pt idx="785">
                  <c:v>42.125</c:v>
                </c:pt>
                <c:pt idx="786">
                  <c:v>41.825000000000003</c:v>
                </c:pt>
                <c:pt idx="787">
                  <c:v>42.174999999999997</c:v>
                </c:pt>
                <c:pt idx="788">
                  <c:v>42.625</c:v>
                </c:pt>
                <c:pt idx="789">
                  <c:v>42.674999999999997</c:v>
                </c:pt>
                <c:pt idx="790">
                  <c:v>42.599999999999994</c:v>
                </c:pt>
                <c:pt idx="791">
                  <c:v>42.524999999999991</c:v>
                </c:pt>
                <c:pt idx="792">
                  <c:v>41.9</c:v>
                </c:pt>
                <c:pt idx="793">
                  <c:v>42.25</c:v>
                </c:pt>
                <c:pt idx="794">
                  <c:v>41.7</c:v>
                </c:pt>
                <c:pt idx="795">
                  <c:v>41.725000000000001</c:v>
                </c:pt>
                <c:pt idx="796">
                  <c:v>41.275000000000006</c:v>
                </c:pt>
                <c:pt idx="797">
                  <c:v>40.974999999999994</c:v>
                </c:pt>
                <c:pt idx="798">
                  <c:v>41.774999999999999</c:v>
                </c:pt>
                <c:pt idx="799">
                  <c:v>42.474999999999994</c:v>
                </c:pt>
                <c:pt idx="800">
                  <c:v>42.650000000000006</c:v>
                </c:pt>
                <c:pt idx="801">
                  <c:v>42.85</c:v>
                </c:pt>
                <c:pt idx="802">
                  <c:v>42.9</c:v>
                </c:pt>
                <c:pt idx="803">
                  <c:v>42.75</c:v>
                </c:pt>
                <c:pt idx="804">
                  <c:v>42.775000000000006</c:v>
                </c:pt>
                <c:pt idx="805">
                  <c:v>43.125</c:v>
                </c:pt>
                <c:pt idx="806">
                  <c:v>43.375</c:v>
                </c:pt>
                <c:pt idx="807">
                  <c:v>43.300000000000004</c:v>
                </c:pt>
                <c:pt idx="808">
                  <c:v>43</c:v>
                </c:pt>
                <c:pt idx="809">
                  <c:v>42.125</c:v>
                </c:pt>
                <c:pt idx="810">
                  <c:v>41.375</c:v>
                </c:pt>
                <c:pt idx="811">
                  <c:v>40.700000000000003</c:v>
                </c:pt>
                <c:pt idx="812">
                  <c:v>40.950000000000003</c:v>
                </c:pt>
                <c:pt idx="813">
                  <c:v>42.875</c:v>
                </c:pt>
                <c:pt idx="814">
                  <c:v>43.424999999999997</c:v>
                </c:pt>
                <c:pt idx="815">
                  <c:v>43.424999999999997</c:v>
                </c:pt>
                <c:pt idx="816">
                  <c:v>42.8</c:v>
                </c:pt>
                <c:pt idx="817">
                  <c:v>41.8</c:v>
                </c:pt>
                <c:pt idx="818">
                  <c:v>40.950000000000003</c:v>
                </c:pt>
                <c:pt idx="819">
                  <c:v>40.9</c:v>
                </c:pt>
                <c:pt idx="820">
                  <c:v>41.725000000000001</c:v>
                </c:pt>
                <c:pt idx="821">
                  <c:v>42.649999999999991</c:v>
                </c:pt>
                <c:pt idx="822">
                  <c:v>42.224999999999994</c:v>
                </c:pt>
                <c:pt idx="823">
                  <c:v>41.8</c:v>
                </c:pt>
                <c:pt idx="824">
                  <c:v>40.849999999999994</c:v>
                </c:pt>
                <c:pt idx="825">
                  <c:v>40.1</c:v>
                </c:pt>
                <c:pt idx="826">
                  <c:v>39.524999999999999</c:v>
                </c:pt>
                <c:pt idx="827">
                  <c:v>39.199999999999996</c:v>
                </c:pt>
                <c:pt idx="828">
                  <c:v>38.950000000000003</c:v>
                </c:pt>
                <c:pt idx="829">
                  <c:v>38.949999999999996</c:v>
                </c:pt>
                <c:pt idx="830">
                  <c:v>39.975000000000001</c:v>
                </c:pt>
                <c:pt idx="831">
                  <c:v>40.549999999999997</c:v>
                </c:pt>
                <c:pt idx="832">
                  <c:v>40.650000000000006</c:v>
                </c:pt>
                <c:pt idx="833">
                  <c:v>41</c:v>
                </c:pt>
                <c:pt idx="834">
                  <c:v>41.174999999999997</c:v>
                </c:pt>
                <c:pt idx="835">
                  <c:v>41.274999999999999</c:v>
                </c:pt>
                <c:pt idx="836">
                  <c:v>40.974999999999994</c:v>
                </c:pt>
                <c:pt idx="837">
                  <c:v>40.875</c:v>
                </c:pt>
                <c:pt idx="838">
                  <c:v>40.599999999999994</c:v>
                </c:pt>
                <c:pt idx="839">
                  <c:v>40.35</c:v>
                </c:pt>
                <c:pt idx="840">
                  <c:v>40.200000000000003</c:v>
                </c:pt>
                <c:pt idx="841">
                  <c:v>40.049999999999997</c:v>
                </c:pt>
                <c:pt idx="842">
                  <c:v>39.900000000000006</c:v>
                </c:pt>
                <c:pt idx="843">
                  <c:v>41.45</c:v>
                </c:pt>
                <c:pt idx="844">
                  <c:v>41.7</c:v>
                </c:pt>
                <c:pt idx="845">
                  <c:v>42.475000000000001</c:v>
                </c:pt>
                <c:pt idx="846">
                  <c:v>43.7</c:v>
                </c:pt>
                <c:pt idx="847">
                  <c:v>43.525000000000006</c:v>
                </c:pt>
                <c:pt idx="848">
                  <c:v>43.075000000000003</c:v>
                </c:pt>
                <c:pt idx="849">
                  <c:v>42.9</c:v>
                </c:pt>
                <c:pt idx="850">
                  <c:v>42.9</c:v>
                </c:pt>
                <c:pt idx="851">
                  <c:v>43</c:v>
                </c:pt>
                <c:pt idx="852">
                  <c:v>43.5</c:v>
                </c:pt>
                <c:pt idx="853">
                  <c:v>43.25</c:v>
                </c:pt>
                <c:pt idx="854">
                  <c:v>42.949999999999996</c:v>
                </c:pt>
                <c:pt idx="855">
                  <c:v>42.65</c:v>
                </c:pt>
                <c:pt idx="856">
                  <c:v>41.825000000000003</c:v>
                </c:pt>
                <c:pt idx="857">
                  <c:v>41.05</c:v>
                </c:pt>
                <c:pt idx="858">
                  <c:v>40.85</c:v>
                </c:pt>
                <c:pt idx="859">
                  <c:v>40.799999999999997</c:v>
                </c:pt>
                <c:pt idx="860">
                  <c:v>41.024999999999999</c:v>
                </c:pt>
                <c:pt idx="861">
                  <c:v>40.35</c:v>
                </c:pt>
                <c:pt idx="862">
                  <c:v>40.424999999999997</c:v>
                </c:pt>
                <c:pt idx="863">
                  <c:v>40.674999999999997</c:v>
                </c:pt>
                <c:pt idx="864">
                  <c:v>40.549999999999997</c:v>
                </c:pt>
                <c:pt idx="865">
                  <c:v>40.524999999999991</c:v>
                </c:pt>
                <c:pt idx="866">
                  <c:v>40.450000000000003</c:v>
                </c:pt>
                <c:pt idx="867">
                  <c:v>40.524999999999999</c:v>
                </c:pt>
                <c:pt idx="868">
                  <c:v>41</c:v>
                </c:pt>
                <c:pt idx="869">
                  <c:v>41.75</c:v>
                </c:pt>
                <c:pt idx="870">
                  <c:v>41.949999999999996</c:v>
                </c:pt>
                <c:pt idx="871">
                  <c:v>41.7</c:v>
                </c:pt>
                <c:pt idx="872">
                  <c:v>42.375</c:v>
                </c:pt>
                <c:pt idx="873">
                  <c:v>42.05</c:v>
                </c:pt>
              </c:numCache>
            </c:numRef>
          </c:yVal>
          <c:smooth val="0"/>
          <c:extLst>
            <c:ext xmlns:c16="http://schemas.microsoft.com/office/drawing/2014/chart" uri="{C3380CC4-5D6E-409C-BE32-E72D297353CC}">
              <c16:uniqueId val="{00000001-C7EE-4FC6-ACE5-532590303F78}"/>
            </c:ext>
          </c:extLst>
        </c:ser>
        <c:ser>
          <c:idx val="2"/>
          <c:order val="2"/>
          <c:tx>
            <c:strRef>
              <c:f>'TMB01004-nano50%-Q100W'!$N$1</c:f>
              <c:strCache>
                <c:ptCount val="1"/>
                <c:pt idx="0">
                  <c:v>Te</c:v>
                </c:pt>
              </c:strCache>
            </c:strRef>
          </c:tx>
          <c:spPr>
            <a:ln w="12700" cap="rnd">
              <a:solidFill>
                <a:srgbClr val="FF0000"/>
              </a:solidFill>
              <a:round/>
            </a:ln>
            <a:effectLst/>
          </c:spPr>
          <c:marker>
            <c:symbol val="none"/>
          </c:marker>
          <c:dLbls>
            <c:dLbl>
              <c:idx val="97"/>
              <c:layout>
                <c:manualLayout>
                  <c:x val="-6.551417863223237E-2"/>
                  <c:y val="-0.19574230178228824"/>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6A13EC6-8AAE-4F4A-ACC3-9EB29734ABE9}" type="XVALUE">
                      <a:rPr lang="en-US"/>
                      <a:pPr>
                        <a:defRPr/>
                      </a:pPr>
                      <a:t>[X VALUE]</a:t>
                    </a:fld>
                    <a:r>
                      <a:rPr lang="en-US"/>
                      <a:t> S; </a:t>
                    </a:r>
                    <a:fld id="{A99F6740-128C-4873-BCBE-BC0B85FB7608}" type="YVALUE">
                      <a:rPr lang="en-US"/>
                      <a:pPr>
                        <a:defRPr/>
                      </a:pPr>
                      <a:t>[Y VALUE]</a:t>
                    </a:fld>
                    <a:r>
                      <a:rPr lang="en-US"/>
                      <a:t> C</a:t>
                    </a:r>
                  </a:p>
                </c:rich>
              </c:tx>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77005036711346"/>
                      <c:h val="0.16019967184366563"/>
                    </c:manualLayout>
                  </c15:layout>
                  <c15:dlblFieldTable/>
                  <c15:showDataLabelsRange val="0"/>
                </c:ext>
                <c:ext xmlns:c16="http://schemas.microsoft.com/office/drawing/2014/chart" uri="{C3380CC4-5D6E-409C-BE32-E72D297353CC}">
                  <c16:uniqueId val="{00000002-C7EE-4FC6-ACE5-532590303F7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'TMB01004-nano50%-Q100W'!$AD$2:$AD$875</c:f>
              <c:numCache>
                <c:formatCode>General</c:formatCode>
                <c:ptCount val="874"/>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numCache>
            </c:numRef>
          </c:xVal>
          <c:yVal>
            <c:numRef>
              <c:f>'TMB01004-nano50%-Q100W'!$N$2:$N$875</c:f>
              <c:numCache>
                <c:formatCode>0.0</c:formatCode>
                <c:ptCount val="874"/>
                <c:pt idx="0">
                  <c:v>27.849999999999998</c:v>
                </c:pt>
                <c:pt idx="1">
                  <c:v>27.824999999999999</c:v>
                </c:pt>
                <c:pt idx="2">
                  <c:v>27.824999999999999</c:v>
                </c:pt>
                <c:pt idx="3">
                  <c:v>27.824999999999999</c:v>
                </c:pt>
                <c:pt idx="4">
                  <c:v>27.824999999999999</c:v>
                </c:pt>
                <c:pt idx="5">
                  <c:v>27.8</c:v>
                </c:pt>
                <c:pt idx="6">
                  <c:v>27.824999999999999</c:v>
                </c:pt>
                <c:pt idx="7">
                  <c:v>27.824999999999999</c:v>
                </c:pt>
                <c:pt idx="8">
                  <c:v>27.824999999999999</c:v>
                </c:pt>
                <c:pt idx="9">
                  <c:v>27.874999999999996</c:v>
                </c:pt>
                <c:pt idx="10">
                  <c:v>27.9</c:v>
                </c:pt>
                <c:pt idx="11">
                  <c:v>27.924999999999997</c:v>
                </c:pt>
                <c:pt idx="12">
                  <c:v>27.924999999999997</c:v>
                </c:pt>
                <c:pt idx="13">
                  <c:v>27.975000000000001</c:v>
                </c:pt>
                <c:pt idx="14">
                  <c:v>28.075000000000003</c:v>
                </c:pt>
                <c:pt idx="15">
                  <c:v>28.125</c:v>
                </c:pt>
                <c:pt idx="16">
                  <c:v>28.2</c:v>
                </c:pt>
                <c:pt idx="17">
                  <c:v>28.3</c:v>
                </c:pt>
                <c:pt idx="18">
                  <c:v>28.4</c:v>
                </c:pt>
                <c:pt idx="19">
                  <c:v>28.475000000000001</c:v>
                </c:pt>
                <c:pt idx="20">
                  <c:v>28.624999999999996</c:v>
                </c:pt>
                <c:pt idx="21">
                  <c:v>28.8</c:v>
                </c:pt>
                <c:pt idx="22">
                  <c:v>28.900000000000002</c:v>
                </c:pt>
                <c:pt idx="23">
                  <c:v>29.1</c:v>
                </c:pt>
                <c:pt idx="24">
                  <c:v>29.225000000000001</c:v>
                </c:pt>
                <c:pt idx="25">
                  <c:v>29.4</c:v>
                </c:pt>
                <c:pt idx="26">
                  <c:v>29.6</c:v>
                </c:pt>
                <c:pt idx="27">
                  <c:v>29.75</c:v>
                </c:pt>
                <c:pt idx="28">
                  <c:v>29.95</c:v>
                </c:pt>
                <c:pt idx="29">
                  <c:v>30.099999999999998</c:v>
                </c:pt>
                <c:pt idx="30">
                  <c:v>30.35</c:v>
                </c:pt>
                <c:pt idx="31">
                  <c:v>30.6</c:v>
                </c:pt>
                <c:pt idx="32">
                  <c:v>30.875</c:v>
                </c:pt>
                <c:pt idx="33">
                  <c:v>31.125</c:v>
                </c:pt>
                <c:pt idx="34">
                  <c:v>31.4</c:v>
                </c:pt>
                <c:pt idx="35">
                  <c:v>31.625</c:v>
                </c:pt>
                <c:pt idx="36">
                  <c:v>31.95</c:v>
                </c:pt>
                <c:pt idx="37">
                  <c:v>32.200000000000003</c:v>
                </c:pt>
                <c:pt idx="38">
                  <c:v>32.474999999999994</c:v>
                </c:pt>
                <c:pt idx="39">
                  <c:v>32.724999999999994</c:v>
                </c:pt>
                <c:pt idx="40">
                  <c:v>33.024999999999999</c:v>
                </c:pt>
                <c:pt idx="41">
                  <c:v>33.274999999999999</c:v>
                </c:pt>
                <c:pt idx="42">
                  <c:v>33.599999999999994</c:v>
                </c:pt>
                <c:pt idx="43">
                  <c:v>33.825000000000003</c:v>
                </c:pt>
                <c:pt idx="44">
                  <c:v>34.1</c:v>
                </c:pt>
                <c:pt idx="45">
                  <c:v>34.450000000000003</c:v>
                </c:pt>
                <c:pt idx="46">
                  <c:v>34.699999999999996</c:v>
                </c:pt>
                <c:pt idx="47">
                  <c:v>35</c:v>
                </c:pt>
                <c:pt idx="48">
                  <c:v>35.325000000000003</c:v>
                </c:pt>
                <c:pt idx="49">
                  <c:v>35.65</c:v>
                </c:pt>
                <c:pt idx="50">
                  <c:v>35.974999999999994</c:v>
                </c:pt>
                <c:pt idx="51">
                  <c:v>36.324999999999996</c:v>
                </c:pt>
                <c:pt idx="52">
                  <c:v>36.65</c:v>
                </c:pt>
                <c:pt idx="53">
                  <c:v>37.050000000000004</c:v>
                </c:pt>
                <c:pt idx="54">
                  <c:v>37.35</c:v>
                </c:pt>
                <c:pt idx="55">
                  <c:v>37.700000000000003</c:v>
                </c:pt>
                <c:pt idx="56">
                  <c:v>38.050000000000004</c:v>
                </c:pt>
                <c:pt idx="57">
                  <c:v>38.4</c:v>
                </c:pt>
                <c:pt idx="58">
                  <c:v>38.674999999999997</c:v>
                </c:pt>
                <c:pt idx="59">
                  <c:v>38.950000000000003</c:v>
                </c:pt>
                <c:pt idx="60">
                  <c:v>39.324999999999996</c:v>
                </c:pt>
                <c:pt idx="61">
                  <c:v>39.6</c:v>
                </c:pt>
                <c:pt idx="62">
                  <c:v>39.85</c:v>
                </c:pt>
                <c:pt idx="63">
                  <c:v>40.325000000000003</c:v>
                </c:pt>
                <c:pt idx="64">
                  <c:v>40.575000000000003</c:v>
                </c:pt>
                <c:pt idx="65">
                  <c:v>40.75</c:v>
                </c:pt>
                <c:pt idx="66">
                  <c:v>41.075000000000003</c:v>
                </c:pt>
                <c:pt idx="67">
                  <c:v>41.4</c:v>
                </c:pt>
                <c:pt idx="68">
                  <c:v>41.8</c:v>
                </c:pt>
                <c:pt idx="69">
                  <c:v>42.075000000000003</c:v>
                </c:pt>
                <c:pt idx="70">
                  <c:v>42.349999999999994</c:v>
                </c:pt>
                <c:pt idx="71">
                  <c:v>42.674999999999997</c:v>
                </c:pt>
                <c:pt idx="72">
                  <c:v>43.025000000000006</c:v>
                </c:pt>
                <c:pt idx="73">
                  <c:v>43.3</c:v>
                </c:pt>
                <c:pt idx="74">
                  <c:v>43.6</c:v>
                </c:pt>
                <c:pt idx="75">
                  <c:v>43.900000000000006</c:v>
                </c:pt>
                <c:pt idx="76">
                  <c:v>44.3</c:v>
                </c:pt>
                <c:pt idx="77">
                  <c:v>44.575000000000003</c:v>
                </c:pt>
                <c:pt idx="78">
                  <c:v>44.924999999999997</c:v>
                </c:pt>
                <c:pt idx="79">
                  <c:v>44.825000000000003</c:v>
                </c:pt>
                <c:pt idx="80">
                  <c:v>45.150000000000006</c:v>
                </c:pt>
                <c:pt idx="81">
                  <c:v>45.8</c:v>
                </c:pt>
                <c:pt idx="82">
                  <c:v>46.3</c:v>
                </c:pt>
                <c:pt idx="83">
                  <c:v>46.125</c:v>
                </c:pt>
                <c:pt idx="84">
                  <c:v>46.274999999999991</c:v>
                </c:pt>
                <c:pt idx="85">
                  <c:v>46.625</c:v>
                </c:pt>
                <c:pt idx="86">
                  <c:v>46.974999999999994</c:v>
                </c:pt>
                <c:pt idx="87">
                  <c:v>47.324999999999996</c:v>
                </c:pt>
                <c:pt idx="88">
                  <c:v>47.699999999999996</c:v>
                </c:pt>
                <c:pt idx="89">
                  <c:v>48.3</c:v>
                </c:pt>
                <c:pt idx="90">
                  <c:v>48.800000000000004</c:v>
                </c:pt>
                <c:pt idx="91">
                  <c:v>48.674999999999997</c:v>
                </c:pt>
                <c:pt idx="92">
                  <c:v>48.975000000000001</c:v>
                </c:pt>
                <c:pt idx="93">
                  <c:v>49.150000000000006</c:v>
                </c:pt>
                <c:pt idx="94">
                  <c:v>49.45</c:v>
                </c:pt>
                <c:pt idx="95">
                  <c:v>49.575000000000003</c:v>
                </c:pt>
                <c:pt idx="96">
                  <c:v>49.900000000000006</c:v>
                </c:pt>
                <c:pt idx="97">
                  <c:v>50.175000000000004</c:v>
                </c:pt>
                <c:pt idx="98">
                  <c:v>50.2</c:v>
                </c:pt>
                <c:pt idx="99">
                  <c:v>49.25</c:v>
                </c:pt>
                <c:pt idx="100">
                  <c:v>48.725000000000001</c:v>
                </c:pt>
                <c:pt idx="101">
                  <c:v>48.45</c:v>
                </c:pt>
                <c:pt idx="102">
                  <c:v>48.25</c:v>
                </c:pt>
                <c:pt idx="103">
                  <c:v>48.174999999999997</c:v>
                </c:pt>
                <c:pt idx="104">
                  <c:v>48.3</c:v>
                </c:pt>
                <c:pt idx="105">
                  <c:v>48.475000000000001</c:v>
                </c:pt>
                <c:pt idx="106">
                  <c:v>48.85</c:v>
                </c:pt>
                <c:pt idx="107">
                  <c:v>49.25</c:v>
                </c:pt>
                <c:pt idx="108">
                  <c:v>49.75</c:v>
                </c:pt>
                <c:pt idx="109">
                  <c:v>50.575000000000003</c:v>
                </c:pt>
                <c:pt idx="110">
                  <c:v>50.4</c:v>
                </c:pt>
                <c:pt idx="111">
                  <c:v>50.6</c:v>
                </c:pt>
                <c:pt idx="112">
                  <c:v>50.85</c:v>
                </c:pt>
                <c:pt idx="113">
                  <c:v>51.25</c:v>
                </c:pt>
                <c:pt idx="114">
                  <c:v>51.424999999999997</c:v>
                </c:pt>
                <c:pt idx="115">
                  <c:v>51.7</c:v>
                </c:pt>
                <c:pt idx="116">
                  <c:v>51.924999999999997</c:v>
                </c:pt>
                <c:pt idx="117">
                  <c:v>52.225000000000001</c:v>
                </c:pt>
                <c:pt idx="118">
                  <c:v>52.55</c:v>
                </c:pt>
                <c:pt idx="119">
                  <c:v>52.375</c:v>
                </c:pt>
                <c:pt idx="120">
                  <c:v>52.25</c:v>
                </c:pt>
                <c:pt idx="121">
                  <c:v>52.425000000000004</c:v>
                </c:pt>
                <c:pt idx="122">
                  <c:v>52.525000000000006</c:v>
                </c:pt>
                <c:pt idx="123">
                  <c:v>52.599999999999994</c:v>
                </c:pt>
                <c:pt idx="124">
                  <c:v>52.6</c:v>
                </c:pt>
                <c:pt idx="125">
                  <c:v>52.75</c:v>
                </c:pt>
                <c:pt idx="126">
                  <c:v>53</c:v>
                </c:pt>
                <c:pt idx="127">
                  <c:v>53.3</c:v>
                </c:pt>
                <c:pt idx="128">
                  <c:v>53.400000000000006</c:v>
                </c:pt>
                <c:pt idx="129">
                  <c:v>53.600000000000009</c:v>
                </c:pt>
                <c:pt idx="130">
                  <c:v>53.875</c:v>
                </c:pt>
                <c:pt idx="131">
                  <c:v>54.100000000000009</c:v>
                </c:pt>
                <c:pt idx="132">
                  <c:v>54.274999999999999</c:v>
                </c:pt>
                <c:pt idx="133">
                  <c:v>54.150000000000006</c:v>
                </c:pt>
                <c:pt idx="134">
                  <c:v>54.05</c:v>
                </c:pt>
                <c:pt idx="135">
                  <c:v>53.974999999999994</c:v>
                </c:pt>
                <c:pt idx="136">
                  <c:v>54.025000000000006</c:v>
                </c:pt>
                <c:pt idx="137">
                  <c:v>54.225000000000001</c:v>
                </c:pt>
                <c:pt idx="138">
                  <c:v>54.675000000000004</c:v>
                </c:pt>
                <c:pt idx="139">
                  <c:v>53.875</c:v>
                </c:pt>
                <c:pt idx="140">
                  <c:v>53.674999999999997</c:v>
                </c:pt>
                <c:pt idx="141">
                  <c:v>53.625</c:v>
                </c:pt>
                <c:pt idx="142">
                  <c:v>53.6</c:v>
                </c:pt>
                <c:pt idx="143">
                  <c:v>53.675000000000004</c:v>
                </c:pt>
                <c:pt idx="144">
                  <c:v>53.849999999999994</c:v>
                </c:pt>
                <c:pt idx="145">
                  <c:v>54.325000000000003</c:v>
                </c:pt>
                <c:pt idx="146">
                  <c:v>54.674999999999997</c:v>
                </c:pt>
                <c:pt idx="147">
                  <c:v>55.15</c:v>
                </c:pt>
                <c:pt idx="148">
                  <c:v>55.275000000000006</c:v>
                </c:pt>
                <c:pt idx="149">
                  <c:v>55.400000000000006</c:v>
                </c:pt>
                <c:pt idx="150">
                  <c:v>55.574999999999996</c:v>
                </c:pt>
                <c:pt idx="151">
                  <c:v>55.775000000000006</c:v>
                </c:pt>
                <c:pt idx="152">
                  <c:v>56.2</c:v>
                </c:pt>
                <c:pt idx="153">
                  <c:v>55.125</c:v>
                </c:pt>
                <c:pt idx="154">
                  <c:v>55</c:v>
                </c:pt>
                <c:pt idx="155">
                  <c:v>55.2</c:v>
                </c:pt>
                <c:pt idx="156">
                  <c:v>55.125</c:v>
                </c:pt>
                <c:pt idx="157">
                  <c:v>55.6</c:v>
                </c:pt>
                <c:pt idx="158">
                  <c:v>55.674999999999997</c:v>
                </c:pt>
                <c:pt idx="159">
                  <c:v>55.375</c:v>
                </c:pt>
                <c:pt idx="160">
                  <c:v>54.7</c:v>
                </c:pt>
                <c:pt idx="161">
                  <c:v>54.774999999999999</c:v>
                </c:pt>
                <c:pt idx="162">
                  <c:v>54.924999999999997</c:v>
                </c:pt>
                <c:pt idx="163">
                  <c:v>55.324999999999996</c:v>
                </c:pt>
                <c:pt idx="164">
                  <c:v>55.824999999999996</c:v>
                </c:pt>
                <c:pt idx="165">
                  <c:v>56.075000000000003</c:v>
                </c:pt>
                <c:pt idx="166">
                  <c:v>56.5</c:v>
                </c:pt>
                <c:pt idx="167">
                  <c:v>56.724999999999994</c:v>
                </c:pt>
                <c:pt idx="168">
                  <c:v>56.474999999999994</c:v>
                </c:pt>
                <c:pt idx="169">
                  <c:v>56.274999999999991</c:v>
                </c:pt>
                <c:pt idx="170">
                  <c:v>55.949999999999996</c:v>
                </c:pt>
                <c:pt idx="171">
                  <c:v>56.05</c:v>
                </c:pt>
                <c:pt idx="172">
                  <c:v>56.199999999999996</c:v>
                </c:pt>
                <c:pt idx="173">
                  <c:v>56.349999999999994</c:v>
                </c:pt>
                <c:pt idx="174">
                  <c:v>55.8</c:v>
                </c:pt>
                <c:pt idx="175">
                  <c:v>54.95</c:v>
                </c:pt>
                <c:pt idx="176">
                  <c:v>53.974999999999994</c:v>
                </c:pt>
                <c:pt idx="177">
                  <c:v>53.449999999999996</c:v>
                </c:pt>
                <c:pt idx="178">
                  <c:v>52.875</c:v>
                </c:pt>
                <c:pt idx="179">
                  <c:v>52.424999999999997</c:v>
                </c:pt>
                <c:pt idx="180">
                  <c:v>52.024999999999999</c:v>
                </c:pt>
                <c:pt idx="181">
                  <c:v>51.899999999999991</c:v>
                </c:pt>
                <c:pt idx="182">
                  <c:v>51.674999999999997</c:v>
                </c:pt>
                <c:pt idx="183">
                  <c:v>51.225000000000001</c:v>
                </c:pt>
                <c:pt idx="184">
                  <c:v>50.850000000000009</c:v>
                </c:pt>
                <c:pt idx="185">
                  <c:v>50.725000000000009</c:v>
                </c:pt>
                <c:pt idx="186">
                  <c:v>50.774999999999999</c:v>
                </c:pt>
                <c:pt idx="187">
                  <c:v>50.875</c:v>
                </c:pt>
                <c:pt idx="188">
                  <c:v>51.125</c:v>
                </c:pt>
                <c:pt idx="189">
                  <c:v>51.425000000000004</c:v>
                </c:pt>
                <c:pt idx="190">
                  <c:v>51.674999999999997</c:v>
                </c:pt>
                <c:pt idx="191">
                  <c:v>51.849999999999994</c:v>
                </c:pt>
                <c:pt idx="192">
                  <c:v>51.85</c:v>
                </c:pt>
                <c:pt idx="193">
                  <c:v>51.824999999999996</c:v>
                </c:pt>
                <c:pt idx="194">
                  <c:v>51.575000000000003</c:v>
                </c:pt>
                <c:pt idx="195">
                  <c:v>51.25</c:v>
                </c:pt>
                <c:pt idx="196">
                  <c:v>50.750000000000007</c:v>
                </c:pt>
                <c:pt idx="197">
                  <c:v>50.6</c:v>
                </c:pt>
                <c:pt idx="198">
                  <c:v>50.774999999999999</c:v>
                </c:pt>
                <c:pt idx="199">
                  <c:v>51.024999999999999</c:v>
                </c:pt>
                <c:pt idx="200">
                  <c:v>51.375</c:v>
                </c:pt>
                <c:pt idx="201">
                  <c:v>51.825000000000003</c:v>
                </c:pt>
                <c:pt idx="202">
                  <c:v>52.125</c:v>
                </c:pt>
                <c:pt idx="203">
                  <c:v>52.45</c:v>
                </c:pt>
                <c:pt idx="204">
                  <c:v>52.05</c:v>
                </c:pt>
                <c:pt idx="205">
                  <c:v>51.95</c:v>
                </c:pt>
                <c:pt idx="206">
                  <c:v>52.075000000000003</c:v>
                </c:pt>
                <c:pt idx="207">
                  <c:v>52.224999999999994</c:v>
                </c:pt>
                <c:pt idx="208">
                  <c:v>52.325000000000003</c:v>
                </c:pt>
                <c:pt idx="209">
                  <c:v>52.5</c:v>
                </c:pt>
                <c:pt idx="210">
                  <c:v>52.674999999999997</c:v>
                </c:pt>
                <c:pt idx="211">
                  <c:v>52.575000000000003</c:v>
                </c:pt>
                <c:pt idx="212">
                  <c:v>52.574999999999996</c:v>
                </c:pt>
                <c:pt idx="213">
                  <c:v>52.674999999999997</c:v>
                </c:pt>
                <c:pt idx="214">
                  <c:v>52.849999999999994</c:v>
                </c:pt>
                <c:pt idx="215">
                  <c:v>53.1</c:v>
                </c:pt>
                <c:pt idx="216">
                  <c:v>53.35</c:v>
                </c:pt>
                <c:pt idx="217">
                  <c:v>53.65</c:v>
                </c:pt>
                <c:pt idx="218">
                  <c:v>53.9</c:v>
                </c:pt>
                <c:pt idx="219">
                  <c:v>53.375</c:v>
                </c:pt>
                <c:pt idx="220">
                  <c:v>53</c:v>
                </c:pt>
                <c:pt idx="221">
                  <c:v>52.9</c:v>
                </c:pt>
                <c:pt idx="222">
                  <c:v>52.949999999999996</c:v>
                </c:pt>
                <c:pt idx="223">
                  <c:v>53.024999999999999</c:v>
                </c:pt>
                <c:pt idx="224">
                  <c:v>53.125</c:v>
                </c:pt>
                <c:pt idx="225">
                  <c:v>53.225000000000001</c:v>
                </c:pt>
                <c:pt idx="226">
                  <c:v>53.35</c:v>
                </c:pt>
                <c:pt idx="227">
                  <c:v>53.550000000000004</c:v>
                </c:pt>
                <c:pt idx="228">
                  <c:v>53.75</c:v>
                </c:pt>
                <c:pt idx="229">
                  <c:v>53.875</c:v>
                </c:pt>
                <c:pt idx="230">
                  <c:v>53.575000000000003</c:v>
                </c:pt>
                <c:pt idx="231">
                  <c:v>52.975000000000001</c:v>
                </c:pt>
                <c:pt idx="232">
                  <c:v>52.825000000000003</c:v>
                </c:pt>
                <c:pt idx="233">
                  <c:v>52.749999999999993</c:v>
                </c:pt>
                <c:pt idx="234">
                  <c:v>51.900000000000006</c:v>
                </c:pt>
                <c:pt idx="235">
                  <c:v>51.849999999999994</c:v>
                </c:pt>
                <c:pt idx="236">
                  <c:v>51.975000000000001</c:v>
                </c:pt>
                <c:pt idx="237">
                  <c:v>52.224999999999994</c:v>
                </c:pt>
                <c:pt idx="238">
                  <c:v>52.599999999999994</c:v>
                </c:pt>
                <c:pt idx="239">
                  <c:v>52.975000000000001</c:v>
                </c:pt>
                <c:pt idx="240">
                  <c:v>53.325000000000003</c:v>
                </c:pt>
                <c:pt idx="241">
                  <c:v>53.25</c:v>
                </c:pt>
                <c:pt idx="242">
                  <c:v>53.474999999999994</c:v>
                </c:pt>
                <c:pt idx="243">
                  <c:v>53.45</c:v>
                </c:pt>
                <c:pt idx="244">
                  <c:v>53.625</c:v>
                </c:pt>
                <c:pt idx="245">
                  <c:v>54.075000000000003</c:v>
                </c:pt>
                <c:pt idx="246">
                  <c:v>54.45</c:v>
                </c:pt>
                <c:pt idx="247">
                  <c:v>54.900000000000006</c:v>
                </c:pt>
                <c:pt idx="248">
                  <c:v>55.2</c:v>
                </c:pt>
                <c:pt idx="249">
                  <c:v>55.35</c:v>
                </c:pt>
                <c:pt idx="250">
                  <c:v>55.6</c:v>
                </c:pt>
                <c:pt idx="251">
                  <c:v>55.75</c:v>
                </c:pt>
                <c:pt idx="252">
                  <c:v>55.774999999999999</c:v>
                </c:pt>
                <c:pt idx="253">
                  <c:v>55.900000000000006</c:v>
                </c:pt>
                <c:pt idx="254">
                  <c:v>56.125</c:v>
                </c:pt>
                <c:pt idx="255">
                  <c:v>56.274999999999999</c:v>
                </c:pt>
                <c:pt idx="256">
                  <c:v>56.400000000000006</c:v>
                </c:pt>
                <c:pt idx="257">
                  <c:v>56.5</c:v>
                </c:pt>
                <c:pt idx="258">
                  <c:v>56.475000000000001</c:v>
                </c:pt>
                <c:pt idx="259">
                  <c:v>56.5</c:v>
                </c:pt>
                <c:pt idx="260">
                  <c:v>55.150000000000006</c:v>
                </c:pt>
                <c:pt idx="261">
                  <c:v>54.75</c:v>
                </c:pt>
                <c:pt idx="262">
                  <c:v>54.7</c:v>
                </c:pt>
                <c:pt idx="263">
                  <c:v>54.625</c:v>
                </c:pt>
                <c:pt idx="264">
                  <c:v>54.75</c:v>
                </c:pt>
                <c:pt idx="265">
                  <c:v>54.924999999999997</c:v>
                </c:pt>
                <c:pt idx="266">
                  <c:v>54.774999999999999</c:v>
                </c:pt>
                <c:pt idx="267">
                  <c:v>54.875</c:v>
                </c:pt>
                <c:pt idx="268">
                  <c:v>54.949999999999996</c:v>
                </c:pt>
                <c:pt idx="269">
                  <c:v>55.099999999999994</c:v>
                </c:pt>
                <c:pt idx="270">
                  <c:v>55.2</c:v>
                </c:pt>
                <c:pt idx="271">
                  <c:v>54.8</c:v>
                </c:pt>
                <c:pt idx="272">
                  <c:v>54.4</c:v>
                </c:pt>
                <c:pt idx="273">
                  <c:v>54.250000000000007</c:v>
                </c:pt>
                <c:pt idx="274">
                  <c:v>54.099999999999994</c:v>
                </c:pt>
                <c:pt idx="275">
                  <c:v>54</c:v>
                </c:pt>
                <c:pt idx="276">
                  <c:v>53.9</c:v>
                </c:pt>
                <c:pt idx="277">
                  <c:v>53.775000000000006</c:v>
                </c:pt>
                <c:pt idx="278">
                  <c:v>53.9</c:v>
                </c:pt>
                <c:pt idx="279">
                  <c:v>54.075000000000003</c:v>
                </c:pt>
                <c:pt idx="280">
                  <c:v>54.249999999999993</c:v>
                </c:pt>
                <c:pt idx="281">
                  <c:v>54.349999999999994</c:v>
                </c:pt>
                <c:pt idx="282">
                  <c:v>53.375</c:v>
                </c:pt>
                <c:pt idx="283">
                  <c:v>53.075000000000003</c:v>
                </c:pt>
                <c:pt idx="284">
                  <c:v>52.75</c:v>
                </c:pt>
                <c:pt idx="285">
                  <c:v>52.8</c:v>
                </c:pt>
                <c:pt idx="286">
                  <c:v>53.099999999999994</c:v>
                </c:pt>
                <c:pt idx="287">
                  <c:v>53.425000000000004</c:v>
                </c:pt>
                <c:pt idx="288">
                  <c:v>53.8</c:v>
                </c:pt>
                <c:pt idx="289">
                  <c:v>53.774999999999999</c:v>
                </c:pt>
                <c:pt idx="290">
                  <c:v>53.550000000000004</c:v>
                </c:pt>
                <c:pt idx="291">
                  <c:v>53.775000000000006</c:v>
                </c:pt>
                <c:pt idx="292">
                  <c:v>54.25</c:v>
                </c:pt>
                <c:pt idx="293">
                  <c:v>54.3</c:v>
                </c:pt>
                <c:pt idx="294">
                  <c:v>54</c:v>
                </c:pt>
                <c:pt idx="295">
                  <c:v>53.800000000000004</c:v>
                </c:pt>
                <c:pt idx="296">
                  <c:v>53.875</c:v>
                </c:pt>
                <c:pt idx="297">
                  <c:v>53.95</c:v>
                </c:pt>
                <c:pt idx="298">
                  <c:v>54.15</c:v>
                </c:pt>
                <c:pt idx="299">
                  <c:v>54.35</c:v>
                </c:pt>
                <c:pt idx="300">
                  <c:v>54.324999999999996</c:v>
                </c:pt>
                <c:pt idx="301">
                  <c:v>54.475000000000001</c:v>
                </c:pt>
                <c:pt idx="302">
                  <c:v>54.9</c:v>
                </c:pt>
                <c:pt idx="303">
                  <c:v>55.25</c:v>
                </c:pt>
                <c:pt idx="304">
                  <c:v>55.4</c:v>
                </c:pt>
                <c:pt idx="305">
                  <c:v>54.575000000000003</c:v>
                </c:pt>
                <c:pt idx="306">
                  <c:v>54.45</c:v>
                </c:pt>
                <c:pt idx="307">
                  <c:v>54.625</c:v>
                </c:pt>
                <c:pt idx="308">
                  <c:v>54.975000000000009</c:v>
                </c:pt>
                <c:pt idx="309">
                  <c:v>55.074999999999996</c:v>
                </c:pt>
                <c:pt idx="310">
                  <c:v>55</c:v>
                </c:pt>
                <c:pt idx="311">
                  <c:v>54.974999999999994</c:v>
                </c:pt>
                <c:pt idx="312">
                  <c:v>54.800000000000004</c:v>
                </c:pt>
                <c:pt idx="313">
                  <c:v>54.574999999999996</c:v>
                </c:pt>
                <c:pt idx="314">
                  <c:v>54.5</c:v>
                </c:pt>
                <c:pt idx="315">
                  <c:v>54.35</c:v>
                </c:pt>
                <c:pt idx="316">
                  <c:v>54.275000000000006</c:v>
                </c:pt>
                <c:pt idx="317">
                  <c:v>54.224999999999994</c:v>
                </c:pt>
                <c:pt idx="318">
                  <c:v>53.975000000000001</c:v>
                </c:pt>
                <c:pt idx="319">
                  <c:v>53.9</c:v>
                </c:pt>
                <c:pt idx="320">
                  <c:v>53.85</c:v>
                </c:pt>
                <c:pt idx="321">
                  <c:v>53.924999999999997</c:v>
                </c:pt>
                <c:pt idx="322">
                  <c:v>54.125</c:v>
                </c:pt>
                <c:pt idx="323">
                  <c:v>54.425000000000004</c:v>
                </c:pt>
                <c:pt idx="324">
                  <c:v>54.575000000000003</c:v>
                </c:pt>
                <c:pt idx="325">
                  <c:v>54.6</c:v>
                </c:pt>
                <c:pt idx="326">
                  <c:v>54.675000000000004</c:v>
                </c:pt>
                <c:pt idx="327">
                  <c:v>54.95</c:v>
                </c:pt>
                <c:pt idx="328">
                  <c:v>55.2</c:v>
                </c:pt>
                <c:pt idx="329">
                  <c:v>54.924999999999997</c:v>
                </c:pt>
                <c:pt idx="330">
                  <c:v>55.2</c:v>
                </c:pt>
                <c:pt idx="331">
                  <c:v>55.4</c:v>
                </c:pt>
                <c:pt idx="332">
                  <c:v>55.5</c:v>
                </c:pt>
                <c:pt idx="333">
                  <c:v>55.65</c:v>
                </c:pt>
                <c:pt idx="334">
                  <c:v>55.824999999999996</c:v>
                </c:pt>
                <c:pt idx="335">
                  <c:v>56.024999999999999</c:v>
                </c:pt>
                <c:pt idx="336">
                  <c:v>56.224999999999994</c:v>
                </c:pt>
                <c:pt idx="337">
                  <c:v>56.325000000000003</c:v>
                </c:pt>
                <c:pt idx="338">
                  <c:v>56.45</c:v>
                </c:pt>
                <c:pt idx="339">
                  <c:v>56.65</c:v>
                </c:pt>
                <c:pt idx="340">
                  <c:v>56.1</c:v>
                </c:pt>
                <c:pt idx="341">
                  <c:v>55.649999999999991</c:v>
                </c:pt>
                <c:pt idx="342">
                  <c:v>55.724999999999994</c:v>
                </c:pt>
                <c:pt idx="343">
                  <c:v>55.774999999999999</c:v>
                </c:pt>
                <c:pt idx="344">
                  <c:v>55.474999999999994</c:v>
                </c:pt>
                <c:pt idx="345">
                  <c:v>54.8</c:v>
                </c:pt>
                <c:pt idx="346">
                  <c:v>54.5</c:v>
                </c:pt>
                <c:pt idx="347">
                  <c:v>54.55</c:v>
                </c:pt>
                <c:pt idx="348">
                  <c:v>54.699999999999996</c:v>
                </c:pt>
                <c:pt idx="349">
                  <c:v>55.025000000000006</c:v>
                </c:pt>
                <c:pt idx="350">
                  <c:v>54.875</c:v>
                </c:pt>
                <c:pt idx="351">
                  <c:v>54.9</c:v>
                </c:pt>
                <c:pt idx="352">
                  <c:v>55.05</c:v>
                </c:pt>
                <c:pt idx="353">
                  <c:v>55.300000000000004</c:v>
                </c:pt>
                <c:pt idx="354">
                  <c:v>55.4</c:v>
                </c:pt>
                <c:pt idx="355">
                  <c:v>55.474999999999994</c:v>
                </c:pt>
                <c:pt idx="356">
                  <c:v>55.625</c:v>
                </c:pt>
                <c:pt idx="357">
                  <c:v>55.6</c:v>
                </c:pt>
                <c:pt idx="358">
                  <c:v>55.2</c:v>
                </c:pt>
                <c:pt idx="359">
                  <c:v>55.05</c:v>
                </c:pt>
                <c:pt idx="360">
                  <c:v>55.149999999999991</c:v>
                </c:pt>
                <c:pt idx="361">
                  <c:v>55.474999999999994</c:v>
                </c:pt>
                <c:pt idx="362">
                  <c:v>55.35</c:v>
                </c:pt>
                <c:pt idx="363">
                  <c:v>55.2</c:v>
                </c:pt>
                <c:pt idx="364">
                  <c:v>55.5</c:v>
                </c:pt>
                <c:pt idx="365">
                  <c:v>55.5</c:v>
                </c:pt>
                <c:pt idx="366">
                  <c:v>55.524999999999999</c:v>
                </c:pt>
                <c:pt idx="367">
                  <c:v>55.725000000000001</c:v>
                </c:pt>
                <c:pt idx="368">
                  <c:v>55.975000000000001</c:v>
                </c:pt>
                <c:pt idx="369">
                  <c:v>56.325000000000003</c:v>
                </c:pt>
                <c:pt idx="370">
                  <c:v>56.725000000000001</c:v>
                </c:pt>
                <c:pt idx="371">
                  <c:v>56.925000000000004</c:v>
                </c:pt>
                <c:pt idx="372">
                  <c:v>57.199999999999996</c:v>
                </c:pt>
                <c:pt idx="373">
                  <c:v>57.475000000000001</c:v>
                </c:pt>
                <c:pt idx="374">
                  <c:v>57.724999999999994</c:v>
                </c:pt>
                <c:pt idx="375">
                  <c:v>58.025000000000006</c:v>
                </c:pt>
                <c:pt idx="376">
                  <c:v>58.2</c:v>
                </c:pt>
                <c:pt idx="377">
                  <c:v>58.4</c:v>
                </c:pt>
                <c:pt idx="378">
                  <c:v>58.625</c:v>
                </c:pt>
                <c:pt idx="379">
                  <c:v>58.874999999999993</c:v>
                </c:pt>
                <c:pt idx="380">
                  <c:v>58.375</c:v>
                </c:pt>
                <c:pt idx="381">
                  <c:v>57.85</c:v>
                </c:pt>
                <c:pt idx="382">
                  <c:v>57.375</c:v>
                </c:pt>
                <c:pt idx="383">
                  <c:v>57.35</c:v>
                </c:pt>
                <c:pt idx="384">
                  <c:v>57.424999999999997</c:v>
                </c:pt>
                <c:pt idx="385">
                  <c:v>57.325000000000003</c:v>
                </c:pt>
                <c:pt idx="386">
                  <c:v>57.3</c:v>
                </c:pt>
                <c:pt idx="387">
                  <c:v>57.375</c:v>
                </c:pt>
                <c:pt idx="388">
                  <c:v>57.2</c:v>
                </c:pt>
                <c:pt idx="389">
                  <c:v>56.924999999999997</c:v>
                </c:pt>
                <c:pt idx="390">
                  <c:v>56.9</c:v>
                </c:pt>
                <c:pt idx="391">
                  <c:v>57</c:v>
                </c:pt>
                <c:pt idx="392">
                  <c:v>56.899999999999991</c:v>
                </c:pt>
                <c:pt idx="393">
                  <c:v>56.674999999999997</c:v>
                </c:pt>
                <c:pt idx="394">
                  <c:v>56.400000000000006</c:v>
                </c:pt>
                <c:pt idx="395">
                  <c:v>56.199999999999996</c:v>
                </c:pt>
                <c:pt idx="396">
                  <c:v>56.15</c:v>
                </c:pt>
                <c:pt idx="397">
                  <c:v>56.150000000000006</c:v>
                </c:pt>
                <c:pt idx="398">
                  <c:v>55.45</c:v>
                </c:pt>
                <c:pt idx="399">
                  <c:v>55.424999999999997</c:v>
                </c:pt>
                <c:pt idx="400">
                  <c:v>55</c:v>
                </c:pt>
                <c:pt idx="401">
                  <c:v>54.599999999999994</c:v>
                </c:pt>
                <c:pt idx="402">
                  <c:v>54.325000000000003</c:v>
                </c:pt>
                <c:pt idx="403">
                  <c:v>54.45</c:v>
                </c:pt>
                <c:pt idx="404">
                  <c:v>54.85</c:v>
                </c:pt>
                <c:pt idx="405">
                  <c:v>55.125</c:v>
                </c:pt>
                <c:pt idx="406">
                  <c:v>54.849999999999994</c:v>
                </c:pt>
                <c:pt idx="407">
                  <c:v>54.774999999999999</c:v>
                </c:pt>
                <c:pt idx="408">
                  <c:v>54.099999999999994</c:v>
                </c:pt>
                <c:pt idx="409">
                  <c:v>53.800000000000004</c:v>
                </c:pt>
                <c:pt idx="410">
                  <c:v>53.774999999999999</c:v>
                </c:pt>
                <c:pt idx="411">
                  <c:v>54</c:v>
                </c:pt>
                <c:pt idx="412">
                  <c:v>54.575000000000003</c:v>
                </c:pt>
                <c:pt idx="413">
                  <c:v>54.774999999999991</c:v>
                </c:pt>
                <c:pt idx="414">
                  <c:v>55.050000000000004</c:v>
                </c:pt>
                <c:pt idx="415">
                  <c:v>55.424999999999997</c:v>
                </c:pt>
                <c:pt idx="416">
                  <c:v>55.7</c:v>
                </c:pt>
                <c:pt idx="417">
                  <c:v>55.8</c:v>
                </c:pt>
                <c:pt idx="418">
                  <c:v>55.774999999999999</c:v>
                </c:pt>
                <c:pt idx="419">
                  <c:v>55.2</c:v>
                </c:pt>
                <c:pt idx="420">
                  <c:v>54.650000000000006</c:v>
                </c:pt>
                <c:pt idx="421">
                  <c:v>54.55</c:v>
                </c:pt>
                <c:pt idx="422">
                  <c:v>55.05</c:v>
                </c:pt>
                <c:pt idx="423">
                  <c:v>55.225000000000001</c:v>
                </c:pt>
                <c:pt idx="424">
                  <c:v>55.050000000000004</c:v>
                </c:pt>
                <c:pt idx="425">
                  <c:v>53.45</c:v>
                </c:pt>
                <c:pt idx="426">
                  <c:v>53.249999999999993</c:v>
                </c:pt>
                <c:pt idx="427">
                  <c:v>53.375</c:v>
                </c:pt>
                <c:pt idx="428">
                  <c:v>53.4</c:v>
                </c:pt>
                <c:pt idx="429">
                  <c:v>53.5</c:v>
                </c:pt>
                <c:pt idx="430">
                  <c:v>53.65</c:v>
                </c:pt>
                <c:pt idx="431">
                  <c:v>53.800000000000004</c:v>
                </c:pt>
                <c:pt idx="432">
                  <c:v>54.05</c:v>
                </c:pt>
                <c:pt idx="433">
                  <c:v>54.525000000000006</c:v>
                </c:pt>
                <c:pt idx="434">
                  <c:v>54.674999999999997</c:v>
                </c:pt>
                <c:pt idx="435">
                  <c:v>54.7</c:v>
                </c:pt>
                <c:pt idx="436">
                  <c:v>54.825000000000003</c:v>
                </c:pt>
                <c:pt idx="437">
                  <c:v>55.024999999999999</c:v>
                </c:pt>
                <c:pt idx="438">
                  <c:v>54.6</c:v>
                </c:pt>
                <c:pt idx="439">
                  <c:v>54.724999999999994</c:v>
                </c:pt>
                <c:pt idx="440">
                  <c:v>54.800000000000004</c:v>
                </c:pt>
                <c:pt idx="441">
                  <c:v>55.1</c:v>
                </c:pt>
                <c:pt idx="442">
                  <c:v>55.25</c:v>
                </c:pt>
                <c:pt idx="443">
                  <c:v>55.174999999999997</c:v>
                </c:pt>
                <c:pt idx="444">
                  <c:v>55.025000000000006</c:v>
                </c:pt>
                <c:pt idx="445">
                  <c:v>55.424999999999997</c:v>
                </c:pt>
                <c:pt idx="446">
                  <c:v>55.449999999999996</c:v>
                </c:pt>
                <c:pt idx="447">
                  <c:v>55.599999999999994</c:v>
                </c:pt>
                <c:pt idx="448">
                  <c:v>55.75</c:v>
                </c:pt>
                <c:pt idx="449">
                  <c:v>55.5</c:v>
                </c:pt>
                <c:pt idx="450">
                  <c:v>55.325000000000003</c:v>
                </c:pt>
                <c:pt idx="451">
                  <c:v>55.149999999999991</c:v>
                </c:pt>
                <c:pt idx="452">
                  <c:v>54.825000000000003</c:v>
                </c:pt>
                <c:pt idx="453">
                  <c:v>54.95</c:v>
                </c:pt>
                <c:pt idx="454">
                  <c:v>54.824999999999996</c:v>
                </c:pt>
                <c:pt idx="455">
                  <c:v>54.75</c:v>
                </c:pt>
                <c:pt idx="456">
                  <c:v>55.1</c:v>
                </c:pt>
                <c:pt idx="457">
                  <c:v>55.099999999999994</c:v>
                </c:pt>
                <c:pt idx="458">
                  <c:v>54.875</c:v>
                </c:pt>
                <c:pt idx="459">
                  <c:v>55.024999999999999</c:v>
                </c:pt>
                <c:pt idx="460">
                  <c:v>55.024999999999999</c:v>
                </c:pt>
                <c:pt idx="461">
                  <c:v>55</c:v>
                </c:pt>
                <c:pt idx="462">
                  <c:v>54.674999999999997</c:v>
                </c:pt>
                <c:pt idx="463">
                  <c:v>54.650000000000006</c:v>
                </c:pt>
                <c:pt idx="464">
                  <c:v>54.8</c:v>
                </c:pt>
                <c:pt idx="465">
                  <c:v>55.2</c:v>
                </c:pt>
                <c:pt idx="466">
                  <c:v>54.949999999999996</c:v>
                </c:pt>
                <c:pt idx="467">
                  <c:v>54.099999999999994</c:v>
                </c:pt>
                <c:pt idx="468">
                  <c:v>54.075000000000003</c:v>
                </c:pt>
                <c:pt idx="469">
                  <c:v>54.15</c:v>
                </c:pt>
                <c:pt idx="470">
                  <c:v>54.599999999999994</c:v>
                </c:pt>
                <c:pt idx="471">
                  <c:v>55.025000000000006</c:v>
                </c:pt>
                <c:pt idx="472">
                  <c:v>54.95</c:v>
                </c:pt>
                <c:pt idx="473">
                  <c:v>54.5</c:v>
                </c:pt>
                <c:pt idx="474">
                  <c:v>54.400000000000006</c:v>
                </c:pt>
                <c:pt idx="475">
                  <c:v>54.674999999999997</c:v>
                </c:pt>
                <c:pt idx="476">
                  <c:v>54.975000000000001</c:v>
                </c:pt>
                <c:pt idx="477">
                  <c:v>55.025000000000006</c:v>
                </c:pt>
                <c:pt idx="478">
                  <c:v>55</c:v>
                </c:pt>
                <c:pt idx="479">
                  <c:v>55.224999999999994</c:v>
                </c:pt>
                <c:pt idx="480">
                  <c:v>55.449999999999996</c:v>
                </c:pt>
                <c:pt idx="481">
                  <c:v>55.825000000000003</c:v>
                </c:pt>
                <c:pt idx="482">
                  <c:v>55.925000000000004</c:v>
                </c:pt>
                <c:pt idx="483">
                  <c:v>56.075000000000003</c:v>
                </c:pt>
                <c:pt idx="484">
                  <c:v>56.325000000000003</c:v>
                </c:pt>
                <c:pt idx="485">
                  <c:v>56.7</c:v>
                </c:pt>
                <c:pt idx="486">
                  <c:v>56.924999999999997</c:v>
                </c:pt>
                <c:pt idx="487">
                  <c:v>57.124999999999993</c:v>
                </c:pt>
                <c:pt idx="488">
                  <c:v>57.274999999999999</c:v>
                </c:pt>
                <c:pt idx="489">
                  <c:v>57.5</c:v>
                </c:pt>
                <c:pt idx="490">
                  <c:v>57.75</c:v>
                </c:pt>
                <c:pt idx="491">
                  <c:v>58.050000000000004</c:v>
                </c:pt>
                <c:pt idx="492">
                  <c:v>58.349999999999994</c:v>
                </c:pt>
                <c:pt idx="493">
                  <c:v>58.474999999999994</c:v>
                </c:pt>
                <c:pt idx="494">
                  <c:v>58.325000000000003</c:v>
                </c:pt>
                <c:pt idx="495">
                  <c:v>58.349999999999994</c:v>
                </c:pt>
                <c:pt idx="496">
                  <c:v>58.525000000000006</c:v>
                </c:pt>
                <c:pt idx="497">
                  <c:v>58.375000000000007</c:v>
                </c:pt>
                <c:pt idx="498">
                  <c:v>58.375</c:v>
                </c:pt>
                <c:pt idx="499">
                  <c:v>58.524999999999999</c:v>
                </c:pt>
                <c:pt idx="500">
                  <c:v>58.8</c:v>
                </c:pt>
                <c:pt idx="501">
                  <c:v>58.774999999999999</c:v>
                </c:pt>
                <c:pt idx="502">
                  <c:v>59.15</c:v>
                </c:pt>
                <c:pt idx="503">
                  <c:v>59.35</c:v>
                </c:pt>
                <c:pt idx="504">
                  <c:v>59.5</c:v>
                </c:pt>
                <c:pt idx="505">
                  <c:v>59.725000000000001</c:v>
                </c:pt>
                <c:pt idx="506">
                  <c:v>60</c:v>
                </c:pt>
                <c:pt idx="507">
                  <c:v>60.375</c:v>
                </c:pt>
                <c:pt idx="508">
                  <c:v>60.474999999999994</c:v>
                </c:pt>
                <c:pt idx="509">
                  <c:v>60.574999999999996</c:v>
                </c:pt>
                <c:pt idx="510">
                  <c:v>60.699999999999996</c:v>
                </c:pt>
                <c:pt idx="511">
                  <c:v>60.8</c:v>
                </c:pt>
                <c:pt idx="512">
                  <c:v>61.075000000000003</c:v>
                </c:pt>
                <c:pt idx="513">
                  <c:v>61.174999999999997</c:v>
                </c:pt>
                <c:pt idx="514">
                  <c:v>60.099999999999994</c:v>
                </c:pt>
                <c:pt idx="515">
                  <c:v>59.949999999999996</c:v>
                </c:pt>
                <c:pt idx="516">
                  <c:v>59.699999999999996</c:v>
                </c:pt>
                <c:pt idx="517">
                  <c:v>59.125</c:v>
                </c:pt>
                <c:pt idx="518">
                  <c:v>58.900000000000006</c:v>
                </c:pt>
                <c:pt idx="519">
                  <c:v>58.724999999999994</c:v>
                </c:pt>
                <c:pt idx="520">
                  <c:v>58.624999999999993</c:v>
                </c:pt>
                <c:pt idx="521">
                  <c:v>58.475000000000001</c:v>
                </c:pt>
                <c:pt idx="522">
                  <c:v>58.525000000000006</c:v>
                </c:pt>
                <c:pt idx="523">
                  <c:v>58.55</c:v>
                </c:pt>
                <c:pt idx="524">
                  <c:v>58.65</c:v>
                </c:pt>
                <c:pt idx="525">
                  <c:v>58.375</c:v>
                </c:pt>
                <c:pt idx="526">
                  <c:v>58.075000000000003</c:v>
                </c:pt>
                <c:pt idx="527">
                  <c:v>57.875</c:v>
                </c:pt>
                <c:pt idx="528">
                  <c:v>57.774999999999999</c:v>
                </c:pt>
                <c:pt idx="529">
                  <c:v>57.824999999999996</c:v>
                </c:pt>
                <c:pt idx="530">
                  <c:v>57.949999999999996</c:v>
                </c:pt>
                <c:pt idx="531">
                  <c:v>58.099999999999994</c:v>
                </c:pt>
                <c:pt idx="532">
                  <c:v>58.7</c:v>
                </c:pt>
                <c:pt idx="533">
                  <c:v>58.875</c:v>
                </c:pt>
                <c:pt idx="534">
                  <c:v>58.15</c:v>
                </c:pt>
                <c:pt idx="535">
                  <c:v>57.95</c:v>
                </c:pt>
                <c:pt idx="536">
                  <c:v>58.05</c:v>
                </c:pt>
                <c:pt idx="537">
                  <c:v>57.325000000000003</c:v>
                </c:pt>
                <c:pt idx="538">
                  <c:v>57.3</c:v>
                </c:pt>
                <c:pt idx="539">
                  <c:v>57.25</c:v>
                </c:pt>
                <c:pt idx="540">
                  <c:v>56.975000000000001</c:v>
                </c:pt>
                <c:pt idx="541">
                  <c:v>56.774999999999999</c:v>
                </c:pt>
                <c:pt idx="542">
                  <c:v>56.775000000000006</c:v>
                </c:pt>
                <c:pt idx="543">
                  <c:v>56.9</c:v>
                </c:pt>
                <c:pt idx="544">
                  <c:v>57.15</c:v>
                </c:pt>
                <c:pt idx="545">
                  <c:v>57.499999999999993</c:v>
                </c:pt>
                <c:pt idx="546">
                  <c:v>57.875</c:v>
                </c:pt>
                <c:pt idx="547">
                  <c:v>58.25</c:v>
                </c:pt>
                <c:pt idx="548">
                  <c:v>58.574999999999996</c:v>
                </c:pt>
                <c:pt idx="549">
                  <c:v>58.875</c:v>
                </c:pt>
                <c:pt idx="550">
                  <c:v>57.95</c:v>
                </c:pt>
                <c:pt idx="551">
                  <c:v>57.875</c:v>
                </c:pt>
                <c:pt idx="552">
                  <c:v>58.024999999999999</c:v>
                </c:pt>
                <c:pt idx="553">
                  <c:v>57.725000000000001</c:v>
                </c:pt>
                <c:pt idx="554">
                  <c:v>57.774999999999999</c:v>
                </c:pt>
                <c:pt idx="555">
                  <c:v>57.625</c:v>
                </c:pt>
                <c:pt idx="556">
                  <c:v>57.424999999999997</c:v>
                </c:pt>
                <c:pt idx="557">
                  <c:v>57.674999999999997</c:v>
                </c:pt>
                <c:pt idx="558">
                  <c:v>56.625</c:v>
                </c:pt>
                <c:pt idx="559">
                  <c:v>56.575000000000003</c:v>
                </c:pt>
                <c:pt idx="560">
                  <c:v>55.849999999999994</c:v>
                </c:pt>
                <c:pt idx="561">
                  <c:v>54.975000000000009</c:v>
                </c:pt>
                <c:pt idx="562">
                  <c:v>54.925000000000004</c:v>
                </c:pt>
                <c:pt idx="563">
                  <c:v>54.424999999999997</c:v>
                </c:pt>
                <c:pt idx="564">
                  <c:v>54.199999999999996</c:v>
                </c:pt>
                <c:pt idx="565">
                  <c:v>54.3</c:v>
                </c:pt>
                <c:pt idx="566">
                  <c:v>54.5</c:v>
                </c:pt>
                <c:pt idx="567">
                  <c:v>54.8</c:v>
                </c:pt>
                <c:pt idx="568">
                  <c:v>55.15</c:v>
                </c:pt>
                <c:pt idx="569">
                  <c:v>55.45</c:v>
                </c:pt>
                <c:pt idx="570">
                  <c:v>55.749999999999993</c:v>
                </c:pt>
                <c:pt idx="571">
                  <c:v>56.074999999999996</c:v>
                </c:pt>
                <c:pt idx="572">
                  <c:v>56.475000000000001</c:v>
                </c:pt>
                <c:pt idx="573">
                  <c:v>55.550000000000004</c:v>
                </c:pt>
                <c:pt idx="574">
                  <c:v>55.7</c:v>
                </c:pt>
                <c:pt idx="575">
                  <c:v>56.150000000000006</c:v>
                </c:pt>
                <c:pt idx="576">
                  <c:v>56.550000000000004</c:v>
                </c:pt>
                <c:pt idx="577">
                  <c:v>56.424999999999997</c:v>
                </c:pt>
                <c:pt idx="578">
                  <c:v>56.375000000000007</c:v>
                </c:pt>
                <c:pt idx="579">
                  <c:v>56.7</c:v>
                </c:pt>
                <c:pt idx="580">
                  <c:v>57.074999999999996</c:v>
                </c:pt>
                <c:pt idx="581">
                  <c:v>56.925000000000004</c:v>
                </c:pt>
                <c:pt idx="582">
                  <c:v>57.150000000000006</c:v>
                </c:pt>
                <c:pt idx="583">
                  <c:v>57.475000000000001</c:v>
                </c:pt>
                <c:pt idx="584">
                  <c:v>57.975000000000001</c:v>
                </c:pt>
                <c:pt idx="585">
                  <c:v>58.375</c:v>
                </c:pt>
                <c:pt idx="586">
                  <c:v>58.75</c:v>
                </c:pt>
                <c:pt idx="587">
                  <c:v>58.924999999999997</c:v>
                </c:pt>
                <c:pt idx="588">
                  <c:v>58.924999999999997</c:v>
                </c:pt>
                <c:pt idx="589">
                  <c:v>58.650000000000006</c:v>
                </c:pt>
                <c:pt idx="590">
                  <c:v>58.7</c:v>
                </c:pt>
                <c:pt idx="591">
                  <c:v>58.924999999999997</c:v>
                </c:pt>
                <c:pt idx="592">
                  <c:v>59.25</c:v>
                </c:pt>
                <c:pt idx="593">
                  <c:v>59.599999999999994</c:v>
                </c:pt>
                <c:pt idx="594">
                  <c:v>59.850000000000009</c:v>
                </c:pt>
                <c:pt idx="595">
                  <c:v>60.1</c:v>
                </c:pt>
                <c:pt idx="596">
                  <c:v>60.3</c:v>
                </c:pt>
                <c:pt idx="597">
                  <c:v>60.45</c:v>
                </c:pt>
                <c:pt idx="598">
                  <c:v>59.725000000000001</c:v>
                </c:pt>
                <c:pt idx="599">
                  <c:v>59.199999999999996</c:v>
                </c:pt>
                <c:pt idx="600">
                  <c:v>59.075000000000003</c:v>
                </c:pt>
                <c:pt idx="601">
                  <c:v>58.725000000000001</c:v>
                </c:pt>
                <c:pt idx="602">
                  <c:v>57.8</c:v>
                </c:pt>
                <c:pt idx="603">
                  <c:v>57.650000000000006</c:v>
                </c:pt>
                <c:pt idx="604">
                  <c:v>57.55</c:v>
                </c:pt>
                <c:pt idx="605">
                  <c:v>57.474999999999994</c:v>
                </c:pt>
                <c:pt idx="606">
                  <c:v>57.55</c:v>
                </c:pt>
                <c:pt idx="607">
                  <c:v>57.375</c:v>
                </c:pt>
                <c:pt idx="608">
                  <c:v>57.15</c:v>
                </c:pt>
                <c:pt idx="609">
                  <c:v>57.199999999999996</c:v>
                </c:pt>
                <c:pt idx="610">
                  <c:v>57.375000000000007</c:v>
                </c:pt>
                <c:pt idx="611">
                  <c:v>57.550000000000004</c:v>
                </c:pt>
                <c:pt idx="612">
                  <c:v>57.55</c:v>
                </c:pt>
                <c:pt idx="613">
                  <c:v>57.475000000000001</c:v>
                </c:pt>
                <c:pt idx="614">
                  <c:v>57</c:v>
                </c:pt>
                <c:pt idx="615">
                  <c:v>56.525000000000006</c:v>
                </c:pt>
                <c:pt idx="616">
                  <c:v>56.25</c:v>
                </c:pt>
                <c:pt idx="617">
                  <c:v>56.075000000000003</c:v>
                </c:pt>
                <c:pt idx="618">
                  <c:v>56.250000000000007</c:v>
                </c:pt>
                <c:pt idx="619">
                  <c:v>56.55</c:v>
                </c:pt>
                <c:pt idx="620">
                  <c:v>56.1</c:v>
                </c:pt>
                <c:pt idx="621">
                  <c:v>55.174999999999997</c:v>
                </c:pt>
                <c:pt idx="622">
                  <c:v>55.125</c:v>
                </c:pt>
                <c:pt idx="623">
                  <c:v>55.150000000000006</c:v>
                </c:pt>
                <c:pt idx="624">
                  <c:v>55.224999999999994</c:v>
                </c:pt>
                <c:pt idx="625">
                  <c:v>55.524999999999999</c:v>
                </c:pt>
                <c:pt idx="626">
                  <c:v>55.674999999999997</c:v>
                </c:pt>
                <c:pt idx="627">
                  <c:v>55.599999999999994</c:v>
                </c:pt>
                <c:pt idx="628">
                  <c:v>55.55</c:v>
                </c:pt>
                <c:pt idx="629">
                  <c:v>55.6</c:v>
                </c:pt>
                <c:pt idx="630">
                  <c:v>55.949999999999996</c:v>
                </c:pt>
                <c:pt idx="631">
                  <c:v>56.349999999999994</c:v>
                </c:pt>
                <c:pt idx="632">
                  <c:v>56.400000000000006</c:v>
                </c:pt>
                <c:pt idx="633">
                  <c:v>56.775000000000006</c:v>
                </c:pt>
                <c:pt idx="634">
                  <c:v>56.75</c:v>
                </c:pt>
                <c:pt idx="635">
                  <c:v>56.774999999999999</c:v>
                </c:pt>
                <c:pt idx="636">
                  <c:v>57.024999999999999</c:v>
                </c:pt>
                <c:pt idx="637">
                  <c:v>57.025000000000006</c:v>
                </c:pt>
                <c:pt idx="638">
                  <c:v>56.775000000000006</c:v>
                </c:pt>
                <c:pt idx="639">
                  <c:v>56.125</c:v>
                </c:pt>
                <c:pt idx="640">
                  <c:v>55.924999999999997</c:v>
                </c:pt>
                <c:pt idx="641">
                  <c:v>55.875</c:v>
                </c:pt>
                <c:pt idx="642">
                  <c:v>56.024999999999999</c:v>
                </c:pt>
                <c:pt idx="643">
                  <c:v>56.249999999999993</c:v>
                </c:pt>
                <c:pt idx="644">
                  <c:v>56.55</c:v>
                </c:pt>
                <c:pt idx="645">
                  <c:v>56.850000000000009</c:v>
                </c:pt>
                <c:pt idx="646">
                  <c:v>56.824999999999996</c:v>
                </c:pt>
                <c:pt idx="647">
                  <c:v>56.725000000000001</c:v>
                </c:pt>
                <c:pt idx="648">
                  <c:v>56.150000000000006</c:v>
                </c:pt>
                <c:pt idx="649">
                  <c:v>56.174999999999997</c:v>
                </c:pt>
                <c:pt idx="650">
                  <c:v>56.424999999999997</c:v>
                </c:pt>
                <c:pt idx="651">
                  <c:v>56.375</c:v>
                </c:pt>
                <c:pt idx="652">
                  <c:v>56.400000000000006</c:v>
                </c:pt>
                <c:pt idx="653">
                  <c:v>56.6</c:v>
                </c:pt>
                <c:pt idx="654">
                  <c:v>56.8</c:v>
                </c:pt>
                <c:pt idx="655">
                  <c:v>56.5</c:v>
                </c:pt>
                <c:pt idx="656">
                  <c:v>56.199999999999996</c:v>
                </c:pt>
                <c:pt idx="657">
                  <c:v>55.65</c:v>
                </c:pt>
                <c:pt idx="658">
                  <c:v>55.599999999999994</c:v>
                </c:pt>
                <c:pt idx="659">
                  <c:v>55.75</c:v>
                </c:pt>
                <c:pt idx="660">
                  <c:v>55.975000000000009</c:v>
                </c:pt>
                <c:pt idx="661">
                  <c:v>56.349999999999994</c:v>
                </c:pt>
                <c:pt idx="662">
                  <c:v>56.3</c:v>
                </c:pt>
                <c:pt idx="663">
                  <c:v>56.349999999999994</c:v>
                </c:pt>
                <c:pt idx="664">
                  <c:v>55.9</c:v>
                </c:pt>
                <c:pt idx="665">
                  <c:v>56.025000000000006</c:v>
                </c:pt>
                <c:pt idx="666">
                  <c:v>56.099999999999994</c:v>
                </c:pt>
                <c:pt idx="667">
                  <c:v>56.375</c:v>
                </c:pt>
                <c:pt idx="668">
                  <c:v>56.674999999999997</c:v>
                </c:pt>
                <c:pt idx="669">
                  <c:v>57.075000000000003</c:v>
                </c:pt>
                <c:pt idx="670">
                  <c:v>56.524999999999999</c:v>
                </c:pt>
                <c:pt idx="671">
                  <c:v>55.524999999999999</c:v>
                </c:pt>
                <c:pt idx="672">
                  <c:v>54.85</c:v>
                </c:pt>
                <c:pt idx="673">
                  <c:v>55.000000000000007</c:v>
                </c:pt>
                <c:pt idx="674">
                  <c:v>54.525000000000006</c:v>
                </c:pt>
                <c:pt idx="675">
                  <c:v>54.45</c:v>
                </c:pt>
                <c:pt idx="676">
                  <c:v>54.075000000000003</c:v>
                </c:pt>
                <c:pt idx="677">
                  <c:v>53.800000000000004</c:v>
                </c:pt>
                <c:pt idx="678">
                  <c:v>53.95</c:v>
                </c:pt>
                <c:pt idx="679">
                  <c:v>53.95</c:v>
                </c:pt>
                <c:pt idx="680">
                  <c:v>53.45</c:v>
                </c:pt>
                <c:pt idx="681">
                  <c:v>53.125</c:v>
                </c:pt>
                <c:pt idx="682">
                  <c:v>52.849999999999994</c:v>
                </c:pt>
                <c:pt idx="683">
                  <c:v>52.525000000000006</c:v>
                </c:pt>
                <c:pt idx="684">
                  <c:v>52.425000000000004</c:v>
                </c:pt>
                <c:pt idx="685">
                  <c:v>52.849999999999994</c:v>
                </c:pt>
                <c:pt idx="686">
                  <c:v>53.75</c:v>
                </c:pt>
                <c:pt idx="687">
                  <c:v>53.825000000000003</c:v>
                </c:pt>
                <c:pt idx="688">
                  <c:v>53.65</c:v>
                </c:pt>
                <c:pt idx="689">
                  <c:v>54.1</c:v>
                </c:pt>
                <c:pt idx="690">
                  <c:v>53.475000000000001</c:v>
                </c:pt>
                <c:pt idx="691">
                  <c:v>53.024999999999999</c:v>
                </c:pt>
                <c:pt idx="692">
                  <c:v>53.050000000000004</c:v>
                </c:pt>
                <c:pt idx="693">
                  <c:v>53.5</c:v>
                </c:pt>
                <c:pt idx="694">
                  <c:v>53.875</c:v>
                </c:pt>
                <c:pt idx="695">
                  <c:v>52.874999999999993</c:v>
                </c:pt>
                <c:pt idx="696">
                  <c:v>52.65</c:v>
                </c:pt>
                <c:pt idx="697">
                  <c:v>52.674999999999997</c:v>
                </c:pt>
                <c:pt idx="698">
                  <c:v>53.05</c:v>
                </c:pt>
                <c:pt idx="699">
                  <c:v>53.475000000000001</c:v>
                </c:pt>
                <c:pt idx="700">
                  <c:v>53.35</c:v>
                </c:pt>
                <c:pt idx="701">
                  <c:v>53.7</c:v>
                </c:pt>
                <c:pt idx="702">
                  <c:v>54.174999999999997</c:v>
                </c:pt>
                <c:pt idx="703">
                  <c:v>54.55</c:v>
                </c:pt>
                <c:pt idx="704">
                  <c:v>53.775000000000006</c:v>
                </c:pt>
                <c:pt idx="705">
                  <c:v>53.325000000000003</c:v>
                </c:pt>
                <c:pt idx="706">
                  <c:v>53.275000000000006</c:v>
                </c:pt>
                <c:pt idx="707">
                  <c:v>53.65</c:v>
                </c:pt>
                <c:pt idx="708">
                  <c:v>53.95</c:v>
                </c:pt>
                <c:pt idx="709">
                  <c:v>54.525000000000006</c:v>
                </c:pt>
                <c:pt idx="710">
                  <c:v>53.8</c:v>
                </c:pt>
                <c:pt idx="711">
                  <c:v>52.899999999999991</c:v>
                </c:pt>
                <c:pt idx="712">
                  <c:v>52.75</c:v>
                </c:pt>
                <c:pt idx="713">
                  <c:v>52.875</c:v>
                </c:pt>
                <c:pt idx="714">
                  <c:v>53.3</c:v>
                </c:pt>
                <c:pt idx="715">
                  <c:v>53.800000000000004</c:v>
                </c:pt>
                <c:pt idx="716">
                  <c:v>53.974999999999994</c:v>
                </c:pt>
                <c:pt idx="717">
                  <c:v>54.224999999999994</c:v>
                </c:pt>
                <c:pt idx="718">
                  <c:v>54.5</c:v>
                </c:pt>
                <c:pt idx="719">
                  <c:v>53.575000000000003</c:v>
                </c:pt>
                <c:pt idx="720">
                  <c:v>52.9</c:v>
                </c:pt>
                <c:pt idx="721">
                  <c:v>52.75</c:v>
                </c:pt>
                <c:pt idx="722">
                  <c:v>52.724999999999994</c:v>
                </c:pt>
                <c:pt idx="723">
                  <c:v>52.6</c:v>
                </c:pt>
                <c:pt idx="724">
                  <c:v>52.875</c:v>
                </c:pt>
                <c:pt idx="725">
                  <c:v>53.25</c:v>
                </c:pt>
                <c:pt idx="726">
                  <c:v>53.474999999999994</c:v>
                </c:pt>
                <c:pt idx="727">
                  <c:v>53.8</c:v>
                </c:pt>
                <c:pt idx="728">
                  <c:v>54.25</c:v>
                </c:pt>
                <c:pt idx="729">
                  <c:v>54.8</c:v>
                </c:pt>
                <c:pt idx="730">
                  <c:v>55.125</c:v>
                </c:pt>
                <c:pt idx="731">
                  <c:v>55.475000000000001</c:v>
                </c:pt>
                <c:pt idx="732">
                  <c:v>55.75</c:v>
                </c:pt>
                <c:pt idx="733">
                  <c:v>56</c:v>
                </c:pt>
                <c:pt idx="734">
                  <c:v>56.3</c:v>
                </c:pt>
                <c:pt idx="735">
                  <c:v>56.4</c:v>
                </c:pt>
                <c:pt idx="736">
                  <c:v>56.6</c:v>
                </c:pt>
                <c:pt idx="737">
                  <c:v>57.075000000000003</c:v>
                </c:pt>
                <c:pt idx="738">
                  <c:v>57.5</c:v>
                </c:pt>
                <c:pt idx="739">
                  <c:v>57.45</c:v>
                </c:pt>
                <c:pt idx="740">
                  <c:v>57.5</c:v>
                </c:pt>
                <c:pt idx="741">
                  <c:v>57.35</c:v>
                </c:pt>
                <c:pt idx="742">
                  <c:v>57.474999999999994</c:v>
                </c:pt>
                <c:pt idx="743">
                  <c:v>57.325000000000003</c:v>
                </c:pt>
                <c:pt idx="744">
                  <c:v>57.099999999999994</c:v>
                </c:pt>
                <c:pt idx="745">
                  <c:v>57.2</c:v>
                </c:pt>
                <c:pt idx="746">
                  <c:v>57.150000000000006</c:v>
                </c:pt>
                <c:pt idx="747">
                  <c:v>57.199999999999996</c:v>
                </c:pt>
                <c:pt idx="748">
                  <c:v>57.224999999999994</c:v>
                </c:pt>
                <c:pt idx="749">
                  <c:v>57.225000000000001</c:v>
                </c:pt>
                <c:pt idx="750">
                  <c:v>57.174999999999997</c:v>
                </c:pt>
                <c:pt idx="751">
                  <c:v>57.2</c:v>
                </c:pt>
                <c:pt idx="752">
                  <c:v>56.625</c:v>
                </c:pt>
                <c:pt idx="753">
                  <c:v>55.3</c:v>
                </c:pt>
                <c:pt idx="754">
                  <c:v>55.125</c:v>
                </c:pt>
                <c:pt idx="755">
                  <c:v>55.15</c:v>
                </c:pt>
                <c:pt idx="756">
                  <c:v>55.1</c:v>
                </c:pt>
                <c:pt idx="757">
                  <c:v>55.55</c:v>
                </c:pt>
                <c:pt idx="758">
                  <c:v>55.575000000000003</c:v>
                </c:pt>
                <c:pt idx="759">
                  <c:v>55.25</c:v>
                </c:pt>
                <c:pt idx="760">
                  <c:v>55.05</c:v>
                </c:pt>
                <c:pt idx="761">
                  <c:v>55.374999999999993</c:v>
                </c:pt>
                <c:pt idx="762">
                  <c:v>55.25</c:v>
                </c:pt>
                <c:pt idx="763">
                  <c:v>54.900000000000006</c:v>
                </c:pt>
                <c:pt idx="764">
                  <c:v>55.050000000000004</c:v>
                </c:pt>
                <c:pt idx="765">
                  <c:v>55.35</c:v>
                </c:pt>
                <c:pt idx="766">
                  <c:v>55.650000000000006</c:v>
                </c:pt>
                <c:pt idx="767">
                  <c:v>55.8</c:v>
                </c:pt>
                <c:pt idx="768">
                  <c:v>55.974999999999994</c:v>
                </c:pt>
                <c:pt idx="769">
                  <c:v>56.5</c:v>
                </c:pt>
                <c:pt idx="770">
                  <c:v>57</c:v>
                </c:pt>
                <c:pt idx="771">
                  <c:v>57.075000000000003</c:v>
                </c:pt>
                <c:pt idx="772">
                  <c:v>55.224999999999994</c:v>
                </c:pt>
                <c:pt idx="773">
                  <c:v>54.674999999999997</c:v>
                </c:pt>
                <c:pt idx="774">
                  <c:v>54.524999999999999</c:v>
                </c:pt>
                <c:pt idx="775">
                  <c:v>54.475000000000001</c:v>
                </c:pt>
                <c:pt idx="776">
                  <c:v>54.674999999999997</c:v>
                </c:pt>
                <c:pt idx="777">
                  <c:v>55.1</c:v>
                </c:pt>
                <c:pt idx="778">
                  <c:v>55.425000000000004</c:v>
                </c:pt>
                <c:pt idx="779">
                  <c:v>55.725000000000001</c:v>
                </c:pt>
                <c:pt idx="780">
                  <c:v>55.975000000000001</c:v>
                </c:pt>
                <c:pt idx="781">
                  <c:v>55.9</c:v>
                </c:pt>
                <c:pt idx="782">
                  <c:v>55.924999999999997</c:v>
                </c:pt>
                <c:pt idx="783">
                  <c:v>56.674999999999997</c:v>
                </c:pt>
                <c:pt idx="784">
                  <c:v>56.900000000000006</c:v>
                </c:pt>
                <c:pt idx="785">
                  <c:v>57.024999999999999</c:v>
                </c:pt>
                <c:pt idx="786">
                  <c:v>57.150000000000006</c:v>
                </c:pt>
                <c:pt idx="787">
                  <c:v>57.625</c:v>
                </c:pt>
                <c:pt idx="788">
                  <c:v>57.674999999999997</c:v>
                </c:pt>
                <c:pt idx="789">
                  <c:v>57.925000000000004</c:v>
                </c:pt>
                <c:pt idx="790">
                  <c:v>58.099999999999994</c:v>
                </c:pt>
                <c:pt idx="791">
                  <c:v>58.3</c:v>
                </c:pt>
                <c:pt idx="792">
                  <c:v>56.650000000000006</c:v>
                </c:pt>
                <c:pt idx="793">
                  <c:v>55.674999999999997</c:v>
                </c:pt>
                <c:pt idx="794">
                  <c:v>55.55</c:v>
                </c:pt>
                <c:pt idx="795">
                  <c:v>55.5</c:v>
                </c:pt>
                <c:pt idx="796">
                  <c:v>55.274999999999999</c:v>
                </c:pt>
                <c:pt idx="797">
                  <c:v>55.424999999999997</c:v>
                </c:pt>
                <c:pt idx="798">
                  <c:v>55.8</c:v>
                </c:pt>
                <c:pt idx="799">
                  <c:v>55.674999999999997</c:v>
                </c:pt>
                <c:pt idx="800">
                  <c:v>55.825000000000003</c:v>
                </c:pt>
                <c:pt idx="801">
                  <c:v>55.949999999999996</c:v>
                </c:pt>
                <c:pt idx="802">
                  <c:v>56.274999999999999</c:v>
                </c:pt>
                <c:pt idx="803">
                  <c:v>56.15</c:v>
                </c:pt>
                <c:pt idx="804">
                  <c:v>56</c:v>
                </c:pt>
                <c:pt idx="805">
                  <c:v>56</c:v>
                </c:pt>
                <c:pt idx="806">
                  <c:v>56.3</c:v>
                </c:pt>
                <c:pt idx="807">
                  <c:v>56.5</c:v>
                </c:pt>
                <c:pt idx="808">
                  <c:v>56.5</c:v>
                </c:pt>
                <c:pt idx="809">
                  <c:v>55.525000000000006</c:v>
                </c:pt>
                <c:pt idx="810">
                  <c:v>55.05</c:v>
                </c:pt>
                <c:pt idx="811">
                  <c:v>54.8</c:v>
                </c:pt>
                <c:pt idx="812">
                  <c:v>55.05</c:v>
                </c:pt>
                <c:pt idx="813">
                  <c:v>55</c:v>
                </c:pt>
                <c:pt idx="814">
                  <c:v>55.425000000000004</c:v>
                </c:pt>
                <c:pt idx="815">
                  <c:v>55.625</c:v>
                </c:pt>
                <c:pt idx="816">
                  <c:v>55.625</c:v>
                </c:pt>
                <c:pt idx="817">
                  <c:v>55.7</c:v>
                </c:pt>
                <c:pt idx="818">
                  <c:v>56</c:v>
                </c:pt>
                <c:pt idx="819">
                  <c:v>56.75</c:v>
                </c:pt>
                <c:pt idx="820">
                  <c:v>56.825000000000003</c:v>
                </c:pt>
                <c:pt idx="821">
                  <c:v>56.925000000000004</c:v>
                </c:pt>
                <c:pt idx="822">
                  <c:v>56.525000000000006</c:v>
                </c:pt>
                <c:pt idx="823">
                  <c:v>56.475000000000001</c:v>
                </c:pt>
                <c:pt idx="824">
                  <c:v>56.524999999999999</c:v>
                </c:pt>
                <c:pt idx="825">
                  <c:v>56.7</c:v>
                </c:pt>
                <c:pt idx="826">
                  <c:v>56.924999999999997</c:v>
                </c:pt>
                <c:pt idx="827">
                  <c:v>56.9</c:v>
                </c:pt>
                <c:pt idx="828">
                  <c:v>56.95</c:v>
                </c:pt>
                <c:pt idx="829">
                  <c:v>57.15</c:v>
                </c:pt>
                <c:pt idx="830">
                  <c:v>57.1</c:v>
                </c:pt>
                <c:pt idx="831">
                  <c:v>55.95</c:v>
                </c:pt>
                <c:pt idx="832">
                  <c:v>55.900000000000006</c:v>
                </c:pt>
                <c:pt idx="833">
                  <c:v>55.924999999999997</c:v>
                </c:pt>
                <c:pt idx="834">
                  <c:v>55.95</c:v>
                </c:pt>
                <c:pt idx="835">
                  <c:v>56.074999999999996</c:v>
                </c:pt>
                <c:pt idx="836">
                  <c:v>56.224999999999994</c:v>
                </c:pt>
                <c:pt idx="837">
                  <c:v>56.174999999999997</c:v>
                </c:pt>
                <c:pt idx="838">
                  <c:v>56.2</c:v>
                </c:pt>
                <c:pt idx="839">
                  <c:v>56.3</c:v>
                </c:pt>
                <c:pt idx="840">
                  <c:v>56.35</c:v>
                </c:pt>
                <c:pt idx="841">
                  <c:v>56.375</c:v>
                </c:pt>
                <c:pt idx="842">
                  <c:v>56.5</c:v>
                </c:pt>
                <c:pt idx="843">
                  <c:v>56.699999999999996</c:v>
                </c:pt>
                <c:pt idx="844">
                  <c:v>56.8</c:v>
                </c:pt>
                <c:pt idx="845">
                  <c:v>55.875</c:v>
                </c:pt>
                <c:pt idx="846">
                  <c:v>54.45</c:v>
                </c:pt>
                <c:pt idx="847">
                  <c:v>53.974999999999994</c:v>
                </c:pt>
                <c:pt idx="848">
                  <c:v>53.5</c:v>
                </c:pt>
                <c:pt idx="849">
                  <c:v>53.525000000000006</c:v>
                </c:pt>
                <c:pt idx="850">
                  <c:v>53.35</c:v>
                </c:pt>
                <c:pt idx="851">
                  <c:v>53.075000000000003</c:v>
                </c:pt>
                <c:pt idx="852">
                  <c:v>53.15</c:v>
                </c:pt>
                <c:pt idx="853">
                  <c:v>53.375</c:v>
                </c:pt>
                <c:pt idx="854">
                  <c:v>54.225000000000001</c:v>
                </c:pt>
                <c:pt idx="855">
                  <c:v>54.375</c:v>
                </c:pt>
                <c:pt idx="856">
                  <c:v>54.625</c:v>
                </c:pt>
                <c:pt idx="857">
                  <c:v>55.025000000000006</c:v>
                </c:pt>
                <c:pt idx="858">
                  <c:v>55.3</c:v>
                </c:pt>
                <c:pt idx="859">
                  <c:v>55.574999999999996</c:v>
                </c:pt>
                <c:pt idx="860">
                  <c:v>56</c:v>
                </c:pt>
                <c:pt idx="861">
                  <c:v>56.124999999999993</c:v>
                </c:pt>
                <c:pt idx="862">
                  <c:v>56.375</c:v>
                </c:pt>
                <c:pt idx="863">
                  <c:v>56.15</c:v>
                </c:pt>
                <c:pt idx="864">
                  <c:v>55.975000000000001</c:v>
                </c:pt>
                <c:pt idx="865">
                  <c:v>56.024999999999999</c:v>
                </c:pt>
                <c:pt idx="866">
                  <c:v>56.099999999999994</c:v>
                </c:pt>
                <c:pt idx="867">
                  <c:v>56.674999999999997</c:v>
                </c:pt>
                <c:pt idx="868">
                  <c:v>56.7</c:v>
                </c:pt>
                <c:pt idx="869">
                  <c:v>56.575000000000003</c:v>
                </c:pt>
                <c:pt idx="870">
                  <c:v>56.425000000000004</c:v>
                </c:pt>
                <c:pt idx="871">
                  <c:v>56.6</c:v>
                </c:pt>
                <c:pt idx="872">
                  <c:v>56.7</c:v>
                </c:pt>
                <c:pt idx="873">
                  <c:v>56.2</c:v>
                </c:pt>
              </c:numCache>
            </c:numRef>
          </c:yVal>
          <c:smooth val="0"/>
          <c:extLst>
            <c:ext xmlns:c16="http://schemas.microsoft.com/office/drawing/2014/chart" uri="{C3380CC4-5D6E-409C-BE32-E72D297353CC}">
              <c16:uniqueId val="{00000003-C7EE-4FC6-ACE5-532590303F78}"/>
            </c:ext>
          </c:extLst>
        </c:ser>
        <c:dLbls>
          <c:showLegendKey val="0"/>
          <c:showVal val="0"/>
          <c:showCatName val="0"/>
          <c:showSerName val="0"/>
          <c:showPercent val="0"/>
          <c:showBubbleSize val="0"/>
        </c:dLbls>
        <c:axId val="544142824"/>
        <c:axId val="544143216"/>
      </c:scatterChart>
      <c:valAx>
        <c:axId val="544142824"/>
        <c:scaling>
          <c:orientation val="minMax"/>
          <c:max val="36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4143216"/>
        <c:crosses val="autoZero"/>
        <c:crossBetween val="midCat"/>
        <c:majorUnit val="900"/>
      </c:valAx>
      <c:valAx>
        <c:axId val="544143216"/>
        <c:scaling>
          <c:orientation val="minMax"/>
          <c:max val="8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4142824"/>
        <c:crosses val="autoZero"/>
        <c:crossBetween val="midCat"/>
      </c:valAx>
      <c:spPr>
        <a:noFill/>
        <a:ln>
          <a:solidFill>
            <a:sysClr val="windowText" lastClr="000000"/>
          </a:solidFill>
        </a:ln>
        <a:effectLst/>
      </c:spPr>
    </c:plotArea>
    <c:legend>
      <c:legendPos val="r"/>
      <c:layout>
        <c:manualLayout>
          <c:xMode val="edge"/>
          <c:yMode val="edge"/>
          <c:x val="0.65749668402448802"/>
          <c:y val="0.60655791785673985"/>
          <c:w val="0.17336902119942579"/>
          <c:h val="0.1605292171995589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5922912621937"/>
          <c:y val="7.7609049831926749E-2"/>
          <c:w val="0.85637227814710137"/>
          <c:h val="0.76059817119634243"/>
        </c:manualLayout>
      </c:layout>
      <c:scatterChart>
        <c:scatterStyle val="lineMarker"/>
        <c:varyColors val="0"/>
        <c:ser>
          <c:idx val="0"/>
          <c:order val="0"/>
          <c:tx>
            <c:strRef>
              <c:f>'TMB01004-nano+magnet-Q50-Q100'!$O$1</c:f>
              <c:strCache>
                <c:ptCount val="1"/>
                <c:pt idx="0">
                  <c:v>Ta</c:v>
                </c:pt>
              </c:strCache>
            </c:strRef>
          </c:tx>
          <c:spPr>
            <a:ln w="9525" cap="rnd">
              <a:solidFill>
                <a:srgbClr val="00B050"/>
              </a:solidFill>
              <a:round/>
            </a:ln>
            <a:effectLst/>
          </c:spPr>
          <c:marker>
            <c:symbol val="none"/>
          </c:marker>
          <c:xVal>
            <c:numRef>
              <c:f>'TMB01004-nano+magnet-Q50-Q100'!$AD$853:$AD$1790</c:f>
              <c:numCache>
                <c:formatCode>General</c:formatCode>
                <c:ptCount val="93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numCache>
            </c:numRef>
          </c:xVal>
          <c:yVal>
            <c:numRef>
              <c:f>'TMB01004-nano+magnet-Q50-Q100'!$O$853:$O$1790</c:f>
              <c:numCache>
                <c:formatCode>General</c:formatCode>
                <c:ptCount val="938"/>
                <c:pt idx="0">
                  <c:v>19.8</c:v>
                </c:pt>
                <c:pt idx="1">
                  <c:v>19.8</c:v>
                </c:pt>
                <c:pt idx="2">
                  <c:v>19.8</c:v>
                </c:pt>
                <c:pt idx="3">
                  <c:v>19.8</c:v>
                </c:pt>
                <c:pt idx="4">
                  <c:v>19.8</c:v>
                </c:pt>
                <c:pt idx="5">
                  <c:v>19.8</c:v>
                </c:pt>
                <c:pt idx="6">
                  <c:v>19.7</c:v>
                </c:pt>
                <c:pt idx="7">
                  <c:v>19.8</c:v>
                </c:pt>
                <c:pt idx="8">
                  <c:v>19.8</c:v>
                </c:pt>
                <c:pt idx="9">
                  <c:v>19.8</c:v>
                </c:pt>
                <c:pt idx="10">
                  <c:v>19.8</c:v>
                </c:pt>
                <c:pt idx="11">
                  <c:v>19.8</c:v>
                </c:pt>
                <c:pt idx="12">
                  <c:v>19.8</c:v>
                </c:pt>
                <c:pt idx="13">
                  <c:v>19.8</c:v>
                </c:pt>
                <c:pt idx="14">
                  <c:v>19.8</c:v>
                </c:pt>
                <c:pt idx="15">
                  <c:v>19.8</c:v>
                </c:pt>
                <c:pt idx="16">
                  <c:v>19.8</c:v>
                </c:pt>
                <c:pt idx="17">
                  <c:v>19.8</c:v>
                </c:pt>
                <c:pt idx="18">
                  <c:v>19.8</c:v>
                </c:pt>
                <c:pt idx="19">
                  <c:v>19.8</c:v>
                </c:pt>
                <c:pt idx="20">
                  <c:v>19.8</c:v>
                </c:pt>
                <c:pt idx="21">
                  <c:v>19.8</c:v>
                </c:pt>
                <c:pt idx="22">
                  <c:v>19.8</c:v>
                </c:pt>
                <c:pt idx="23">
                  <c:v>19.8</c:v>
                </c:pt>
                <c:pt idx="24">
                  <c:v>19.8</c:v>
                </c:pt>
                <c:pt idx="25">
                  <c:v>19.8</c:v>
                </c:pt>
                <c:pt idx="26">
                  <c:v>19.8</c:v>
                </c:pt>
                <c:pt idx="27">
                  <c:v>19.7</c:v>
                </c:pt>
                <c:pt idx="28">
                  <c:v>19.8</c:v>
                </c:pt>
                <c:pt idx="29">
                  <c:v>19.8</c:v>
                </c:pt>
                <c:pt idx="30">
                  <c:v>19.8</c:v>
                </c:pt>
                <c:pt idx="31">
                  <c:v>19.8</c:v>
                </c:pt>
                <c:pt idx="32">
                  <c:v>19.7</c:v>
                </c:pt>
                <c:pt idx="33">
                  <c:v>19.7</c:v>
                </c:pt>
                <c:pt idx="34">
                  <c:v>19.7</c:v>
                </c:pt>
                <c:pt idx="35">
                  <c:v>19.7</c:v>
                </c:pt>
                <c:pt idx="36">
                  <c:v>19.7</c:v>
                </c:pt>
                <c:pt idx="37">
                  <c:v>19.8</c:v>
                </c:pt>
                <c:pt idx="38">
                  <c:v>19.8</c:v>
                </c:pt>
                <c:pt idx="39">
                  <c:v>19.8</c:v>
                </c:pt>
                <c:pt idx="40">
                  <c:v>19.8</c:v>
                </c:pt>
                <c:pt idx="41">
                  <c:v>19.7</c:v>
                </c:pt>
                <c:pt idx="42">
                  <c:v>19.7</c:v>
                </c:pt>
                <c:pt idx="43">
                  <c:v>19.7</c:v>
                </c:pt>
                <c:pt idx="44">
                  <c:v>19.7</c:v>
                </c:pt>
                <c:pt idx="45">
                  <c:v>19.7</c:v>
                </c:pt>
                <c:pt idx="46">
                  <c:v>19.8</c:v>
                </c:pt>
                <c:pt idx="47">
                  <c:v>19.7</c:v>
                </c:pt>
                <c:pt idx="48">
                  <c:v>19.8</c:v>
                </c:pt>
                <c:pt idx="49">
                  <c:v>19.8</c:v>
                </c:pt>
                <c:pt idx="50">
                  <c:v>19.8</c:v>
                </c:pt>
                <c:pt idx="51">
                  <c:v>19.8</c:v>
                </c:pt>
                <c:pt idx="52">
                  <c:v>19.8</c:v>
                </c:pt>
                <c:pt idx="53">
                  <c:v>19.8</c:v>
                </c:pt>
                <c:pt idx="54">
                  <c:v>19.8</c:v>
                </c:pt>
                <c:pt idx="55">
                  <c:v>19.8</c:v>
                </c:pt>
                <c:pt idx="56">
                  <c:v>19.8</c:v>
                </c:pt>
                <c:pt idx="57">
                  <c:v>19.8</c:v>
                </c:pt>
                <c:pt idx="58">
                  <c:v>19.8</c:v>
                </c:pt>
                <c:pt idx="59">
                  <c:v>19.8</c:v>
                </c:pt>
                <c:pt idx="60">
                  <c:v>19.8</c:v>
                </c:pt>
                <c:pt idx="61">
                  <c:v>19.8</c:v>
                </c:pt>
                <c:pt idx="62">
                  <c:v>19.8</c:v>
                </c:pt>
                <c:pt idx="63">
                  <c:v>19.8</c:v>
                </c:pt>
                <c:pt idx="64">
                  <c:v>19.8</c:v>
                </c:pt>
                <c:pt idx="65">
                  <c:v>19.8</c:v>
                </c:pt>
                <c:pt idx="66">
                  <c:v>19.8</c:v>
                </c:pt>
                <c:pt idx="67">
                  <c:v>19.8</c:v>
                </c:pt>
                <c:pt idx="68">
                  <c:v>19.7</c:v>
                </c:pt>
                <c:pt idx="69">
                  <c:v>19.7</c:v>
                </c:pt>
                <c:pt idx="70">
                  <c:v>19.7</c:v>
                </c:pt>
                <c:pt idx="71">
                  <c:v>19.7</c:v>
                </c:pt>
                <c:pt idx="72">
                  <c:v>19.7</c:v>
                </c:pt>
                <c:pt idx="73">
                  <c:v>19.7</c:v>
                </c:pt>
                <c:pt idx="74">
                  <c:v>19.7</c:v>
                </c:pt>
                <c:pt idx="75">
                  <c:v>19.7</c:v>
                </c:pt>
                <c:pt idx="76">
                  <c:v>19.7</c:v>
                </c:pt>
                <c:pt idx="77">
                  <c:v>19.7</c:v>
                </c:pt>
                <c:pt idx="78">
                  <c:v>19.7</c:v>
                </c:pt>
                <c:pt idx="79">
                  <c:v>19.7</c:v>
                </c:pt>
                <c:pt idx="80">
                  <c:v>19.7</c:v>
                </c:pt>
                <c:pt idx="81">
                  <c:v>19.7</c:v>
                </c:pt>
                <c:pt idx="82">
                  <c:v>19.7</c:v>
                </c:pt>
                <c:pt idx="83">
                  <c:v>19.7</c:v>
                </c:pt>
                <c:pt idx="84">
                  <c:v>19.7</c:v>
                </c:pt>
                <c:pt idx="85">
                  <c:v>19.7</c:v>
                </c:pt>
                <c:pt idx="86">
                  <c:v>19.7</c:v>
                </c:pt>
                <c:pt idx="87">
                  <c:v>19.7</c:v>
                </c:pt>
                <c:pt idx="88">
                  <c:v>19.7</c:v>
                </c:pt>
                <c:pt idx="89">
                  <c:v>19.7</c:v>
                </c:pt>
                <c:pt idx="90">
                  <c:v>19.7</c:v>
                </c:pt>
                <c:pt idx="91">
                  <c:v>19.7</c:v>
                </c:pt>
                <c:pt idx="92">
                  <c:v>19.7</c:v>
                </c:pt>
                <c:pt idx="93">
                  <c:v>19.7</c:v>
                </c:pt>
                <c:pt idx="94">
                  <c:v>19.7</c:v>
                </c:pt>
                <c:pt idx="95">
                  <c:v>19.7</c:v>
                </c:pt>
                <c:pt idx="96">
                  <c:v>19.7</c:v>
                </c:pt>
                <c:pt idx="97">
                  <c:v>19.7</c:v>
                </c:pt>
                <c:pt idx="98">
                  <c:v>19.7</c:v>
                </c:pt>
                <c:pt idx="99">
                  <c:v>19.7</c:v>
                </c:pt>
                <c:pt idx="100">
                  <c:v>19.7</c:v>
                </c:pt>
                <c:pt idx="101">
                  <c:v>19.7</c:v>
                </c:pt>
                <c:pt idx="102">
                  <c:v>19.7</c:v>
                </c:pt>
                <c:pt idx="103">
                  <c:v>19.7</c:v>
                </c:pt>
                <c:pt idx="104">
                  <c:v>19.7</c:v>
                </c:pt>
                <c:pt idx="105">
                  <c:v>19.7</c:v>
                </c:pt>
                <c:pt idx="106">
                  <c:v>19.7</c:v>
                </c:pt>
                <c:pt idx="107">
                  <c:v>19.7</c:v>
                </c:pt>
                <c:pt idx="108">
                  <c:v>19.7</c:v>
                </c:pt>
                <c:pt idx="109">
                  <c:v>19.7</c:v>
                </c:pt>
                <c:pt idx="110">
                  <c:v>19.7</c:v>
                </c:pt>
                <c:pt idx="111">
                  <c:v>19.7</c:v>
                </c:pt>
                <c:pt idx="112">
                  <c:v>19.7</c:v>
                </c:pt>
                <c:pt idx="113">
                  <c:v>19.7</c:v>
                </c:pt>
                <c:pt idx="114">
                  <c:v>19.7</c:v>
                </c:pt>
                <c:pt idx="115">
                  <c:v>19.7</c:v>
                </c:pt>
                <c:pt idx="116">
                  <c:v>19.7</c:v>
                </c:pt>
                <c:pt idx="117">
                  <c:v>19.7</c:v>
                </c:pt>
                <c:pt idx="118">
                  <c:v>19.7</c:v>
                </c:pt>
                <c:pt idx="119">
                  <c:v>19.7</c:v>
                </c:pt>
                <c:pt idx="120">
                  <c:v>19.7</c:v>
                </c:pt>
                <c:pt idx="121">
                  <c:v>19.7</c:v>
                </c:pt>
                <c:pt idx="122">
                  <c:v>19.7</c:v>
                </c:pt>
                <c:pt idx="123">
                  <c:v>19.7</c:v>
                </c:pt>
                <c:pt idx="124">
                  <c:v>19.7</c:v>
                </c:pt>
                <c:pt idx="125">
                  <c:v>19.7</c:v>
                </c:pt>
                <c:pt idx="126">
                  <c:v>19.7</c:v>
                </c:pt>
                <c:pt idx="127">
                  <c:v>19.7</c:v>
                </c:pt>
                <c:pt idx="128">
                  <c:v>19.7</c:v>
                </c:pt>
                <c:pt idx="129">
                  <c:v>19.7</c:v>
                </c:pt>
                <c:pt idx="130">
                  <c:v>19.7</c:v>
                </c:pt>
                <c:pt idx="131">
                  <c:v>19.7</c:v>
                </c:pt>
                <c:pt idx="132">
                  <c:v>19.7</c:v>
                </c:pt>
                <c:pt idx="133">
                  <c:v>19.7</c:v>
                </c:pt>
                <c:pt idx="134">
                  <c:v>19.7</c:v>
                </c:pt>
                <c:pt idx="135">
                  <c:v>19.7</c:v>
                </c:pt>
                <c:pt idx="136">
                  <c:v>19.7</c:v>
                </c:pt>
                <c:pt idx="137">
                  <c:v>19.7</c:v>
                </c:pt>
                <c:pt idx="138">
                  <c:v>19.7</c:v>
                </c:pt>
                <c:pt idx="139">
                  <c:v>19.7</c:v>
                </c:pt>
                <c:pt idx="140">
                  <c:v>19.7</c:v>
                </c:pt>
                <c:pt idx="141">
                  <c:v>19.7</c:v>
                </c:pt>
                <c:pt idx="142">
                  <c:v>19.600000000000001</c:v>
                </c:pt>
                <c:pt idx="143">
                  <c:v>19.600000000000001</c:v>
                </c:pt>
                <c:pt idx="144">
                  <c:v>19.5</c:v>
                </c:pt>
                <c:pt idx="145">
                  <c:v>19.5</c:v>
                </c:pt>
                <c:pt idx="146">
                  <c:v>19.399999999999999</c:v>
                </c:pt>
                <c:pt idx="147">
                  <c:v>19.3</c:v>
                </c:pt>
                <c:pt idx="148">
                  <c:v>19.3</c:v>
                </c:pt>
                <c:pt idx="149">
                  <c:v>19.3</c:v>
                </c:pt>
                <c:pt idx="150">
                  <c:v>19.3</c:v>
                </c:pt>
                <c:pt idx="151">
                  <c:v>19.2</c:v>
                </c:pt>
                <c:pt idx="152">
                  <c:v>19.2</c:v>
                </c:pt>
                <c:pt idx="153">
                  <c:v>19.100000000000001</c:v>
                </c:pt>
                <c:pt idx="154">
                  <c:v>19.100000000000001</c:v>
                </c:pt>
                <c:pt idx="155">
                  <c:v>19.100000000000001</c:v>
                </c:pt>
                <c:pt idx="156">
                  <c:v>19.100000000000001</c:v>
                </c:pt>
                <c:pt idx="157">
                  <c:v>19</c:v>
                </c:pt>
                <c:pt idx="158">
                  <c:v>19</c:v>
                </c:pt>
                <c:pt idx="159">
                  <c:v>19</c:v>
                </c:pt>
                <c:pt idx="160">
                  <c:v>19</c:v>
                </c:pt>
                <c:pt idx="161">
                  <c:v>19</c:v>
                </c:pt>
                <c:pt idx="162">
                  <c:v>19</c:v>
                </c:pt>
                <c:pt idx="163">
                  <c:v>18.899999999999999</c:v>
                </c:pt>
                <c:pt idx="164">
                  <c:v>18.899999999999999</c:v>
                </c:pt>
                <c:pt idx="165">
                  <c:v>18.8</c:v>
                </c:pt>
                <c:pt idx="166">
                  <c:v>18.8</c:v>
                </c:pt>
                <c:pt idx="167">
                  <c:v>18.8</c:v>
                </c:pt>
                <c:pt idx="168">
                  <c:v>18.8</c:v>
                </c:pt>
                <c:pt idx="169">
                  <c:v>18.8</c:v>
                </c:pt>
                <c:pt idx="170">
                  <c:v>18.8</c:v>
                </c:pt>
                <c:pt idx="171">
                  <c:v>18.8</c:v>
                </c:pt>
                <c:pt idx="172">
                  <c:v>18.8</c:v>
                </c:pt>
                <c:pt idx="173">
                  <c:v>18.8</c:v>
                </c:pt>
                <c:pt idx="174">
                  <c:v>18.8</c:v>
                </c:pt>
                <c:pt idx="175">
                  <c:v>18.8</c:v>
                </c:pt>
                <c:pt idx="176">
                  <c:v>18.7</c:v>
                </c:pt>
                <c:pt idx="177">
                  <c:v>18.7</c:v>
                </c:pt>
                <c:pt idx="178">
                  <c:v>18.7</c:v>
                </c:pt>
                <c:pt idx="179">
                  <c:v>18.7</c:v>
                </c:pt>
                <c:pt idx="180">
                  <c:v>18.7</c:v>
                </c:pt>
                <c:pt idx="181">
                  <c:v>18.7</c:v>
                </c:pt>
                <c:pt idx="182">
                  <c:v>18.7</c:v>
                </c:pt>
                <c:pt idx="183">
                  <c:v>18.7</c:v>
                </c:pt>
                <c:pt idx="184">
                  <c:v>18.7</c:v>
                </c:pt>
                <c:pt idx="185">
                  <c:v>18.7</c:v>
                </c:pt>
                <c:pt idx="186">
                  <c:v>18.7</c:v>
                </c:pt>
                <c:pt idx="187">
                  <c:v>18.600000000000001</c:v>
                </c:pt>
                <c:pt idx="188">
                  <c:v>18.600000000000001</c:v>
                </c:pt>
                <c:pt idx="189">
                  <c:v>18.5</c:v>
                </c:pt>
                <c:pt idx="190">
                  <c:v>18.5</c:v>
                </c:pt>
                <c:pt idx="191">
                  <c:v>18.600000000000001</c:v>
                </c:pt>
                <c:pt idx="192">
                  <c:v>18.600000000000001</c:v>
                </c:pt>
                <c:pt idx="193">
                  <c:v>18.600000000000001</c:v>
                </c:pt>
                <c:pt idx="194">
                  <c:v>18.600000000000001</c:v>
                </c:pt>
                <c:pt idx="195">
                  <c:v>18.600000000000001</c:v>
                </c:pt>
                <c:pt idx="196">
                  <c:v>18.600000000000001</c:v>
                </c:pt>
                <c:pt idx="197">
                  <c:v>18.600000000000001</c:v>
                </c:pt>
                <c:pt idx="198">
                  <c:v>18.600000000000001</c:v>
                </c:pt>
                <c:pt idx="199">
                  <c:v>18.600000000000001</c:v>
                </c:pt>
                <c:pt idx="200">
                  <c:v>18.600000000000001</c:v>
                </c:pt>
                <c:pt idx="201">
                  <c:v>18.600000000000001</c:v>
                </c:pt>
                <c:pt idx="202">
                  <c:v>18.600000000000001</c:v>
                </c:pt>
                <c:pt idx="203">
                  <c:v>18.5</c:v>
                </c:pt>
                <c:pt idx="204">
                  <c:v>18.5</c:v>
                </c:pt>
                <c:pt idx="205">
                  <c:v>18.5</c:v>
                </c:pt>
                <c:pt idx="206">
                  <c:v>18.5</c:v>
                </c:pt>
                <c:pt idx="207">
                  <c:v>18.399999999999999</c:v>
                </c:pt>
                <c:pt idx="208">
                  <c:v>18.399999999999999</c:v>
                </c:pt>
                <c:pt idx="209">
                  <c:v>18.5</c:v>
                </c:pt>
                <c:pt idx="210">
                  <c:v>18.5</c:v>
                </c:pt>
                <c:pt idx="211">
                  <c:v>18.399999999999999</c:v>
                </c:pt>
                <c:pt idx="212">
                  <c:v>18.399999999999999</c:v>
                </c:pt>
                <c:pt idx="213">
                  <c:v>18.399999999999999</c:v>
                </c:pt>
                <c:pt idx="214">
                  <c:v>18.399999999999999</c:v>
                </c:pt>
                <c:pt idx="215">
                  <c:v>18.399999999999999</c:v>
                </c:pt>
                <c:pt idx="216">
                  <c:v>18.399999999999999</c:v>
                </c:pt>
                <c:pt idx="217">
                  <c:v>18.399999999999999</c:v>
                </c:pt>
                <c:pt idx="218">
                  <c:v>18.5</c:v>
                </c:pt>
                <c:pt idx="219">
                  <c:v>18.3</c:v>
                </c:pt>
                <c:pt idx="220">
                  <c:v>18.3</c:v>
                </c:pt>
                <c:pt idx="221">
                  <c:v>18.3</c:v>
                </c:pt>
                <c:pt idx="222">
                  <c:v>18.3</c:v>
                </c:pt>
                <c:pt idx="223">
                  <c:v>18.399999999999999</c:v>
                </c:pt>
                <c:pt idx="224">
                  <c:v>18.399999999999999</c:v>
                </c:pt>
                <c:pt idx="225">
                  <c:v>18.399999999999999</c:v>
                </c:pt>
                <c:pt idx="226">
                  <c:v>18.399999999999999</c:v>
                </c:pt>
                <c:pt idx="227">
                  <c:v>18.5</c:v>
                </c:pt>
                <c:pt idx="228">
                  <c:v>18.5</c:v>
                </c:pt>
                <c:pt idx="229">
                  <c:v>18.5</c:v>
                </c:pt>
                <c:pt idx="230">
                  <c:v>18.5</c:v>
                </c:pt>
                <c:pt idx="231">
                  <c:v>18.5</c:v>
                </c:pt>
                <c:pt idx="232">
                  <c:v>18.5</c:v>
                </c:pt>
                <c:pt idx="233">
                  <c:v>18.5</c:v>
                </c:pt>
                <c:pt idx="234">
                  <c:v>18.5</c:v>
                </c:pt>
                <c:pt idx="235">
                  <c:v>18.5</c:v>
                </c:pt>
                <c:pt idx="236">
                  <c:v>18.399999999999999</c:v>
                </c:pt>
                <c:pt idx="237">
                  <c:v>18.399999999999999</c:v>
                </c:pt>
                <c:pt idx="238">
                  <c:v>18.399999999999999</c:v>
                </c:pt>
                <c:pt idx="239">
                  <c:v>18.3</c:v>
                </c:pt>
                <c:pt idx="240">
                  <c:v>18.3</c:v>
                </c:pt>
                <c:pt idx="241">
                  <c:v>18.3</c:v>
                </c:pt>
                <c:pt idx="242">
                  <c:v>18.3</c:v>
                </c:pt>
                <c:pt idx="243">
                  <c:v>18.3</c:v>
                </c:pt>
                <c:pt idx="244">
                  <c:v>18.3</c:v>
                </c:pt>
                <c:pt idx="245">
                  <c:v>18.3</c:v>
                </c:pt>
                <c:pt idx="246">
                  <c:v>18.3</c:v>
                </c:pt>
                <c:pt idx="247">
                  <c:v>18.3</c:v>
                </c:pt>
                <c:pt idx="248">
                  <c:v>18.3</c:v>
                </c:pt>
                <c:pt idx="249">
                  <c:v>18.3</c:v>
                </c:pt>
                <c:pt idx="250">
                  <c:v>18.3</c:v>
                </c:pt>
                <c:pt idx="251">
                  <c:v>18.3</c:v>
                </c:pt>
                <c:pt idx="252">
                  <c:v>18.3</c:v>
                </c:pt>
                <c:pt idx="253">
                  <c:v>18.2</c:v>
                </c:pt>
                <c:pt idx="254">
                  <c:v>18.2</c:v>
                </c:pt>
                <c:pt idx="255">
                  <c:v>18.2</c:v>
                </c:pt>
                <c:pt idx="256">
                  <c:v>18.2</c:v>
                </c:pt>
                <c:pt idx="257">
                  <c:v>18.2</c:v>
                </c:pt>
                <c:pt idx="258">
                  <c:v>18.2</c:v>
                </c:pt>
                <c:pt idx="259">
                  <c:v>18.2</c:v>
                </c:pt>
                <c:pt idx="260">
                  <c:v>18.2</c:v>
                </c:pt>
                <c:pt idx="261">
                  <c:v>18.2</c:v>
                </c:pt>
                <c:pt idx="262">
                  <c:v>18.2</c:v>
                </c:pt>
                <c:pt idx="263">
                  <c:v>18.2</c:v>
                </c:pt>
                <c:pt idx="264">
                  <c:v>18.3</c:v>
                </c:pt>
                <c:pt idx="265">
                  <c:v>18.3</c:v>
                </c:pt>
                <c:pt idx="266">
                  <c:v>18.3</c:v>
                </c:pt>
                <c:pt idx="267">
                  <c:v>18.3</c:v>
                </c:pt>
                <c:pt idx="268">
                  <c:v>18.3</c:v>
                </c:pt>
                <c:pt idx="269">
                  <c:v>18.3</c:v>
                </c:pt>
                <c:pt idx="270">
                  <c:v>18.3</c:v>
                </c:pt>
                <c:pt idx="271">
                  <c:v>18.3</c:v>
                </c:pt>
                <c:pt idx="272">
                  <c:v>18.3</c:v>
                </c:pt>
                <c:pt idx="273">
                  <c:v>18.2</c:v>
                </c:pt>
                <c:pt idx="274">
                  <c:v>18.2</c:v>
                </c:pt>
                <c:pt idx="275">
                  <c:v>18.2</c:v>
                </c:pt>
                <c:pt idx="276">
                  <c:v>18.2</c:v>
                </c:pt>
                <c:pt idx="277">
                  <c:v>18.2</c:v>
                </c:pt>
                <c:pt idx="278">
                  <c:v>18.2</c:v>
                </c:pt>
                <c:pt idx="279">
                  <c:v>18.2</c:v>
                </c:pt>
                <c:pt idx="280">
                  <c:v>18.2</c:v>
                </c:pt>
                <c:pt idx="281">
                  <c:v>18.2</c:v>
                </c:pt>
                <c:pt idx="282">
                  <c:v>18.2</c:v>
                </c:pt>
                <c:pt idx="283">
                  <c:v>18.2</c:v>
                </c:pt>
                <c:pt idx="284">
                  <c:v>18.2</c:v>
                </c:pt>
                <c:pt idx="285">
                  <c:v>18.2</c:v>
                </c:pt>
                <c:pt idx="286">
                  <c:v>18.2</c:v>
                </c:pt>
                <c:pt idx="287">
                  <c:v>18.2</c:v>
                </c:pt>
                <c:pt idx="288">
                  <c:v>18.2</c:v>
                </c:pt>
                <c:pt idx="289">
                  <c:v>18.3</c:v>
                </c:pt>
                <c:pt idx="290">
                  <c:v>18.3</c:v>
                </c:pt>
                <c:pt idx="291">
                  <c:v>18.3</c:v>
                </c:pt>
                <c:pt idx="292">
                  <c:v>18.3</c:v>
                </c:pt>
                <c:pt idx="293">
                  <c:v>18.3</c:v>
                </c:pt>
                <c:pt idx="294">
                  <c:v>18.2</c:v>
                </c:pt>
                <c:pt idx="295">
                  <c:v>18.3</c:v>
                </c:pt>
                <c:pt idx="296">
                  <c:v>18.3</c:v>
                </c:pt>
                <c:pt idx="297">
                  <c:v>18.3</c:v>
                </c:pt>
                <c:pt idx="298">
                  <c:v>18.3</c:v>
                </c:pt>
                <c:pt idx="299">
                  <c:v>18.3</c:v>
                </c:pt>
                <c:pt idx="300">
                  <c:v>18.3</c:v>
                </c:pt>
                <c:pt idx="301">
                  <c:v>18.3</c:v>
                </c:pt>
                <c:pt idx="302">
                  <c:v>18.3</c:v>
                </c:pt>
                <c:pt idx="303">
                  <c:v>18.3</c:v>
                </c:pt>
                <c:pt idx="304">
                  <c:v>18.3</c:v>
                </c:pt>
                <c:pt idx="305">
                  <c:v>18.3</c:v>
                </c:pt>
                <c:pt idx="306">
                  <c:v>18.3</c:v>
                </c:pt>
                <c:pt idx="307">
                  <c:v>18.2</c:v>
                </c:pt>
                <c:pt idx="308">
                  <c:v>18.2</c:v>
                </c:pt>
                <c:pt idx="309">
                  <c:v>18.2</c:v>
                </c:pt>
                <c:pt idx="310">
                  <c:v>18.2</c:v>
                </c:pt>
                <c:pt idx="311">
                  <c:v>18.2</c:v>
                </c:pt>
                <c:pt idx="312">
                  <c:v>18.2</c:v>
                </c:pt>
                <c:pt idx="313">
                  <c:v>18.2</c:v>
                </c:pt>
                <c:pt idx="314">
                  <c:v>18.2</c:v>
                </c:pt>
                <c:pt idx="315">
                  <c:v>18.2</c:v>
                </c:pt>
                <c:pt idx="316">
                  <c:v>18.2</c:v>
                </c:pt>
                <c:pt idx="317">
                  <c:v>18.2</c:v>
                </c:pt>
                <c:pt idx="318">
                  <c:v>18.2</c:v>
                </c:pt>
                <c:pt idx="319">
                  <c:v>18.2</c:v>
                </c:pt>
                <c:pt idx="320">
                  <c:v>18.2</c:v>
                </c:pt>
                <c:pt idx="321">
                  <c:v>18.2</c:v>
                </c:pt>
                <c:pt idx="322">
                  <c:v>18.2</c:v>
                </c:pt>
                <c:pt idx="323">
                  <c:v>18.2</c:v>
                </c:pt>
                <c:pt idx="324">
                  <c:v>18.100000000000001</c:v>
                </c:pt>
                <c:pt idx="325">
                  <c:v>18.100000000000001</c:v>
                </c:pt>
                <c:pt idx="326">
                  <c:v>18</c:v>
                </c:pt>
                <c:pt idx="327">
                  <c:v>18</c:v>
                </c:pt>
                <c:pt idx="328">
                  <c:v>18</c:v>
                </c:pt>
                <c:pt idx="329">
                  <c:v>18</c:v>
                </c:pt>
                <c:pt idx="330">
                  <c:v>17.899999999999999</c:v>
                </c:pt>
                <c:pt idx="331">
                  <c:v>17.899999999999999</c:v>
                </c:pt>
                <c:pt idx="332">
                  <c:v>17.899999999999999</c:v>
                </c:pt>
                <c:pt idx="333">
                  <c:v>17.899999999999999</c:v>
                </c:pt>
                <c:pt idx="334">
                  <c:v>17.899999999999999</c:v>
                </c:pt>
                <c:pt idx="335">
                  <c:v>17.899999999999999</c:v>
                </c:pt>
                <c:pt idx="336">
                  <c:v>17.899999999999999</c:v>
                </c:pt>
                <c:pt idx="337">
                  <c:v>17.899999999999999</c:v>
                </c:pt>
                <c:pt idx="338">
                  <c:v>17.899999999999999</c:v>
                </c:pt>
                <c:pt idx="339">
                  <c:v>17.899999999999999</c:v>
                </c:pt>
                <c:pt idx="340">
                  <c:v>17.8</c:v>
                </c:pt>
                <c:pt idx="341">
                  <c:v>17.8</c:v>
                </c:pt>
                <c:pt idx="342">
                  <c:v>17.8</c:v>
                </c:pt>
                <c:pt idx="343">
                  <c:v>17.8</c:v>
                </c:pt>
                <c:pt idx="344">
                  <c:v>17.899999999999999</c:v>
                </c:pt>
                <c:pt idx="345">
                  <c:v>17.8</c:v>
                </c:pt>
                <c:pt idx="346">
                  <c:v>17.899999999999999</c:v>
                </c:pt>
                <c:pt idx="347">
                  <c:v>17.899999999999999</c:v>
                </c:pt>
                <c:pt idx="348">
                  <c:v>17.899999999999999</c:v>
                </c:pt>
                <c:pt idx="349">
                  <c:v>17.899999999999999</c:v>
                </c:pt>
                <c:pt idx="350">
                  <c:v>18</c:v>
                </c:pt>
                <c:pt idx="351">
                  <c:v>18</c:v>
                </c:pt>
                <c:pt idx="352">
                  <c:v>18</c:v>
                </c:pt>
                <c:pt idx="353">
                  <c:v>18</c:v>
                </c:pt>
                <c:pt idx="354">
                  <c:v>18</c:v>
                </c:pt>
                <c:pt idx="355">
                  <c:v>18</c:v>
                </c:pt>
                <c:pt idx="356">
                  <c:v>18</c:v>
                </c:pt>
                <c:pt idx="357">
                  <c:v>18</c:v>
                </c:pt>
                <c:pt idx="358">
                  <c:v>18</c:v>
                </c:pt>
                <c:pt idx="359">
                  <c:v>18</c:v>
                </c:pt>
                <c:pt idx="360">
                  <c:v>18</c:v>
                </c:pt>
                <c:pt idx="361">
                  <c:v>18.100000000000001</c:v>
                </c:pt>
                <c:pt idx="362">
                  <c:v>18.100000000000001</c:v>
                </c:pt>
                <c:pt idx="363">
                  <c:v>18.100000000000001</c:v>
                </c:pt>
                <c:pt idx="364">
                  <c:v>18.100000000000001</c:v>
                </c:pt>
                <c:pt idx="365">
                  <c:v>18.100000000000001</c:v>
                </c:pt>
                <c:pt idx="366">
                  <c:v>18.100000000000001</c:v>
                </c:pt>
                <c:pt idx="367">
                  <c:v>18.100000000000001</c:v>
                </c:pt>
                <c:pt idx="368">
                  <c:v>18.100000000000001</c:v>
                </c:pt>
                <c:pt idx="369">
                  <c:v>18.100000000000001</c:v>
                </c:pt>
                <c:pt idx="370">
                  <c:v>18.2</c:v>
                </c:pt>
                <c:pt idx="371">
                  <c:v>18.2</c:v>
                </c:pt>
                <c:pt idx="372">
                  <c:v>18.2</c:v>
                </c:pt>
                <c:pt idx="373">
                  <c:v>18.100000000000001</c:v>
                </c:pt>
                <c:pt idx="374">
                  <c:v>18.100000000000001</c:v>
                </c:pt>
                <c:pt idx="375">
                  <c:v>18</c:v>
                </c:pt>
                <c:pt idx="376">
                  <c:v>18</c:v>
                </c:pt>
                <c:pt idx="377">
                  <c:v>18</c:v>
                </c:pt>
                <c:pt idx="378">
                  <c:v>18</c:v>
                </c:pt>
                <c:pt idx="379">
                  <c:v>18</c:v>
                </c:pt>
                <c:pt idx="380">
                  <c:v>18</c:v>
                </c:pt>
                <c:pt idx="381">
                  <c:v>18</c:v>
                </c:pt>
                <c:pt idx="382">
                  <c:v>18</c:v>
                </c:pt>
                <c:pt idx="383">
                  <c:v>18</c:v>
                </c:pt>
                <c:pt idx="384">
                  <c:v>18</c:v>
                </c:pt>
                <c:pt idx="385">
                  <c:v>18</c:v>
                </c:pt>
                <c:pt idx="386">
                  <c:v>18</c:v>
                </c:pt>
                <c:pt idx="387">
                  <c:v>18</c:v>
                </c:pt>
                <c:pt idx="388">
                  <c:v>17.899999999999999</c:v>
                </c:pt>
                <c:pt idx="389">
                  <c:v>18</c:v>
                </c:pt>
                <c:pt idx="390">
                  <c:v>18</c:v>
                </c:pt>
                <c:pt idx="391">
                  <c:v>18</c:v>
                </c:pt>
                <c:pt idx="392">
                  <c:v>18</c:v>
                </c:pt>
                <c:pt idx="393">
                  <c:v>18</c:v>
                </c:pt>
                <c:pt idx="394">
                  <c:v>18</c:v>
                </c:pt>
                <c:pt idx="395">
                  <c:v>18</c:v>
                </c:pt>
                <c:pt idx="396">
                  <c:v>18</c:v>
                </c:pt>
                <c:pt idx="397">
                  <c:v>18</c:v>
                </c:pt>
                <c:pt idx="398">
                  <c:v>18</c:v>
                </c:pt>
                <c:pt idx="399">
                  <c:v>18</c:v>
                </c:pt>
                <c:pt idx="400">
                  <c:v>18</c:v>
                </c:pt>
                <c:pt idx="401">
                  <c:v>18</c:v>
                </c:pt>
                <c:pt idx="402">
                  <c:v>18</c:v>
                </c:pt>
                <c:pt idx="403">
                  <c:v>17.899999999999999</c:v>
                </c:pt>
                <c:pt idx="404">
                  <c:v>17.899999999999999</c:v>
                </c:pt>
                <c:pt idx="405">
                  <c:v>17.899999999999999</c:v>
                </c:pt>
                <c:pt idx="406">
                  <c:v>17.899999999999999</c:v>
                </c:pt>
                <c:pt idx="407">
                  <c:v>17.899999999999999</c:v>
                </c:pt>
                <c:pt idx="408">
                  <c:v>17.899999999999999</c:v>
                </c:pt>
                <c:pt idx="409">
                  <c:v>17.899999999999999</c:v>
                </c:pt>
                <c:pt idx="410">
                  <c:v>17.899999999999999</c:v>
                </c:pt>
                <c:pt idx="411">
                  <c:v>17.899999999999999</c:v>
                </c:pt>
                <c:pt idx="412">
                  <c:v>17.899999999999999</c:v>
                </c:pt>
                <c:pt idx="413">
                  <c:v>18</c:v>
                </c:pt>
                <c:pt idx="414">
                  <c:v>18</c:v>
                </c:pt>
                <c:pt idx="415">
                  <c:v>18</c:v>
                </c:pt>
                <c:pt idx="416">
                  <c:v>18</c:v>
                </c:pt>
                <c:pt idx="417">
                  <c:v>18</c:v>
                </c:pt>
                <c:pt idx="418">
                  <c:v>18</c:v>
                </c:pt>
                <c:pt idx="419">
                  <c:v>18</c:v>
                </c:pt>
                <c:pt idx="420">
                  <c:v>18</c:v>
                </c:pt>
                <c:pt idx="421">
                  <c:v>18</c:v>
                </c:pt>
                <c:pt idx="422">
                  <c:v>18.100000000000001</c:v>
                </c:pt>
                <c:pt idx="423">
                  <c:v>18.100000000000001</c:v>
                </c:pt>
                <c:pt idx="424">
                  <c:v>18.100000000000001</c:v>
                </c:pt>
                <c:pt idx="425">
                  <c:v>18.100000000000001</c:v>
                </c:pt>
                <c:pt idx="426">
                  <c:v>18.100000000000001</c:v>
                </c:pt>
                <c:pt idx="427">
                  <c:v>18.100000000000001</c:v>
                </c:pt>
                <c:pt idx="428">
                  <c:v>18.100000000000001</c:v>
                </c:pt>
                <c:pt idx="429">
                  <c:v>18.100000000000001</c:v>
                </c:pt>
                <c:pt idx="430">
                  <c:v>18.100000000000001</c:v>
                </c:pt>
                <c:pt idx="431">
                  <c:v>18.100000000000001</c:v>
                </c:pt>
                <c:pt idx="432">
                  <c:v>18.100000000000001</c:v>
                </c:pt>
                <c:pt idx="433">
                  <c:v>18.100000000000001</c:v>
                </c:pt>
                <c:pt idx="434">
                  <c:v>18.100000000000001</c:v>
                </c:pt>
                <c:pt idx="435">
                  <c:v>18.100000000000001</c:v>
                </c:pt>
                <c:pt idx="436">
                  <c:v>18.100000000000001</c:v>
                </c:pt>
                <c:pt idx="437">
                  <c:v>18</c:v>
                </c:pt>
                <c:pt idx="438">
                  <c:v>18</c:v>
                </c:pt>
                <c:pt idx="439">
                  <c:v>18</c:v>
                </c:pt>
                <c:pt idx="440">
                  <c:v>18</c:v>
                </c:pt>
                <c:pt idx="441">
                  <c:v>18</c:v>
                </c:pt>
                <c:pt idx="442">
                  <c:v>18</c:v>
                </c:pt>
                <c:pt idx="443">
                  <c:v>18</c:v>
                </c:pt>
                <c:pt idx="444">
                  <c:v>18</c:v>
                </c:pt>
                <c:pt idx="445">
                  <c:v>18</c:v>
                </c:pt>
                <c:pt idx="446">
                  <c:v>18</c:v>
                </c:pt>
                <c:pt idx="447">
                  <c:v>18.100000000000001</c:v>
                </c:pt>
                <c:pt idx="448">
                  <c:v>18.100000000000001</c:v>
                </c:pt>
                <c:pt idx="449">
                  <c:v>18.100000000000001</c:v>
                </c:pt>
                <c:pt idx="450">
                  <c:v>18.100000000000001</c:v>
                </c:pt>
                <c:pt idx="451">
                  <c:v>18.100000000000001</c:v>
                </c:pt>
                <c:pt idx="452">
                  <c:v>18.100000000000001</c:v>
                </c:pt>
                <c:pt idx="453">
                  <c:v>18.100000000000001</c:v>
                </c:pt>
                <c:pt idx="454">
                  <c:v>18</c:v>
                </c:pt>
                <c:pt idx="455">
                  <c:v>18</c:v>
                </c:pt>
                <c:pt idx="456">
                  <c:v>18.100000000000001</c:v>
                </c:pt>
                <c:pt idx="457">
                  <c:v>18.100000000000001</c:v>
                </c:pt>
                <c:pt idx="458">
                  <c:v>18.100000000000001</c:v>
                </c:pt>
                <c:pt idx="459">
                  <c:v>18.100000000000001</c:v>
                </c:pt>
                <c:pt idx="460">
                  <c:v>18.100000000000001</c:v>
                </c:pt>
                <c:pt idx="461">
                  <c:v>18.100000000000001</c:v>
                </c:pt>
                <c:pt idx="462">
                  <c:v>18.100000000000001</c:v>
                </c:pt>
                <c:pt idx="463">
                  <c:v>18.100000000000001</c:v>
                </c:pt>
                <c:pt idx="464">
                  <c:v>18.100000000000001</c:v>
                </c:pt>
                <c:pt idx="465">
                  <c:v>18.100000000000001</c:v>
                </c:pt>
                <c:pt idx="466">
                  <c:v>18.100000000000001</c:v>
                </c:pt>
                <c:pt idx="467">
                  <c:v>18.100000000000001</c:v>
                </c:pt>
                <c:pt idx="468">
                  <c:v>18.100000000000001</c:v>
                </c:pt>
                <c:pt idx="469">
                  <c:v>18.100000000000001</c:v>
                </c:pt>
                <c:pt idx="470">
                  <c:v>18.100000000000001</c:v>
                </c:pt>
                <c:pt idx="471">
                  <c:v>18.100000000000001</c:v>
                </c:pt>
                <c:pt idx="472">
                  <c:v>18.100000000000001</c:v>
                </c:pt>
                <c:pt idx="473">
                  <c:v>18.100000000000001</c:v>
                </c:pt>
                <c:pt idx="474">
                  <c:v>18.100000000000001</c:v>
                </c:pt>
                <c:pt idx="475">
                  <c:v>18.100000000000001</c:v>
                </c:pt>
                <c:pt idx="476">
                  <c:v>18.100000000000001</c:v>
                </c:pt>
                <c:pt idx="477">
                  <c:v>18.100000000000001</c:v>
                </c:pt>
                <c:pt idx="478">
                  <c:v>18.100000000000001</c:v>
                </c:pt>
                <c:pt idx="479">
                  <c:v>18.100000000000001</c:v>
                </c:pt>
                <c:pt idx="480">
                  <c:v>18.100000000000001</c:v>
                </c:pt>
                <c:pt idx="481">
                  <c:v>18.100000000000001</c:v>
                </c:pt>
                <c:pt idx="482">
                  <c:v>18.100000000000001</c:v>
                </c:pt>
                <c:pt idx="483">
                  <c:v>18.100000000000001</c:v>
                </c:pt>
                <c:pt idx="484">
                  <c:v>18.100000000000001</c:v>
                </c:pt>
                <c:pt idx="485">
                  <c:v>18.100000000000001</c:v>
                </c:pt>
                <c:pt idx="486">
                  <c:v>18.100000000000001</c:v>
                </c:pt>
                <c:pt idx="487">
                  <c:v>18.100000000000001</c:v>
                </c:pt>
                <c:pt idx="488">
                  <c:v>18.100000000000001</c:v>
                </c:pt>
                <c:pt idx="489">
                  <c:v>18.100000000000001</c:v>
                </c:pt>
                <c:pt idx="490">
                  <c:v>18.100000000000001</c:v>
                </c:pt>
                <c:pt idx="491">
                  <c:v>18.100000000000001</c:v>
                </c:pt>
                <c:pt idx="492">
                  <c:v>18</c:v>
                </c:pt>
                <c:pt idx="493">
                  <c:v>18</c:v>
                </c:pt>
                <c:pt idx="494">
                  <c:v>18</c:v>
                </c:pt>
                <c:pt idx="495">
                  <c:v>18</c:v>
                </c:pt>
                <c:pt idx="496">
                  <c:v>18</c:v>
                </c:pt>
                <c:pt idx="497">
                  <c:v>18</c:v>
                </c:pt>
                <c:pt idx="498">
                  <c:v>18</c:v>
                </c:pt>
                <c:pt idx="499">
                  <c:v>18</c:v>
                </c:pt>
                <c:pt idx="500">
                  <c:v>18</c:v>
                </c:pt>
                <c:pt idx="501">
                  <c:v>18</c:v>
                </c:pt>
                <c:pt idx="502">
                  <c:v>18</c:v>
                </c:pt>
                <c:pt idx="503">
                  <c:v>18</c:v>
                </c:pt>
                <c:pt idx="504">
                  <c:v>18</c:v>
                </c:pt>
                <c:pt idx="505">
                  <c:v>18</c:v>
                </c:pt>
                <c:pt idx="506">
                  <c:v>18</c:v>
                </c:pt>
                <c:pt idx="507">
                  <c:v>17.899999999999999</c:v>
                </c:pt>
                <c:pt idx="508">
                  <c:v>17.899999999999999</c:v>
                </c:pt>
                <c:pt idx="509">
                  <c:v>17.899999999999999</c:v>
                </c:pt>
                <c:pt idx="510">
                  <c:v>17.899999999999999</c:v>
                </c:pt>
                <c:pt idx="511">
                  <c:v>17.899999999999999</c:v>
                </c:pt>
                <c:pt idx="512">
                  <c:v>17.899999999999999</c:v>
                </c:pt>
                <c:pt idx="513">
                  <c:v>17.899999999999999</c:v>
                </c:pt>
                <c:pt idx="514">
                  <c:v>17.899999999999999</c:v>
                </c:pt>
                <c:pt idx="515">
                  <c:v>17.899999999999999</c:v>
                </c:pt>
                <c:pt idx="516">
                  <c:v>17.899999999999999</c:v>
                </c:pt>
                <c:pt idx="517">
                  <c:v>17.899999999999999</c:v>
                </c:pt>
                <c:pt idx="518">
                  <c:v>17.899999999999999</c:v>
                </c:pt>
                <c:pt idx="519">
                  <c:v>17.899999999999999</c:v>
                </c:pt>
                <c:pt idx="520">
                  <c:v>17.899999999999999</c:v>
                </c:pt>
                <c:pt idx="521">
                  <c:v>17.899999999999999</c:v>
                </c:pt>
                <c:pt idx="522">
                  <c:v>17.899999999999999</c:v>
                </c:pt>
                <c:pt idx="523">
                  <c:v>17.899999999999999</c:v>
                </c:pt>
                <c:pt idx="524">
                  <c:v>17.899999999999999</c:v>
                </c:pt>
                <c:pt idx="525">
                  <c:v>17.899999999999999</c:v>
                </c:pt>
                <c:pt idx="526">
                  <c:v>17.899999999999999</c:v>
                </c:pt>
                <c:pt idx="527">
                  <c:v>17.899999999999999</c:v>
                </c:pt>
                <c:pt idx="528">
                  <c:v>17.899999999999999</c:v>
                </c:pt>
                <c:pt idx="529">
                  <c:v>17.899999999999999</c:v>
                </c:pt>
                <c:pt idx="530">
                  <c:v>17.899999999999999</c:v>
                </c:pt>
                <c:pt idx="531">
                  <c:v>17.899999999999999</c:v>
                </c:pt>
                <c:pt idx="532">
                  <c:v>17.899999999999999</c:v>
                </c:pt>
                <c:pt idx="533">
                  <c:v>17.8</c:v>
                </c:pt>
                <c:pt idx="534">
                  <c:v>17.8</c:v>
                </c:pt>
                <c:pt idx="535">
                  <c:v>17.8</c:v>
                </c:pt>
                <c:pt idx="536">
                  <c:v>17.8</c:v>
                </c:pt>
                <c:pt idx="537">
                  <c:v>17.899999999999999</c:v>
                </c:pt>
                <c:pt idx="538">
                  <c:v>17.899999999999999</c:v>
                </c:pt>
                <c:pt idx="539">
                  <c:v>17.899999999999999</c:v>
                </c:pt>
                <c:pt idx="540">
                  <c:v>17.899999999999999</c:v>
                </c:pt>
                <c:pt idx="541">
                  <c:v>17.899999999999999</c:v>
                </c:pt>
                <c:pt idx="542">
                  <c:v>17.899999999999999</c:v>
                </c:pt>
                <c:pt idx="543">
                  <c:v>17.899999999999999</c:v>
                </c:pt>
                <c:pt idx="544">
                  <c:v>17.899999999999999</c:v>
                </c:pt>
                <c:pt idx="545">
                  <c:v>17.899999999999999</c:v>
                </c:pt>
                <c:pt idx="546">
                  <c:v>17.899999999999999</c:v>
                </c:pt>
                <c:pt idx="547">
                  <c:v>17.899999999999999</c:v>
                </c:pt>
                <c:pt idx="548">
                  <c:v>17.899999999999999</c:v>
                </c:pt>
                <c:pt idx="549">
                  <c:v>17.899999999999999</c:v>
                </c:pt>
                <c:pt idx="550">
                  <c:v>17.899999999999999</c:v>
                </c:pt>
                <c:pt idx="551">
                  <c:v>17.899999999999999</c:v>
                </c:pt>
                <c:pt idx="552">
                  <c:v>17.899999999999999</c:v>
                </c:pt>
                <c:pt idx="553">
                  <c:v>17.899999999999999</c:v>
                </c:pt>
                <c:pt idx="554">
                  <c:v>17.899999999999999</c:v>
                </c:pt>
                <c:pt idx="555">
                  <c:v>17.899999999999999</c:v>
                </c:pt>
                <c:pt idx="556">
                  <c:v>17.899999999999999</c:v>
                </c:pt>
                <c:pt idx="557">
                  <c:v>17.899999999999999</c:v>
                </c:pt>
                <c:pt idx="558">
                  <c:v>17.899999999999999</c:v>
                </c:pt>
                <c:pt idx="559">
                  <c:v>17.899999999999999</c:v>
                </c:pt>
                <c:pt idx="560">
                  <c:v>17.899999999999999</c:v>
                </c:pt>
                <c:pt idx="561">
                  <c:v>17.899999999999999</c:v>
                </c:pt>
                <c:pt idx="562">
                  <c:v>17.899999999999999</c:v>
                </c:pt>
                <c:pt idx="563">
                  <c:v>17.899999999999999</c:v>
                </c:pt>
                <c:pt idx="564">
                  <c:v>17.899999999999999</c:v>
                </c:pt>
                <c:pt idx="565">
                  <c:v>17.899999999999999</c:v>
                </c:pt>
                <c:pt idx="566">
                  <c:v>17.899999999999999</c:v>
                </c:pt>
                <c:pt idx="567">
                  <c:v>17.899999999999999</c:v>
                </c:pt>
                <c:pt idx="568">
                  <c:v>17.899999999999999</c:v>
                </c:pt>
                <c:pt idx="569">
                  <c:v>17.899999999999999</c:v>
                </c:pt>
                <c:pt idx="570">
                  <c:v>17.899999999999999</c:v>
                </c:pt>
                <c:pt idx="571">
                  <c:v>17.8</c:v>
                </c:pt>
                <c:pt idx="572">
                  <c:v>17.8</c:v>
                </c:pt>
                <c:pt idx="573">
                  <c:v>17.8</c:v>
                </c:pt>
                <c:pt idx="574">
                  <c:v>17.8</c:v>
                </c:pt>
                <c:pt idx="575">
                  <c:v>17.8</c:v>
                </c:pt>
                <c:pt idx="576">
                  <c:v>17.8</c:v>
                </c:pt>
                <c:pt idx="577">
                  <c:v>17.8</c:v>
                </c:pt>
                <c:pt idx="578">
                  <c:v>17.8</c:v>
                </c:pt>
                <c:pt idx="579">
                  <c:v>17.8</c:v>
                </c:pt>
                <c:pt idx="580">
                  <c:v>17.8</c:v>
                </c:pt>
                <c:pt idx="581">
                  <c:v>17.8</c:v>
                </c:pt>
                <c:pt idx="582">
                  <c:v>17.8</c:v>
                </c:pt>
                <c:pt idx="583">
                  <c:v>17.8</c:v>
                </c:pt>
                <c:pt idx="584">
                  <c:v>17.8</c:v>
                </c:pt>
                <c:pt idx="585">
                  <c:v>17.8</c:v>
                </c:pt>
                <c:pt idx="586">
                  <c:v>17.7</c:v>
                </c:pt>
                <c:pt idx="587">
                  <c:v>17.7</c:v>
                </c:pt>
                <c:pt idx="588">
                  <c:v>17.7</c:v>
                </c:pt>
                <c:pt idx="589">
                  <c:v>17.7</c:v>
                </c:pt>
                <c:pt idx="590">
                  <c:v>17.7</c:v>
                </c:pt>
                <c:pt idx="591">
                  <c:v>17.7</c:v>
                </c:pt>
                <c:pt idx="592">
                  <c:v>17.7</c:v>
                </c:pt>
                <c:pt idx="593">
                  <c:v>17.7</c:v>
                </c:pt>
                <c:pt idx="594">
                  <c:v>17.7</c:v>
                </c:pt>
                <c:pt idx="595">
                  <c:v>17.7</c:v>
                </c:pt>
                <c:pt idx="596">
                  <c:v>17.7</c:v>
                </c:pt>
                <c:pt idx="597">
                  <c:v>17.8</c:v>
                </c:pt>
                <c:pt idx="598">
                  <c:v>17.7</c:v>
                </c:pt>
                <c:pt idx="599">
                  <c:v>17.7</c:v>
                </c:pt>
                <c:pt idx="600">
                  <c:v>17.7</c:v>
                </c:pt>
                <c:pt idx="601">
                  <c:v>17.8</c:v>
                </c:pt>
                <c:pt idx="602">
                  <c:v>17.8</c:v>
                </c:pt>
                <c:pt idx="603">
                  <c:v>17.8</c:v>
                </c:pt>
                <c:pt idx="604">
                  <c:v>17.8</c:v>
                </c:pt>
                <c:pt idx="605">
                  <c:v>17.8</c:v>
                </c:pt>
                <c:pt idx="606">
                  <c:v>17.8</c:v>
                </c:pt>
                <c:pt idx="607">
                  <c:v>17.8</c:v>
                </c:pt>
                <c:pt idx="608">
                  <c:v>17.8</c:v>
                </c:pt>
                <c:pt idx="609">
                  <c:v>17.8</c:v>
                </c:pt>
                <c:pt idx="610">
                  <c:v>17.899999999999999</c:v>
                </c:pt>
                <c:pt idx="611">
                  <c:v>17.899999999999999</c:v>
                </c:pt>
                <c:pt idx="612">
                  <c:v>17.899999999999999</c:v>
                </c:pt>
                <c:pt idx="613">
                  <c:v>17.899999999999999</c:v>
                </c:pt>
                <c:pt idx="614">
                  <c:v>17.899999999999999</c:v>
                </c:pt>
                <c:pt idx="615">
                  <c:v>17.899999999999999</c:v>
                </c:pt>
                <c:pt idx="616">
                  <c:v>18</c:v>
                </c:pt>
                <c:pt idx="617">
                  <c:v>18</c:v>
                </c:pt>
                <c:pt idx="618">
                  <c:v>18</c:v>
                </c:pt>
                <c:pt idx="619">
                  <c:v>18</c:v>
                </c:pt>
                <c:pt idx="620">
                  <c:v>18</c:v>
                </c:pt>
                <c:pt idx="621">
                  <c:v>18</c:v>
                </c:pt>
                <c:pt idx="622">
                  <c:v>18</c:v>
                </c:pt>
                <c:pt idx="623">
                  <c:v>18</c:v>
                </c:pt>
                <c:pt idx="624">
                  <c:v>18</c:v>
                </c:pt>
                <c:pt idx="625">
                  <c:v>18</c:v>
                </c:pt>
                <c:pt idx="626">
                  <c:v>18</c:v>
                </c:pt>
                <c:pt idx="627">
                  <c:v>18</c:v>
                </c:pt>
                <c:pt idx="628">
                  <c:v>18</c:v>
                </c:pt>
                <c:pt idx="629">
                  <c:v>18</c:v>
                </c:pt>
                <c:pt idx="630">
                  <c:v>18.100000000000001</c:v>
                </c:pt>
                <c:pt idx="631">
                  <c:v>18.100000000000001</c:v>
                </c:pt>
                <c:pt idx="632">
                  <c:v>18.100000000000001</c:v>
                </c:pt>
                <c:pt idx="633">
                  <c:v>18.100000000000001</c:v>
                </c:pt>
                <c:pt idx="634">
                  <c:v>18.100000000000001</c:v>
                </c:pt>
                <c:pt idx="635">
                  <c:v>18.100000000000001</c:v>
                </c:pt>
                <c:pt idx="636">
                  <c:v>18.100000000000001</c:v>
                </c:pt>
                <c:pt idx="637">
                  <c:v>18.100000000000001</c:v>
                </c:pt>
                <c:pt idx="638">
                  <c:v>18.100000000000001</c:v>
                </c:pt>
                <c:pt idx="639">
                  <c:v>18.100000000000001</c:v>
                </c:pt>
                <c:pt idx="640">
                  <c:v>18.100000000000001</c:v>
                </c:pt>
                <c:pt idx="641">
                  <c:v>18.2</c:v>
                </c:pt>
                <c:pt idx="642">
                  <c:v>18.2</c:v>
                </c:pt>
                <c:pt idx="643">
                  <c:v>18.2</c:v>
                </c:pt>
                <c:pt idx="644">
                  <c:v>18.2</c:v>
                </c:pt>
                <c:pt idx="645">
                  <c:v>18.2</c:v>
                </c:pt>
                <c:pt idx="646">
                  <c:v>18.2</c:v>
                </c:pt>
                <c:pt idx="647">
                  <c:v>18.2</c:v>
                </c:pt>
                <c:pt idx="648">
                  <c:v>18.2</c:v>
                </c:pt>
                <c:pt idx="649">
                  <c:v>18.2</c:v>
                </c:pt>
                <c:pt idx="650">
                  <c:v>18.2</c:v>
                </c:pt>
                <c:pt idx="651">
                  <c:v>18.2</c:v>
                </c:pt>
                <c:pt idx="652">
                  <c:v>18.2</c:v>
                </c:pt>
                <c:pt idx="653">
                  <c:v>18.2</c:v>
                </c:pt>
                <c:pt idx="654">
                  <c:v>18.2</c:v>
                </c:pt>
                <c:pt idx="655">
                  <c:v>18.2</c:v>
                </c:pt>
                <c:pt idx="656">
                  <c:v>18.2</c:v>
                </c:pt>
                <c:pt idx="657">
                  <c:v>18.2</c:v>
                </c:pt>
                <c:pt idx="658">
                  <c:v>18.2</c:v>
                </c:pt>
                <c:pt idx="659">
                  <c:v>18.2</c:v>
                </c:pt>
                <c:pt idx="660">
                  <c:v>18.2</c:v>
                </c:pt>
                <c:pt idx="661">
                  <c:v>18.2</c:v>
                </c:pt>
                <c:pt idx="662">
                  <c:v>18.2</c:v>
                </c:pt>
                <c:pt idx="663">
                  <c:v>18.2</c:v>
                </c:pt>
                <c:pt idx="664">
                  <c:v>18.2</c:v>
                </c:pt>
                <c:pt idx="665">
                  <c:v>18.3</c:v>
                </c:pt>
                <c:pt idx="666">
                  <c:v>18.3</c:v>
                </c:pt>
                <c:pt idx="667">
                  <c:v>18.3</c:v>
                </c:pt>
                <c:pt idx="668">
                  <c:v>18.3</c:v>
                </c:pt>
                <c:pt idx="669">
                  <c:v>18.3</c:v>
                </c:pt>
                <c:pt idx="670">
                  <c:v>18.3</c:v>
                </c:pt>
                <c:pt idx="671">
                  <c:v>18.3</c:v>
                </c:pt>
                <c:pt idx="672">
                  <c:v>18.3</c:v>
                </c:pt>
                <c:pt idx="673">
                  <c:v>18.3</c:v>
                </c:pt>
                <c:pt idx="674">
                  <c:v>18.3</c:v>
                </c:pt>
                <c:pt idx="675">
                  <c:v>18.3</c:v>
                </c:pt>
                <c:pt idx="676">
                  <c:v>18.3</c:v>
                </c:pt>
                <c:pt idx="677">
                  <c:v>18.3</c:v>
                </c:pt>
                <c:pt idx="678">
                  <c:v>18.3</c:v>
                </c:pt>
                <c:pt idx="679">
                  <c:v>18.3</c:v>
                </c:pt>
                <c:pt idx="680">
                  <c:v>18.399999999999999</c:v>
                </c:pt>
                <c:pt idx="681">
                  <c:v>18.3</c:v>
                </c:pt>
                <c:pt idx="682">
                  <c:v>18.399999999999999</c:v>
                </c:pt>
                <c:pt idx="683">
                  <c:v>18.399999999999999</c:v>
                </c:pt>
                <c:pt idx="684">
                  <c:v>18.399999999999999</c:v>
                </c:pt>
                <c:pt idx="685">
                  <c:v>18.399999999999999</c:v>
                </c:pt>
                <c:pt idx="686">
                  <c:v>18.399999999999999</c:v>
                </c:pt>
                <c:pt idx="687">
                  <c:v>18.399999999999999</c:v>
                </c:pt>
                <c:pt idx="688">
                  <c:v>18.399999999999999</c:v>
                </c:pt>
                <c:pt idx="689">
                  <c:v>18.399999999999999</c:v>
                </c:pt>
                <c:pt idx="690">
                  <c:v>18.399999999999999</c:v>
                </c:pt>
                <c:pt idx="691">
                  <c:v>18.399999999999999</c:v>
                </c:pt>
                <c:pt idx="692">
                  <c:v>18.399999999999999</c:v>
                </c:pt>
                <c:pt idx="693">
                  <c:v>18.399999999999999</c:v>
                </c:pt>
                <c:pt idx="694">
                  <c:v>18.399999999999999</c:v>
                </c:pt>
                <c:pt idx="695">
                  <c:v>18.399999999999999</c:v>
                </c:pt>
                <c:pt idx="696">
                  <c:v>18.399999999999999</c:v>
                </c:pt>
                <c:pt idx="697">
                  <c:v>18.399999999999999</c:v>
                </c:pt>
                <c:pt idx="698">
                  <c:v>18.399999999999999</c:v>
                </c:pt>
                <c:pt idx="699">
                  <c:v>18.399999999999999</c:v>
                </c:pt>
                <c:pt idx="700">
                  <c:v>18.399999999999999</c:v>
                </c:pt>
                <c:pt idx="701">
                  <c:v>18.399999999999999</c:v>
                </c:pt>
                <c:pt idx="702">
                  <c:v>18.399999999999999</c:v>
                </c:pt>
                <c:pt idx="703">
                  <c:v>18.399999999999999</c:v>
                </c:pt>
                <c:pt idx="704">
                  <c:v>18.399999999999999</c:v>
                </c:pt>
                <c:pt idx="705">
                  <c:v>18.399999999999999</c:v>
                </c:pt>
                <c:pt idx="706">
                  <c:v>18.399999999999999</c:v>
                </c:pt>
                <c:pt idx="707">
                  <c:v>18.399999999999999</c:v>
                </c:pt>
                <c:pt idx="708">
                  <c:v>18.399999999999999</c:v>
                </c:pt>
                <c:pt idx="709">
                  <c:v>18.399999999999999</c:v>
                </c:pt>
                <c:pt idx="710">
                  <c:v>18.399999999999999</c:v>
                </c:pt>
                <c:pt idx="711">
                  <c:v>18.399999999999999</c:v>
                </c:pt>
                <c:pt idx="712">
                  <c:v>18.399999999999999</c:v>
                </c:pt>
                <c:pt idx="713">
                  <c:v>18.399999999999999</c:v>
                </c:pt>
                <c:pt idx="714">
                  <c:v>18.399999999999999</c:v>
                </c:pt>
                <c:pt idx="715">
                  <c:v>18.399999999999999</c:v>
                </c:pt>
                <c:pt idx="716">
                  <c:v>18.399999999999999</c:v>
                </c:pt>
                <c:pt idx="717">
                  <c:v>18.399999999999999</c:v>
                </c:pt>
                <c:pt idx="718">
                  <c:v>18.399999999999999</c:v>
                </c:pt>
                <c:pt idx="719">
                  <c:v>18.399999999999999</c:v>
                </c:pt>
                <c:pt idx="720">
                  <c:v>18.399999999999999</c:v>
                </c:pt>
                <c:pt idx="721">
                  <c:v>18.399999999999999</c:v>
                </c:pt>
                <c:pt idx="722">
                  <c:v>18.399999999999999</c:v>
                </c:pt>
                <c:pt idx="723">
                  <c:v>18.399999999999999</c:v>
                </c:pt>
                <c:pt idx="724">
                  <c:v>18.399999999999999</c:v>
                </c:pt>
                <c:pt idx="725">
                  <c:v>18.399999999999999</c:v>
                </c:pt>
                <c:pt idx="726">
                  <c:v>18.399999999999999</c:v>
                </c:pt>
                <c:pt idx="727">
                  <c:v>18.399999999999999</c:v>
                </c:pt>
                <c:pt idx="728">
                  <c:v>18.399999999999999</c:v>
                </c:pt>
                <c:pt idx="729">
                  <c:v>18.399999999999999</c:v>
                </c:pt>
                <c:pt idx="730">
                  <c:v>18.399999999999999</c:v>
                </c:pt>
                <c:pt idx="731">
                  <c:v>18.399999999999999</c:v>
                </c:pt>
                <c:pt idx="732">
                  <c:v>18.399999999999999</c:v>
                </c:pt>
                <c:pt idx="733">
                  <c:v>18.399999999999999</c:v>
                </c:pt>
                <c:pt idx="734">
                  <c:v>18.399999999999999</c:v>
                </c:pt>
                <c:pt idx="735">
                  <c:v>18.5</c:v>
                </c:pt>
                <c:pt idx="736">
                  <c:v>18.399999999999999</c:v>
                </c:pt>
                <c:pt idx="737">
                  <c:v>18.399999999999999</c:v>
                </c:pt>
                <c:pt idx="738">
                  <c:v>18.399999999999999</c:v>
                </c:pt>
                <c:pt idx="739">
                  <c:v>18.5</c:v>
                </c:pt>
                <c:pt idx="740">
                  <c:v>18.5</c:v>
                </c:pt>
                <c:pt idx="741">
                  <c:v>18.5</c:v>
                </c:pt>
                <c:pt idx="742">
                  <c:v>18.5</c:v>
                </c:pt>
                <c:pt idx="743">
                  <c:v>18.5</c:v>
                </c:pt>
                <c:pt idx="744">
                  <c:v>18.5</c:v>
                </c:pt>
                <c:pt idx="745">
                  <c:v>18.5</c:v>
                </c:pt>
                <c:pt idx="746">
                  <c:v>18.5</c:v>
                </c:pt>
                <c:pt idx="747">
                  <c:v>18.5</c:v>
                </c:pt>
                <c:pt idx="748">
                  <c:v>18.5</c:v>
                </c:pt>
                <c:pt idx="749">
                  <c:v>18.5</c:v>
                </c:pt>
                <c:pt idx="750">
                  <c:v>18.5</c:v>
                </c:pt>
                <c:pt idx="751">
                  <c:v>18.5</c:v>
                </c:pt>
                <c:pt idx="752">
                  <c:v>18.5</c:v>
                </c:pt>
                <c:pt idx="753">
                  <c:v>18.5</c:v>
                </c:pt>
                <c:pt idx="754">
                  <c:v>18.5</c:v>
                </c:pt>
                <c:pt idx="755">
                  <c:v>18.5</c:v>
                </c:pt>
                <c:pt idx="756">
                  <c:v>18.5</c:v>
                </c:pt>
                <c:pt idx="757">
                  <c:v>18.5</c:v>
                </c:pt>
                <c:pt idx="758">
                  <c:v>18.5</c:v>
                </c:pt>
                <c:pt idx="759">
                  <c:v>18.5</c:v>
                </c:pt>
                <c:pt idx="760">
                  <c:v>18.5</c:v>
                </c:pt>
                <c:pt idx="761">
                  <c:v>18.5</c:v>
                </c:pt>
                <c:pt idx="762">
                  <c:v>18.5</c:v>
                </c:pt>
                <c:pt idx="763">
                  <c:v>18.5</c:v>
                </c:pt>
                <c:pt idx="764">
                  <c:v>18.5</c:v>
                </c:pt>
                <c:pt idx="765">
                  <c:v>18.5</c:v>
                </c:pt>
                <c:pt idx="766">
                  <c:v>18.5</c:v>
                </c:pt>
                <c:pt idx="767">
                  <c:v>18.5</c:v>
                </c:pt>
                <c:pt idx="768">
                  <c:v>18.5</c:v>
                </c:pt>
                <c:pt idx="769">
                  <c:v>18.5</c:v>
                </c:pt>
                <c:pt idx="770">
                  <c:v>18.5</c:v>
                </c:pt>
                <c:pt idx="771">
                  <c:v>18.5</c:v>
                </c:pt>
                <c:pt idx="772">
                  <c:v>18.5</c:v>
                </c:pt>
                <c:pt idx="773">
                  <c:v>18.5</c:v>
                </c:pt>
                <c:pt idx="774">
                  <c:v>18.5</c:v>
                </c:pt>
                <c:pt idx="775">
                  <c:v>18.5</c:v>
                </c:pt>
                <c:pt idx="776">
                  <c:v>18.5</c:v>
                </c:pt>
                <c:pt idx="777">
                  <c:v>18.5</c:v>
                </c:pt>
                <c:pt idx="778">
                  <c:v>18.5</c:v>
                </c:pt>
                <c:pt idx="779">
                  <c:v>18.5</c:v>
                </c:pt>
                <c:pt idx="780">
                  <c:v>18.5</c:v>
                </c:pt>
                <c:pt idx="781">
                  <c:v>18.5</c:v>
                </c:pt>
                <c:pt idx="782">
                  <c:v>18.5</c:v>
                </c:pt>
                <c:pt idx="783">
                  <c:v>18.600000000000001</c:v>
                </c:pt>
                <c:pt idx="784">
                  <c:v>18.600000000000001</c:v>
                </c:pt>
                <c:pt idx="785">
                  <c:v>18.600000000000001</c:v>
                </c:pt>
                <c:pt idx="786">
                  <c:v>18.600000000000001</c:v>
                </c:pt>
                <c:pt idx="787">
                  <c:v>18.600000000000001</c:v>
                </c:pt>
                <c:pt idx="788">
                  <c:v>18.600000000000001</c:v>
                </c:pt>
                <c:pt idx="789">
                  <c:v>18.600000000000001</c:v>
                </c:pt>
                <c:pt idx="790">
                  <c:v>18.600000000000001</c:v>
                </c:pt>
                <c:pt idx="791">
                  <c:v>18.600000000000001</c:v>
                </c:pt>
                <c:pt idx="792">
                  <c:v>18.600000000000001</c:v>
                </c:pt>
                <c:pt idx="793">
                  <c:v>18.600000000000001</c:v>
                </c:pt>
                <c:pt idx="794">
                  <c:v>18.600000000000001</c:v>
                </c:pt>
                <c:pt idx="795">
                  <c:v>18.600000000000001</c:v>
                </c:pt>
                <c:pt idx="796">
                  <c:v>18.600000000000001</c:v>
                </c:pt>
                <c:pt idx="797">
                  <c:v>18.600000000000001</c:v>
                </c:pt>
                <c:pt idx="798">
                  <c:v>18.600000000000001</c:v>
                </c:pt>
                <c:pt idx="799">
                  <c:v>18.600000000000001</c:v>
                </c:pt>
                <c:pt idx="800">
                  <c:v>18.600000000000001</c:v>
                </c:pt>
                <c:pt idx="801">
                  <c:v>18.600000000000001</c:v>
                </c:pt>
                <c:pt idx="802">
                  <c:v>18.600000000000001</c:v>
                </c:pt>
                <c:pt idx="803">
                  <c:v>18.600000000000001</c:v>
                </c:pt>
                <c:pt idx="804">
                  <c:v>18.600000000000001</c:v>
                </c:pt>
                <c:pt idx="805">
                  <c:v>18.600000000000001</c:v>
                </c:pt>
                <c:pt idx="806">
                  <c:v>18.600000000000001</c:v>
                </c:pt>
                <c:pt idx="807">
                  <c:v>18.600000000000001</c:v>
                </c:pt>
                <c:pt idx="808">
                  <c:v>18.600000000000001</c:v>
                </c:pt>
                <c:pt idx="809">
                  <c:v>18.600000000000001</c:v>
                </c:pt>
                <c:pt idx="810">
                  <c:v>18.600000000000001</c:v>
                </c:pt>
                <c:pt idx="811">
                  <c:v>18.600000000000001</c:v>
                </c:pt>
                <c:pt idx="812">
                  <c:v>18.600000000000001</c:v>
                </c:pt>
                <c:pt idx="813">
                  <c:v>18.600000000000001</c:v>
                </c:pt>
                <c:pt idx="814">
                  <c:v>18.600000000000001</c:v>
                </c:pt>
                <c:pt idx="815">
                  <c:v>18.600000000000001</c:v>
                </c:pt>
                <c:pt idx="816">
                  <c:v>18.600000000000001</c:v>
                </c:pt>
                <c:pt idx="817">
                  <c:v>18.600000000000001</c:v>
                </c:pt>
                <c:pt idx="818">
                  <c:v>18.600000000000001</c:v>
                </c:pt>
                <c:pt idx="819">
                  <c:v>18.600000000000001</c:v>
                </c:pt>
                <c:pt idx="820">
                  <c:v>18.600000000000001</c:v>
                </c:pt>
                <c:pt idx="821">
                  <c:v>18.600000000000001</c:v>
                </c:pt>
                <c:pt idx="822">
                  <c:v>18.600000000000001</c:v>
                </c:pt>
                <c:pt idx="823">
                  <c:v>18.600000000000001</c:v>
                </c:pt>
                <c:pt idx="824">
                  <c:v>18.600000000000001</c:v>
                </c:pt>
                <c:pt idx="825">
                  <c:v>18.600000000000001</c:v>
                </c:pt>
                <c:pt idx="826">
                  <c:v>18.600000000000001</c:v>
                </c:pt>
                <c:pt idx="827">
                  <c:v>18.600000000000001</c:v>
                </c:pt>
                <c:pt idx="828">
                  <c:v>18.600000000000001</c:v>
                </c:pt>
                <c:pt idx="829">
                  <c:v>18.600000000000001</c:v>
                </c:pt>
                <c:pt idx="830">
                  <c:v>18.600000000000001</c:v>
                </c:pt>
                <c:pt idx="831">
                  <c:v>18.600000000000001</c:v>
                </c:pt>
                <c:pt idx="832">
                  <c:v>18.600000000000001</c:v>
                </c:pt>
                <c:pt idx="833">
                  <c:v>18.600000000000001</c:v>
                </c:pt>
                <c:pt idx="834">
                  <c:v>18.600000000000001</c:v>
                </c:pt>
                <c:pt idx="835">
                  <c:v>18.600000000000001</c:v>
                </c:pt>
                <c:pt idx="836">
                  <c:v>18.600000000000001</c:v>
                </c:pt>
                <c:pt idx="837">
                  <c:v>18.600000000000001</c:v>
                </c:pt>
                <c:pt idx="838">
                  <c:v>18.600000000000001</c:v>
                </c:pt>
                <c:pt idx="839">
                  <c:v>18.600000000000001</c:v>
                </c:pt>
                <c:pt idx="840">
                  <c:v>18.600000000000001</c:v>
                </c:pt>
                <c:pt idx="841">
                  <c:v>18.600000000000001</c:v>
                </c:pt>
                <c:pt idx="842">
                  <c:v>18.600000000000001</c:v>
                </c:pt>
                <c:pt idx="843">
                  <c:v>18.600000000000001</c:v>
                </c:pt>
                <c:pt idx="844">
                  <c:v>18.600000000000001</c:v>
                </c:pt>
                <c:pt idx="845">
                  <c:v>18.7</c:v>
                </c:pt>
                <c:pt idx="846">
                  <c:v>18.7</c:v>
                </c:pt>
                <c:pt idx="847">
                  <c:v>18.7</c:v>
                </c:pt>
                <c:pt idx="848">
                  <c:v>18.7</c:v>
                </c:pt>
                <c:pt idx="849">
                  <c:v>18.7</c:v>
                </c:pt>
                <c:pt idx="850">
                  <c:v>18.7</c:v>
                </c:pt>
                <c:pt idx="851">
                  <c:v>18.7</c:v>
                </c:pt>
                <c:pt idx="852">
                  <c:v>18.600000000000001</c:v>
                </c:pt>
                <c:pt idx="853">
                  <c:v>18.7</c:v>
                </c:pt>
                <c:pt idx="854">
                  <c:v>18.7</c:v>
                </c:pt>
                <c:pt idx="855">
                  <c:v>18.7</c:v>
                </c:pt>
                <c:pt idx="856">
                  <c:v>18.7</c:v>
                </c:pt>
                <c:pt idx="857">
                  <c:v>18.7</c:v>
                </c:pt>
                <c:pt idx="858">
                  <c:v>18.7</c:v>
                </c:pt>
                <c:pt idx="859">
                  <c:v>18.7</c:v>
                </c:pt>
                <c:pt idx="860">
                  <c:v>18.7</c:v>
                </c:pt>
                <c:pt idx="861">
                  <c:v>18.7</c:v>
                </c:pt>
                <c:pt idx="862">
                  <c:v>18.8</c:v>
                </c:pt>
                <c:pt idx="863">
                  <c:v>18.8</c:v>
                </c:pt>
                <c:pt idx="864">
                  <c:v>18.8</c:v>
                </c:pt>
                <c:pt idx="865">
                  <c:v>18.8</c:v>
                </c:pt>
                <c:pt idx="866">
                  <c:v>18.8</c:v>
                </c:pt>
                <c:pt idx="867">
                  <c:v>18.8</c:v>
                </c:pt>
                <c:pt idx="868">
                  <c:v>18.8</c:v>
                </c:pt>
                <c:pt idx="869">
                  <c:v>18.8</c:v>
                </c:pt>
                <c:pt idx="870">
                  <c:v>18.8</c:v>
                </c:pt>
                <c:pt idx="871">
                  <c:v>18.8</c:v>
                </c:pt>
                <c:pt idx="872">
                  <c:v>18.8</c:v>
                </c:pt>
                <c:pt idx="873">
                  <c:v>18.8</c:v>
                </c:pt>
                <c:pt idx="874">
                  <c:v>18.7</c:v>
                </c:pt>
                <c:pt idx="875">
                  <c:v>18.7</c:v>
                </c:pt>
                <c:pt idx="876">
                  <c:v>18.8</c:v>
                </c:pt>
                <c:pt idx="877">
                  <c:v>18.8</c:v>
                </c:pt>
                <c:pt idx="878">
                  <c:v>18.7</c:v>
                </c:pt>
                <c:pt idx="879">
                  <c:v>18.8</c:v>
                </c:pt>
                <c:pt idx="880">
                  <c:v>18.8</c:v>
                </c:pt>
                <c:pt idx="881">
                  <c:v>18.8</c:v>
                </c:pt>
                <c:pt idx="882">
                  <c:v>18.8</c:v>
                </c:pt>
                <c:pt idx="883">
                  <c:v>18.8</c:v>
                </c:pt>
                <c:pt idx="884">
                  <c:v>18.8</c:v>
                </c:pt>
                <c:pt idx="885">
                  <c:v>18.8</c:v>
                </c:pt>
                <c:pt idx="886">
                  <c:v>18.8</c:v>
                </c:pt>
                <c:pt idx="887">
                  <c:v>18.8</c:v>
                </c:pt>
                <c:pt idx="888">
                  <c:v>18.8</c:v>
                </c:pt>
                <c:pt idx="889">
                  <c:v>18.8</c:v>
                </c:pt>
                <c:pt idx="890">
                  <c:v>18.8</c:v>
                </c:pt>
                <c:pt idx="891">
                  <c:v>18.8</c:v>
                </c:pt>
                <c:pt idx="892">
                  <c:v>18.8</c:v>
                </c:pt>
                <c:pt idx="893">
                  <c:v>18.8</c:v>
                </c:pt>
                <c:pt idx="894">
                  <c:v>18.8</c:v>
                </c:pt>
                <c:pt idx="895">
                  <c:v>18.8</c:v>
                </c:pt>
                <c:pt idx="896">
                  <c:v>18.8</c:v>
                </c:pt>
                <c:pt idx="897">
                  <c:v>18.7</c:v>
                </c:pt>
                <c:pt idx="898">
                  <c:v>18.7</c:v>
                </c:pt>
                <c:pt idx="899">
                  <c:v>18.7</c:v>
                </c:pt>
                <c:pt idx="900">
                  <c:v>18.7</c:v>
                </c:pt>
                <c:pt idx="901">
                  <c:v>18.7</c:v>
                </c:pt>
                <c:pt idx="902">
                  <c:v>18.7</c:v>
                </c:pt>
                <c:pt idx="903">
                  <c:v>18.7</c:v>
                </c:pt>
                <c:pt idx="904">
                  <c:v>18.8</c:v>
                </c:pt>
                <c:pt idx="905">
                  <c:v>18.7</c:v>
                </c:pt>
                <c:pt idx="906">
                  <c:v>18.7</c:v>
                </c:pt>
                <c:pt idx="907">
                  <c:v>18.8</c:v>
                </c:pt>
                <c:pt idx="908">
                  <c:v>18.7</c:v>
                </c:pt>
                <c:pt idx="909">
                  <c:v>18.7</c:v>
                </c:pt>
                <c:pt idx="910">
                  <c:v>18.7</c:v>
                </c:pt>
                <c:pt idx="911">
                  <c:v>18.7</c:v>
                </c:pt>
                <c:pt idx="912">
                  <c:v>18.7</c:v>
                </c:pt>
                <c:pt idx="913">
                  <c:v>18.7</c:v>
                </c:pt>
                <c:pt idx="914">
                  <c:v>18.7</c:v>
                </c:pt>
                <c:pt idx="915">
                  <c:v>18.7</c:v>
                </c:pt>
                <c:pt idx="916">
                  <c:v>18.7</c:v>
                </c:pt>
                <c:pt idx="917">
                  <c:v>18.7</c:v>
                </c:pt>
                <c:pt idx="918">
                  <c:v>18.8</c:v>
                </c:pt>
                <c:pt idx="919">
                  <c:v>18.8</c:v>
                </c:pt>
                <c:pt idx="920">
                  <c:v>18.8</c:v>
                </c:pt>
                <c:pt idx="921">
                  <c:v>18.8</c:v>
                </c:pt>
                <c:pt idx="922">
                  <c:v>18.8</c:v>
                </c:pt>
                <c:pt idx="923">
                  <c:v>18.8</c:v>
                </c:pt>
                <c:pt idx="924">
                  <c:v>18.8</c:v>
                </c:pt>
                <c:pt idx="925">
                  <c:v>18.8</c:v>
                </c:pt>
                <c:pt idx="926">
                  <c:v>18.8</c:v>
                </c:pt>
                <c:pt idx="927">
                  <c:v>18.8</c:v>
                </c:pt>
                <c:pt idx="928">
                  <c:v>18.8</c:v>
                </c:pt>
                <c:pt idx="929">
                  <c:v>18.8</c:v>
                </c:pt>
                <c:pt idx="930">
                  <c:v>18.8</c:v>
                </c:pt>
                <c:pt idx="931">
                  <c:v>18.8</c:v>
                </c:pt>
                <c:pt idx="932">
                  <c:v>18.8</c:v>
                </c:pt>
                <c:pt idx="933">
                  <c:v>18.8</c:v>
                </c:pt>
                <c:pt idx="934">
                  <c:v>18.8</c:v>
                </c:pt>
                <c:pt idx="935">
                  <c:v>18.8</c:v>
                </c:pt>
                <c:pt idx="936">
                  <c:v>18.8</c:v>
                </c:pt>
                <c:pt idx="937">
                  <c:v>18.8</c:v>
                </c:pt>
              </c:numCache>
            </c:numRef>
          </c:yVal>
          <c:smooth val="0"/>
          <c:extLst>
            <c:ext xmlns:c16="http://schemas.microsoft.com/office/drawing/2014/chart" uri="{C3380CC4-5D6E-409C-BE32-E72D297353CC}">
              <c16:uniqueId val="{00000000-0BB7-4255-9E30-EEBB0B8C8FCE}"/>
            </c:ext>
          </c:extLst>
        </c:ser>
        <c:ser>
          <c:idx val="1"/>
          <c:order val="1"/>
          <c:tx>
            <c:strRef>
              <c:f>'TMB01004-nano+magnet-Q50-Q100'!$AC$1</c:f>
              <c:strCache>
                <c:ptCount val="1"/>
                <c:pt idx="0">
                  <c:v>Tc</c:v>
                </c:pt>
              </c:strCache>
            </c:strRef>
          </c:tx>
          <c:spPr>
            <a:ln w="12700" cap="rnd">
              <a:solidFill>
                <a:schemeClr val="accent1"/>
              </a:solidFill>
              <a:prstDash val="sysDash"/>
              <a:round/>
            </a:ln>
            <a:effectLst/>
          </c:spPr>
          <c:marker>
            <c:symbol val="none"/>
          </c:marker>
          <c:xVal>
            <c:numRef>
              <c:f>'TMB01004-nano+magnet-Q50-Q100'!$AD$853:$AD$1790</c:f>
              <c:numCache>
                <c:formatCode>General</c:formatCode>
                <c:ptCount val="93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numCache>
            </c:numRef>
          </c:xVal>
          <c:yVal>
            <c:numRef>
              <c:f>'TMB01004-nano+magnet-Q50-Q100'!$AC$853:$AC$1790</c:f>
              <c:numCache>
                <c:formatCode>0.0</c:formatCode>
                <c:ptCount val="938"/>
                <c:pt idx="0">
                  <c:v>20.05</c:v>
                </c:pt>
                <c:pt idx="1">
                  <c:v>20.05</c:v>
                </c:pt>
                <c:pt idx="2">
                  <c:v>20.05</c:v>
                </c:pt>
                <c:pt idx="3">
                  <c:v>20.024999999999999</c:v>
                </c:pt>
                <c:pt idx="4">
                  <c:v>20.05</c:v>
                </c:pt>
                <c:pt idx="5">
                  <c:v>20.024999999999999</c:v>
                </c:pt>
                <c:pt idx="6">
                  <c:v>19.975000000000001</c:v>
                </c:pt>
                <c:pt idx="7">
                  <c:v>19.95</c:v>
                </c:pt>
                <c:pt idx="8">
                  <c:v>19.925000000000001</c:v>
                </c:pt>
                <c:pt idx="9">
                  <c:v>19.875</c:v>
                </c:pt>
                <c:pt idx="10">
                  <c:v>19.8</c:v>
                </c:pt>
                <c:pt idx="11">
                  <c:v>19.775000000000002</c:v>
                </c:pt>
                <c:pt idx="12">
                  <c:v>19.75</c:v>
                </c:pt>
                <c:pt idx="13">
                  <c:v>19.725000000000001</c:v>
                </c:pt>
                <c:pt idx="14">
                  <c:v>19.700000000000003</c:v>
                </c:pt>
                <c:pt idx="15">
                  <c:v>19.700000000000003</c:v>
                </c:pt>
                <c:pt idx="16">
                  <c:v>19.725000000000001</c:v>
                </c:pt>
                <c:pt idx="17">
                  <c:v>19.725000000000001</c:v>
                </c:pt>
                <c:pt idx="18">
                  <c:v>19.725000000000001</c:v>
                </c:pt>
                <c:pt idx="19">
                  <c:v>19.725000000000001</c:v>
                </c:pt>
                <c:pt idx="20">
                  <c:v>19.725000000000001</c:v>
                </c:pt>
                <c:pt idx="21">
                  <c:v>19.725000000000001</c:v>
                </c:pt>
                <c:pt idx="22">
                  <c:v>19.725000000000001</c:v>
                </c:pt>
                <c:pt idx="23">
                  <c:v>19.725000000000001</c:v>
                </c:pt>
                <c:pt idx="24">
                  <c:v>19.725000000000001</c:v>
                </c:pt>
                <c:pt idx="25">
                  <c:v>19.725000000000001</c:v>
                </c:pt>
                <c:pt idx="26">
                  <c:v>19.75</c:v>
                </c:pt>
                <c:pt idx="27">
                  <c:v>19.774999999999999</c:v>
                </c:pt>
                <c:pt idx="28">
                  <c:v>19.799999999999997</c:v>
                </c:pt>
                <c:pt idx="29">
                  <c:v>19.825000000000003</c:v>
                </c:pt>
                <c:pt idx="30">
                  <c:v>19.825000000000003</c:v>
                </c:pt>
                <c:pt idx="31">
                  <c:v>19.825000000000003</c:v>
                </c:pt>
                <c:pt idx="32">
                  <c:v>19.850000000000001</c:v>
                </c:pt>
                <c:pt idx="33">
                  <c:v>19.850000000000001</c:v>
                </c:pt>
                <c:pt idx="34">
                  <c:v>19.899999999999999</c:v>
                </c:pt>
                <c:pt idx="35">
                  <c:v>19.925000000000001</c:v>
                </c:pt>
                <c:pt idx="36">
                  <c:v>19.975000000000001</c:v>
                </c:pt>
                <c:pt idx="37">
                  <c:v>19.975000000000001</c:v>
                </c:pt>
                <c:pt idx="38">
                  <c:v>19.975000000000001</c:v>
                </c:pt>
                <c:pt idx="39">
                  <c:v>20.024999999999999</c:v>
                </c:pt>
                <c:pt idx="40">
                  <c:v>20.024999999999999</c:v>
                </c:pt>
                <c:pt idx="41">
                  <c:v>20.05</c:v>
                </c:pt>
                <c:pt idx="42">
                  <c:v>20.125</c:v>
                </c:pt>
                <c:pt idx="43">
                  <c:v>20.149999999999999</c:v>
                </c:pt>
                <c:pt idx="44">
                  <c:v>20.149999999999999</c:v>
                </c:pt>
                <c:pt idx="45">
                  <c:v>20.175000000000001</c:v>
                </c:pt>
                <c:pt idx="46">
                  <c:v>20.2</c:v>
                </c:pt>
                <c:pt idx="47">
                  <c:v>20.225000000000001</c:v>
                </c:pt>
                <c:pt idx="48">
                  <c:v>20.25</c:v>
                </c:pt>
                <c:pt idx="49">
                  <c:v>20.25</c:v>
                </c:pt>
                <c:pt idx="50">
                  <c:v>20.324999999999999</c:v>
                </c:pt>
                <c:pt idx="51">
                  <c:v>20.349999999999998</c:v>
                </c:pt>
                <c:pt idx="52">
                  <c:v>20.399999999999999</c:v>
                </c:pt>
                <c:pt idx="53">
                  <c:v>20.425000000000001</c:v>
                </c:pt>
                <c:pt idx="54">
                  <c:v>20.45</c:v>
                </c:pt>
                <c:pt idx="55">
                  <c:v>20.474999999999998</c:v>
                </c:pt>
                <c:pt idx="56">
                  <c:v>20.5</c:v>
                </c:pt>
                <c:pt idx="57">
                  <c:v>20.5</c:v>
                </c:pt>
                <c:pt idx="58">
                  <c:v>20.524999999999999</c:v>
                </c:pt>
                <c:pt idx="59">
                  <c:v>20.574999999999999</c:v>
                </c:pt>
                <c:pt idx="60">
                  <c:v>20.6</c:v>
                </c:pt>
                <c:pt idx="61">
                  <c:v>20.674999999999997</c:v>
                </c:pt>
                <c:pt idx="62">
                  <c:v>20.75</c:v>
                </c:pt>
                <c:pt idx="63">
                  <c:v>20.799999999999997</c:v>
                </c:pt>
                <c:pt idx="64">
                  <c:v>20.85</c:v>
                </c:pt>
                <c:pt idx="65">
                  <c:v>20.85</c:v>
                </c:pt>
                <c:pt idx="66">
                  <c:v>20.85</c:v>
                </c:pt>
                <c:pt idx="67">
                  <c:v>20.925000000000001</c:v>
                </c:pt>
                <c:pt idx="68">
                  <c:v>20.925000000000001</c:v>
                </c:pt>
                <c:pt idx="69">
                  <c:v>20.95</c:v>
                </c:pt>
                <c:pt idx="70">
                  <c:v>20.95</c:v>
                </c:pt>
                <c:pt idx="71">
                  <c:v>20.975000000000001</c:v>
                </c:pt>
                <c:pt idx="72">
                  <c:v>21.024999999999999</c:v>
                </c:pt>
                <c:pt idx="73">
                  <c:v>21.075000000000003</c:v>
                </c:pt>
                <c:pt idx="74">
                  <c:v>21.15</c:v>
                </c:pt>
                <c:pt idx="75">
                  <c:v>21.174999999999997</c:v>
                </c:pt>
                <c:pt idx="76">
                  <c:v>21.174999999999997</c:v>
                </c:pt>
                <c:pt idx="77">
                  <c:v>21.25</c:v>
                </c:pt>
                <c:pt idx="78">
                  <c:v>21.3</c:v>
                </c:pt>
                <c:pt idx="79">
                  <c:v>21.375</c:v>
                </c:pt>
                <c:pt idx="80">
                  <c:v>21.425000000000001</c:v>
                </c:pt>
                <c:pt idx="81">
                  <c:v>21.475000000000001</c:v>
                </c:pt>
                <c:pt idx="82">
                  <c:v>21.6</c:v>
                </c:pt>
                <c:pt idx="83">
                  <c:v>21.65</c:v>
                </c:pt>
                <c:pt idx="84">
                  <c:v>21.7</c:v>
                </c:pt>
                <c:pt idx="85">
                  <c:v>21.825000000000003</c:v>
                </c:pt>
                <c:pt idx="86">
                  <c:v>21.925000000000004</c:v>
                </c:pt>
                <c:pt idx="87">
                  <c:v>22.024999999999999</c:v>
                </c:pt>
                <c:pt idx="88">
                  <c:v>22.125</c:v>
                </c:pt>
                <c:pt idx="89">
                  <c:v>22.2</c:v>
                </c:pt>
                <c:pt idx="90">
                  <c:v>22.2</c:v>
                </c:pt>
                <c:pt idx="91">
                  <c:v>22.174999999999997</c:v>
                </c:pt>
                <c:pt idx="92">
                  <c:v>22.174999999999997</c:v>
                </c:pt>
                <c:pt idx="93">
                  <c:v>22.1</c:v>
                </c:pt>
                <c:pt idx="94">
                  <c:v>22.074999999999999</c:v>
                </c:pt>
                <c:pt idx="95">
                  <c:v>22.024999999999999</c:v>
                </c:pt>
                <c:pt idx="96">
                  <c:v>22</c:v>
                </c:pt>
                <c:pt idx="97">
                  <c:v>22</c:v>
                </c:pt>
                <c:pt idx="98">
                  <c:v>22.025000000000002</c:v>
                </c:pt>
                <c:pt idx="99">
                  <c:v>22</c:v>
                </c:pt>
                <c:pt idx="100">
                  <c:v>22.024999999999999</c:v>
                </c:pt>
                <c:pt idx="101">
                  <c:v>22.024999999999999</c:v>
                </c:pt>
                <c:pt idx="102">
                  <c:v>22.024999999999999</c:v>
                </c:pt>
                <c:pt idx="103">
                  <c:v>22.05</c:v>
                </c:pt>
                <c:pt idx="104">
                  <c:v>22.1</c:v>
                </c:pt>
                <c:pt idx="105">
                  <c:v>22.125</c:v>
                </c:pt>
                <c:pt idx="106">
                  <c:v>22.225000000000001</c:v>
                </c:pt>
                <c:pt idx="107">
                  <c:v>22.225000000000001</c:v>
                </c:pt>
                <c:pt idx="108">
                  <c:v>22.274999999999999</c:v>
                </c:pt>
                <c:pt idx="109">
                  <c:v>22.324999999999999</c:v>
                </c:pt>
                <c:pt idx="110">
                  <c:v>22.375</c:v>
                </c:pt>
                <c:pt idx="111">
                  <c:v>24</c:v>
                </c:pt>
                <c:pt idx="112">
                  <c:v>25.6</c:v>
                </c:pt>
                <c:pt idx="113">
                  <c:v>26.074999999999999</c:v>
                </c:pt>
                <c:pt idx="114">
                  <c:v>26.15</c:v>
                </c:pt>
                <c:pt idx="115">
                  <c:v>26.049999999999997</c:v>
                </c:pt>
                <c:pt idx="116">
                  <c:v>25.85</c:v>
                </c:pt>
                <c:pt idx="117">
                  <c:v>25.7</c:v>
                </c:pt>
                <c:pt idx="118">
                  <c:v>25.574999999999999</c:v>
                </c:pt>
                <c:pt idx="119">
                  <c:v>25.375000000000004</c:v>
                </c:pt>
                <c:pt idx="120">
                  <c:v>25.125</c:v>
                </c:pt>
                <c:pt idx="121">
                  <c:v>24.774999999999999</c:v>
                </c:pt>
                <c:pt idx="122">
                  <c:v>24.675000000000004</c:v>
                </c:pt>
                <c:pt idx="123">
                  <c:v>24.5</c:v>
                </c:pt>
                <c:pt idx="124">
                  <c:v>24.325000000000003</c:v>
                </c:pt>
                <c:pt idx="125">
                  <c:v>24.175000000000001</c:v>
                </c:pt>
                <c:pt idx="126">
                  <c:v>24.024999999999999</c:v>
                </c:pt>
                <c:pt idx="127">
                  <c:v>23.950000000000003</c:v>
                </c:pt>
                <c:pt idx="128">
                  <c:v>23.9</c:v>
                </c:pt>
                <c:pt idx="129">
                  <c:v>23.849999999999998</c:v>
                </c:pt>
                <c:pt idx="130">
                  <c:v>23.8</c:v>
                </c:pt>
                <c:pt idx="131">
                  <c:v>23.774999999999999</c:v>
                </c:pt>
                <c:pt idx="132">
                  <c:v>23.775000000000002</c:v>
                </c:pt>
                <c:pt idx="133">
                  <c:v>23.8</c:v>
                </c:pt>
                <c:pt idx="134">
                  <c:v>23.875</c:v>
                </c:pt>
                <c:pt idx="135">
                  <c:v>23.9</c:v>
                </c:pt>
                <c:pt idx="136">
                  <c:v>24.1</c:v>
                </c:pt>
                <c:pt idx="137">
                  <c:v>24.325000000000003</c:v>
                </c:pt>
                <c:pt idx="138">
                  <c:v>24.325000000000003</c:v>
                </c:pt>
                <c:pt idx="139">
                  <c:v>24.500000000000004</c:v>
                </c:pt>
                <c:pt idx="140">
                  <c:v>24.55</c:v>
                </c:pt>
                <c:pt idx="141">
                  <c:v>24.7</c:v>
                </c:pt>
                <c:pt idx="142">
                  <c:v>24.825000000000003</c:v>
                </c:pt>
                <c:pt idx="143">
                  <c:v>24.824999999999996</c:v>
                </c:pt>
                <c:pt idx="144">
                  <c:v>24.799999999999997</c:v>
                </c:pt>
                <c:pt idx="145">
                  <c:v>25.099999999999998</c:v>
                </c:pt>
                <c:pt idx="146">
                  <c:v>25.200000000000003</c:v>
                </c:pt>
                <c:pt idx="147">
                  <c:v>26.25</c:v>
                </c:pt>
                <c:pt idx="148">
                  <c:v>26.3</c:v>
                </c:pt>
                <c:pt idx="149">
                  <c:v>26.125</c:v>
                </c:pt>
                <c:pt idx="150">
                  <c:v>25.900000000000002</c:v>
                </c:pt>
                <c:pt idx="151">
                  <c:v>25.5</c:v>
                </c:pt>
                <c:pt idx="152">
                  <c:v>25.074999999999999</c:v>
                </c:pt>
                <c:pt idx="153">
                  <c:v>24.524999999999999</c:v>
                </c:pt>
                <c:pt idx="154">
                  <c:v>24.25</c:v>
                </c:pt>
                <c:pt idx="155">
                  <c:v>24.15</c:v>
                </c:pt>
                <c:pt idx="156">
                  <c:v>24.074999999999999</c:v>
                </c:pt>
                <c:pt idx="157">
                  <c:v>24.15</c:v>
                </c:pt>
                <c:pt idx="158">
                  <c:v>24.1</c:v>
                </c:pt>
                <c:pt idx="159">
                  <c:v>24.575000000000003</c:v>
                </c:pt>
                <c:pt idx="160">
                  <c:v>24.324999999999999</c:v>
                </c:pt>
                <c:pt idx="161">
                  <c:v>24.349999999999998</c:v>
                </c:pt>
                <c:pt idx="162">
                  <c:v>24.45</c:v>
                </c:pt>
                <c:pt idx="163">
                  <c:v>24.625</c:v>
                </c:pt>
                <c:pt idx="164">
                  <c:v>24.724999999999998</c:v>
                </c:pt>
                <c:pt idx="165">
                  <c:v>24.574999999999999</c:v>
                </c:pt>
                <c:pt idx="166">
                  <c:v>24.5</c:v>
                </c:pt>
                <c:pt idx="167">
                  <c:v>24.5</c:v>
                </c:pt>
                <c:pt idx="168">
                  <c:v>24.4</c:v>
                </c:pt>
                <c:pt idx="169">
                  <c:v>24.275000000000002</c:v>
                </c:pt>
                <c:pt idx="170">
                  <c:v>24.225000000000001</c:v>
                </c:pt>
                <c:pt idx="171">
                  <c:v>24.225000000000001</c:v>
                </c:pt>
                <c:pt idx="172">
                  <c:v>24.274999999999999</c:v>
                </c:pt>
                <c:pt idx="173">
                  <c:v>24.299999999999997</c:v>
                </c:pt>
                <c:pt idx="174">
                  <c:v>24.324999999999999</c:v>
                </c:pt>
                <c:pt idx="175">
                  <c:v>24.524999999999999</c:v>
                </c:pt>
                <c:pt idx="176">
                  <c:v>24.7</c:v>
                </c:pt>
                <c:pt idx="177">
                  <c:v>24.75</c:v>
                </c:pt>
                <c:pt idx="178">
                  <c:v>24.725000000000001</c:v>
                </c:pt>
                <c:pt idx="179">
                  <c:v>24.775000000000002</c:v>
                </c:pt>
                <c:pt idx="180">
                  <c:v>24.65</c:v>
                </c:pt>
                <c:pt idx="181">
                  <c:v>24.575000000000003</c:v>
                </c:pt>
                <c:pt idx="182">
                  <c:v>25.35</c:v>
                </c:pt>
                <c:pt idx="183">
                  <c:v>25.6</c:v>
                </c:pt>
                <c:pt idx="184">
                  <c:v>25.524999999999999</c:v>
                </c:pt>
                <c:pt idx="185">
                  <c:v>25.45</c:v>
                </c:pt>
                <c:pt idx="186">
                  <c:v>26</c:v>
                </c:pt>
                <c:pt idx="187">
                  <c:v>26.2</c:v>
                </c:pt>
                <c:pt idx="188">
                  <c:v>26.15</c:v>
                </c:pt>
                <c:pt idx="189">
                  <c:v>25.95</c:v>
                </c:pt>
                <c:pt idx="190">
                  <c:v>25.725000000000001</c:v>
                </c:pt>
                <c:pt idx="191">
                  <c:v>25.599999999999998</c:v>
                </c:pt>
                <c:pt idx="192">
                  <c:v>25.625</c:v>
                </c:pt>
                <c:pt idx="193">
                  <c:v>25.6</c:v>
                </c:pt>
                <c:pt idx="194">
                  <c:v>25.599999999999998</c:v>
                </c:pt>
                <c:pt idx="195">
                  <c:v>25.55</c:v>
                </c:pt>
                <c:pt idx="196">
                  <c:v>25.5</c:v>
                </c:pt>
                <c:pt idx="197">
                  <c:v>25.424999999999997</c:v>
                </c:pt>
                <c:pt idx="198">
                  <c:v>25.375</c:v>
                </c:pt>
                <c:pt idx="199">
                  <c:v>25.375</c:v>
                </c:pt>
                <c:pt idx="200">
                  <c:v>25.325000000000003</c:v>
                </c:pt>
                <c:pt idx="201">
                  <c:v>27.3</c:v>
                </c:pt>
                <c:pt idx="202">
                  <c:v>27.875</c:v>
                </c:pt>
                <c:pt idx="203">
                  <c:v>28.25</c:v>
                </c:pt>
                <c:pt idx="204">
                  <c:v>27.925000000000004</c:v>
                </c:pt>
                <c:pt idx="205">
                  <c:v>27.65</c:v>
                </c:pt>
                <c:pt idx="206">
                  <c:v>27.35</c:v>
                </c:pt>
                <c:pt idx="207">
                  <c:v>27.025000000000002</c:v>
                </c:pt>
                <c:pt idx="208">
                  <c:v>26.7</c:v>
                </c:pt>
                <c:pt idx="209">
                  <c:v>26.474999999999998</c:v>
                </c:pt>
                <c:pt idx="210">
                  <c:v>26.25</c:v>
                </c:pt>
                <c:pt idx="211">
                  <c:v>26.125</c:v>
                </c:pt>
                <c:pt idx="212">
                  <c:v>25.95</c:v>
                </c:pt>
                <c:pt idx="213">
                  <c:v>25.825000000000003</c:v>
                </c:pt>
                <c:pt idx="214">
                  <c:v>25.8</c:v>
                </c:pt>
                <c:pt idx="215">
                  <c:v>25.75</c:v>
                </c:pt>
                <c:pt idx="216">
                  <c:v>25.700000000000003</c:v>
                </c:pt>
                <c:pt idx="217">
                  <c:v>25.675000000000001</c:v>
                </c:pt>
                <c:pt idx="218">
                  <c:v>25.65</c:v>
                </c:pt>
                <c:pt idx="219">
                  <c:v>25.574999999999999</c:v>
                </c:pt>
                <c:pt idx="220">
                  <c:v>25.6</c:v>
                </c:pt>
                <c:pt idx="221">
                  <c:v>25.6</c:v>
                </c:pt>
                <c:pt idx="222">
                  <c:v>27.625</c:v>
                </c:pt>
                <c:pt idx="223">
                  <c:v>29.7</c:v>
                </c:pt>
                <c:pt idx="224">
                  <c:v>29.624999999999996</c:v>
                </c:pt>
                <c:pt idx="225">
                  <c:v>29.2</c:v>
                </c:pt>
                <c:pt idx="226">
                  <c:v>28.624999999999996</c:v>
                </c:pt>
                <c:pt idx="227">
                  <c:v>28.45</c:v>
                </c:pt>
                <c:pt idx="228">
                  <c:v>28.525000000000002</c:v>
                </c:pt>
                <c:pt idx="229">
                  <c:v>28.524999999999999</c:v>
                </c:pt>
                <c:pt idx="230">
                  <c:v>28.5</c:v>
                </c:pt>
                <c:pt idx="231">
                  <c:v>28.25</c:v>
                </c:pt>
                <c:pt idx="232">
                  <c:v>27.924999999999997</c:v>
                </c:pt>
                <c:pt idx="233">
                  <c:v>27.674999999999997</c:v>
                </c:pt>
                <c:pt idx="234">
                  <c:v>29.174999999999997</c:v>
                </c:pt>
                <c:pt idx="235">
                  <c:v>29.824999999999996</c:v>
                </c:pt>
                <c:pt idx="236">
                  <c:v>30.25</c:v>
                </c:pt>
                <c:pt idx="237">
                  <c:v>30.174999999999997</c:v>
                </c:pt>
                <c:pt idx="238">
                  <c:v>30.325000000000003</c:v>
                </c:pt>
                <c:pt idx="239">
                  <c:v>30.524999999999999</c:v>
                </c:pt>
                <c:pt idx="240">
                  <c:v>30.474999999999998</c:v>
                </c:pt>
                <c:pt idx="241">
                  <c:v>30.15</c:v>
                </c:pt>
                <c:pt idx="242">
                  <c:v>29.949999999999996</c:v>
                </c:pt>
                <c:pt idx="243">
                  <c:v>29.5</c:v>
                </c:pt>
                <c:pt idx="244">
                  <c:v>29.225000000000001</c:v>
                </c:pt>
                <c:pt idx="245">
                  <c:v>29.049999999999997</c:v>
                </c:pt>
                <c:pt idx="246">
                  <c:v>28.725000000000001</c:v>
                </c:pt>
                <c:pt idx="247">
                  <c:v>29.475000000000001</c:v>
                </c:pt>
                <c:pt idx="248">
                  <c:v>29.6</c:v>
                </c:pt>
                <c:pt idx="249">
                  <c:v>28.924999999999997</c:v>
                </c:pt>
                <c:pt idx="250">
                  <c:v>28.6</c:v>
                </c:pt>
                <c:pt idx="251">
                  <c:v>28.450000000000003</c:v>
                </c:pt>
                <c:pt idx="252">
                  <c:v>28.024999999999999</c:v>
                </c:pt>
                <c:pt idx="253">
                  <c:v>27.5</c:v>
                </c:pt>
                <c:pt idx="254">
                  <c:v>26.825000000000003</c:v>
                </c:pt>
                <c:pt idx="255">
                  <c:v>26.6</c:v>
                </c:pt>
                <c:pt idx="256">
                  <c:v>26.1</c:v>
                </c:pt>
                <c:pt idx="257">
                  <c:v>25.75</c:v>
                </c:pt>
                <c:pt idx="258">
                  <c:v>25.6</c:v>
                </c:pt>
                <c:pt idx="259">
                  <c:v>27.125</c:v>
                </c:pt>
                <c:pt idx="260">
                  <c:v>28.200000000000003</c:v>
                </c:pt>
                <c:pt idx="261">
                  <c:v>28.625</c:v>
                </c:pt>
                <c:pt idx="262">
                  <c:v>29.05</c:v>
                </c:pt>
                <c:pt idx="263">
                  <c:v>29.475000000000001</c:v>
                </c:pt>
                <c:pt idx="264">
                  <c:v>28.774999999999999</c:v>
                </c:pt>
                <c:pt idx="265">
                  <c:v>28.174999999999997</c:v>
                </c:pt>
                <c:pt idx="266">
                  <c:v>27.950000000000003</c:v>
                </c:pt>
                <c:pt idx="267">
                  <c:v>27.975000000000001</c:v>
                </c:pt>
                <c:pt idx="268">
                  <c:v>27.849999999999998</c:v>
                </c:pt>
                <c:pt idx="269">
                  <c:v>27.675000000000001</c:v>
                </c:pt>
                <c:pt idx="270">
                  <c:v>27.6</c:v>
                </c:pt>
                <c:pt idx="271">
                  <c:v>27.4</c:v>
                </c:pt>
                <c:pt idx="272">
                  <c:v>27.125000000000004</c:v>
                </c:pt>
                <c:pt idx="273">
                  <c:v>27.225000000000001</c:v>
                </c:pt>
                <c:pt idx="274">
                  <c:v>27.45</c:v>
                </c:pt>
                <c:pt idx="275">
                  <c:v>27.1</c:v>
                </c:pt>
                <c:pt idx="276">
                  <c:v>27.024999999999999</c:v>
                </c:pt>
                <c:pt idx="277">
                  <c:v>27.45</c:v>
                </c:pt>
                <c:pt idx="278">
                  <c:v>28.299999999999997</c:v>
                </c:pt>
                <c:pt idx="279">
                  <c:v>28.224999999999998</c:v>
                </c:pt>
                <c:pt idx="280">
                  <c:v>27.824999999999999</c:v>
                </c:pt>
                <c:pt idx="281">
                  <c:v>27.6</c:v>
                </c:pt>
                <c:pt idx="282">
                  <c:v>27.95</c:v>
                </c:pt>
                <c:pt idx="283">
                  <c:v>27.424999999999997</c:v>
                </c:pt>
                <c:pt idx="284">
                  <c:v>27.05</c:v>
                </c:pt>
                <c:pt idx="285">
                  <c:v>26.75</c:v>
                </c:pt>
                <c:pt idx="286">
                  <c:v>26.7</c:v>
                </c:pt>
                <c:pt idx="287">
                  <c:v>26.65</c:v>
                </c:pt>
                <c:pt idx="288">
                  <c:v>26.65</c:v>
                </c:pt>
                <c:pt idx="289">
                  <c:v>26.724999999999998</c:v>
                </c:pt>
                <c:pt idx="290">
                  <c:v>26.3</c:v>
                </c:pt>
                <c:pt idx="291">
                  <c:v>26.299999999999997</c:v>
                </c:pt>
                <c:pt idx="292">
                  <c:v>26.6</c:v>
                </c:pt>
                <c:pt idx="293">
                  <c:v>26.824999999999999</c:v>
                </c:pt>
                <c:pt idx="294">
                  <c:v>26.875</c:v>
                </c:pt>
                <c:pt idx="295">
                  <c:v>26.675000000000001</c:v>
                </c:pt>
                <c:pt idx="296">
                  <c:v>26.425000000000001</c:v>
                </c:pt>
                <c:pt idx="297">
                  <c:v>26.45</c:v>
                </c:pt>
                <c:pt idx="298">
                  <c:v>26.475000000000001</c:v>
                </c:pt>
                <c:pt idx="299">
                  <c:v>26.674999999999997</c:v>
                </c:pt>
                <c:pt idx="300">
                  <c:v>27.425000000000001</c:v>
                </c:pt>
                <c:pt idx="301">
                  <c:v>27.999999999999996</c:v>
                </c:pt>
                <c:pt idx="302">
                  <c:v>28</c:v>
                </c:pt>
                <c:pt idx="303">
                  <c:v>28.099999999999998</c:v>
                </c:pt>
                <c:pt idx="304">
                  <c:v>27.925000000000001</c:v>
                </c:pt>
                <c:pt idx="305">
                  <c:v>27.55</c:v>
                </c:pt>
                <c:pt idx="306">
                  <c:v>27.275000000000002</c:v>
                </c:pt>
                <c:pt idx="307">
                  <c:v>26.950000000000003</c:v>
                </c:pt>
                <c:pt idx="308">
                  <c:v>26.750000000000004</c:v>
                </c:pt>
                <c:pt idx="309">
                  <c:v>26.65</c:v>
                </c:pt>
                <c:pt idx="310">
                  <c:v>26.449999999999996</c:v>
                </c:pt>
                <c:pt idx="311">
                  <c:v>26.2</c:v>
                </c:pt>
                <c:pt idx="312">
                  <c:v>26.05</c:v>
                </c:pt>
                <c:pt idx="313">
                  <c:v>25.774999999999999</c:v>
                </c:pt>
                <c:pt idx="314">
                  <c:v>25.274999999999999</c:v>
                </c:pt>
                <c:pt idx="315">
                  <c:v>25.125</c:v>
                </c:pt>
                <c:pt idx="316">
                  <c:v>25</c:v>
                </c:pt>
                <c:pt idx="317">
                  <c:v>24.925000000000001</c:v>
                </c:pt>
                <c:pt idx="318">
                  <c:v>24.999999999999996</c:v>
                </c:pt>
                <c:pt idx="319">
                  <c:v>25</c:v>
                </c:pt>
                <c:pt idx="320">
                  <c:v>27.1</c:v>
                </c:pt>
                <c:pt idx="321">
                  <c:v>28.85</c:v>
                </c:pt>
                <c:pt idx="322">
                  <c:v>29.549999999999997</c:v>
                </c:pt>
                <c:pt idx="323">
                  <c:v>29.475000000000001</c:v>
                </c:pt>
                <c:pt idx="324">
                  <c:v>28.6</c:v>
                </c:pt>
                <c:pt idx="325">
                  <c:v>28.425000000000001</c:v>
                </c:pt>
                <c:pt idx="326">
                  <c:v>27.575000000000003</c:v>
                </c:pt>
                <c:pt idx="327">
                  <c:v>26.875</c:v>
                </c:pt>
                <c:pt idx="328">
                  <c:v>26.625</c:v>
                </c:pt>
                <c:pt idx="329">
                  <c:v>27.875</c:v>
                </c:pt>
                <c:pt idx="330">
                  <c:v>28.05</c:v>
                </c:pt>
                <c:pt idx="331">
                  <c:v>28.1</c:v>
                </c:pt>
                <c:pt idx="332">
                  <c:v>28.1</c:v>
                </c:pt>
                <c:pt idx="333">
                  <c:v>28.075000000000003</c:v>
                </c:pt>
                <c:pt idx="334">
                  <c:v>28.425000000000001</c:v>
                </c:pt>
                <c:pt idx="335">
                  <c:v>28.449999999999996</c:v>
                </c:pt>
                <c:pt idx="336">
                  <c:v>28.325000000000003</c:v>
                </c:pt>
                <c:pt idx="337">
                  <c:v>29.05</c:v>
                </c:pt>
                <c:pt idx="338">
                  <c:v>29.425000000000001</c:v>
                </c:pt>
                <c:pt idx="339">
                  <c:v>29.049999999999997</c:v>
                </c:pt>
                <c:pt idx="340">
                  <c:v>28.75</c:v>
                </c:pt>
                <c:pt idx="341">
                  <c:v>28.275000000000002</c:v>
                </c:pt>
                <c:pt idx="342">
                  <c:v>27.8</c:v>
                </c:pt>
                <c:pt idx="343">
                  <c:v>27.324999999999999</c:v>
                </c:pt>
                <c:pt idx="344">
                  <c:v>26.924999999999997</c:v>
                </c:pt>
                <c:pt idx="345">
                  <c:v>27.224999999999998</c:v>
                </c:pt>
                <c:pt idx="346">
                  <c:v>27.800000000000004</c:v>
                </c:pt>
                <c:pt idx="347">
                  <c:v>28.1</c:v>
                </c:pt>
                <c:pt idx="348">
                  <c:v>28.049999999999997</c:v>
                </c:pt>
                <c:pt idx="349">
                  <c:v>28.524999999999999</c:v>
                </c:pt>
                <c:pt idx="350">
                  <c:v>28.725000000000001</c:v>
                </c:pt>
                <c:pt idx="351">
                  <c:v>28.725000000000001</c:v>
                </c:pt>
                <c:pt idx="352">
                  <c:v>28.5</c:v>
                </c:pt>
                <c:pt idx="353">
                  <c:v>28.150000000000002</c:v>
                </c:pt>
                <c:pt idx="354">
                  <c:v>27.85</c:v>
                </c:pt>
                <c:pt idx="355">
                  <c:v>28.349999999999998</c:v>
                </c:pt>
                <c:pt idx="356">
                  <c:v>28.450000000000003</c:v>
                </c:pt>
                <c:pt idx="357">
                  <c:v>28.400000000000002</c:v>
                </c:pt>
                <c:pt idx="358">
                  <c:v>28.85</c:v>
                </c:pt>
                <c:pt idx="359">
                  <c:v>31.325000000000003</c:v>
                </c:pt>
                <c:pt idx="360">
                  <c:v>32.375</c:v>
                </c:pt>
                <c:pt idx="361">
                  <c:v>32.524999999999999</c:v>
                </c:pt>
                <c:pt idx="362">
                  <c:v>32.724999999999994</c:v>
                </c:pt>
                <c:pt idx="363">
                  <c:v>32.299999999999997</c:v>
                </c:pt>
                <c:pt idx="364">
                  <c:v>31.625</c:v>
                </c:pt>
                <c:pt idx="365">
                  <c:v>32.35</c:v>
                </c:pt>
                <c:pt idx="366">
                  <c:v>33.324999999999996</c:v>
                </c:pt>
                <c:pt idx="367">
                  <c:v>33.5</c:v>
                </c:pt>
                <c:pt idx="368">
                  <c:v>33.024999999999999</c:v>
                </c:pt>
                <c:pt idx="369">
                  <c:v>32.625</c:v>
                </c:pt>
                <c:pt idx="370">
                  <c:v>32.25</c:v>
                </c:pt>
                <c:pt idx="371">
                  <c:v>31.875</c:v>
                </c:pt>
                <c:pt idx="372">
                  <c:v>31.25</c:v>
                </c:pt>
                <c:pt idx="373">
                  <c:v>30.4</c:v>
                </c:pt>
                <c:pt idx="374">
                  <c:v>29.675000000000001</c:v>
                </c:pt>
                <c:pt idx="375">
                  <c:v>29</c:v>
                </c:pt>
                <c:pt idx="376">
                  <c:v>28.225000000000001</c:v>
                </c:pt>
                <c:pt idx="377">
                  <c:v>27.8</c:v>
                </c:pt>
                <c:pt idx="378">
                  <c:v>27.475000000000001</c:v>
                </c:pt>
                <c:pt idx="379">
                  <c:v>27.124999999999996</c:v>
                </c:pt>
                <c:pt idx="380">
                  <c:v>26.825000000000003</c:v>
                </c:pt>
                <c:pt idx="381">
                  <c:v>26.625</c:v>
                </c:pt>
                <c:pt idx="382">
                  <c:v>26.424999999999997</c:v>
                </c:pt>
                <c:pt idx="383">
                  <c:v>26.15</c:v>
                </c:pt>
                <c:pt idx="384">
                  <c:v>26.049999999999997</c:v>
                </c:pt>
                <c:pt idx="385">
                  <c:v>25.924999999999997</c:v>
                </c:pt>
                <c:pt idx="386">
                  <c:v>25.575000000000003</c:v>
                </c:pt>
                <c:pt idx="387">
                  <c:v>24.6</c:v>
                </c:pt>
                <c:pt idx="388">
                  <c:v>24.5</c:v>
                </c:pt>
                <c:pt idx="389">
                  <c:v>24.6</c:v>
                </c:pt>
                <c:pt idx="390">
                  <c:v>24.700000000000003</c:v>
                </c:pt>
                <c:pt idx="391">
                  <c:v>24.700000000000003</c:v>
                </c:pt>
                <c:pt idx="392">
                  <c:v>24.6</c:v>
                </c:pt>
                <c:pt idx="393">
                  <c:v>24.625</c:v>
                </c:pt>
                <c:pt idx="394">
                  <c:v>24.675000000000004</c:v>
                </c:pt>
                <c:pt idx="395">
                  <c:v>24.625</c:v>
                </c:pt>
                <c:pt idx="396">
                  <c:v>24.625000000000004</c:v>
                </c:pt>
                <c:pt idx="397">
                  <c:v>24.625</c:v>
                </c:pt>
                <c:pt idx="398">
                  <c:v>24.824999999999999</c:v>
                </c:pt>
                <c:pt idx="399">
                  <c:v>25.125</c:v>
                </c:pt>
                <c:pt idx="400">
                  <c:v>25.3</c:v>
                </c:pt>
                <c:pt idx="401">
                  <c:v>25.475000000000001</c:v>
                </c:pt>
                <c:pt idx="402">
                  <c:v>25.525000000000002</c:v>
                </c:pt>
                <c:pt idx="403">
                  <c:v>28.75</c:v>
                </c:pt>
                <c:pt idx="404">
                  <c:v>29.575000000000003</c:v>
                </c:pt>
                <c:pt idx="405">
                  <c:v>29.875</c:v>
                </c:pt>
                <c:pt idx="406">
                  <c:v>31.1</c:v>
                </c:pt>
                <c:pt idx="407">
                  <c:v>31.424999999999997</c:v>
                </c:pt>
                <c:pt idx="408">
                  <c:v>31.299999999999997</c:v>
                </c:pt>
                <c:pt idx="409">
                  <c:v>30.875</c:v>
                </c:pt>
                <c:pt idx="410">
                  <c:v>30.474999999999998</c:v>
                </c:pt>
                <c:pt idx="411">
                  <c:v>30.325000000000003</c:v>
                </c:pt>
                <c:pt idx="412">
                  <c:v>30.5</c:v>
                </c:pt>
                <c:pt idx="413">
                  <c:v>30.875</c:v>
                </c:pt>
                <c:pt idx="414">
                  <c:v>30.875</c:v>
                </c:pt>
                <c:pt idx="415">
                  <c:v>30.375</c:v>
                </c:pt>
                <c:pt idx="416">
                  <c:v>30.25</c:v>
                </c:pt>
                <c:pt idx="417">
                  <c:v>30.125</c:v>
                </c:pt>
                <c:pt idx="418">
                  <c:v>30.650000000000002</c:v>
                </c:pt>
                <c:pt idx="419">
                  <c:v>31.2</c:v>
                </c:pt>
                <c:pt idx="420">
                  <c:v>31.549999999999997</c:v>
                </c:pt>
                <c:pt idx="421">
                  <c:v>31.025000000000002</c:v>
                </c:pt>
                <c:pt idx="422">
                  <c:v>30.349999999999998</c:v>
                </c:pt>
                <c:pt idx="423">
                  <c:v>30.35</c:v>
                </c:pt>
                <c:pt idx="424">
                  <c:v>30.349999999999998</c:v>
                </c:pt>
                <c:pt idx="425">
                  <c:v>30.05</c:v>
                </c:pt>
                <c:pt idx="426">
                  <c:v>30.474999999999998</c:v>
                </c:pt>
                <c:pt idx="427">
                  <c:v>30.375</c:v>
                </c:pt>
                <c:pt idx="428">
                  <c:v>30.15</c:v>
                </c:pt>
                <c:pt idx="429">
                  <c:v>30.349999999999998</c:v>
                </c:pt>
                <c:pt idx="430">
                  <c:v>30.225000000000001</c:v>
                </c:pt>
                <c:pt idx="431">
                  <c:v>29.925000000000001</c:v>
                </c:pt>
                <c:pt idx="432">
                  <c:v>29.35</c:v>
                </c:pt>
                <c:pt idx="433">
                  <c:v>29.075000000000003</c:v>
                </c:pt>
                <c:pt idx="434">
                  <c:v>29.95</c:v>
                </c:pt>
                <c:pt idx="435">
                  <c:v>30.15</c:v>
                </c:pt>
                <c:pt idx="436">
                  <c:v>29.8</c:v>
                </c:pt>
                <c:pt idx="437">
                  <c:v>29.85</c:v>
                </c:pt>
                <c:pt idx="438">
                  <c:v>29.824999999999999</c:v>
                </c:pt>
                <c:pt idx="439">
                  <c:v>29.474999999999998</c:v>
                </c:pt>
                <c:pt idx="440">
                  <c:v>29</c:v>
                </c:pt>
                <c:pt idx="441">
                  <c:v>28.625000000000004</c:v>
                </c:pt>
                <c:pt idx="442">
                  <c:v>28.3</c:v>
                </c:pt>
                <c:pt idx="443">
                  <c:v>28.074999999999999</c:v>
                </c:pt>
                <c:pt idx="444">
                  <c:v>27.9</c:v>
                </c:pt>
                <c:pt idx="445">
                  <c:v>27.925000000000001</c:v>
                </c:pt>
                <c:pt idx="446">
                  <c:v>28.55</c:v>
                </c:pt>
                <c:pt idx="447">
                  <c:v>29.900000000000002</c:v>
                </c:pt>
                <c:pt idx="448">
                  <c:v>30.624999999999996</c:v>
                </c:pt>
                <c:pt idx="449">
                  <c:v>30.6</c:v>
                </c:pt>
                <c:pt idx="450">
                  <c:v>30.4</c:v>
                </c:pt>
                <c:pt idx="451">
                  <c:v>29.9</c:v>
                </c:pt>
                <c:pt idx="452">
                  <c:v>29.55</c:v>
                </c:pt>
                <c:pt idx="453">
                  <c:v>30.125</c:v>
                </c:pt>
                <c:pt idx="454">
                  <c:v>30</c:v>
                </c:pt>
                <c:pt idx="455">
                  <c:v>30.274999999999999</c:v>
                </c:pt>
                <c:pt idx="456">
                  <c:v>30.85</c:v>
                </c:pt>
                <c:pt idx="457">
                  <c:v>30.8</c:v>
                </c:pt>
                <c:pt idx="458">
                  <c:v>30.650000000000002</c:v>
                </c:pt>
                <c:pt idx="459">
                  <c:v>30.8</c:v>
                </c:pt>
                <c:pt idx="460">
                  <c:v>30.95</c:v>
                </c:pt>
                <c:pt idx="461">
                  <c:v>30.824999999999996</c:v>
                </c:pt>
                <c:pt idx="462">
                  <c:v>30.650000000000002</c:v>
                </c:pt>
                <c:pt idx="463">
                  <c:v>30.425000000000004</c:v>
                </c:pt>
                <c:pt idx="464">
                  <c:v>29.975000000000001</c:v>
                </c:pt>
                <c:pt idx="465">
                  <c:v>29.524999999999999</c:v>
                </c:pt>
                <c:pt idx="466">
                  <c:v>29.074999999999999</c:v>
                </c:pt>
                <c:pt idx="467">
                  <c:v>29.4</c:v>
                </c:pt>
                <c:pt idx="468">
                  <c:v>31.7</c:v>
                </c:pt>
                <c:pt idx="469">
                  <c:v>33.049999999999997</c:v>
                </c:pt>
                <c:pt idx="470">
                  <c:v>33.225000000000001</c:v>
                </c:pt>
                <c:pt idx="471">
                  <c:v>33</c:v>
                </c:pt>
                <c:pt idx="472">
                  <c:v>32.024999999999999</c:v>
                </c:pt>
                <c:pt idx="473">
                  <c:v>31.1</c:v>
                </c:pt>
                <c:pt idx="474">
                  <c:v>30.9</c:v>
                </c:pt>
                <c:pt idx="475">
                  <c:v>31.949999999999996</c:v>
                </c:pt>
                <c:pt idx="476">
                  <c:v>32.225000000000001</c:v>
                </c:pt>
                <c:pt idx="477">
                  <c:v>31.799999999999997</c:v>
                </c:pt>
                <c:pt idx="478">
                  <c:v>31.05</c:v>
                </c:pt>
                <c:pt idx="479">
                  <c:v>30.224999999999998</c:v>
                </c:pt>
                <c:pt idx="480">
                  <c:v>29.349999999999998</c:v>
                </c:pt>
                <c:pt idx="481">
                  <c:v>28.725000000000001</c:v>
                </c:pt>
                <c:pt idx="482">
                  <c:v>28.224999999999998</c:v>
                </c:pt>
                <c:pt idx="483">
                  <c:v>30.05</c:v>
                </c:pt>
                <c:pt idx="484">
                  <c:v>32.049999999999997</c:v>
                </c:pt>
                <c:pt idx="485">
                  <c:v>32.799999999999997</c:v>
                </c:pt>
                <c:pt idx="486">
                  <c:v>33.299999999999997</c:v>
                </c:pt>
                <c:pt idx="487">
                  <c:v>32.85</c:v>
                </c:pt>
                <c:pt idx="488">
                  <c:v>31.975000000000001</c:v>
                </c:pt>
                <c:pt idx="489">
                  <c:v>31.2</c:v>
                </c:pt>
                <c:pt idx="490">
                  <c:v>32.9</c:v>
                </c:pt>
                <c:pt idx="491">
                  <c:v>33.75</c:v>
                </c:pt>
                <c:pt idx="492">
                  <c:v>33.575000000000003</c:v>
                </c:pt>
                <c:pt idx="493">
                  <c:v>33.524999999999999</c:v>
                </c:pt>
                <c:pt idx="494">
                  <c:v>32.975000000000001</c:v>
                </c:pt>
                <c:pt idx="495">
                  <c:v>32.9</c:v>
                </c:pt>
                <c:pt idx="496">
                  <c:v>32.224999999999994</c:v>
                </c:pt>
                <c:pt idx="497">
                  <c:v>31.45</c:v>
                </c:pt>
                <c:pt idx="498">
                  <c:v>30.775000000000002</c:v>
                </c:pt>
                <c:pt idx="499">
                  <c:v>30.150000000000002</c:v>
                </c:pt>
                <c:pt idx="500">
                  <c:v>30.274999999999999</c:v>
                </c:pt>
                <c:pt idx="501">
                  <c:v>29.95</c:v>
                </c:pt>
                <c:pt idx="502">
                  <c:v>30.125</c:v>
                </c:pt>
                <c:pt idx="503">
                  <c:v>30.05</c:v>
                </c:pt>
                <c:pt idx="504">
                  <c:v>30.324999999999999</c:v>
                </c:pt>
                <c:pt idx="505">
                  <c:v>30.75</c:v>
                </c:pt>
                <c:pt idx="506">
                  <c:v>30.6</c:v>
                </c:pt>
                <c:pt idx="507">
                  <c:v>29.799999999999997</c:v>
                </c:pt>
                <c:pt idx="508">
                  <c:v>28.875</c:v>
                </c:pt>
                <c:pt idx="509">
                  <c:v>28.324999999999999</c:v>
                </c:pt>
                <c:pt idx="510">
                  <c:v>28.8</c:v>
                </c:pt>
                <c:pt idx="511">
                  <c:v>29.1</c:v>
                </c:pt>
                <c:pt idx="512">
                  <c:v>29.2</c:v>
                </c:pt>
                <c:pt idx="513">
                  <c:v>29.225000000000001</c:v>
                </c:pt>
                <c:pt idx="514">
                  <c:v>28.85</c:v>
                </c:pt>
                <c:pt idx="515">
                  <c:v>28.25</c:v>
                </c:pt>
                <c:pt idx="516">
                  <c:v>28</c:v>
                </c:pt>
                <c:pt idx="517">
                  <c:v>27.75</c:v>
                </c:pt>
                <c:pt idx="518">
                  <c:v>27.549999999999997</c:v>
                </c:pt>
                <c:pt idx="519">
                  <c:v>27.05</c:v>
                </c:pt>
                <c:pt idx="520">
                  <c:v>27.150000000000002</c:v>
                </c:pt>
                <c:pt idx="521">
                  <c:v>27.025000000000002</c:v>
                </c:pt>
                <c:pt idx="522">
                  <c:v>27.725000000000001</c:v>
                </c:pt>
                <c:pt idx="523">
                  <c:v>28.55</c:v>
                </c:pt>
                <c:pt idx="524">
                  <c:v>28.575000000000003</c:v>
                </c:pt>
                <c:pt idx="525">
                  <c:v>28.400000000000002</c:v>
                </c:pt>
                <c:pt idx="526">
                  <c:v>28.1</c:v>
                </c:pt>
                <c:pt idx="527">
                  <c:v>28.125</c:v>
                </c:pt>
                <c:pt idx="528">
                  <c:v>27.575000000000003</c:v>
                </c:pt>
                <c:pt idx="529">
                  <c:v>27.15</c:v>
                </c:pt>
                <c:pt idx="530">
                  <c:v>26.675000000000001</c:v>
                </c:pt>
                <c:pt idx="531">
                  <c:v>26.225000000000001</c:v>
                </c:pt>
                <c:pt idx="532">
                  <c:v>26.45</c:v>
                </c:pt>
                <c:pt idx="533">
                  <c:v>26.375</c:v>
                </c:pt>
                <c:pt idx="534">
                  <c:v>26.324999999999999</c:v>
                </c:pt>
                <c:pt idx="535">
                  <c:v>26.274999999999999</c:v>
                </c:pt>
                <c:pt idx="536">
                  <c:v>26.200000000000003</c:v>
                </c:pt>
                <c:pt idx="537">
                  <c:v>26.125</c:v>
                </c:pt>
                <c:pt idx="538">
                  <c:v>26.174999999999997</c:v>
                </c:pt>
                <c:pt idx="539">
                  <c:v>26.274999999999999</c:v>
                </c:pt>
                <c:pt idx="540">
                  <c:v>26.3</c:v>
                </c:pt>
                <c:pt idx="541">
                  <c:v>26.324999999999999</c:v>
                </c:pt>
                <c:pt idx="542">
                  <c:v>26.25</c:v>
                </c:pt>
                <c:pt idx="543">
                  <c:v>26.05</c:v>
                </c:pt>
                <c:pt idx="544">
                  <c:v>25.824999999999999</c:v>
                </c:pt>
                <c:pt idx="545">
                  <c:v>26.674999999999997</c:v>
                </c:pt>
                <c:pt idx="546">
                  <c:v>29.225000000000001</c:v>
                </c:pt>
                <c:pt idx="547">
                  <c:v>30.1</c:v>
                </c:pt>
                <c:pt idx="548">
                  <c:v>30.125</c:v>
                </c:pt>
                <c:pt idx="549">
                  <c:v>29.8</c:v>
                </c:pt>
                <c:pt idx="550">
                  <c:v>29.125</c:v>
                </c:pt>
                <c:pt idx="551">
                  <c:v>28.475000000000001</c:v>
                </c:pt>
                <c:pt idx="552">
                  <c:v>27.950000000000003</c:v>
                </c:pt>
                <c:pt idx="553">
                  <c:v>27.424999999999997</c:v>
                </c:pt>
                <c:pt idx="554">
                  <c:v>27.349999999999998</c:v>
                </c:pt>
                <c:pt idx="555">
                  <c:v>28.725000000000001</c:v>
                </c:pt>
                <c:pt idx="556">
                  <c:v>29.574999999999999</c:v>
                </c:pt>
                <c:pt idx="557">
                  <c:v>29.524999999999999</c:v>
                </c:pt>
                <c:pt idx="558">
                  <c:v>30.099999999999998</c:v>
                </c:pt>
                <c:pt idx="559">
                  <c:v>32.625</c:v>
                </c:pt>
                <c:pt idx="560">
                  <c:v>33.1</c:v>
                </c:pt>
                <c:pt idx="561">
                  <c:v>32.475000000000001</c:v>
                </c:pt>
                <c:pt idx="562">
                  <c:v>32</c:v>
                </c:pt>
                <c:pt idx="563">
                  <c:v>31.975000000000001</c:v>
                </c:pt>
                <c:pt idx="564">
                  <c:v>32.325000000000003</c:v>
                </c:pt>
                <c:pt idx="565">
                  <c:v>32.4</c:v>
                </c:pt>
                <c:pt idx="566">
                  <c:v>31.425000000000001</c:v>
                </c:pt>
                <c:pt idx="567">
                  <c:v>30.375</c:v>
                </c:pt>
                <c:pt idx="568">
                  <c:v>29.625</c:v>
                </c:pt>
                <c:pt idx="569">
                  <c:v>28.925000000000001</c:v>
                </c:pt>
                <c:pt idx="570">
                  <c:v>28.574999999999999</c:v>
                </c:pt>
                <c:pt idx="571">
                  <c:v>28.6</c:v>
                </c:pt>
                <c:pt idx="572">
                  <c:v>28.674999999999997</c:v>
                </c:pt>
                <c:pt idx="573">
                  <c:v>28.650000000000002</c:v>
                </c:pt>
                <c:pt idx="574">
                  <c:v>28.725000000000001</c:v>
                </c:pt>
                <c:pt idx="575">
                  <c:v>28.699999999999996</c:v>
                </c:pt>
                <c:pt idx="576">
                  <c:v>30.324999999999999</c:v>
                </c:pt>
                <c:pt idx="577">
                  <c:v>30.824999999999999</c:v>
                </c:pt>
                <c:pt idx="578">
                  <c:v>30.9</c:v>
                </c:pt>
                <c:pt idx="579">
                  <c:v>30.175000000000001</c:v>
                </c:pt>
                <c:pt idx="580">
                  <c:v>29.724999999999998</c:v>
                </c:pt>
                <c:pt idx="581">
                  <c:v>29.225000000000001</c:v>
                </c:pt>
                <c:pt idx="582">
                  <c:v>28.875</c:v>
                </c:pt>
                <c:pt idx="583">
                  <c:v>28.475000000000001</c:v>
                </c:pt>
                <c:pt idx="584">
                  <c:v>28.15</c:v>
                </c:pt>
                <c:pt idx="585">
                  <c:v>28.424999999999997</c:v>
                </c:pt>
                <c:pt idx="586">
                  <c:v>30.125</c:v>
                </c:pt>
                <c:pt idx="587">
                  <c:v>30.775000000000002</c:v>
                </c:pt>
                <c:pt idx="588">
                  <c:v>30.625</c:v>
                </c:pt>
                <c:pt idx="589">
                  <c:v>30.274999999999999</c:v>
                </c:pt>
                <c:pt idx="590">
                  <c:v>29.825000000000003</c:v>
                </c:pt>
                <c:pt idx="591">
                  <c:v>29.074999999999999</c:v>
                </c:pt>
                <c:pt idx="592">
                  <c:v>28.55</c:v>
                </c:pt>
                <c:pt idx="593">
                  <c:v>28.650000000000002</c:v>
                </c:pt>
                <c:pt idx="594">
                  <c:v>29.200000000000003</c:v>
                </c:pt>
                <c:pt idx="595">
                  <c:v>29.125</c:v>
                </c:pt>
                <c:pt idx="596">
                  <c:v>28.675000000000004</c:v>
                </c:pt>
                <c:pt idx="597">
                  <c:v>28.274999999999999</c:v>
                </c:pt>
                <c:pt idx="598">
                  <c:v>27.875</c:v>
                </c:pt>
                <c:pt idx="599">
                  <c:v>28.125</c:v>
                </c:pt>
                <c:pt idx="600">
                  <c:v>27.9</c:v>
                </c:pt>
                <c:pt idx="601">
                  <c:v>27.674999999999997</c:v>
                </c:pt>
                <c:pt idx="602">
                  <c:v>27.325000000000003</c:v>
                </c:pt>
                <c:pt idx="603">
                  <c:v>27.024999999999999</c:v>
                </c:pt>
                <c:pt idx="604">
                  <c:v>28.2</c:v>
                </c:pt>
                <c:pt idx="605">
                  <c:v>28.1</c:v>
                </c:pt>
                <c:pt idx="606">
                  <c:v>28.1</c:v>
                </c:pt>
                <c:pt idx="607">
                  <c:v>27.9</c:v>
                </c:pt>
                <c:pt idx="608">
                  <c:v>27.574999999999999</c:v>
                </c:pt>
                <c:pt idx="609">
                  <c:v>27.449999999999996</c:v>
                </c:pt>
                <c:pt idx="610">
                  <c:v>27.875</c:v>
                </c:pt>
                <c:pt idx="611">
                  <c:v>27.800000000000004</c:v>
                </c:pt>
                <c:pt idx="612">
                  <c:v>27.6</c:v>
                </c:pt>
                <c:pt idx="613">
                  <c:v>27.500000000000004</c:v>
                </c:pt>
                <c:pt idx="614">
                  <c:v>27.375</c:v>
                </c:pt>
                <c:pt idx="615">
                  <c:v>27.4</c:v>
                </c:pt>
                <c:pt idx="616">
                  <c:v>27.9</c:v>
                </c:pt>
                <c:pt idx="617">
                  <c:v>28.375</c:v>
                </c:pt>
                <c:pt idx="618">
                  <c:v>28.475000000000001</c:v>
                </c:pt>
                <c:pt idx="619">
                  <c:v>28.55</c:v>
                </c:pt>
                <c:pt idx="620">
                  <c:v>28.65</c:v>
                </c:pt>
                <c:pt idx="621">
                  <c:v>28.5</c:v>
                </c:pt>
                <c:pt idx="622">
                  <c:v>29.000000000000004</c:v>
                </c:pt>
                <c:pt idx="623">
                  <c:v>28.900000000000002</c:v>
                </c:pt>
                <c:pt idx="624">
                  <c:v>28.675000000000004</c:v>
                </c:pt>
                <c:pt idx="625">
                  <c:v>29</c:v>
                </c:pt>
                <c:pt idx="626">
                  <c:v>29.274999999999999</c:v>
                </c:pt>
                <c:pt idx="627">
                  <c:v>29.174999999999997</c:v>
                </c:pt>
                <c:pt idx="628">
                  <c:v>28.799999999999997</c:v>
                </c:pt>
                <c:pt idx="629">
                  <c:v>28.325000000000003</c:v>
                </c:pt>
                <c:pt idx="630">
                  <c:v>28.150000000000002</c:v>
                </c:pt>
                <c:pt idx="631">
                  <c:v>28.299999999999997</c:v>
                </c:pt>
                <c:pt idx="632">
                  <c:v>30.575000000000003</c:v>
                </c:pt>
                <c:pt idx="633">
                  <c:v>31.825000000000003</c:v>
                </c:pt>
                <c:pt idx="634">
                  <c:v>32.075000000000003</c:v>
                </c:pt>
                <c:pt idx="635">
                  <c:v>32.024999999999999</c:v>
                </c:pt>
                <c:pt idx="636">
                  <c:v>31.774999999999999</c:v>
                </c:pt>
                <c:pt idx="637">
                  <c:v>32.074999999999996</c:v>
                </c:pt>
                <c:pt idx="638">
                  <c:v>32.1</c:v>
                </c:pt>
                <c:pt idx="639">
                  <c:v>31.549999999999997</c:v>
                </c:pt>
                <c:pt idx="640">
                  <c:v>31.525000000000002</c:v>
                </c:pt>
                <c:pt idx="641">
                  <c:v>31.524999999999999</c:v>
                </c:pt>
                <c:pt idx="642">
                  <c:v>31.75</c:v>
                </c:pt>
                <c:pt idx="643">
                  <c:v>31.524999999999999</c:v>
                </c:pt>
                <c:pt idx="644">
                  <c:v>30.924999999999997</c:v>
                </c:pt>
                <c:pt idx="645">
                  <c:v>30.375</c:v>
                </c:pt>
                <c:pt idx="646">
                  <c:v>29.575000000000003</c:v>
                </c:pt>
                <c:pt idx="647">
                  <c:v>29.175000000000001</c:v>
                </c:pt>
                <c:pt idx="648">
                  <c:v>30.125000000000004</c:v>
                </c:pt>
                <c:pt idx="649">
                  <c:v>30.425000000000001</c:v>
                </c:pt>
                <c:pt idx="650">
                  <c:v>30.599999999999998</c:v>
                </c:pt>
                <c:pt idx="651">
                  <c:v>31.05</c:v>
                </c:pt>
                <c:pt idx="652">
                  <c:v>31.175000000000001</c:v>
                </c:pt>
                <c:pt idx="653">
                  <c:v>30.774999999999999</c:v>
                </c:pt>
                <c:pt idx="654">
                  <c:v>30.275000000000002</c:v>
                </c:pt>
                <c:pt idx="655">
                  <c:v>30.150000000000002</c:v>
                </c:pt>
                <c:pt idx="656">
                  <c:v>30.125</c:v>
                </c:pt>
                <c:pt idx="657">
                  <c:v>29.725000000000001</c:v>
                </c:pt>
                <c:pt idx="658">
                  <c:v>29.175000000000001</c:v>
                </c:pt>
                <c:pt idx="659">
                  <c:v>29.824999999999999</c:v>
                </c:pt>
                <c:pt idx="660">
                  <c:v>30.524999999999999</c:v>
                </c:pt>
                <c:pt idx="661">
                  <c:v>30.475000000000001</c:v>
                </c:pt>
                <c:pt idx="662">
                  <c:v>30.274999999999999</c:v>
                </c:pt>
                <c:pt idx="663">
                  <c:v>30.124999999999996</c:v>
                </c:pt>
                <c:pt idx="664">
                  <c:v>31.024999999999999</c:v>
                </c:pt>
                <c:pt idx="665">
                  <c:v>31.549999999999997</c:v>
                </c:pt>
                <c:pt idx="666">
                  <c:v>32.15</c:v>
                </c:pt>
                <c:pt idx="667">
                  <c:v>32.300000000000004</c:v>
                </c:pt>
                <c:pt idx="668">
                  <c:v>32.450000000000003</c:v>
                </c:pt>
                <c:pt idx="669">
                  <c:v>32.1</c:v>
                </c:pt>
                <c:pt idx="670">
                  <c:v>31.550000000000004</c:v>
                </c:pt>
                <c:pt idx="671">
                  <c:v>30.7</c:v>
                </c:pt>
                <c:pt idx="672">
                  <c:v>31.224999999999998</c:v>
                </c:pt>
                <c:pt idx="673">
                  <c:v>30.85</c:v>
                </c:pt>
                <c:pt idx="674">
                  <c:v>30.55</c:v>
                </c:pt>
                <c:pt idx="675">
                  <c:v>30.225000000000001</c:v>
                </c:pt>
                <c:pt idx="676">
                  <c:v>29.875</c:v>
                </c:pt>
                <c:pt idx="677">
                  <c:v>29.375</c:v>
                </c:pt>
                <c:pt idx="678">
                  <c:v>28.974999999999998</c:v>
                </c:pt>
                <c:pt idx="679">
                  <c:v>28.725000000000001</c:v>
                </c:pt>
                <c:pt idx="680">
                  <c:v>30.3</c:v>
                </c:pt>
                <c:pt idx="681">
                  <c:v>31.025000000000002</c:v>
                </c:pt>
                <c:pt idx="682">
                  <c:v>31.6</c:v>
                </c:pt>
                <c:pt idx="683">
                  <c:v>31.450000000000003</c:v>
                </c:pt>
                <c:pt idx="684">
                  <c:v>30.9</c:v>
                </c:pt>
                <c:pt idx="685">
                  <c:v>30.024999999999999</c:v>
                </c:pt>
                <c:pt idx="686">
                  <c:v>29.7</c:v>
                </c:pt>
                <c:pt idx="687">
                  <c:v>31.9</c:v>
                </c:pt>
                <c:pt idx="688">
                  <c:v>31.774999999999999</c:v>
                </c:pt>
                <c:pt idx="689">
                  <c:v>31.825000000000003</c:v>
                </c:pt>
                <c:pt idx="690">
                  <c:v>31.799999999999997</c:v>
                </c:pt>
                <c:pt idx="691">
                  <c:v>31.775000000000002</c:v>
                </c:pt>
                <c:pt idx="692">
                  <c:v>32.225000000000001</c:v>
                </c:pt>
                <c:pt idx="693">
                  <c:v>33.174999999999997</c:v>
                </c:pt>
                <c:pt idx="694">
                  <c:v>33.549999999999997</c:v>
                </c:pt>
                <c:pt idx="695">
                  <c:v>33.325000000000003</c:v>
                </c:pt>
                <c:pt idx="696">
                  <c:v>32.924999999999997</c:v>
                </c:pt>
                <c:pt idx="697">
                  <c:v>32.274999999999999</c:v>
                </c:pt>
                <c:pt idx="698">
                  <c:v>32.024999999999999</c:v>
                </c:pt>
                <c:pt idx="699">
                  <c:v>32.774999999999999</c:v>
                </c:pt>
                <c:pt idx="700">
                  <c:v>32.674999999999997</c:v>
                </c:pt>
                <c:pt idx="701">
                  <c:v>32.075000000000003</c:v>
                </c:pt>
                <c:pt idx="702">
                  <c:v>31.450000000000003</c:v>
                </c:pt>
                <c:pt idx="703">
                  <c:v>30.924999999999997</c:v>
                </c:pt>
                <c:pt idx="704">
                  <c:v>30.375</c:v>
                </c:pt>
                <c:pt idx="705">
                  <c:v>30.050000000000004</c:v>
                </c:pt>
                <c:pt idx="706">
                  <c:v>30.15</c:v>
                </c:pt>
                <c:pt idx="707">
                  <c:v>30.450000000000003</c:v>
                </c:pt>
                <c:pt idx="708">
                  <c:v>30.974999999999998</c:v>
                </c:pt>
                <c:pt idx="709">
                  <c:v>32.050000000000004</c:v>
                </c:pt>
                <c:pt idx="710">
                  <c:v>32.375</c:v>
                </c:pt>
                <c:pt idx="711">
                  <c:v>32.65</c:v>
                </c:pt>
                <c:pt idx="712">
                  <c:v>32.199999999999996</c:v>
                </c:pt>
                <c:pt idx="713">
                  <c:v>31.725000000000001</c:v>
                </c:pt>
                <c:pt idx="714">
                  <c:v>31.299999999999997</c:v>
                </c:pt>
                <c:pt idx="715">
                  <c:v>32.85</c:v>
                </c:pt>
                <c:pt idx="716">
                  <c:v>33.450000000000003</c:v>
                </c:pt>
                <c:pt idx="717">
                  <c:v>33.299999999999997</c:v>
                </c:pt>
                <c:pt idx="718">
                  <c:v>32.825000000000003</c:v>
                </c:pt>
                <c:pt idx="719">
                  <c:v>32.25</c:v>
                </c:pt>
                <c:pt idx="720">
                  <c:v>31.624999999999996</c:v>
                </c:pt>
                <c:pt idx="721">
                  <c:v>30.875</c:v>
                </c:pt>
                <c:pt idx="722">
                  <c:v>30.324999999999996</c:v>
                </c:pt>
                <c:pt idx="723">
                  <c:v>29.9</c:v>
                </c:pt>
                <c:pt idx="724">
                  <c:v>30.974999999999998</c:v>
                </c:pt>
                <c:pt idx="725">
                  <c:v>30.925000000000001</c:v>
                </c:pt>
                <c:pt idx="726">
                  <c:v>30.6</c:v>
                </c:pt>
                <c:pt idx="727">
                  <c:v>30.299999999999997</c:v>
                </c:pt>
                <c:pt idx="728">
                  <c:v>30.125</c:v>
                </c:pt>
                <c:pt idx="729">
                  <c:v>30.1</c:v>
                </c:pt>
                <c:pt idx="730">
                  <c:v>29.75</c:v>
                </c:pt>
                <c:pt idx="731">
                  <c:v>29.575000000000003</c:v>
                </c:pt>
                <c:pt idx="732">
                  <c:v>29.15</c:v>
                </c:pt>
                <c:pt idx="733">
                  <c:v>30.700000000000003</c:v>
                </c:pt>
                <c:pt idx="734">
                  <c:v>33.375</c:v>
                </c:pt>
                <c:pt idx="735">
                  <c:v>34.475000000000001</c:v>
                </c:pt>
                <c:pt idx="736">
                  <c:v>35</c:v>
                </c:pt>
                <c:pt idx="737">
                  <c:v>34.799999999999997</c:v>
                </c:pt>
                <c:pt idx="738">
                  <c:v>34.324999999999996</c:v>
                </c:pt>
                <c:pt idx="739">
                  <c:v>33.674999999999997</c:v>
                </c:pt>
                <c:pt idx="740">
                  <c:v>33.825000000000003</c:v>
                </c:pt>
                <c:pt idx="741">
                  <c:v>34.024999999999999</c:v>
                </c:pt>
                <c:pt idx="742">
                  <c:v>33.825000000000003</c:v>
                </c:pt>
                <c:pt idx="743">
                  <c:v>33.725000000000001</c:v>
                </c:pt>
                <c:pt idx="744">
                  <c:v>33.4</c:v>
                </c:pt>
                <c:pt idx="745">
                  <c:v>32.975000000000001</c:v>
                </c:pt>
                <c:pt idx="746">
                  <c:v>32.65</c:v>
                </c:pt>
                <c:pt idx="747">
                  <c:v>32.475000000000001</c:v>
                </c:pt>
                <c:pt idx="748">
                  <c:v>32.774999999999999</c:v>
                </c:pt>
                <c:pt idx="749">
                  <c:v>32.774999999999999</c:v>
                </c:pt>
                <c:pt idx="750">
                  <c:v>32.450000000000003</c:v>
                </c:pt>
                <c:pt idx="751">
                  <c:v>32.524999999999999</c:v>
                </c:pt>
                <c:pt idx="752">
                  <c:v>33.225000000000001</c:v>
                </c:pt>
                <c:pt idx="753">
                  <c:v>33.274999999999999</c:v>
                </c:pt>
                <c:pt idx="754">
                  <c:v>32.925000000000004</c:v>
                </c:pt>
                <c:pt idx="755">
                  <c:v>32.449999999999996</c:v>
                </c:pt>
                <c:pt idx="756">
                  <c:v>32.225000000000001</c:v>
                </c:pt>
                <c:pt idx="757">
                  <c:v>33.1</c:v>
                </c:pt>
                <c:pt idx="758">
                  <c:v>33.575000000000003</c:v>
                </c:pt>
                <c:pt idx="759">
                  <c:v>34.299999999999997</c:v>
                </c:pt>
                <c:pt idx="760">
                  <c:v>34.024999999999999</c:v>
                </c:pt>
                <c:pt idx="761">
                  <c:v>33.325000000000003</c:v>
                </c:pt>
                <c:pt idx="762">
                  <c:v>32.5</c:v>
                </c:pt>
                <c:pt idx="763">
                  <c:v>31.700000000000003</c:v>
                </c:pt>
                <c:pt idx="764">
                  <c:v>31.1</c:v>
                </c:pt>
                <c:pt idx="765">
                  <c:v>30.625</c:v>
                </c:pt>
                <c:pt idx="766">
                  <c:v>30.424999999999997</c:v>
                </c:pt>
                <c:pt idx="767">
                  <c:v>31.15</c:v>
                </c:pt>
                <c:pt idx="768">
                  <c:v>31.45</c:v>
                </c:pt>
                <c:pt idx="769">
                  <c:v>31.275000000000002</c:v>
                </c:pt>
                <c:pt idx="770">
                  <c:v>31.425000000000001</c:v>
                </c:pt>
                <c:pt idx="771">
                  <c:v>31.25</c:v>
                </c:pt>
                <c:pt idx="772">
                  <c:v>30.924999999999997</c:v>
                </c:pt>
                <c:pt idx="773">
                  <c:v>30.6</c:v>
                </c:pt>
                <c:pt idx="774">
                  <c:v>30.274999999999999</c:v>
                </c:pt>
                <c:pt idx="775">
                  <c:v>30.125</c:v>
                </c:pt>
                <c:pt idx="776">
                  <c:v>30.450000000000003</c:v>
                </c:pt>
                <c:pt idx="777">
                  <c:v>30.425000000000001</c:v>
                </c:pt>
                <c:pt idx="778">
                  <c:v>30.349999999999998</c:v>
                </c:pt>
                <c:pt idx="779">
                  <c:v>30.375</c:v>
                </c:pt>
                <c:pt idx="780">
                  <c:v>30.400000000000002</c:v>
                </c:pt>
                <c:pt idx="781">
                  <c:v>31.75</c:v>
                </c:pt>
                <c:pt idx="782">
                  <c:v>32.4</c:v>
                </c:pt>
                <c:pt idx="783">
                  <c:v>33.125</c:v>
                </c:pt>
                <c:pt idx="784">
                  <c:v>33.950000000000003</c:v>
                </c:pt>
                <c:pt idx="785">
                  <c:v>34.024999999999999</c:v>
                </c:pt>
                <c:pt idx="786">
                  <c:v>33.674999999999997</c:v>
                </c:pt>
                <c:pt idx="787">
                  <c:v>33.674999999999997</c:v>
                </c:pt>
                <c:pt idx="788">
                  <c:v>33.849999999999994</c:v>
                </c:pt>
                <c:pt idx="789">
                  <c:v>33.074999999999996</c:v>
                </c:pt>
                <c:pt idx="790">
                  <c:v>32.324999999999996</c:v>
                </c:pt>
                <c:pt idx="791">
                  <c:v>31.6</c:v>
                </c:pt>
                <c:pt idx="792">
                  <c:v>32.424999999999997</c:v>
                </c:pt>
                <c:pt idx="793">
                  <c:v>32.475000000000001</c:v>
                </c:pt>
                <c:pt idx="794">
                  <c:v>32.200000000000003</c:v>
                </c:pt>
                <c:pt idx="795">
                  <c:v>32.299999999999997</c:v>
                </c:pt>
                <c:pt idx="796">
                  <c:v>33</c:v>
                </c:pt>
                <c:pt idx="797">
                  <c:v>33.25</c:v>
                </c:pt>
                <c:pt idx="798">
                  <c:v>32.774999999999999</c:v>
                </c:pt>
                <c:pt idx="799">
                  <c:v>32.524999999999999</c:v>
                </c:pt>
                <c:pt idx="800">
                  <c:v>31.95</c:v>
                </c:pt>
                <c:pt idx="801">
                  <c:v>31.624999999999996</c:v>
                </c:pt>
                <c:pt idx="802">
                  <c:v>32.524999999999999</c:v>
                </c:pt>
                <c:pt idx="803">
                  <c:v>33.625</c:v>
                </c:pt>
                <c:pt idx="804">
                  <c:v>32.65</c:v>
                </c:pt>
                <c:pt idx="805">
                  <c:v>32</c:v>
                </c:pt>
                <c:pt idx="806">
                  <c:v>31.125</c:v>
                </c:pt>
                <c:pt idx="807">
                  <c:v>30.45</c:v>
                </c:pt>
                <c:pt idx="808">
                  <c:v>30.35</c:v>
                </c:pt>
                <c:pt idx="809">
                  <c:v>30.85</c:v>
                </c:pt>
                <c:pt idx="810">
                  <c:v>30.849999999999998</c:v>
                </c:pt>
                <c:pt idx="811">
                  <c:v>30.8</c:v>
                </c:pt>
                <c:pt idx="812">
                  <c:v>30.524999999999999</c:v>
                </c:pt>
                <c:pt idx="813">
                  <c:v>30.375</c:v>
                </c:pt>
                <c:pt idx="814">
                  <c:v>30.85</c:v>
                </c:pt>
                <c:pt idx="815">
                  <c:v>31.925000000000001</c:v>
                </c:pt>
                <c:pt idx="816">
                  <c:v>33.700000000000003</c:v>
                </c:pt>
                <c:pt idx="817">
                  <c:v>33.799999999999997</c:v>
                </c:pt>
                <c:pt idx="818">
                  <c:v>33.774999999999999</c:v>
                </c:pt>
                <c:pt idx="819">
                  <c:v>33.75</c:v>
                </c:pt>
                <c:pt idx="820">
                  <c:v>34.5</c:v>
                </c:pt>
                <c:pt idx="821">
                  <c:v>34.75</c:v>
                </c:pt>
                <c:pt idx="822">
                  <c:v>34.524999999999999</c:v>
                </c:pt>
                <c:pt idx="823">
                  <c:v>33.824999999999996</c:v>
                </c:pt>
                <c:pt idx="824">
                  <c:v>33.1</c:v>
                </c:pt>
                <c:pt idx="825">
                  <c:v>32.274999999999999</c:v>
                </c:pt>
                <c:pt idx="826">
                  <c:v>31.5</c:v>
                </c:pt>
                <c:pt idx="827">
                  <c:v>31.1</c:v>
                </c:pt>
                <c:pt idx="828">
                  <c:v>30.95</c:v>
                </c:pt>
                <c:pt idx="829">
                  <c:v>30.85</c:v>
                </c:pt>
                <c:pt idx="830">
                  <c:v>32.774999999999999</c:v>
                </c:pt>
                <c:pt idx="831">
                  <c:v>33.125</c:v>
                </c:pt>
                <c:pt idx="832">
                  <c:v>33.35</c:v>
                </c:pt>
                <c:pt idx="833">
                  <c:v>33.4</c:v>
                </c:pt>
                <c:pt idx="834">
                  <c:v>34.15</c:v>
                </c:pt>
                <c:pt idx="835">
                  <c:v>34.525000000000006</c:v>
                </c:pt>
                <c:pt idx="836">
                  <c:v>34.300000000000004</c:v>
                </c:pt>
                <c:pt idx="837">
                  <c:v>33.924999999999997</c:v>
                </c:pt>
                <c:pt idx="838">
                  <c:v>33.85</c:v>
                </c:pt>
                <c:pt idx="839">
                  <c:v>34.549999999999997</c:v>
                </c:pt>
                <c:pt idx="840">
                  <c:v>34.725000000000001</c:v>
                </c:pt>
                <c:pt idx="841">
                  <c:v>34.724999999999994</c:v>
                </c:pt>
                <c:pt idx="842">
                  <c:v>34.799999999999997</c:v>
                </c:pt>
                <c:pt idx="843">
                  <c:v>35.024999999999999</c:v>
                </c:pt>
                <c:pt idx="844">
                  <c:v>35.1</c:v>
                </c:pt>
                <c:pt idx="845">
                  <c:v>34.65</c:v>
                </c:pt>
                <c:pt idx="846">
                  <c:v>34.65</c:v>
                </c:pt>
                <c:pt idx="847">
                  <c:v>34.4</c:v>
                </c:pt>
                <c:pt idx="848">
                  <c:v>35.325000000000003</c:v>
                </c:pt>
                <c:pt idx="849">
                  <c:v>34.75</c:v>
                </c:pt>
                <c:pt idx="850">
                  <c:v>34.15</c:v>
                </c:pt>
                <c:pt idx="851">
                  <c:v>33.725000000000001</c:v>
                </c:pt>
                <c:pt idx="852">
                  <c:v>33.5</c:v>
                </c:pt>
                <c:pt idx="853">
                  <c:v>33.150000000000006</c:v>
                </c:pt>
                <c:pt idx="854">
                  <c:v>32.625</c:v>
                </c:pt>
                <c:pt idx="855">
                  <c:v>33.299999999999997</c:v>
                </c:pt>
                <c:pt idx="856">
                  <c:v>34.224999999999994</c:v>
                </c:pt>
                <c:pt idx="857">
                  <c:v>34.049999999999997</c:v>
                </c:pt>
                <c:pt idx="858">
                  <c:v>33.375</c:v>
                </c:pt>
                <c:pt idx="859">
                  <c:v>32.549999999999997</c:v>
                </c:pt>
                <c:pt idx="860">
                  <c:v>31.974999999999998</c:v>
                </c:pt>
                <c:pt idx="861">
                  <c:v>31.700000000000003</c:v>
                </c:pt>
                <c:pt idx="862">
                  <c:v>31.325000000000003</c:v>
                </c:pt>
                <c:pt idx="863">
                  <c:v>30.675000000000001</c:v>
                </c:pt>
                <c:pt idx="864">
                  <c:v>29.375</c:v>
                </c:pt>
                <c:pt idx="865">
                  <c:v>28.774999999999999</c:v>
                </c:pt>
                <c:pt idx="866">
                  <c:v>28.650000000000002</c:v>
                </c:pt>
                <c:pt idx="867">
                  <c:v>28.25</c:v>
                </c:pt>
                <c:pt idx="868">
                  <c:v>27.75</c:v>
                </c:pt>
                <c:pt idx="869">
                  <c:v>27.2</c:v>
                </c:pt>
                <c:pt idx="870">
                  <c:v>28.075000000000003</c:v>
                </c:pt>
                <c:pt idx="871">
                  <c:v>28.6</c:v>
                </c:pt>
                <c:pt idx="872">
                  <c:v>28.224999999999998</c:v>
                </c:pt>
                <c:pt idx="873">
                  <c:v>27.9</c:v>
                </c:pt>
                <c:pt idx="874">
                  <c:v>27.85</c:v>
                </c:pt>
                <c:pt idx="875">
                  <c:v>28.574999999999999</c:v>
                </c:pt>
                <c:pt idx="876">
                  <c:v>28.4</c:v>
                </c:pt>
                <c:pt idx="877">
                  <c:v>28.274999999999999</c:v>
                </c:pt>
                <c:pt idx="878">
                  <c:v>30.274999999999999</c:v>
                </c:pt>
                <c:pt idx="879">
                  <c:v>32.200000000000003</c:v>
                </c:pt>
                <c:pt idx="880">
                  <c:v>32.575000000000003</c:v>
                </c:pt>
                <c:pt idx="881">
                  <c:v>32.125</c:v>
                </c:pt>
                <c:pt idx="882">
                  <c:v>31.925000000000001</c:v>
                </c:pt>
                <c:pt idx="883">
                  <c:v>31.075000000000003</c:v>
                </c:pt>
                <c:pt idx="884">
                  <c:v>30.6</c:v>
                </c:pt>
                <c:pt idx="885">
                  <c:v>30.225000000000001</c:v>
                </c:pt>
                <c:pt idx="886">
                  <c:v>30.05</c:v>
                </c:pt>
                <c:pt idx="887">
                  <c:v>30.924999999999997</c:v>
                </c:pt>
                <c:pt idx="888">
                  <c:v>31.674999999999997</c:v>
                </c:pt>
                <c:pt idx="889">
                  <c:v>31.425000000000001</c:v>
                </c:pt>
                <c:pt idx="890">
                  <c:v>31.274999999999999</c:v>
                </c:pt>
                <c:pt idx="891">
                  <c:v>31.3</c:v>
                </c:pt>
                <c:pt idx="892">
                  <c:v>30.925000000000001</c:v>
                </c:pt>
                <c:pt idx="893">
                  <c:v>30.6</c:v>
                </c:pt>
                <c:pt idx="894">
                  <c:v>29.95</c:v>
                </c:pt>
                <c:pt idx="895">
                  <c:v>29.4</c:v>
                </c:pt>
                <c:pt idx="896">
                  <c:v>29.050000000000004</c:v>
                </c:pt>
                <c:pt idx="897">
                  <c:v>28.724999999999998</c:v>
                </c:pt>
                <c:pt idx="898">
                  <c:v>28.35</c:v>
                </c:pt>
                <c:pt idx="899">
                  <c:v>28.024999999999999</c:v>
                </c:pt>
                <c:pt idx="900">
                  <c:v>27.45</c:v>
                </c:pt>
                <c:pt idx="901">
                  <c:v>25.9</c:v>
                </c:pt>
                <c:pt idx="902">
                  <c:v>27.549999999999997</c:v>
                </c:pt>
                <c:pt idx="903">
                  <c:v>27.675000000000001</c:v>
                </c:pt>
                <c:pt idx="904">
                  <c:v>28.150000000000002</c:v>
                </c:pt>
                <c:pt idx="905">
                  <c:v>27.324999999999999</c:v>
                </c:pt>
                <c:pt idx="906">
                  <c:v>27.625</c:v>
                </c:pt>
                <c:pt idx="907">
                  <c:v>27.475000000000001</c:v>
                </c:pt>
                <c:pt idx="908">
                  <c:v>27.274999999999999</c:v>
                </c:pt>
                <c:pt idx="909">
                  <c:v>27</c:v>
                </c:pt>
                <c:pt idx="910">
                  <c:v>26.524999999999999</c:v>
                </c:pt>
                <c:pt idx="911">
                  <c:v>32.9</c:v>
                </c:pt>
                <c:pt idx="912">
                  <c:v>33.125</c:v>
                </c:pt>
                <c:pt idx="913">
                  <c:v>32.4</c:v>
                </c:pt>
                <c:pt idx="914">
                  <c:v>32.425000000000004</c:v>
                </c:pt>
                <c:pt idx="915">
                  <c:v>32.924999999999997</c:v>
                </c:pt>
                <c:pt idx="916">
                  <c:v>33</c:v>
                </c:pt>
                <c:pt idx="917">
                  <c:v>32.674999999999997</c:v>
                </c:pt>
                <c:pt idx="918">
                  <c:v>32.299999999999997</c:v>
                </c:pt>
                <c:pt idx="919">
                  <c:v>31.875</c:v>
                </c:pt>
                <c:pt idx="920">
                  <c:v>31.924999999999997</c:v>
                </c:pt>
                <c:pt idx="921">
                  <c:v>31.375</c:v>
                </c:pt>
                <c:pt idx="922">
                  <c:v>30.900000000000002</c:v>
                </c:pt>
                <c:pt idx="923">
                  <c:v>30.625</c:v>
                </c:pt>
                <c:pt idx="924">
                  <c:v>30.475000000000001</c:v>
                </c:pt>
                <c:pt idx="925">
                  <c:v>31.1</c:v>
                </c:pt>
                <c:pt idx="926">
                  <c:v>32.5</c:v>
                </c:pt>
                <c:pt idx="927">
                  <c:v>32.25</c:v>
                </c:pt>
                <c:pt idx="928">
                  <c:v>31.8</c:v>
                </c:pt>
                <c:pt idx="929">
                  <c:v>32.15</c:v>
                </c:pt>
                <c:pt idx="930">
                  <c:v>32.4</c:v>
                </c:pt>
                <c:pt idx="931">
                  <c:v>32.849999999999994</c:v>
                </c:pt>
                <c:pt idx="932">
                  <c:v>32.15</c:v>
                </c:pt>
                <c:pt idx="933">
                  <c:v>31.65</c:v>
                </c:pt>
                <c:pt idx="934">
                  <c:v>31.400000000000002</c:v>
                </c:pt>
                <c:pt idx="935">
                  <c:v>31.125</c:v>
                </c:pt>
                <c:pt idx="936">
                  <c:v>30.875</c:v>
                </c:pt>
                <c:pt idx="937">
                  <c:v>30.6</c:v>
                </c:pt>
              </c:numCache>
            </c:numRef>
          </c:yVal>
          <c:smooth val="0"/>
          <c:extLst>
            <c:ext xmlns:c16="http://schemas.microsoft.com/office/drawing/2014/chart" uri="{C3380CC4-5D6E-409C-BE32-E72D297353CC}">
              <c16:uniqueId val="{00000001-0BB7-4255-9E30-EEBB0B8C8FCE}"/>
            </c:ext>
          </c:extLst>
        </c:ser>
        <c:ser>
          <c:idx val="2"/>
          <c:order val="2"/>
          <c:tx>
            <c:strRef>
              <c:f>'TMB01004-nano+magnet-Q50-Q100'!$N$1</c:f>
              <c:strCache>
                <c:ptCount val="1"/>
                <c:pt idx="0">
                  <c:v>Te</c:v>
                </c:pt>
              </c:strCache>
            </c:strRef>
          </c:tx>
          <c:spPr>
            <a:ln w="12700" cap="rnd">
              <a:solidFill>
                <a:srgbClr val="FF0000"/>
              </a:solidFill>
              <a:round/>
            </a:ln>
            <a:effectLst/>
          </c:spPr>
          <c:marker>
            <c:symbol val="none"/>
          </c:marker>
          <c:dLbls>
            <c:dLbl>
              <c:idx val="107"/>
              <c:layout>
                <c:manualLayout>
                  <c:x val="-0.119151287741025"/>
                  <c:y val="-0.19011053485309837"/>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291FABD-829E-461C-BE5D-A2D221D315C5}" type="XVALUE">
                      <a:rPr lang="en-US"/>
                      <a:pPr>
                        <a:defRPr/>
                      </a:pPr>
                      <a:t>[X VALUE]</a:t>
                    </a:fld>
                    <a:r>
                      <a:rPr lang="en-US"/>
                      <a:t> S; </a:t>
                    </a:r>
                    <a:fld id="{F7B7CC4B-D9D9-4A02-884D-1C84614372FA}" type="YVALUE">
                      <a:rPr lang="en-US"/>
                      <a:pPr>
                        <a:defRPr/>
                      </a:pPr>
                      <a:t>[Y VALUE]</a:t>
                    </a:fld>
                    <a:r>
                      <a:rPr lang="en-US"/>
                      <a:t> C</a:t>
                    </a:r>
                  </a:p>
                </c:rich>
              </c:tx>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930923542582877"/>
                      <c:h val="0.18488084799763865"/>
                    </c:manualLayout>
                  </c15:layout>
                  <c15:dlblFieldTable/>
                  <c15:showDataLabelsRange val="0"/>
                </c:ext>
                <c:ext xmlns:c16="http://schemas.microsoft.com/office/drawing/2014/chart" uri="{C3380CC4-5D6E-409C-BE32-E72D297353CC}">
                  <c16:uniqueId val="{00000002-0BB7-4255-9E30-EEBB0B8C8FCE}"/>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'TMB01004-nano+magnet-Q50-Q100'!$AD$853:$AD$1790</c:f>
              <c:numCache>
                <c:formatCode>General</c:formatCode>
                <c:ptCount val="93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numCache>
            </c:numRef>
          </c:xVal>
          <c:yVal>
            <c:numRef>
              <c:f>'TMB01004-nano+magnet-Q50-Q100'!$N$853:$N$1790</c:f>
              <c:numCache>
                <c:formatCode>0.0</c:formatCode>
                <c:ptCount val="938"/>
                <c:pt idx="0">
                  <c:v>20.700000000000003</c:v>
                </c:pt>
                <c:pt idx="1">
                  <c:v>20.700000000000003</c:v>
                </c:pt>
                <c:pt idx="2">
                  <c:v>20.700000000000003</c:v>
                </c:pt>
                <c:pt idx="3">
                  <c:v>20.700000000000003</c:v>
                </c:pt>
                <c:pt idx="4">
                  <c:v>20.700000000000003</c:v>
                </c:pt>
                <c:pt idx="5">
                  <c:v>20.700000000000003</c:v>
                </c:pt>
                <c:pt idx="6">
                  <c:v>20.675000000000001</c:v>
                </c:pt>
                <c:pt idx="7">
                  <c:v>20.700000000000003</c:v>
                </c:pt>
                <c:pt idx="8">
                  <c:v>20.725000000000001</c:v>
                </c:pt>
                <c:pt idx="9">
                  <c:v>20.75</c:v>
                </c:pt>
                <c:pt idx="10">
                  <c:v>20.8</c:v>
                </c:pt>
                <c:pt idx="11">
                  <c:v>20.824999999999999</c:v>
                </c:pt>
                <c:pt idx="12">
                  <c:v>20.900000000000002</c:v>
                </c:pt>
                <c:pt idx="13">
                  <c:v>20.95</c:v>
                </c:pt>
                <c:pt idx="14">
                  <c:v>21</c:v>
                </c:pt>
                <c:pt idx="15">
                  <c:v>21.125</c:v>
                </c:pt>
                <c:pt idx="16">
                  <c:v>21.25</c:v>
                </c:pt>
                <c:pt idx="17">
                  <c:v>21.349999999999998</c:v>
                </c:pt>
                <c:pt idx="18">
                  <c:v>21.5</c:v>
                </c:pt>
                <c:pt idx="19">
                  <c:v>21.65</c:v>
                </c:pt>
                <c:pt idx="20">
                  <c:v>21.8</c:v>
                </c:pt>
                <c:pt idx="21">
                  <c:v>21.975000000000001</c:v>
                </c:pt>
                <c:pt idx="22">
                  <c:v>22.15</c:v>
                </c:pt>
                <c:pt idx="23">
                  <c:v>22.324999999999999</c:v>
                </c:pt>
                <c:pt idx="24">
                  <c:v>22.524999999999999</c:v>
                </c:pt>
                <c:pt idx="25">
                  <c:v>22.75</c:v>
                </c:pt>
                <c:pt idx="26">
                  <c:v>22.924999999999997</c:v>
                </c:pt>
                <c:pt idx="27">
                  <c:v>23.15</c:v>
                </c:pt>
                <c:pt idx="28">
                  <c:v>23.400000000000002</c:v>
                </c:pt>
                <c:pt idx="29">
                  <c:v>23.650000000000002</c:v>
                </c:pt>
                <c:pt idx="30">
                  <c:v>23.85</c:v>
                </c:pt>
                <c:pt idx="31">
                  <c:v>24.1</c:v>
                </c:pt>
                <c:pt idx="32">
                  <c:v>24.35</c:v>
                </c:pt>
                <c:pt idx="33">
                  <c:v>24.574999999999999</c:v>
                </c:pt>
                <c:pt idx="34">
                  <c:v>24.85</c:v>
                </c:pt>
                <c:pt idx="35">
                  <c:v>25.125</c:v>
                </c:pt>
                <c:pt idx="36">
                  <c:v>25.35</c:v>
                </c:pt>
                <c:pt idx="37">
                  <c:v>25.674999999999997</c:v>
                </c:pt>
                <c:pt idx="38">
                  <c:v>25.975000000000001</c:v>
                </c:pt>
                <c:pt idx="39">
                  <c:v>26.225000000000001</c:v>
                </c:pt>
                <c:pt idx="40">
                  <c:v>26.55</c:v>
                </c:pt>
                <c:pt idx="41">
                  <c:v>26.799999999999997</c:v>
                </c:pt>
                <c:pt idx="42">
                  <c:v>27.125</c:v>
                </c:pt>
                <c:pt idx="43">
                  <c:v>27.4</c:v>
                </c:pt>
                <c:pt idx="44">
                  <c:v>27.7</c:v>
                </c:pt>
                <c:pt idx="45">
                  <c:v>28.025000000000002</c:v>
                </c:pt>
                <c:pt idx="46">
                  <c:v>28.274999999999999</c:v>
                </c:pt>
                <c:pt idx="47">
                  <c:v>28.6</c:v>
                </c:pt>
                <c:pt idx="48">
                  <c:v>28.95</c:v>
                </c:pt>
                <c:pt idx="49">
                  <c:v>29.275000000000002</c:v>
                </c:pt>
                <c:pt idx="50">
                  <c:v>29.549999999999997</c:v>
                </c:pt>
                <c:pt idx="51">
                  <c:v>29.825000000000003</c:v>
                </c:pt>
                <c:pt idx="52">
                  <c:v>30.125</c:v>
                </c:pt>
                <c:pt idx="53">
                  <c:v>30.475000000000001</c:v>
                </c:pt>
                <c:pt idx="54">
                  <c:v>30.774999999999999</c:v>
                </c:pt>
                <c:pt idx="55">
                  <c:v>31.125</c:v>
                </c:pt>
                <c:pt idx="56">
                  <c:v>31.425000000000001</c:v>
                </c:pt>
                <c:pt idx="57">
                  <c:v>31.774999999999999</c:v>
                </c:pt>
                <c:pt idx="58">
                  <c:v>32.150000000000006</c:v>
                </c:pt>
                <c:pt idx="59">
                  <c:v>32.424999999999997</c:v>
                </c:pt>
                <c:pt idx="60">
                  <c:v>32.75</c:v>
                </c:pt>
                <c:pt idx="61">
                  <c:v>33.050000000000004</c:v>
                </c:pt>
                <c:pt idx="62">
                  <c:v>33.325000000000003</c:v>
                </c:pt>
                <c:pt idx="63">
                  <c:v>33.625</c:v>
                </c:pt>
                <c:pt idx="64">
                  <c:v>33.975000000000001</c:v>
                </c:pt>
                <c:pt idx="65">
                  <c:v>34.325000000000003</c:v>
                </c:pt>
                <c:pt idx="66">
                  <c:v>34.725000000000001</c:v>
                </c:pt>
                <c:pt idx="67">
                  <c:v>34.975000000000001</c:v>
                </c:pt>
                <c:pt idx="68">
                  <c:v>35.274999999999999</c:v>
                </c:pt>
                <c:pt idx="69">
                  <c:v>35.549999999999997</c:v>
                </c:pt>
                <c:pt idx="70">
                  <c:v>35.825000000000003</c:v>
                </c:pt>
                <c:pt idx="71">
                  <c:v>36.1</c:v>
                </c:pt>
                <c:pt idx="72">
                  <c:v>36.349999999999994</c:v>
                </c:pt>
                <c:pt idx="73">
                  <c:v>36.625</c:v>
                </c:pt>
                <c:pt idx="74">
                  <c:v>36.924999999999997</c:v>
                </c:pt>
                <c:pt idx="75">
                  <c:v>37.25</c:v>
                </c:pt>
                <c:pt idx="76">
                  <c:v>37.574999999999996</c:v>
                </c:pt>
                <c:pt idx="77">
                  <c:v>37.85</c:v>
                </c:pt>
                <c:pt idx="78">
                  <c:v>38.15</c:v>
                </c:pt>
                <c:pt idx="79">
                  <c:v>38.475000000000001</c:v>
                </c:pt>
                <c:pt idx="80">
                  <c:v>38.75</c:v>
                </c:pt>
                <c:pt idx="81">
                  <c:v>39.049999999999997</c:v>
                </c:pt>
                <c:pt idx="82">
                  <c:v>39.325000000000003</c:v>
                </c:pt>
                <c:pt idx="83">
                  <c:v>39.450000000000003</c:v>
                </c:pt>
                <c:pt idx="84">
                  <c:v>39.699999999999996</c:v>
                </c:pt>
                <c:pt idx="85">
                  <c:v>39.875</c:v>
                </c:pt>
                <c:pt idx="86">
                  <c:v>40.075000000000003</c:v>
                </c:pt>
                <c:pt idx="87">
                  <c:v>40.299999999999997</c:v>
                </c:pt>
                <c:pt idx="88">
                  <c:v>40.524999999999999</c:v>
                </c:pt>
                <c:pt idx="89">
                  <c:v>40.799999999999997</c:v>
                </c:pt>
                <c:pt idx="90">
                  <c:v>41.05</c:v>
                </c:pt>
                <c:pt idx="91">
                  <c:v>41.3</c:v>
                </c:pt>
                <c:pt idx="92">
                  <c:v>41.599999999999994</c:v>
                </c:pt>
                <c:pt idx="93">
                  <c:v>41.825000000000003</c:v>
                </c:pt>
                <c:pt idx="94">
                  <c:v>42.125</c:v>
                </c:pt>
                <c:pt idx="95">
                  <c:v>42.424999999999997</c:v>
                </c:pt>
                <c:pt idx="96">
                  <c:v>42.674999999999997</c:v>
                </c:pt>
                <c:pt idx="97">
                  <c:v>42.9</c:v>
                </c:pt>
                <c:pt idx="98">
                  <c:v>43.1</c:v>
                </c:pt>
                <c:pt idx="99">
                  <c:v>43.349999999999994</c:v>
                </c:pt>
                <c:pt idx="100">
                  <c:v>43.625</c:v>
                </c:pt>
                <c:pt idx="101">
                  <c:v>43.85</c:v>
                </c:pt>
                <c:pt idx="102">
                  <c:v>44</c:v>
                </c:pt>
                <c:pt idx="103">
                  <c:v>44.125</c:v>
                </c:pt>
                <c:pt idx="104">
                  <c:v>44.3</c:v>
                </c:pt>
                <c:pt idx="105">
                  <c:v>44.4</c:v>
                </c:pt>
                <c:pt idx="106">
                  <c:v>44.55</c:v>
                </c:pt>
                <c:pt idx="107">
                  <c:v>44.725000000000001</c:v>
                </c:pt>
                <c:pt idx="108">
                  <c:v>44.875</c:v>
                </c:pt>
                <c:pt idx="109">
                  <c:v>45.075000000000003</c:v>
                </c:pt>
                <c:pt idx="110">
                  <c:v>44.75</c:v>
                </c:pt>
                <c:pt idx="111">
                  <c:v>44.3</c:v>
                </c:pt>
                <c:pt idx="112">
                  <c:v>44.375</c:v>
                </c:pt>
                <c:pt idx="113">
                  <c:v>44.324999999999996</c:v>
                </c:pt>
                <c:pt idx="114">
                  <c:v>44.45</c:v>
                </c:pt>
                <c:pt idx="115">
                  <c:v>44.6</c:v>
                </c:pt>
                <c:pt idx="116">
                  <c:v>44.825000000000003</c:v>
                </c:pt>
                <c:pt idx="117">
                  <c:v>45.05</c:v>
                </c:pt>
                <c:pt idx="118">
                  <c:v>45.075000000000003</c:v>
                </c:pt>
                <c:pt idx="119">
                  <c:v>45.35</c:v>
                </c:pt>
                <c:pt idx="120">
                  <c:v>45.975000000000001</c:v>
                </c:pt>
                <c:pt idx="121">
                  <c:v>46.275000000000006</c:v>
                </c:pt>
                <c:pt idx="122">
                  <c:v>46.55</c:v>
                </c:pt>
                <c:pt idx="123">
                  <c:v>47.174999999999997</c:v>
                </c:pt>
                <c:pt idx="124">
                  <c:v>47.525000000000006</c:v>
                </c:pt>
                <c:pt idx="125">
                  <c:v>47.849999999999994</c:v>
                </c:pt>
                <c:pt idx="126">
                  <c:v>48.325000000000003</c:v>
                </c:pt>
                <c:pt idx="127">
                  <c:v>48.8</c:v>
                </c:pt>
                <c:pt idx="128">
                  <c:v>49.2</c:v>
                </c:pt>
                <c:pt idx="129">
                  <c:v>49.55</c:v>
                </c:pt>
                <c:pt idx="130">
                  <c:v>49.875</c:v>
                </c:pt>
                <c:pt idx="131">
                  <c:v>50.274999999999999</c:v>
                </c:pt>
                <c:pt idx="132">
                  <c:v>50.625</c:v>
                </c:pt>
                <c:pt idx="133">
                  <c:v>50.974999999999994</c:v>
                </c:pt>
                <c:pt idx="134">
                  <c:v>51.224999999999994</c:v>
                </c:pt>
                <c:pt idx="135">
                  <c:v>51.55</c:v>
                </c:pt>
                <c:pt idx="136">
                  <c:v>51.875</c:v>
                </c:pt>
                <c:pt idx="137">
                  <c:v>52.2</c:v>
                </c:pt>
                <c:pt idx="138">
                  <c:v>52.474999999999994</c:v>
                </c:pt>
                <c:pt idx="139">
                  <c:v>52.75</c:v>
                </c:pt>
                <c:pt idx="140">
                  <c:v>52.900000000000006</c:v>
                </c:pt>
                <c:pt idx="141">
                  <c:v>53.15</c:v>
                </c:pt>
                <c:pt idx="142">
                  <c:v>53.35</c:v>
                </c:pt>
                <c:pt idx="143">
                  <c:v>53.550000000000004</c:v>
                </c:pt>
                <c:pt idx="144">
                  <c:v>53.75</c:v>
                </c:pt>
                <c:pt idx="145">
                  <c:v>53.074999999999996</c:v>
                </c:pt>
                <c:pt idx="146">
                  <c:v>52.6</c:v>
                </c:pt>
                <c:pt idx="147">
                  <c:v>51</c:v>
                </c:pt>
                <c:pt idx="148">
                  <c:v>50.674999999999997</c:v>
                </c:pt>
                <c:pt idx="149">
                  <c:v>50.175000000000004</c:v>
                </c:pt>
                <c:pt idx="150">
                  <c:v>50.2</c:v>
                </c:pt>
                <c:pt idx="151">
                  <c:v>50.15</c:v>
                </c:pt>
                <c:pt idx="152">
                  <c:v>50.2</c:v>
                </c:pt>
                <c:pt idx="153">
                  <c:v>50.225000000000001</c:v>
                </c:pt>
                <c:pt idx="154">
                  <c:v>50.399999999999991</c:v>
                </c:pt>
                <c:pt idx="155">
                  <c:v>50.6</c:v>
                </c:pt>
                <c:pt idx="156">
                  <c:v>50.750000000000007</c:v>
                </c:pt>
                <c:pt idx="157">
                  <c:v>50.900000000000006</c:v>
                </c:pt>
                <c:pt idx="158">
                  <c:v>51.125</c:v>
                </c:pt>
                <c:pt idx="159">
                  <c:v>51.175000000000004</c:v>
                </c:pt>
                <c:pt idx="160">
                  <c:v>51.35</c:v>
                </c:pt>
                <c:pt idx="161">
                  <c:v>51.5</c:v>
                </c:pt>
                <c:pt idx="162">
                  <c:v>51.625</c:v>
                </c:pt>
                <c:pt idx="163">
                  <c:v>51.725000000000001</c:v>
                </c:pt>
                <c:pt idx="164">
                  <c:v>51.8</c:v>
                </c:pt>
                <c:pt idx="165">
                  <c:v>51.875000000000007</c:v>
                </c:pt>
                <c:pt idx="166">
                  <c:v>52.075000000000003</c:v>
                </c:pt>
                <c:pt idx="167">
                  <c:v>52.325000000000003</c:v>
                </c:pt>
                <c:pt idx="168">
                  <c:v>52.55</c:v>
                </c:pt>
                <c:pt idx="169">
                  <c:v>52.75</c:v>
                </c:pt>
                <c:pt idx="170">
                  <c:v>52.95</c:v>
                </c:pt>
                <c:pt idx="171">
                  <c:v>53.150000000000006</c:v>
                </c:pt>
                <c:pt idx="172">
                  <c:v>53.275000000000006</c:v>
                </c:pt>
                <c:pt idx="173">
                  <c:v>53.475000000000001</c:v>
                </c:pt>
                <c:pt idx="174">
                  <c:v>53.599999999999994</c:v>
                </c:pt>
                <c:pt idx="175">
                  <c:v>53.675000000000004</c:v>
                </c:pt>
                <c:pt idx="176">
                  <c:v>53.75</c:v>
                </c:pt>
                <c:pt idx="177">
                  <c:v>53.849999999999994</c:v>
                </c:pt>
                <c:pt idx="178">
                  <c:v>53.974999999999994</c:v>
                </c:pt>
                <c:pt idx="179">
                  <c:v>53.95</c:v>
                </c:pt>
                <c:pt idx="180">
                  <c:v>53.824999999999996</c:v>
                </c:pt>
                <c:pt idx="181">
                  <c:v>53.800000000000004</c:v>
                </c:pt>
                <c:pt idx="182">
                  <c:v>53.024999999999999</c:v>
                </c:pt>
                <c:pt idx="183">
                  <c:v>52.9</c:v>
                </c:pt>
                <c:pt idx="184">
                  <c:v>52.825000000000003</c:v>
                </c:pt>
                <c:pt idx="185">
                  <c:v>51.674999999999997</c:v>
                </c:pt>
                <c:pt idx="186">
                  <c:v>51.25</c:v>
                </c:pt>
                <c:pt idx="187">
                  <c:v>51.175000000000004</c:v>
                </c:pt>
                <c:pt idx="188">
                  <c:v>51.075000000000003</c:v>
                </c:pt>
                <c:pt idx="189">
                  <c:v>51.075000000000003</c:v>
                </c:pt>
                <c:pt idx="190">
                  <c:v>51.2</c:v>
                </c:pt>
                <c:pt idx="191">
                  <c:v>51.400000000000006</c:v>
                </c:pt>
                <c:pt idx="192">
                  <c:v>51.599999999999994</c:v>
                </c:pt>
                <c:pt idx="193">
                  <c:v>51.825000000000003</c:v>
                </c:pt>
                <c:pt idx="194">
                  <c:v>52.099999999999994</c:v>
                </c:pt>
                <c:pt idx="195">
                  <c:v>52.349999999999994</c:v>
                </c:pt>
                <c:pt idx="196">
                  <c:v>52.599999999999994</c:v>
                </c:pt>
                <c:pt idx="197">
                  <c:v>52.85</c:v>
                </c:pt>
                <c:pt idx="198">
                  <c:v>53.150000000000006</c:v>
                </c:pt>
                <c:pt idx="199">
                  <c:v>53.3</c:v>
                </c:pt>
                <c:pt idx="200">
                  <c:v>53.349999999999994</c:v>
                </c:pt>
                <c:pt idx="201">
                  <c:v>51.55</c:v>
                </c:pt>
                <c:pt idx="202">
                  <c:v>52.2</c:v>
                </c:pt>
                <c:pt idx="203">
                  <c:v>52.025000000000006</c:v>
                </c:pt>
                <c:pt idx="204">
                  <c:v>51.825000000000003</c:v>
                </c:pt>
                <c:pt idx="205">
                  <c:v>51.85</c:v>
                </c:pt>
                <c:pt idx="206">
                  <c:v>51.924999999999997</c:v>
                </c:pt>
                <c:pt idx="207">
                  <c:v>52.05</c:v>
                </c:pt>
                <c:pt idx="208">
                  <c:v>52.349999999999994</c:v>
                </c:pt>
                <c:pt idx="209">
                  <c:v>52.45</c:v>
                </c:pt>
                <c:pt idx="210">
                  <c:v>52.6</c:v>
                </c:pt>
                <c:pt idx="211">
                  <c:v>52.724999999999994</c:v>
                </c:pt>
                <c:pt idx="212">
                  <c:v>52.899999999999991</c:v>
                </c:pt>
                <c:pt idx="213">
                  <c:v>53.099999999999994</c:v>
                </c:pt>
                <c:pt idx="214">
                  <c:v>53.274999999999999</c:v>
                </c:pt>
                <c:pt idx="215">
                  <c:v>53.449999999999996</c:v>
                </c:pt>
                <c:pt idx="216">
                  <c:v>53.675000000000004</c:v>
                </c:pt>
                <c:pt idx="217">
                  <c:v>53.899999999999991</c:v>
                </c:pt>
                <c:pt idx="218">
                  <c:v>54.025000000000006</c:v>
                </c:pt>
                <c:pt idx="219">
                  <c:v>54</c:v>
                </c:pt>
                <c:pt idx="220">
                  <c:v>54.125</c:v>
                </c:pt>
                <c:pt idx="221">
                  <c:v>54.225000000000001</c:v>
                </c:pt>
                <c:pt idx="222">
                  <c:v>51.699999999999996</c:v>
                </c:pt>
                <c:pt idx="223">
                  <c:v>49.424999999999997</c:v>
                </c:pt>
                <c:pt idx="224">
                  <c:v>48.774999999999999</c:v>
                </c:pt>
                <c:pt idx="225">
                  <c:v>48.825000000000003</c:v>
                </c:pt>
                <c:pt idx="226">
                  <c:v>49.25</c:v>
                </c:pt>
                <c:pt idx="227">
                  <c:v>49.05</c:v>
                </c:pt>
                <c:pt idx="228">
                  <c:v>50.05</c:v>
                </c:pt>
                <c:pt idx="229">
                  <c:v>50.249999999999993</c:v>
                </c:pt>
                <c:pt idx="230">
                  <c:v>50.325000000000003</c:v>
                </c:pt>
                <c:pt idx="231">
                  <c:v>50.325000000000003</c:v>
                </c:pt>
                <c:pt idx="232">
                  <c:v>50.525000000000006</c:v>
                </c:pt>
                <c:pt idx="233">
                  <c:v>50.674999999999997</c:v>
                </c:pt>
                <c:pt idx="234">
                  <c:v>48.474999999999994</c:v>
                </c:pt>
                <c:pt idx="235">
                  <c:v>48.000000000000007</c:v>
                </c:pt>
                <c:pt idx="236">
                  <c:v>48.05</c:v>
                </c:pt>
                <c:pt idx="237">
                  <c:v>48.099999999999994</c:v>
                </c:pt>
                <c:pt idx="238">
                  <c:v>48.724999999999994</c:v>
                </c:pt>
                <c:pt idx="239">
                  <c:v>49</c:v>
                </c:pt>
                <c:pt idx="240">
                  <c:v>49.249999999999993</c:v>
                </c:pt>
                <c:pt idx="241">
                  <c:v>49.174999999999997</c:v>
                </c:pt>
                <c:pt idx="242">
                  <c:v>48.974999999999994</c:v>
                </c:pt>
                <c:pt idx="243">
                  <c:v>49.2</c:v>
                </c:pt>
                <c:pt idx="244">
                  <c:v>49.224999999999994</c:v>
                </c:pt>
                <c:pt idx="245">
                  <c:v>49.550000000000004</c:v>
                </c:pt>
                <c:pt idx="246">
                  <c:v>49.900000000000006</c:v>
                </c:pt>
                <c:pt idx="247">
                  <c:v>47.325000000000003</c:v>
                </c:pt>
                <c:pt idx="248">
                  <c:v>46.900000000000006</c:v>
                </c:pt>
                <c:pt idx="249">
                  <c:v>47.075000000000003</c:v>
                </c:pt>
                <c:pt idx="250">
                  <c:v>47.575000000000003</c:v>
                </c:pt>
                <c:pt idx="251">
                  <c:v>47.724999999999994</c:v>
                </c:pt>
                <c:pt idx="252">
                  <c:v>48.075000000000003</c:v>
                </c:pt>
                <c:pt idx="253">
                  <c:v>48.625</c:v>
                </c:pt>
                <c:pt idx="254">
                  <c:v>49.2</c:v>
                </c:pt>
                <c:pt idx="255">
                  <c:v>49.274999999999999</c:v>
                </c:pt>
                <c:pt idx="256">
                  <c:v>49.575000000000003</c:v>
                </c:pt>
                <c:pt idx="257">
                  <c:v>50.100000000000009</c:v>
                </c:pt>
                <c:pt idx="258">
                  <c:v>50.875</c:v>
                </c:pt>
                <c:pt idx="259">
                  <c:v>49.875</c:v>
                </c:pt>
                <c:pt idx="260">
                  <c:v>49.724999999999994</c:v>
                </c:pt>
                <c:pt idx="261">
                  <c:v>49.4</c:v>
                </c:pt>
                <c:pt idx="262">
                  <c:v>49.3</c:v>
                </c:pt>
                <c:pt idx="263">
                  <c:v>49.325000000000003</c:v>
                </c:pt>
                <c:pt idx="264">
                  <c:v>50.375</c:v>
                </c:pt>
                <c:pt idx="265">
                  <c:v>50.3</c:v>
                </c:pt>
                <c:pt idx="266">
                  <c:v>50.8</c:v>
                </c:pt>
                <c:pt idx="267">
                  <c:v>50.924999999999997</c:v>
                </c:pt>
                <c:pt idx="268">
                  <c:v>51.25</c:v>
                </c:pt>
                <c:pt idx="269">
                  <c:v>51.424999999999997</c:v>
                </c:pt>
                <c:pt idx="270">
                  <c:v>51.625</c:v>
                </c:pt>
                <c:pt idx="271">
                  <c:v>52.7</c:v>
                </c:pt>
                <c:pt idx="272">
                  <c:v>52.674999999999997</c:v>
                </c:pt>
                <c:pt idx="273">
                  <c:v>52.35</c:v>
                </c:pt>
                <c:pt idx="274">
                  <c:v>53.45</c:v>
                </c:pt>
                <c:pt idx="275">
                  <c:v>53.3</c:v>
                </c:pt>
                <c:pt idx="276">
                  <c:v>53.5</c:v>
                </c:pt>
                <c:pt idx="277">
                  <c:v>53.774999999999999</c:v>
                </c:pt>
                <c:pt idx="278">
                  <c:v>53.3</c:v>
                </c:pt>
                <c:pt idx="279">
                  <c:v>53.074999999999996</c:v>
                </c:pt>
                <c:pt idx="280">
                  <c:v>53.375</c:v>
                </c:pt>
                <c:pt idx="281">
                  <c:v>54</c:v>
                </c:pt>
                <c:pt idx="282">
                  <c:v>53.375</c:v>
                </c:pt>
                <c:pt idx="283">
                  <c:v>54.275000000000006</c:v>
                </c:pt>
                <c:pt idx="284">
                  <c:v>54.099999999999994</c:v>
                </c:pt>
                <c:pt idx="285">
                  <c:v>54.7</c:v>
                </c:pt>
                <c:pt idx="286">
                  <c:v>54.975000000000001</c:v>
                </c:pt>
                <c:pt idx="287">
                  <c:v>55.3</c:v>
                </c:pt>
                <c:pt idx="288">
                  <c:v>55.5</c:v>
                </c:pt>
                <c:pt idx="289">
                  <c:v>55.6</c:v>
                </c:pt>
                <c:pt idx="290">
                  <c:v>55.625</c:v>
                </c:pt>
                <c:pt idx="291">
                  <c:v>55.675000000000004</c:v>
                </c:pt>
                <c:pt idx="292">
                  <c:v>55.550000000000004</c:v>
                </c:pt>
                <c:pt idx="293">
                  <c:v>55.550000000000004</c:v>
                </c:pt>
                <c:pt idx="294">
                  <c:v>55.349999999999994</c:v>
                </c:pt>
                <c:pt idx="295">
                  <c:v>55.224999999999994</c:v>
                </c:pt>
                <c:pt idx="296">
                  <c:v>55.325000000000003</c:v>
                </c:pt>
                <c:pt idx="297">
                  <c:v>55.325000000000003</c:v>
                </c:pt>
                <c:pt idx="298">
                  <c:v>55.375</c:v>
                </c:pt>
                <c:pt idx="299">
                  <c:v>55.375000000000007</c:v>
                </c:pt>
                <c:pt idx="300">
                  <c:v>51.875</c:v>
                </c:pt>
                <c:pt idx="301">
                  <c:v>51.024999999999999</c:v>
                </c:pt>
                <c:pt idx="302">
                  <c:v>50.424999999999997</c:v>
                </c:pt>
                <c:pt idx="303">
                  <c:v>50.349999999999994</c:v>
                </c:pt>
                <c:pt idx="304">
                  <c:v>50.725000000000001</c:v>
                </c:pt>
                <c:pt idx="305">
                  <c:v>51.725000000000001</c:v>
                </c:pt>
                <c:pt idx="306">
                  <c:v>51.924999999999997</c:v>
                </c:pt>
                <c:pt idx="307">
                  <c:v>52.125</c:v>
                </c:pt>
                <c:pt idx="308">
                  <c:v>52.625</c:v>
                </c:pt>
                <c:pt idx="309">
                  <c:v>53</c:v>
                </c:pt>
                <c:pt idx="310">
                  <c:v>53.424999999999997</c:v>
                </c:pt>
                <c:pt idx="311">
                  <c:v>54.050000000000004</c:v>
                </c:pt>
                <c:pt idx="312">
                  <c:v>54.25</c:v>
                </c:pt>
                <c:pt idx="313">
                  <c:v>54.375</c:v>
                </c:pt>
                <c:pt idx="314">
                  <c:v>54.875</c:v>
                </c:pt>
                <c:pt idx="315">
                  <c:v>55.599999999999994</c:v>
                </c:pt>
                <c:pt idx="316">
                  <c:v>55.849999999999994</c:v>
                </c:pt>
                <c:pt idx="317">
                  <c:v>56.149999999999991</c:v>
                </c:pt>
                <c:pt idx="318">
                  <c:v>56.175000000000004</c:v>
                </c:pt>
                <c:pt idx="319">
                  <c:v>56.225000000000009</c:v>
                </c:pt>
                <c:pt idx="320">
                  <c:v>53.75</c:v>
                </c:pt>
                <c:pt idx="321">
                  <c:v>52.650000000000006</c:v>
                </c:pt>
                <c:pt idx="322">
                  <c:v>52.4</c:v>
                </c:pt>
                <c:pt idx="323">
                  <c:v>52</c:v>
                </c:pt>
                <c:pt idx="324">
                  <c:v>51.55</c:v>
                </c:pt>
                <c:pt idx="325">
                  <c:v>51.099999999999994</c:v>
                </c:pt>
                <c:pt idx="326">
                  <c:v>51.199999999999996</c:v>
                </c:pt>
                <c:pt idx="327">
                  <c:v>52.099999999999994</c:v>
                </c:pt>
                <c:pt idx="328">
                  <c:v>51.349999999999994</c:v>
                </c:pt>
                <c:pt idx="329">
                  <c:v>49.599999999999994</c:v>
                </c:pt>
                <c:pt idx="330">
                  <c:v>49.349999999999994</c:v>
                </c:pt>
                <c:pt idx="331">
                  <c:v>49.150000000000006</c:v>
                </c:pt>
                <c:pt idx="332">
                  <c:v>49.25</c:v>
                </c:pt>
                <c:pt idx="333">
                  <c:v>49.349999999999994</c:v>
                </c:pt>
                <c:pt idx="334">
                  <c:v>49.224999999999994</c:v>
                </c:pt>
                <c:pt idx="335">
                  <c:v>49.5</c:v>
                </c:pt>
                <c:pt idx="336">
                  <c:v>50.325000000000003</c:v>
                </c:pt>
                <c:pt idx="337">
                  <c:v>50.674999999999997</c:v>
                </c:pt>
                <c:pt idx="338">
                  <c:v>50.724999999999994</c:v>
                </c:pt>
                <c:pt idx="339">
                  <c:v>51.15</c:v>
                </c:pt>
                <c:pt idx="340">
                  <c:v>51.2</c:v>
                </c:pt>
                <c:pt idx="341">
                  <c:v>51.625</c:v>
                </c:pt>
                <c:pt idx="342">
                  <c:v>51.875</c:v>
                </c:pt>
                <c:pt idx="343">
                  <c:v>52.174999999999997</c:v>
                </c:pt>
                <c:pt idx="344">
                  <c:v>52.499999999999993</c:v>
                </c:pt>
                <c:pt idx="345">
                  <c:v>52.7</c:v>
                </c:pt>
                <c:pt idx="346">
                  <c:v>50.774999999999999</c:v>
                </c:pt>
                <c:pt idx="347">
                  <c:v>50.825000000000003</c:v>
                </c:pt>
                <c:pt idx="348">
                  <c:v>51.075000000000003</c:v>
                </c:pt>
                <c:pt idx="349">
                  <c:v>50.699999999999996</c:v>
                </c:pt>
                <c:pt idx="350">
                  <c:v>50.75</c:v>
                </c:pt>
                <c:pt idx="351">
                  <c:v>50.8</c:v>
                </c:pt>
                <c:pt idx="352">
                  <c:v>50.900000000000006</c:v>
                </c:pt>
                <c:pt idx="353">
                  <c:v>51.224999999999994</c:v>
                </c:pt>
                <c:pt idx="354">
                  <c:v>51.875</c:v>
                </c:pt>
                <c:pt idx="355">
                  <c:v>50.875</c:v>
                </c:pt>
                <c:pt idx="356">
                  <c:v>50.925000000000004</c:v>
                </c:pt>
                <c:pt idx="357">
                  <c:v>51.425000000000004</c:v>
                </c:pt>
                <c:pt idx="358">
                  <c:v>50.400000000000006</c:v>
                </c:pt>
                <c:pt idx="359">
                  <c:v>47.099999999999994</c:v>
                </c:pt>
                <c:pt idx="360">
                  <c:v>46.325000000000003</c:v>
                </c:pt>
                <c:pt idx="361">
                  <c:v>46.425000000000004</c:v>
                </c:pt>
                <c:pt idx="362">
                  <c:v>46.400000000000006</c:v>
                </c:pt>
                <c:pt idx="363">
                  <c:v>47.05</c:v>
                </c:pt>
                <c:pt idx="364">
                  <c:v>47.524999999999999</c:v>
                </c:pt>
                <c:pt idx="365">
                  <c:v>47.775000000000006</c:v>
                </c:pt>
                <c:pt idx="366">
                  <c:v>46.7</c:v>
                </c:pt>
                <c:pt idx="367">
                  <c:v>46.674999999999997</c:v>
                </c:pt>
                <c:pt idx="368">
                  <c:v>46.999999999999993</c:v>
                </c:pt>
                <c:pt idx="369">
                  <c:v>47.524999999999999</c:v>
                </c:pt>
                <c:pt idx="370">
                  <c:v>47.8</c:v>
                </c:pt>
                <c:pt idx="371">
                  <c:v>47.875</c:v>
                </c:pt>
                <c:pt idx="372">
                  <c:v>48.150000000000006</c:v>
                </c:pt>
                <c:pt idx="373">
                  <c:v>48.375</c:v>
                </c:pt>
                <c:pt idx="374">
                  <c:v>48.924999999999997</c:v>
                </c:pt>
                <c:pt idx="375">
                  <c:v>49.424999999999997</c:v>
                </c:pt>
                <c:pt idx="376">
                  <c:v>50.025000000000006</c:v>
                </c:pt>
                <c:pt idx="377">
                  <c:v>50.3</c:v>
                </c:pt>
                <c:pt idx="378">
                  <c:v>50.375</c:v>
                </c:pt>
                <c:pt idx="379">
                  <c:v>50.6</c:v>
                </c:pt>
                <c:pt idx="380">
                  <c:v>50.849999999999994</c:v>
                </c:pt>
                <c:pt idx="381">
                  <c:v>51.175000000000004</c:v>
                </c:pt>
                <c:pt idx="382">
                  <c:v>51.674999999999997</c:v>
                </c:pt>
                <c:pt idx="383">
                  <c:v>52.1</c:v>
                </c:pt>
                <c:pt idx="384">
                  <c:v>52.75</c:v>
                </c:pt>
                <c:pt idx="385">
                  <c:v>52.574999999999996</c:v>
                </c:pt>
                <c:pt idx="386">
                  <c:v>53.675000000000004</c:v>
                </c:pt>
                <c:pt idx="387">
                  <c:v>55.225000000000001</c:v>
                </c:pt>
                <c:pt idx="388">
                  <c:v>55.425000000000004</c:v>
                </c:pt>
                <c:pt idx="389">
                  <c:v>55.8</c:v>
                </c:pt>
                <c:pt idx="390">
                  <c:v>56.1</c:v>
                </c:pt>
                <c:pt idx="391">
                  <c:v>56.424999999999997</c:v>
                </c:pt>
                <c:pt idx="392">
                  <c:v>56.7</c:v>
                </c:pt>
                <c:pt idx="393">
                  <c:v>56.875</c:v>
                </c:pt>
                <c:pt idx="394">
                  <c:v>57.150000000000006</c:v>
                </c:pt>
                <c:pt idx="395">
                  <c:v>57.45</c:v>
                </c:pt>
                <c:pt idx="396">
                  <c:v>57.75</c:v>
                </c:pt>
                <c:pt idx="397">
                  <c:v>57.949999999999996</c:v>
                </c:pt>
                <c:pt idx="398">
                  <c:v>58.150000000000006</c:v>
                </c:pt>
                <c:pt idx="399">
                  <c:v>58.375</c:v>
                </c:pt>
                <c:pt idx="400">
                  <c:v>58.55</c:v>
                </c:pt>
                <c:pt idx="401">
                  <c:v>58.674999999999997</c:v>
                </c:pt>
                <c:pt idx="402">
                  <c:v>58.55</c:v>
                </c:pt>
                <c:pt idx="403">
                  <c:v>53.924999999999997</c:v>
                </c:pt>
                <c:pt idx="404">
                  <c:v>53.349999999999994</c:v>
                </c:pt>
                <c:pt idx="405">
                  <c:v>53.474999999999994</c:v>
                </c:pt>
                <c:pt idx="406">
                  <c:v>53.05</c:v>
                </c:pt>
                <c:pt idx="407">
                  <c:v>52.2</c:v>
                </c:pt>
                <c:pt idx="408">
                  <c:v>51.875</c:v>
                </c:pt>
                <c:pt idx="409">
                  <c:v>51.2</c:v>
                </c:pt>
                <c:pt idx="410">
                  <c:v>50.9</c:v>
                </c:pt>
                <c:pt idx="411">
                  <c:v>50.550000000000004</c:v>
                </c:pt>
                <c:pt idx="412">
                  <c:v>50.949999999999996</c:v>
                </c:pt>
                <c:pt idx="413">
                  <c:v>50.875</c:v>
                </c:pt>
                <c:pt idx="414">
                  <c:v>50.900000000000006</c:v>
                </c:pt>
                <c:pt idx="415">
                  <c:v>51.324999999999996</c:v>
                </c:pt>
                <c:pt idx="416">
                  <c:v>51.125</c:v>
                </c:pt>
                <c:pt idx="417">
                  <c:v>50.75</c:v>
                </c:pt>
                <c:pt idx="418">
                  <c:v>51.1</c:v>
                </c:pt>
                <c:pt idx="419">
                  <c:v>50.449999999999996</c:v>
                </c:pt>
                <c:pt idx="420">
                  <c:v>49.95</c:v>
                </c:pt>
                <c:pt idx="421">
                  <c:v>50</c:v>
                </c:pt>
                <c:pt idx="422">
                  <c:v>50.075000000000003</c:v>
                </c:pt>
                <c:pt idx="423">
                  <c:v>49.824999999999996</c:v>
                </c:pt>
                <c:pt idx="424">
                  <c:v>49.924999999999997</c:v>
                </c:pt>
                <c:pt idx="425">
                  <c:v>50.325000000000003</c:v>
                </c:pt>
                <c:pt idx="426">
                  <c:v>50.45</c:v>
                </c:pt>
                <c:pt idx="427">
                  <c:v>50.900000000000006</c:v>
                </c:pt>
                <c:pt idx="428">
                  <c:v>51.300000000000004</c:v>
                </c:pt>
                <c:pt idx="429">
                  <c:v>51.525000000000006</c:v>
                </c:pt>
                <c:pt idx="430">
                  <c:v>51.725000000000009</c:v>
                </c:pt>
                <c:pt idx="431">
                  <c:v>51.7</c:v>
                </c:pt>
                <c:pt idx="432">
                  <c:v>51.875</c:v>
                </c:pt>
                <c:pt idx="433">
                  <c:v>52.3</c:v>
                </c:pt>
                <c:pt idx="434">
                  <c:v>51.7</c:v>
                </c:pt>
                <c:pt idx="435">
                  <c:v>51.599999999999994</c:v>
                </c:pt>
                <c:pt idx="436">
                  <c:v>51.975000000000001</c:v>
                </c:pt>
                <c:pt idx="437">
                  <c:v>52.05</c:v>
                </c:pt>
                <c:pt idx="438">
                  <c:v>52.225000000000001</c:v>
                </c:pt>
                <c:pt idx="439">
                  <c:v>52.400000000000006</c:v>
                </c:pt>
                <c:pt idx="440">
                  <c:v>52.7</c:v>
                </c:pt>
                <c:pt idx="441">
                  <c:v>52.95</c:v>
                </c:pt>
                <c:pt idx="442">
                  <c:v>53.2</c:v>
                </c:pt>
                <c:pt idx="443">
                  <c:v>53.5</c:v>
                </c:pt>
                <c:pt idx="444">
                  <c:v>53.674999999999997</c:v>
                </c:pt>
                <c:pt idx="445">
                  <c:v>53.974999999999994</c:v>
                </c:pt>
                <c:pt idx="446">
                  <c:v>53.85</c:v>
                </c:pt>
                <c:pt idx="447">
                  <c:v>51.825000000000003</c:v>
                </c:pt>
                <c:pt idx="448">
                  <c:v>50.725000000000001</c:v>
                </c:pt>
                <c:pt idx="449">
                  <c:v>50.025000000000006</c:v>
                </c:pt>
                <c:pt idx="450">
                  <c:v>49.25</c:v>
                </c:pt>
                <c:pt idx="451">
                  <c:v>49.325000000000003</c:v>
                </c:pt>
                <c:pt idx="452">
                  <c:v>49.9</c:v>
                </c:pt>
                <c:pt idx="453">
                  <c:v>49.975000000000001</c:v>
                </c:pt>
                <c:pt idx="454">
                  <c:v>50.174999999999997</c:v>
                </c:pt>
                <c:pt idx="455">
                  <c:v>50.4</c:v>
                </c:pt>
                <c:pt idx="456">
                  <c:v>48.725000000000001</c:v>
                </c:pt>
                <c:pt idx="457">
                  <c:v>49.075000000000003</c:v>
                </c:pt>
                <c:pt idx="458">
                  <c:v>49.324999999999996</c:v>
                </c:pt>
                <c:pt idx="459">
                  <c:v>49.75</c:v>
                </c:pt>
                <c:pt idx="460">
                  <c:v>49.974999999999994</c:v>
                </c:pt>
                <c:pt idx="461">
                  <c:v>50.225000000000001</c:v>
                </c:pt>
                <c:pt idx="462">
                  <c:v>50.125</c:v>
                </c:pt>
                <c:pt idx="463">
                  <c:v>50.375</c:v>
                </c:pt>
                <c:pt idx="464">
                  <c:v>50.650000000000006</c:v>
                </c:pt>
                <c:pt idx="465">
                  <c:v>50.875</c:v>
                </c:pt>
                <c:pt idx="466">
                  <c:v>51.174999999999997</c:v>
                </c:pt>
                <c:pt idx="467">
                  <c:v>50.475000000000001</c:v>
                </c:pt>
                <c:pt idx="468">
                  <c:v>47.524999999999999</c:v>
                </c:pt>
                <c:pt idx="469">
                  <c:v>46.375000000000007</c:v>
                </c:pt>
                <c:pt idx="470">
                  <c:v>46.124999999999993</c:v>
                </c:pt>
                <c:pt idx="471">
                  <c:v>46.024999999999991</c:v>
                </c:pt>
                <c:pt idx="472">
                  <c:v>45.924999999999997</c:v>
                </c:pt>
                <c:pt idx="473">
                  <c:v>46.4</c:v>
                </c:pt>
                <c:pt idx="474">
                  <c:v>46.65</c:v>
                </c:pt>
                <c:pt idx="475">
                  <c:v>44.949999999999996</c:v>
                </c:pt>
                <c:pt idx="476">
                  <c:v>44.75</c:v>
                </c:pt>
                <c:pt idx="477">
                  <c:v>44.975000000000001</c:v>
                </c:pt>
                <c:pt idx="478">
                  <c:v>45.625000000000007</c:v>
                </c:pt>
                <c:pt idx="479">
                  <c:v>46.100000000000009</c:v>
                </c:pt>
                <c:pt idx="480">
                  <c:v>46.8</c:v>
                </c:pt>
                <c:pt idx="481">
                  <c:v>47.375</c:v>
                </c:pt>
                <c:pt idx="482">
                  <c:v>47.975000000000001</c:v>
                </c:pt>
                <c:pt idx="483">
                  <c:v>46.524999999999999</c:v>
                </c:pt>
                <c:pt idx="484">
                  <c:v>45.625</c:v>
                </c:pt>
                <c:pt idx="485">
                  <c:v>45.4</c:v>
                </c:pt>
                <c:pt idx="486">
                  <c:v>45.524999999999999</c:v>
                </c:pt>
                <c:pt idx="487">
                  <c:v>45.95</c:v>
                </c:pt>
                <c:pt idx="488">
                  <c:v>46.8</c:v>
                </c:pt>
                <c:pt idx="489">
                  <c:v>47.125</c:v>
                </c:pt>
                <c:pt idx="490">
                  <c:v>46.3</c:v>
                </c:pt>
                <c:pt idx="491">
                  <c:v>46.325000000000003</c:v>
                </c:pt>
                <c:pt idx="492">
                  <c:v>45.875</c:v>
                </c:pt>
                <c:pt idx="493">
                  <c:v>46.525000000000006</c:v>
                </c:pt>
                <c:pt idx="494">
                  <c:v>46.825000000000003</c:v>
                </c:pt>
                <c:pt idx="495">
                  <c:v>46.725000000000001</c:v>
                </c:pt>
                <c:pt idx="496">
                  <c:v>47.05</c:v>
                </c:pt>
                <c:pt idx="497">
                  <c:v>47.35</c:v>
                </c:pt>
                <c:pt idx="498">
                  <c:v>47.725000000000001</c:v>
                </c:pt>
                <c:pt idx="499">
                  <c:v>47.8</c:v>
                </c:pt>
                <c:pt idx="500">
                  <c:v>47.8</c:v>
                </c:pt>
                <c:pt idx="501">
                  <c:v>48.024999999999999</c:v>
                </c:pt>
                <c:pt idx="502">
                  <c:v>47.65</c:v>
                </c:pt>
                <c:pt idx="503">
                  <c:v>48.325000000000003</c:v>
                </c:pt>
                <c:pt idx="504">
                  <c:v>48.774999999999999</c:v>
                </c:pt>
                <c:pt idx="505">
                  <c:v>49.024999999999999</c:v>
                </c:pt>
                <c:pt idx="506">
                  <c:v>49.375</c:v>
                </c:pt>
                <c:pt idx="507">
                  <c:v>49.524999999999999</c:v>
                </c:pt>
                <c:pt idx="508">
                  <c:v>49.650000000000006</c:v>
                </c:pt>
                <c:pt idx="509">
                  <c:v>49.75</c:v>
                </c:pt>
                <c:pt idx="510">
                  <c:v>49.875</c:v>
                </c:pt>
                <c:pt idx="511">
                  <c:v>49.625</c:v>
                </c:pt>
                <c:pt idx="512">
                  <c:v>49.35</c:v>
                </c:pt>
                <c:pt idx="513">
                  <c:v>49.325000000000003</c:v>
                </c:pt>
                <c:pt idx="514">
                  <c:v>49.35</c:v>
                </c:pt>
                <c:pt idx="515">
                  <c:v>49.875</c:v>
                </c:pt>
                <c:pt idx="516">
                  <c:v>50.525000000000006</c:v>
                </c:pt>
                <c:pt idx="517">
                  <c:v>50.7</c:v>
                </c:pt>
                <c:pt idx="518">
                  <c:v>51.025000000000006</c:v>
                </c:pt>
                <c:pt idx="519">
                  <c:v>51.475000000000009</c:v>
                </c:pt>
                <c:pt idx="520">
                  <c:v>51.325000000000003</c:v>
                </c:pt>
                <c:pt idx="521">
                  <c:v>51.425000000000004</c:v>
                </c:pt>
                <c:pt idx="522">
                  <c:v>50.075000000000003</c:v>
                </c:pt>
                <c:pt idx="523">
                  <c:v>48.95</c:v>
                </c:pt>
                <c:pt idx="524">
                  <c:v>48.75</c:v>
                </c:pt>
                <c:pt idx="525">
                  <c:v>48.675000000000004</c:v>
                </c:pt>
                <c:pt idx="526">
                  <c:v>48.825000000000003</c:v>
                </c:pt>
                <c:pt idx="527">
                  <c:v>49.025000000000006</c:v>
                </c:pt>
                <c:pt idx="528">
                  <c:v>49.375</c:v>
                </c:pt>
                <c:pt idx="529">
                  <c:v>49.55</c:v>
                </c:pt>
                <c:pt idx="530">
                  <c:v>49.924999999999997</c:v>
                </c:pt>
                <c:pt idx="531">
                  <c:v>50.35</c:v>
                </c:pt>
                <c:pt idx="532">
                  <c:v>50.274999999999999</c:v>
                </c:pt>
                <c:pt idx="533">
                  <c:v>50.3</c:v>
                </c:pt>
                <c:pt idx="534">
                  <c:v>50.349999999999994</c:v>
                </c:pt>
                <c:pt idx="535">
                  <c:v>50.525000000000006</c:v>
                </c:pt>
                <c:pt idx="536">
                  <c:v>50.674999999999997</c:v>
                </c:pt>
                <c:pt idx="537">
                  <c:v>50.475000000000001</c:v>
                </c:pt>
                <c:pt idx="538">
                  <c:v>50.2</c:v>
                </c:pt>
                <c:pt idx="539">
                  <c:v>50.1</c:v>
                </c:pt>
                <c:pt idx="540">
                  <c:v>50.375</c:v>
                </c:pt>
                <c:pt idx="541">
                  <c:v>50.675000000000004</c:v>
                </c:pt>
                <c:pt idx="542">
                  <c:v>51.15</c:v>
                </c:pt>
                <c:pt idx="543">
                  <c:v>51.65</c:v>
                </c:pt>
                <c:pt idx="544">
                  <c:v>51.95</c:v>
                </c:pt>
                <c:pt idx="545">
                  <c:v>51.174999999999997</c:v>
                </c:pt>
                <c:pt idx="546">
                  <c:v>47.674999999999997</c:v>
                </c:pt>
                <c:pt idx="547">
                  <c:v>46.900000000000006</c:v>
                </c:pt>
                <c:pt idx="548">
                  <c:v>46.824999999999996</c:v>
                </c:pt>
                <c:pt idx="549">
                  <c:v>46.774999999999999</c:v>
                </c:pt>
                <c:pt idx="550">
                  <c:v>47.150000000000006</c:v>
                </c:pt>
                <c:pt idx="551">
                  <c:v>47.625</c:v>
                </c:pt>
                <c:pt idx="552">
                  <c:v>48.375</c:v>
                </c:pt>
                <c:pt idx="553">
                  <c:v>48.674999999999997</c:v>
                </c:pt>
                <c:pt idx="554">
                  <c:v>47.500000000000007</c:v>
                </c:pt>
                <c:pt idx="555">
                  <c:v>47.125</c:v>
                </c:pt>
                <c:pt idx="556">
                  <c:v>47.6</c:v>
                </c:pt>
                <c:pt idx="557">
                  <c:v>48.15</c:v>
                </c:pt>
                <c:pt idx="558">
                  <c:v>47.875000000000007</c:v>
                </c:pt>
                <c:pt idx="559">
                  <c:v>45.625</c:v>
                </c:pt>
                <c:pt idx="560">
                  <c:v>45.1</c:v>
                </c:pt>
                <c:pt idx="561">
                  <c:v>45.199999999999996</c:v>
                </c:pt>
                <c:pt idx="562">
                  <c:v>45.725000000000001</c:v>
                </c:pt>
                <c:pt idx="563">
                  <c:v>45.7</c:v>
                </c:pt>
                <c:pt idx="564">
                  <c:v>45.475000000000001</c:v>
                </c:pt>
                <c:pt idx="565">
                  <c:v>45.324999999999996</c:v>
                </c:pt>
                <c:pt idx="566">
                  <c:v>45.425000000000004</c:v>
                </c:pt>
                <c:pt idx="567">
                  <c:v>45.400000000000006</c:v>
                </c:pt>
                <c:pt idx="568">
                  <c:v>45.55</c:v>
                </c:pt>
                <c:pt idx="569">
                  <c:v>46.225000000000001</c:v>
                </c:pt>
                <c:pt idx="570">
                  <c:v>46.949999999999996</c:v>
                </c:pt>
                <c:pt idx="571">
                  <c:v>48.05</c:v>
                </c:pt>
                <c:pt idx="572">
                  <c:v>48.574999999999996</c:v>
                </c:pt>
                <c:pt idx="573">
                  <c:v>48.924999999999997</c:v>
                </c:pt>
                <c:pt idx="574">
                  <c:v>49.400000000000006</c:v>
                </c:pt>
                <c:pt idx="575">
                  <c:v>49.724999999999994</c:v>
                </c:pt>
                <c:pt idx="576">
                  <c:v>47.2</c:v>
                </c:pt>
                <c:pt idx="577">
                  <c:v>46.774999999999999</c:v>
                </c:pt>
                <c:pt idx="578">
                  <c:v>46.649999999999991</c:v>
                </c:pt>
                <c:pt idx="579">
                  <c:v>46.9</c:v>
                </c:pt>
                <c:pt idx="580">
                  <c:v>46.925000000000004</c:v>
                </c:pt>
                <c:pt idx="581">
                  <c:v>47.45</c:v>
                </c:pt>
                <c:pt idx="582">
                  <c:v>48.225000000000001</c:v>
                </c:pt>
                <c:pt idx="583">
                  <c:v>48.625</c:v>
                </c:pt>
                <c:pt idx="584">
                  <c:v>49.125</c:v>
                </c:pt>
                <c:pt idx="585">
                  <c:v>48.550000000000004</c:v>
                </c:pt>
                <c:pt idx="586">
                  <c:v>47.000000000000007</c:v>
                </c:pt>
                <c:pt idx="587">
                  <c:v>46.349999999999994</c:v>
                </c:pt>
                <c:pt idx="588">
                  <c:v>45.875</c:v>
                </c:pt>
                <c:pt idx="589">
                  <c:v>45.624999999999993</c:v>
                </c:pt>
                <c:pt idx="590">
                  <c:v>46.15</c:v>
                </c:pt>
                <c:pt idx="591">
                  <c:v>46.9</c:v>
                </c:pt>
                <c:pt idx="592">
                  <c:v>47.65</c:v>
                </c:pt>
                <c:pt idx="593">
                  <c:v>47.875000000000007</c:v>
                </c:pt>
                <c:pt idx="594">
                  <c:v>48.1</c:v>
                </c:pt>
                <c:pt idx="595">
                  <c:v>48.3</c:v>
                </c:pt>
                <c:pt idx="596">
                  <c:v>48.175000000000004</c:v>
                </c:pt>
                <c:pt idx="597">
                  <c:v>48.1</c:v>
                </c:pt>
                <c:pt idx="598">
                  <c:v>48.375</c:v>
                </c:pt>
                <c:pt idx="599">
                  <c:v>48.05</c:v>
                </c:pt>
                <c:pt idx="600">
                  <c:v>48</c:v>
                </c:pt>
                <c:pt idx="601">
                  <c:v>48.25</c:v>
                </c:pt>
                <c:pt idx="602">
                  <c:v>48.55</c:v>
                </c:pt>
                <c:pt idx="603">
                  <c:v>49.45</c:v>
                </c:pt>
                <c:pt idx="604">
                  <c:v>48</c:v>
                </c:pt>
                <c:pt idx="605">
                  <c:v>48.2</c:v>
                </c:pt>
                <c:pt idx="606">
                  <c:v>48.525000000000006</c:v>
                </c:pt>
                <c:pt idx="607">
                  <c:v>48.924999999999997</c:v>
                </c:pt>
                <c:pt idx="608">
                  <c:v>49.35</c:v>
                </c:pt>
                <c:pt idx="609">
                  <c:v>49.724999999999994</c:v>
                </c:pt>
                <c:pt idx="610">
                  <c:v>49.75</c:v>
                </c:pt>
                <c:pt idx="611">
                  <c:v>49.425000000000004</c:v>
                </c:pt>
                <c:pt idx="612">
                  <c:v>49.424999999999997</c:v>
                </c:pt>
                <c:pt idx="613">
                  <c:v>49.924999999999997</c:v>
                </c:pt>
                <c:pt idx="614">
                  <c:v>50.475000000000001</c:v>
                </c:pt>
                <c:pt idx="615">
                  <c:v>51.025000000000006</c:v>
                </c:pt>
                <c:pt idx="616">
                  <c:v>51.524999999999999</c:v>
                </c:pt>
                <c:pt idx="617">
                  <c:v>51.05</c:v>
                </c:pt>
                <c:pt idx="618">
                  <c:v>50.2</c:v>
                </c:pt>
                <c:pt idx="619">
                  <c:v>50.174999999999997</c:v>
                </c:pt>
                <c:pt idx="620">
                  <c:v>50.8</c:v>
                </c:pt>
                <c:pt idx="621">
                  <c:v>51.649999999999991</c:v>
                </c:pt>
                <c:pt idx="622">
                  <c:v>51.550000000000004</c:v>
                </c:pt>
                <c:pt idx="623">
                  <c:v>51.725000000000001</c:v>
                </c:pt>
                <c:pt idx="624">
                  <c:v>51.875</c:v>
                </c:pt>
                <c:pt idx="625">
                  <c:v>52.3</c:v>
                </c:pt>
                <c:pt idx="626">
                  <c:v>52.65</c:v>
                </c:pt>
                <c:pt idx="627">
                  <c:v>52.875</c:v>
                </c:pt>
                <c:pt idx="628">
                  <c:v>53.024999999999999</c:v>
                </c:pt>
                <c:pt idx="629">
                  <c:v>53.324999999999996</c:v>
                </c:pt>
                <c:pt idx="630">
                  <c:v>53.975000000000001</c:v>
                </c:pt>
                <c:pt idx="631">
                  <c:v>53.975000000000009</c:v>
                </c:pt>
                <c:pt idx="632">
                  <c:v>50.375</c:v>
                </c:pt>
                <c:pt idx="633">
                  <c:v>48.75</c:v>
                </c:pt>
                <c:pt idx="634">
                  <c:v>48.05</c:v>
                </c:pt>
                <c:pt idx="635">
                  <c:v>47.599999999999994</c:v>
                </c:pt>
                <c:pt idx="636">
                  <c:v>47.650000000000006</c:v>
                </c:pt>
                <c:pt idx="637">
                  <c:v>47.25</c:v>
                </c:pt>
                <c:pt idx="638">
                  <c:v>47.525000000000006</c:v>
                </c:pt>
                <c:pt idx="639">
                  <c:v>48.1</c:v>
                </c:pt>
                <c:pt idx="640">
                  <c:v>48.575000000000003</c:v>
                </c:pt>
                <c:pt idx="641">
                  <c:v>49.300000000000004</c:v>
                </c:pt>
                <c:pt idx="642">
                  <c:v>50.024999999999999</c:v>
                </c:pt>
                <c:pt idx="643">
                  <c:v>50.099999999999994</c:v>
                </c:pt>
                <c:pt idx="644">
                  <c:v>50.974999999999994</c:v>
                </c:pt>
                <c:pt idx="645">
                  <c:v>51.55</c:v>
                </c:pt>
                <c:pt idx="646">
                  <c:v>52.025000000000006</c:v>
                </c:pt>
                <c:pt idx="647">
                  <c:v>52.25</c:v>
                </c:pt>
                <c:pt idx="648">
                  <c:v>51.175000000000004</c:v>
                </c:pt>
                <c:pt idx="649">
                  <c:v>50.900000000000006</c:v>
                </c:pt>
                <c:pt idx="650">
                  <c:v>51.024999999999999</c:v>
                </c:pt>
                <c:pt idx="651">
                  <c:v>51.224999999999994</c:v>
                </c:pt>
                <c:pt idx="652">
                  <c:v>51.2</c:v>
                </c:pt>
                <c:pt idx="653">
                  <c:v>50.9</c:v>
                </c:pt>
                <c:pt idx="654">
                  <c:v>50.7</c:v>
                </c:pt>
                <c:pt idx="655">
                  <c:v>50.325000000000003</c:v>
                </c:pt>
                <c:pt idx="656">
                  <c:v>50.424999999999997</c:v>
                </c:pt>
                <c:pt idx="657">
                  <c:v>50.774999999999999</c:v>
                </c:pt>
                <c:pt idx="658">
                  <c:v>51.225000000000001</c:v>
                </c:pt>
                <c:pt idx="659">
                  <c:v>51.524999999999999</c:v>
                </c:pt>
                <c:pt idx="660">
                  <c:v>51.474999999999994</c:v>
                </c:pt>
                <c:pt idx="661">
                  <c:v>51.524999999999999</c:v>
                </c:pt>
                <c:pt idx="662">
                  <c:v>51.625</c:v>
                </c:pt>
                <c:pt idx="663">
                  <c:v>51.8</c:v>
                </c:pt>
                <c:pt idx="664">
                  <c:v>51.849999999999994</c:v>
                </c:pt>
                <c:pt idx="665">
                  <c:v>51.650000000000006</c:v>
                </c:pt>
                <c:pt idx="666">
                  <c:v>50.725000000000009</c:v>
                </c:pt>
                <c:pt idx="667">
                  <c:v>50.625</c:v>
                </c:pt>
                <c:pt idx="668">
                  <c:v>50.850000000000009</c:v>
                </c:pt>
                <c:pt idx="669">
                  <c:v>51.474999999999994</c:v>
                </c:pt>
                <c:pt idx="670">
                  <c:v>51.725000000000001</c:v>
                </c:pt>
                <c:pt idx="671">
                  <c:v>51.849999999999994</c:v>
                </c:pt>
                <c:pt idx="672">
                  <c:v>51.675000000000004</c:v>
                </c:pt>
                <c:pt idx="673">
                  <c:v>51.475000000000001</c:v>
                </c:pt>
                <c:pt idx="674">
                  <c:v>51.474999999999994</c:v>
                </c:pt>
                <c:pt idx="675">
                  <c:v>51.574999999999996</c:v>
                </c:pt>
                <c:pt idx="676">
                  <c:v>51.65</c:v>
                </c:pt>
                <c:pt idx="677">
                  <c:v>51.725000000000009</c:v>
                </c:pt>
                <c:pt idx="678">
                  <c:v>51.824999999999996</c:v>
                </c:pt>
                <c:pt idx="679">
                  <c:v>52.325000000000003</c:v>
                </c:pt>
                <c:pt idx="680">
                  <c:v>51.424999999999997</c:v>
                </c:pt>
                <c:pt idx="681">
                  <c:v>51.274999999999999</c:v>
                </c:pt>
                <c:pt idx="682">
                  <c:v>51.300000000000004</c:v>
                </c:pt>
                <c:pt idx="683">
                  <c:v>50.5</c:v>
                </c:pt>
                <c:pt idx="684">
                  <c:v>50.15</c:v>
                </c:pt>
                <c:pt idx="685">
                  <c:v>50.599999999999994</c:v>
                </c:pt>
                <c:pt idx="686">
                  <c:v>50.925000000000004</c:v>
                </c:pt>
                <c:pt idx="687">
                  <c:v>49.674999999999997</c:v>
                </c:pt>
                <c:pt idx="688">
                  <c:v>49.825000000000003</c:v>
                </c:pt>
                <c:pt idx="689">
                  <c:v>49.825000000000003</c:v>
                </c:pt>
                <c:pt idx="690">
                  <c:v>50.475000000000001</c:v>
                </c:pt>
                <c:pt idx="691">
                  <c:v>50.6</c:v>
                </c:pt>
                <c:pt idx="692">
                  <c:v>50.9</c:v>
                </c:pt>
                <c:pt idx="693">
                  <c:v>50.45</c:v>
                </c:pt>
                <c:pt idx="694">
                  <c:v>48.949999999999996</c:v>
                </c:pt>
                <c:pt idx="695">
                  <c:v>48.250000000000007</c:v>
                </c:pt>
                <c:pt idx="696">
                  <c:v>48.05</c:v>
                </c:pt>
                <c:pt idx="697">
                  <c:v>48.124999999999993</c:v>
                </c:pt>
                <c:pt idx="698">
                  <c:v>48.000000000000007</c:v>
                </c:pt>
                <c:pt idx="699">
                  <c:v>47.124999999999993</c:v>
                </c:pt>
                <c:pt idx="700">
                  <c:v>47.05</c:v>
                </c:pt>
                <c:pt idx="701">
                  <c:v>47.125</c:v>
                </c:pt>
                <c:pt idx="702">
                  <c:v>47.625</c:v>
                </c:pt>
                <c:pt idx="703">
                  <c:v>48.424999999999997</c:v>
                </c:pt>
                <c:pt idx="704">
                  <c:v>49.125</c:v>
                </c:pt>
                <c:pt idx="705">
                  <c:v>49.424999999999997</c:v>
                </c:pt>
                <c:pt idx="706">
                  <c:v>49.2</c:v>
                </c:pt>
                <c:pt idx="707">
                  <c:v>49.524999999999999</c:v>
                </c:pt>
                <c:pt idx="708">
                  <c:v>49.924999999999997</c:v>
                </c:pt>
                <c:pt idx="709">
                  <c:v>49.45</c:v>
                </c:pt>
                <c:pt idx="710">
                  <c:v>48.95</c:v>
                </c:pt>
                <c:pt idx="711">
                  <c:v>48.2</c:v>
                </c:pt>
                <c:pt idx="712">
                  <c:v>47.375</c:v>
                </c:pt>
                <c:pt idx="713">
                  <c:v>47.6</c:v>
                </c:pt>
                <c:pt idx="714">
                  <c:v>48.125</c:v>
                </c:pt>
                <c:pt idx="715">
                  <c:v>46.8</c:v>
                </c:pt>
                <c:pt idx="716">
                  <c:v>46.674999999999997</c:v>
                </c:pt>
                <c:pt idx="717">
                  <c:v>46.749999999999993</c:v>
                </c:pt>
                <c:pt idx="718">
                  <c:v>46.725000000000001</c:v>
                </c:pt>
                <c:pt idx="719">
                  <c:v>46.6</c:v>
                </c:pt>
                <c:pt idx="720">
                  <c:v>46.774999999999999</c:v>
                </c:pt>
                <c:pt idx="721">
                  <c:v>47.524999999999999</c:v>
                </c:pt>
                <c:pt idx="722">
                  <c:v>48.25</c:v>
                </c:pt>
                <c:pt idx="723">
                  <c:v>48.924999999999997</c:v>
                </c:pt>
                <c:pt idx="724">
                  <c:v>48.474999999999994</c:v>
                </c:pt>
                <c:pt idx="725">
                  <c:v>48.874999999999993</c:v>
                </c:pt>
                <c:pt idx="726">
                  <c:v>49.175000000000004</c:v>
                </c:pt>
                <c:pt idx="727">
                  <c:v>49.749999999999993</c:v>
                </c:pt>
                <c:pt idx="728">
                  <c:v>50.075000000000003</c:v>
                </c:pt>
                <c:pt idx="729">
                  <c:v>50.3</c:v>
                </c:pt>
                <c:pt idx="730">
                  <c:v>51.099999999999994</c:v>
                </c:pt>
                <c:pt idx="731">
                  <c:v>51.924999999999997</c:v>
                </c:pt>
                <c:pt idx="732">
                  <c:v>53.95</c:v>
                </c:pt>
                <c:pt idx="733">
                  <c:v>52.4</c:v>
                </c:pt>
                <c:pt idx="734">
                  <c:v>51.199999999999996</c:v>
                </c:pt>
                <c:pt idx="735">
                  <c:v>50.75</c:v>
                </c:pt>
                <c:pt idx="736">
                  <c:v>49.325000000000003</c:v>
                </c:pt>
                <c:pt idx="737">
                  <c:v>49.274999999999999</c:v>
                </c:pt>
                <c:pt idx="738">
                  <c:v>49.2</c:v>
                </c:pt>
                <c:pt idx="739">
                  <c:v>49.45</c:v>
                </c:pt>
                <c:pt idx="740">
                  <c:v>49.8</c:v>
                </c:pt>
                <c:pt idx="741">
                  <c:v>49.449999999999996</c:v>
                </c:pt>
                <c:pt idx="742">
                  <c:v>49.774999999999999</c:v>
                </c:pt>
                <c:pt idx="743">
                  <c:v>49.974999999999994</c:v>
                </c:pt>
                <c:pt idx="744">
                  <c:v>50.475000000000009</c:v>
                </c:pt>
                <c:pt idx="745">
                  <c:v>50.974999999999994</c:v>
                </c:pt>
                <c:pt idx="746">
                  <c:v>51.15</c:v>
                </c:pt>
                <c:pt idx="747">
                  <c:v>51.5</c:v>
                </c:pt>
                <c:pt idx="748">
                  <c:v>51.15</c:v>
                </c:pt>
                <c:pt idx="749">
                  <c:v>51.05</c:v>
                </c:pt>
                <c:pt idx="750">
                  <c:v>50.650000000000006</c:v>
                </c:pt>
                <c:pt idx="751">
                  <c:v>50.375</c:v>
                </c:pt>
                <c:pt idx="752">
                  <c:v>50.175000000000004</c:v>
                </c:pt>
                <c:pt idx="753">
                  <c:v>50.449999999999996</c:v>
                </c:pt>
                <c:pt idx="754">
                  <c:v>50.525000000000006</c:v>
                </c:pt>
                <c:pt idx="755">
                  <c:v>50.625000000000007</c:v>
                </c:pt>
                <c:pt idx="756">
                  <c:v>50.3</c:v>
                </c:pt>
                <c:pt idx="757">
                  <c:v>49.425000000000004</c:v>
                </c:pt>
                <c:pt idx="758">
                  <c:v>47.7</c:v>
                </c:pt>
                <c:pt idx="759">
                  <c:v>47.05</c:v>
                </c:pt>
                <c:pt idx="760">
                  <c:v>46.824999999999996</c:v>
                </c:pt>
                <c:pt idx="761">
                  <c:v>47.074999999999996</c:v>
                </c:pt>
                <c:pt idx="762">
                  <c:v>47.525000000000006</c:v>
                </c:pt>
                <c:pt idx="763">
                  <c:v>47.8</c:v>
                </c:pt>
                <c:pt idx="764">
                  <c:v>48.150000000000006</c:v>
                </c:pt>
                <c:pt idx="765">
                  <c:v>48.625000000000007</c:v>
                </c:pt>
                <c:pt idx="766">
                  <c:v>49.424999999999997</c:v>
                </c:pt>
                <c:pt idx="767">
                  <c:v>49.25</c:v>
                </c:pt>
                <c:pt idx="768">
                  <c:v>48.475000000000001</c:v>
                </c:pt>
                <c:pt idx="769">
                  <c:v>48.55</c:v>
                </c:pt>
                <c:pt idx="770">
                  <c:v>48.774999999999999</c:v>
                </c:pt>
                <c:pt idx="771">
                  <c:v>48.699999999999996</c:v>
                </c:pt>
                <c:pt idx="772">
                  <c:v>49.099999999999994</c:v>
                </c:pt>
                <c:pt idx="773">
                  <c:v>49.425000000000004</c:v>
                </c:pt>
                <c:pt idx="774">
                  <c:v>49.699999999999996</c:v>
                </c:pt>
                <c:pt idx="775">
                  <c:v>50.075000000000003</c:v>
                </c:pt>
                <c:pt idx="776">
                  <c:v>50.024999999999999</c:v>
                </c:pt>
                <c:pt idx="777">
                  <c:v>50.2</c:v>
                </c:pt>
                <c:pt idx="778">
                  <c:v>50.15</c:v>
                </c:pt>
                <c:pt idx="779">
                  <c:v>50.35</c:v>
                </c:pt>
                <c:pt idx="780">
                  <c:v>50.575000000000003</c:v>
                </c:pt>
                <c:pt idx="781">
                  <c:v>49.725000000000001</c:v>
                </c:pt>
                <c:pt idx="782">
                  <c:v>49.45</c:v>
                </c:pt>
                <c:pt idx="783">
                  <c:v>48.2</c:v>
                </c:pt>
                <c:pt idx="784">
                  <c:v>48.075000000000003</c:v>
                </c:pt>
                <c:pt idx="785">
                  <c:v>48.225000000000001</c:v>
                </c:pt>
                <c:pt idx="786">
                  <c:v>48.349999999999994</c:v>
                </c:pt>
                <c:pt idx="787">
                  <c:v>48.25</c:v>
                </c:pt>
                <c:pt idx="788">
                  <c:v>48.3</c:v>
                </c:pt>
                <c:pt idx="789">
                  <c:v>48.525000000000006</c:v>
                </c:pt>
                <c:pt idx="790">
                  <c:v>49.075000000000003</c:v>
                </c:pt>
                <c:pt idx="791">
                  <c:v>49.3</c:v>
                </c:pt>
                <c:pt idx="792">
                  <c:v>48.575000000000003</c:v>
                </c:pt>
                <c:pt idx="793">
                  <c:v>48.524999999999999</c:v>
                </c:pt>
                <c:pt idx="794">
                  <c:v>48.674999999999997</c:v>
                </c:pt>
                <c:pt idx="795">
                  <c:v>49.075000000000003</c:v>
                </c:pt>
                <c:pt idx="796">
                  <c:v>49.099999999999994</c:v>
                </c:pt>
                <c:pt idx="797">
                  <c:v>49.150000000000006</c:v>
                </c:pt>
                <c:pt idx="798">
                  <c:v>49.5</c:v>
                </c:pt>
                <c:pt idx="799">
                  <c:v>49.524999999999999</c:v>
                </c:pt>
                <c:pt idx="800">
                  <c:v>49.974999999999994</c:v>
                </c:pt>
                <c:pt idx="801">
                  <c:v>50.325000000000003</c:v>
                </c:pt>
                <c:pt idx="802">
                  <c:v>49.774999999999999</c:v>
                </c:pt>
                <c:pt idx="803">
                  <c:v>49.149999999999991</c:v>
                </c:pt>
                <c:pt idx="804">
                  <c:v>48.9</c:v>
                </c:pt>
                <c:pt idx="805">
                  <c:v>49.25</c:v>
                </c:pt>
                <c:pt idx="806">
                  <c:v>49.474999999999994</c:v>
                </c:pt>
                <c:pt idx="807">
                  <c:v>49.825000000000003</c:v>
                </c:pt>
                <c:pt idx="808">
                  <c:v>50.224999999999994</c:v>
                </c:pt>
                <c:pt idx="809">
                  <c:v>49.949999999999996</c:v>
                </c:pt>
                <c:pt idx="810">
                  <c:v>49.85</c:v>
                </c:pt>
                <c:pt idx="811">
                  <c:v>49.975000000000001</c:v>
                </c:pt>
                <c:pt idx="812">
                  <c:v>50.475000000000001</c:v>
                </c:pt>
                <c:pt idx="813">
                  <c:v>50.95</c:v>
                </c:pt>
                <c:pt idx="814">
                  <c:v>50.8</c:v>
                </c:pt>
                <c:pt idx="815">
                  <c:v>49.575000000000003</c:v>
                </c:pt>
                <c:pt idx="816">
                  <c:v>48.599999999999994</c:v>
                </c:pt>
                <c:pt idx="817">
                  <c:v>48.25</c:v>
                </c:pt>
                <c:pt idx="818">
                  <c:v>48.725000000000001</c:v>
                </c:pt>
                <c:pt idx="819">
                  <c:v>49.575000000000003</c:v>
                </c:pt>
                <c:pt idx="820">
                  <c:v>49.375</c:v>
                </c:pt>
                <c:pt idx="821">
                  <c:v>49.125</c:v>
                </c:pt>
                <c:pt idx="822">
                  <c:v>49.15</c:v>
                </c:pt>
                <c:pt idx="823">
                  <c:v>49.6</c:v>
                </c:pt>
                <c:pt idx="824">
                  <c:v>49.875</c:v>
                </c:pt>
                <c:pt idx="825">
                  <c:v>50.25</c:v>
                </c:pt>
                <c:pt idx="826">
                  <c:v>50.4</c:v>
                </c:pt>
                <c:pt idx="827">
                  <c:v>50.424999999999997</c:v>
                </c:pt>
                <c:pt idx="828">
                  <c:v>50.625</c:v>
                </c:pt>
                <c:pt idx="829">
                  <c:v>50.674999999999997</c:v>
                </c:pt>
                <c:pt idx="830">
                  <c:v>49.45</c:v>
                </c:pt>
                <c:pt idx="831">
                  <c:v>49.674999999999997</c:v>
                </c:pt>
                <c:pt idx="832">
                  <c:v>50.074999999999996</c:v>
                </c:pt>
                <c:pt idx="833">
                  <c:v>50.575000000000003</c:v>
                </c:pt>
                <c:pt idx="834">
                  <c:v>50.85</c:v>
                </c:pt>
                <c:pt idx="835">
                  <c:v>50.95</c:v>
                </c:pt>
                <c:pt idx="836">
                  <c:v>51.1</c:v>
                </c:pt>
                <c:pt idx="837">
                  <c:v>51.35</c:v>
                </c:pt>
                <c:pt idx="838">
                  <c:v>51</c:v>
                </c:pt>
                <c:pt idx="839">
                  <c:v>51.125</c:v>
                </c:pt>
                <c:pt idx="840">
                  <c:v>51.274999999999999</c:v>
                </c:pt>
                <c:pt idx="841">
                  <c:v>51.15</c:v>
                </c:pt>
                <c:pt idx="842">
                  <c:v>51.024999999999999</c:v>
                </c:pt>
                <c:pt idx="843">
                  <c:v>51</c:v>
                </c:pt>
                <c:pt idx="844">
                  <c:v>50.975000000000001</c:v>
                </c:pt>
                <c:pt idx="845">
                  <c:v>51.125</c:v>
                </c:pt>
                <c:pt idx="846">
                  <c:v>50.599999999999994</c:v>
                </c:pt>
                <c:pt idx="847">
                  <c:v>48.900000000000006</c:v>
                </c:pt>
                <c:pt idx="848">
                  <c:v>47.3</c:v>
                </c:pt>
                <c:pt idx="849">
                  <c:v>47.074999999999996</c:v>
                </c:pt>
                <c:pt idx="850">
                  <c:v>47.350000000000009</c:v>
                </c:pt>
                <c:pt idx="851">
                  <c:v>47.05</c:v>
                </c:pt>
                <c:pt idx="852">
                  <c:v>47.424999999999997</c:v>
                </c:pt>
                <c:pt idx="853">
                  <c:v>47.849999999999994</c:v>
                </c:pt>
                <c:pt idx="854">
                  <c:v>48.55</c:v>
                </c:pt>
                <c:pt idx="855">
                  <c:v>47.875</c:v>
                </c:pt>
                <c:pt idx="856">
                  <c:v>47.650000000000006</c:v>
                </c:pt>
                <c:pt idx="857">
                  <c:v>47.174999999999997</c:v>
                </c:pt>
                <c:pt idx="858">
                  <c:v>47.075000000000003</c:v>
                </c:pt>
                <c:pt idx="859">
                  <c:v>47.75</c:v>
                </c:pt>
                <c:pt idx="860">
                  <c:v>48.8</c:v>
                </c:pt>
                <c:pt idx="861">
                  <c:v>49.6</c:v>
                </c:pt>
                <c:pt idx="862">
                  <c:v>50.400000000000006</c:v>
                </c:pt>
                <c:pt idx="863">
                  <c:v>50.45</c:v>
                </c:pt>
                <c:pt idx="864">
                  <c:v>51.849999999999994</c:v>
                </c:pt>
                <c:pt idx="865">
                  <c:v>53.650000000000006</c:v>
                </c:pt>
                <c:pt idx="866">
                  <c:v>53.949999999999996</c:v>
                </c:pt>
                <c:pt idx="867">
                  <c:v>54.45</c:v>
                </c:pt>
                <c:pt idx="868">
                  <c:v>54.9</c:v>
                </c:pt>
                <c:pt idx="869">
                  <c:v>55.25</c:v>
                </c:pt>
                <c:pt idx="870">
                  <c:v>55.65</c:v>
                </c:pt>
                <c:pt idx="871">
                  <c:v>55.9</c:v>
                </c:pt>
                <c:pt idx="872">
                  <c:v>56.225000000000001</c:v>
                </c:pt>
                <c:pt idx="873">
                  <c:v>56.475000000000001</c:v>
                </c:pt>
                <c:pt idx="874">
                  <c:v>56.875</c:v>
                </c:pt>
                <c:pt idx="875">
                  <c:v>57.125</c:v>
                </c:pt>
                <c:pt idx="876">
                  <c:v>57.400000000000006</c:v>
                </c:pt>
                <c:pt idx="877">
                  <c:v>57.7</c:v>
                </c:pt>
                <c:pt idx="878">
                  <c:v>55.75</c:v>
                </c:pt>
                <c:pt idx="879">
                  <c:v>52.849999999999994</c:v>
                </c:pt>
                <c:pt idx="880">
                  <c:v>51.4</c:v>
                </c:pt>
                <c:pt idx="881">
                  <c:v>49.924999999999997</c:v>
                </c:pt>
                <c:pt idx="882">
                  <c:v>49.400000000000006</c:v>
                </c:pt>
                <c:pt idx="883">
                  <c:v>49.5</c:v>
                </c:pt>
                <c:pt idx="884">
                  <c:v>50.1</c:v>
                </c:pt>
                <c:pt idx="885">
                  <c:v>50.65</c:v>
                </c:pt>
                <c:pt idx="886">
                  <c:v>51.225000000000009</c:v>
                </c:pt>
                <c:pt idx="887">
                  <c:v>50.95</c:v>
                </c:pt>
                <c:pt idx="888">
                  <c:v>50.849999999999994</c:v>
                </c:pt>
                <c:pt idx="889">
                  <c:v>50.924999999999997</c:v>
                </c:pt>
                <c:pt idx="890">
                  <c:v>51.725000000000001</c:v>
                </c:pt>
                <c:pt idx="891">
                  <c:v>52.174999999999997</c:v>
                </c:pt>
                <c:pt idx="892">
                  <c:v>53.099999999999994</c:v>
                </c:pt>
                <c:pt idx="893">
                  <c:v>52.924999999999997</c:v>
                </c:pt>
                <c:pt idx="894">
                  <c:v>53.050000000000004</c:v>
                </c:pt>
                <c:pt idx="895">
                  <c:v>53.45</c:v>
                </c:pt>
                <c:pt idx="896">
                  <c:v>54.1</c:v>
                </c:pt>
                <c:pt idx="897">
                  <c:v>54.15</c:v>
                </c:pt>
                <c:pt idx="898">
                  <c:v>54.05</c:v>
                </c:pt>
                <c:pt idx="899">
                  <c:v>54.2</c:v>
                </c:pt>
                <c:pt idx="900">
                  <c:v>55.075000000000003</c:v>
                </c:pt>
                <c:pt idx="901">
                  <c:v>57.05</c:v>
                </c:pt>
                <c:pt idx="902">
                  <c:v>54.649999999999991</c:v>
                </c:pt>
                <c:pt idx="903">
                  <c:v>55.2</c:v>
                </c:pt>
                <c:pt idx="904">
                  <c:v>56.1</c:v>
                </c:pt>
                <c:pt idx="905">
                  <c:v>57.5</c:v>
                </c:pt>
                <c:pt idx="906">
                  <c:v>57.8</c:v>
                </c:pt>
                <c:pt idx="907">
                  <c:v>58.300000000000004</c:v>
                </c:pt>
                <c:pt idx="908">
                  <c:v>58.449999999999996</c:v>
                </c:pt>
                <c:pt idx="909">
                  <c:v>58.600000000000009</c:v>
                </c:pt>
                <c:pt idx="910">
                  <c:v>57.724999999999994</c:v>
                </c:pt>
                <c:pt idx="911">
                  <c:v>53.599999999999994</c:v>
                </c:pt>
                <c:pt idx="912">
                  <c:v>52.775000000000006</c:v>
                </c:pt>
                <c:pt idx="913">
                  <c:v>51.525000000000006</c:v>
                </c:pt>
                <c:pt idx="914">
                  <c:v>51</c:v>
                </c:pt>
                <c:pt idx="915">
                  <c:v>50.674999999999997</c:v>
                </c:pt>
                <c:pt idx="916">
                  <c:v>50.625</c:v>
                </c:pt>
                <c:pt idx="917">
                  <c:v>50.825000000000003</c:v>
                </c:pt>
                <c:pt idx="918">
                  <c:v>51.124999999999993</c:v>
                </c:pt>
                <c:pt idx="919">
                  <c:v>51.525000000000006</c:v>
                </c:pt>
                <c:pt idx="920">
                  <c:v>51.775000000000006</c:v>
                </c:pt>
                <c:pt idx="921">
                  <c:v>52.325000000000003</c:v>
                </c:pt>
                <c:pt idx="922">
                  <c:v>52.65</c:v>
                </c:pt>
                <c:pt idx="923">
                  <c:v>52.949999999999996</c:v>
                </c:pt>
                <c:pt idx="924">
                  <c:v>52.849999999999994</c:v>
                </c:pt>
                <c:pt idx="925">
                  <c:v>53.3</c:v>
                </c:pt>
                <c:pt idx="926">
                  <c:v>52.025000000000006</c:v>
                </c:pt>
                <c:pt idx="927">
                  <c:v>51.625</c:v>
                </c:pt>
                <c:pt idx="928">
                  <c:v>51.525000000000006</c:v>
                </c:pt>
                <c:pt idx="929">
                  <c:v>52.349999999999994</c:v>
                </c:pt>
                <c:pt idx="930">
                  <c:v>51.524999999999999</c:v>
                </c:pt>
                <c:pt idx="931">
                  <c:v>51.3</c:v>
                </c:pt>
                <c:pt idx="932">
                  <c:v>51.5</c:v>
                </c:pt>
                <c:pt idx="933">
                  <c:v>52.05</c:v>
                </c:pt>
                <c:pt idx="934">
                  <c:v>52.274999999999999</c:v>
                </c:pt>
                <c:pt idx="935">
                  <c:v>52.375</c:v>
                </c:pt>
                <c:pt idx="936">
                  <c:v>52.024999999999991</c:v>
                </c:pt>
                <c:pt idx="937">
                  <c:v>52.15</c:v>
                </c:pt>
              </c:numCache>
            </c:numRef>
          </c:yVal>
          <c:smooth val="0"/>
          <c:extLst>
            <c:ext xmlns:c16="http://schemas.microsoft.com/office/drawing/2014/chart" uri="{C3380CC4-5D6E-409C-BE32-E72D297353CC}">
              <c16:uniqueId val="{00000003-0BB7-4255-9E30-EEBB0B8C8FCE}"/>
            </c:ext>
          </c:extLst>
        </c:ser>
        <c:dLbls>
          <c:showLegendKey val="0"/>
          <c:showVal val="0"/>
          <c:showCatName val="0"/>
          <c:showSerName val="0"/>
          <c:showPercent val="0"/>
          <c:showBubbleSize val="0"/>
        </c:dLbls>
        <c:axId val="464760216"/>
        <c:axId val="539816776"/>
      </c:scatterChart>
      <c:valAx>
        <c:axId val="464760216"/>
        <c:scaling>
          <c:orientation val="minMax"/>
          <c:max val="36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9816776"/>
        <c:crosses val="autoZero"/>
        <c:crossBetween val="midCat"/>
        <c:majorUnit val="900"/>
      </c:valAx>
      <c:valAx>
        <c:axId val="539816776"/>
        <c:scaling>
          <c:orientation val="minMax"/>
          <c:max val="8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4760216"/>
        <c:crosses val="autoZero"/>
        <c:crossBetween val="midCat"/>
      </c:valAx>
      <c:spPr>
        <a:noFill/>
        <a:ln>
          <a:solidFill>
            <a:sysClr val="windowText" lastClr="000000"/>
          </a:solidFill>
        </a:ln>
        <a:effectLst/>
      </c:spPr>
    </c:plotArea>
    <c:legend>
      <c:legendPos val="r"/>
      <c:layout>
        <c:manualLayout>
          <c:xMode val="edge"/>
          <c:yMode val="edge"/>
          <c:x val="0.63225003199407936"/>
          <c:y val="0.10591662433324867"/>
          <c:w val="0.21789128759056314"/>
          <c:h val="0.1794311182372365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9664108676606"/>
          <c:y val="5.0925925925925923E-2"/>
          <c:w val="0.70803979424943086"/>
          <c:h val="0.80521580635753864"/>
        </c:manualLayout>
      </c:layout>
      <c:barChart>
        <c:barDir val="col"/>
        <c:grouping val="clustered"/>
        <c:varyColors val="0"/>
        <c:ser>
          <c:idx val="1"/>
          <c:order val="0"/>
          <c:tx>
            <c:v>T (C)</c:v>
          </c:tx>
          <c:spPr>
            <a:solidFill>
              <a:schemeClr val="accent2"/>
            </a:solidFill>
            <a:ln w="6350">
              <a:solidFill>
                <a:schemeClr val="bg1"/>
              </a:solidFill>
            </a:ln>
            <a:effectLst/>
          </c:spPr>
          <c:invertIfNegative val="0"/>
          <c:cat>
            <c:strRef>
              <c:f>'Q=100'!$O$2:$Q$2</c:f>
              <c:strCache>
                <c:ptCount val="3"/>
                <c:pt idx="0">
                  <c:v>water</c:v>
                </c:pt>
                <c:pt idx="1">
                  <c:v>nanofluid</c:v>
                </c:pt>
                <c:pt idx="2">
                  <c:v>nanofluid+magnet</c:v>
                </c:pt>
              </c:strCache>
            </c:strRef>
          </c:cat>
          <c:val>
            <c:numRef>
              <c:f>'Q=100'!$O$3:$Q$3</c:f>
              <c:numCache>
                <c:formatCode>General</c:formatCode>
                <c:ptCount val="3"/>
                <c:pt idx="0">
                  <c:v>65.900000000000006</c:v>
                </c:pt>
                <c:pt idx="1">
                  <c:v>50.2</c:v>
                </c:pt>
                <c:pt idx="2">
                  <c:v>44.7</c:v>
                </c:pt>
              </c:numCache>
            </c:numRef>
          </c:val>
          <c:extLst>
            <c:ext xmlns:c16="http://schemas.microsoft.com/office/drawing/2014/chart" uri="{C3380CC4-5D6E-409C-BE32-E72D297353CC}">
              <c16:uniqueId val="{00000000-B749-455A-8D20-6E2D6AD8116D}"/>
            </c:ext>
          </c:extLst>
        </c:ser>
        <c:ser>
          <c:idx val="2"/>
          <c:order val="1"/>
          <c:tx>
            <c:v>blank 1</c:v>
          </c:tx>
          <c:spPr>
            <a:solidFill>
              <a:schemeClr val="accent3"/>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1-B749-455A-8D20-6E2D6AD8116D}"/>
            </c:ext>
          </c:extLst>
        </c:ser>
        <c:dLbls>
          <c:showLegendKey val="0"/>
          <c:showVal val="0"/>
          <c:showCatName val="0"/>
          <c:showSerName val="0"/>
          <c:showPercent val="0"/>
          <c:showBubbleSize val="0"/>
        </c:dLbls>
        <c:gapWidth val="219"/>
        <c:overlap val="-45"/>
        <c:axId val="229117328"/>
        <c:axId val="229117720"/>
      </c:barChart>
      <c:barChart>
        <c:barDir val="col"/>
        <c:grouping val="clustered"/>
        <c:varyColors val="0"/>
        <c:ser>
          <c:idx val="3"/>
          <c:order val="2"/>
          <c:tx>
            <c:v>blank 2</c:v>
          </c:tx>
          <c:spPr>
            <a:solidFill>
              <a:schemeClr val="accent4"/>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2-B749-455A-8D20-6E2D6AD8116D}"/>
            </c:ext>
          </c:extLst>
        </c:ser>
        <c:ser>
          <c:idx val="0"/>
          <c:order val="3"/>
          <c:tx>
            <c:v>t (Sec)</c:v>
          </c:tx>
          <c:spPr>
            <a:solidFill>
              <a:schemeClr val="accent1"/>
            </a:solidFill>
            <a:ln>
              <a:noFill/>
            </a:ln>
            <a:effectLst/>
          </c:spPr>
          <c:invertIfNegative val="0"/>
          <c:cat>
            <c:strRef>
              <c:f>'Q=100'!$O$2:$Q$2</c:f>
              <c:strCache>
                <c:ptCount val="3"/>
                <c:pt idx="0">
                  <c:v>water</c:v>
                </c:pt>
                <c:pt idx="1">
                  <c:v>nanofluid</c:v>
                </c:pt>
                <c:pt idx="2">
                  <c:v>nanofluid+magnet</c:v>
                </c:pt>
              </c:strCache>
            </c:strRef>
          </c:cat>
          <c:val>
            <c:numRef>
              <c:f>'Q=100'!$O$4:$Q$4</c:f>
              <c:numCache>
                <c:formatCode>General</c:formatCode>
                <c:ptCount val="3"/>
                <c:pt idx="0">
                  <c:v>770</c:v>
                </c:pt>
                <c:pt idx="1">
                  <c:v>485</c:v>
                </c:pt>
                <c:pt idx="2">
                  <c:v>535</c:v>
                </c:pt>
              </c:numCache>
            </c:numRef>
          </c:val>
          <c:extLst>
            <c:ext xmlns:c16="http://schemas.microsoft.com/office/drawing/2014/chart" uri="{C3380CC4-5D6E-409C-BE32-E72D297353CC}">
              <c16:uniqueId val="{00000003-B749-455A-8D20-6E2D6AD8116D}"/>
            </c:ext>
          </c:extLst>
        </c:ser>
        <c:dLbls>
          <c:showLegendKey val="0"/>
          <c:showVal val="0"/>
          <c:showCatName val="0"/>
          <c:showSerName val="0"/>
          <c:showPercent val="0"/>
          <c:showBubbleSize val="0"/>
        </c:dLbls>
        <c:gapWidth val="216"/>
        <c:overlap val="-100"/>
        <c:axId val="449532384"/>
        <c:axId val="449531992"/>
      </c:barChart>
      <c:catAx>
        <c:axId val="22911732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9117720"/>
        <c:crosses val="autoZero"/>
        <c:auto val="1"/>
        <c:lblAlgn val="ctr"/>
        <c:lblOffset val="100"/>
        <c:tickMarkSkip val="1"/>
        <c:noMultiLvlLbl val="0"/>
      </c:catAx>
      <c:valAx>
        <c:axId val="229117720"/>
        <c:scaling>
          <c:orientation val="minMax"/>
          <c:max val="8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a:t>
                </a:r>
                <a:r>
                  <a:rPr lang="en-US" baseline="30000"/>
                  <a:t>o</a:t>
                </a:r>
                <a:r>
                  <a:rPr lang="en-US"/>
                  <a:t>C)</a:t>
                </a:r>
              </a:p>
            </c:rich>
          </c:tx>
          <c:layout>
            <c:manualLayout>
              <c:xMode val="edge"/>
              <c:yMode val="edge"/>
              <c:x val="1.8282346486786172E-2"/>
              <c:y val="0.380322898145796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accent2">
                <a:lumMod val="7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9117328"/>
        <c:crosses val="autoZero"/>
        <c:crossBetween val="between"/>
      </c:valAx>
      <c:valAx>
        <c:axId val="449531992"/>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(Sec)</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9532384"/>
        <c:crosses val="max"/>
        <c:crossBetween val="between"/>
      </c:valAx>
      <c:catAx>
        <c:axId val="449532384"/>
        <c:scaling>
          <c:orientation val="minMax"/>
        </c:scaling>
        <c:delete val="1"/>
        <c:axPos val="b"/>
        <c:numFmt formatCode="General" sourceLinked="1"/>
        <c:majorTickMark val="out"/>
        <c:minorTickMark val="none"/>
        <c:tickLblPos val="nextTo"/>
        <c:crossAx val="449531992"/>
        <c:crosses val="autoZero"/>
        <c:auto val="1"/>
        <c:lblAlgn val="ctr"/>
        <c:lblOffset val="100"/>
        <c:noMultiLvlLbl val="0"/>
      </c:catAx>
      <c:spPr>
        <a:noFill/>
        <a:ln>
          <a:solidFill>
            <a:schemeClr val="tx1"/>
          </a:solidFill>
        </a:ln>
        <a:effectLst/>
      </c:spPr>
    </c:plotArea>
    <c:legend>
      <c:legendPos val="b"/>
      <c:legendEntry>
        <c:idx val="1"/>
        <c:delete val="1"/>
      </c:legendEntry>
      <c:legendEntry>
        <c:idx val="2"/>
        <c:delete val="1"/>
      </c:legendEntry>
      <c:layout>
        <c:manualLayout>
          <c:xMode val="edge"/>
          <c:yMode val="edge"/>
          <c:x val="0.57720591912602315"/>
          <c:y val="9.6753164576497713E-2"/>
          <c:w val="0.16085330547513599"/>
          <c:h val="0.236648897915592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26423096618979"/>
          <c:y val="3.8801438407251483E-2"/>
          <c:w val="0.7684335588828769"/>
          <c:h val="0.81956677038354064"/>
        </c:manualLayout>
      </c:layout>
      <c:scatterChart>
        <c:scatterStyle val="lineMarker"/>
        <c:varyColors val="0"/>
        <c:ser>
          <c:idx val="0"/>
          <c:order val="0"/>
          <c:tx>
            <c:strRef>
              <c:f>'TMB01004-nano 3-7-1400'!$N$1</c:f>
              <c:strCache>
                <c:ptCount val="1"/>
                <c:pt idx="0">
                  <c:v>Te</c:v>
                </c:pt>
              </c:strCache>
            </c:strRef>
          </c:tx>
          <c:spPr>
            <a:ln w="3175" cap="rnd">
              <a:solidFill>
                <a:srgbClr val="FF0000"/>
              </a:solidFill>
              <a:round/>
            </a:ln>
            <a:effectLst/>
          </c:spPr>
          <c:marker>
            <c:symbol val="none"/>
          </c:marker>
          <c:xVal>
            <c:numRef>
              <c:f>'TMB01004-nano 3-7-1400'!$AD$2:$AD$2747</c:f>
              <c:numCache>
                <c:formatCode>General</c:formatCode>
                <c:ptCount val="27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pt idx="2739">
                  <c:v>13695</c:v>
                </c:pt>
                <c:pt idx="2740">
                  <c:v>13700</c:v>
                </c:pt>
                <c:pt idx="2741">
                  <c:v>13705</c:v>
                </c:pt>
                <c:pt idx="2742">
                  <c:v>13710</c:v>
                </c:pt>
                <c:pt idx="2743">
                  <c:v>13715</c:v>
                </c:pt>
                <c:pt idx="2744">
                  <c:v>13720</c:v>
                </c:pt>
                <c:pt idx="2745">
                  <c:v>13725</c:v>
                </c:pt>
              </c:numCache>
            </c:numRef>
          </c:xVal>
          <c:yVal>
            <c:numRef>
              <c:f>'TMB01004-nano 3-7-1400'!$N$2:$N$2747</c:f>
              <c:numCache>
                <c:formatCode>0.0</c:formatCode>
                <c:ptCount val="2746"/>
                <c:pt idx="0">
                  <c:v>29.025000000000002</c:v>
                </c:pt>
                <c:pt idx="1">
                  <c:v>29.025000000000002</c:v>
                </c:pt>
                <c:pt idx="2">
                  <c:v>29.025000000000002</c:v>
                </c:pt>
                <c:pt idx="3">
                  <c:v>29.025000000000002</c:v>
                </c:pt>
                <c:pt idx="4">
                  <c:v>29.025000000000002</c:v>
                </c:pt>
                <c:pt idx="5">
                  <c:v>29.025000000000002</c:v>
                </c:pt>
                <c:pt idx="6">
                  <c:v>29.025000000000002</c:v>
                </c:pt>
                <c:pt idx="7">
                  <c:v>29.025000000000002</c:v>
                </c:pt>
                <c:pt idx="8">
                  <c:v>29.074999999999999</c:v>
                </c:pt>
                <c:pt idx="9">
                  <c:v>29.074999999999999</c:v>
                </c:pt>
                <c:pt idx="10">
                  <c:v>29.1</c:v>
                </c:pt>
                <c:pt idx="11">
                  <c:v>29.1</c:v>
                </c:pt>
                <c:pt idx="12">
                  <c:v>29.15</c:v>
                </c:pt>
                <c:pt idx="13">
                  <c:v>29.200000000000003</c:v>
                </c:pt>
                <c:pt idx="14">
                  <c:v>29.200000000000003</c:v>
                </c:pt>
                <c:pt idx="15">
                  <c:v>29.225000000000001</c:v>
                </c:pt>
                <c:pt idx="16">
                  <c:v>29.299999999999997</c:v>
                </c:pt>
                <c:pt idx="17">
                  <c:v>29.324999999999999</c:v>
                </c:pt>
                <c:pt idx="18">
                  <c:v>29.35</c:v>
                </c:pt>
                <c:pt idx="19">
                  <c:v>29.4</c:v>
                </c:pt>
                <c:pt idx="20">
                  <c:v>29.45</c:v>
                </c:pt>
                <c:pt idx="21">
                  <c:v>29.475000000000001</c:v>
                </c:pt>
                <c:pt idx="22">
                  <c:v>29.524999999999999</c:v>
                </c:pt>
                <c:pt idx="23">
                  <c:v>29.575000000000003</c:v>
                </c:pt>
                <c:pt idx="24">
                  <c:v>29.65</c:v>
                </c:pt>
                <c:pt idx="25">
                  <c:v>29.725000000000001</c:v>
                </c:pt>
                <c:pt idx="26">
                  <c:v>29.775000000000002</c:v>
                </c:pt>
                <c:pt idx="27">
                  <c:v>29.875</c:v>
                </c:pt>
                <c:pt idx="28">
                  <c:v>29.9</c:v>
                </c:pt>
                <c:pt idx="29">
                  <c:v>29.975000000000001</c:v>
                </c:pt>
                <c:pt idx="30">
                  <c:v>30.074999999999999</c:v>
                </c:pt>
                <c:pt idx="31">
                  <c:v>30.174999999999997</c:v>
                </c:pt>
                <c:pt idx="32">
                  <c:v>30.249999999999996</c:v>
                </c:pt>
                <c:pt idx="33">
                  <c:v>30.300000000000004</c:v>
                </c:pt>
                <c:pt idx="34">
                  <c:v>30.4</c:v>
                </c:pt>
                <c:pt idx="35">
                  <c:v>30.475000000000001</c:v>
                </c:pt>
                <c:pt idx="36">
                  <c:v>30.55</c:v>
                </c:pt>
                <c:pt idx="37">
                  <c:v>30.624999999999996</c:v>
                </c:pt>
                <c:pt idx="38">
                  <c:v>30.75</c:v>
                </c:pt>
                <c:pt idx="39">
                  <c:v>30.824999999999999</c:v>
                </c:pt>
                <c:pt idx="40">
                  <c:v>30.925000000000001</c:v>
                </c:pt>
                <c:pt idx="41">
                  <c:v>30.95</c:v>
                </c:pt>
                <c:pt idx="42">
                  <c:v>31.075000000000003</c:v>
                </c:pt>
                <c:pt idx="43">
                  <c:v>31.125</c:v>
                </c:pt>
                <c:pt idx="44">
                  <c:v>31.225000000000001</c:v>
                </c:pt>
                <c:pt idx="45">
                  <c:v>31.324999999999999</c:v>
                </c:pt>
                <c:pt idx="46">
                  <c:v>31.450000000000003</c:v>
                </c:pt>
                <c:pt idx="47">
                  <c:v>31.524999999999999</c:v>
                </c:pt>
                <c:pt idx="48">
                  <c:v>31.625</c:v>
                </c:pt>
                <c:pt idx="49">
                  <c:v>31.75</c:v>
                </c:pt>
                <c:pt idx="50">
                  <c:v>31.799999999999997</c:v>
                </c:pt>
                <c:pt idx="51">
                  <c:v>31.9</c:v>
                </c:pt>
                <c:pt idx="52">
                  <c:v>31.975000000000001</c:v>
                </c:pt>
                <c:pt idx="53">
                  <c:v>32.075000000000003</c:v>
                </c:pt>
                <c:pt idx="54">
                  <c:v>32.200000000000003</c:v>
                </c:pt>
                <c:pt idx="55">
                  <c:v>32.274999999999999</c:v>
                </c:pt>
                <c:pt idx="56">
                  <c:v>32.35</c:v>
                </c:pt>
                <c:pt idx="57">
                  <c:v>32.475000000000001</c:v>
                </c:pt>
                <c:pt idx="58">
                  <c:v>32.574999999999996</c:v>
                </c:pt>
                <c:pt idx="59">
                  <c:v>32.700000000000003</c:v>
                </c:pt>
                <c:pt idx="60">
                  <c:v>32.799999999999997</c:v>
                </c:pt>
                <c:pt idx="61">
                  <c:v>32.875</c:v>
                </c:pt>
                <c:pt idx="62">
                  <c:v>32.950000000000003</c:v>
                </c:pt>
                <c:pt idx="63">
                  <c:v>33.075000000000003</c:v>
                </c:pt>
                <c:pt idx="64">
                  <c:v>33.174999999999997</c:v>
                </c:pt>
                <c:pt idx="65">
                  <c:v>33.274999999999999</c:v>
                </c:pt>
                <c:pt idx="66">
                  <c:v>33.35</c:v>
                </c:pt>
                <c:pt idx="67">
                  <c:v>33.450000000000003</c:v>
                </c:pt>
                <c:pt idx="68">
                  <c:v>33.549999999999997</c:v>
                </c:pt>
                <c:pt idx="69">
                  <c:v>33.674999999999997</c:v>
                </c:pt>
                <c:pt idx="70">
                  <c:v>33.799999999999997</c:v>
                </c:pt>
                <c:pt idx="71">
                  <c:v>33.875</c:v>
                </c:pt>
                <c:pt idx="72">
                  <c:v>33.950000000000003</c:v>
                </c:pt>
                <c:pt idx="73">
                  <c:v>34.049999999999997</c:v>
                </c:pt>
                <c:pt idx="74">
                  <c:v>34.099999999999994</c:v>
                </c:pt>
                <c:pt idx="75">
                  <c:v>34.200000000000003</c:v>
                </c:pt>
                <c:pt idx="76">
                  <c:v>34.274999999999999</c:v>
                </c:pt>
                <c:pt idx="77">
                  <c:v>34.375</c:v>
                </c:pt>
                <c:pt idx="78">
                  <c:v>34.475000000000001</c:v>
                </c:pt>
                <c:pt idx="79">
                  <c:v>34.574999999999996</c:v>
                </c:pt>
                <c:pt idx="80">
                  <c:v>34.674999999999997</c:v>
                </c:pt>
                <c:pt idx="81">
                  <c:v>34.799999999999997</c:v>
                </c:pt>
                <c:pt idx="82">
                  <c:v>34.875</c:v>
                </c:pt>
                <c:pt idx="83">
                  <c:v>34.950000000000003</c:v>
                </c:pt>
                <c:pt idx="84">
                  <c:v>35.100000000000009</c:v>
                </c:pt>
                <c:pt idx="85">
                  <c:v>35.200000000000003</c:v>
                </c:pt>
                <c:pt idx="86">
                  <c:v>35.274999999999999</c:v>
                </c:pt>
                <c:pt idx="87">
                  <c:v>35.4</c:v>
                </c:pt>
                <c:pt idx="88">
                  <c:v>35.5</c:v>
                </c:pt>
                <c:pt idx="89">
                  <c:v>35.575000000000003</c:v>
                </c:pt>
                <c:pt idx="90">
                  <c:v>35.724999999999994</c:v>
                </c:pt>
                <c:pt idx="91">
                  <c:v>35.825000000000003</c:v>
                </c:pt>
                <c:pt idx="92">
                  <c:v>35.825000000000003</c:v>
                </c:pt>
                <c:pt idx="93">
                  <c:v>35.849999999999994</c:v>
                </c:pt>
                <c:pt idx="94">
                  <c:v>35.875</c:v>
                </c:pt>
                <c:pt idx="95">
                  <c:v>35.949999999999996</c:v>
                </c:pt>
                <c:pt idx="96">
                  <c:v>36</c:v>
                </c:pt>
                <c:pt idx="97">
                  <c:v>36.049999999999997</c:v>
                </c:pt>
                <c:pt idx="98">
                  <c:v>36.15</c:v>
                </c:pt>
                <c:pt idx="99">
                  <c:v>36.274999999999999</c:v>
                </c:pt>
                <c:pt idx="100">
                  <c:v>36.325000000000003</c:v>
                </c:pt>
                <c:pt idx="101">
                  <c:v>36.424999999999997</c:v>
                </c:pt>
                <c:pt idx="102">
                  <c:v>36.5</c:v>
                </c:pt>
                <c:pt idx="103">
                  <c:v>36.65</c:v>
                </c:pt>
                <c:pt idx="104">
                  <c:v>36.725000000000001</c:v>
                </c:pt>
                <c:pt idx="105">
                  <c:v>36.825000000000003</c:v>
                </c:pt>
                <c:pt idx="106">
                  <c:v>36.924999999999997</c:v>
                </c:pt>
                <c:pt idx="107">
                  <c:v>37.050000000000004</c:v>
                </c:pt>
                <c:pt idx="108">
                  <c:v>37.125</c:v>
                </c:pt>
                <c:pt idx="109">
                  <c:v>37.224999999999994</c:v>
                </c:pt>
                <c:pt idx="110">
                  <c:v>37.325000000000003</c:v>
                </c:pt>
                <c:pt idx="111">
                  <c:v>37.4</c:v>
                </c:pt>
                <c:pt idx="112">
                  <c:v>37.525000000000006</c:v>
                </c:pt>
                <c:pt idx="113">
                  <c:v>37.6</c:v>
                </c:pt>
                <c:pt idx="114">
                  <c:v>37.699999999999996</c:v>
                </c:pt>
                <c:pt idx="115">
                  <c:v>37.75</c:v>
                </c:pt>
                <c:pt idx="116">
                  <c:v>37.85</c:v>
                </c:pt>
                <c:pt idx="117">
                  <c:v>37.975000000000001</c:v>
                </c:pt>
                <c:pt idx="118">
                  <c:v>38.024999999999999</c:v>
                </c:pt>
                <c:pt idx="119">
                  <c:v>38.150000000000006</c:v>
                </c:pt>
                <c:pt idx="120">
                  <c:v>38.225000000000001</c:v>
                </c:pt>
                <c:pt idx="121">
                  <c:v>38.325000000000003</c:v>
                </c:pt>
                <c:pt idx="122">
                  <c:v>38.450000000000003</c:v>
                </c:pt>
                <c:pt idx="123">
                  <c:v>38.524999999999999</c:v>
                </c:pt>
                <c:pt idx="124">
                  <c:v>38.599999999999994</c:v>
                </c:pt>
                <c:pt idx="125">
                  <c:v>38.725000000000001</c:v>
                </c:pt>
                <c:pt idx="126">
                  <c:v>38.799999999999997</c:v>
                </c:pt>
                <c:pt idx="127">
                  <c:v>38.975000000000001</c:v>
                </c:pt>
                <c:pt idx="128">
                  <c:v>38.724999999999994</c:v>
                </c:pt>
                <c:pt idx="129">
                  <c:v>38.700000000000003</c:v>
                </c:pt>
                <c:pt idx="130">
                  <c:v>38.65</c:v>
                </c:pt>
                <c:pt idx="131">
                  <c:v>38.674999999999997</c:v>
                </c:pt>
                <c:pt idx="132">
                  <c:v>38.775000000000006</c:v>
                </c:pt>
                <c:pt idx="133">
                  <c:v>38.9</c:v>
                </c:pt>
                <c:pt idx="134">
                  <c:v>38.950000000000003</c:v>
                </c:pt>
                <c:pt idx="135">
                  <c:v>39.075000000000003</c:v>
                </c:pt>
                <c:pt idx="136">
                  <c:v>39.1</c:v>
                </c:pt>
                <c:pt idx="137">
                  <c:v>39.174999999999997</c:v>
                </c:pt>
                <c:pt idx="138">
                  <c:v>39.224999999999994</c:v>
                </c:pt>
                <c:pt idx="139">
                  <c:v>39.324999999999996</c:v>
                </c:pt>
                <c:pt idx="140">
                  <c:v>39.375</c:v>
                </c:pt>
                <c:pt idx="141">
                  <c:v>39.450000000000003</c:v>
                </c:pt>
                <c:pt idx="142">
                  <c:v>39.550000000000004</c:v>
                </c:pt>
                <c:pt idx="143">
                  <c:v>39.575000000000003</c:v>
                </c:pt>
                <c:pt idx="144">
                  <c:v>39.625</c:v>
                </c:pt>
                <c:pt idx="145">
                  <c:v>39.625</c:v>
                </c:pt>
                <c:pt idx="146">
                  <c:v>39.700000000000003</c:v>
                </c:pt>
                <c:pt idx="147">
                  <c:v>39.75</c:v>
                </c:pt>
                <c:pt idx="148">
                  <c:v>39.674999999999997</c:v>
                </c:pt>
                <c:pt idx="149">
                  <c:v>39.549999999999997</c:v>
                </c:pt>
                <c:pt idx="150">
                  <c:v>39.15</c:v>
                </c:pt>
                <c:pt idx="151">
                  <c:v>38.674999999999997</c:v>
                </c:pt>
                <c:pt idx="152">
                  <c:v>38.275000000000006</c:v>
                </c:pt>
                <c:pt idx="153">
                  <c:v>38</c:v>
                </c:pt>
                <c:pt idx="154">
                  <c:v>37.900000000000006</c:v>
                </c:pt>
                <c:pt idx="155">
                  <c:v>37.950000000000003</c:v>
                </c:pt>
                <c:pt idx="156">
                  <c:v>38.075000000000003</c:v>
                </c:pt>
                <c:pt idx="157">
                  <c:v>38.200000000000003</c:v>
                </c:pt>
                <c:pt idx="158">
                  <c:v>38.325000000000003</c:v>
                </c:pt>
                <c:pt idx="159">
                  <c:v>38.450000000000003</c:v>
                </c:pt>
                <c:pt idx="160">
                  <c:v>38.549999999999997</c:v>
                </c:pt>
                <c:pt idx="161">
                  <c:v>38.700000000000003</c:v>
                </c:pt>
                <c:pt idx="162">
                  <c:v>38.85</c:v>
                </c:pt>
                <c:pt idx="163">
                  <c:v>39</c:v>
                </c:pt>
                <c:pt idx="164">
                  <c:v>39.175000000000004</c:v>
                </c:pt>
                <c:pt idx="165">
                  <c:v>39.35</c:v>
                </c:pt>
                <c:pt idx="166">
                  <c:v>39.475000000000001</c:v>
                </c:pt>
                <c:pt idx="167">
                  <c:v>39.6</c:v>
                </c:pt>
                <c:pt idx="168">
                  <c:v>39.699999999999996</c:v>
                </c:pt>
                <c:pt idx="169">
                  <c:v>39.825000000000003</c:v>
                </c:pt>
                <c:pt idx="170">
                  <c:v>39.950000000000003</c:v>
                </c:pt>
                <c:pt idx="171">
                  <c:v>39.85</c:v>
                </c:pt>
                <c:pt idx="172">
                  <c:v>39.825000000000003</c:v>
                </c:pt>
                <c:pt idx="173">
                  <c:v>39.700000000000003</c:v>
                </c:pt>
                <c:pt idx="174">
                  <c:v>39.549999999999997</c:v>
                </c:pt>
                <c:pt idx="175">
                  <c:v>39.325000000000003</c:v>
                </c:pt>
                <c:pt idx="176">
                  <c:v>39.274999999999999</c:v>
                </c:pt>
                <c:pt idx="177">
                  <c:v>39.25</c:v>
                </c:pt>
                <c:pt idx="178">
                  <c:v>39.225000000000001</c:v>
                </c:pt>
                <c:pt idx="179">
                  <c:v>39.325000000000003</c:v>
                </c:pt>
                <c:pt idx="180">
                  <c:v>39.424999999999997</c:v>
                </c:pt>
                <c:pt idx="181">
                  <c:v>39.475000000000001</c:v>
                </c:pt>
                <c:pt idx="182">
                  <c:v>39.524999999999999</c:v>
                </c:pt>
                <c:pt idx="183">
                  <c:v>39.700000000000003</c:v>
                </c:pt>
                <c:pt idx="184">
                  <c:v>39.799999999999997</c:v>
                </c:pt>
                <c:pt idx="185">
                  <c:v>39.9</c:v>
                </c:pt>
                <c:pt idx="186">
                  <c:v>40.075000000000003</c:v>
                </c:pt>
                <c:pt idx="187">
                  <c:v>40.150000000000006</c:v>
                </c:pt>
                <c:pt idx="188">
                  <c:v>40.225000000000001</c:v>
                </c:pt>
                <c:pt idx="189">
                  <c:v>40.324999999999996</c:v>
                </c:pt>
                <c:pt idx="190">
                  <c:v>40.450000000000003</c:v>
                </c:pt>
                <c:pt idx="191">
                  <c:v>40.549999999999997</c:v>
                </c:pt>
                <c:pt idx="192">
                  <c:v>40.625</c:v>
                </c:pt>
                <c:pt idx="193">
                  <c:v>40.674999999999997</c:v>
                </c:pt>
                <c:pt idx="194">
                  <c:v>40.75</c:v>
                </c:pt>
                <c:pt idx="195">
                  <c:v>40.85</c:v>
                </c:pt>
                <c:pt idx="196">
                  <c:v>40.950000000000003</c:v>
                </c:pt>
                <c:pt idx="197">
                  <c:v>41.1</c:v>
                </c:pt>
                <c:pt idx="198">
                  <c:v>41.224999999999994</c:v>
                </c:pt>
                <c:pt idx="199">
                  <c:v>41.25</c:v>
                </c:pt>
                <c:pt idx="200">
                  <c:v>41.400000000000006</c:v>
                </c:pt>
                <c:pt idx="201">
                  <c:v>41.424999999999997</c:v>
                </c:pt>
                <c:pt idx="202">
                  <c:v>41.524999999999999</c:v>
                </c:pt>
                <c:pt idx="203">
                  <c:v>41.625</c:v>
                </c:pt>
                <c:pt idx="204">
                  <c:v>41.7</c:v>
                </c:pt>
                <c:pt idx="205">
                  <c:v>41.800000000000004</c:v>
                </c:pt>
                <c:pt idx="206">
                  <c:v>41.9</c:v>
                </c:pt>
                <c:pt idx="207">
                  <c:v>42</c:v>
                </c:pt>
                <c:pt idx="208">
                  <c:v>42.075000000000003</c:v>
                </c:pt>
                <c:pt idx="209">
                  <c:v>42.174999999999997</c:v>
                </c:pt>
                <c:pt idx="210">
                  <c:v>42.275000000000006</c:v>
                </c:pt>
                <c:pt idx="211">
                  <c:v>42.375</c:v>
                </c:pt>
                <c:pt idx="212">
                  <c:v>42.474999999999994</c:v>
                </c:pt>
                <c:pt idx="213">
                  <c:v>42.55</c:v>
                </c:pt>
                <c:pt idx="214">
                  <c:v>42.625</c:v>
                </c:pt>
                <c:pt idx="215">
                  <c:v>42.7</c:v>
                </c:pt>
                <c:pt idx="216">
                  <c:v>42.75</c:v>
                </c:pt>
                <c:pt idx="217">
                  <c:v>42.825000000000003</c:v>
                </c:pt>
                <c:pt idx="218">
                  <c:v>42.9</c:v>
                </c:pt>
                <c:pt idx="219">
                  <c:v>43</c:v>
                </c:pt>
                <c:pt idx="220">
                  <c:v>43.05</c:v>
                </c:pt>
                <c:pt idx="221">
                  <c:v>43.075000000000003</c:v>
                </c:pt>
                <c:pt idx="222">
                  <c:v>43.050000000000004</c:v>
                </c:pt>
                <c:pt idx="223">
                  <c:v>43.2</c:v>
                </c:pt>
                <c:pt idx="224">
                  <c:v>43.225000000000001</c:v>
                </c:pt>
                <c:pt idx="225">
                  <c:v>43.2</c:v>
                </c:pt>
                <c:pt idx="226">
                  <c:v>43.225000000000001</c:v>
                </c:pt>
                <c:pt idx="227">
                  <c:v>43.274999999999999</c:v>
                </c:pt>
                <c:pt idx="228">
                  <c:v>43.375</c:v>
                </c:pt>
                <c:pt idx="229">
                  <c:v>43.475000000000001</c:v>
                </c:pt>
                <c:pt idx="230">
                  <c:v>43.5</c:v>
                </c:pt>
                <c:pt idx="231">
                  <c:v>43.525000000000006</c:v>
                </c:pt>
                <c:pt idx="232">
                  <c:v>43.625</c:v>
                </c:pt>
                <c:pt idx="233">
                  <c:v>43.725000000000001</c:v>
                </c:pt>
                <c:pt idx="234">
                  <c:v>43.774999999999999</c:v>
                </c:pt>
                <c:pt idx="235">
                  <c:v>43.9</c:v>
                </c:pt>
                <c:pt idx="236">
                  <c:v>43.974999999999994</c:v>
                </c:pt>
                <c:pt idx="237">
                  <c:v>44</c:v>
                </c:pt>
                <c:pt idx="238">
                  <c:v>43.849999999999994</c:v>
                </c:pt>
                <c:pt idx="239">
                  <c:v>43.675000000000004</c:v>
                </c:pt>
                <c:pt idx="240">
                  <c:v>43.625</c:v>
                </c:pt>
                <c:pt idx="241">
                  <c:v>43.625</c:v>
                </c:pt>
                <c:pt idx="242">
                  <c:v>43.625</c:v>
                </c:pt>
                <c:pt idx="243">
                  <c:v>43.650000000000006</c:v>
                </c:pt>
                <c:pt idx="244">
                  <c:v>43.724999999999994</c:v>
                </c:pt>
                <c:pt idx="245">
                  <c:v>43.825000000000003</c:v>
                </c:pt>
                <c:pt idx="246">
                  <c:v>43.724999999999994</c:v>
                </c:pt>
                <c:pt idx="247">
                  <c:v>43.550000000000004</c:v>
                </c:pt>
                <c:pt idx="248">
                  <c:v>43.400000000000006</c:v>
                </c:pt>
                <c:pt idx="249">
                  <c:v>43.4</c:v>
                </c:pt>
                <c:pt idx="250">
                  <c:v>43.424999999999997</c:v>
                </c:pt>
                <c:pt idx="251">
                  <c:v>43.525000000000006</c:v>
                </c:pt>
                <c:pt idx="252">
                  <c:v>43.65</c:v>
                </c:pt>
                <c:pt idx="253">
                  <c:v>43.825000000000003</c:v>
                </c:pt>
                <c:pt idx="254">
                  <c:v>43.975000000000001</c:v>
                </c:pt>
                <c:pt idx="255">
                  <c:v>44.025000000000006</c:v>
                </c:pt>
                <c:pt idx="256">
                  <c:v>44.125</c:v>
                </c:pt>
                <c:pt idx="257">
                  <c:v>44.2</c:v>
                </c:pt>
                <c:pt idx="258">
                  <c:v>44.324999999999996</c:v>
                </c:pt>
                <c:pt idx="259">
                  <c:v>44.475000000000001</c:v>
                </c:pt>
                <c:pt idx="260">
                  <c:v>44.675000000000004</c:v>
                </c:pt>
                <c:pt idx="261">
                  <c:v>44.825000000000003</c:v>
                </c:pt>
                <c:pt idx="262">
                  <c:v>45.024999999999999</c:v>
                </c:pt>
                <c:pt idx="263">
                  <c:v>45.175000000000004</c:v>
                </c:pt>
                <c:pt idx="264">
                  <c:v>45.375</c:v>
                </c:pt>
                <c:pt idx="265">
                  <c:v>45.499999999999993</c:v>
                </c:pt>
                <c:pt idx="266">
                  <c:v>45.650000000000006</c:v>
                </c:pt>
                <c:pt idx="267">
                  <c:v>45.774999999999999</c:v>
                </c:pt>
                <c:pt idx="268">
                  <c:v>45.975000000000001</c:v>
                </c:pt>
                <c:pt idx="269">
                  <c:v>46.099999999999994</c:v>
                </c:pt>
                <c:pt idx="270">
                  <c:v>46.225000000000001</c:v>
                </c:pt>
                <c:pt idx="271">
                  <c:v>46.325000000000003</c:v>
                </c:pt>
                <c:pt idx="272">
                  <c:v>46.574999999999996</c:v>
                </c:pt>
                <c:pt idx="273">
                  <c:v>46.750000000000007</c:v>
                </c:pt>
                <c:pt idx="274">
                  <c:v>46.924999999999997</c:v>
                </c:pt>
                <c:pt idx="275">
                  <c:v>47.149999999999991</c:v>
                </c:pt>
                <c:pt idx="276">
                  <c:v>47.300000000000004</c:v>
                </c:pt>
                <c:pt idx="277">
                  <c:v>47.400000000000006</c:v>
                </c:pt>
                <c:pt idx="278">
                  <c:v>47.5</c:v>
                </c:pt>
                <c:pt idx="279">
                  <c:v>47.575000000000003</c:v>
                </c:pt>
                <c:pt idx="280">
                  <c:v>47.725000000000001</c:v>
                </c:pt>
                <c:pt idx="281">
                  <c:v>47.849999999999994</c:v>
                </c:pt>
                <c:pt idx="282">
                  <c:v>47.975000000000001</c:v>
                </c:pt>
                <c:pt idx="283">
                  <c:v>48.174999999999997</c:v>
                </c:pt>
                <c:pt idx="284">
                  <c:v>48.4</c:v>
                </c:pt>
                <c:pt idx="285">
                  <c:v>48.525000000000006</c:v>
                </c:pt>
                <c:pt idx="286">
                  <c:v>48.599999999999994</c:v>
                </c:pt>
                <c:pt idx="287">
                  <c:v>48.7</c:v>
                </c:pt>
                <c:pt idx="288">
                  <c:v>48.875</c:v>
                </c:pt>
                <c:pt idx="289">
                  <c:v>49.05</c:v>
                </c:pt>
                <c:pt idx="290">
                  <c:v>49.174999999999997</c:v>
                </c:pt>
                <c:pt idx="291">
                  <c:v>49.474999999999994</c:v>
                </c:pt>
                <c:pt idx="292">
                  <c:v>49.524999999999999</c:v>
                </c:pt>
                <c:pt idx="293">
                  <c:v>49.7</c:v>
                </c:pt>
                <c:pt idx="294">
                  <c:v>49.8</c:v>
                </c:pt>
                <c:pt idx="295">
                  <c:v>49.924999999999997</c:v>
                </c:pt>
                <c:pt idx="296">
                  <c:v>50.075000000000003</c:v>
                </c:pt>
                <c:pt idx="297">
                  <c:v>50.1</c:v>
                </c:pt>
                <c:pt idx="298">
                  <c:v>50.174999999999997</c:v>
                </c:pt>
                <c:pt idx="299">
                  <c:v>50.224999999999994</c:v>
                </c:pt>
                <c:pt idx="300">
                  <c:v>50.224999999999994</c:v>
                </c:pt>
                <c:pt idx="301">
                  <c:v>50.325000000000003</c:v>
                </c:pt>
                <c:pt idx="302">
                  <c:v>50.400000000000006</c:v>
                </c:pt>
                <c:pt idx="303">
                  <c:v>50.425000000000004</c:v>
                </c:pt>
                <c:pt idx="304">
                  <c:v>50.524999999999999</c:v>
                </c:pt>
                <c:pt idx="305">
                  <c:v>50.575000000000003</c:v>
                </c:pt>
                <c:pt idx="306">
                  <c:v>50.625</c:v>
                </c:pt>
                <c:pt idx="307">
                  <c:v>50.75</c:v>
                </c:pt>
                <c:pt idx="308">
                  <c:v>50.974999999999994</c:v>
                </c:pt>
                <c:pt idx="309">
                  <c:v>50.825000000000003</c:v>
                </c:pt>
                <c:pt idx="310">
                  <c:v>51.000000000000007</c:v>
                </c:pt>
                <c:pt idx="311">
                  <c:v>51.124999999999993</c:v>
                </c:pt>
                <c:pt idx="312">
                  <c:v>51.399999999999991</c:v>
                </c:pt>
                <c:pt idx="313">
                  <c:v>51.5</c:v>
                </c:pt>
                <c:pt idx="314">
                  <c:v>51.5</c:v>
                </c:pt>
                <c:pt idx="315">
                  <c:v>51</c:v>
                </c:pt>
                <c:pt idx="316">
                  <c:v>49.8</c:v>
                </c:pt>
                <c:pt idx="317">
                  <c:v>49</c:v>
                </c:pt>
                <c:pt idx="318">
                  <c:v>48.7</c:v>
                </c:pt>
                <c:pt idx="319">
                  <c:v>48.524999999999999</c:v>
                </c:pt>
                <c:pt idx="320">
                  <c:v>48.25</c:v>
                </c:pt>
                <c:pt idx="321">
                  <c:v>48.174999999999997</c:v>
                </c:pt>
                <c:pt idx="322">
                  <c:v>48.125</c:v>
                </c:pt>
                <c:pt idx="323">
                  <c:v>48.075000000000003</c:v>
                </c:pt>
                <c:pt idx="324">
                  <c:v>48.099999999999994</c:v>
                </c:pt>
                <c:pt idx="325">
                  <c:v>48.075000000000003</c:v>
                </c:pt>
                <c:pt idx="326">
                  <c:v>48.150000000000006</c:v>
                </c:pt>
                <c:pt idx="327">
                  <c:v>48.174999999999997</c:v>
                </c:pt>
                <c:pt idx="328">
                  <c:v>48.224999999999994</c:v>
                </c:pt>
                <c:pt idx="329">
                  <c:v>48.225000000000001</c:v>
                </c:pt>
                <c:pt idx="330">
                  <c:v>48.224999999999994</c:v>
                </c:pt>
                <c:pt idx="331">
                  <c:v>48.2</c:v>
                </c:pt>
                <c:pt idx="332">
                  <c:v>47.174999999999997</c:v>
                </c:pt>
                <c:pt idx="333">
                  <c:v>46.85</c:v>
                </c:pt>
                <c:pt idx="334">
                  <c:v>46.674999999999997</c:v>
                </c:pt>
                <c:pt idx="335">
                  <c:v>46.349999999999994</c:v>
                </c:pt>
                <c:pt idx="336">
                  <c:v>46.024999999999999</c:v>
                </c:pt>
                <c:pt idx="337">
                  <c:v>46.024999999999999</c:v>
                </c:pt>
                <c:pt idx="338">
                  <c:v>46.125</c:v>
                </c:pt>
                <c:pt idx="339">
                  <c:v>46.275000000000006</c:v>
                </c:pt>
                <c:pt idx="340">
                  <c:v>46.5</c:v>
                </c:pt>
                <c:pt idx="341">
                  <c:v>46.6</c:v>
                </c:pt>
                <c:pt idx="342">
                  <c:v>46.75</c:v>
                </c:pt>
                <c:pt idx="343">
                  <c:v>47</c:v>
                </c:pt>
                <c:pt idx="344">
                  <c:v>47.2</c:v>
                </c:pt>
                <c:pt idx="345">
                  <c:v>47.424999999999997</c:v>
                </c:pt>
                <c:pt idx="346">
                  <c:v>47.424999999999997</c:v>
                </c:pt>
                <c:pt idx="347">
                  <c:v>47.1</c:v>
                </c:pt>
                <c:pt idx="348">
                  <c:v>46.8</c:v>
                </c:pt>
                <c:pt idx="349">
                  <c:v>46.674999999999997</c:v>
                </c:pt>
                <c:pt idx="350">
                  <c:v>46.7</c:v>
                </c:pt>
                <c:pt idx="351">
                  <c:v>46.775000000000006</c:v>
                </c:pt>
                <c:pt idx="352">
                  <c:v>46.825000000000003</c:v>
                </c:pt>
                <c:pt idx="353">
                  <c:v>46.95</c:v>
                </c:pt>
                <c:pt idx="354">
                  <c:v>47.1</c:v>
                </c:pt>
                <c:pt idx="355">
                  <c:v>47.224999999999994</c:v>
                </c:pt>
                <c:pt idx="356">
                  <c:v>47.35</c:v>
                </c:pt>
                <c:pt idx="357">
                  <c:v>46.699999999999996</c:v>
                </c:pt>
                <c:pt idx="358">
                  <c:v>46.374999999999993</c:v>
                </c:pt>
                <c:pt idx="359">
                  <c:v>46.25</c:v>
                </c:pt>
                <c:pt idx="360">
                  <c:v>46.050000000000004</c:v>
                </c:pt>
                <c:pt idx="361">
                  <c:v>45.95</c:v>
                </c:pt>
                <c:pt idx="362">
                  <c:v>46.025000000000006</c:v>
                </c:pt>
                <c:pt idx="363">
                  <c:v>45.95</c:v>
                </c:pt>
                <c:pt idx="364">
                  <c:v>45.674999999999997</c:v>
                </c:pt>
                <c:pt idx="365">
                  <c:v>45.650000000000006</c:v>
                </c:pt>
                <c:pt idx="366">
                  <c:v>45.625</c:v>
                </c:pt>
                <c:pt idx="367">
                  <c:v>45.725000000000001</c:v>
                </c:pt>
                <c:pt idx="368">
                  <c:v>45.825000000000003</c:v>
                </c:pt>
                <c:pt idx="369">
                  <c:v>46</c:v>
                </c:pt>
                <c:pt idx="370">
                  <c:v>45.825000000000003</c:v>
                </c:pt>
                <c:pt idx="371">
                  <c:v>45.375000000000007</c:v>
                </c:pt>
                <c:pt idx="372">
                  <c:v>45.274999999999999</c:v>
                </c:pt>
                <c:pt idx="373">
                  <c:v>45.325000000000003</c:v>
                </c:pt>
                <c:pt idx="374">
                  <c:v>45.349999999999994</c:v>
                </c:pt>
                <c:pt idx="375">
                  <c:v>45.4</c:v>
                </c:pt>
                <c:pt idx="376">
                  <c:v>45.424999999999997</c:v>
                </c:pt>
                <c:pt idx="377">
                  <c:v>45.324999999999996</c:v>
                </c:pt>
                <c:pt idx="378">
                  <c:v>45.325000000000003</c:v>
                </c:pt>
                <c:pt idx="379">
                  <c:v>45.474999999999994</c:v>
                </c:pt>
                <c:pt idx="380">
                  <c:v>45.599999999999994</c:v>
                </c:pt>
                <c:pt idx="381">
                  <c:v>45.75</c:v>
                </c:pt>
                <c:pt idx="382">
                  <c:v>45.95</c:v>
                </c:pt>
                <c:pt idx="383">
                  <c:v>46.075000000000003</c:v>
                </c:pt>
                <c:pt idx="384">
                  <c:v>46.225000000000001</c:v>
                </c:pt>
                <c:pt idx="385">
                  <c:v>46.449999999999996</c:v>
                </c:pt>
                <c:pt idx="386">
                  <c:v>46.7</c:v>
                </c:pt>
                <c:pt idx="387">
                  <c:v>46.775000000000006</c:v>
                </c:pt>
                <c:pt idx="388">
                  <c:v>46.675000000000004</c:v>
                </c:pt>
                <c:pt idx="389">
                  <c:v>46.674999999999997</c:v>
                </c:pt>
                <c:pt idx="390">
                  <c:v>46.749999999999993</c:v>
                </c:pt>
                <c:pt idx="391">
                  <c:v>46.849999999999994</c:v>
                </c:pt>
                <c:pt idx="392">
                  <c:v>46.924999999999997</c:v>
                </c:pt>
                <c:pt idx="393">
                  <c:v>46.924999999999997</c:v>
                </c:pt>
                <c:pt idx="394">
                  <c:v>46.724999999999994</c:v>
                </c:pt>
                <c:pt idx="395">
                  <c:v>46.625</c:v>
                </c:pt>
                <c:pt idx="396">
                  <c:v>46.7</c:v>
                </c:pt>
                <c:pt idx="397">
                  <c:v>46.900000000000006</c:v>
                </c:pt>
                <c:pt idx="398">
                  <c:v>47.174999999999997</c:v>
                </c:pt>
                <c:pt idx="399">
                  <c:v>47.325000000000003</c:v>
                </c:pt>
                <c:pt idx="400">
                  <c:v>47.5</c:v>
                </c:pt>
                <c:pt idx="401">
                  <c:v>47.699999999999996</c:v>
                </c:pt>
                <c:pt idx="402">
                  <c:v>47.825000000000003</c:v>
                </c:pt>
                <c:pt idx="403">
                  <c:v>47.875</c:v>
                </c:pt>
                <c:pt idx="404">
                  <c:v>47.45</c:v>
                </c:pt>
                <c:pt idx="405">
                  <c:v>47.4</c:v>
                </c:pt>
                <c:pt idx="406">
                  <c:v>47.599999999999994</c:v>
                </c:pt>
                <c:pt idx="407">
                  <c:v>47.824999999999996</c:v>
                </c:pt>
                <c:pt idx="408">
                  <c:v>48.050000000000004</c:v>
                </c:pt>
                <c:pt idx="409">
                  <c:v>48.375</c:v>
                </c:pt>
                <c:pt idx="410">
                  <c:v>48.6</c:v>
                </c:pt>
                <c:pt idx="411">
                  <c:v>48.8</c:v>
                </c:pt>
                <c:pt idx="412">
                  <c:v>49</c:v>
                </c:pt>
                <c:pt idx="413">
                  <c:v>49.199999999999996</c:v>
                </c:pt>
                <c:pt idx="414">
                  <c:v>49.475000000000001</c:v>
                </c:pt>
                <c:pt idx="415">
                  <c:v>49.525000000000006</c:v>
                </c:pt>
                <c:pt idx="416">
                  <c:v>49.650000000000006</c:v>
                </c:pt>
                <c:pt idx="417">
                  <c:v>49.824999999999996</c:v>
                </c:pt>
                <c:pt idx="418">
                  <c:v>50.050000000000004</c:v>
                </c:pt>
                <c:pt idx="419">
                  <c:v>49.849999999999994</c:v>
                </c:pt>
                <c:pt idx="420">
                  <c:v>49.924999999999997</c:v>
                </c:pt>
                <c:pt idx="421">
                  <c:v>50.05</c:v>
                </c:pt>
                <c:pt idx="422">
                  <c:v>50.1</c:v>
                </c:pt>
                <c:pt idx="423">
                  <c:v>50.449999999999996</c:v>
                </c:pt>
                <c:pt idx="424">
                  <c:v>50.625</c:v>
                </c:pt>
                <c:pt idx="425">
                  <c:v>50.825000000000003</c:v>
                </c:pt>
                <c:pt idx="426">
                  <c:v>51.175000000000004</c:v>
                </c:pt>
                <c:pt idx="427">
                  <c:v>51.45</c:v>
                </c:pt>
                <c:pt idx="428">
                  <c:v>51.775000000000006</c:v>
                </c:pt>
                <c:pt idx="429">
                  <c:v>52.125</c:v>
                </c:pt>
                <c:pt idx="430">
                  <c:v>52.375</c:v>
                </c:pt>
                <c:pt idx="431">
                  <c:v>52.5</c:v>
                </c:pt>
                <c:pt idx="432">
                  <c:v>52.7</c:v>
                </c:pt>
                <c:pt idx="433">
                  <c:v>52.975000000000009</c:v>
                </c:pt>
                <c:pt idx="434">
                  <c:v>53.2</c:v>
                </c:pt>
                <c:pt idx="435">
                  <c:v>53.449999999999996</c:v>
                </c:pt>
                <c:pt idx="436">
                  <c:v>53.675000000000004</c:v>
                </c:pt>
                <c:pt idx="437">
                  <c:v>53.724999999999994</c:v>
                </c:pt>
                <c:pt idx="438">
                  <c:v>53.774999999999999</c:v>
                </c:pt>
                <c:pt idx="439">
                  <c:v>53.875</c:v>
                </c:pt>
                <c:pt idx="440">
                  <c:v>53.924999999999997</c:v>
                </c:pt>
                <c:pt idx="441">
                  <c:v>54.050000000000004</c:v>
                </c:pt>
                <c:pt idx="442">
                  <c:v>54.15</c:v>
                </c:pt>
                <c:pt idx="443">
                  <c:v>54.4</c:v>
                </c:pt>
                <c:pt idx="444">
                  <c:v>54.375</c:v>
                </c:pt>
                <c:pt idx="445">
                  <c:v>53.85</c:v>
                </c:pt>
                <c:pt idx="446">
                  <c:v>52</c:v>
                </c:pt>
                <c:pt idx="447">
                  <c:v>51.25</c:v>
                </c:pt>
                <c:pt idx="448">
                  <c:v>51.024999999999999</c:v>
                </c:pt>
                <c:pt idx="449">
                  <c:v>50.975000000000001</c:v>
                </c:pt>
                <c:pt idx="450">
                  <c:v>50.85</c:v>
                </c:pt>
                <c:pt idx="451">
                  <c:v>50.524999999999999</c:v>
                </c:pt>
                <c:pt idx="452">
                  <c:v>50.25</c:v>
                </c:pt>
                <c:pt idx="453">
                  <c:v>49.675000000000004</c:v>
                </c:pt>
                <c:pt idx="454">
                  <c:v>49.65</c:v>
                </c:pt>
                <c:pt idx="455">
                  <c:v>49.65</c:v>
                </c:pt>
                <c:pt idx="456">
                  <c:v>49.75</c:v>
                </c:pt>
                <c:pt idx="457">
                  <c:v>49.875</c:v>
                </c:pt>
                <c:pt idx="458">
                  <c:v>49.975000000000001</c:v>
                </c:pt>
                <c:pt idx="459">
                  <c:v>50.225000000000009</c:v>
                </c:pt>
                <c:pt idx="460">
                  <c:v>50.625</c:v>
                </c:pt>
                <c:pt idx="461">
                  <c:v>50.65</c:v>
                </c:pt>
                <c:pt idx="462">
                  <c:v>50.5</c:v>
                </c:pt>
                <c:pt idx="463">
                  <c:v>50.800000000000004</c:v>
                </c:pt>
                <c:pt idx="464">
                  <c:v>51.025000000000006</c:v>
                </c:pt>
                <c:pt idx="465">
                  <c:v>50.524999999999999</c:v>
                </c:pt>
                <c:pt idx="466">
                  <c:v>50</c:v>
                </c:pt>
                <c:pt idx="467">
                  <c:v>49.900000000000006</c:v>
                </c:pt>
                <c:pt idx="468">
                  <c:v>49.8</c:v>
                </c:pt>
                <c:pt idx="469">
                  <c:v>49.849999999999994</c:v>
                </c:pt>
                <c:pt idx="470">
                  <c:v>50</c:v>
                </c:pt>
                <c:pt idx="471">
                  <c:v>49.75</c:v>
                </c:pt>
                <c:pt idx="472">
                  <c:v>49.325000000000003</c:v>
                </c:pt>
                <c:pt idx="473">
                  <c:v>49.174999999999997</c:v>
                </c:pt>
                <c:pt idx="474">
                  <c:v>49.099999999999994</c:v>
                </c:pt>
                <c:pt idx="475">
                  <c:v>49</c:v>
                </c:pt>
                <c:pt idx="476">
                  <c:v>49.050000000000004</c:v>
                </c:pt>
                <c:pt idx="477">
                  <c:v>49.150000000000006</c:v>
                </c:pt>
                <c:pt idx="478">
                  <c:v>49.300000000000004</c:v>
                </c:pt>
                <c:pt idx="479">
                  <c:v>49.224999999999994</c:v>
                </c:pt>
                <c:pt idx="480">
                  <c:v>49.224999999999994</c:v>
                </c:pt>
                <c:pt idx="481">
                  <c:v>49.349999999999994</c:v>
                </c:pt>
                <c:pt idx="482">
                  <c:v>49.5</c:v>
                </c:pt>
                <c:pt idx="483">
                  <c:v>49.774999999999991</c:v>
                </c:pt>
                <c:pt idx="484">
                  <c:v>49.925000000000004</c:v>
                </c:pt>
                <c:pt idx="485">
                  <c:v>49.949999999999996</c:v>
                </c:pt>
                <c:pt idx="486">
                  <c:v>49.775000000000006</c:v>
                </c:pt>
                <c:pt idx="487">
                  <c:v>49.624999999999993</c:v>
                </c:pt>
                <c:pt idx="488">
                  <c:v>49.550000000000004</c:v>
                </c:pt>
                <c:pt idx="489">
                  <c:v>49.550000000000004</c:v>
                </c:pt>
                <c:pt idx="490">
                  <c:v>49.525000000000006</c:v>
                </c:pt>
                <c:pt idx="491">
                  <c:v>49.55</c:v>
                </c:pt>
                <c:pt idx="492">
                  <c:v>49.524999999999999</c:v>
                </c:pt>
                <c:pt idx="493">
                  <c:v>49.75</c:v>
                </c:pt>
                <c:pt idx="494">
                  <c:v>49.800000000000004</c:v>
                </c:pt>
                <c:pt idx="495">
                  <c:v>49.95</c:v>
                </c:pt>
                <c:pt idx="496">
                  <c:v>50.174999999999997</c:v>
                </c:pt>
                <c:pt idx="497">
                  <c:v>50.375</c:v>
                </c:pt>
                <c:pt idx="498">
                  <c:v>50.55</c:v>
                </c:pt>
                <c:pt idx="499">
                  <c:v>50.75</c:v>
                </c:pt>
                <c:pt idx="500">
                  <c:v>50.875</c:v>
                </c:pt>
                <c:pt idx="501">
                  <c:v>50.750000000000007</c:v>
                </c:pt>
                <c:pt idx="502">
                  <c:v>50.825000000000003</c:v>
                </c:pt>
                <c:pt idx="503">
                  <c:v>50.95</c:v>
                </c:pt>
                <c:pt idx="504">
                  <c:v>51.075000000000003</c:v>
                </c:pt>
                <c:pt idx="505">
                  <c:v>51.075000000000003</c:v>
                </c:pt>
                <c:pt idx="506">
                  <c:v>51.05</c:v>
                </c:pt>
                <c:pt idx="507">
                  <c:v>51.024999999999999</c:v>
                </c:pt>
                <c:pt idx="508">
                  <c:v>51.15</c:v>
                </c:pt>
                <c:pt idx="509">
                  <c:v>51.074999999999996</c:v>
                </c:pt>
                <c:pt idx="510">
                  <c:v>51.05</c:v>
                </c:pt>
                <c:pt idx="511">
                  <c:v>51.15</c:v>
                </c:pt>
                <c:pt idx="512">
                  <c:v>51.274999999999999</c:v>
                </c:pt>
                <c:pt idx="513">
                  <c:v>51.424999999999997</c:v>
                </c:pt>
                <c:pt idx="514">
                  <c:v>51.65</c:v>
                </c:pt>
                <c:pt idx="515">
                  <c:v>51.825000000000003</c:v>
                </c:pt>
                <c:pt idx="516">
                  <c:v>52.024999999999999</c:v>
                </c:pt>
                <c:pt idx="517">
                  <c:v>52.2</c:v>
                </c:pt>
                <c:pt idx="518">
                  <c:v>52.4</c:v>
                </c:pt>
                <c:pt idx="519">
                  <c:v>52.674999999999997</c:v>
                </c:pt>
                <c:pt idx="520">
                  <c:v>52.65</c:v>
                </c:pt>
                <c:pt idx="521">
                  <c:v>51.325000000000003</c:v>
                </c:pt>
                <c:pt idx="522">
                  <c:v>51.025000000000006</c:v>
                </c:pt>
                <c:pt idx="523">
                  <c:v>50.674999999999997</c:v>
                </c:pt>
                <c:pt idx="524">
                  <c:v>50.424999999999997</c:v>
                </c:pt>
                <c:pt idx="525">
                  <c:v>50.45</c:v>
                </c:pt>
                <c:pt idx="526">
                  <c:v>50.625</c:v>
                </c:pt>
                <c:pt idx="527">
                  <c:v>50.674999999999997</c:v>
                </c:pt>
                <c:pt idx="528">
                  <c:v>50.650000000000006</c:v>
                </c:pt>
                <c:pt idx="529">
                  <c:v>50.45</c:v>
                </c:pt>
                <c:pt idx="530">
                  <c:v>50.525000000000006</c:v>
                </c:pt>
                <c:pt idx="531">
                  <c:v>50.825000000000003</c:v>
                </c:pt>
                <c:pt idx="532">
                  <c:v>51.05</c:v>
                </c:pt>
                <c:pt idx="533">
                  <c:v>51.25</c:v>
                </c:pt>
                <c:pt idx="534">
                  <c:v>51.5</c:v>
                </c:pt>
                <c:pt idx="535">
                  <c:v>51.625</c:v>
                </c:pt>
                <c:pt idx="536">
                  <c:v>51.924999999999997</c:v>
                </c:pt>
                <c:pt idx="537">
                  <c:v>52.275000000000006</c:v>
                </c:pt>
                <c:pt idx="538">
                  <c:v>52.524999999999999</c:v>
                </c:pt>
                <c:pt idx="539">
                  <c:v>51.824999999999996</c:v>
                </c:pt>
                <c:pt idx="540">
                  <c:v>51.224999999999994</c:v>
                </c:pt>
                <c:pt idx="541">
                  <c:v>51.05</c:v>
                </c:pt>
                <c:pt idx="542">
                  <c:v>51.05</c:v>
                </c:pt>
                <c:pt idx="543">
                  <c:v>51</c:v>
                </c:pt>
                <c:pt idx="544">
                  <c:v>50.95</c:v>
                </c:pt>
                <c:pt idx="545">
                  <c:v>50.724999999999994</c:v>
                </c:pt>
                <c:pt idx="546">
                  <c:v>50.5</c:v>
                </c:pt>
                <c:pt idx="547">
                  <c:v>50.575000000000003</c:v>
                </c:pt>
                <c:pt idx="548">
                  <c:v>50.75</c:v>
                </c:pt>
                <c:pt idx="549">
                  <c:v>50.724999999999994</c:v>
                </c:pt>
                <c:pt idx="550">
                  <c:v>50.524999999999999</c:v>
                </c:pt>
                <c:pt idx="551">
                  <c:v>50.5</c:v>
                </c:pt>
                <c:pt idx="552">
                  <c:v>50.525000000000006</c:v>
                </c:pt>
                <c:pt idx="553">
                  <c:v>50.125</c:v>
                </c:pt>
                <c:pt idx="554">
                  <c:v>49.725000000000001</c:v>
                </c:pt>
                <c:pt idx="555">
                  <c:v>49.774999999999999</c:v>
                </c:pt>
                <c:pt idx="556">
                  <c:v>49.424999999999997</c:v>
                </c:pt>
                <c:pt idx="557">
                  <c:v>49.524999999999999</c:v>
                </c:pt>
                <c:pt idx="558">
                  <c:v>49.625000000000007</c:v>
                </c:pt>
                <c:pt idx="559">
                  <c:v>49.924999999999997</c:v>
                </c:pt>
                <c:pt idx="560">
                  <c:v>50.275000000000006</c:v>
                </c:pt>
                <c:pt idx="561">
                  <c:v>50.599999999999994</c:v>
                </c:pt>
                <c:pt idx="562">
                  <c:v>50.725000000000001</c:v>
                </c:pt>
                <c:pt idx="563">
                  <c:v>50.649999999999991</c:v>
                </c:pt>
                <c:pt idx="564">
                  <c:v>50.825000000000003</c:v>
                </c:pt>
                <c:pt idx="565">
                  <c:v>50.974999999999994</c:v>
                </c:pt>
                <c:pt idx="566">
                  <c:v>51.224999999999994</c:v>
                </c:pt>
                <c:pt idx="567">
                  <c:v>50.125</c:v>
                </c:pt>
                <c:pt idx="568">
                  <c:v>49.824999999999996</c:v>
                </c:pt>
                <c:pt idx="569">
                  <c:v>49.550000000000004</c:v>
                </c:pt>
                <c:pt idx="570">
                  <c:v>49.55</c:v>
                </c:pt>
                <c:pt idx="571">
                  <c:v>49.9</c:v>
                </c:pt>
                <c:pt idx="572">
                  <c:v>50.099999999999994</c:v>
                </c:pt>
                <c:pt idx="573">
                  <c:v>50.225000000000001</c:v>
                </c:pt>
                <c:pt idx="574">
                  <c:v>49.95</c:v>
                </c:pt>
                <c:pt idx="575">
                  <c:v>49.95</c:v>
                </c:pt>
                <c:pt idx="576">
                  <c:v>50.199999999999996</c:v>
                </c:pt>
                <c:pt idx="577">
                  <c:v>50.075000000000003</c:v>
                </c:pt>
                <c:pt idx="578">
                  <c:v>49.524999999999991</c:v>
                </c:pt>
                <c:pt idx="579">
                  <c:v>49.3</c:v>
                </c:pt>
                <c:pt idx="580">
                  <c:v>49.3</c:v>
                </c:pt>
                <c:pt idx="581">
                  <c:v>49.425000000000004</c:v>
                </c:pt>
                <c:pt idx="582">
                  <c:v>49.875</c:v>
                </c:pt>
                <c:pt idx="583">
                  <c:v>50.375</c:v>
                </c:pt>
                <c:pt idx="584">
                  <c:v>49.725000000000001</c:v>
                </c:pt>
                <c:pt idx="585">
                  <c:v>49.35</c:v>
                </c:pt>
                <c:pt idx="586">
                  <c:v>49.45</c:v>
                </c:pt>
                <c:pt idx="587">
                  <c:v>49.8</c:v>
                </c:pt>
                <c:pt idx="588">
                  <c:v>49.975000000000001</c:v>
                </c:pt>
                <c:pt idx="589">
                  <c:v>49.9</c:v>
                </c:pt>
                <c:pt idx="590">
                  <c:v>50.300000000000004</c:v>
                </c:pt>
                <c:pt idx="591">
                  <c:v>50.55</c:v>
                </c:pt>
                <c:pt idx="592">
                  <c:v>50.575000000000003</c:v>
                </c:pt>
                <c:pt idx="593">
                  <c:v>50.75</c:v>
                </c:pt>
                <c:pt idx="594">
                  <c:v>51.050000000000004</c:v>
                </c:pt>
                <c:pt idx="595">
                  <c:v>51.225000000000009</c:v>
                </c:pt>
                <c:pt idx="596">
                  <c:v>51.125</c:v>
                </c:pt>
                <c:pt idx="597">
                  <c:v>50.35</c:v>
                </c:pt>
                <c:pt idx="598">
                  <c:v>49.925000000000004</c:v>
                </c:pt>
                <c:pt idx="599">
                  <c:v>49.875</c:v>
                </c:pt>
                <c:pt idx="600">
                  <c:v>50.274999999999999</c:v>
                </c:pt>
                <c:pt idx="601">
                  <c:v>50.574999999999996</c:v>
                </c:pt>
                <c:pt idx="602">
                  <c:v>50.875</c:v>
                </c:pt>
                <c:pt idx="603">
                  <c:v>51.25</c:v>
                </c:pt>
                <c:pt idx="604">
                  <c:v>51.099999999999994</c:v>
                </c:pt>
                <c:pt idx="605">
                  <c:v>51.175000000000004</c:v>
                </c:pt>
                <c:pt idx="606">
                  <c:v>51.524999999999999</c:v>
                </c:pt>
                <c:pt idx="607">
                  <c:v>51.75</c:v>
                </c:pt>
                <c:pt idx="608">
                  <c:v>52</c:v>
                </c:pt>
                <c:pt idx="609">
                  <c:v>52.174999999999997</c:v>
                </c:pt>
                <c:pt idx="610">
                  <c:v>52.375</c:v>
                </c:pt>
                <c:pt idx="611">
                  <c:v>52.7</c:v>
                </c:pt>
                <c:pt idx="612">
                  <c:v>52.575000000000003</c:v>
                </c:pt>
                <c:pt idx="613">
                  <c:v>52.15</c:v>
                </c:pt>
                <c:pt idx="614">
                  <c:v>52.199999999999996</c:v>
                </c:pt>
                <c:pt idx="615">
                  <c:v>52.3</c:v>
                </c:pt>
                <c:pt idx="616">
                  <c:v>52.325000000000003</c:v>
                </c:pt>
                <c:pt idx="617">
                  <c:v>52.075000000000003</c:v>
                </c:pt>
                <c:pt idx="618">
                  <c:v>51.55</c:v>
                </c:pt>
                <c:pt idx="619">
                  <c:v>51.475000000000001</c:v>
                </c:pt>
                <c:pt idx="620">
                  <c:v>51.800000000000004</c:v>
                </c:pt>
                <c:pt idx="621">
                  <c:v>52.024999999999991</c:v>
                </c:pt>
                <c:pt idx="622">
                  <c:v>52.124999999999993</c:v>
                </c:pt>
                <c:pt idx="623">
                  <c:v>52.25</c:v>
                </c:pt>
                <c:pt idx="624">
                  <c:v>52.325000000000003</c:v>
                </c:pt>
                <c:pt idx="625">
                  <c:v>52.600000000000009</c:v>
                </c:pt>
                <c:pt idx="626">
                  <c:v>52.9</c:v>
                </c:pt>
                <c:pt idx="627">
                  <c:v>53.300000000000004</c:v>
                </c:pt>
                <c:pt idx="628">
                  <c:v>53.674999999999997</c:v>
                </c:pt>
                <c:pt idx="629">
                  <c:v>54.1</c:v>
                </c:pt>
                <c:pt idx="630">
                  <c:v>54.45</c:v>
                </c:pt>
                <c:pt idx="631">
                  <c:v>54.8</c:v>
                </c:pt>
                <c:pt idx="632">
                  <c:v>55.174999999999997</c:v>
                </c:pt>
                <c:pt idx="633">
                  <c:v>55.375</c:v>
                </c:pt>
                <c:pt idx="634">
                  <c:v>55.65</c:v>
                </c:pt>
                <c:pt idx="635">
                  <c:v>55.95</c:v>
                </c:pt>
                <c:pt idx="636">
                  <c:v>56.274999999999999</c:v>
                </c:pt>
                <c:pt idx="637">
                  <c:v>56.724999999999994</c:v>
                </c:pt>
                <c:pt idx="638">
                  <c:v>57.125</c:v>
                </c:pt>
                <c:pt idx="639">
                  <c:v>55.625</c:v>
                </c:pt>
                <c:pt idx="640">
                  <c:v>54.775000000000006</c:v>
                </c:pt>
                <c:pt idx="641">
                  <c:v>54.274999999999991</c:v>
                </c:pt>
                <c:pt idx="642">
                  <c:v>53.975000000000001</c:v>
                </c:pt>
                <c:pt idx="643">
                  <c:v>53.925000000000004</c:v>
                </c:pt>
                <c:pt idx="644">
                  <c:v>53.825000000000003</c:v>
                </c:pt>
                <c:pt idx="645">
                  <c:v>54.024999999999999</c:v>
                </c:pt>
                <c:pt idx="646">
                  <c:v>54.2</c:v>
                </c:pt>
                <c:pt idx="647">
                  <c:v>54.275000000000006</c:v>
                </c:pt>
                <c:pt idx="648">
                  <c:v>54.125</c:v>
                </c:pt>
                <c:pt idx="649">
                  <c:v>54.074999999999996</c:v>
                </c:pt>
                <c:pt idx="650">
                  <c:v>54</c:v>
                </c:pt>
                <c:pt idx="651">
                  <c:v>53.85</c:v>
                </c:pt>
                <c:pt idx="652">
                  <c:v>53.924999999999997</c:v>
                </c:pt>
                <c:pt idx="653">
                  <c:v>54</c:v>
                </c:pt>
                <c:pt idx="654">
                  <c:v>54.1</c:v>
                </c:pt>
                <c:pt idx="655">
                  <c:v>53.825000000000003</c:v>
                </c:pt>
                <c:pt idx="656">
                  <c:v>53.650000000000006</c:v>
                </c:pt>
                <c:pt idx="657">
                  <c:v>53.55</c:v>
                </c:pt>
                <c:pt idx="658">
                  <c:v>53.525000000000006</c:v>
                </c:pt>
                <c:pt idx="659">
                  <c:v>53.325000000000003</c:v>
                </c:pt>
                <c:pt idx="660">
                  <c:v>53.325000000000003</c:v>
                </c:pt>
                <c:pt idx="661">
                  <c:v>53.375</c:v>
                </c:pt>
                <c:pt idx="662">
                  <c:v>53.3</c:v>
                </c:pt>
                <c:pt idx="663">
                  <c:v>53.274999999999999</c:v>
                </c:pt>
                <c:pt idx="664">
                  <c:v>53.45</c:v>
                </c:pt>
                <c:pt idx="665">
                  <c:v>53.75</c:v>
                </c:pt>
                <c:pt idx="666">
                  <c:v>54.075000000000003</c:v>
                </c:pt>
                <c:pt idx="667">
                  <c:v>54.375</c:v>
                </c:pt>
                <c:pt idx="668">
                  <c:v>54.525000000000006</c:v>
                </c:pt>
                <c:pt idx="669">
                  <c:v>54.5</c:v>
                </c:pt>
                <c:pt idx="670">
                  <c:v>54.65</c:v>
                </c:pt>
                <c:pt idx="671">
                  <c:v>54.875</c:v>
                </c:pt>
                <c:pt idx="672">
                  <c:v>54.599999999999994</c:v>
                </c:pt>
                <c:pt idx="673">
                  <c:v>54.875</c:v>
                </c:pt>
                <c:pt idx="674">
                  <c:v>55</c:v>
                </c:pt>
                <c:pt idx="675">
                  <c:v>54.975000000000001</c:v>
                </c:pt>
                <c:pt idx="676">
                  <c:v>55.150000000000006</c:v>
                </c:pt>
                <c:pt idx="677">
                  <c:v>55.424999999999997</c:v>
                </c:pt>
                <c:pt idx="678">
                  <c:v>55.824999999999996</c:v>
                </c:pt>
                <c:pt idx="679">
                  <c:v>55.924999999999997</c:v>
                </c:pt>
                <c:pt idx="680">
                  <c:v>56.075000000000003</c:v>
                </c:pt>
                <c:pt idx="681">
                  <c:v>56.35</c:v>
                </c:pt>
                <c:pt idx="682">
                  <c:v>56.625</c:v>
                </c:pt>
                <c:pt idx="683">
                  <c:v>56.974999999999994</c:v>
                </c:pt>
                <c:pt idx="684">
                  <c:v>57.349999999999994</c:v>
                </c:pt>
                <c:pt idx="685">
                  <c:v>57.175000000000004</c:v>
                </c:pt>
                <c:pt idx="686">
                  <c:v>56.95</c:v>
                </c:pt>
                <c:pt idx="687">
                  <c:v>56.875</c:v>
                </c:pt>
                <c:pt idx="688">
                  <c:v>56.724999999999994</c:v>
                </c:pt>
                <c:pt idx="689">
                  <c:v>56.6</c:v>
                </c:pt>
                <c:pt idx="690">
                  <c:v>56.75</c:v>
                </c:pt>
                <c:pt idx="691">
                  <c:v>56.900000000000006</c:v>
                </c:pt>
                <c:pt idx="692">
                  <c:v>57.075000000000003</c:v>
                </c:pt>
                <c:pt idx="693">
                  <c:v>55.924999999999997</c:v>
                </c:pt>
                <c:pt idx="694">
                  <c:v>56.075000000000003</c:v>
                </c:pt>
                <c:pt idx="695">
                  <c:v>56.300000000000004</c:v>
                </c:pt>
                <c:pt idx="696">
                  <c:v>56.5</c:v>
                </c:pt>
                <c:pt idx="697">
                  <c:v>56.45</c:v>
                </c:pt>
                <c:pt idx="698">
                  <c:v>56.174999999999997</c:v>
                </c:pt>
                <c:pt idx="699">
                  <c:v>56.349999999999994</c:v>
                </c:pt>
                <c:pt idx="700">
                  <c:v>56.774999999999999</c:v>
                </c:pt>
                <c:pt idx="701">
                  <c:v>57.05</c:v>
                </c:pt>
                <c:pt idx="702">
                  <c:v>57.35</c:v>
                </c:pt>
                <c:pt idx="703">
                  <c:v>57.625</c:v>
                </c:pt>
                <c:pt idx="704">
                  <c:v>57.924999999999997</c:v>
                </c:pt>
                <c:pt idx="705">
                  <c:v>58.475000000000001</c:v>
                </c:pt>
                <c:pt idx="706">
                  <c:v>58.85</c:v>
                </c:pt>
                <c:pt idx="707">
                  <c:v>59.224999999999994</c:v>
                </c:pt>
                <c:pt idx="708">
                  <c:v>59.274999999999999</c:v>
                </c:pt>
                <c:pt idx="709">
                  <c:v>59.075000000000003</c:v>
                </c:pt>
                <c:pt idx="710">
                  <c:v>59.05</c:v>
                </c:pt>
                <c:pt idx="711">
                  <c:v>59.024999999999999</c:v>
                </c:pt>
                <c:pt idx="712">
                  <c:v>58.824999999999996</c:v>
                </c:pt>
                <c:pt idx="713">
                  <c:v>58.875</c:v>
                </c:pt>
                <c:pt idx="714">
                  <c:v>59.124999999999993</c:v>
                </c:pt>
                <c:pt idx="715">
                  <c:v>59.325000000000003</c:v>
                </c:pt>
                <c:pt idx="716">
                  <c:v>59.524999999999999</c:v>
                </c:pt>
                <c:pt idx="717">
                  <c:v>58.35</c:v>
                </c:pt>
                <c:pt idx="718">
                  <c:v>57.075000000000003</c:v>
                </c:pt>
                <c:pt idx="719">
                  <c:v>56.625</c:v>
                </c:pt>
                <c:pt idx="720">
                  <c:v>56.125</c:v>
                </c:pt>
                <c:pt idx="721">
                  <c:v>55.875</c:v>
                </c:pt>
                <c:pt idx="722">
                  <c:v>55.774999999999999</c:v>
                </c:pt>
                <c:pt idx="723">
                  <c:v>55.474999999999994</c:v>
                </c:pt>
                <c:pt idx="724">
                  <c:v>55.3</c:v>
                </c:pt>
                <c:pt idx="725">
                  <c:v>55.125</c:v>
                </c:pt>
                <c:pt idx="726">
                  <c:v>55.05</c:v>
                </c:pt>
                <c:pt idx="727">
                  <c:v>55.025000000000006</c:v>
                </c:pt>
                <c:pt idx="728">
                  <c:v>55.150000000000006</c:v>
                </c:pt>
                <c:pt idx="729">
                  <c:v>55.425000000000004</c:v>
                </c:pt>
                <c:pt idx="730">
                  <c:v>55.674999999999997</c:v>
                </c:pt>
                <c:pt idx="731">
                  <c:v>56.024999999999999</c:v>
                </c:pt>
                <c:pt idx="732">
                  <c:v>56.35</c:v>
                </c:pt>
                <c:pt idx="733">
                  <c:v>56.5</c:v>
                </c:pt>
                <c:pt idx="734">
                  <c:v>55.474999999999994</c:v>
                </c:pt>
                <c:pt idx="735">
                  <c:v>55.224999999999994</c:v>
                </c:pt>
                <c:pt idx="736">
                  <c:v>54.974999999999994</c:v>
                </c:pt>
                <c:pt idx="737">
                  <c:v>54.874999999999993</c:v>
                </c:pt>
                <c:pt idx="738">
                  <c:v>54.875</c:v>
                </c:pt>
                <c:pt idx="739">
                  <c:v>54.95</c:v>
                </c:pt>
                <c:pt idx="740">
                  <c:v>55.024999999999999</c:v>
                </c:pt>
                <c:pt idx="741">
                  <c:v>55.05</c:v>
                </c:pt>
                <c:pt idx="742">
                  <c:v>55.05</c:v>
                </c:pt>
                <c:pt idx="743">
                  <c:v>54.95</c:v>
                </c:pt>
                <c:pt idx="744">
                  <c:v>54.975000000000001</c:v>
                </c:pt>
                <c:pt idx="745">
                  <c:v>55</c:v>
                </c:pt>
                <c:pt idx="746">
                  <c:v>55.074999999999996</c:v>
                </c:pt>
                <c:pt idx="747">
                  <c:v>55.075000000000003</c:v>
                </c:pt>
                <c:pt idx="748">
                  <c:v>55.074999999999996</c:v>
                </c:pt>
                <c:pt idx="749">
                  <c:v>55.274999999999999</c:v>
                </c:pt>
                <c:pt idx="750">
                  <c:v>55.274999999999999</c:v>
                </c:pt>
                <c:pt idx="751">
                  <c:v>55.400000000000006</c:v>
                </c:pt>
                <c:pt idx="752">
                  <c:v>55.224999999999994</c:v>
                </c:pt>
                <c:pt idx="753">
                  <c:v>55.15</c:v>
                </c:pt>
                <c:pt idx="754">
                  <c:v>55.400000000000006</c:v>
                </c:pt>
                <c:pt idx="755">
                  <c:v>55.699999999999996</c:v>
                </c:pt>
                <c:pt idx="756">
                  <c:v>55.300000000000004</c:v>
                </c:pt>
                <c:pt idx="757">
                  <c:v>55.425000000000004</c:v>
                </c:pt>
                <c:pt idx="758">
                  <c:v>55.325000000000003</c:v>
                </c:pt>
                <c:pt idx="759">
                  <c:v>55.150000000000006</c:v>
                </c:pt>
                <c:pt idx="760">
                  <c:v>55.05</c:v>
                </c:pt>
                <c:pt idx="761">
                  <c:v>55.075000000000003</c:v>
                </c:pt>
                <c:pt idx="762">
                  <c:v>55.25</c:v>
                </c:pt>
                <c:pt idx="763">
                  <c:v>55.225000000000001</c:v>
                </c:pt>
                <c:pt idx="764">
                  <c:v>55.225000000000001</c:v>
                </c:pt>
                <c:pt idx="765">
                  <c:v>55.325000000000003</c:v>
                </c:pt>
                <c:pt idx="766">
                  <c:v>55.5</c:v>
                </c:pt>
                <c:pt idx="767">
                  <c:v>55.375</c:v>
                </c:pt>
                <c:pt idx="768">
                  <c:v>55</c:v>
                </c:pt>
                <c:pt idx="769">
                  <c:v>55.125</c:v>
                </c:pt>
                <c:pt idx="770">
                  <c:v>55.225000000000009</c:v>
                </c:pt>
                <c:pt idx="771">
                  <c:v>54.8</c:v>
                </c:pt>
                <c:pt idx="772">
                  <c:v>54.674999999999997</c:v>
                </c:pt>
                <c:pt idx="773">
                  <c:v>54.75</c:v>
                </c:pt>
                <c:pt idx="774">
                  <c:v>54.975000000000001</c:v>
                </c:pt>
                <c:pt idx="775">
                  <c:v>55.274999999999999</c:v>
                </c:pt>
                <c:pt idx="776">
                  <c:v>55.575000000000003</c:v>
                </c:pt>
                <c:pt idx="777">
                  <c:v>55.9</c:v>
                </c:pt>
                <c:pt idx="778">
                  <c:v>56.175000000000004</c:v>
                </c:pt>
                <c:pt idx="779">
                  <c:v>56.424999999999997</c:v>
                </c:pt>
                <c:pt idx="780">
                  <c:v>56.725000000000001</c:v>
                </c:pt>
                <c:pt idx="781">
                  <c:v>56.674999999999997</c:v>
                </c:pt>
                <c:pt idx="782">
                  <c:v>56.524999999999991</c:v>
                </c:pt>
                <c:pt idx="783">
                  <c:v>56.774999999999999</c:v>
                </c:pt>
                <c:pt idx="784">
                  <c:v>56.85</c:v>
                </c:pt>
                <c:pt idx="785">
                  <c:v>56.824999999999996</c:v>
                </c:pt>
                <c:pt idx="786">
                  <c:v>56.875</c:v>
                </c:pt>
                <c:pt idx="787">
                  <c:v>57.099999999999994</c:v>
                </c:pt>
                <c:pt idx="788">
                  <c:v>56.625</c:v>
                </c:pt>
                <c:pt idx="789">
                  <c:v>56.225000000000001</c:v>
                </c:pt>
                <c:pt idx="790">
                  <c:v>56.224999999999994</c:v>
                </c:pt>
                <c:pt idx="791">
                  <c:v>55.924999999999997</c:v>
                </c:pt>
                <c:pt idx="792">
                  <c:v>55.95</c:v>
                </c:pt>
                <c:pt idx="793">
                  <c:v>56.024999999999991</c:v>
                </c:pt>
                <c:pt idx="794">
                  <c:v>56.150000000000006</c:v>
                </c:pt>
                <c:pt idx="795">
                  <c:v>56.075000000000003</c:v>
                </c:pt>
                <c:pt idx="796">
                  <c:v>55.95</c:v>
                </c:pt>
                <c:pt idx="797">
                  <c:v>56.1</c:v>
                </c:pt>
                <c:pt idx="798">
                  <c:v>56.25</c:v>
                </c:pt>
                <c:pt idx="799">
                  <c:v>56.325000000000003</c:v>
                </c:pt>
                <c:pt idx="800">
                  <c:v>56.125</c:v>
                </c:pt>
                <c:pt idx="801">
                  <c:v>55.900000000000006</c:v>
                </c:pt>
                <c:pt idx="802">
                  <c:v>55.85</c:v>
                </c:pt>
                <c:pt idx="803">
                  <c:v>55.975000000000009</c:v>
                </c:pt>
                <c:pt idx="804">
                  <c:v>56.099999999999994</c:v>
                </c:pt>
                <c:pt idx="805">
                  <c:v>55.875</c:v>
                </c:pt>
                <c:pt idx="806">
                  <c:v>55.7</c:v>
                </c:pt>
                <c:pt idx="807">
                  <c:v>56.025000000000006</c:v>
                </c:pt>
                <c:pt idx="808">
                  <c:v>56.3</c:v>
                </c:pt>
                <c:pt idx="809">
                  <c:v>56.55</c:v>
                </c:pt>
                <c:pt idx="810">
                  <c:v>56.825000000000003</c:v>
                </c:pt>
                <c:pt idx="811">
                  <c:v>57.025000000000006</c:v>
                </c:pt>
                <c:pt idx="812">
                  <c:v>56.825000000000003</c:v>
                </c:pt>
                <c:pt idx="813">
                  <c:v>56.875</c:v>
                </c:pt>
                <c:pt idx="814">
                  <c:v>56.225000000000001</c:v>
                </c:pt>
                <c:pt idx="815">
                  <c:v>56.099999999999994</c:v>
                </c:pt>
                <c:pt idx="816">
                  <c:v>56.474999999999994</c:v>
                </c:pt>
                <c:pt idx="817">
                  <c:v>56.524999999999999</c:v>
                </c:pt>
                <c:pt idx="818">
                  <c:v>56.55</c:v>
                </c:pt>
                <c:pt idx="819">
                  <c:v>56.824999999999996</c:v>
                </c:pt>
                <c:pt idx="820">
                  <c:v>56.9</c:v>
                </c:pt>
                <c:pt idx="821">
                  <c:v>56.8</c:v>
                </c:pt>
                <c:pt idx="822">
                  <c:v>56.875</c:v>
                </c:pt>
                <c:pt idx="823">
                  <c:v>56.849999999999994</c:v>
                </c:pt>
                <c:pt idx="824">
                  <c:v>57.024999999999999</c:v>
                </c:pt>
                <c:pt idx="825">
                  <c:v>57.15</c:v>
                </c:pt>
                <c:pt idx="826">
                  <c:v>57.4</c:v>
                </c:pt>
                <c:pt idx="827">
                  <c:v>57.4</c:v>
                </c:pt>
                <c:pt idx="828">
                  <c:v>57.300000000000004</c:v>
                </c:pt>
                <c:pt idx="829">
                  <c:v>57.625</c:v>
                </c:pt>
                <c:pt idx="830">
                  <c:v>57.849999999999994</c:v>
                </c:pt>
                <c:pt idx="831">
                  <c:v>57.3</c:v>
                </c:pt>
                <c:pt idx="832">
                  <c:v>57.25</c:v>
                </c:pt>
                <c:pt idx="833">
                  <c:v>57.424999999999997</c:v>
                </c:pt>
                <c:pt idx="834">
                  <c:v>57.400000000000006</c:v>
                </c:pt>
                <c:pt idx="835">
                  <c:v>57.5</c:v>
                </c:pt>
                <c:pt idx="836">
                  <c:v>57.724999999999994</c:v>
                </c:pt>
                <c:pt idx="837">
                  <c:v>57.875</c:v>
                </c:pt>
                <c:pt idx="838">
                  <c:v>57.75</c:v>
                </c:pt>
                <c:pt idx="839">
                  <c:v>57.174999999999997</c:v>
                </c:pt>
                <c:pt idx="840">
                  <c:v>56.875</c:v>
                </c:pt>
                <c:pt idx="841">
                  <c:v>56.599999999999994</c:v>
                </c:pt>
                <c:pt idx="842">
                  <c:v>56.475000000000001</c:v>
                </c:pt>
                <c:pt idx="843">
                  <c:v>56.274999999999991</c:v>
                </c:pt>
                <c:pt idx="844">
                  <c:v>56.325000000000003</c:v>
                </c:pt>
                <c:pt idx="845">
                  <c:v>56.5</c:v>
                </c:pt>
                <c:pt idx="846">
                  <c:v>56.5</c:v>
                </c:pt>
                <c:pt idx="847">
                  <c:v>56.574999999999996</c:v>
                </c:pt>
                <c:pt idx="848">
                  <c:v>56.849999999999994</c:v>
                </c:pt>
                <c:pt idx="849">
                  <c:v>57.275000000000006</c:v>
                </c:pt>
                <c:pt idx="850">
                  <c:v>57.6</c:v>
                </c:pt>
                <c:pt idx="851">
                  <c:v>57.6</c:v>
                </c:pt>
                <c:pt idx="852">
                  <c:v>57.6</c:v>
                </c:pt>
                <c:pt idx="853">
                  <c:v>57.625</c:v>
                </c:pt>
                <c:pt idx="854">
                  <c:v>57.525000000000006</c:v>
                </c:pt>
                <c:pt idx="855">
                  <c:v>56.999999999999993</c:v>
                </c:pt>
                <c:pt idx="856">
                  <c:v>56.699999999999996</c:v>
                </c:pt>
                <c:pt idx="857">
                  <c:v>56.724999999999994</c:v>
                </c:pt>
                <c:pt idx="858">
                  <c:v>56.65</c:v>
                </c:pt>
                <c:pt idx="859">
                  <c:v>56.774999999999999</c:v>
                </c:pt>
                <c:pt idx="860">
                  <c:v>57</c:v>
                </c:pt>
                <c:pt idx="861">
                  <c:v>57.074999999999996</c:v>
                </c:pt>
                <c:pt idx="862">
                  <c:v>57.1</c:v>
                </c:pt>
                <c:pt idx="863">
                  <c:v>56.95</c:v>
                </c:pt>
                <c:pt idx="864">
                  <c:v>57</c:v>
                </c:pt>
                <c:pt idx="865">
                  <c:v>57.074999999999996</c:v>
                </c:pt>
                <c:pt idx="866">
                  <c:v>57.024999999999999</c:v>
                </c:pt>
                <c:pt idx="867">
                  <c:v>57.1</c:v>
                </c:pt>
                <c:pt idx="868">
                  <c:v>56.974999999999994</c:v>
                </c:pt>
                <c:pt idx="869">
                  <c:v>56.825000000000003</c:v>
                </c:pt>
                <c:pt idx="870">
                  <c:v>56.9</c:v>
                </c:pt>
                <c:pt idx="871">
                  <c:v>57.449999999999996</c:v>
                </c:pt>
                <c:pt idx="872">
                  <c:v>57.324999999999996</c:v>
                </c:pt>
                <c:pt idx="873">
                  <c:v>57.55</c:v>
                </c:pt>
                <c:pt idx="874">
                  <c:v>57.8</c:v>
                </c:pt>
                <c:pt idx="875">
                  <c:v>57.949999999999996</c:v>
                </c:pt>
                <c:pt idx="876">
                  <c:v>58</c:v>
                </c:pt>
                <c:pt idx="877">
                  <c:v>57.5</c:v>
                </c:pt>
                <c:pt idx="878">
                  <c:v>57.15</c:v>
                </c:pt>
                <c:pt idx="879">
                  <c:v>57.199999999999996</c:v>
                </c:pt>
                <c:pt idx="880">
                  <c:v>57.324999999999996</c:v>
                </c:pt>
                <c:pt idx="881">
                  <c:v>57.449999999999996</c:v>
                </c:pt>
                <c:pt idx="882">
                  <c:v>57.674999999999997</c:v>
                </c:pt>
                <c:pt idx="883">
                  <c:v>57.75</c:v>
                </c:pt>
                <c:pt idx="884">
                  <c:v>57.674999999999997</c:v>
                </c:pt>
                <c:pt idx="885">
                  <c:v>57.7</c:v>
                </c:pt>
                <c:pt idx="886">
                  <c:v>57.55</c:v>
                </c:pt>
                <c:pt idx="887">
                  <c:v>57.35</c:v>
                </c:pt>
                <c:pt idx="888">
                  <c:v>57.349999999999994</c:v>
                </c:pt>
                <c:pt idx="889">
                  <c:v>57.575000000000003</c:v>
                </c:pt>
                <c:pt idx="890">
                  <c:v>57.725000000000009</c:v>
                </c:pt>
                <c:pt idx="891">
                  <c:v>57.975000000000001</c:v>
                </c:pt>
                <c:pt idx="892">
                  <c:v>58.15</c:v>
                </c:pt>
                <c:pt idx="893">
                  <c:v>58.175000000000004</c:v>
                </c:pt>
                <c:pt idx="894">
                  <c:v>58.025000000000006</c:v>
                </c:pt>
                <c:pt idx="895">
                  <c:v>58.025000000000006</c:v>
                </c:pt>
                <c:pt idx="896">
                  <c:v>58.099999999999994</c:v>
                </c:pt>
                <c:pt idx="897">
                  <c:v>58.125</c:v>
                </c:pt>
                <c:pt idx="898">
                  <c:v>58.225000000000009</c:v>
                </c:pt>
                <c:pt idx="899">
                  <c:v>58.25</c:v>
                </c:pt>
                <c:pt idx="900">
                  <c:v>58.35</c:v>
                </c:pt>
                <c:pt idx="901">
                  <c:v>58.300000000000004</c:v>
                </c:pt>
                <c:pt idx="902">
                  <c:v>58.275000000000006</c:v>
                </c:pt>
                <c:pt idx="903">
                  <c:v>58.199999999999996</c:v>
                </c:pt>
                <c:pt idx="904">
                  <c:v>58.274999999999999</c:v>
                </c:pt>
                <c:pt idx="905">
                  <c:v>58.375</c:v>
                </c:pt>
                <c:pt idx="906">
                  <c:v>58.6</c:v>
                </c:pt>
                <c:pt idx="907">
                  <c:v>58.800000000000004</c:v>
                </c:pt>
                <c:pt idx="908">
                  <c:v>59</c:v>
                </c:pt>
                <c:pt idx="909">
                  <c:v>59.350000000000009</c:v>
                </c:pt>
                <c:pt idx="910">
                  <c:v>59.475000000000001</c:v>
                </c:pt>
                <c:pt idx="911">
                  <c:v>58.475000000000001</c:v>
                </c:pt>
                <c:pt idx="912">
                  <c:v>58.174999999999997</c:v>
                </c:pt>
                <c:pt idx="913">
                  <c:v>58.1</c:v>
                </c:pt>
                <c:pt idx="914">
                  <c:v>57.774999999999999</c:v>
                </c:pt>
                <c:pt idx="915">
                  <c:v>57.4</c:v>
                </c:pt>
                <c:pt idx="916">
                  <c:v>57.25</c:v>
                </c:pt>
                <c:pt idx="917">
                  <c:v>57.5</c:v>
                </c:pt>
                <c:pt idx="918">
                  <c:v>57.724999999999994</c:v>
                </c:pt>
                <c:pt idx="919">
                  <c:v>57.75</c:v>
                </c:pt>
                <c:pt idx="920">
                  <c:v>57.674999999999997</c:v>
                </c:pt>
                <c:pt idx="921">
                  <c:v>57.9</c:v>
                </c:pt>
                <c:pt idx="922">
                  <c:v>58.050000000000004</c:v>
                </c:pt>
                <c:pt idx="923">
                  <c:v>58.3</c:v>
                </c:pt>
                <c:pt idx="924">
                  <c:v>58.4</c:v>
                </c:pt>
                <c:pt idx="925">
                  <c:v>58.6</c:v>
                </c:pt>
                <c:pt idx="926">
                  <c:v>58.7</c:v>
                </c:pt>
                <c:pt idx="927">
                  <c:v>59.024999999999999</c:v>
                </c:pt>
                <c:pt idx="928">
                  <c:v>59.099999999999994</c:v>
                </c:pt>
                <c:pt idx="929">
                  <c:v>58.725000000000001</c:v>
                </c:pt>
                <c:pt idx="930">
                  <c:v>58.525000000000006</c:v>
                </c:pt>
                <c:pt idx="931">
                  <c:v>58.375</c:v>
                </c:pt>
                <c:pt idx="932">
                  <c:v>58.300000000000004</c:v>
                </c:pt>
                <c:pt idx="933">
                  <c:v>58.424999999999997</c:v>
                </c:pt>
                <c:pt idx="934">
                  <c:v>58.575000000000003</c:v>
                </c:pt>
                <c:pt idx="935">
                  <c:v>58.724999999999994</c:v>
                </c:pt>
                <c:pt idx="936">
                  <c:v>58.8</c:v>
                </c:pt>
                <c:pt idx="937">
                  <c:v>59.15</c:v>
                </c:pt>
                <c:pt idx="938">
                  <c:v>59.525000000000006</c:v>
                </c:pt>
                <c:pt idx="939">
                  <c:v>59.7</c:v>
                </c:pt>
                <c:pt idx="940">
                  <c:v>60</c:v>
                </c:pt>
                <c:pt idx="941">
                  <c:v>60.224999999999994</c:v>
                </c:pt>
                <c:pt idx="942">
                  <c:v>60.5</c:v>
                </c:pt>
                <c:pt idx="943">
                  <c:v>60.774999999999999</c:v>
                </c:pt>
                <c:pt idx="944">
                  <c:v>61.025000000000006</c:v>
                </c:pt>
                <c:pt idx="945">
                  <c:v>61.125</c:v>
                </c:pt>
                <c:pt idx="946">
                  <c:v>60.924999999999997</c:v>
                </c:pt>
                <c:pt idx="947">
                  <c:v>60.55</c:v>
                </c:pt>
                <c:pt idx="948">
                  <c:v>60.474999999999994</c:v>
                </c:pt>
                <c:pt idx="949">
                  <c:v>60.725000000000001</c:v>
                </c:pt>
                <c:pt idx="950">
                  <c:v>60.825000000000003</c:v>
                </c:pt>
                <c:pt idx="951">
                  <c:v>60.975000000000001</c:v>
                </c:pt>
                <c:pt idx="952">
                  <c:v>61.199999999999996</c:v>
                </c:pt>
                <c:pt idx="953">
                  <c:v>60.924999999999997</c:v>
                </c:pt>
                <c:pt idx="954">
                  <c:v>61.125</c:v>
                </c:pt>
                <c:pt idx="955">
                  <c:v>61.45</c:v>
                </c:pt>
                <c:pt idx="956">
                  <c:v>61.625000000000007</c:v>
                </c:pt>
                <c:pt idx="957">
                  <c:v>61.5</c:v>
                </c:pt>
                <c:pt idx="958">
                  <c:v>61.275000000000006</c:v>
                </c:pt>
                <c:pt idx="959">
                  <c:v>61.45</c:v>
                </c:pt>
                <c:pt idx="960">
                  <c:v>61.674999999999997</c:v>
                </c:pt>
                <c:pt idx="961">
                  <c:v>61.650000000000006</c:v>
                </c:pt>
                <c:pt idx="962">
                  <c:v>61.575000000000003</c:v>
                </c:pt>
                <c:pt idx="963">
                  <c:v>61.625</c:v>
                </c:pt>
                <c:pt idx="964">
                  <c:v>61.900000000000006</c:v>
                </c:pt>
                <c:pt idx="965">
                  <c:v>61.975000000000001</c:v>
                </c:pt>
                <c:pt idx="966">
                  <c:v>61.125</c:v>
                </c:pt>
                <c:pt idx="967">
                  <c:v>60.924999999999997</c:v>
                </c:pt>
                <c:pt idx="968">
                  <c:v>60.975000000000009</c:v>
                </c:pt>
                <c:pt idx="969">
                  <c:v>61</c:v>
                </c:pt>
                <c:pt idx="970">
                  <c:v>60.774999999999999</c:v>
                </c:pt>
                <c:pt idx="971">
                  <c:v>60.875</c:v>
                </c:pt>
                <c:pt idx="972">
                  <c:v>60.7</c:v>
                </c:pt>
                <c:pt idx="973">
                  <c:v>60.525000000000006</c:v>
                </c:pt>
                <c:pt idx="974">
                  <c:v>60.625</c:v>
                </c:pt>
                <c:pt idx="975">
                  <c:v>60.725000000000001</c:v>
                </c:pt>
                <c:pt idx="976">
                  <c:v>60.674999999999997</c:v>
                </c:pt>
                <c:pt idx="977">
                  <c:v>60.474999999999994</c:v>
                </c:pt>
                <c:pt idx="978">
                  <c:v>60.625</c:v>
                </c:pt>
                <c:pt idx="979">
                  <c:v>60.675000000000004</c:v>
                </c:pt>
                <c:pt idx="980">
                  <c:v>60.774999999999999</c:v>
                </c:pt>
                <c:pt idx="981">
                  <c:v>60.925000000000004</c:v>
                </c:pt>
                <c:pt idx="982">
                  <c:v>60.774999999999991</c:v>
                </c:pt>
                <c:pt idx="983">
                  <c:v>60.625</c:v>
                </c:pt>
                <c:pt idx="984">
                  <c:v>60.424999999999997</c:v>
                </c:pt>
                <c:pt idx="985">
                  <c:v>60.325000000000003</c:v>
                </c:pt>
                <c:pt idx="986">
                  <c:v>60.3</c:v>
                </c:pt>
                <c:pt idx="987">
                  <c:v>60.274999999999999</c:v>
                </c:pt>
                <c:pt idx="988">
                  <c:v>60.3</c:v>
                </c:pt>
                <c:pt idx="989">
                  <c:v>60.5</c:v>
                </c:pt>
                <c:pt idx="990">
                  <c:v>60.825000000000003</c:v>
                </c:pt>
                <c:pt idx="991">
                  <c:v>61.224999999999994</c:v>
                </c:pt>
                <c:pt idx="992">
                  <c:v>60.925000000000004</c:v>
                </c:pt>
                <c:pt idx="993">
                  <c:v>60.674999999999997</c:v>
                </c:pt>
                <c:pt idx="994">
                  <c:v>60.575000000000003</c:v>
                </c:pt>
                <c:pt idx="995">
                  <c:v>60.625</c:v>
                </c:pt>
                <c:pt idx="996">
                  <c:v>60.674999999999997</c:v>
                </c:pt>
                <c:pt idx="997">
                  <c:v>60.7</c:v>
                </c:pt>
                <c:pt idx="998">
                  <c:v>60.625</c:v>
                </c:pt>
                <c:pt idx="999">
                  <c:v>60.7</c:v>
                </c:pt>
                <c:pt idx="1000">
                  <c:v>60.75</c:v>
                </c:pt>
                <c:pt idx="1001">
                  <c:v>60.924999999999997</c:v>
                </c:pt>
                <c:pt idx="1002">
                  <c:v>61</c:v>
                </c:pt>
                <c:pt idx="1003">
                  <c:v>61.175000000000004</c:v>
                </c:pt>
                <c:pt idx="1004">
                  <c:v>61.375</c:v>
                </c:pt>
                <c:pt idx="1005">
                  <c:v>61.075000000000003</c:v>
                </c:pt>
                <c:pt idx="1006">
                  <c:v>61.1</c:v>
                </c:pt>
                <c:pt idx="1007">
                  <c:v>61.1</c:v>
                </c:pt>
                <c:pt idx="1008">
                  <c:v>61.375</c:v>
                </c:pt>
                <c:pt idx="1009">
                  <c:v>61.45</c:v>
                </c:pt>
                <c:pt idx="1010">
                  <c:v>61.125</c:v>
                </c:pt>
                <c:pt idx="1011">
                  <c:v>60.875000000000007</c:v>
                </c:pt>
                <c:pt idx="1012">
                  <c:v>61.325000000000003</c:v>
                </c:pt>
                <c:pt idx="1013">
                  <c:v>61.5</c:v>
                </c:pt>
                <c:pt idx="1014">
                  <c:v>61.4</c:v>
                </c:pt>
                <c:pt idx="1015">
                  <c:v>61.05</c:v>
                </c:pt>
                <c:pt idx="1016">
                  <c:v>61.324999999999996</c:v>
                </c:pt>
                <c:pt idx="1017">
                  <c:v>60.924999999999997</c:v>
                </c:pt>
                <c:pt idx="1018">
                  <c:v>60.674999999999997</c:v>
                </c:pt>
                <c:pt idx="1019">
                  <c:v>60.65</c:v>
                </c:pt>
                <c:pt idx="1020">
                  <c:v>60.674999999999997</c:v>
                </c:pt>
                <c:pt idx="1021">
                  <c:v>60.650000000000006</c:v>
                </c:pt>
                <c:pt idx="1022">
                  <c:v>60.625</c:v>
                </c:pt>
                <c:pt idx="1023">
                  <c:v>60.5</c:v>
                </c:pt>
                <c:pt idx="1024">
                  <c:v>60.475000000000001</c:v>
                </c:pt>
                <c:pt idx="1025">
                  <c:v>60.125</c:v>
                </c:pt>
                <c:pt idx="1026">
                  <c:v>60.224999999999994</c:v>
                </c:pt>
                <c:pt idx="1027">
                  <c:v>60.525000000000006</c:v>
                </c:pt>
                <c:pt idx="1028">
                  <c:v>60.525000000000006</c:v>
                </c:pt>
                <c:pt idx="1029">
                  <c:v>60.45</c:v>
                </c:pt>
                <c:pt idx="1030">
                  <c:v>60.45</c:v>
                </c:pt>
                <c:pt idx="1031">
                  <c:v>60.575000000000003</c:v>
                </c:pt>
                <c:pt idx="1032">
                  <c:v>60.65</c:v>
                </c:pt>
                <c:pt idx="1033">
                  <c:v>60.8</c:v>
                </c:pt>
                <c:pt idx="1034">
                  <c:v>60.65</c:v>
                </c:pt>
                <c:pt idx="1035">
                  <c:v>60.65</c:v>
                </c:pt>
                <c:pt idx="1036">
                  <c:v>60.724999999999994</c:v>
                </c:pt>
                <c:pt idx="1037">
                  <c:v>60.775000000000006</c:v>
                </c:pt>
                <c:pt idx="1038">
                  <c:v>60.875</c:v>
                </c:pt>
                <c:pt idx="1039">
                  <c:v>60.6</c:v>
                </c:pt>
                <c:pt idx="1040">
                  <c:v>60.7</c:v>
                </c:pt>
                <c:pt idx="1041">
                  <c:v>60.674999999999997</c:v>
                </c:pt>
                <c:pt idx="1042">
                  <c:v>60.725000000000001</c:v>
                </c:pt>
                <c:pt idx="1043">
                  <c:v>60.650000000000006</c:v>
                </c:pt>
                <c:pt idx="1044">
                  <c:v>61.05</c:v>
                </c:pt>
                <c:pt idx="1045">
                  <c:v>61.150000000000006</c:v>
                </c:pt>
                <c:pt idx="1046">
                  <c:v>61.3</c:v>
                </c:pt>
                <c:pt idx="1047">
                  <c:v>61.2</c:v>
                </c:pt>
                <c:pt idx="1048">
                  <c:v>61.325000000000003</c:v>
                </c:pt>
                <c:pt idx="1049">
                  <c:v>61.7</c:v>
                </c:pt>
                <c:pt idx="1050">
                  <c:v>61.775000000000006</c:v>
                </c:pt>
                <c:pt idx="1051">
                  <c:v>61.675000000000004</c:v>
                </c:pt>
                <c:pt idx="1052">
                  <c:v>61.600000000000009</c:v>
                </c:pt>
                <c:pt idx="1053">
                  <c:v>61.65</c:v>
                </c:pt>
                <c:pt idx="1054">
                  <c:v>61.924999999999997</c:v>
                </c:pt>
                <c:pt idx="1055">
                  <c:v>61.9</c:v>
                </c:pt>
                <c:pt idx="1056">
                  <c:v>61.825000000000003</c:v>
                </c:pt>
                <c:pt idx="1057">
                  <c:v>61.824999999999996</c:v>
                </c:pt>
                <c:pt idx="1058">
                  <c:v>61.925000000000004</c:v>
                </c:pt>
                <c:pt idx="1059">
                  <c:v>61.999999999999993</c:v>
                </c:pt>
                <c:pt idx="1060">
                  <c:v>61.65</c:v>
                </c:pt>
                <c:pt idx="1061">
                  <c:v>61.449999999999996</c:v>
                </c:pt>
                <c:pt idx="1062">
                  <c:v>61.45</c:v>
                </c:pt>
                <c:pt idx="1063">
                  <c:v>61.674999999999997</c:v>
                </c:pt>
                <c:pt idx="1064">
                  <c:v>61.9</c:v>
                </c:pt>
                <c:pt idx="1065">
                  <c:v>61.8</c:v>
                </c:pt>
                <c:pt idx="1066">
                  <c:v>61.949999999999996</c:v>
                </c:pt>
                <c:pt idx="1067">
                  <c:v>62</c:v>
                </c:pt>
                <c:pt idx="1068">
                  <c:v>62.3</c:v>
                </c:pt>
                <c:pt idx="1069">
                  <c:v>62.174999999999997</c:v>
                </c:pt>
                <c:pt idx="1070">
                  <c:v>62.2</c:v>
                </c:pt>
                <c:pt idx="1071">
                  <c:v>62.325000000000003</c:v>
                </c:pt>
                <c:pt idx="1072">
                  <c:v>62.35</c:v>
                </c:pt>
                <c:pt idx="1073">
                  <c:v>62.8</c:v>
                </c:pt>
                <c:pt idx="1074">
                  <c:v>63.449999999999989</c:v>
                </c:pt>
                <c:pt idx="1075">
                  <c:v>63.6</c:v>
                </c:pt>
                <c:pt idx="1076">
                  <c:v>63.550000000000004</c:v>
                </c:pt>
                <c:pt idx="1077">
                  <c:v>63.650000000000006</c:v>
                </c:pt>
                <c:pt idx="1078">
                  <c:v>63.75</c:v>
                </c:pt>
                <c:pt idx="1079">
                  <c:v>62.875</c:v>
                </c:pt>
                <c:pt idx="1080">
                  <c:v>62.4</c:v>
                </c:pt>
                <c:pt idx="1081">
                  <c:v>62.325000000000003</c:v>
                </c:pt>
                <c:pt idx="1082">
                  <c:v>61.924999999999997</c:v>
                </c:pt>
                <c:pt idx="1083">
                  <c:v>62.075000000000003</c:v>
                </c:pt>
                <c:pt idx="1084">
                  <c:v>62.349999999999994</c:v>
                </c:pt>
                <c:pt idx="1085">
                  <c:v>62.375</c:v>
                </c:pt>
                <c:pt idx="1086">
                  <c:v>62.575000000000003</c:v>
                </c:pt>
                <c:pt idx="1087">
                  <c:v>62.775000000000006</c:v>
                </c:pt>
                <c:pt idx="1088">
                  <c:v>62.824999999999996</c:v>
                </c:pt>
                <c:pt idx="1089">
                  <c:v>62.774999999999999</c:v>
                </c:pt>
                <c:pt idx="1090">
                  <c:v>62.625</c:v>
                </c:pt>
                <c:pt idx="1091">
                  <c:v>62.375</c:v>
                </c:pt>
                <c:pt idx="1092">
                  <c:v>62.4</c:v>
                </c:pt>
                <c:pt idx="1093">
                  <c:v>62.35</c:v>
                </c:pt>
                <c:pt idx="1094">
                  <c:v>62.574999999999996</c:v>
                </c:pt>
                <c:pt idx="1095">
                  <c:v>62.8</c:v>
                </c:pt>
                <c:pt idx="1096">
                  <c:v>62.824999999999996</c:v>
                </c:pt>
                <c:pt idx="1097">
                  <c:v>62.924999999999997</c:v>
                </c:pt>
                <c:pt idx="1098">
                  <c:v>62.974999999999994</c:v>
                </c:pt>
                <c:pt idx="1099">
                  <c:v>62.975000000000001</c:v>
                </c:pt>
                <c:pt idx="1100">
                  <c:v>62.874999999999993</c:v>
                </c:pt>
                <c:pt idx="1101">
                  <c:v>62.774999999999999</c:v>
                </c:pt>
                <c:pt idx="1102">
                  <c:v>62.849999999999994</c:v>
                </c:pt>
                <c:pt idx="1103">
                  <c:v>62.875</c:v>
                </c:pt>
                <c:pt idx="1104">
                  <c:v>62.975000000000001</c:v>
                </c:pt>
                <c:pt idx="1105">
                  <c:v>62.850000000000009</c:v>
                </c:pt>
                <c:pt idx="1106">
                  <c:v>62.725000000000001</c:v>
                </c:pt>
                <c:pt idx="1107">
                  <c:v>62.825000000000003</c:v>
                </c:pt>
                <c:pt idx="1108">
                  <c:v>62.699999999999996</c:v>
                </c:pt>
                <c:pt idx="1109">
                  <c:v>62.725000000000001</c:v>
                </c:pt>
                <c:pt idx="1110">
                  <c:v>62.825000000000003</c:v>
                </c:pt>
                <c:pt idx="1111">
                  <c:v>62.725000000000001</c:v>
                </c:pt>
                <c:pt idx="1112">
                  <c:v>62.724999999999994</c:v>
                </c:pt>
                <c:pt idx="1113">
                  <c:v>63.075000000000003</c:v>
                </c:pt>
                <c:pt idx="1114">
                  <c:v>62.975000000000001</c:v>
                </c:pt>
                <c:pt idx="1115">
                  <c:v>62.774999999999999</c:v>
                </c:pt>
                <c:pt idx="1116">
                  <c:v>62.85</c:v>
                </c:pt>
                <c:pt idx="1117">
                  <c:v>62.825000000000003</c:v>
                </c:pt>
                <c:pt idx="1118">
                  <c:v>62.875</c:v>
                </c:pt>
                <c:pt idx="1119">
                  <c:v>62.875</c:v>
                </c:pt>
                <c:pt idx="1120">
                  <c:v>62.825000000000003</c:v>
                </c:pt>
                <c:pt idx="1121">
                  <c:v>63.174999999999997</c:v>
                </c:pt>
                <c:pt idx="1122">
                  <c:v>63.3</c:v>
                </c:pt>
                <c:pt idx="1123">
                  <c:v>63.55</c:v>
                </c:pt>
                <c:pt idx="1124">
                  <c:v>63.775000000000006</c:v>
                </c:pt>
                <c:pt idx="1125">
                  <c:v>63.674999999999997</c:v>
                </c:pt>
                <c:pt idx="1126">
                  <c:v>63.575000000000003</c:v>
                </c:pt>
                <c:pt idx="1127">
                  <c:v>63.575000000000003</c:v>
                </c:pt>
                <c:pt idx="1128">
                  <c:v>63.75</c:v>
                </c:pt>
                <c:pt idx="1129">
                  <c:v>63.875</c:v>
                </c:pt>
                <c:pt idx="1130">
                  <c:v>64.075000000000003</c:v>
                </c:pt>
                <c:pt idx="1131">
                  <c:v>64.099999999999994</c:v>
                </c:pt>
                <c:pt idx="1132">
                  <c:v>64.150000000000006</c:v>
                </c:pt>
                <c:pt idx="1133">
                  <c:v>64.024999999999991</c:v>
                </c:pt>
                <c:pt idx="1134">
                  <c:v>64.074999999999989</c:v>
                </c:pt>
                <c:pt idx="1135">
                  <c:v>64.149999999999991</c:v>
                </c:pt>
                <c:pt idx="1136">
                  <c:v>64.150000000000006</c:v>
                </c:pt>
                <c:pt idx="1137">
                  <c:v>64.150000000000006</c:v>
                </c:pt>
                <c:pt idx="1138">
                  <c:v>64.175000000000011</c:v>
                </c:pt>
                <c:pt idx="1139">
                  <c:v>64.150000000000006</c:v>
                </c:pt>
                <c:pt idx="1140">
                  <c:v>64.150000000000006</c:v>
                </c:pt>
                <c:pt idx="1141">
                  <c:v>64.125</c:v>
                </c:pt>
                <c:pt idx="1142">
                  <c:v>64.099999999999994</c:v>
                </c:pt>
                <c:pt idx="1143">
                  <c:v>64.025000000000006</c:v>
                </c:pt>
                <c:pt idx="1144">
                  <c:v>63.95</c:v>
                </c:pt>
                <c:pt idx="1145">
                  <c:v>64.075000000000003</c:v>
                </c:pt>
                <c:pt idx="1146">
                  <c:v>64.024999999999991</c:v>
                </c:pt>
                <c:pt idx="1147">
                  <c:v>63.899999999999991</c:v>
                </c:pt>
                <c:pt idx="1148">
                  <c:v>63.874999999999993</c:v>
                </c:pt>
                <c:pt idx="1149">
                  <c:v>63.625</c:v>
                </c:pt>
                <c:pt idx="1150">
                  <c:v>63.7</c:v>
                </c:pt>
                <c:pt idx="1151">
                  <c:v>63.95</c:v>
                </c:pt>
                <c:pt idx="1152">
                  <c:v>64.625</c:v>
                </c:pt>
                <c:pt idx="1153">
                  <c:v>64.55</c:v>
                </c:pt>
                <c:pt idx="1154">
                  <c:v>64.574999999999989</c:v>
                </c:pt>
                <c:pt idx="1155">
                  <c:v>64.324999999999989</c:v>
                </c:pt>
                <c:pt idx="1156">
                  <c:v>64.55</c:v>
                </c:pt>
                <c:pt idx="1157">
                  <c:v>64.099999999999994</c:v>
                </c:pt>
                <c:pt idx="1158">
                  <c:v>63.875000000000007</c:v>
                </c:pt>
                <c:pt idx="1159">
                  <c:v>64.025000000000006</c:v>
                </c:pt>
                <c:pt idx="1160">
                  <c:v>64.575000000000003</c:v>
                </c:pt>
                <c:pt idx="1161">
                  <c:v>64.375</c:v>
                </c:pt>
                <c:pt idx="1162">
                  <c:v>64.45</c:v>
                </c:pt>
                <c:pt idx="1163">
                  <c:v>64.349999999999994</c:v>
                </c:pt>
                <c:pt idx="1164">
                  <c:v>64.375</c:v>
                </c:pt>
                <c:pt idx="1165">
                  <c:v>64.300000000000011</c:v>
                </c:pt>
                <c:pt idx="1166">
                  <c:v>64.2</c:v>
                </c:pt>
                <c:pt idx="1167">
                  <c:v>64.099999999999994</c:v>
                </c:pt>
                <c:pt idx="1168">
                  <c:v>63.974999999999994</c:v>
                </c:pt>
                <c:pt idx="1169">
                  <c:v>63.974999999999994</c:v>
                </c:pt>
                <c:pt idx="1170">
                  <c:v>64.224999999999994</c:v>
                </c:pt>
                <c:pt idx="1171">
                  <c:v>64.149999999999991</c:v>
                </c:pt>
                <c:pt idx="1172">
                  <c:v>64.125</c:v>
                </c:pt>
                <c:pt idx="1173">
                  <c:v>64.150000000000006</c:v>
                </c:pt>
                <c:pt idx="1174">
                  <c:v>64.275000000000006</c:v>
                </c:pt>
                <c:pt idx="1175">
                  <c:v>64.424999999999997</c:v>
                </c:pt>
                <c:pt idx="1176">
                  <c:v>64.75</c:v>
                </c:pt>
                <c:pt idx="1177">
                  <c:v>65.099999999999994</c:v>
                </c:pt>
                <c:pt idx="1178">
                  <c:v>65.074999999999989</c:v>
                </c:pt>
                <c:pt idx="1179">
                  <c:v>65.125</c:v>
                </c:pt>
                <c:pt idx="1180">
                  <c:v>65.150000000000006</c:v>
                </c:pt>
                <c:pt idx="1181">
                  <c:v>65.174999999999997</c:v>
                </c:pt>
                <c:pt idx="1182">
                  <c:v>65.2</c:v>
                </c:pt>
                <c:pt idx="1183">
                  <c:v>65.349999999999994</c:v>
                </c:pt>
                <c:pt idx="1184">
                  <c:v>65.625</c:v>
                </c:pt>
                <c:pt idx="1185">
                  <c:v>66.125</c:v>
                </c:pt>
                <c:pt idx="1186">
                  <c:v>66.425000000000011</c:v>
                </c:pt>
                <c:pt idx="1187">
                  <c:v>66.825000000000003</c:v>
                </c:pt>
                <c:pt idx="1188">
                  <c:v>67.075000000000003</c:v>
                </c:pt>
                <c:pt idx="1189">
                  <c:v>66.849999999999994</c:v>
                </c:pt>
                <c:pt idx="1190">
                  <c:v>66.275000000000006</c:v>
                </c:pt>
                <c:pt idx="1191">
                  <c:v>66.224999999999994</c:v>
                </c:pt>
                <c:pt idx="1192">
                  <c:v>66.025000000000006</c:v>
                </c:pt>
                <c:pt idx="1193">
                  <c:v>66.05</c:v>
                </c:pt>
                <c:pt idx="1194">
                  <c:v>66</c:v>
                </c:pt>
                <c:pt idx="1195">
                  <c:v>65.95</c:v>
                </c:pt>
                <c:pt idx="1196">
                  <c:v>65.900000000000006</c:v>
                </c:pt>
                <c:pt idx="1197">
                  <c:v>65.8</c:v>
                </c:pt>
                <c:pt idx="1198">
                  <c:v>65.800000000000011</c:v>
                </c:pt>
                <c:pt idx="1199">
                  <c:v>65.775000000000006</c:v>
                </c:pt>
                <c:pt idx="1200">
                  <c:v>65.825000000000003</c:v>
                </c:pt>
                <c:pt idx="1201">
                  <c:v>65.95</c:v>
                </c:pt>
                <c:pt idx="1202">
                  <c:v>66.050000000000011</c:v>
                </c:pt>
                <c:pt idx="1203">
                  <c:v>66.075000000000003</c:v>
                </c:pt>
                <c:pt idx="1204">
                  <c:v>66.225000000000009</c:v>
                </c:pt>
                <c:pt idx="1205">
                  <c:v>66.2</c:v>
                </c:pt>
                <c:pt idx="1206">
                  <c:v>66.174999999999997</c:v>
                </c:pt>
                <c:pt idx="1207">
                  <c:v>66.2</c:v>
                </c:pt>
                <c:pt idx="1208">
                  <c:v>66.150000000000006</c:v>
                </c:pt>
                <c:pt idx="1209">
                  <c:v>66.149999999999991</c:v>
                </c:pt>
                <c:pt idx="1210">
                  <c:v>66.024999999999991</c:v>
                </c:pt>
                <c:pt idx="1211">
                  <c:v>66.150000000000006</c:v>
                </c:pt>
                <c:pt idx="1212">
                  <c:v>66.400000000000006</c:v>
                </c:pt>
                <c:pt idx="1213">
                  <c:v>66.775000000000006</c:v>
                </c:pt>
                <c:pt idx="1214">
                  <c:v>66.924999999999997</c:v>
                </c:pt>
                <c:pt idx="1215">
                  <c:v>66.974999999999994</c:v>
                </c:pt>
                <c:pt idx="1216">
                  <c:v>66.974999999999994</c:v>
                </c:pt>
                <c:pt idx="1217">
                  <c:v>66.900000000000006</c:v>
                </c:pt>
                <c:pt idx="1218">
                  <c:v>66.675000000000011</c:v>
                </c:pt>
                <c:pt idx="1219">
                  <c:v>66.849999999999994</c:v>
                </c:pt>
                <c:pt idx="1220">
                  <c:v>67.099999999999994</c:v>
                </c:pt>
                <c:pt idx="1221">
                  <c:v>66.849999999999994</c:v>
                </c:pt>
                <c:pt idx="1222">
                  <c:v>66.899999999999991</c:v>
                </c:pt>
                <c:pt idx="1223">
                  <c:v>67.199999999999989</c:v>
                </c:pt>
                <c:pt idx="1224">
                  <c:v>67.025000000000006</c:v>
                </c:pt>
                <c:pt idx="1225">
                  <c:v>67.024999999999991</c:v>
                </c:pt>
                <c:pt idx="1226">
                  <c:v>67.099999999999994</c:v>
                </c:pt>
                <c:pt idx="1227">
                  <c:v>67.275000000000006</c:v>
                </c:pt>
                <c:pt idx="1228">
                  <c:v>67.524999999999991</c:v>
                </c:pt>
                <c:pt idx="1229">
                  <c:v>67.424999999999997</c:v>
                </c:pt>
                <c:pt idx="1230">
                  <c:v>67.45</c:v>
                </c:pt>
                <c:pt idx="1231">
                  <c:v>67.25</c:v>
                </c:pt>
                <c:pt idx="1232">
                  <c:v>67.150000000000006</c:v>
                </c:pt>
                <c:pt idx="1233">
                  <c:v>67.074999999999989</c:v>
                </c:pt>
                <c:pt idx="1234">
                  <c:v>67.224999999999994</c:v>
                </c:pt>
                <c:pt idx="1235">
                  <c:v>67.375</c:v>
                </c:pt>
                <c:pt idx="1236">
                  <c:v>67.55</c:v>
                </c:pt>
                <c:pt idx="1237">
                  <c:v>67.449999999999989</c:v>
                </c:pt>
                <c:pt idx="1238">
                  <c:v>67.25</c:v>
                </c:pt>
                <c:pt idx="1239">
                  <c:v>67.099999999999994</c:v>
                </c:pt>
                <c:pt idx="1240">
                  <c:v>67.125</c:v>
                </c:pt>
                <c:pt idx="1241">
                  <c:v>67.25</c:v>
                </c:pt>
                <c:pt idx="1242">
                  <c:v>67.324999999999989</c:v>
                </c:pt>
                <c:pt idx="1243">
                  <c:v>67.324999999999989</c:v>
                </c:pt>
                <c:pt idx="1244">
                  <c:v>67.225000000000009</c:v>
                </c:pt>
                <c:pt idx="1245">
                  <c:v>67.099999999999994</c:v>
                </c:pt>
                <c:pt idx="1246">
                  <c:v>67</c:v>
                </c:pt>
                <c:pt idx="1247">
                  <c:v>67.099999999999994</c:v>
                </c:pt>
                <c:pt idx="1248">
                  <c:v>67.125</c:v>
                </c:pt>
                <c:pt idx="1249">
                  <c:v>67.174999999999997</c:v>
                </c:pt>
                <c:pt idx="1250">
                  <c:v>67.099999999999994</c:v>
                </c:pt>
                <c:pt idx="1251">
                  <c:v>67.099999999999994</c:v>
                </c:pt>
                <c:pt idx="1252">
                  <c:v>67.275000000000006</c:v>
                </c:pt>
                <c:pt idx="1253">
                  <c:v>67.300000000000011</c:v>
                </c:pt>
                <c:pt idx="1254">
                  <c:v>67.025000000000006</c:v>
                </c:pt>
                <c:pt idx="1255">
                  <c:v>66.849999999999994</c:v>
                </c:pt>
                <c:pt idx="1256">
                  <c:v>66.8</c:v>
                </c:pt>
                <c:pt idx="1257">
                  <c:v>66.949999999999989</c:v>
                </c:pt>
                <c:pt idx="1258">
                  <c:v>67.224999999999994</c:v>
                </c:pt>
                <c:pt idx="1259">
                  <c:v>67.325000000000003</c:v>
                </c:pt>
                <c:pt idx="1260">
                  <c:v>67.45</c:v>
                </c:pt>
                <c:pt idx="1261">
                  <c:v>67.574999999999989</c:v>
                </c:pt>
                <c:pt idx="1262">
                  <c:v>67.7</c:v>
                </c:pt>
                <c:pt idx="1263">
                  <c:v>67.775000000000006</c:v>
                </c:pt>
                <c:pt idx="1264">
                  <c:v>67.824999999999989</c:v>
                </c:pt>
                <c:pt idx="1265">
                  <c:v>67.825000000000003</c:v>
                </c:pt>
                <c:pt idx="1266">
                  <c:v>67.8</c:v>
                </c:pt>
                <c:pt idx="1267">
                  <c:v>67.75</c:v>
                </c:pt>
                <c:pt idx="1268">
                  <c:v>67.775000000000006</c:v>
                </c:pt>
                <c:pt idx="1269">
                  <c:v>67.875</c:v>
                </c:pt>
                <c:pt idx="1270">
                  <c:v>67.95</c:v>
                </c:pt>
                <c:pt idx="1271">
                  <c:v>67.75</c:v>
                </c:pt>
                <c:pt idx="1272">
                  <c:v>67.649999999999991</c:v>
                </c:pt>
                <c:pt idx="1273">
                  <c:v>67.550000000000011</c:v>
                </c:pt>
                <c:pt idx="1274">
                  <c:v>67.325000000000003</c:v>
                </c:pt>
                <c:pt idx="1275">
                  <c:v>67.175000000000011</c:v>
                </c:pt>
                <c:pt idx="1276">
                  <c:v>67.150000000000006</c:v>
                </c:pt>
                <c:pt idx="1277">
                  <c:v>67.174999999999997</c:v>
                </c:pt>
                <c:pt idx="1278">
                  <c:v>67.399999999999991</c:v>
                </c:pt>
                <c:pt idx="1279">
                  <c:v>67.450000000000017</c:v>
                </c:pt>
                <c:pt idx="1280">
                  <c:v>67.449999999999989</c:v>
                </c:pt>
                <c:pt idx="1281">
                  <c:v>67.45</c:v>
                </c:pt>
                <c:pt idx="1282">
                  <c:v>67.599999999999994</c:v>
                </c:pt>
                <c:pt idx="1283">
                  <c:v>67.599999999999994</c:v>
                </c:pt>
                <c:pt idx="1284">
                  <c:v>67.650000000000006</c:v>
                </c:pt>
                <c:pt idx="1285">
                  <c:v>67.575000000000003</c:v>
                </c:pt>
                <c:pt idx="1286">
                  <c:v>67.349999999999994</c:v>
                </c:pt>
                <c:pt idx="1287">
                  <c:v>67.450000000000017</c:v>
                </c:pt>
                <c:pt idx="1288">
                  <c:v>67.325000000000003</c:v>
                </c:pt>
                <c:pt idx="1289">
                  <c:v>67.224999999999994</c:v>
                </c:pt>
                <c:pt idx="1290">
                  <c:v>67.25</c:v>
                </c:pt>
                <c:pt idx="1291">
                  <c:v>67.375</c:v>
                </c:pt>
                <c:pt idx="1292">
                  <c:v>67.424999999999997</c:v>
                </c:pt>
                <c:pt idx="1293">
                  <c:v>67.3</c:v>
                </c:pt>
                <c:pt idx="1294">
                  <c:v>67.300000000000011</c:v>
                </c:pt>
                <c:pt idx="1295">
                  <c:v>67.375</c:v>
                </c:pt>
                <c:pt idx="1296">
                  <c:v>67.625</c:v>
                </c:pt>
                <c:pt idx="1297">
                  <c:v>67.8</c:v>
                </c:pt>
                <c:pt idx="1298">
                  <c:v>67.849999999999994</c:v>
                </c:pt>
                <c:pt idx="1299">
                  <c:v>68.099999999999994</c:v>
                </c:pt>
                <c:pt idx="1300">
                  <c:v>68.55</c:v>
                </c:pt>
                <c:pt idx="1301">
                  <c:v>68.349999999999994</c:v>
                </c:pt>
                <c:pt idx="1302">
                  <c:v>68.125</c:v>
                </c:pt>
                <c:pt idx="1303">
                  <c:v>68.25</c:v>
                </c:pt>
                <c:pt idx="1304">
                  <c:v>68.2</c:v>
                </c:pt>
                <c:pt idx="1305">
                  <c:v>68.300000000000011</c:v>
                </c:pt>
                <c:pt idx="1306">
                  <c:v>68.425000000000011</c:v>
                </c:pt>
                <c:pt idx="1307">
                  <c:v>68.449999999999989</c:v>
                </c:pt>
                <c:pt idx="1308">
                  <c:v>68.574999999999989</c:v>
                </c:pt>
                <c:pt idx="1309">
                  <c:v>68.575000000000003</c:v>
                </c:pt>
                <c:pt idx="1310">
                  <c:v>68.674999999999997</c:v>
                </c:pt>
                <c:pt idx="1311">
                  <c:v>68.575000000000003</c:v>
                </c:pt>
                <c:pt idx="1312">
                  <c:v>68.575000000000003</c:v>
                </c:pt>
                <c:pt idx="1313">
                  <c:v>68.575000000000003</c:v>
                </c:pt>
                <c:pt idx="1314">
                  <c:v>68.599999999999994</c:v>
                </c:pt>
                <c:pt idx="1315">
                  <c:v>68.575000000000003</c:v>
                </c:pt>
                <c:pt idx="1316">
                  <c:v>68.55</c:v>
                </c:pt>
                <c:pt idx="1317">
                  <c:v>68.599999999999994</c:v>
                </c:pt>
                <c:pt idx="1318">
                  <c:v>68.599999999999994</c:v>
                </c:pt>
                <c:pt idx="1319">
                  <c:v>68.75</c:v>
                </c:pt>
                <c:pt idx="1320">
                  <c:v>68.775000000000006</c:v>
                </c:pt>
                <c:pt idx="1321">
                  <c:v>68.55</c:v>
                </c:pt>
                <c:pt idx="1322">
                  <c:v>68.674999999999997</c:v>
                </c:pt>
                <c:pt idx="1323">
                  <c:v>68.650000000000006</c:v>
                </c:pt>
                <c:pt idx="1324">
                  <c:v>68.875</c:v>
                </c:pt>
                <c:pt idx="1325">
                  <c:v>68.674999999999997</c:v>
                </c:pt>
                <c:pt idx="1326">
                  <c:v>68.850000000000009</c:v>
                </c:pt>
                <c:pt idx="1327">
                  <c:v>69.050000000000011</c:v>
                </c:pt>
                <c:pt idx="1328">
                  <c:v>69.150000000000006</c:v>
                </c:pt>
                <c:pt idx="1329">
                  <c:v>69.125</c:v>
                </c:pt>
                <c:pt idx="1330">
                  <c:v>69.050000000000011</c:v>
                </c:pt>
                <c:pt idx="1331">
                  <c:v>68.975000000000009</c:v>
                </c:pt>
                <c:pt idx="1332">
                  <c:v>69.174999999999997</c:v>
                </c:pt>
                <c:pt idx="1333">
                  <c:v>68.924999999999997</c:v>
                </c:pt>
                <c:pt idx="1334">
                  <c:v>69.075000000000003</c:v>
                </c:pt>
                <c:pt idx="1335">
                  <c:v>69.324999999999989</c:v>
                </c:pt>
                <c:pt idx="1336">
                  <c:v>69</c:v>
                </c:pt>
                <c:pt idx="1337">
                  <c:v>68.974999999999994</c:v>
                </c:pt>
                <c:pt idx="1338">
                  <c:v>69.224999999999994</c:v>
                </c:pt>
                <c:pt idx="1339">
                  <c:v>69.25</c:v>
                </c:pt>
                <c:pt idx="1340">
                  <c:v>69.199999999999989</c:v>
                </c:pt>
                <c:pt idx="1341">
                  <c:v>69.424999999999997</c:v>
                </c:pt>
                <c:pt idx="1342">
                  <c:v>69.224999999999994</c:v>
                </c:pt>
                <c:pt idx="1343">
                  <c:v>69.400000000000006</c:v>
                </c:pt>
                <c:pt idx="1344">
                  <c:v>69.525000000000006</c:v>
                </c:pt>
                <c:pt idx="1345">
                  <c:v>69.375</c:v>
                </c:pt>
                <c:pt idx="1346">
                  <c:v>69.424999999999997</c:v>
                </c:pt>
                <c:pt idx="1347">
                  <c:v>69.775000000000006</c:v>
                </c:pt>
                <c:pt idx="1348">
                  <c:v>69.850000000000009</c:v>
                </c:pt>
                <c:pt idx="1349">
                  <c:v>69.849999999999994</c:v>
                </c:pt>
                <c:pt idx="1350">
                  <c:v>69.699999999999989</c:v>
                </c:pt>
                <c:pt idx="1351">
                  <c:v>69.525000000000006</c:v>
                </c:pt>
                <c:pt idx="1352">
                  <c:v>69.349999999999994</c:v>
                </c:pt>
                <c:pt idx="1353">
                  <c:v>69.574999999999989</c:v>
                </c:pt>
                <c:pt idx="1354">
                  <c:v>69.75</c:v>
                </c:pt>
                <c:pt idx="1355">
                  <c:v>69.875</c:v>
                </c:pt>
                <c:pt idx="1356">
                  <c:v>70.05</c:v>
                </c:pt>
                <c:pt idx="1357">
                  <c:v>70.424999999999997</c:v>
                </c:pt>
                <c:pt idx="1358">
                  <c:v>70.424999999999997</c:v>
                </c:pt>
                <c:pt idx="1359">
                  <c:v>70.45</c:v>
                </c:pt>
                <c:pt idx="1360">
                  <c:v>70.275000000000006</c:v>
                </c:pt>
                <c:pt idx="1361">
                  <c:v>70.425000000000011</c:v>
                </c:pt>
                <c:pt idx="1362">
                  <c:v>70.474999999999994</c:v>
                </c:pt>
                <c:pt idx="1363">
                  <c:v>70.400000000000006</c:v>
                </c:pt>
                <c:pt idx="1364">
                  <c:v>70.699999999999989</c:v>
                </c:pt>
                <c:pt idx="1365">
                  <c:v>70.7</c:v>
                </c:pt>
                <c:pt idx="1366">
                  <c:v>70.45</c:v>
                </c:pt>
                <c:pt idx="1367">
                  <c:v>70.625</c:v>
                </c:pt>
                <c:pt idx="1368">
                  <c:v>70.875</c:v>
                </c:pt>
                <c:pt idx="1369">
                  <c:v>70.775000000000006</c:v>
                </c:pt>
                <c:pt idx="1370">
                  <c:v>70.95</c:v>
                </c:pt>
                <c:pt idx="1371">
                  <c:v>71.025000000000006</c:v>
                </c:pt>
                <c:pt idx="1372">
                  <c:v>70.775000000000006</c:v>
                </c:pt>
                <c:pt idx="1373">
                  <c:v>70.850000000000009</c:v>
                </c:pt>
                <c:pt idx="1374">
                  <c:v>70.924999999999983</c:v>
                </c:pt>
                <c:pt idx="1375">
                  <c:v>70.625</c:v>
                </c:pt>
                <c:pt idx="1376">
                  <c:v>70.699999999999989</c:v>
                </c:pt>
                <c:pt idx="1377">
                  <c:v>70.625</c:v>
                </c:pt>
                <c:pt idx="1378">
                  <c:v>70.375</c:v>
                </c:pt>
                <c:pt idx="1379">
                  <c:v>70.375</c:v>
                </c:pt>
                <c:pt idx="1380">
                  <c:v>70.350000000000009</c:v>
                </c:pt>
                <c:pt idx="1381">
                  <c:v>70.474999999999994</c:v>
                </c:pt>
                <c:pt idx="1382">
                  <c:v>70.125</c:v>
                </c:pt>
                <c:pt idx="1383">
                  <c:v>70</c:v>
                </c:pt>
                <c:pt idx="1384">
                  <c:v>69.900000000000006</c:v>
                </c:pt>
                <c:pt idx="1385">
                  <c:v>70.05</c:v>
                </c:pt>
                <c:pt idx="1386">
                  <c:v>70.025000000000006</c:v>
                </c:pt>
                <c:pt idx="1387">
                  <c:v>70.150000000000006</c:v>
                </c:pt>
                <c:pt idx="1388">
                  <c:v>70.3</c:v>
                </c:pt>
                <c:pt idx="1389">
                  <c:v>70.2</c:v>
                </c:pt>
                <c:pt idx="1390">
                  <c:v>70.2</c:v>
                </c:pt>
                <c:pt idx="1391">
                  <c:v>70.174999999999997</c:v>
                </c:pt>
                <c:pt idx="1392">
                  <c:v>70.174999999999997</c:v>
                </c:pt>
                <c:pt idx="1393">
                  <c:v>70.125</c:v>
                </c:pt>
                <c:pt idx="1394">
                  <c:v>70.174999999999997</c:v>
                </c:pt>
                <c:pt idx="1395">
                  <c:v>70.225000000000009</c:v>
                </c:pt>
                <c:pt idx="1396">
                  <c:v>70.525000000000006</c:v>
                </c:pt>
                <c:pt idx="1397">
                  <c:v>70.650000000000006</c:v>
                </c:pt>
                <c:pt idx="1398">
                  <c:v>70.599999999999994</c:v>
                </c:pt>
                <c:pt idx="1399">
                  <c:v>70.675000000000011</c:v>
                </c:pt>
                <c:pt idx="1400">
                  <c:v>70.674999999999997</c:v>
                </c:pt>
                <c:pt idx="1401">
                  <c:v>70.625</c:v>
                </c:pt>
                <c:pt idx="1402">
                  <c:v>70.325000000000003</c:v>
                </c:pt>
                <c:pt idx="1403">
                  <c:v>70.350000000000009</c:v>
                </c:pt>
                <c:pt idx="1404">
                  <c:v>70.55</c:v>
                </c:pt>
                <c:pt idx="1405">
                  <c:v>70.524999999999991</c:v>
                </c:pt>
                <c:pt idx="1406">
                  <c:v>70.625</c:v>
                </c:pt>
                <c:pt idx="1407">
                  <c:v>70.525000000000006</c:v>
                </c:pt>
                <c:pt idx="1408">
                  <c:v>70.7</c:v>
                </c:pt>
                <c:pt idx="1409">
                  <c:v>70.649999999999991</c:v>
                </c:pt>
                <c:pt idx="1410">
                  <c:v>70.775000000000006</c:v>
                </c:pt>
                <c:pt idx="1411">
                  <c:v>71.05</c:v>
                </c:pt>
                <c:pt idx="1412">
                  <c:v>71.174999999999997</c:v>
                </c:pt>
                <c:pt idx="1413">
                  <c:v>71.275000000000006</c:v>
                </c:pt>
                <c:pt idx="1414">
                  <c:v>71.125</c:v>
                </c:pt>
                <c:pt idx="1415">
                  <c:v>71.275000000000006</c:v>
                </c:pt>
                <c:pt idx="1416">
                  <c:v>71.525000000000006</c:v>
                </c:pt>
                <c:pt idx="1417">
                  <c:v>71.774999999999991</c:v>
                </c:pt>
                <c:pt idx="1418">
                  <c:v>71.924999999999997</c:v>
                </c:pt>
                <c:pt idx="1419">
                  <c:v>71.75</c:v>
                </c:pt>
                <c:pt idx="1420">
                  <c:v>71.849999999999994</c:v>
                </c:pt>
                <c:pt idx="1421">
                  <c:v>71.7</c:v>
                </c:pt>
                <c:pt idx="1422">
                  <c:v>71.724999999999994</c:v>
                </c:pt>
                <c:pt idx="1423">
                  <c:v>71.95</c:v>
                </c:pt>
                <c:pt idx="1424">
                  <c:v>72.099999999999994</c:v>
                </c:pt>
                <c:pt idx="1425">
                  <c:v>72.100000000000009</c:v>
                </c:pt>
                <c:pt idx="1426">
                  <c:v>72.2</c:v>
                </c:pt>
                <c:pt idx="1427">
                  <c:v>72.075000000000003</c:v>
                </c:pt>
                <c:pt idx="1428">
                  <c:v>71.974999999999994</c:v>
                </c:pt>
                <c:pt idx="1429">
                  <c:v>72.25</c:v>
                </c:pt>
                <c:pt idx="1430">
                  <c:v>72.275000000000006</c:v>
                </c:pt>
                <c:pt idx="1431">
                  <c:v>72.224999999999994</c:v>
                </c:pt>
                <c:pt idx="1432">
                  <c:v>72.424999999999997</c:v>
                </c:pt>
                <c:pt idx="1433">
                  <c:v>72.474999999999994</c:v>
                </c:pt>
                <c:pt idx="1434">
                  <c:v>72.449999999999989</c:v>
                </c:pt>
                <c:pt idx="1435">
                  <c:v>72.324999999999989</c:v>
                </c:pt>
                <c:pt idx="1436">
                  <c:v>72.275000000000006</c:v>
                </c:pt>
                <c:pt idx="1437">
                  <c:v>72.224999999999994</c:v>
                </c:pt>
                <c:pt idx="1438">
                  <c:v>72.325000000000003</c:v>
                </c:pt>
                <c:pt idx="1439">
                  <c:v>72.449999999999989</c:v>
                </c:pt>
                <c:pt idx="1440">
                  <c:v>72.3</c:v>
                </c:pt>
                <c:pt idx="1441">
                  <c:v>72.174999999999997</c:v>
                </c:pt>
                <c:pt idx="1442">
                  <c:v>72.275000000000006</c:v>
                </c:pt>
                <c:pt idx="1443">
                  <c:v>72.349999999999994</c:v>
                </c:pt>
                <c:pt idx="1444">
                  <c:v>72.525000000000006</c:v>
                </c:pt>
                <c:pt idx="1445">
                  <c:v>72.3</c:v>
                </c:pt>
                <c:pt idx="1446">
                  <c:v>72.349999999999994</c:v>
                </c:pt>
                <c:pt idx="1447">
                  <c:v>72.699999999999989</c:v>
                </c:pt>
                <c:pt idx="1448">
                  <c:v>72.599999999999994</c:v>
                </c:pt>
                <c:pt idx="1449">
                  <c:v>72.599999999999994</c:v>
                </c:pt>
                <c:pt idx="1450">
                  <c:v>72.474999999999994</c:v>
                </c:pt>
                <c:pt idx="1451">
                  <c:v>72.349999999999994</c:v>
                </c:pt>
                <c:pt idx="1452">
                  <c:v>72.599999999999994</c:v>
                </c:pt>
                <c:pt idx="1453">
                  <c:v>72.699999999999989</c:v>
                </c:pt>
                <c:pt idx="1454">
                  <c:v>72.675000000000011</c:v>
                </c:pt>
                <c:pt idx="1455">
                  <c:v>72.375</c:v>
                </c:pt>
                <c:pt idx="1456">
                  <c:v>72.400000000000006</c:v>
                </c:pt>
                <c:pt idx="1457">
                  <c:v>72.375</c:v>
                </c:pt>
                <c:pt idx="1458">
                  <c:v>72.45</c:v>
                </c:pt>
                <c:pt idx="1459">
                  <c:v>72.5</c:v>
                </c:pt>
                <c:pt idx="1460">
                  <c:v>72.350000000000009</c:v>
                </c:pt>
                <c:pt idx="1461">
                  <c:v>72.525000000000006</c:v>
                </c:pt>
                <c:pt idx="1462">
                  <c:v>72.650000000000006</c:v>
                </c:pt>
                <c:pt idx="1463">
                  <c:v>72.525000000000006</c:v>
                </c:pt>
                <c:pt idx="1464">
                  <c:v>72.474999999999994</c:v>
                </c:pt>
                <c:pt idx="1465">
                  <c:v>72.5</c:v>
                </c:pt>
                <c:pt idx="1466">
                  <c:v>72.674999999999997</c:v>
                </c:pt>
                <c:pt idx="1467">
                  <c:v>72.599999999999994</c:v>
                </c:pt>
                <c:pt idx="1468">
                  <c:v>72.574999999999989</c:v>
                </c:pt>
                <c:pt idx="1469">
                  <c:v>72.599999999999994</c:v>
                </c:pt>
                <c:pt idx="1470">
                  <c:v>72.325000000000003</c:v>
                </c:pt>
                <c:pt idx="1471">
                  <c:v>72.675000000000011</c:v>
                </c:pt>
                <c:pt idx="1472">
                  <c:v>72.650000000000006</c:v>
                </c:pt>
                <c:pt idx="1473">
                  <c:v>72.400000000000006</c:v>
                </c:pt>
                <c:pt idx="1474">
                  <c:v>72.325000000000003</c:v>
                </c:pt>
                <c:pt idx="1475">
                  <c:v>72.174999999999997</c:v>
                </c:pt>
                <c:pt idx="1476">
                  <c:v>72.075000000000003</c:v>
                </c:pt>
                <c:pt idx="1477">
                  <c:v>71.974999999999994</c:v>
                </c:pt>
                <c:pt idx="1478">
                  <c:v>72.075000000000003</c:v>
                </c:pt>
                <c:pt idx="1479">
                  <c:v>72.075000000000003</c:v>
                </c:pt>
                <c:pt idx="1480">
                  <c:v>72.5</c:v>
                </c:pt>
                <c:pt idx="1481">
                  <c:v>72.625</c:v>
                </c:pt>
                <c:pt idx="1482">
                  <c:v>72.474999999999994</c:v>
                </c:pt>
                <c:pt idx="1483">
                  <c:v>72.5</c:v>
                </c:pt>
                <c:pt idx="1484">
                  <c:v>72.45</c:v>
                </c:pt>
                <c:pt idx="1485">
                  <c:v>72.574999999999989</c:v>
                </c:pt>
                <c:pt idx="1486">
                  <c:v>72.849999999999994</c:v>
                </c:pt>
                <c:pt idx="1487">
                  <c:v>72.900000000000006</c:v>
                </c:pt>
                <c:pt idx="1488">
                  <c:v>72.900000000000006</c:v>
                </c:pt>
                <c:pt idx="1489">
                  <c:v>73.024999999999991</c:v>
                </c:pt>
                <c:pt idx="1490">
                  <c:v>73.05</c:v>
                </c:pt>
                <c:pt idx="1491">
                  <c:v>72.95</c:v>
                </c:pt>
                <c:pt idx="1492">
                  <c:v>73.25</c:v>
                </c:pt>
                <c:pt idx="1493">
                  <c:v>73.775000000000006</c:v>
                </c:pt>
                <c:pt idx="1494">
                  <c:v>73.55</c:v>
                </c:pt>
                <c:pt idx="1495">
                  <c:v>73.275000000000006</c:v>
                </c:pt>
                <c:pt idx="1496">
                  <c:v>73.650000000000006</c:v>
                </c:pt>
                <c:pt idx="1497">
                  <c:v>73.574999999999989</c:v>
                </c:pt>
                <c:pt idx="1498">
                  <c:v>73.7</c:v>
                </c:pt>
                <c:pt idx="1499">
                  <c:v>73.5</c:v>
                </c:pt>
                <c:pt idx="1500">
                  <c:v>73.625</c:v>
                </c:pt>
                <c:pt idx="1501">
                  <c:v>73.900000000000006</c:v>
                </c:pt>
                <c:pt idx="1502">
                  <c:v>73.95</c:v>
                </c:pt>
                <c:pt idx="1503">
                  <c:v>73.825000000000003</c:v>
                </c:pt>
                <c:pt idx="1504">
                  <c:v>73.600000000000009</c:v>
                </c:pt>
                <c:pt idx="1505">
                  <c:v>73.575000000000003</c:v>
                </c:pt>
                <c:pt idx="1506">
                  <c:v>73.625</c:v>
                </c:pt>
                <c:pt idx="1507">
                  <c:v>74.099999999999994</c:v>
                </c:pt>
                <c:pt idx="1508">
                  <c:v>74.149999999999991</c:v>
                </c:pt>
                <c:pt idx="1509">
                  <c:v>73.724999999999994</c:v>
                </c:pt>
                <c:pt idx="1510">
                  <c:v>73.75</c:v>
                </c:pt>
                <c:pt idx="1511">
                  <c:v>73.599999999999994</c:v>
                </c:pt>
                <c:pt idx="1512">
                  <c:v>73.399999999999991</c:v>
                </c:pt>
                <c:pt idx="1513">
                  <c:v>73.7</c:v>
                </c:pt>
                <c:pt idx="1514">
                  <c:v>73.875</c:v>
                </c:pt>
                <c:pt idx="1515">
                  <c:v>73.900000000000006</c:v>
                </c:pt>
                <c:pt idx="1516">
                  <c:v>73.974999999999994</c:v>
                </c:pt>
                <c:pt idx="1517">
                  <c:v>73.699999999999989</c:v>
                </c:pt>
                <c:pt idx="1518">
                  <c:v>73.674999999999997</c:v>
                </c:pt>
                <c:pt idx="1519">
                  <c:v>73.7</c:v>
                </c:pt>
                <c:pt idx="1520">
                  <c:v>74</c:v>
                </c:pt>
                <c:pt idx="1521">
                  <c:v>74.174999999999997</c:v>
                </c:pt>
                <c:pt idx="1522">
                  <c:v>74.400000000000006</c:v>
                </c:pt>
                <c:pt idx="1523">
                  <c:v>74.375</c:v>
                </c:pt>
                <c:pt idx="1524">
                  <c:v>74.425000000000011</c:v>
                </c:pt>
                <c:pt idx="1525">
                  <c:v>74.349999999999994</c:v>
                </c:pt>
                <c:pt idx="1526">
                  <c:v>74.8</c:v>
                </c:pt>
                <c:pt idx="1527">
                  <c:v>74.849999999999994</c:v>
                </c:pt>
                <c:pt idx="1528">
                  <c:v>75</c:v>
                </c:pt>
                <c:pt idx="1529">
                  <c:v>74.849999999999994</c:v>
                </c:pt>
                <c:pt idx="1530">
                  <c:v>74.825000000000003</c:v>
                </c:pt>
                <c:pt idx="1531">
                  <c:v>74.75</c:v>
                </c:pt>
                <c:pt idx="1532">
                  <c:v>74.55</c:v>
                </c:pt>
                <c:pt idx="1533">
                  <c:v>74.625</c:v>
                </c:pt>
                <c:pt idx="1534">
                  <c:v>74.625</c:v>
                </c:pt>
                <c:pt idx="1535">
                  <c:v>74.55</c:v>
                </c:pt>
                <c:pt idx="1536">
                  <c:v>74.475000000000009</c:v>
                </c:pt>
                <c:pt idx="1537">
                  <c:v>74.775000000000006</c:v>
                </c:pt>
                <c:pt idx="1538">
                  <c:v>74.849999999999994</c:v>
                </c:pt>
                <c:pt idx="1539">
                  <c:v>75.074999999999989</c:v>
                </c:pt>
                <c:pt idx="1540">
                  <c:v>75.05</c:v>
                </c:pt>
                <c:pt idx="1541">
                  <c:v>75.3</c:v>
                </c:pt>
                <c:pt idx="1542">
                  <c:v>75.325000000000003</c:v>
                </c:pt>
                <c:pt idx="1543">
                  <c:v>75.349999999999994</c:v>
                </c:pt>
                <c:pt idx="1544">
                  <c:v>75.424999999999983</c:v>
                </c:pt>
                <c:pt idx="1545">
                  <c:v>75.424999999999997</c:v>
                </c:pt>
                <c:pt idx="1546">
                  <c:v>75.325000000000003</c:v>
                </c:pt>
                <c:pt idx="1547">
                  <c:v>75.349999999999994</c:v>
                </c:pt>
                <c:pt idx="1548">
                  <c:v>75.649999999999991</c:v>
                </c:pt>
                <c:pt idx="1549">
                  <c:v>75.900000000000006</c:v>
                </c:pt>
                <c:pt idx="1550">
                  <c:v>75.825000000000003</c:v>
                </c:pt>
                <c:pt idx="1551">
                  <c:v>75.75</c:v>
                </c:pt>
                <c:pt idx="1552">
                  <c:v>75.650000000000006</c:v>
                </c:pt>
                <c:pt idx="1553">
                  <c:v>75.474999999999994</c:v>
                </c:pt>
                <c:pt idx="1554">
                  <c:v>75.474999999999994</c:v>
                </c:pt>
                <c:pt idx="1555">
                  <c:v>75.5</c:v>
                </c:pt>
                <c:pt idx="1556">
                  <c:v>75.650000000000006</c:v>
                </c:pt>
                <c:pt idx="1557">
                  <c:v>75.575000000000003</c:v>
                </c:pt>
                <c:pt idx="1558">
                  <c:v>75.849999999999994</c:v>
                </c:pt>
                <c:pt idx="1559">
                  <c:v>75.974999999999994</c:v>
                </c:pt>
                <c:pt idx="1560">
                  <c:v>75.900000000000006</c:v>
                </c:pt>
                <c:pt idx="1561">
                  <c:v>75.900000000000006</c:v>
                </c:pt>
                <c:pt idx="1562">
                  <c:v>75.8</c:v>
                </c:pt>
                <c:pt idx="1563">
                  <c:v>75.875</c:v>
                </c:pt>
                <c:pt idx="1564">
                  <c:v>75.875</c:v>
                </c:pt>
                <c:pt idx="1565">
                  <c:v>75.95</c:v>
                </c:pt>
                <c:pt idx="1566">
                  <c:v>76.075000000000003</c:v>
                </c:pt>
                <c:pt idx="1567">
                  <c:v>75.925000000000011</c:v>
                </c:pt>
                <c:pt idx="1568">
                  <c:v>75.949999999999989</c:v>
                </c:pt>
                <c:pt idx="1569">
                  <c:v>75.849999999999994</c:v>
                </c:pt>
                <c:pt idx="1570">
                  <c:v>76.075000000000003</c:v>
                </c:pt>
                <c:pt idx="1571">
                  <c:v>76.25</c:v>
                </c:pt>
                <c:pt idx="1572">
                  <c:v>76.150000000000006</c:v>
                </c:pt>
                <c:pt idx="1573">
                  <c:v>76.125</c:v>
                </c:pt>
                <c:pt idx="1574">
                  <c:v>76.375</c:v>
                </c:pt>
                <c:pt idx="1575">
                  <c:v>76.5</c:v>
                </c:pt>
                <c:pt idx="1576">
                  <c:v>76.674999999999997</c:v>
                </c:pt>
                <c:pt idx="1577">
                  <c:v>76.724999999999994</c:v>
                </c:pt>
                <c:pt idx="1578">
                  <c:v>76.825000000000003</c:v>
                </c:pt>
                <c:pt idx="1579">
                  <c:v>76.899999999999991</c:v>
                </c:pt>
                <c:pt idx="1580">
                  <c:v>76.95</c:v>
                </c:pt>
                <c:pt idx="1581">
                  <c:v>77.025000000000006</c:v>
                </c:pt>
                <c:pt idx="1582">
                  <c:v>77.025000000000006</c:v>
                </c:pt>
                <c:pt idx="1583">
                  <c:v>77.05</c:v>
                </c:pt>
                <c:pt idx="1584">
                  <c:v>77.224999999999994</c:v>
                </c:pt>
                <c:pt idx="1585">
                  <c:v>77.199999999999989</c:v>
                </c:pt>
                <c:pt idx="1586">
                  <c:v>77.174999999999997</c:v>
                </c:pt>
                <c:pt idx="1587">
                  <c:v>77.550000000000011</c:v>
                </c:pt>
                <c:pt idx="1588">
                  <c:v>77.599999999999994</c:v>
                </c:pt>
                <c:pt idx="1589">
                  <c:v>77.550000000000011</c:v>
                </c:pt>
                <c:pt idx="1590">
                  <c:v>77.600000000000009</c:v>
                </c:pt>
                <c:pt idx="1591">
                  <c:v>77.825000000000003</c:v>
                </c:pt>
                <c:pt idx="1592">
                  <c:v>77.674999999999997</c:v>
                </c:pt>
                <c:pt idx="1593">
                  <c:v>77.55</c:v>
                </c:pt>
                <c:pt idx="1594">
                  <c:v>77.649999999999991</c:v>
                </c:pt>
                <c:pt idx="1595">
                  <c:v>77.625</c:v>
                </c:pt>
                <c:pt idx="1596">
                  <c:v>77.55</c:v>
                </c:pt>
                <c:pt idx="1597">
                  <c:v>77.625</c:v>
                </c:pt>
                <c:pt idx="1598">
                  <c:v>77.849999999999994</c:v>
                </c:pt>
                <c:pt idx="1599">
                  <c:v>78.125</c:v>
                </c:pt>
                <c:pt idx="1600">
                  <c:v>78.075000000000003</c:v>
                </c:pt>
                <c:pt idx="1601">
                  <c:v>78.099999999999994</c:v>
                </c:pt>
                <c:pt idx="1602">
                  <c:v>78.150000000000006</c:v>
                </c:pt>
                <c:pt idx="1603">
                  <c:v>78.05</c:v>
                </c:pt>
                <c:pt idx="1604">
                  <c:v>77.974999999999994</c:v>
                </c:pt>
                <c:pt idx="1605">
                  <c:v>77.95</c:v>
                </c:pt>
                <c:pt idx="1606">
                  <c:v>77.974999999999994</c:v>
                </c:pt>
                <c:pt idx="1607">
                  <c:v>78.025000000000006</c:v>
                </c:pt>
                <c:pt idx="1608">
                  <c:v>78.099999999999994</c:v>
                </c:pt>
                <c:pt idx="1609">
                  <c:v>78.075000000000003</c:v>
                </c:pt>
                <c:pt idx="1610">
                  <c:v>78.099999999999994</c:v>
                </c:pt>
                <c:pt idx="1611">
                  <c:v>78.125</c:v>
                </c:pt>
                <c:pt idx="1612">
                  <c:v>78.099999999999994</c:v>
                </c:pt>
                <c:pt idx="1613">
                  <c:v>78.099999999999994</c:v>
                </c:pt>
                <c:pt idx="1614">
                  <c:v>77.974999999999994</c:v>
                </c:pt>
                <c:pt idx="1615">
                  <c:v>77.974999999999994</c:v>
                </c:pt>
                <c:pt idx="1616">
                  <c:v>78.025000000000006</c:v>
                </c:pt>
                <c:pt idx="1617">
                  <c:v>78.05</c:v>
                </c:pt>
                <c:pt idx="1618">
                  <c:v>77.974999999999994</c:v>
                </c:pt>
                <c:pt idx="1619">
                  <c:v>77.949999999999989</c:v>
                </c:pt>
                <c:pt idx="1620">
                  <c:v>78.025000000000006</c:v>
                </c:pt>
                <c:pt idx="1621">
                  <c:v>78.05</c:v>
                </c:pt>
                <c:pt idx="1622">
                  <c:v>78.150000000000006</c:v>
                </c:pt>
                <c:pt idx="1623">
                  <c:v>78.2</c:v>
                </c:pt>
                <c:pt idx="1624">
                  <c:v>78.25</c:v>
                </c:pt>
                <c:pt idx="1625">
                  <c:v>78.275000000000006</c:v>
                </c:pt>
                <c:pt idx="1626">
                  <c:v>78.225000000000009</c:v>
                </c:pt>
                <c:pt idx="1627">
                  <c:v>78.375</c:v>
                </c:pt>
                <c:pt idx="1628">
                  <c:v>78.625</c:v>
                </c:pt>
                <c:pt idx="1629">
                  <c:v>78.674999999999997</c:v>
                </c:pt>
                <c:pt idx="1630">
                  <c:v>78.5</c:v>
                </c:pt>
                <c:pt idx="1631">
                  <c:v>78.474999999999994</c:v>
                </c:pt>
                <c:pt idx="1632">
                  <c:v>78.5</c:v>
                </c:pt>
                <c:pt idx="1633">
                  <c:v>78.599999999999994</c:v>
                </c:pt>
                <c:pt idx="1634">
                  <c:v>78.625</c:v>
                </c:pt>
                <c:pt idx="1635">
                  <c:v>78.599999999999994</c:v>
                </c:pt>
                <c:pt idx="1636">
                  <c:v>78.55</c:v>
                </c:pt>
                <c:pt idx="1637">
                  <c:v>78.400000000000006</c:v>
                </c:pt>
                <c:pt idx="1638">
                  <c:v>78.225000000000009</c:v>
                </c:pt>
                <c:pt idx="1639">
                  <c:v>78.125</c:v>
                </c:pt>
                <c:pt idx="1640">
                  <c:v>77.949999999999989</c:v>
                </c:pt>
                <c:pt idx="1641">
                  <c:v>77.775000000000006</c:v>
                </c:pt>
                <c:pt idx="1642">
                  <c:v>77.725000000000009</c:v>
                </c:pt>
                <c:pt idx="1643">
                  <c:v>77.849999999999994</c:v>
                </c:pt>
                <c:pt idx="1644">
                  <c:v>77.849999999999994</c:v>
                </c:pt>
                <c:pt idx="1645">
                  <c:v>77.95</c:v>
                </c:pt>
                <c:pt idx="1646">
                  <c:v>78.125</c:v>
                </c:pt>
                <c:pt idx="1647">
                  <c:v>78.25</c:v>
                </c:pt>
                <c:pt idx="1648">
                  <c:v>78.400000000000006</c:v>
                </c:pt>
                <c:pt idx="1649">
                  <c:v>78.574999999999989</c:v>
                </c:pt>
                <c:pt idx="1650">
                  <c:v>78.949999999999989</c:v>
                </c:pt>
                <c:pt idx="1651">
                  <c:v>79.25</c:v>
                </c:pt>
                <c:pt idx="1652">
                  <c:v>79.125</c:v>
                </c:pt>
                <c:pt idx="1653">
                  <c:v>79.025000000000006</c:v>
                </c:pt>
                <c:pt idx="1654">
                  <c:v>78.800000000000011</c:v>
                </c:pt>
                <c:pt idx="1655">
                  <c:v>78.7</c:v>
                </c:pt>
                <c:pt idx="1656">
                  <c:v>78.875</c:v>
                </c:pt>
                <c:pt idx="1657">
                  <c:v>78.95</c:v>
                </c:pt>
                <c:pt idx="1658">
                  <c:v>79.024999999999991</c:v>
                </c:pt>
                <c:pt idx="1659">
                  <c:v>79.150000000000006</c:v>
                </c:pt>
                <c:pt idx="1660">
                  <c:v>79.25</c:v>
                </c:pt>
                <c:pt idx="1661">
                  <c:v>79.349999999999994</c:v>
                </c:pt>
                <c:pt idx="1662">
                  <c:v>79.350000000000009</c:v>
                </c:pt>
                <c:pt idx="1663">
                  <c:v>79.425000000000011</c:v>
                </c:pt>
                <c:pt idx="1664">
                  <c:v>79.574999999999989</c:v>
                </c:pt>
                <c:pt idx="1665">
                  <c:v>79.724999999999994</c:v>
                </c:pt>
                <c:pt idx="1666">
                  <c:v>79.924999999999997</c:v>
                </c:pt>
                <c:pt idx="1667">
                  <c:v>79.875</c:v>
                </c:pt>
                <c:pt idx="1668">
                  <c:v>79.674999999999983</c:v>
                </c:pt>
                <c:pt idx="1669">
                  <c:v>79.625</c:v>
                </c:pt>
                <c:pt idx="1670">
                  <c:v>79.474999999999994</c:v>
                </c:pt>
                <c:pt idx="1671">
                  <c:v>79.400000000000006</c:v>
                </c:pt>
                <c:pt idx="1672">
                  <c:v>79.375</c:v>
                </c:pt>
                <c:pt idx="1673">
                  <c:v>79.325000000000003</c:v>
                </c:pt>
                <c:pt idx="1674">
                  <c:v>79.274999999999991</c:v>
                </c:pt>
                <c:pt idx="1675">
                  <c:v>79.325000000000003</c:v>
                </c:pt>
                <c:pt idx="1676">
                  <c:v>79.375</c:v>
                </c:pt>
                <c:pt idx="1677">
                  <c:v>79.5</c:v>
                </c:pt>
                <c:pt idx="1678">
                  <c:v>79.724999999999994</c:v>
                </c:pt>
                <c:pt idx="1679">
                  <c:v>80.024999999999991</c:v>
                </c:pt>
                <c:pt idx="1680">
                  <c:v>80.174999999999997</c:v>
                </c:pt>
                <c:pt idx="1681">
                  <c:v>80.224999999999994</c:v>
                </c:pt>
                <c:pt idx="1682">
                  <c:v>80.174999999999997</c:v>
                </c:pt>
                <c:pt idx="1683">
                  <c:v>80.099999999999994</c:v>
                </c:pt>
                <c:pt idx="1684">
                  <c:v>79.925000000000011</c:v>
                </c:pt>
                <c:pt idx="1685">
                  <c:v>80.25</c:v>
                </c:pt>
                <c:pt idx="1686">
                  <c:v>80.150000000000006</c:v>
                </c:pt>
                <c:pt idx="1687">
                  <c:v>80.099999999999994</c:v>
                </c:pt>
                <c:pt idx="1688">
                  <c:v>80.349999999999994</c:v>
                </c:pt>
                <c:pt idx="1689">
                  <c:v>80.275000000000006</c:v>
                </c:pt>
                <c:pt idx="1690">
                  <c:v>80.45</c:v>
                </c:pt>
                <c:pt idx="1691">
                  <c:v>80.525000000000006</c:v>
                </c:pt>
                <c:pt idx="1692">
                  <c:v>80.525000000000006</c:v>
                </c:pt>
                <c:pt idx="1693">
                  <c:v>80.650000000000006</c:v>
                </c:pt>
                <c:pt idx="1694">
                  <c:v>80.675000000000011</c:v>
                </c:pt>
                <c:pt idx="1695">
                  <c:v>80.8</c:v>
                </c:pt>
                <c:pt idx="1696">
                  <c:v>80.849999999999994</c:v>
                </c:pt>
                <c:pt idx="1697">
                  <c:v>81.100000000000009</c:v>
                </c:pt>
                <c:pt idx="1698">
                  <c:v>81.125</c:v>
                </c:pt>
                <c:pt idx="1699">
                  <c:v>81.125</c:v>
                </c:pt>
                <c:pt idx="1700">
                  <c:v>81.025000000000006</c:v>
                </c:pt>
                <c:pt idx="1701">
                  <c:v>81.349999999999994</c:v>
                </c:pt>
                <c:pt idx="1702">
                  <c:v>81.300000000000011</c:v>
                </c:pt>
                <c:pt idx="1703">
                  <c:v>80.924999999999997</c:v>
                </c:pt>
                <c:pt idx="1704">
                  <c:v>81.125</c:v>
                </c:pt>
                <c:pt idx="1705">
                  <c:v>81.474999999999994</c:v>
                </c:pt>
                <c:pt idx="1706">
                  <c:v>81.574999999999989</c:v>
                </c:pt>
                <c:pt idx="1707">
                  <c:v>81.525000000000006</c:v>
                </c:pt>
                <c:pt idx="1708">
                  <c:v>81.625</c:v>
                </c:pt>
                <c:pt idx="1709">
                  <c:v>81.7</c:v>
                </c:pt>
                <c:pt idx="1710">
                  <c:v>81.8</c:v>
                </c:pt>
                <c:pt idx="1711">
                  <c:v>81.824999999999989</c:v>
                </c:pt>
                <c:pt idx="1712">
                  <c:v>81.849999999999994</c:v>
                </c:pt>
                <c:pt idx="1713">
                  <c:v>81.924999999999997</c:v>
                </c:pt>
                <c:pt idx="1714">
                  <c:v>82.024999999999991</c:v>
                </c:pt>
                <c:pt idx="1715">
                  <c:v>82.025000000000006</c:v>
                </c:pt>
                <c:pt idx="1716">
                  <c:v>82.100000000000009</c:v>
                </c:pt>
                <c:pt idx="1717">
                  <c:v>82.175000000000011</c:v>
                </c:pt>
                <c:pt idx="1718">
                  <c:v>82.125</c:v>
                </c:pt>
                <c:pt idx="1719">
                  <c:v>82.174999999999997</c:v>
                </c:pt>
                <c:pt idx="1720">
                  <c:v>82.174999999999997</c:v>
                </c:pt>
                <c:pt idx="1721">
                  <c:v>82.025000000000006</c:v>
                </c:pt>
                <c:pt idx="1722">
                  <c:v>81.900000000000006</c:v>
                </c:pt>
                <c:pt idx="1723">
                  <c:v>81.724999999999994</c:v>
                </c:pt>
                <c:pt idx="1724">
                  <c:v>81.75</c:v>
                </c:pt>
                <c:pt idx="1725">
                  <c:v>81.849999999999994</c:v>
                </c:pt>
                <c:pt idx="1726">
                  <c:v>81.95</c:v>
                </c:pt>
                <c:pt idx="1727">
                  <c:v>82.075000000000003</c:v>
                </c:pt>
                <c:pt idx="1728">
                  <c:v>82.15</c:v>
                </c:pt>
                <c:pt idx="1729">
                  <c:v>82.25</c:v>
                </c:pt>
                <c:pt idx="1730">
                  <c:v>82.325000000000003</c:v>
                </c:pt>
                <c:pt idx="1731">
                  <c:v>82.424999999999997</c:v>
                </c:pt>
                <c:pt idx="1732">
                  <c:v>82.449999999999989</c:v>
                </c:pt>
                <c:pt idx="1733">
                  <c:v>82.575000000000003</c:v>
                </c:pt>
                <c:pt idx="1734">
                  <c:v>82.6</c:v>
                </c:pt>
                <c:pt idx="1735">
                  <c:v>82.474999999999994</c:v>
                </c:pt>
                <c:pt idx="1736">
                  <c:v>82.3</c:v>
                </c:pt>
                <c:pt idx="1737">
                  <c:v>82.075000000000003</c:v>
                </c:pt>
                <c:pt idx="1738">
                  <c:v>82</c:v>
                </c:pt>
                <c:pt idx="1739">
                  <c:v>81.925000000000011</c:v>
                </c:pt>
                <c:pt idx="1740">
                  <c:v>81.849999999999994</c:v>
                </c:pt>
                <c:pt idx="1741">
                  <c:v>81.849999999999994</c:v>
                </c:pt>
                <c:pt idx="1742">
                  <c:v>82.025000000000006</c:v>
                </c:pt>
                <c:pt idx="1743">
                  <c:v>82.125</c:v>
                </c:pt>
                <c:pt idx="1744">
                  <c:v>82.35</c:v>
                </c:pt>
                <c:pt idx="1745">
                  <c:v>82.525000000000006</c:v>
                </c:pt>
                <c:pt idx="1746">
                  <c:v>82.45</c:v>
                </c:pt>
                <c:pt idx="1747">
                  <c:v>82.474999999999994</c:v>
                </c:pt>
                <c:pt idx="1748">
                  <c:v>82.525000000000006</c:v>
                </c:pt>
                <c:pt idx="1749">
                  <c:v>82.525000000000006</c:v>
                </c:pt>
                <c:pt idx="1750">
                  <c:v>82.5</c:v>
                </c:pt>
                <c:pt idx="1751">
                  <c:v>82.75</c:v>
                </c:pt>
                <c:pt idx="1752">
                  <c:v>83.1</c:v>
                </c:pt>
                <c:pt idx="1753">
                  <c:v>83.075000000000003</c:v>
                </c:pt>
                <c:pt idx="1754">
                  <c:v>83.375</c:v>
                </c:pt>
                <c:pt idx="1755">
                  <c:v>83.474999999999994</c:v>
                </c:pt>
                <c:pt idx="1756">
                  <c:v>83.5</c:v>
                </c:pt>
                <c:pt idx="1757">
                  <c:v>83.575000000000003</c:v>
                </c:pt>
                <c:pt idx="1758">
                  <c:v>83.625</c:v>
                </c:pt>
                <c:pt idx="1759">
                  <c:v>83.7</c:v>
                </c:pt>
                <c:pt idx="1760">
                  <c:v>83.8</c:v>
                </c:pt>
                <c:pt idx="1761">
                  <c:v>83.75</c:v>
                </c:pt>
                <c:pt idx="1762">
                  <c:v>83.775000000000006</c:v>
                </c:pt>
                <c:pt idx="1763">
                  <c:v>83.674999999999997</c:v>
                </c:pt>
                <c:pt idx="1764">
                  <c:v>83.449999999999989</c:v>
                </c:pt>
                <c:pt idx="1765">
                  <c:v>83.424999999999997</c:v>
                </c:pt>
                <c:pt idx="1766">
                  <c:v>83.875</c:v>
                </c:pt>
                <c:pt idx="1767">
                  <c:v>83.725000000000009</c:v>
                </c:pt>
                <c:pt idx="1768">
                  <c:v>83.674999999999997</c:v>
                </c:pt>
                <c:pt idx="1769">
                  <c:v>83.75</c:v>
                </c:pt>
                <c:pt idx="1770">
                  <c:v>83.725000000000009</c:v>
                </c:pt>
                <c:pt idx="1771">
                  <c:v>83.875</c:v>
                </c:pt>
                <c:pt idx="1772">
                  <c:v>83.875</c:v>
                </c:pt>
                <c:pt idx="1773">
                  <c:v>83.899999999999991</c:v>
                </c:pt>
                <c:pt idx="1774">
                  <c:v>84.024999999999991</c:v>
                </c:pt>
                <c:pt idx="1775">
                  <c:v>83.924999999999997</c:v>
                </c:pt>
                <c:pt idx="1776">
                  <c:v>83.924999999999997</c:v>
                </c:pt>
                <c:pt idx="1777">
                  <c:v>84.075000000000003</c:v>
                </c:pt>
                <c:pt idx="1778">
                  <c:v>84.025000000000006</c:v>
                </c:pt>
                <c:pt idx="1779">
                  <c:v>84.025000000000006</c:v>
                </c:pt>
                <c:pt idx="1780">
                  <c:v>84.050000000000011</c:v>
                </c:pt>
                <c:pt idx="1781">
                  <c:v>84.1</c:v>
                </c:pt>
                <c:pt idx="1782">
                  <c:v>84.15</c:v>
                </c:pt>
                <c:pt idx="1783">
                  <c:v>84.15</c:v>
                </c:pt>
                <c:pt idx="1784">
                  <c:v>84.25</c:v>
                </c:pt>
                <c:pt idx="1785">
                  <c:v>84.274999999999991</c:v>
                </c:pt>
                <c:pt idx="1786">
                  <c:v>84.325000000000017</c:v>
                </c:pt>
                <c:pt idx="1787">
                  <c:v>84.6</c:v>
                </c:pt>
                <c:pt idx="1788">
                  <c:v>84.85</c:v>
                </c:pt>
                <c:pt idx="1789">
                  <c:v>84.574999999999989</c:v>
                </c:pt>
                <c:pt idx="1790">
                  <c:v>84.175000000000011</c:v>
                </c:pt>
                <c:pt idx="1791">
                  <c:v>84.15</c:v>
                </c:pt>
                <c:pt idx="1792">
                  <c:v>84.424999999999997</c:v>
                </c:pt>
                <c:pt idx="1793">
                  <c:v>84.5</c:v>
                </c:pt>
                <c:pt idx="1794">
                  <c:v>84.425000000000011</c:v>
                </c:pt>
                <c:pt idx="1795">
                  <c:v>84.15</c:v>
                </c:pt>
                <c:pt idx="1796">
                  <c:v>83.875</c:v>
                </c:pt>
                <c:pt idx="1797">
                  <c:v>83.924999999999997</c:v>
                </c:pt>
                <c:pt idx="1798">
                  <c:v>84.15</c:v>
                </c:pt>
                <c:pt idx="1799">
                  <c:v>84.25</c:v>
                </c:pt>
                <c:pt idx="1800">
                  <c:v>84.25</c:v>
                </c:pt>
                <c:pt idx="1801">
                  <c:v>84.35</c:v>
                </c:pt>
                <c:pt idx="1802">
                  <c:v>84.35</c:v>
                </c:pt>
                <c:pt idx="1803">
                  <c:v>84.275000000000006</c:v>
                </c:pt>
                <c:pt idx="1804">
                  <c:v>84.275000000000006</c:v>
                </c:pt>
                <c:pt idx="1805">
                  <c:v>84.325000000000003</c:v>
                </c:pt>
                <c:pt idx="1806">
                  <c:v>84.2</c:v>
                </c:pt>
                <c:pt idx="1807">
                  <c:v>84.05</c:v>
                </c:pt>
                <c:pt idx="1808">
                  <c:v>84.1</c:v>
                </c:pt>
                <c:pt idx="1809">
                  <c:v>84.325000000000003</c:v>
                </c:pt>
                <c:pt idx="1810">
                  <c:v>84.224999999999994</c:v>
                </c:pt>
                <c:pt idx="1811">
                  <c:v>84.300000000000011</c:v>
                </c:pt>
                <c:pt idx="1812">
                  <c:v>84.375</c:v>
                </c:pt>
                <c:pt idx="1813">
                  <c:v>84.625</c:v>
                </c:pt>
                <c:pt idx="1814">
                  <c:v>84.6</c:v>
                </c:pt>
                <c:pt idx="1815">
                  <c:v>84.525000000000006</c:v>
                </c:pt>
                <c:pt idx="1816">
                  <c:v>84.474999999999994</c:v>
                </c:pt>
                <c:pt idx="1817">
                  <c:v>84.675000000000011</c:v>
                </c:pt>
                <c:pt idx="1818">
                  <c:v>84.674999999999997</c:v>
                </c:pt>
                <c:pt idx="1819">
                  <c:v>84.525000000000006</c:v>
                </c:pt>
                <c:pt idx="1820">
                  <c:v>84.674999999999997</c:v>
                </c:pt>
                <c:pt idx="1821">
                  <c:v>84.574999999999989</c:v>
                </c:pt>
                <c:pt idx="1822">
                  <c:v>84.675000000000011</c:v>
                </c:pt>
                <c:pt idx="1823">
                  <c:v>84.800000000000011</c:v>
                </c:pt>
                <c:pt idx="1824">
                  <c:v>84.65</c:v>
                </c:pt>
                <c:pt idx="1825">
                  <c:v>84.474999999999994</c:v>
                </c:pt>
                <c:pt idx="1826">
                  <c:v>84.5</c:v>
                </c:pt>
                <c:pt idx="1827">
                  <c:v>84.474999999999994</c:v>
                </c:pt>
                <c:pt idx="1828">
                  <c:v>84.375</c:v>
                </c:pt>
                <c:pt idx="1829">
                  <c:v>84.55</c:v>
                </c:pt>
                <c:pt idx="1830">
                  <c:v>84.674999999999997</c:v>
                </c:pt>
                <c:pt idx="1831">
                  <c:v>84.800000000000011</c:v>
                </c:pt>
                <c:pt idx="1832">
                  <c:v>84.85</c:v>
                </c:pt>
                <c:pt idx="1833">
                  <c:v>84.775000000000006</c:v>
                </c:pt>
                <c:pt idx="1834">
                  <c:v>84.7</c:v>
                </c:pt>
                <c:pt idx="1835">
                  <c:v>84.675000000000011</c:v>
                </c:pt>
                <c:pt idx="1836">
                  <c:v>84.775000000000006</c:v>
                </c:pt>
                <c:pt idx="1837">
                  <c:v>84.9</c:v>
                </c:pt>
                <c:pt idx="1838">
                  <c:v>84.924999999999997</c:v>
                </c:pt>
                <c:pt idx="1839">
                  <c:v>84.924999999999997</c:v>
                </c:pt>
                <c:pt idx="1840">
                  <c:v>84.95</c:v>
                </c:pt>
                <c:pt idx="1841">
                  <c:v>84.7</c:v>
                </c:pt>
                <c:pt idx="1842">
                  <c:v>84.525000000000006</c:v>
                </c:pt>
                <c:pt idx="1843">
                  <c:v>84.550000000000011</c:v>
                </c:pt>
                <c:pt idx="1844">
                  <c:v>84.55</c:v>
                </c:pt>
                <c:pt idx="1845">
                  <c:v>84.699999999999989</c:v>
                </c:pt>
                <c:pt idx="1846">
                  <c:v>85.024999999999991</c:v>
                </c:pt>
                <c:pt idx="1847">
                  <c:v>85.1</c:v>
                </c:pt>
                <c:pt idx="1848">
                  <c:v>85.174999999999997</c:v>
                </c:pt>
                <c:pt idx="1849">
                  <c:v>85.625</c:v>
                </c:pt>
                <c:pt idx="1850">
                  <c:v>85.674999999999997</c:v>
                </c:pt>
                <c:pt idx="1851">
                  <c:v>85.775000000000006</c:v>
                </c:pt>
                <c:pt idx="1852">
                  <c:v>85.674999999999997</c:v>
                </c:pt>
                <c:pt idx="1853">
                  <c:v>85.825000000000017</c:v>
                </c:pt>
                <c:pt idx="1854">
                  <c:v>85.825000000000003</c:v>
                </c:pt>
                <c:pt idx="1855">
                  <c:v>85.9</c:v>
                </c:pt>
                <c:pt idx="1856">
                  <c:v>86.075000000000003</c:v>
                </c:pt>
                <c:pt idx="1857">
                  <c:v>85.925000000000011</c:v>
                </c:pt>
                <c:pt idx="1858">
                  <c:v>86</c:v>
                </c:pt>
                <c:pt idx="1859">
                  <c:v>85.800000000000011</c:v>
                </c:pt>
                <c:pt idx="1860">
                  <c:v>85.824999999999989</c:v>
                </c:pt>
                <c:pt idx="1861">
                  <c:v>85.95</c:v>
                </c:pt>
                <c:pt idx="1862">
                  <c:v>86.175000000000011</c:v>
                </c:pt>
                <c:pt idx="1863">
                  <c:v>86.325000000000003</c:v>
                </c:pt>
                <c:pt idx="1864">
                  <c:v>86.424999999999997</c:v>
                </c:pt>
                <c:pt idx="1865">
                  <c:v>86.475000000000009</c:v>
                </c:pt>
                <c:pt idx="1866">
                  <c:v>86.399999999999991</c:v>
                </c:pt>
                <c:pt idx="1867">
                  <c:v>86.5</c:v>
                </c:pt>
                <c:pt idx="1868">
                  <c:v>86.350000000000009</c:v>
                </c:pt>
                <c:pt idx="1869">
                  <c:v>86.1</c:v>
                </c:pt>
                <c:pt idx="1870">
                  <c:v>86.074999999999989</c:v>
                </c:pt>
                <c:pt idx="1871">
                  <c:v>85.950000000000017</c:v>
                </c:pt>
                <c:pt idx="1872">
                  <c:v>85.949999999999989</c:v>
                </c:pt>
                <c:pt idx="1873">
                  <c:v>86.075000000000003</c:v>
                </c:pt>
                <c:pt idx="1874">
                  <c:v>86.35</c:v>
                </c:pt>
                <c:pt idx="1875">
                  <c:v>86.449999999999989</c:v>
                </c:pt>
                <c:pt idx="1876">
                  <c:v>86.575000000000003</c:v>
                </c:pt>
                <c:pt idx="1877">
                  <c:v>86.6</c:v>
                </c:pt>
                <c:pt idx="1878">
                  <c:v>86.6</c:v>
                </c:pt>
                <c:pt idx="1879">
                  <c:v>86.950000000000017</c:v>
                </c:pt>
                <c:pt idx="1880">
                  <c:v>87.025000000000006</c:v>
                </c:pt>
                <c:pt idx="1881">
                  <c:v>86.874999999999986</c:v>
                </c:pt>
                <c:pt idx="1882">
                  <c:v>86.875</c:v>
                </c:pt>
                <c:pt idx="1883">
                  <c:v>86.825000000000003</c:v>
                </c:pt>
                <c:pt idx="1884">
                  <c:v>86.775000000000006</c:v>
                </c:pt>
                <c:pt idx="1885">
                  <c:v>86.724999999999994</c:v>
                </c:pt>
                <c:pt idx="1886">
                  <c:v>86.9</c:v>
                </c:pt>
                <c:pt idx="1887">
                  <c:v>86.949999999999989</c:v>
                </c:pt>
                <c:pt idx="1888">
                  <c:v>86.974999999999994</c:v>
                </c:pt>
                <c:pt idx="1889">
                  <c:v>87.025000000000006</c:v>
                </c:pt>
                <c:pt idx="1890">
                  <c:v>87.1</c:v>
                </c:pt>
                <c:pt idx="1891">
                  <c:v>87.100000000000009</c:v>
                </c:pt>
                <c:pt idx="1892">
                  <c:v>87</c:v>
                </c:pt>
                <c:pt idx="1893">
                  <c:v>87.075000000000003</c:v>
                </c:pt>
                <c:pt idx="1894">
                  <c:v>87.075000000000003</c:v>
                </c:pt>
                <c:pt idx="1895">
                  <c:v>87.075000000000003</c:v>
                </c:pt>
                <c:pt idx="1896">
                  <c:v>87.175000000000011</c:v>
                </c:pt>
                <c:pt idx="1897">
                  <c:v>87.175000000000011</c:v>
                </c:pt>
                <c:pt idx="1898">
                  <c:v>87.324999999999989</c:v>
                </c:pt>
                <c:pt idx="1899">
                  <c:v>87.4</c:v>
                </c:pt>
                <c:pt idx="1900">
                  <c:v>87.5</c:v>
                </c:pt>
                <c:pt idx="1901">
                  <c:v>87.45</c:v>
                </c:pt>
                <c:pt idx="1902">
                  <c:v>87.325000000000003</c:v>
                </c:pt>
                <c:pt idx="1903">
                  <c:v>87.35</c:v>
                </c:pt>
                <c:pt idx="1904">
                  <c:v>87.45</c:v>
                </c:pt>
                <c:pt idx="1905">
                  <c:v>87.375</c:v>
                </c:pt>
                <c:pt idx="1906">
                  <c:v>87.399999999999991</c:v>
                </c:pt>
                <c:pt idx="1907">
                  <c:v>87.524999999999991</c:v>
                </c:pt>
                <c:pt idx="1908">
                  <c:v>87.574999999999989</c:v>
                </c:pt>
                <c:pt idx="1909">
                  <c:v>87.65</c:v>
                </c:pt>
                <c:pt idx="1910">
                  <c:v>87.724999999999994</c:v>
                </c:pt>
                <c:pt idx="1911">
                  <c:v>87.625</c:v>
                </c:pt>
                <c:pt idx="1912">
                  <c:v>87.550000000000011</c:v>
                </c:pt>
                <c:pt idx="1913">
                  <c:v>87.6</c:v>
                </c:pt>
                <c:pt idx="1914">
                  <c:v>87.6</c:v>
                </c:pt>
                <c:pt idx="1915">
                  <c:v>87.65</c:v>
                </c:pt>
                <c:pt idx="1916">
                  <c:v>87.799999999999983</c:v>
                </c:pt>
                <c:pt idx="1917">
                  <c:v>88.1</c:v>
                </c:pt>
                <c:pt idx="1918">
                  <c:v>88.300000000000011</c:v>
                </c:pt>
                <c:pt idx="1919">
                  <c:v>88.25</c:v>
                </c:pt>
                <c:pt idx="1920">
                  <c:v>88.1</c:v>
                </c:pt>
                <c:pt idx="1921">
                  <c:v>88.275000000000006</c:v>
                </c:pt>
                <c:pt idx="1922">
                  <c:v>88.15</c:v>
                </c:pt>
                <c:pt idx="1923">
                  <c:v>88.5</c:v>
                </c:pt>
                <c:pt idx="1924">
                  <c:v>88.375</c:v>
                </c:pt>
                <c:pt idx="1925">
                  <c:v>88.174999999999997</c:v>
                </c:pt>
                <c:pt idx="1926">
                  <c:v>88.125</c:v>
                </c:pt>
                <c:pt idx="1927">
                  <c:v>88.2</c:v>
                </c:pt>
                <c:pt idx="1928">
                  <c:v>88.2</c:v>
                </c:pt>
                <c:pt idx="1929">
                  <c:v>88.2</c:v>
                </c:pt>
                <c:pt idx="1930">
                  <c:v>88.4</c:v>
                </c:pt>
                <c:pt idx="1931">
                  <c:v>88.6</c:v>
                </c:pt>
                <c:pt idx="1932">
                  <c:v>88.724999999999994</c:v>
                </c:pt>
                <c:pt idx="1933">
                  <c:v>88.8</c:v>
                </c:pt>
                <c:pt idx="1934">
                  <c:v>88.825000000000003</c:v>
                </c:pt>
                <c:pt idx="1935">
                  <c:v>88.775000000000006</c:v>
                </c:pt>
                <c:pt idx="1936">
                  <c:v>89</c:v>
                </c:pt>
                <c:pt idx="1937">
                  <c:v>88.85</c:v>
                </c:pt>
                <c:pt idx="1938">
                  <c:v>89.1</c:v>
                </c:pt>
                <c:pt idx="1939">
                  <c:v>89.2</c:v>
                </c:pt>
                <c:pt idx="1940">
                  <c:v>89.175000000000011</c:v>
                </c:pt>
                <c:pt idx="1941">
                  <c:v>89.325000000000003</c:v>
                </c:pt>
                <c:pt idx="1942">
                  <c:v>89.15</c:v>
                </c:pt>
                <c:pt idx="1943">
                  <c:v>89.175000000000011</c:v>
                </c:pt>
                <c:pt idx="1944">
                  <c:v>89.1</c:v>
                </c:pt>
                <c:pt idx="1945">
                  <c:v>89.075000000000017</c:v>
                </c:pt>
                <c:pt idx="1946">
                  <c:v>89.050000000000011</c:v>
                </c:pt>
                <c:pt idx="1947">
                  <c:v>89.025000000000006</c:v>
                </c:pt>
                <c:pt idx="1948">
                  <c:v>88.974999999999994</c:v>
                </c:pt>
                <c:pt idx="1949">
                  <c:v>88.9</c:v>
                </c:pt>
                <c:pt idx="1950">
                  <c:v>88.899999999999991</c:v>
                </c:pt>
                <c:pt idx="1951">
                  <c:v>88.975000000000009</c:v>
                </c:pt>
                <c:pt idx="1952">
                  <c:v>88.949999999999989</c:v>
                </c:pt>
                <c:pt idx="1953">
                  <c:v>89.074999999999989</c:v>
                </c:pt>
                <c:pt idx="1954">
                  <c:v>89.025000000000006</c:v>
                </c:pt>
                <c:pt idx="1955">
                  <c:v>89</c:v>
                </c:pt>
                <c:pt idx="1956">
                  <c:v>89.050000000000011</c:v>
                </c:pt>
                <c:pt idx="1957">
                  <c:v>88.925000000000011</c:v>
                </c:pt>
                <c:pt idx="1958">
                  <c:v>89</c:v>
                </c:pt>
                <c:pt idx="1959">
                  <c:v>88.95</c:v>
                </c:pt>
                <c:pt idx="1960">
                  <c:v>89.15</c:v>
                </c:pt>
                <c:pt idx="1961">
                  <c:v>89.050000000000011</c:v>
                </c:pt>
                <c:pt idx="1962">
                  <c:v>89.125</c:v>
                </c:pt>
                <c:pt idx="1963">
                  <c:v>89</c:v>
                </c:pt>
                <c:pt idx="1964">
                  <c:v>88.85</c:v>
                </c:pt>
                <c:pt idx="1965">
                  <c:v>88.724999999999994</c:v>
                </c:pt>
                <c:pt idx="1966">
                  <c:v>88.9</c:v>
                </c:pt>
                <c:pt idx="1967">
                  <c:v>88.875</c:v>
                </c:pt>
                <c:pt idx="1968">
                  <c:v>88.9</c:v>
                </c:pt>
                <c:pt idx="1969">
                  <c:v>88.949999999999989</c:v>
                </c:pt>
                <c:pt idx="1970">
                  <c:v>89.025000000000006</c:v>
                </c:pt>
                <c:pt idx="1971">
                  <c:v>88.950000000000017</c:v>
                </c:pt>
                <c:pt idx="1972">
                  <c:v>88.9</c:v>
                </c:pt>
                <c:pt idx="1973">
                  <c:v>89.174999999999997</c:v>
                </c:pt>
                <c:pt idx="1974">
                  <c:v>89.25</c:v>
                </c:pt>
                <c:pt idx="1975">
                  <c:v>89.300000000000011</c:v>
                </c:pt>
                <c:pt idx="1976">
                  <c:v>89.300000000000011</c:v>
                </c:pt>
                <c:pt idx="1977">
                  <c:v>89.275000000000006</c:v>
                </c:pt>
                <c:pt idx="1978">
                  <c:v>89.224999999999994</c:v>
                </c:pt>
                <c:pt idx="1979">
                  <c:v>89.2</c:v>
                </c:pt>
                <c:pt idx="1980">
                  <c:v>89.300000000000011</c:v>
                </c:pt>
                <c:pt idx="1981">
                  <c:v>89.35</c:v>
                </c:pt>
                <c:pt idx="1982">
                  <c:v>89.45</c:v>
                </c:pt>
                <c:pt idx="1983">
                  <c:v>89.699999999999989</c:v>
                </c:pt>
                <c:pt idx="1984">
                  <c:v>89.674999999999983</c:v>
                </c:pt>
                <c:pt idx="1985">
                  <c:v>89.724999999999994</c:v>
                </c:pt>
                <c:pt idx="1986">
                  <c:v>89.524999999999991</c:v>
                </c:pt>
                <c:pt idx="1987">
                  <c:v>89.95</c:v>
                </c:pt>
                <c:pt idx="1988">
                  <c:v>90.1</c:v>
                </c:pt>
                <c:pt idx="1989">
                  <c:v>89.924999999999997</c:v>
                </c:pt>
                <c:pt idx="1990">
                  <c:v>89.649999999999991</c:v>
                </c:pt>
                <c:pt idx="1991">
                  <c:v>89.674999999999997</c:v>
                </c:pt>
                <c:pt idx="1992">
                  <c:v>89.774999999999991</c:v>
                </c:pt>
                <c:pt idx="1993">
                  <c:v>89.725000000000009</c:v>
                </c:pt>
                <c:pt idx="1994">
                  <c:v>89.8</c:v>
                </c:pt>
                <c:pt idx="1995">
                  <c:v>89.924999999999983</c:v>
                </c:pt>
                <c:pt idx="1996">
                  <c:v>90.324999999999989</c:v>
                </c:pt>
                <c:pt idx="1997">
                  <c:v>90.224999999999994</c:v>
                </c:pt>
                <c:pt idx="1998">
                  <c:v>90.1</c:v>
                </c:pt>
                <c:pt idx="1999">
                  <c:v>90.1</c:v>
                </c:pt>
                <c:pt idx="2000">
                  <c:v>90.15</c:v>
                </c:pt>
                <c:pt idx="2001">
                  <c:v>90.050000000000011</c:v>
                </c:pt>
                <c:pt idx="2002">
                  <c:v>89.949999999999989</c:v>
                </c:pt>
                <c:pt idx="2003">
                  <c:v>89.85</c:v>
                </c:pt>
                <c:pt idx="2004">
                  <c:v>89.85</c:v>
                </c:pt>
                <c:pt idx="2005">
                  <c:v>89.924999999999997</c:v>
                </c:pt>
                <c:pt idx="2006">
                  <c:v>90</c:v>
                </c:pt>
                <c:pt idx="2007">
                  <c:v>89.974999999999994</c:v>
                </c:pt>
                <c:pt idx="2008">
                  <c:v>90.024999999999991</c:v>
                </c:pt>
                <c:pt idx="2009">
                  <c:v>90.100000000000009</c:v>
                </c:pt>
                <c:pt idx="2010">
                  <c:v>90.174999999999983</c:v>
                </c:pt>
                <c:pt idx="2011">
                  <c:v>90.049999999999983</c:v>
                </c:pt>
                <c:pt idx="2012">
                  <c:v>90.025000000000006</c:v>
                </c:pt>
                <c:pt idx="2013">
                  <c:v>90.25</c:v>
                </c:pt>
                <c:pt idx="2014">
                  <c:v>90.350000000000009</c:v>
                </c:pt>
                <c:pt idx="2015">
                  <c:v>90.4</c:v>
                </c:pt>
                <c:pt idx="2016">
                  <c:v>90.5</c:v>
                </c:pt>
                <c:pt idx="2017">
                  <c:v>90.550000000000011</c:v>
                </c:pt>
                <c:pt idx="2018">
                  <c:v>90.55</c:v>
                </c:pt>
                <c:pt idx="2019">
                  <c:v>90.600000000000009</c:v>
                </c:pt>
                <c:pt idx="2020">
                  <c:v>90.574999999999989</c:v>
                </c:pt>
                <c:pt idx="2021">
                  <c:v>90.625</c:v>
                </c:pt>
                <c:pt idx="2022">
                  <c:v>90.75</c:v>
                </c:pt>
                <c:pt idx="2023">
                  <c:v>90.700000000000017</c:v>
                </c:pt>
                <c:pt idx="2024">
                  <c:v>90.724999999999994</c:v>
                </c:pt>
                <c:pt idx="2025">
                  <c:v>90.825000000000017</c:v>
                </c:pt>
                <c:pt idx="2026">
                  <c:v>90.774999999999991</c:v>
                </c:pt>
                <c:pt idx="2027">
                  <c:v>90.899999999999991</c:v>
                </c:pt>
                <c:pt idx="2028">
                  <c:v>91.025000000000006</c:v>
                </c:pt>
                <c:pt idx="2029">
                  <c:v>90.974999999999994</c:v>
                </c:pt>
                <c:pt idx="2030">
                  <c:v>90.85</c:v>
                </c:pt>
                <c:pt idx="2031">
                  <c:v>90.875</c:v>
                </c:pt>
                <c:pt idx="2032">
                  <c:v>90.75</c:v>
                </c:pt>
                <c:pt idx="2033">
                  <c:v>90.6</c:v>
                </c:pt>
                <c:pt idx="2034">
                  <c:v>90.525000000000006</c:v>
                </c:pt>
                <c:pt idx="2035">
                  <c:v>90.550000000000011</c:v>
                </c:pt>
                <c:pt idx="2036">
                  <c:v>90.6</c:v>
                </c:pt>
                <c:pt idx="2037">
                  <c:v>90.699999999999989</c:v>
                </c:pt>
                <c:pt idx="2038">
                  <c:v>90.9</c:v>
                </c:pt>
                <c:pt idx="2039">
                  <c:v>91</c:v>
                </c:pt>
                <c:pt idx="2040">
                  <c:v>91.075000000000003</c:v>
                </c:pt>
                <c:pt idx="2041">
                  <c:v>91.174999999999997</c:v>
                </c:pt>
                <c:pt idx="2042">
                  <c:v>91.224999999999994</c:v>
                </c:pt>
                <c:pt idx="2043">
                  <c:v>91.35</c:v>
                </c:pt>
                <c:pt idx="2044">
                  <c:v>91.125</c:v>
                </c:pt>
                <c:pt idx="2045">
                  <c:v>91.149999999999991</c:v>
                </c:pt>
                <c:pt idx="2046">
                  <c:v>91.325000000000003</c:v>
                </c:pt>
                <c:pt idx="2047">
                  <c:v>91.15</c:v>
                </c:pt>
                <c:pt idx="2048">
                  <c:v>91.425000000000011</c:v>
                </c:pt>
                <c:pt idx="2049">
                  <c:v>91.525000000000006</c:v>
                </c:pt>
                <c:pt idx="2050">
                  <c:v>91.649999999999991</c:v>
                </c:pt>
                <c:pt idx="2051">
                  <c:v>91.7</c:v>
                </c:pt>
                <c:pt idx="2052">
                  <c:v>91.775000000000006</c:v>
                </c:pt>
                <c:pt idx="2053">
                  <c:v>91.775000000000006</c:v>
                </c:pt>
                <c:pt idx="2054">
                  <c:v>91.825000000000003</c:v>
                </c:pt>
                <c:pt idx="2055">
                  <c:v>91.8</c:v>
                </c:pt>
                <c:pt idx="2056">
                  <c:v>91.724999999999994</c:v>
                </c:pt>
                <c:pt idx="2057">
                  <c:v>91.45</c:v>
                </c:pt>
                <c:pt idx="2058">
                  <c:v>91.25</c:v>
                </c:pt>
                <c:pt idx="2059">
                  <c:v>91.174999999999997</c:v>
                </c:pt>
                <c:pt idx="2060">
                  <c:v>91.3</c:v>
                </c:pt>
                <c:pt idx="2061">
                  <c:v>91.525000000000006</c:v>
                </c:pt>
                <c:pt idx="2062">
                  <c:v>91.825000000000003</c:v>
                </c:pt>
                <c:pt idx="2063">
                  <c:v>92.125</c:v>
                </c:pt>
                <c:pt idx="2064">
                  <c:v>92.275000000000006</c:v>
                </c:pt>
                <c:pt idx="2065">
                  <c:v>92.275000000000006</c:v>
                </c:pt>
                <c:pt idx="2066">
                  <c:v>92.475000000000009</c:v>
                </c:pt>
                <c:pt idx="2067">
                  <c:v>92.525000000000006</c:v>
                </c:pt>
                <c:pt idx="2068">
                  <c:v>92.824999999999989</c:v>
                </c:pt>
                <c:pt idx="2069">
                  <c:v>93.050000000000011</c:v>
                </c:pt>
                <c:pt idx="2070">
                  <c:v>93.025000000000006</c:v>
                </c:pt>
                <c:pt idx="2071">
                  <c:v>93.6</c:v>
                </c:pt>
                <c:pt idx="2072">
                  <c:v>93.3</c:v>
                </c:pt>
                <c:pt idx="2073">
                  <c:v>93.475000000000009</c:v>
                </c:pt>
                <c:pt idx="2074">
                  <c:v>93.35</c:v>
                </c:pt>
                <c:pt idx="2075">
                  <c:v>93.324999999999989</c:v>
                </c:pt>
                <c:pt idx="2076">
                  <c:v>93.55</c:v>
                </c:pt>
                <c:pt idx="2077">
                  <c:v>93.525000000000006</c:v>
                </c:pt>
                <c:pt idx="2078">
                  <c:v>93.3</c:v>
                </c:pt>
                <c:pt idx="2079">
                  <c:v>93.35</c:v>
                </c:pt>
                <c:pt idx="2080">
                  <c:v>93.674999999999997</c:v>
                </c:pt>
                <c:pt idx="2081">
                  <c:v>93.424999999999997</c:v>
                </c:pt>
                <c:pt idx="2082">
                  <c:v>93.325000000000003</c:v>
                </c:pt>
                <c:pt idx="2083">
                  <c:v>93.474999999999994</c:v>
                </c:pt>
                <c:pt idx="2084">
                  <c:v>93.675000000000011</c:v>
                </c:pt>
                <c:pt idx="2085">
                  <c:v>93.549999999999983</c:v>
                </c:pt>
                <c:pt idx="2086">
                  <c:v>93.65</c:v>
                </c:pt>
                <c:pt idx="2087">
                  <c:v>93.724999999999994</c:v>
                </c:pt>
                <c:pt idx="2088">
                  <c:v>93.974999999999994</c:v>
                </c:pt>
                <c:pt idx="2089">
                  <c:v>93.875</c:v>
                </c:pt>
                <c:pt idx="2090">
                  <c:v>93.799999999999983</c:v>
                </c:pt>
                <c:pt idx="2091">
                  <c:v>93.924999999999997</c:v>
                </c:pt>
                <c:pt idx="2092">
                  <c:v>94.025000000000006</c:v>
                </c:pt>
                <c:pt idx="2093">
                  <c:v>94.125</c:v>
                </c:pt>
                <c:pt idx="2094">
                  <c:v>94.475000000000009</c:v>
                </c:pt>
                <c:pt idx="2095">
                  <c:v>94.474999999999994</c:v>
                </c:pt>
                <c:pt idx="2096">
                  <c:v>94.325000000000003</c:v>
                </c:pt>
                <c:pt idx="2097">
                  <c:v>94.300000000000011</c:v>
                </c:pt>
                <c:pt idx="2098">
                  <c:v>94.424999999999997</c:v>
                </c:pt>
                <c:pt idx="2099">
                  <c:v>94.525000000000006</c:v>
                </c:pt>
                <c:pt idx="2100">
                  <c:v>94.6</c:v>
                </c:pt>
                <c:pt idx="2101">
                  <c:v>94.624999999999986</c:v>
                </c:pt>
                <c:pt idx="2102">
                  <c:v>94.775000000000006</c:v>
                </c:pt>
                <c:pt idx="2103">
                  <c:v>94.6</c:v>
                </c:pt>
                <c:pt idx="2104">
                  <c:v>94.375</c:v>
                </c:pt>
                <c:pt idx="2105">
                  <c:v>94.4</c:v>
                </c:pt>
                <c:pt idx="2106">
                  <c:v>94.500000000000014</c:v>
                </c:pt>
                <c:pt idx="2107">
                  <c:v>94.525000000000006</c:v>
                </c:pt>
                <c:pt idx="2108">
                  <c:v>94.625</c:v>
                </c:pt>
                <c:pt idx="2109">
                  <c:v>94.550000000000011</c:v>
                </c:pt>
                <c:pt idx="2110">
                  <c:v>94.550000000000011</c:v>
                </c:pt>
                <c:pt idx="2111">
                  <c:v>94.700000000000017</c:v>
                </c:pt>
                <c:pt idx="2112">
                  <c:v>94.799999999999983</c:v>
                </c:pt>
                <c:pt idx="2113">
                  <c:v>94.775000000000006</c:v>
                </c:pt>
                <c:pt idx="2114">
                  <c:v>94.3</c:v>
                </c:pt>
                <c:pt idx="2115">
                  <c:v>94.525000000000006</c:v>
                </c:pt>
                <c:pt idx="2116">
                  <c:v>94.125</c:v>
                </c:pt>
                <c:pt idx="2117">
                  <c:v>94.574999999999989</c:v>
                </c:pt>
                <c:pt idx="2118">
                  <c:v>94.625</c:v>
                </c:pt>
                <c:pt idx="2119">
                  <c:v>94.5</c:v>
                </c:pt>
                <c:pt idx="2120">
                  <c:v>94.4</c:v>
                </c:pt>
                <c:pt idx="2121">
                  <c:v>94.324999999999989</c:v>
                </c:pt>
                <c:pt idx="2122">
                  <c:v>94.275000000000006</c:v>
                </c:pt>
                <c:pt idx="2123">
                  <c:v>94.4</c:v>
                </c:pt>
                <c:pt idx="2124">
                  <c:v>94.475000000000009</c:v>
                </c:pt>
                <c:pt idx="2125">
                  <c:v>94.800000000000011</c:v>
                </c:pt>
                <c:pt idx="2126">
                  <c:v>94.774999999999991</c:v>
                </c:pt>
                <c:pt idx="2127">
                  <c:v>94.725000000000009</c:v>
                </c:pt>
                <c:pt idx="2128">
                  <c:v>94.799999999999983</c:v>
                </c:pt>
                <c:pt idx="2129">
                  <c:v>94.925000000000011</c:v>
                </c:pt>
                <c:pt idx="2130">
                  <c:v>95</c:v>
                </c:pt>
                <c:pt idx="2131">
                  <c:v>95.175000000000011</c:v>
                </c:pt>
                <c:pt idx="2132">
                  <c:v>95.25</c:v>
                </c:pt>
                <c:pt idx="2133">
                  <c:v>95.649999999999991</c:v>
                </c:pt>
                <c:pt idx="2134">
                  <c:v>95.724999999999994</c:v>
                </c:pt>
                <c:pt idx="2135">
                  <c:v>95.375</c:v>
                </c:pt>
                <c:pt idx="2136">
                  <c:v>95.224999999999994</c:v>
                </c:pt>
                <c:pt idx="2137">
                  <c:v>95.2</c:v>
                </c:pt>
                <c:pt idx="2138">
                  <c:v>95.024999999999991</c:v>
                </c:pt>
                <c:pt idx="2139">
                  <c:v>95.2</c:v>
                </c:pt>
                <c:pt idx="2140">
                  <c:v>95.350000000000009</c:v>
                </c:pt>
                <c:pt idx="2141">
                  <c:v>95.3</c:v>
                </c:pt>
                <c:pt idx="2142">
                  <c:v>95.15</c:v>
                </c:pt>
                <c:pt idx="2143">
                  <c:v>95.3</c:v>
                </c:pt>
                <c:pt idx="2144">
                  <c:v>95.5</c:v>
                </c:pt>
                <c:pt idx="2145">
                  <c:v>95.7</c:v>
                </c:pt>
                <c:pt idx="2146">
                  <c:v>96.074999999999989</c:v>
                </c:pt>
                <c:pt idx="2147">
                  <c:v>96.025000000000006</c:v>
                </c:pt>
                <c:pt idx="2148">
                  <c:v>96.224999999999994</c:v>
                </c:pt>
                <c:pt idx="2149">
                  <c:v>96.075000000000003</c:v>
                </c:pt>
                <c:pt idx="2150">
                  <c:v>96.25</c:v>
                </c:pt>
                <c:pt idx="2151">
                  <c:v>96.375</c:v>
                </c:pt>
                <c:pt idx="2152">
                  <c:v>96.375</c:v>
                </c:pt>
                <c:pt idx="2153">
                  <c:v>96.25</c:v>
                </c:pt>
                <c:pt idx="2154">
                  <c:v>96.149999999999991</c:v>
                </c:pt>
                <c:pt idx="2155">
                  <c:v>96.100000000000009</c:v>
                </c:pt>
                <c:pt idx="2156">
                  <c:v>96.199999999999989</c:v>
                </c:pt>
                <c:pt idx="2157">
                  <c:v>96.125</c:v>
                </c:pt>
                <c:pt idx="2158">
                  <c:v>96.224999999999994</c:v>
                </c:pt>
                <c:pt idx="2159">
                  <c:v>96.45</c:v>
                </c:pt>
                <c:pt idx="2160">
                  <c:v>96.55</c:v>
                </c:pt>
                <c:pt idx="2161">
                  <c:v>96.274999999999991</c:v>
                </c:pt>
                <c:pt idx="2162">
                  <c:v>96.474999999999994</c:v>
                </c:pt>
                <c:pt idx="2163">
                  <c:v>96.65</c:v>
                </c:pt>
                <c:pt idx="2164">
                  <c:v>96.65</c:v>
                </c:pt>
                <c:pt idx="2165">
                  <c:v>96.674999999999997</c:v>
                </c:pt>
                <c:pt idx="2166">
                  <c:v>96.774999999999991</c:v>
                </c:pt>
                <c:pt idx="2167">
                  <c:v>96.800000000000011</c:v>
                </c:pt>
                <c:pt idx="2168">
                  <c:v>96.800000000000011</c:v>
                </c:pt>
                <c:pt idx="2169">
                  <c:v>97.1</c:v>
                </c:pt>
                <c:pt idx="2170">
                  <c:v>96.874999999999986</c:v>
                </c:pt>
                <c:pt idx="2171">
                  <c:v>97.149999999999991</c:v>
                </c:pt>
                <c:pt idx="2172">
                  <c:v>97.15</c:v>
                </c:pt>
                <c:pt idx="2173">
                  <c:v>97.225000000000009</c:v>
                </c:pt>
                <c:pt idx="2174">
                  <c:v>97.25</c:v>
                </c:pt>
                <c:pt idx="2175">
                  <c:v>97.3</c:v>
                </c:pt>
                <c:pt idx="2176">
                  <c:v>97.15</c:v>
                </c:pt>
                <c:pt idx="2177">
                  <c:v>97.15</c:v>
                </c:pt>
                <c:pt idx="2178">
                  <c:v>97.15</c:v>
                </c:pt>
                <c:pt idx="2179">
                  <c:v>97.125</c:v>
                </c:pt>
                <c:pt idx="2180">
                  <c:v>97.25</c:v>
                </c:pt>
                <c:pt idx="2181">
                  <c:v>97.424999999999997</c:v>
                </c:pt>
                <c:pt idx="2182">
                  <c:v>97.550000000000011</c:v>
                </c:pt>
                <c:pt idx="2183">
                  <c:v>97.725000000000009</c:v>
                </c:pt>
                <c:pt idx="2184">
                  <c:v>97.375</c:v>
                </c:pt>
                <c:pt idx="2185">
                  <c:v>97.375</c:v>
                </c:pt>
                <c:pt idx="2186">
                  <c:v>97.174999999999997</c:v>
                </c:pt>
                <c:pt idx="2187">
                  <c:v>97</c:v>
                </c:pt>
                <c:pt idx="2188">
                  <c:v>97.175000000000011</c:v>
                </c:pt>
                <c:pt idx="2189">
                  <c:v>97.275000000000006</c:v>
                </c:pt>
                <c:pt idx="2190">
                  <c:v>97.424999999999997</c:v>
                </c:pt>
                <c:pt idx="2191">
                  <c:v>97.45</c:v>
                </c:pt>
                <c:pt idx="2192">
                  <c:v>97.35</c:v>
                </c:pt>
                <c:pt idx="2193">
                  <c:v>96.974999999999994</c:v>
                </c:pt>
                <c:pt idx="2194">
                  <c:v>97.224999999999994</c:v>
                </c:pt>
                <c:pt idx="2195">
                  <c:v>97.299999999999983</c:v>
                </c:pt>
                <c:pt idx="2196">
                  <c:v>97.3</c:v>
                </c:pt>
                <c:pt idx="2197">
                  <c:v>97.425000000000011</c:v>
                </c:pt>
                <c:pt idx="2198">
                  <c:v>97.45</c:v>
                </c:pt>
                <c:pt idx="2199">
                  <c:v>97.675000000000011</c:v>
                </c:pt>
                <c:pt idx="2200">
                  <c:v>97.675000000000011</c:v>
                </c:pt>
                <c:pt idx="2201">
                  <c:v>97.674999999999997</c:v>
                </c:pt>
                <c:pt idx="2202">
                  <c:v>97.75</c:v>
                </c:pt>
                <c:pt idx="2203">
                  <c:v>97.8</c:v>
                </c:pt>
                <c:pt idx="2204">
                  <c:v>97.674999999999997</c:v>
                </c:pt>
                <c:pt idx="2205">
                  <c:v>97.5</c:v>
                </c:pt>
                <c:pt idx="2206">
                  <c:v>97.550000000000011</c:v>
                </c:pt>
                <c:pt idx="2207">
                  <c:v>97.475000000000009</c:v>
                </c:pt>
                <c:pt idx="2208">
                  <c:v>97.725000000000009</c:v>
                </c:pt>
                <c:pt idx="2209">
                  <c:v>97.674999999999983</c:v>
                </c:pt>
                <c:pt idx="2210">
                  <c:v>97.674999999999997</c:v>
                </c:pt>
                <c:pt idx="2211">
                  <c:v>97.825000000000017</c:v>
                </c:pt>
                <c:pt idx="2212">
                  <c:v>97.875</c:v>
                </c:pt>
                <c:pt idx="2213">
                  <c:v>97.8</c:v>
                </c:pt>
                <c:pt idx="2214">
                  <c:v>97.825000000000003</c:v>
                </c:pt>
                <c:pt idx="2215">
                  <c:v>98.1</c:v>
                </c:pt>
                <c:pt idx="2216">
                  <c:v>98.475000000000009</c:v>
                </c:pt>
                <c:pt idx="2217">
                  <c:v>98.4</c:v>
                </c:pt>
                <c:pt idx="2218">
                  <c:v>98.125</c:v>
                </c:pt>
                <c:pt idx="2219">
                  <c:v>97.850000000000009</c:v>
                </c:pt>
                <c:pt idx="2220">
                  <c:v>97.625000000000014</c:v>
                </c:pt>
                <c:pt idx="2221">
                  <c:v>97.474999999999994</c:v>
                </c:pt>
                <c:pt idx="2222">
                  <c:v>97.475000000000009</c:v>
                </c:pt>
                <c:pt idx="2223">
                  <c:v>97.6</c:v>
                </c:pt>
                <c:pt idx="2224">
                  <c:v>97.824999999999989</c:v>
                </c:pt>
                <c:pt idx="2225">
                  <c:v>97.875</c:v>
                </c:pt>
                <c:pt idx="2226">
                  <c:v>97.924999999999997</c:v>
                </c:pt>
                <c:pt idx="2227">
                  <c:v>98.050000000000011</c:v>
                </c:pt>
                <c:pt idx="2228">
                  <c:v>98.074999999999989</c:v>
                </c:pt>
                <c:pt idx="2229">
                  <c:v>97.95</c:v>
                </c:pt>
                <c:pt idx="2230">
                  <c:v>97.825000000000003</c:v>
                </c:pt>
                <c:pt idx="2231">
                  <c:v>97.525000000000006</c:v>
                </c:pt>
                <c:pt idx="2232">
                  <c:v>97.95</c:v>
                </c:pt>
                <c:pt idx="2233">
                  <c:v>98.074999999999989</c:v>
                </c:pt>
                <c:pt idx="2234">
                  <c:v>98</c:v>
                </c:pt>
                <c:pt idx="2235">
                  <c:v>98.074999999999989</c:v>
                </c:pt>
                <c:pt idx="2236">
                  <c:v>98.199999999999989</c:v>
                </c:pt>
                <c:pt idx="2237">
                  <c:v>98.325000000000003</c:v>
                </c:pt>
                <c:pt idx="2238">
                  <c:v>98.5</c:v>
                </c:pt>
                <c:pt idx="2239">
                  <c:v>98.375</c:v>
                </c:pt>
                <c:pt idx="2240">
                  <c:v>98.424999999999997</c:v>
                </c:pt>
                <c:pt idx="2241">
                  <c:v>98.474999999999994</c:v>
                </c:pt>
                <c:pt idx="2242">
                  <c:v>98.375</c:v>
                </c:pt>
                <c:pt idx="2243">
                  <c:v>98.474999999999994</c:v>
                </c:pt>
                <c:pt idx="2244">
                  <c:v>98.525000000000006</c:v>
                </c:pt>
                <c:pt idx="2245">
                  <c:v>98.674999999999997</c:v>
                </c:pt>
                <c:pt idx="2246">
                  <c:v>98.924999999999997</c:v>
                </c:pt>
                <c:pt idx="2247">
                  <c:v>99.050000000000011</c:v>
                </c:pt>
                <c:pt idx="2248">
                  <c:v>99.4</c:v>
                </c:pt>
                <c:pt idx="2249">
                  <c:v>99.25</c:v>
                </c:pt>
                <c:pt idx="2250">
                  <c:v>99.15</c:v>
                </c:pt>
                <c:pt idx="2251">
                  <c:v>98.775000000000006</c:v>
                </c:pt>
                <c:pt idx="2252">
                  <c:v>98.65</c:v>
                </c:pt>
                <c:pt idx="2253">
                  <c:v>98.6</c:v>
                </c:pt>
                <c:pt idx="2254">
                  <c:v>98.75</c:v>
                </c:pt>
                <c:pt idx="2255">
                  <c:v>98.775000000000006</c:v>
                </c:pt>
                <c:pt idx="2256">
                  <c:v>98.8</c:v>
                </c:pt>
                <c:pt idx="2257">
                  <c:v>98.899999999999991</c:v>
                </c:pt>
                <c:pt idx="2258">
                  <c:v>99.074999999999989</c:v>
                </c:pt>
                <c:pt idx="2259">
                  <c:v>99.275000000000006</c:v>
                </c:pt>
                <c:pt idx="2260">
                  <c:v>99.399999999999991</c:v>
                </c:pt>
                <c:pt idx="2261">
                  <c:v>99.45</c:v>
                </c:pt>
                <c:pt idx="2262">
                  <c:v>99.65</c:v>
                </c:pt>
                <c:pt idx="2263">
                  <c:v>99.625</c:v>
                </c:pt>
                <c:pt idx="2264">
                  <c:v>99.4</c:v>
                </c:pt>
                <c:pt idx="2265">
                  <c:v>99.15</c:v>
                </c:pt>
                <c:pt idx="2266">
                  <c:v>99.199999999999989</c:v>
                </c:pt>
                <c:pt idx="2267">
                  <c:v>99.275000000000006</c:v>
                </c:pt>
                <c:pt idx="2268">
                  <c:v>99.4</c:v>
                </c:pt>
                <c:pt idx="2269">
                  <c:v>99.55</c:v>
                </c:pt>
                <c:pt idx="2270">
                  <c:v>99.674999999999997</c:v>
                </c:pt>
                <c:pt idx="2271">
                  <c:v>99.85</c:v>
                </c:pt>
                <c:pt idx="2272">
                  <c:v>99.925000000000011</c:v>
                </c:pt>
                <c:pt idx="2273">
                  <c:v>100.02500000000001</c:v>
                </c:pt>
                <c:pt idx="2274">
                  <c:v>99.800000000000011</c:v>
                </c:pt>
                <c:pt idx="2275">
                  <c:v>99.724999999999994</c:v>
                </c:pt>
                <c:pt idx="2276">
                  <c:v>99.65</c:v>
                </c:pt>
                <c:pt idx="2277">
                  <c:v>99.550000000000011</c:v>
                </c:pt>
                <c:pt idx="2278">
                  <c:v>99.525000000000006</c:v>
                </c:pt>
                <c:pt idx="2279">
                  <c:v>99.625</c:v>
                </c:pt>
                <c:pt idx="2280">
                  <c:v>99.8</c:v>
                </c:pt>
                <c:pt idx="2281">
                  <c:v>99.824999999999989</c:v>
                </c:pt>
                <c:pt idx="2282">
                  <c:v>99.824999999999989</c:v>
                </c:pt>
                <c:pt idx="2283">
                  <c:v>99.874999999999986</c:v>
                </c:pt>
                <c:pt idx="2284">
                  <c:v>100</c:v>
                </c:pt>
                <c:pt idx="2285">
                  <c:v>100.10000000000001</c:v>
                </c:pt>
                <c:pt idx="2286">
                  <c:v>99.899999999999991</c:v>
                </c:pt>
                <c:pt idx="2287">
                  <c:v>99.674999999999983</c:v>
                </c:pt>
                <c:pt idx="2288">
                  <c:v>99.4</c:v>
                </c:pt>
                <c:pt idx="2289">
                  <c:v>99.225000000000009</c:v>
                </c:pt>
                <c:pt idx="2290">
                  <c:v>99.025000000000006</c:v>
                </c:pt>
                <c:pt idx="2291">
                  <c:v>98.85</c:v>
                </c:pt>
                <c:pt idx="2292">
                  <c:v>98.850000000000009</c:v>
                </c:pt>
                <c:pt idx="2293">
                  <c:v>99.025000000000006</c:v>
                </c:pt>
                <c:pt idx="2294">
                  <c:v>99.25</c:v>
                </c:pt>
                <c:pt idx="2295">
                  <c:v>99.449999999999989</c:v>
                </c:pt>
                <c:pt idx="2296">
                  <c:v>99.699999999999989</c:v>
                </c:pt>
                <c:pt idx="2297">
                  <c:v>99.800000000000011</c:v>
                </c:pt>
                <c:pt idx="2298">
                  <c:v>99.95</c:v>
                </c:pt>
                <c:pt idx="2299">
                  <c:v>99.85</c:v>
                </c:pt>
                <c:pt idx="2300">
                  <c:v>99.65</c:v>
                </c:pt>
                <c:pt idx="2301">
                  <c:v>99.45</c:v>
                </c:pt>
                <c:pt idx="2302">
                  <c:v>99.3</c:v>
                </c:pt>
                <c:pt idx="2303">
                  <c:v>99.174999999999997</c:v>
                </c:pt>
                <c:pt idx="2304">
                  <c:v>99.174999999999997</c:v>
                </c:pt>
                <c:pt idx="2305">
                  <c:v>99.375</c:v>
                </c:pt>
                <c:pt idx="2306">
                  <c:v>99.525000000000006</c:v>
                </c:pt>
                <c:pt idx="2307">
                  <c:v>99.6</c:v>
                </c:pt>
                <c:pt idx="2308">
                  <c:v>99.8</c:v>
                </c:pt>
                <c:pt idx="2309">
                  <c:v>99.925000000000011</c:v>
                </c:pt>
                <c:pt idx="2310">
                  <c:v>100.1</c:v>
                </c:pt>
                <c:pt idx="2311">
                  <c:v>100.25</c:v>
                </c:pt>
                <c:pt idx="2312">
                  <c:v>100.425</c:v>
                </c:pt>
                <c:pt idx="2313">
                  <c:v>100.55000000000001</c:v>
                </c:pt>
                <c:pt idx="2314">
                  <c:v>100.575</c:v>
                </c:pt>
                <c:pt idx="2315">
                  <c:v>100.60000000000001</c:v>
                </c:pt>
                <c:pt idx="2316">
                  <c:v>100.7</c:v>
                </c:pt>
                <c:pt idx="2317">
                  <c:v>100.69999999999999</c:v>
                </c:pt>
                <c:pt idx="2318">
                  <c:v>100.72499999999999</c:v>
                </c:pt>
                <c:pt idx="2319">
                  <c:v>100.69999999999999</c:v>
                </c:pt>
                <c:pt idx="2320">
                  <c:v>100.65</c:v>
                </c:pt>
                <c:pt idx="2321">
                  <c:v>100.69999999999999</c:v>
                </c:pt>
                <c:pt idx="2322">
                  <c:v>100.7</c:v>
                </c:pt>
                <c:pt idx="2323">
                  <c:v>100.65</c:v>
                </c:pt>
                <c:pt idx="2324">
                  <c:v>100.64999999999999</c:v>
                </c:pt>
                <c:pt idx="2325">
                  <c:v>100.64999999999999</c:v>
                </c:pt>
                <c:pt idx="2326">
                  <c:v>100.69999999999999</c:v>
                </c:pt>
                <c:pt idx="2327">
                  <c:v>100.85</c:v>
                </c:pt>
                <c:pt idx="2328">
                  <c:v>101.3</c:v>
                </c:pt>
                <c:pt idx="2329">
                  <c:v>101.5</c:v>
                </c:pt>
                <c:pt idx="2330">
                  <c:v>101.6</c:v>
                </c:pt>
                <c:pt idx="2331">
                  <c:v>101.575</c:v>
                </c:pt>
                <c:pt idx="2332">
                  <c:v>101.675</c:v>
                </c:pt>
                <c:pt idx="2333">
                  <c:v>101.72499999999999</c:v>
                </c:pt>
                <c:pt idx="2334">
                  <c:v>101.875</c:v>
                </c:pt>
                <c:pt idx="2335">
                  <c:v>102.02500000000001</c:v>
                </c:pt>
                <c:pt idx="2336">
                  <c:v>101.875</c:v>
                </c:pt>
                <c:pt idx="2337">
                  <c:v>101.79999999999998</c:v>
                </c:pt>
                <c:pt idx="2338">
                  <c:v>101.80000000000001</c:v>
                </c:pt>
                <c:pt idx="2339">
                  <c:v>101.55000000000001</c:v>
                </c:pt>
                <c:pt idx="2340">
                  <c:v>101.85</c:v>
                </c:pt>
                <c:pt idx="2341">
                  <c:v>101.77500000000001</c:v>
                </c:pt>
                <c:pt idx="2342">
                  <c:v>101.825</c:v>
                </c:pt>
                <c:pt idx="2343">
                  <c:v>102</c:v>
                </c:pt>
                <c:pt idx="2344">
                  <c:v>102.125</c:v>
                </c:pt>
                <c:pt idx="2345">
                  <c:v>102.1</c:v>
                </c:pt>
                <c:pt idx="2346">
                  <c:v>101.9</c:v>
                </c:pt>
                <c:pt idx="2347">
                  <c:v>101.75</c:v>
                </c:pt>
                <c:pt idx="2348">
                  <c:v>101.72499999999999</c:v>
                </c:pt>
                <c:pt idx="2349">
                  <c:v>101.925</c:v>
                </c:pt>
                <c:pt idx="2350">
                  <c:v>102.1</c:v>
                </c:pt>
                <c:pt idx="2351">
                  <c:v>102.07499999999999</c:v>
                </c:pt>
                <c:pt idx="2352">
                  <c:v>102.17500000000001</c:v>
                </c:pt>
                <c:pt idx="2353">
                  <c:v>101.77499999999999</c:v>
                </c:pt>
                <c:pt idx="2354">
                  <c:v>101.6</c:v>
                </c:pt>
                <c:pt idx="2355">
                  <c:v>101.77500000000001</c:v>
                </c:pt>
                <c:pt idx="2356">
                  <c:v>101.65</c:v>
                </c:pt>
                <c:pt idx="2357">
                  <c:v>101.5</c:v>
                </c:pt>
                <c:pt idx="2358">
                  <c:v>101.52499999999999</c:v>
                </c:pt>
                <c:pt idx="2359">
                  <c:v>101.60000000000001</c:v>
                </c:pt>
                <c:pt idx="2360">
                  <c:v>101.5</c:v>
                </c:pt>
                <c:pt idx="2361">
                  <c:v>101.54999999999998</c:v>
                </c:pt>
                <c:pt idx="2362">
                  <c:v>101.5</c:v>
                </c:pt>
                <c:pt idx="2363">
                  <c:v>101.35</c:v>
                </c:pt>
                <c:pt idx="2364">
                  <c:v>101.47500000000001</c:v>
                </c:pt>
                <c:pt idx="2365">
                  <c:v>101.4</c:v>
                </c:pt>
                <c:pt idx="2366">
                  <c:v>101.47499999999999</c:v>
                </c:pt>
                <c:pt idx="2367">
                  <c:v>101.57499999999999</c:v>
                </c:pt>
                <c:pt idx="2368">
                  <c:v>101.75</c:v>
                </c:pt>
                <c:pt idx="2369">
                  <c:v>101.85</c:v>
                </c:pt>
                <c:pt idx="2370">
                  <c:v>101.9</c:v>
                </c:pt>
                <c:pt idx="2371">
                  <c:v>101.9</c:v>
                </c:pt>
                <c:pt idx="2372">
                  <c:v>101.575</c:v>
                </c:pt>
                <c:pt idx="2373">
                  <c:v>101.6</c:v>
                </c:pt>
                <c:pt idx="2374">
                  <c:v>101.3</c:v>
                </c:pt>
                <c:pt idx="2375">
                  <c:v>101.175</c:v>
                </c:pt>
                <c:pt idx="2376">
                  <c:v>101.8</c:v>
                </c:pt>
                <c:pt idx="2377">
                  <c:v>101.77499999999999</c:v>
                </c:pt>
                <c:pt idx="2378">
                  <c:v>101.7</c:v>
                </c:pt>
                <c:pt idx="2379">
                  <c:v>101.75</c:v>
                </c:pt>
                <c:pt idx="2380">
                  <c:v>101.85</c:v>
                </c:pt>
                <c:pt idx="2381">
                  <c:v>101.925</c:v>
                </c:pt>
                <c:pt idx="2382">
                  <c:v>101.925</c:v>
                </c:pt>
                <c:pt idx="2383">
                  <c:v>101.875</c:v>
                </c:pt>
                <c:pt idx="2384">
                  <c:v>102.1</c:v>
                </c:pt>
                <c:pt idx="2385">
                  <c:v>102</c:v>
                </c:pt>
                <c:pt idx="2386">
                  <c:v>101.85</c:v>
                </c:pt>
                <c:pt idx="2387">
                  <c:v>102.2</c:v>
                </c:pt>
                <c:pt idx="2388">
                  <c:v>102.075</c:v>
                </c:pt>
                <c:pt idx="2389">
                  <c:v>101.85</c:v>
                </c:pt>
                <c:pt idx="2390">
                  <c:v>101.82499999999999</c:v>
                </c:pt>
                <c:pt idx="2391">
                  <c:v>101.97499999999999</c:v>
                </c:pt>
                <c:pt idx="2392">
                  <c:v>102.125</c:v>
                </c:pt>
                <c:pt idx="2393">
                  <c:v>102.375</c:v>
                </c:pt>
                <c:pt idx="2394">
                  <c:v>102.15</c:v>
                </c:pt>
                <c:pt idx="2395">
                  <c:v>101.92500000000001</c:v>
                </c:pt>
                <c:pt idx="2396">
                  <c:v>101.89999999999999</c:v>
                </c:pt>
                <c:pt idx="2397">
                  <c:v>101.925</c:v>
                </c:pt>
                <c:pt idx="2398">
                  <c:v>102.15</c:v>
                </c:pt>
                <c:pt idx="2399">
                  <c:v>102.1</c:v>
                </c:pt>
                <c:pt idx="2400">
                  <c:v>102.075</c:v>
                </c:pt>
                <c:pt idx="2401">
                  <c:v>102.17500000000001</c:v>
                </c:pt>
                <c:pt idx="2402">
                  <c:v>102.125</c:v>
                </c:pt>
                <c:pt idx="2403">
                  <c:v>101.9</c:v>
                </c:pt>
                <c:pt idx="2404">
                  <c:v>101.8</c:v>
                </c:pt>
                <c:pt idx="2405">
                  <c:v>101.65</c:v>
                </c:pt>
                <c:pt idx="2406">
                  <c:v>101.77499999999999</c:v>
                </c:pt>
                <c:pt idx="2407">
                  <c:v>101.925</c:v>
                </c:pt>
                <c:pt idx="2408">
                  <c:v>102.07500000000002</c:v>
                </c:pt>
                <c:pt idx="2409">
                  <c:v>102.175</c:v>
                </c:pt>
                <c:pt idx="2410">
                  <c:v>102.27499999999999</c:v>
                </c:pt>
                <c:pt idx="2411">
                  <c:v>102.55</c:v>
                </c:pt>
                <c:pt idx="2412">
                  <c:v>102.5</c:v>
                </c:pt>
                <c:pt idx="2413">
                  <c:v>102.44999999999999</c:v>
                </c:pt>
                <c:pt idx="2414">
                  <c:v>102.45</c:v>
                </c:pt>
                <c:pt idx="2415">
                  <c:v>102.55000000000001</c:v>
                </c:pt>
                <c:pt idx="2416">
                  <c:v>102.44999999999999</c:v>
                </c:pt>
                <c:pt idx="2417">
                  <c:v>102.3</c:v>
                </c:pt>
                <c:pt idx="2418">
                  <c:v>102.125</c:v>
                </c:pt>
                <c:pt idx="2419">
                  <c:v>102.15</c:v>
                </c:pt>
                <c:pt idx="2420">
                  <c:v>102.125</c:v>
                </c:pt>
                <c:pt idx="2421">
                  <c:v>102.425</c:v>
                </c:pt>
                <c:pt idx="2422">
                  <c:v>102.44999999999999</c:v>
                </c:pt>
                <c:pt idx="2423">
                  <c:v>102.55000000000001</c:v>
                </c:pt>
                <c:pt idx="2424">
                  <c:v>102.75</c:v>
                </c:pt>
                <c:pt idx="2425">
                  <c:v>102.925</c:v>
                </c:pt>
                <c:pt idx="2426">
                  <c:v>102.95</c:v>
                </c:pt>
                <c:pt idx="2427">
                  <c:v>103.25</c:v>
                </c:pt>
                <c:pt idx="2428">
                  <c:v>103.19999999999999</c:v>
                </c:pt>
                <c:pt idx="2429">
                  <c:v>103.3</c:v>
                </c:pt>
                <c:pt idx="2430">
                  <c:v>103.27500000000001</c:v>
                </c:pt>
                <c:pt idx="2431">
                  <c:v>103.575</c:v>
                </c:pt>
                <c:pt idx="2432">
                  <c:v>103.15</c:v>
                </c:pt>
                <c:pt idx="2433">
                  <c:v>103.825</c:v>
                </c:pt>
                <c:pt idx="2434">
                  <c:v>104.625</c:v>
                </c:pt>
                <c:pt idx="2435">
                  <c:v>104.625</c:v>
                </c:pt>
                <c:pt idx="2436">
                  <c:v>104.72499999999999</c:v>
                </c:pt>
                <c:pt idx="2437">
                  <c:v>104.5</c:v>
                </c:pt>
                <c:pt idx="2438">
                  <c:v>104.65</c:v>
                </c:pt>
                <c:pt idx="2439">
                  <c:v>104.65</c:v>
                </c:pt>
                <c:pt idx="2440">
                  <c:v>104.45</c:v>
                </c:pt>
                <c:pt idx="2441">
                  <c:v>104.55000000000001</c:v>
                </c:pt>
                <c:pt idx="2442">
                  <c:v>104.47500000000001</c:v>
                </c:pt>
                <c:pt idx="2443">
                  <c:v>104.27500000000001</c:v>
                </c:pt>
                <c:pt idx="2444">
                  <c:v>104.42499999999998</c:v>
                </c:pt>
                <c:pt idx="2445">
                  <c:v>104.6</c:v>
                </c:pt>
                <c:pt idx="2446">
                  <c:v>104.52500000000001</c:v>
                </c:pt>
                <c:pt idx="2447">
                  <c:v>104.29999999999998</c:v>
                </c:pt>
                <c:pt idx="2448">
                  <c:v>104.07499999999999</c:v>
                </c:pt>
                <c:pt idx="2449">
                  <c:v>103.94999999999999</c:v>
                </c:pt>
                <c:pt idx="2450">
                  <c:v>104.02500000000001</c:v>
                </c:pt>
                <c:pt idx="2451">
                  <c:v>104.175</c:v>
                </c:pt>
                <c:pt idx="2452">
                  <c:v>104.55000000000001</c:v>
                </c:pt>
                <c:pt idx="2453">
                  <c:v>104.75</c:v>
                </c:pt>
                <c:pt idx="2454">
                  <c:v>104.8</c:v>
                </c:pt>
                <c:pt idx="2455">
                  <c:v>104.8</c:v>
                </c:pt>
                <c:pt idx="2456">
                  <c:v>104.80000000000001</c:v>
                </c:pt>
                <c:pt idx="2457">
                  <c:v>104.8</c:v>
                </c:pt>
                <c:pt idx="2458">
                  <c:v>104.82499999999999</c:v>
                </c:pt>
                <c:pt idx="2459">
                  <c:v>104.92500000000001</c:v>
                </c:pt>
                <c:pt idx="2460">
                  <c:v>104.75</c:v>
                </c:pt>
                <c:pt idx="2461">
                  <c:v>104.9</c:v>
                </c:pt>
                <c:pt idx="2462">
                  <c:v>104.94999999999999</c:v>
                </c:pt>
                <c:pt idx="2463">
                  <c:v>105.15</c:v>
                </c:pt>
                <c:pt idx="2464">
                  <c:v>105.32499999999999</c:v>
                </c:pt>
                <c:pt idx="2465">
                  <c:v>105.50000000000001</c:v>
                </c:pt>
                <c:pt idx="2466">
                  <c:v>105.75</c:v>
                </c:pt>
                <c:pt idx="2467">
                  <c:v>105.85</c:v>
                </c:pt>
                <c:pt idx="2468">
                  <c:v>105.95</c:v>
                </c:pt>
                <c:pt idx="2469">
                  <c:v>106</c:v>
                </c:pt>
                <c:pt idx="2470">
                  <c:v>105.95</c:v>
                </c:pt>
                <c:pt idx="2471">
                  <c:v>105.97499999999999</c:v>
                </c:pt>
                <c:pt idx="2472">
                  <c:v>106</c:v>
                </c:pt>
                <c:pt idx="2473">
                  <c:v>105.85000000000001</c:v>
                </c:pt>
                <c:pt idx="2474">
                  <c:v>105.7</c:v>
                </c:pt>
                <c:pt idx="2475">
                  <c:v>105.47499999999999</c:v>
                </c:pt>
                <c:pt idx="2476">
                  <c:v>105.50000000000001</c:v>
                </c:pt>
                <c:pt idx="2477">
                  <c:v>105.65</c:v>
                </c:pt>
                <c:pt idx="2478">
                  <c:v>106.1</c:v>
                </c:pt>
                <c:pt idx="2479">
                  <c:v>106.52500000000001</c:v>
                </c:pt>
                <c:pt idx="2480">
                  <c:v>106.55</c:v>
                </c:pt>
                <c:pt idx="2481">
                  <c:v>106.375</c:v>
                </c:pt>
                <c:pt idx="2482">
                  <c:v>106.075</c:v>
                </c:pt>
                <c:pt idx="2483">
                  <c:v>106.15</c:v>
                </c:pt>
                <c:pt idx="2484">
                  <c:v>106.07499999999999</c:v>
                </c:pt>
                <c:pt idx="2485">
                  <c:v>105.8</c:v>
                </c:pt>
                <c:pt idx="2486">
                  <c:v>105.825</c:v>
                </c:pt>
                <c:pt idx="2487">
                  <c:v>105.72499999999999</c:v>
                </c:pt>
                <c:pt idx="2488">
                  <c:v>105.55000000000001</c:v>
                </c:pt>
                <c:pt idx="2489">
                  <c:v>105.27500000000001</c:v>
                </c:pt>
                <c:pt idx="2490">
                  <c:v>105.35</c:v>
                </c:pt>
                <c:pt idx="2491">
                  <c:v>105.55</c:v>
                </c:pt>
                <c:pt idx="2492">
                  <c:v>105.80000000000001</c:v>
                </c:pt>
                <c:pt idx="2493">
                  <c:v>106.02499999999999</c:v>
                </c:pt>
                <c:pt idx="2494">
                  <c:v>106.1</c:v>
                </c:pt>
                <c:pt idx="2495">
                  <c:v>106.25</c:v>
                </c:pt>
                <c:pt idx="2496">
                  <c:v>106.375</c:v>
                </c:pt>
                <c:pt idx="2497">
                  <c:v>106.425</c:v>
                </c:pt>
                <c:pt idx="2498">
                  <c:v>106.32499999999999</c:v>
                </c:pt>
                <c:pt idx="2499">
                  <c:v>106.45</c:v>
                </c:pt>
                <c:pt idx="2500">
                  <c:v>106.65</c:v>
                </c:pt>
                <c:pt idx="2501">
                  <c:v>106.77500000000001</c:v>
                </c:pt>
                <c:pt idx="2502">
                  <c:v>106.97499999999999</c:v>
                </c:pt>
                <c:pt idx="2503">
                  <c:v>107.07499999999999</c:v>
                </c:pt>
                <c:pt idx="2504">
                  <c:v>107.22500000000001</c:v>
                </c:pt>
                <c:pt idx="2505">
                  <c:v>107.42500000000001</c:v>
                </c:pt>
                <c:pt idx="2506">
                  <c:v>107.45</c:v>
                </c:pt>
                <c:pt idx="2507">
                  <c:v>107.325</c:v>
                </c:pt>
                <c:pt idx="2508">
                  <c:v>106.95</c:v>
                </c:pt>
                <c:pt idx="2509">
                  <c:v>106.44999999999999</c:v>
                </c:pt>
                <c:pt idx="2510">
                  <c:v>106.17500000000001</c:v>
                </c:pt>
                <c:pt idx="2511">
                  <c:v>105.95</c:v>
                </c:pt>
                <c:pt idx="2512">
                  <c:v>105.875</c:v>
                </c:pt>
                <c:pt idx="2513">
                  <c:v>105.82499999999999</c:v>
                </c:pt>
                <c:pt idx="2514">
                  <c:v>105.75</c:v>
                </c:pt>
                <c:pt idx="2515">
                  <c:v>105.6</c:v>
                </c:pt>
                <c:pt idx="2516">
                  <c:v>105.57499999999999</c:v>
                </c:pt>
                <c:pt idx="2517">
                  <c:v>105.54999999999998</c:v>
                </c:pt>
                <c:pt idx="2518">
                  <c:v>105.5</c:v>
                </c:pt>
                <c:pt idx="2519">
                  <c:v>105.42500000000001</c:v>
                </c:pt>
                <c:pt idx="2520">
                  <c:v>105.2</c:v>
                </c:pt>
                <c:pt idx="2521">
                  <c:v>104.97499999999999</c:v>
                </c:pt>
                <c:pt idx="2522">
                  <c:v>104.8</c:v>
                </c:pt>
                <c:pt idx="2523">
                  <c:v>104.675</c:v>
                </c:pt>
                <c:pt idx="2524">
                  <c:v>104.625</c:v>
                </c:pt>
                <c:pt idx="2525">
                  <c:v>104.72499999999999</c:v>
                </c:pt>
                <c:pt idx="2526">
                  <c:v>104.875</c:v>
                </c:pt>
                <c:pt idx="2527">
                  <c:v>105.19999999999999</c:v>
                </c:pt>
                <c:pt idx="2528">
                  <c:v>105.35</c:v>
                </c:pt>
                <c:pt idx="2529">
                  <c:v>105.55</c:v>
                </c:pt>
                <c:pt idx="2530">
                  <c:v>105.25</c:v>
                </c:pt>
                <c:pt idx="2531">
                  <c:v>105.05000000000001</c:v>
                </c:pt>
                <c:pt idx="2532">
                  <c:v>104.82499999999999</c:v>
                </c:pt>
                <c:pt idx="2533">
                  <c:v>104.72499999999999</c:v>
                </c:pt>
                <c:pt idx="2534">
                  <c:v>104.675</c:v>
                </c:pt>
                <c:pt idx="2535">
                  <c:v>104.77500000000001</c:v>
                </c:pt>
                <c:pt idx="2536">
                  <c:v>104.9</c:v>
                </c:pt>
                <c:pt idx="2537">
                  <c:v>104.875</c:v>
                </c:pt>
                <c:pt idx="2538">
                  <c:v>104.65</c:v>
                </c:pt>
                <c:pt idx="2539">
                  <c:v>104.44999999999999</c:v>
                </c:pt>
                <c:pt idx="2540">
                  <c:v>104.575</c:v>
                </c:pt>
                <c:pt idx="2541">
                  <c:v>104.575</c:v>
                </c:pt>
                <c:pt idx="2542">
                  <c:v>104.55</c:v>
                </c:pt>
                <c:pt idx="2543">
                  <c:v>104.52500000000001</c:v>
                </c:pt>
                <c:pt idx="2544">
                  <c:v>104.575</c:v>
                </c:pt>
                <c:pt idx="2545">
                  <c:v>104.64999999999999</c:v>
                </c:pt>
                <c:pt idx="2546">
                  <c:v>104.8</c:v>
                </c:pt>
                <c:pt idx="2547">
                  <c:v>104.875</c:v>
                </c:pt>
                <c:pt idx="2548">
                  <c:v>105.1</c:v>
                </c:pt>
                <c:pt idx="2549">
                  <c:v>105.25</c:v>
                </c:pt>
                <c:pt idx="2550">
                  <c:v>105.47499999999999</c:v>
                </c:pt>
                <c:pt idx="2551">
                  <c:v>105.65</c:v>
                </c:pt>
                <c:pt idx="2552">
                  <c:v>105.97500000000001</c:v>
                </c:pt>
                <c:pt idx="2553">
                  <c:v>106.125</c:v>
                </c:pt>
                <c:pt idx="2554">
                  <c:v>106.47500000000001</c:v>
                </c:pt>
                <c:pt idx="2555">
                  <c:v>106.875</c:v>
                </c:pt>
                <c:pt idx="2556">
                  <c:v>107.10000000000001</c:v>
                </c:pt>
                <c:pt idx="2557">
                  <c:v>106.675</c:v>
                </c:pt>
                <c:pt idx="2558">
                  <c:v>106.67500000000001</c:v>
                </c:pt>
                <c:pt idx="2559">
                  <c:v>106.72499999999999</c:v>
                </c:pt>
                <c:pt idx="2560">
                  <c:v>106.65</c:v>
                </c:pt>
                <c:pt idx="2561">
                  <c:v>106.375</c:v>
                </c:pt>
                <c:pt idx="2562">
                  <c:v>106.05</c:v>
                </c:pt>
                <c:pt idx="2563">
                  <c:v>105.9</c:v>
                </c:pt>
                <c:pt idx="2564">
                  <c:v>105.95</c:v>
                </c:pt>
                <c:pt idx="2565">
                  <c:v>106.1</c:v>
                </c:pt>
                <c:pt idx="2566">
                  <c:v>106.22499999999999</c:v>
                </c:pt>
                <c:pt idx="2567">
                  <c:v>106.125</c:v>
                </c:pt>
                <c:pt idx="2568">
                  <c:v>106.05</c:v>
                </c:pt>
                <c:pt idx="2569">
                  <c:v>106.125</c:v>
                </c:pt>
                <c:pt idx="2570">
                  <c:v>106.20000000000002</c:v>
                </c:pt>
                <c:pt idx="2571">
                  <c:v>106.175</c:v>
                </c:pt>
                <c:pt idx="2572">
                  <c:v>106.125</c:v>
                </c:pt>
                <c:pt idx="2573">
                  <c:v>106.19999999999999</c:v>
                </c:pt>
                <c:pt idx="2574">
                  <c:v>106.32499999999999</c:v>
                </c:pt>
                <c:pt idx="2575">
                  <c:v>106.42500000000001</c:v>
                </c:pt>
                <c:pt idx="2576">
                  <c:v>106.47500000000001</c:v>
                </c:pt>
                <c:pt idx="2577">
                  <c:v>106.5</c:v>
                </c:pt>
                <c:pt idx="2578">
                  <c:v>106.75</c:v>
                </c:pt>
                <c:pt idx="2579">
                  <c:v>106.94999999999999</c:v>
                </c:pt>
                <c:pt idx="2580">
                  <c:v>107</c:v>
                </c:pt>
                <c:pt idx="2581">
                  <c:v>107.125</c:v>
                </c:pt>
                <c:pt idx="2582">
                  <c:v>107.2</c:v>
                </c:pt>
                <c:pt idx="2583">
                  <c:v>107.35</c:v>
                </c:pt>
                <c:pt idx="2584">
                  <c:v>107.44999999999999</c:v>
                </c:pt>
                <c:pt idx="2585">
                  <c:v>107.825</c:v>
                </c:pt>
                <c:pt idx="2586">
                  <c:v>108.12499999999999</c:v>
                </c:pt>
                <c:pt idx="2587">
                  <c:v>108.5</c:v>
                </c:pt>
                <c:pt idx="2588">
                  <c:v>108.69999999999999</c:v>
                </c:pt>
                <c:pt idx="2589">
                  <c:v>108.82499999999999</c:v>
                </c:pt>
                <c:pt idx="2590">
                  <c:v>109.02500000000001</c:v>
                </c:pt>
                <c:pt idx="2591">
                  <c:v>109.425</c:v>
                </c:pt>
                <c:pt idx="2592">
                  <c:v>109.57500000000002</c:v>
                </c:pt>
                <c:pt idx="2593">
                  <c:v>109.8</c:v>
                </c:pt>
                <c:pt idx="2594">
                  <c:v>109.75</c:v>
                </c:pt>
                <c:pt idx="2595">
                  <c:v>109.85</c:v>
                </c:pt>
                <c:pt idx="2596">
                  <c:v>109.87499999999999</c:v>
                </c:pt>
                <c:pt idx="2597">
                  <c:v>109.74999999999999</c:v>
                </c:pt>
                <c:pt idx="2598">
                  <c:v>109.675</c:v>
                </c:pt>
                <c:pt idx="2599">
                  <c:v>109.575</c:v>
                </c:pt>
                <c:pt idx="2600">
                  <c:v>108.95</c:v>
                </c:pt>
                <c:pt idx="2601">
                  <c:v>108.75</c:v>
                </c:pt>
                <c:pt idx="2602">
                  <c:v>108.89999999999999</c:v>
                </c:pt>
                <c:pt idx="2603">
                  <c:v>108.97499999999999</c:v>
                </c:pt>
                <c:pt idx="2604">
                  <c:v>108.97499999999999</c:v>
                </c:pt>
                <c:pt idx="2605">
                  <c:v>108.82500000000002</c:v>
                </c:pt>
                <c:pt idx="2606">
                  <c:v>108.875</c:v>
                </c:pt>
                <c:pt idx="2607">
                  <c:v>109.05000000000001</c:v>
                </c:pt>
                <c:pt idx="2608">
                  <c:v>109.04999999999998</c:v>
                </c:pt>
                <c:pt idx="2609">
                  <c:v>109.15</c:v>
                </c:pt>
                <c:pt idx="2610">
                  <c:v>109.19999999999999</c:v>
                </c:pt>
                <c:pt idx="2611">
                  <c:v>109.19999999999999</c:v>
                </c:pt>
                <c:pt idx="2612">
                  <c:v>109.375</c:v>
                </c:pt>
                <c:pt idx="2613">
                  <c:v>109.47500000000001</c:v>
                </c:pt>
                <c:pt idx="2614">
                  <c:v>109.72499999999999</c:v>
                </c:pt>
                <c:pt idx="2615">
                  <c:v>109.95</c:v>
                </c:pt>
                <c:pt idx="2616">
                  <c:v>109.99999999999999</c:v>
                </c:pt>
                <c:pt idx="2617">
                  <c:v>109.9</c:v>
                </c:pt>
                <c:pt idx="2618">
                  <c:v>109.65</c:v>
                </c:pt>
                <c:pt idx="2619">
                  <c:v>109.75</c:v>
                </c:pt>
                <c:pt idx="2620">
                  <c:v>109.77500000000001</c:v>
                </c:pt>
                <c:pt idx="2621">
                  <c:v>109.47500000000001</c:v>
                </c:pt>
                <c:pt idx="2622">
                  <c:v>109.75</c:v>
                </c:pt>
                <c:pt idx="2623">
                  <c:v>109.99999999999999</c:v>
                </c:pt>
                <c:pt idx="2624">
                  <c:v>110.3</c:v>
                </c:pt>
                <c:pt idx="2625">
                  <c:v>110.5</c:v>
                </c:pt>
                <c:pt idx="2626">
                  <c:v>110.52500000000001</c:v>
                </c:pt>
                <c:pt idx="2627">
                  <c:v>110.35000000000001</c:v>
                </c:pt>
                <c:pt idx="2628">
                  <c:v>110.325</c:v>
                </c:pt>
                <c:pt idx="2629">
                  <c:v>110.4</c:v>
                </c:pt>
                <c:pt idx="2630">
                  <c:v>110.17500000000001</c:v>
                </c:pt>
                <c:pt idx="2631">
                  <c:v>110.05</c:v>
                </c:pt>
                <c:pt idx="2632">
                  <c:v>110.1</c:v>
                </c:pt>
                <c:pt idx="2633">
                  <c:v>110.125</c:v>
                </c:pt>
                <c:pt idx="2634">
                  <c:v>110.375</c:v>
                </c:pt>
                <c:pt idx="2635">
                  <c:v>110.77500000000001</c:v>
                </c:pt>
                <c:pt idx="2636">
                  <c:v>111</c:v>
                </c:pt>
                <c:pt idx="2637">
                  <c:v>111.02500000000001</c:v>
                </c:pt>
                <c:pt idx="2638">
                  <c:v>111.19999999999999</c:v>
                </c:pt>
                <c:pt idx="2639">
                  <c:v>111.375</c:v>
                </c:pt>
                <c:pt idx="2640">
                  <c:v>111.5</c:v>
                </c:pt>
                <c:pt idx="2641">
                  <c:v>111.64999999999999</c:v>
                </c:pt>
                <c:pt idx="2642">
                  <c:v>111.89999999999999</c:v>
                </c:pt>
                <c:pt idx="2643">
                  <c:v>111.875</c:v>
                </c:pt>
                <c:pt idx="2644">
                  <c:v>111.9</c:v>
                </c:pt>
                <c:pt idx="2645">
                  <c:v>111.89999999999999</c:v>
                </c:pt>
                <c:pt idx="2646">
                  <c:v>111.85</c:v>
                </c:pt>
                <c:pt idx="2647">
                  <c:v>111.52499999999999</c:v>
                </c:pt>
                <c:pt idx="2648">
                  <c:v>111</c:v>
                </c:pt>
                <c:pt idx="2649">
                  <c:v>110.7</c:v>
                </c:pt>
                <c:pt idx="2650">
                  <c:v>110.14999999999999</c:v>
                </c:pt>
                <c:pt idx="2651">
                  <c:v>109.82500000000002</c:v>
                </c:pt>
                <c:pt idx="2652">
                  <c:v>109.625</c:v>
                </c:pt>
                <c:pt idx="2653">
                  <c:v>109.69999999999999</c:v>
                </c:pt>
                <c:pt idx="2654">
                  <c:v>109.825</c:v>
                </c:pt>
                <c:pt idx="2655">
                  <c:v>109.92499999999998</c:v>
                </c:pt>
                <c:pt idx="2656">
                  <c:v>109.85</c:v>
                </c:pt>
                <c:pt idx="2657">
                  <c:v>109.55000000000001</c:v>
                </c:pt>
                <c:pt idx="2658">
                  <c:v>109.44999999999999</c:v>
                </c:pt>
                <c:pt idx="2659">
                  <c:v>109.425</c:v>
                </c:pt>
                <c:pt idx="2660">
                  <c:v>109.27500000000001</c:v>
                </c:pt>
                <c:pt idx="2661">
                  <c:v>109.27499999999999</c:v>
                </c:pt>
                <c:pt idx="2662">
                  <c:v>109.42500000000001</c:v>
                </c:pt>
                <c:pt idx="2663">
                  <c:v>109.60000000000001</c:v>
                </c:pt>
                <c:pt idx="2664">
                  <c:v>109.8</c:v>
                </c:pt>
                <c:pt idx="2665">
                  <c:v>110.15</c:v>
                </c:pt>
                <c:pt idx="2666">
                  <c:v>110.39999999999999</c:v>
                </c:pt>
                <c:pt idx="2667">
                  <c:v>110.75</c:v>
                </c:pt>
                <c:pt idx="2668">
                  <c:v>110.95</c:v>
                </c:pt>
                <c:pt idx="2669">
                  <c:v>110.8</c:v>
                </c:pt>
                <c:pt idx="2670">
                  <c:v>111.1</c:v>
                </c:pt>
                <c:pt idx="2671">
                  <c:v>111.14999999999999</c:v>
                </c:pt>
                <c:pt idx="2672">
                  <c:v>111.02500000000001</c:v>
                </c:pt>
                <c:pt idx="2673">
                  <c:v>110.9</c:v>
                </c:pt>
                <c:pt idx="2674">
                  <c:v>110.65</c:v>
                </c:pt>
                <c:pt idx="2675">
                  <c:v>110.52500000000001</c:v>
                </c:pt>
                <c:pt idx="2676">
                  <c:v>110.42500000000001</c:v>
                </c:pt>
                <c:pt idx="2677">
                  <c:v>110.6</c:v>
                </c:pt>
                <c:pt idx="2678">
                  <c:v>110.625</c:v>
                </c:pt>
                <c:pt idx="2679">
                  <c:v>110.85</c:v>
                </c:pt>
                <c:pt idx="2680">
                  <c:v>111.02499999999999</c:v>
                </c:pt>
                <c:pt idx="2681">
                  <c:v>111</c:v>
                </c:pt>
                <c:pt idx="2682">
                  <c:v>110.9</c:v>
                </c:pt>
                <c:pt idx="2683">
                  <c:v>110.825</c:v>
                </c:pt>
                <c:pt idx="2684">
                  <c:v>110.77500000000001</c:v>
                </c:pt>
                <c:pt idx="2685">
                  <c:v>110.675</c:v>
                </c:pt>
                <c:pt idx="2686">
                  <c:v>110.47499999999999</c:v>
                </c:pt>
                <c:pt idx="2687">
                  <c:v>110.375</c:v>
                </c:pt>
                <c:pt idx="2688">
                  <c:v>110.27499999999999</c:v>
                </c:pt>
                <c:pt idx="2689">
                  <c:v>110.125</c:v>
                </c:pt>
                <c:pt idx="2690">
                  <c:v>110.15</c:v>
                </c:pt>
                <c:pt idx="2691">
                  <c:v>110.30000000000001</c:v>
                </c:pt>
                <c:pt idx="2692">
                  <c:v>110.175</c:v>
                </c:pt>
                <c:pt idx="2693">
                  <c:v>110.35</c:v>
                </c:pt>
                <c:pt idx="2694">
                  <c:v>110.575</c:v>
                </c:pt>
                <c:pt idx="2695">
                  <c:v>111.125</c:v>
                </c:pt>
                <c:pt idx="2696">
                  <c:v>111.05</c:v>
                </c:pt>
                <c:pt idx="2697">
                  <c:v>111.02500000000001</c:v>
                </c:pt>
                <c:pt idx="2698">
                  <c:v>110.875</c:v>
                </c:pt>
                <c:pt idx="2699">
                  <c:v>110.675</c:v>
                </c:pt>
                <c:pt idx="2700">
                  <c:v>110.375</c:v>
                </c:pt>
                <c:pt idx="2701">
                  <c:v>110.30000000000001</c:v>
                </c:pt>
                <c:pt idx="2702">
                  <c:v>110.375</c:v>
                </c:pt>
                <c:pt idx="2703">
                  <c:v>110.3</c:v>
                </c:pt>
                <c:pt idx="2704">
                  <c:v>110.3</c:v>
                </c:pt>
                <c:pt idx="2705">
                  <c:v>110.375</c:v>
                </c:pt>
                <c:pt idx="2706">
                  <c:v>110.35000000000001</c:v>
                </c:pt>
                <c:pt idx="2707">
                  <c:v>110.37500000000001</c:v>
                </c:pt>
                <c:pt idx="2708">
                  <c:v>110.5</c:v>
                </c:pt>
                <c:pt idx="2709">
                  <c:v>110.55</c:v>
                </c:pt>
                <c:pt idx="2710">
                  <c:v>110.52499999999999</c:v>
                </c:pt>
                <c:pt idx="2711">
                  <c:v>110.55</c:v>
                </c:pt>
                <c:pt idx="2712">
                  <c:v>110.625</c:v>
                </c:pt>
                <c:pt idx="2713">
                  <c:v>110.67500000000001</c:v>
                </c:pt>
                <c:pt idx="2714">
                  <c:v>110.72499999999999</c:v>
                </c:pt>
                <c:pt idx="2715">
                  <c:v>110.77500000000001</c:v>
                </c:pt>
                <c:pt idx="2716">
                  <c:v>110.875</c:v>
                </c:pt>
                <c:pt idx="2717">
                  <c:v>111</c:v>
                </c:pt>
                <c:pt idx="2718">
                  <c:v>111.22499999999999</c:v>
                </c:pt>
                <c:pt idx="2719">
                  <c:v>111.45</c:v>
                </c:pt>
                <c:pt idx="2720">
                  <c:v>111.75</c:v>
                </c:pt>
                <c:pt idx="2721">
                  <c:v>111.97499999999999</c:v>
                </c:pt>
                <c:pt idx="2722">
                  <c:v>112.15</c:v>
                </c:pt>
                <c:pt idx="2723">
                  <c:v>112.25</c:v>
                </c:pt>
                <c:pt idx="2724">
                  <c:v>112.375</c:v>
                </c:pt>
                <c:pt idx="2725">
                  <c:v>112.22500000000001</c:v>
                </c:pt>
                <c:pt idx="2726">
                  <c:v>112.35</c:v>
                </c:pt>
                <c:pt idx="2727">
                  <c:v>112.52500000000001</c:v>
                </c:pt>
                <c:pt idx="2728">
                  <c:v>112.5</c:v>
                </c:pt>
                <c:pt idx="2729">
                  <c:v>112.54999999999998</c:v>
                </c:pt>
                <c:pt idx="2730">
                  <c:v>112.52500000000001</c:v>
                </c:pt>
                <c:pt idx="2731">
                  <c:v>112.325</c:v>
                </c:pt>
                <c:pt idx="2732">
                  <c:v>112.05000000000001</c:v>
                </c:pt>
                <c:pt idx="2733">
                  <c:v>111.925</c:v>
                </c:pt>
                <c:pt idx="2734">
                  <c:v>111.9</c:v>
                </c:pt>
                <c:pt idx="2735">
                  <c:v>111.85000000000001</c:v>
                </c:pt>
                <c:pt idx="2736">
                  <c:v>111.87500000000001</c:v>
                </c:pt>
                <c:pt idx="2737">
                  <c:v>112.02500000000001</c:v>
                </c:pt>
                <c:pt idx="2738">
                  <c:v>112.22499999999999</c:v>
                </c:pt>
                <c:pt idx="2739">
                  <c:v>112.375</c:v>
                </c:pt>
                <c:pt idx="2740">
                  <c:v>112.45000000000002</c:v>
                </c:pt>
                <c:pt idx="2741">
                  <c:v>112.27499999999999</c:v>
                </c:pt>
                <c:pt idx="2742">
                  <c:v>112.25</c:v>
                </c:pt>
                <c:pt idx="2743">
                  <c:v>112.05</c:v>
                </c:pt>
                <c:pt idx="2744">
                  <c:v>111.85000000000001</c:v>
                </c:pt>
                <c:pt idx="2745">
                  <c:v>111.44999999999999</c:v>
                </c:pt>
              </c:numCache>
            </c:numRef>
          </c:yVal>
          <c:smooth val="0"/>
          <c:extLst>
            <c:ext xmlns:c16="http://schemas.microsoft.com/office/drawing/2014/chart" uri="{C3380CC4-5D6E-409C-BE32-E72D297353CC}">
              <c16:uniqueId val="{00000000-1EE7-41BA-92DE-2571D7B57DE3}"/>
            </c:ext>
          </c:extLst>
        </c:ser>
        <c:ser>
          <c:idx val="1"/>
          <c:order val="1"/>
          <c:tx>
            <c:strRef>
              <c:f>'TMB01004-nano 3-7-1400'!$AC$1</c:f>
              <c:strCache>
                <c:ptCount val="1"/>
                <c:pt idx="0">
                  <c:v>Tc</c:v>
                </c:pt>
              </c:strCache>
            </c:strRef>
          </c:tx>
          <c:spPr>
            <a:ln w="3175" cap="rnd">
              <a:solidFill>
                <a:schemeClr val="accent1"/>
              </a:solidFill>
              <a:prstDash val="sysDash"/>
              <a:round/>
            </a:ln>
            <a:effectLst/>
          </c:spPr>
          <c:marker>
            <c:symbol val="none"/>
          </c:marker>
          <c:xVal>
            <c:numRef>
              <c:f>'TMB01004-nano 3-7-1400'!$AD$2:$AD$2747</c:f>
              <c:numCache>
                <c:formatCode>General</c:formatCode>
                <c:ptCount val="27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pt idx="2739">
                  <c:v>13695</c:v>
                </c:pt>
                <c:pt idx="2740">
                  <c:v>13700</c:v>
                </c:pt>
                <c:pt idx="2741">
                  <c:v>13705</c:v>
                </c:pt>
                <c:pt idx="2742">
                  <c:v>13710</c:v>
                </c:pt>
                <c:pt idx="2743">
                  <c:v>13715</c:v>
                </c:pt>
                <c:pt idx="2744">
                  <c:v>13720</c:v>
                </c:pt>
                <c:pt idx="2745">
                  <c:v>13725</c:v>
                </c:pt>
              </c:numCache>
            </c:numRef>
          </c:xVal>
          <c:yVal>
            <c:numRef>
              <c:f>'TMB01004-nano 3-7-1400'!$AC$2:$AC$2747</c:f>
              <c:numCache>
                <c:formatCode>0.0</c:formatCode>
                <c:ptCount val="2746"/>
                <c:pt idx="0">
                  <c:v>28.774999999999999</c:v>
                </c:pt>
                <c:pt idx="1">
                  <c:v>28.725000000000001</c:v>
                </c:pt>
                <c:pt idx="2">
                  <c:v>28.675000000000001</c:v>
                </c:pt>
                <c:pt idx="3">
                  <c:v>28.625</c:v>
                </c:pt>
                <c:pt idx="4">
                  <c:v>28.6</c:v>
                </c:pt>
                <c:pt idx="5">
                  <c:v>28.575000000000003</c:v>
                </c:pt>
                <c:pt idx="6">
                  <c:v>28.575000000000003</c:v>
                </c:pt>
                <c:pt idx="7">
                  <c:v>28.575000000000003</c:v>
                </c:pt>
                <c:pt idx="8">
                  <c:v>28.575000000000003</c:v>
                </c:pt>
                <c:pt idx="9">
                  <c:v>28.575000000000003</c:v>
                </c:pt>
                <c:pt idx="10">
                  <c:v>28.575000000000003</c:v>
                </c:pt>
                <c:pt idx="11">
                  <c:v>28.575000000000003</c:v>
                </c:pt>
                <c:pt idx="12">
                  <c:v>28.575000000000003</c:v>
                </c:pt>
                <c:pt idx="13">
                  <c:v>28.575000000000003</c:v>
                </c:pt>
                <c:pt idx="14">
                  <c:v>28.524999999999999</c:v>
                </c:pt>
                <c:pt idx="15">
                  <c:v>28.475000000000001</c:v>
                </c:pt>
                <c:pt idx="16">
                  <c:v>28.450000000000003</c:v>
                </c:pt>
                <c:pt idx="17">
                  <c:v>28.450000000000003</c:v>
                </c:pt>
                <c:pt idx="18">
                  <c:v>28.475000000000001</c:v>
                </c:pt>
                <c:pt idx="19">
                  <c:v>28.475000000000001</c:v>
                </c:pt>
                <c:pt idx="20">
                  <c:v>28.475000000000001</c:v>
                </c:pt>
                <c:pt idx="21">
                  <c:v>28.475000000000001</c:v>
                </c:pt>
                <c:pt idx="22">
                  <c:v>28.475000000000001</c:v>
                </c:pt>
                <c:pt idx="23">
                  <c:v>28.475000000000001</c:v>
                </c:pt>
                <c:pt idx="24">
                  <c:v>28.475000000000001</c:v>
                </c:pt>
                <c:pt idx="25">
                  <c:v>28.475000000000001</c:v>
                </c:pt>
                <c:pt idx="26">
                  <c:v>28.475000000000001</c:v>
                </c:pt>
                <c:pt idx="27">
                  <c:v>28.475000000000001</c:v>
                </c:pt>
                <c:pt idx="28">
                  <c:v>28.475000000000001</c:v>
                </c:pt>
                <c:pt idx="29">
                  <c:v>28.475000000000001</c:v>
                </c:pt>
                <c:pt idx="30">
                  <c:v>28.475000000000001</c:v>
                </c:pt>
                <c:pt idx="31">
                  <c:v>28.475000000000001</c:v>
                </c:pt>
                <c:pt idx="32">
                  <c:v>28.475000000000001</c:v>
                </c:pt>
                <c:pt idx="33">
                  <c:v>28.475000000000001</c:v>
                </c:pt>
                <c:pt idx="34">
                  <c:v>28.475000000000001</c:v>
                </c:pt>
                <c:pt idx="35">
                  <c:v>28.475000000000001</c:v>
                </c:pt>
                <c:pt idx="36">
                  <c:v>28.5</c:v>
                </c:pt>
                <c:pt idx="37">
                  <c:v>28.5</c:v>
                </c:pt>
                <c:pt idx="38">
                  <c:v>28.5</c:v>
                </c:pt>
                <c:pt idx="39">
                  <c:v>28.5</c:v>
                </c:pt>
                <c:pt idx="40">
                  <c:v>28.5</c:v>
                </c:pt>
                <c:pt idx="41">
                  <c:v>28.5</c:v>
                </c:pt>
                <c:pt idx="42">
                  <c:v>28.5</c:v>
                </c:pt>
                <c:pt idx="43">
                  <c:v>28.524999999999999</c:v>
                </c:pt>
                <c:pt idx="44">
                  <c:v>28.524999999999999</c:v>
                </c:pt>
                <c:pt idx="45">
                  <c:v>28.549999999999997</c:v>
                </c:pt>
                <c:pt idx="46">
                  <c:v>28.549999999999997</c:v>
                </c:pt>
                <c:pt idx="47">
                  <c:v>28.575000000000003</c:v>
                </c:pt>
                <c:pt idx="48">
                  <c:v>28.575000000000003</c:v>
                </c:pt>
                <c:pt idx="49">
                  <c:v>28.575000000000003</c:v>
                </c:pt>
                <c:pt idx="50">
                  <c:v>28.575000000000003</c:v>
                </c:pt>
                <c:pt idx="51">
                  <c:v>28.575000000000003</c:v>
                </c:pt>
                <c:pt idx="52">
                  <c:v>28.6</c:v>
                </c:pt>
                <c:pt idx="53">
                  <c:v>28.6</c:v>
                </c:pt>
                <c:pt idx="54">
                  <c:v>28.6</c:v>
                </c:pt>
                <c:pt idx="55">
                  <c:v>28.625</c:v>
                </c:pt>
                <c:pt idx="56">
                  <c:v>28.65</c:v>
                </c:pt>
                <c:pt idx="57">
                  <c:v>28.65</c:v>
                </c:pt>
                <c:pt idx="58">
                  <c:v>28.65</c:v>
                </c:pt>
                <c:pt idx="59">
                  <c:v>28.65</c:v>
                </c:pt>
                <c:pt idx="60">
                  <c:v>28.700000000000003</c:v>
                </c:pt>
                <c:pt idx="61">
                  <c:v>28.700000000000003</c:v>
                </c:pt>
                <c:pt idx="62">
                  <c:v>28.700000000000003</c:v>
                </c:pt>
                <c:pt idx="63">
                  <c:v>28.75</c:v>
                </c:pt>
                <c:pt idx="64">
                  <c:v>28.75</c:v>
                </c:pt>
                <c:pt idx="65">
                  <c:v>28.75</c:v>
                </c:pt>
                <c:pt idx="66">
                  <c:v>28.774999999999999</c:v>
                </c:pt>
                <c:pt idx="67">
                  <c:v>28.825000000000003</c:v>
                </c:pt>
                <c:pt idx="68">
                  <c:v>28.825000000000003</c:v>
                </c:pt>
                <c:pt idx="69">
                  <c:v>28.825000000000003</c:v>
                </c:pt>
                <c:pt idx="70">
                  <c:v>28.85</c:v>
                </c:pt>
                <c:pt idx="71">
                  <c:v>28.85</c:v>
                </c:pt>
                <c:pt idx="72">
                  <c:v>28.85</c:v>
                </c:pt>
                <c:pt idx="73">
                  <c:v>28.774999999999999</c:v>
                </c:pt>
                <c:pt idx="74">
                  <c:v>28.725000000000001</c:v>
                </c:pt>
                <c:pt idx="75">
                  <c:v>28.75</c:v>
                </c:pt>
                <c:pt idx="76">
                  <c:v>28.774999999999999</c:v>
                </c:pt>
                <c:pt idx="77">
                  <c:v>28.774999999999999</c:v>
                </c:pt>
                <c:pt idx="78">
                  <c:v>28.799999999999997</c:v>
                </c:pt>
                <c:pt idx="79">
                  <c:v>28.825000000000003</c:v>
                </c:pt>
                <c:pt idx="80">
                  <c:v>28.825000000000003</c:v>
                </c:pt>
                <c:pt idx="81">
                  <c:v>28.85</c:v>
                </c:pt>
                <c:pt idx="82">
                  <c:v>28.85</c:v>
                </c:pt>
                <c:pt idx="83">
                  <c:v>28.9</c:v>
                </c:pt>
                <c:pt idx="84">
                  <c:v>28.9</c:v>
                </c:pt>
                <c:pt idx="85">
                  <c:v>28.925000000000001</c:v>
                </c:pt>
                <c:pt idx="86">
                  <c:v>28.925000000000001</c:v>
                </c:pt>
                <c:pt idx="87">
                  <c:v>28.95</c:v>
                </c:pt>
                <c:pt idx="88">
                  <c:v>28.95</c:v>
                </c:pt>
                <c:pt idx="89">
                  <c:v>29</c:v>
                </c:pt>
                <c:pt idx="90">
                  <c:v>29.024999999999999</c:v>
                </c:pt>
                <c:pt idx="91">
                  <c:v>29.125</c:v>
                </c:pt>
                <c:pt idx="92">
                  <c:v>29.35</c:v>
                </c:pt>
                <c:pt idx="93">
                  <c:v>29.5</c:v>
                </c:pt>
                <c:pt idx="94">
                  <c:v>29.5</c:v>
                </c:pt>
                <c:pt idx="95">
                  <c:v>29.425000000000001</c:v>
                </c:pt>
                <c:pt idx="96">
                  <c:v>29.349999999999998</c:v>
                </c:pt>
                <c:pt idx="97">
                  <c:v>29.274999999999999</c:v>
                </c:pt>
                <c:pt idx="98">
                  <c:v>29.224999999999998</c:v>
                </c:pt>
                <c:pt idx="99">
                  <c:v>29.175000000000001</c:v>
                </c:pt>
                <c:pt idx="100">
                  <c:v>29.15</c:v>
                </c:pt>
                <c:pt idx="101">
                  <c:v>29.125</c:v>
                </c:pt>
                <c:pt idx="102">
                  <c:v>29.125</c:v>
                </c:pt>
                <c:pt idx="103">
                  <c:v>29.125</c:v>
                </c:pt>
                <c:pt idx="104">
                  <c:v>29.125</c:v>
                </c:pt>
                <c:pt idx="105">
                  <c:v>29.1</c:v>
                </c:pt>
                <c:pt idx="106">
                  <c:v>29.1</c:v>
                </c:pt>
                <c:pt idx="107">
                  <c:v>29.074999999999999</c:v>
                </c:pt>
                <c:pt idx="108">
                  <c:v>29.074999999999999</c:v>
                </c:pt>
                <c:pt idx="109">
                  <c:v>29.125</c:v>
                </c:pt>
                <c:pt idx="110">
                  <c:v>29.125</c:v>
                </c:pt>
                <c:pt idx="111">
                  <c:v>29.125</c:v>
                </c:pt>
                <c:pt idx="112">
                  <c:v>29.125</c:v>
                </c:pt>
                <c:pt idx="113">
                  <c:v>29.125</c:v>
                </c:pt>
                <c:pt idx="114">
                  <c:v>29.199999999999996</c:v>
                </c:pt>
                <c:pt idx="115">
                  <c:v>29.2</c:v>
                </c:pt>
                <c:pt idx="116">
                  <c:v>29.225000000000001</c:v>
                </c:pt>
                <c:pt idx="117">
                  <c:v>29.225000000000001</c:v>
                </c:pt>
                <c:pt idx="118">
                  <c:v>29.225000000000001</c:v>
                </c:pt>
                <c:pt idx="119">
                  <c:v>29.25</c:v>
                </c:pt>
                <c:pt idx="120">
                  <c:v>29.225000000000001</c:v>
                </c:pt>
                <c:pt idx="121">
                  <c:v>29.25</c:v>
                </c:pt>
                <c:pt idx="122">
                  <c:v>29.274999999999999</c:v>
                </c:pt>
                <c:pt idx="123">
                  <c:v>29.274999999999999</c:v>
                </c:pt>
                <c:pt idx="124">
                  <c:v>29.35</c:v>
                </c:pt>
                <c:pt idx="125">
                  <c:v>29.35</c:v>
                </c:pt>
                <c:pt idx="126">
                  <c:v>29.35</c:v>
                </c:pt>
                <c:pt idx="127">
                  <c:v>29.35</c:v>
                </c:pt>
                <c:pt idx="128">
                  <c:v>29.824999999999999</c:v>
                </c:pt>
                <c:pt idx="129">
                  <c:v>29.95</c:v>
                </c:pt>
                <c:pt idx="130">
                  <c:v>29.974999999999998</c:v>
                </c:pt>
                <c:pt idx="131">
                  <c:v>29.925000000000001</c:v>
                </c:pt>
                <c:pt idx="132">
                  <c:v>29.824999999999999</c:v>
                </c:pt>
                <c:pt idx="133">
                  <c:v>29.775000000000002</c:v>
                </c:pt>
                <c:pt idx="134">
                  <c:v>29.7</c:v>
                </c:pt>
                <c:pt idx="135">
                  <c:v>29.650000000000002</c:v>
                </c:pt>
                <c:pt idx="136">
                  <c:v>29.599999999999998</c:v>
                </c:pt>
                <c:pt idx="137">
                  <c:v>29.574999999999999</c:v>
                </c:pt>
                <c:pt idx="138">
                  <c:v>29.55</c:v>
                </c:pt>
                <c:pt idx="139">
                  <c:v>29.55</c:v>
                </c:pt>
                <c:pt idx="140">
                  <c:v>29.55</c:v>
                </c:pt>
                <c:pt idx="141">
                  <c:v>29.55</c:v>
                </c:pt>
                <c:pt idx="142">
                  <c:v>29.55</c:v>
                </c:pt>
                <c:pt idx="143">
                  <c:v>29.574999999999999</c:v>
                </c:pt>
                <c:pt idx="144">
                  <c:v>29.6</c:v>
                </c:pt>
                <c:pt idx="145">
                  <c:v>29.6</c:v>
                </c:pt>
                <c:pt idx="146">
                  <c:v>29.6</c:v>
                </c:pt>
                <c:pt idx="147">
                  <c:v>29.6</c:v>
                </c:pt>
                <c:pt idx="148">
                  <c:v>29.574999999999999</c:v>
                </c:pt>
                <c:pt idx="149">
                  <c:v>29.574999999999999</c:v>
                </c:pt>
                <c:pt idx="150">
                  <c:v>29.549999999999997</c:v>
                </c:pt>
                <c:pt idx="151">
                  <c:v>30.5</c:v>
                </c:pt>
                <c:pt idx="152">
                  <c:v>30.749999999999996</c:v>
                </c:pt>
                <c:pt idx="153">
                  <c:v>31.049999999999997</c:v>
                </c:pt>
                <c:pt idx="154">
                  <c:v>30.974999999999998</c:v>
                </c:pt>
                <c:pt idx="155">
                  <c:v>30.900000000000002</c:v>
                </c:pt>
                <c:pt idx="156">
                  <c:v>30.8</c:v>
                </c:pt>
                <c:pt idx="157">
                  <c:v>30.674999999999997</c:v>
                </c:pt>
                <c:pt idx="158">
                  <c:v>30.674999999999997</c:v>
                </c:pt>
                <c:pt idx="159">
                  <c:v>30.65</c:v>
                </c:pt>
                <c:pt idx="160">
                  <c:v>30.6</c:v>
                </c:pt>
                <c:pt idx="161">
                  <c:v>30.65</c:v>
                </c:pt>
                <c:pt idx="162">
                  <c:v>30.6</c:v>
                </c:pt>
                <c:pt idx="163">
                  <c:v>30.475000000000001</c:v>
                </c:pt>
                <c:pt idx="164">
                  <c:v>30.4</c:v>
                </c:pt>
                <c:pt idx="165">
                  <c:v>30.35</c:v>
                </c:pt>
                <c:pt idx="166">
                  <c:v>30.274999999999999</c:v>
                </c:pt>
                <c:pt idx="167">
                  <c:v>30.25</c:v>
                </c:pt>
                <c:pt idx="168">
                  <c:v>30.200000000000003</c:v>
                </c:pt>
                <c:pt idx="169">
                  <c:v>30.174999999999997</c:v>
                </c:pt>
                <c:pt idx="170">
                  <c:v>30.15</c:v>
                </c:pt>
                <c:pt idx="171">
                  <c:v>30.200000000000003</c:v>
                </c:pt>
                <c:pt idx="172">
                  <c:v>30.225000000000001</c:v>
                </c:pt>
                <c:pt idx="173">
                  <c:v>30.174999999999997</c:v>
                </c:pt>
                <c:pt idx="174">
                  <c:v>30.825000000000003</c:v>
                </c:pt>
                <c:pt idx="175">
                  <c:v>30.9</c:v>
                </c:pt>
                <c:pt idx="176">
                  <c:v>30.875</c:v>
                </c:pt>
                <c:pt idx="177">
                  <c:v>30.8</c:v>
                </c:pt>
                <c:pt idx="178">
                  <c:v>30.725000000000001</c:v>
                </c:pt>
                <c:pt idx="179">
                  <c:v>30.575000000000003</c:v>
                </c:pt>
                <c:pt idx="180">
                  <c:v>30.450000000000003</c:v>
                </c:pt>
                <c:pt idx="181">
                  <c:v>30.35</c:v>
                </c:pt>
                <c:pt idx="182">
                  <c:v>30.225000000000001</c:v>
                </c:pt>
                <c:pt idx="183">
                  <c:v>30.15</c:v>
                </c:pt>
                <c:pt idx="184">
                  <c:v>30.15</c:v>
                </c:pt>
                <c:pt idx="185">
                  <c:v>30.1</c:v>
                </c:pt>
                <c:pt idx="186">
                  <c:v>30.075000000000003</c:v>
                </c:pt>
                <c:pt idx="187">
                  <c:v>30</c:v>
                </c:pt>
                <c:pt idx="188">
                  <c:v>30.174999999999997</c:v>
                </c:pt>
                <c:pt idx="189">
                  <c:v>30.324999999999999</c:v>
                </c:pt>
                <c:pt idx="190">
                  <c:v>30.3</c:v>
                </c:pt>
                <c:pt idx="191">
                  <c:v>30.224999999999998</c:v>
                </c:pt>
                <c:pt idx="192">
                  <c:v>30.150000000000002</c:v>
                </c:pt>
                <c:pt idx="193">
                  <c:v>30.074999999999999</c:v>
                </c:pt>
                <c:pt idx="194">
                  <c:v>30.000000000000004</c:v>
                </c:pt>
                <c:pt idx="195">
                  <c:v>30.024999999999999</c:v>
                </c:pt>
                <c:pt idx="196">
                  <c:v>30.025000000000002</c:v>
                </c:pt>
                <c:pt idx="197">
                  <c:v>30.125000000000004</c:v>
                </c:pt>
                <c:pt idx="198">
                  <c:v>30.150000000000002</c:v>
                </c:pt>
                <c:pt idx="199">
                  <c:v>30.125000000000004</c:v>
                </c:pt>
                <c:pt idx="200">
                  <c:v>30.1</c:v>
                </c:pt>
                <c:pt idx="201">
                  <c:v>30.099999999999998</c:v>
                </c:pt>
                <c:pt idx="202">
                  <c:v>30.024999999999999</c:v>
                </c:pt>
                <c:pt idx="203">
                  <c:v>30</c:v>
                </c:pt>
                <c:pt idx="204">
                  <c:v>30</c:v>
                </c:pt>
                <c:pt idx="205">
                  <c:v>29.95</c:v>
                </c:pt>
                <c:pt idx="206">
                  <c:v>29.925000000000001</c:v>
                </c:pt>
                <c:pt idx="207">
                  <c:v>29.900000000000002</c:v>
                </c:pt>
                <c:pt idx="208">
                  <c:v>29.875</c:v>
                </c:pt>
                <c:pt idx="209">
                  <c:v>29.875</c:v>
                </c:pt>
                <c:pt idx="210">
                  <c:v>29.875</c:v>
                </c:pt>
                <c:pt idx="211">
                  <c:v>29.875</c:v>
                </c:pt>
                <c:pt idx="212">
                  <c:v>29.849999999999998</c:v>
                </c:pt>
                <c:pt idx="213">
                  <c:v>29.824999999999999</c:v>
                </c:pt>
                <c:pt idx="214">
                  <c:v>29.824999999999999</c:v>
                </c:pt>
                <c:pt idx="215">
                  <c:v>29.85</c:v>
                </c:pt>
                <c:pt idx="216">
                  <c:v>29.85</c:v>
                </c:pt>
                <c:pt idx="217">
                  <c:v>29.824999999999999</c:v>
                </c:pt>
                <c:pt idx="218">
                  <c:v>29.85</c:v>
                </c:pt>
                <c:pt idx="219">
                  <c:v>29.85</c:v>
                </c:pt>
                <c:pt idx="220">
                  <c:v>29.824999999999999</c:v>
                </c:pt>
                <c:pt idx="221">
                  <c:v>29.75</c:v>
                </c:pt>
                <c:pt idx="222">
                  <c:v>29.725000000000001</c:v>
                </c:pt>
                <c:pt idx="223">
                  <c:v>29.725000000000001</c:v>
                </c:pt>
                <c:pt idx="224">
                  <c:v>29.75</c:v>
                </c:pt>
                <c:pt idx="225">
                  <c:v>29.774999999999999</c:v>
                </c:pt>
                <c:pt idx="226">
                  <c:v>29.799999999999997</c:v>
                </c:pt>
                <c:pt idx="227">
                  <c:v>29.774999999999999</c:v>
                </c:pt>
                <c:pt idx="228">
                  <c:v>29.825000000000003</c:v>
                </c:pt>
                <c:pt idx="229">
                  <c:v>29.875</c:v>
                </c:pt>
                <c:pt idx="230">
                  <c:v>29.875</c:v>
                </c:pt>
                <c:pt idx="231">
                  <c:v>29.9</c:v>
                </c:pt>
                <c:pt idx="232">
                  <c:v>29.9</c:v>
                </c:pt>
                <c:pt idx="233">
                  <c:v>29.925000000000001</c:v>
                </c:pt>
                <c:pt idx="234">
                  <c:v>29.925000000000001</c:v>
                </c:pt>
                <c:pt idx="235">
                  <c:v>29.925000000000001</c:v>
                </c:pt>
                <c:pt idx="236">
                  <c:v>29.925000000000001</c:v>
                </c:pt>
                <c:pt idx="237">
                  <c:v>29.925000000000001</c:v>
                </c:pt>
                <c:pt idx="238">
                  <c:v>30.55</c:v>
                </c:pt>
                <c:pt idx="239">
                  <c:v>30.775000000000002</c:v>
                </c:pt>
                <c:pt idx="240">
                  <c:v>30.849999999999998</c:v>
                </c:pt>
                <c:pt idx="241">
                  <c:v>30.849999999999998</c:v>
                </c:pt>
                <c:pt idx="242">
                  <c:v>30.774999999999999</c:v>
                </c:pt>
                <c:pt idx="243">
                  <c:v>30.75</c:v>
                </c:pt>
                <c:pt idx="244">
                  <c:v>30.675000000000001</c:v>
                </c:pt>
                <c:pt idx="245">
                  <c:v>30.625</c:v>
                </c:pt>
                <c:pt idx="246">
                  <c:v>31.024999999999999</c:v>
                </c:pt>
                <c:pt idx="247">
                  <c:v>31.2</c:v>
                </c:pt>
                <c:pt idx="248">
                  <c:v>31.274999999999999</c:v>
                </c:pt>
                <c:pt idx="249">
                  <c:v>31.45</c:v>
                </c:pt>
                <c:pt idx="250">
                  <c:v>31.45</c:v>
                </c:pt>
                <c:pt idx="251">
                  <c:v>31.374999999999996</c:v>
                </c:pt>
                <c:pt idx="252">
                  <c:v>31.249999999999996</c:v>
                </c:pt>
                <c:pt idx="253">
                  <c:v>31.15</c:v>
                </c:pt>
                <c:pt idx="254">
                  <c:v>31.124999999999996</c:v>
                </c:pt>
                <c:pt idx="255">
                  <c:v>31.249999999999996</c:v>
                </c:pt>
                <c:pt idx="256">
                  <c:v>31.324999999999999</c:v>
                </c:pt>
                <c:pt idx="257">
                  <c:v>31.324999999999999</c:v>
                </c:pt>
                <c:pt idx="258">
                  <c:v>31.349999999999998</c:v>
                </c:pt>
                <c:pt idx="259">
                  <c:v>31.374999999999996</c:v>
                </c:pt>
                <c:pt idx="260">
                  <c:v>31.324999999999999</c:v>
                </c:pt>
                <c:pt idx="261">
                  <c:v>31.274999999999999</c:v>
                </c:pt>
                <c:pt idx="262">
                  <c:v>31.224999999999998</c:v>
                </c:pt>
                <c:pt idx="263">
                  <c:v>31.175000000000001</c:v>
                </c:pt>
                <c:pt idx="264">
                  <c:v>31.15</c:v>
                </c:pt>
                <c:pt idx="265">
                  <c:v>31.124999999999996</c:v>
                </c:pt>
                <c:pt idx="266">
                  <c:v>31.175000000000001</c:v>
                </c:pt>
                <c:pt idx="267">
                  <c:v>31.274999999999999</c:v>
                </c:pt>
                <c:pt idx="268">
                  <c:v>31.3</c:v>
                </c:pt>
                <c:pt idx="269">
                  <c:v>31.324999999999999</c:v>
                </c:pt>
                <c:pt idx="270">
                  <c:v>31.349999999999998</c:v>
                </c:pt>
                <c:pt idx="271">
                  <c:v>31.4</c:v>
                </c:pt>
                <c:pt idx="272">
                  <c:v>31.4</c:v>
                </c:pt>
                <c:pt idx="273">
                  <c:v>31.375</c:v>
                </c:pt>
                <c:pt idx="274">
                  <c:v>31.324999999999999</c:v>
                </c:pt>
                <c:pt idx="275">
                  <c:v>31.249999999999996</c:v>
                </c:pt>
                <c:pt idx="276">
                  <c:v>31.224999999999998</c:v>
                </c:pt>
                <c:pt idx="277">
                  <c:v>31.324999999999999</c:v>
                </c:pt>
                <c:pt idx="278">
                  <c:v>31.524999999999999</c:v>
                </c:pt>
                <c:pt idx="279">
                  <c:v>31.574999999999999</c:v>
                </c:pt>
                <c:pt idx="280">
                  <c:v>31.625</c:v>
                </c:pt>
                <c:pt idx="281">
                  <c:v>31.675000000000001</c:v>
                </c:pt>
                <c:pt idx="282">
                  <c:v>31.599999999999998</c:v>
                </c:pt>
                <c:pt idx="283">
                  <c:v>31.45</c:v>
                </c:pt>
                <c:pt idx="284">
                  <c:v>31.324999999999999</c:v>
                </c:pt>
                <c:pt idx="285">
                  <c:v>31.275000000000002</c:v>
                </c:pt>
                <c:pt idx="286">
                  <c:v>31.250000000000004</c:v>
                </c:pt>
                <c:pt idx="287">
                  <c:v>31.175000000000001</c:v>
                </c:pt>
                <c:pt idx="288">
                  <c:v>31.224999999999998</c:v>
                </c:pt>
                <c:pt idx="289">
                  <c:v>31.2</c:v>
                </c:pt>
                <c:pt idx="290">
                  <c:v>31.2</c:v>
                </c:pt>
                <c:pt idx="291">
                  <c:v>31.074999999999999</c:v>
                </c:pt>
                <c:pt idx="292">
                  <c:v>31.1</c:v>
                </c:pt>
                <c:pt idx="293">
                  <c:v>31.074999999999999</c:v>
                </c:pt>
                <c:pt idx="294">
                  <c:v>31.124999999999996</c:v>
                </c:pt>
                <c:pt idx="295">
                  <c:v>31.125</c:v>
                </c:pt>
                <c:pt idx="296">
                  <c:v>31.099999999999998</c:v>
                </c:pt>
                <c:pt idx="297">
                  <c:v>31.150000000000002</c:v>
                </c:pt>
                <c:pt idx="298">
                  <c:v>31.25</c:v>
                </c:pt>
                <c:pt idx="299">
                  <c:v>31.299999999999997</c:v>
                </c:pt>
                <c:pt idx="300">
                  <c:v>31.274999999999999</c:v>
                </c:pt>
                <c:pt idx="301">
                  <c:v>31.25</c:v>
                </c:pt>
                <c:pt idx="302">
                  <c:v>31.225000000000001</c:v>
                </c:pt>
                <c:pt idx="303">
                  <c:v>31.299999999999997</c:v>
                </c:pt>
                <c:pt idx="304">
                  <c:v>31.375</c:v>
                </c:pt>
                <c:pt idx="305">
                  <c:v>31.4</c:v>
                </c:pt>
                <c:pt idx="306">
                  <c:v>31.450000000000003</c:v>
                </c:pt>
                <c:pt idx="307">
                  <c:v>31.450000000000003</c:v>
                </c:pt>
                <c:pt idx="308">
                  <c:v>31.425000000000004</c:v>
                </c:pt>
                <c:pt idx="309">
                  <c:v>31.425000000000004</c:v>
                </c:pt>
                <c:pt idx="310">
                  <c:v>31.475000000000001</c:v>
                </c:pt>
                <c:pt idx="311">
                  <c:v>31.5</c:v>
                </c:pt>
                <c:pt idx="312">
                  <c:v>31.524999999999999</c:v>
                </c:pt>
                <c:pt idx="313">
                  <c:v>31.550000000000004</c:v>
                </c:pt>
                <c:pt idx="314">
                  <c:v>31.549999999999997</c:v>
                </c:pt>
                <c:pt idx="315">
                  <c:v>32.700000000000003</c:v>
                </c:pt>
                <c:pt idx="316">
                  <c:v>33.774999999999999</c:v>
                </c:pt>
                <c:pt idx="317">
                  <c:v>33.975000000000001</c:v>
                </c:pt>
                <c:pt idx="318">
                  <c:v>33.975000000000001</c:v>
                </c:pt>
                <c:pt idx="319">
                  <c:v>33.674999999999997</c:v>
                </c:pt>
                <c:pt idx="320">
                  <c:v>33.6</c:v>
                </c:pt>
                <c:pt idx="321">
                  <c:v>33.550000000000004</c:v>
                </c:pt>
                <c:pt idx="322">
                  <c:v>33.475000000000001</c:v>
                </c:pt>
                <c:pt idx="323">
                  <c:v>33.375</c:v>
                </c:pt>
                <c:pt idx="324">
                  <c:v>33.325000000000003</c:v>
                </c:pt>
                <c:pt idx="325">
                  <c:v>33.15</c:v>
                </c:pt>
                <c:pt idx="326">
                  <c:v>32.9</c:v>
                </c:pt>
                <c:pt idx="327">
                  <c:v>32.725000000000001</c:v>
                </c:pt>
                <c:pt idx="328">
                  <c:v>32.924999999999997</c:v>
                </c:pt>
                <c:pt idx="329">
                  <c:v>33.125</c:v>
                </c:pt>
                <c:pt idx="330">
                  <c:v>33.15</c:v>
                </c:pt>
                <c:pt idx="331">
                  <c:v>33.024999999999999</c:v>
                </c:pt>
                <c:pt idx="332">
                  <c:v>33.175000000000004</c:v>
                </c:pt>
                <c:pt idx="333">
                  <c:v>33.174999999999997</c:v>
                </c:pt>
                <c:pt idx="334">
                  <c:v>32.949999999999996</c:v>
                </c:pt>
                <c:pt idx="335">
                  <c:v>32.825000000000003</c:v>
                </c:pt>
                <c:pt idx="336">
                  <c:v>32.700000000000003</c:v>
                </c:pt>
                <c:pt idx="337">
                  <c:v>32.550000000000004</c:v>
                </c:pt>
                <c:pt idx="338">
                  <c:v>32.574999999999996</c:v>
                </c:pt>
                <c:pt idx="339">
                  <c:v>32.625</c:v>
                </c:pt>
                <c:pt idx="340">
                  <c:v>32.575000000000003</c:v>
                </c:pt>
                <c:pt idx="341">
                  <c:v>32.675000000000004</c:v>
                </c:pt>
                <c:pt idx="342">
                  <c:v>32.9</c:v>
                </c:pt>
                <c:pt idx="343">
                  <c:v>33.25</c:v>
                </c:pt>
                <c:pt idx="344">
                  <c:v>33.35</c:v>
                </c:pt>
                <c:pt idx="345">
                  <c:v>33.375</c:v>
                </c:pt>
                <c:pt idx="346">
                  <c:v>33.450000000000003</c:v>
                </c:pt>
                <c:pt idx="347">
                  <c:v>34.225000000000001</c:v>
                </c:pt>
                <c:pt idx="348">
                  <c:v>34.550000000000004</c:v>
                </c:pt>
                <c:pt idx="349">
                  <c:v>34.700000000000003</c:v>
                </c:pt>
                <c:pt idx="350">
                  <c:v>34.574999999999996</c:v>
                </c:pt>
                <c:pt idx="351">
                  <c:v>34.424999999999997</c:v>
                </c:pt>
                <c:pt idx="352">
                  <c:v>34.575000000000003</c:v>
                </c:pt>
                <c:pt idx="353">
                  <c:v>34.774999999999999</c:v>
                </c:pt>
                <c:pt idx="354">
                  <c:v>34.9</c:v>
                </c:pt>
                <c:pt idx="355">
                  <c:v>34.85</c:v>
                </c:pt>
                <c:pt idx="356">
                  <c:v>34.700000000000003</c:v>
                </c:pt>
                <c:pt idx="357">
                  <c:v>34.799999999999997</c:v>
                </c:pt>
                <c:pt idx="358">
                  <c:v>34.975000000000001</c:v>
                </c:pt>
                <c:pt idx="359">
                  <c:v>34.774999999999999</c:v>
                </c:pt>
                <c:pt idx="360">
                  <c:v>34.524999999999999</c:v>
                </c:pt>
                <c:pt idx="361">
                  <c:v>34.225000000000001</c:v>
                </c:pt>
                <c:pt idx="362">
                  <c:v>34.024999999999999</c:v>
                </c:pt>
                <c:pt idx="363">
                  <c:v>33.975000000000001</c:v>
                </c:pt>
                <c:pt idx="364">
                  <c:v>34.125</c:v>
                </c:pt>
                <c:pt idx="365">
                  <c:v>33.75</c:v>
                </c:pt>
                <c:pt idx="366">
                  <c:v>33.4</c:v>
                </c:pt>
                <c:pt idx="367">
                  <c:v>33.299999999999997</c:v>
                </c:pt>
                <c:pt idx="368">
                  <c:v>33.174999999999997</c:v>
                </c:pt>
                <c:pt idx="369">
                  <c:v>32.949999999999996</c:v>
                </c:pt>
                <c:pt idx="370">
                  <c:v>33.5</c:v>
                </c:pt>
                <c:pt idx="371">
                  <c:v>33.85</c:v>
                </c:pt>
                <c:pt idx="372">
                  <c:v>33.924999999999997</c:v>
                </c:pt>
                <c:pt idx="373">
                  <c:v>33.825000000000003</c:v>
                </c:pt>
                <c:pt idx="374">
                  <c:v>33.524999999999999</c:v>
                </c:pt>
                <c:pt idx="375">
                  <c:v>33.275000000000006</c:v>
                </c:pt>
                <c:pt idx="376">
                  <c:v>33.125</c:v>
                </c:pt>
                <c:pt idx="377">
                  <c:v>33.050000000000004</c:v>
                </c:pt>
                <c:pt idx="378">
                  <c:v>32.799999999999997</c:v>
                </c:pt>
                <c:pt idx="379">
                  <c:v>32.575000000000003</c:v>
                </c:pt>
                <c:pt idx="380">
                  <c:v>32.400000000000006</c:v>
                </c:pt>
                <c:pt idx="381">
                  <c:v>32.4</c:v>
                </c:pt>
                <c:pt idx="382">
                  <c:v>32.5</c:v>
                </c:pt>
                <c:pt idx="383">
                  <c:v>32.475000000000001</c:v>
                </c:pt>
                <c:pt idx="384">
                  <c:v>32.375</c:v>
                </c:pt>
                <c:pt idx="385">
                  <c:v>32.375</c:v>
                </c:pt>
                <c:pt idx="386">
                  <c:v>32.475000000000001</c:v>
                </c:pt>
                <c:pt idx="387">
                  <c:v>32.425000000000004</c:v>
                </c:pt>
                <c:pt idx="388">
                  <c:v>33.074999999999996</c:v>
                </c:pt>
                <c:pt idx="389">
                  <c:v>33.225000000000001</c:v>
                </c:pt>
                <c:pt idx="390">
                  <c:v>33.4</c:v>
                </c:pt>
                <c:pt idx="391">
                  <c:v>33.625</c:v>
                </c:pt>
                <c:pt idx="392">
                  <c:v>33.6</c:v>
                </c:pt>
                <c:pt idx="393">
                  <c:v>33.524999999999999</c:v>
                </c:pt>
                <c:pt idx="394">
                  <c:v>33.550000000000004</c:v>
                </c:pt>
                <c:pt idx="395">
                  <c:v>34.1</c:v>
                </c:pt>
                <c:pt idx="396">
                  <c:v>34.375</c:v>
                </c:pt>
                <c:pt idx="397">
                  <c:v>34.5</c:v>
                </c:pt>
                <c:pt idx="398">
                  <c:v>34.65</c:v>
                </c:pt>
                <c:pt idx="399">
                  <c:v>34.875</c:v>
                </c:pt>
                <c:pt idx="400">
                  <c:v>35.049999999999997</c:v>
                </c:pt>
                <c:pt idx="401">
                  <c:v>35.200000000000003</c:v>
                </c:pt>
                <c:pt idx="402">
                  <c:v>35.125</c:v>
                </c:pt>
                <c:pt idx="403">
                  <c:v>34.924999999999997</c:v>
                </c:pt>
                <c:pt idx="404">
                  <c:v>34.674999999999997</c:v>
                </c:pt>
                <c:pt idx="405">
                  <c:v>34.6</c:v>
                </c:pt>
                <c:pt idx="406">
                  <c:v>34.4</c:v>
                </c:pt>
                <c:pt idx="407">
                  <c:v>34.299999999999997</c:v>
                </c:pt>
                <c:pt idx="408">
                  <c:v>34.299999999999997</c:v>
                </c:pt>
                <c:pt idx="409">
                  <c:v>34.450000000000003</c:v>
                </c:pt>
                <c:pt idx="410">
                  <c:v>34.5</c:v>
                </c:pt>
                <c:pt idx="411">
                  <c:v>34.674999999999997</c:v>
                </c:pt>
                <c:pt idx="412">
                  <c:v>34.700000000000003</c:v>
                </c:pt>
                <c:pt idx="413">
                  <c:v>34.725000000000001</c:v>
                </c:pt>
                <c:pt idx="414">
                  <c:v>35.175000000000004</c:v>
                </c:pt>
                <c:pt idx="415">
                  <c:v>35.625</c:v>
                </c:pt>
                <c:pt idx="416">
                  <c:v>35.875</c:v>
                </c:pt>
                <c:pt idx="417">
                  <c:v>35.924999999999997</c:v>
                </c:pt>
                <c:pt idx="418">
                  <c:v>35.774999999999999</c:v>
                </c:pt>
                <c:pt idx="419">
                  <c:v>35.450000000000003</c:v>
                </c:pt>
                <c:pt idx="420">
                  <c:v>35.274999999999999</c:v>
                </c:pt>
                <c:pt idx="421">
                  <c:v>35.225000000000001</c:v>
                </c:pt>
                <c:pt idx="422">
                  <c:v>35.625</c:v>
                </c:pt>
                <c:pt idx="423">
                  <c:v>35.725000000000001</c:v>
                </c:pt>
                <c:pt idx="424">
                  <c:v>35.625</c:v>
                </c:pt>
                <c:pt idx="425">
                  <c:v>35.425000000000004</c:v>
                </c:pt>
                <c:pt idx="426">
                  <c:v>35.325000000000003</c:v>
                </c:pt>
                <c:pt idx="427">
                  <c:v>35.274999999999999</c:v>
                </c:pt>
                <c:pt idx="428">
                  <c:v>35.200000000000003</c:v>
                </c:pt>
                <c:pt idx="429">
                  <c:v>35.175000000000004</c:v>
                </c:pt>
                <c:pt idx="430">
                  <c:v>35.300000000000004</c:v>
                </c:pt>
                <c:pt idx="431">
                  <c:v>35.575000000000003</c:v>
                </c:pt>
                <c:pt idx="432">
                  <c:v>35.799999999999997</c:v>
                </c:pt>
                <c:pt idx="433">
                  <c:v>35.85</c:v>
                </c:pt>
                <c:pt idx="434">
                  <c:v>35.800000000000004</c:v>
                </c:pt>
                <c:pt idx="435">
                  <c:v>35.725000000000001</c:v>
                </c:pt>
                <c:pt idx="436">
                  <c:v>35.650000000000006</c:v>
                </c:pt>
                <c:pt idx="437">
                  <c:v>35.400000000000006</c:v>
                </c:pt>
                <c:pt idx="438">
                  <c:v>35.400000000000006</c:v>
                </c:pt>
                <c:pt idx="439">
                  <c:v>35.725000000000001</c:v>
                </c:pt>
                <c:pt idx="440">
                  <c:v>35.924999999999997</c:v>
                </c:pt>
                <c:pt idx="441">
                  <c:v>35.875</c:v>
                </c:pt>
                <c:pt idx="442">
                  <c:v>35.65</c:v>
                </c:pt>
                <c:pt idx="443">
                  <c:v>35.625</c:v>
                </c:pt>
                <c:pt idx="444">
                  <c:v>35.9</c:v>
                </c:pt>
                <c:pt idx="445">
                  <c:v>36.25</c:v>
                </c:pt>
                <c:pt idx="446">
                  <c:v>36.524999999999999</c:v>
                </c:pt>
                <c:pt idx="447">
                  <c:v>36.75</c:v>
                </c:pt>
                <c:pt idx="448">
                  <c:v>36.674999999999997</c:v>
                </c:pt>
                <c:pt idx="449">
                  <c:v>36.5</c:v>
                </c:pt>
                <c:pt idx="450">
                  <c:v>36.300000000000004</c:v>
                </c:pt>
                <c:pt idx="451">
                  <c:v>36.174999999999997</c:v>
                </c:pt>
                <c:pt idx="452">
                  <c:v>36.1</c:v>
                </c:pt>
                <c:pt idx="453">
                  <c:v>35.825000000000003</c:v>
                </c:pt>
                <c:pt idx="454">
                  <c:v>35.724999999999994</c:v>
                </c:pt>
                <c:pt idx="455">
                  <c:v>35.774999999999999</c:v>
                </c:pt>
                <c:pt idx="456">
                  <c:v>35.725000000000001</c:v>
                </c:pt>
                <c:pt idx="457">
                  <c:v>35.725000000000001</c:v>
                </c:pt>
                <c:pt idx="458">
                  <c:v>35.5</c:v>
                </c:pt>
                <c:pt idx="459">
                  <c:v>35.299999999999997</c:v>
                </c:pt>
                <c:pt idx="460">
                  <c:v>35.35</c:v>
                </c:pt>
                <c:pt idx="461">
                  <c:v>35.825000000000003</c:v>
                </c:pt>
                <c:pt idx="462">
                  <c:v>35.675000000000004</c:v>
                </c:pt>
                <c:pt idx="463">
                  <c:v>35.524999999999999</c:v>
                </c:pt>
                <c:pt idx="464">
                  <c:v>35.6</c:v>
                </c:pt>
                <c:pt idx="465">
                  <c:v>35.974999999999994</c:v>
                </c:pt>
                <c:pt idx="466">
                  <c:v>36.1</c:v>
                </c:pt>
                <c:pt idx="467">
                  <c:v>36</c:v>
                </c:pt>
                <c:pt idx="468">
                  <c:v>35.774999999999999</c:v>
                </c:pt>
                <c:pt idx="469">
                  <c:v>35.675000000000004</c:v>
                </c:pt>
                <c:pt idx="470">
                  <c:v>35.599999999999994</c:v>
                </c:pt>
                <c:pt idx="471">
                  <c:v>35.825000000000003</c:v>
                </c:pt>
                <c:pt idx="472">
                  <c:v>35.950000000000003</c:v>
                </c:pt>
                <c:pt idx="473">
                  <c:v>35.949999999999996</c:v>
                </c:pt>
                <c:pt idx="474">
                  <c:v>35.65</c:v>
                </c:pt>
                <c:pt idx="475">
                  <c:v>35.5</c:v>
                </c:pt>
                <c:pt idx="476">
                  <c:v>35.549999999999997</c:v>
                </c:pt>
                <c:pt idx="477">
                  <c:v>35.4</c:v>
                </c:pt>
                <c:pt idx="478">
                  <c:v>35.199999999999996</c:v>
                </c:pt>
                <c:pt idx="479">
                  <c:v>34.85</c:v>
                </c:pt>
                <c:pt idx="480">
                  <c:v>34.65</c:v>
                </c:pt>
                <c:pt idx="481">
                  <c:v>34.424999999999997</c:v>
                </c:pt>
                <c:pt idx="482">
                  <c:v>34.225000000000001</c:v>
                </c:pt>
                <c:pt idx="483">
                  <c:v>34.15</c:v>
                </c:pt>
                <c:pt idx="484">
                  <c:v>34.225000000000001</c:v>
                </c:pt>
                <c:pt idx="485">
                  <c:v>34.924999999999997</c:v>
                </c:pt>
                <c:pt idx="486">
                  <c:v>35.425000000000004</c:v>
                </c:pt>
                <c:pt idx="487">
                  <c:v>35.375</c:v>
                </c:pt>
                <c:pt idx="488">
                  <c:v>35.25</c:v>
                </c:pt>
                <c:pt idx="489">
                  <c:v>35.199999999999996</c:v>
                </c:pt>
                <c:pt idx="490">
                  <c:v>35.125</c:v>
                </c:pt>
                <c:pt idx="491">
                  <c:v>35.049999999999997</c:v>
                </c:pt>
                <c:pt idx="492">
                  <c:v>34.924999999999997</c:v>
                </c:pt>
                <c:pt idx="493">
                  <c:v>35</c:v>
                </c:pt>
                <c:pt idx="494">
                  <c:v>35.174999999999997</c:v>
                </c:pt>
                <c:pt idx="495">
                  <c:v>35.049999999999997</c:v>
                </c:pt>
                <c:pt idx="496">
                  <c:v>34.75</c:v>
                </c:pt>
                <c:pt idx="497">
                  <c:v>34.5</c:v>
                </c:pt>
                <c:pt idx="498">
                  <c:v>34.425000000000004</c:v>
                </c:pt>
                <c:pt idx="499">
                  <c:v>34.424999999999997</c:v>
                </c:pt>
                <c:pt idx="500">
                  <c:v>34.800000000000004</c:v>
                </c:pt>
                <c:pt idx="501">
                  <c:v>34.825000000000003</c:v>
                </c:pt>
                <c:pt idx="502">
                  <c:v>34.725000000000001</c:v>
                </c:pt>
                <c:pt idx="503">
                  <c:v>34.950000000000003</c:v>
                </c:pt>
                <c:pt idx="504">
                  <c:v>34.975000000000001</c:v>
                </c:pt>
                <c:pt idx="505">
                  <c:v>35.700000000000003</c:v>
                </c:pt>
                <c:pt idx="506">
                  <c:v>36.5</c:v>
                </c:pt>
                <c:pt idx="507">
                  <c:v>36.700000000000003</c:v>
                </c:pt>
                <c:pt idx="508">
                  <c:v>36.4</c:v>
                </c:pt>
                <c:pt idx="509">
                  <c:v>36.425000000000004</c:v>
                </c:pt>
                <c:pt idx="510">
                  <c:v>36.35</c:v>
                </c:pt>
                <c:pt idx="511">
                  <c:v>36.349999999999994</c:v>
                </c:pt>
                <c:pt idx="512">
                  <c:v>36.25</c:v>
                </c:pt>
                <c:pt idx="513">
                  <c:v>36.225000000000001</c:v>
                </c:pt>
                <c:pt idx="514">
                  <c:v>36.15</c:v>
                </c:pt>
                <c:pt idx="515">
                  <c:v>35.924999999999997</c:v>
                </c:pt>
                <c:pt idx="516">
                  <c:v>35.875</c:v>
                </c:pt>
                <c:pt idx="517">
                  <c:v>35.725000000000001</c:v>
                </c:pt>
                <c:pt idx="518">
                  <c:v>35.599999999999994</c:v>
                </c:pt>
                <c:pt idx="519">
                  <c:v>35.549999999999997</c:v>
                </c:pt>
                <c:pt idx="520">
                  <c:v>35.524999999999999</c:v>
                </c:pt>
                <c:pt idx="521">
                  <c:v>36.325000000000003</c:v>
                </c:pt>
                <c:pt idx="522">
                  <c:v>36.249999999999993</c:v>
                </c:pt>
                <c:pt idx="523">
                  <c:v>36.200000000000003</c:v>
                </c:pt>
                <c:pt idx="524">
                  <c:v>36.125</c:v>
                </c:pt>
                <c:pt idx="525">
                  <c:v>35.949999999999996</c:v>
                </c:pt>
                <c:pt idx="526">
                  <c:v>35.85</c:v>
                </c:pt>
                <c:pt idx="527">
                  <c:v>35.774999999999999</c:v>
                </c:pt>
                <c:pt idx="528">
                  <c:v>35.699999999999996</c:v>
                </c:pt>
                <c:pt idx="529">
                  <c:v>35.65</c:v>
                </c:pt>
                <c:pt idx="530">
                  <c:v>35.550000000000004</c:v>
                </c:pt>
                <c:pt idx="531">
                  <c:v>35.375</c:v>
                </c:pt>
                <c:pt idx="532">
                  <c:v>35.299999999999997</c:v>
                </c:pt>
                <c:pt idx="533">
                  <c:v>35.15</c:v>
                </c:pt>
                <c:pt idx="534">
                  <c:v>34.9</c:v>
                </c:pt>
                <c:pt idx="535">
                  <c:v>34.6</c:v>
                </c:pt>
                <c:pt idx="536">
                  <c:v>34.375</c:v>
                </c:pt>
                <c:pt idx="537">
                  <c:v>34.175000000000004</c:v>
                </c:pt>
                <c:pt idx="538">
                  <c:v>34.225000000000001</c:v>
                </c:pt>
                <c:pt idx="539">
                  <c:v>34.924999999999997</c:v>
                </c:pt>
                <c:pt idx="540">
                  <c:v>35.900000000000006</c:v>
                </c:pt>
                <c:pt idx="541">
                  <c:v>36.300000000000004</c:v>
                </c:pt>
                <c:pt idx="542">
                  <c:v>36.35</c:v>
                </c:pt>
                <c:pt idx="543">
                  <c:v>36.325000000000003</c:v>
                </c:pt>
                <c:pt idx="544">
                  <c:v>36.074999999999996</c:v>
                </c:pt>
                <c:pt idx="545">
                  <c:v>36.050000000000004</c:v>
                </c:pt>
                <c:pt idx="546">
                  <c:v>36.25</c:v>
                </c:pt>
                <c:pt idx="547">
                  <c:v>36.15</c:v>
                </c:pt>
                <c:pt idx="548">
                  <c:v>35.975000000000001</c:v>
                </c:pt>
                <c:pt idx="549">
                  <c:v>35.950000000000003</c:v>
                </c:pt>
                <c:pt idx="550">
                  <c:v>35.725000000000001</c:v>
                </c:pt>
                <c:pt idx="551">
                  <c:v>35.375</c:v>
                </c:pt>
                <c:pt idx="552">
                  <c:v>35.125</c:v>
                </c:pt>
                <c:pt idx="553">
                  <c:v>36</c:v>
                </c:pt>
                <c:pt idx="554">
                  <c:v>36.575000000000003</c:v>
                </c:pt>
                <c:pt idx="555">
                  <c:v>36.625</c:v>
                </c:pt>
                <c:pt idx="556">
                  <c:v>36.950000000000003</c:v>
                </c:pt>
                <c:pt idx="557">
                  <c:v>37.174999999999997</c:v>
                </c:pt>
                <c:pt idx="558">
                  <c:v>37.225000000000001</c:v>
                </c:pt>
                <c:pt idx="559">
                  <c:v>37.074999999999996</c:v>
                </c:pt>
                <c:pt idx="560">
                  <c:v>37.375</c:v>
                </c:pt>
                <c:pt idx="561">
                  <c:v>37.824999999999996</c:v>
                </c:pt>
                <c:pt idx="562">
                  <c:v>37.799999999999997</c:v>
                </c:pt>
                <c:pt idx="563">
                  <c:v>37.9</c:v>
                </c:pt>
                <c:pt idx="564">
                  <c:v>37.725000000000001</c:v>
                </c:pt>
                <c:pt idx="565">
                  <c:v>37.6</c:v>
                </c:pt>
                <c:pt idx="566">
                  <c:v>37.375</c:v>
                </c:pt>
                <c:pt idx="567">
                  <c:v>37.575000000000003</c:v>
                </c:pt>
                <c:pt idx="568">
                  <c:v>38.025000000000006</c:v>
                </c:pt>
                <c:pt idx="569">
                  <c:v>38.099999999999994</c:v>
                </c:pt>
                <c:pt idx="570">
                  <c:v>37.824999999999996</c:v>
                </c:pt>
                <c:pt idx="571">
                  <c:v>37.549999999999997</c:v>
                </c:pt>
                <c:pt idx="572">
                  <c:v>37.299999999999997</c:v>
                </c:pt>
                <c:pt idx="573">
                  <c:v>36.949999999999996</c:v>
                </c:pt>
                <c:pt idx="574">
                  <c:v>36.524999999999999</c:v>
                </c:pt>
                <c:pt idx="575">
                  <c:v>36.125</c:v>
                </c:pt>
                <c:pt idx="576">
                  <c:v>36.024999999999999</c:v>
                </c:pt>
                <c:pt idx="577">
                  <c:v>36.199999999999996</c:v>
                </c:pt>
                <c:pt idx="578">
                  <c:v>36.625</c:v>
                </c:pt>
                <c:pt idx="579">
                  <c:v>37.174999999999997</c:v>
                </c:pt>
                <c:pt idx="580">
                  <c:v>37.400000000000006</c:v>
                </c:pt>
                <c:pt idx="581">
                  <c:v>37.574999999999996</c:v>
                </c:pt>
                <c:pt idx="582">
                  <c:v>37.549999999999997</c:v>
                </c:pt>
                <c:pt idx="583">
                  <c:v>37.4</c:v>
                </c:pt>
                <c:pt idx="584">
                  <c:v>37.274999999999999</c:v>
                </c:pt>
                <c:pt idx="585">
                  <c:v>37.700000000000003</c:v>
                </c:pt>
                <c:pt idx="586">
                  <c:v>37.774999999999999</c:v>
                </c:pt>
                <c:pt idx="587">
                  <c:v>37.825000000000003</c:v>
                </c:pt>
                <c:pt idx="588">
                  <c:v>37.875000000000007</c:v>
                </c:pt>
                <c:pt idx="589">
                  <c:v>37.625</c:v>
                </c:pt>
                <c:pt idx="590">
                  <c:v>37.225000000000001</c:v>
                </c:pt>
                <c:pt idx="591">
                  <c:v>36.924999999999997</c:v>
                </c:pt>
                <c:pt idx="592">
                  <c:v>36.575000000000003</c:v>
                </c:pt>
                <c:pt idx="593">
                  <c:v>36.125</c:v>
                </c:pt>
                <c:pt idx="594">
                  <c:v>35.699999999999996</c:v>
                </c:pt>
                <c:pt idx="595">
                  <c:v>35.875</c:v>
                </c:pt>
                <c:pt idx="596">
                  <c:v>36.774999999999999</c:v>
                </c:pt>
                <c:pt idx="597">
                  <c:v>37.424999999999997</c:v>
                </c:pt>
                <c:pt idx="598">
                  <c:v>37.574999999999996</c:v>
                </c:pt>
                <c:pt idx="599">
                  <c:v>37.625</c:v>
                </c:pt>
                <c:pt idx="600">
                  <c:v>37.599999999999994</c:v>
                </c:pt>
                <c:pt idx="601">
                  <c:v>37.4</c:v>
                </c:pt>
                <c:pt idx="602">
                  <c:v>37.200000000000003</c:v>
                </c:pt>
                <c:pt idx="603">
                  <c:v>37.049999999999997</c:v>
                </c:pt>
                <c:pt idx="604">
                  <c:v>36.9</c:v>
                </c:pt>
                <c:pt idx="605">
                  <c:v>36.924999999999997</c:v>
                </c:pt>
                <c:pt idx="606">
                  <c:v>37.024999999999999</c:v>
                </c:pt>
                <c:pt idx="607">
                  <c:v>37.224999999999994</c:v>
                </c:pt>
                <c:pt idx="608">
                  <c:v>37.199999999999996</c:v>
                </c:pt>
                <c:pt idx="609">
                  <c:v>37</c:v>
                </c:pt>
                <c:pt idx="610">
                  <c:v>36.75</c:v>
                </c:pt>
                <c:pt idx="611">
                  <c:v>36.450000000000003</c:v>
                </c:pt>
                <c:pt idx="612">
                  <c:v>36.299999999999997</c:v>
                </c:pt>
                <c:pt idx="613">
                  <c:v>37.075000000000003</c:v>
                </c:pt>
                <c:pt idx="614">
                  <c:v>38.024999999999999</c:v>
                </c:pt>
                <c:pt idx="615">
                  <c:v>38.475000000000001</c:v>
                </c:pt>
                <c:pt idx="616">
                  <c:v>38.199999999999996</c:v>
                </c:pt>
                <c:pt idx="617">
                  <c:v>38.674999999999997</c:v>
                </c:pt>
                <c:pt idx="618">
                  <c:v>38.524999999999999</c:v>
                </c:pt>
                <c:pt idx="619">
                  <c:v>38.125000000000007</c:v>
                </c:pt>
                <c:pt idx="620">
                  <c:v>37.875</c:v>
                </c:pt>
                <c:pt idx="621">
                  <c:v>37.85</c:v>
                </c:pt>
                <c:pt idx="622">
                  <c:v>37.824999999999996</c:v>
                </c:pt>
                <c:pt idx="623">
                  <c:v>38.174999999999997</c:v>
                </c:pt>
                <c:pt idx="624">
                  <c:v>38.225000000000001</c:v>
                </c:pt>
                <c:pt idx="625">
                  <c:v>38.299999999999997</c:v>
                </c:pt>
                <c:pt idx="626">
                  <c:v>38.4</c:v>
                </c:pt>
                <c:pt idx="627">
                  <c:v>38.5</c:v>
                </c:pt>
                <c:pt idx="628">
                  <c:v>38.225000000000001</c:v>
                </c:pt>
                <c:pt idx="629">
                  <c:v>38.025000000000006</c:v>
                </c:pt>
                <c:pt idx="630">
                  <c:v>37.85</c:v>
                </c:pt>
                <c:pt idx="631">
                  <c:v>37.774999999999999</c:v>
                </c:pt>
                <c:pt idx="632">
                  <c:v>37.75</c:v>
                </c:pt>
                <c:pt idx="633">
                  <c:v>37.849999999999994</c:v>
                </c:pt>
                <c:pt idx="634">
                  <c:v>37.774999999999999</c:v>
                </c:pt>
                <c:pt idx="635">
                  <c:v>37.625</c:v>
                </c:pt>
                <c:pt idx="636">
                  <c:v>37.425000000000004</c:v>
                </c:pt>
                <c:pt idx="637">
                  <c:v>37.225000000000001</c:v>
                </c:pt>
                <c:pt idx="638">
                  <c:v>37.024999999999999</c:v>
                </c:pt>
                <c:pt idx="639">
                  <c:v>38.174999999999997</c:v>
                </c:pt>
                <c:pt idx="640">
                  <c:v>38.375</c:v>
                </c:pt>
                <c:pt idx="641">
                  <c:v>38.450000000000003</c:v>
                </c:pt>
                <c:pt idx="642">
                  <c:v>38.550000000000004</c:v>
                </c:pt>
                <c:pt idx="643">
                  <c:v>38.575000000000003</c:v>
                </c:pt>
                <c:pt idx="644">
                  <c:v>38.325000000000003</c:v>
                </c:pt>
                <c:pt idx="645">
                  <c:v>37.825000000000003</c:v>
                </c:pt>
                <c:pt idx="646">
                  <c:v>37.625000000000007</c:v>
                </c:pt>
                <c:pt idx="647">
                  <c:v>37.799999999999997</c:v>
                </c:pt>
                <c:pt idx="648">
                  <c:v>38.099999999999994</c:v>
                </c:pt>
                <c:pt idx="649">
                  <c:v>37.950000000000003</c:v>
                </c:pt>
                <c:pt idx="650">
                  <c:v>38</c:v>
                </c:pt>
                <c:pt idx="651">
                  <c:v>38.700000000000003</c:v>
                </c:pt>
                <c:pt idx="652">
                  <c:v>39.299999999999997</c:v>
                </c:pt>
                <c:pt idx="653">
                  <c:v>39.25</c:v>
                </c:pt>
                <c:pt idx="654">
                  <c:v>39.475000000000001</c:v>
                </c:pt>
                <c:pt idx="655">
                  <c:v>39.575000000000003</c:v>
                </c:pt>
                <c:pt idx="656">
                  <c:v>39.575000000000003</c:v>
                </c:pt>
                <c:pt idx="657">
                  <c:v>39.675000000000004</c:v>
                </c:pt>
                <c:pt idx="658">
                  <c:v>39.799999999999997</c:v>
                </c:pt>
                <c:pt idx="659">
                  <c:v>39.725000000000001</c:v>
                </c:pt>
                <c:pt idx="660">
                  <c:v>39.650000000000006</c:v>
                </c:pt>
                <c:pt idx="661">
                  <c:v>39.675000000000004</c:v>
                </c:pt>
                <c:pt idx="662">
                  <c:v>39.699999999999996</c:v>
                </c:pt>
                <c:pt idx="663">
                  <c:v>39.674999999999997</c:v>
                </c:pt>
                <c:pt idx="664">
                  <c:v>39.825000000000003</c:v>
                </c:pt>
                <c:pt idx="665">
                  <c:v>39.849999999999994</c:v>
                </c:pt>
                <c:pt idx="666">
                  <c:v>39.800000000000004</c:v>
                </c:pt>
                <c:pt idx="667">
                  <c:v>39.700000000000003</c:v>
                </c:pt>
                <c:pt idx="668">
                  <c:v>39.674999999999997</c:v>
                </c:pt>
                <c:pt idx="669">
                  <c:v>39.650000000000006</c:v>
                </c:pt>
                <c:pt idx="670">
                  <c:v>39.75</c:v>
                </c:pt>
                <c:pt idx="671">
                  <c:v>39.725000000000001</c:v>
                </c:pt>
                <c:pt idx="672">
                  <c:v>39.65</c:v>
                </c:pt>
                <c:pt idx="673">
                  <c:v>39.6</c:v>
                </c:pt>
                <c:pt idx="674">
                  <c:v>39.65</c:v>
                </c:pt>
                <c:pt idx="675">
                  <c:v>39.949999999999996</c:v>
                </c:pt>
                <c:pt idx="676">
                  <c:v>40.1</c:v>
                </c:pt>
                <c:pt idx="677">
                  <c:v>40.000000000000007</c:v>
                </c:pt>
                <c:pt idx="678">
                  <c:v>39.825000000000003</c:v>
                </c:pt>
                <c:pt idx="679">
                  <c:v>39.824999999999996</c:v>
                </c:pt>
                <c:pt idx="680">
                  <c:v>39.925000000000004</c:v>
                </c:pt>
                <c:pt idx="681">
                  <c:v>40.024999999999999</c:v>
                </c:pt>
                <c:pt idx="682">
                  <c:v>40.024999999999999</c:v>
                </c:pt>
                <c:pt idx="683">
                  <c:v>40.024999999999999</c:v>
                </c:pt>
                <c:pt idx="684">
                  <c:v>39.924999999999997</c:v>
                </c:pt>
                <c:pt idx="685">
                  <c:v>40.024999999999999</c:v>
                </c:pt>
                <c:pt idx="686">
                  <c:v>40.25</c:v>
                </c:pt>
                <c:pt idx="687">
                  <c:v>40.024999999999999</c:v>
                </c:pt>
                <c:pt idx="688">
                  <c:v>39.774999999999999</c:v>
                </c:pt>
                <c:pt idx="689">
                  <c:v>39.599999999999994</c:v>
                </c:pt>
                <c:pt idx="690">
                  <c:v>39.6</c:v>
                </c:pt>
                <c:pt idx="691">
                  <c:v>39.425000000000004</c:v>
                </c:pt>
                <c:pt idx="692">
                  <c:v>39.524999999999991</c:v>
                </c:pt>
                <c:pt idx="693">
                  <c:v>39.674999999999997</c:v>
                </c:pt>
                <c:pt idx="694">
                  <c:v>39.700000000000003</c:v>
                </c:pt>
                <c:pt idx="695">
                  <c:v>39.775000000000006</c:v>
                </c:pt>
                <c:pt idx="696">
                  <c:v>39.825000000000003</c:v>
                </c:pt>
                <c:pt idx="697">
                  <c:v>39.65</c:v>
                </c:pt>
                <c:pt idx="698">
                  <c:v>39.700000000000003</c:v>
                </c:pt>
                <c:pt idx="699">
                  <c:v>39.774999999999999</c:v>
                </c:pt>
                <c:pt idx="700">
                  <c:v>39.674999999999997</c:v>
                </c:pt>
                <c:pt idx="701">
                  <c:v>39.549999999999997</c:v>
                </c:pt>
                <c:pt idx="702">
                  <c:v>39.625</c:v>
                </c:pt>
                <c:pt idx="703">
                  <c:v>39.525000000000006</c:v>
                </c:pt>
                <c:pt idx="704">
                  <c:v>39.174999999999997</c:v>
                </c:pt>
                <c:pt idx="705">
                  <c:v>38.9</c:v>
                </c:pt>
                <c:pt idx="706">
                  <c:v>38.625</c:v>
                </c:pt>
                <c:pt idx="707">
                  <c:v>38.4</c:v>
                </c:pt>
                <c:pt idx="708">
                  <c:v>39.199999999999996</c:v>
                </c:pt>
                <c:pt idx="709">
                  <c:v>39.450000000000003</c:v>
                </c:pt>
                <c:pt idx="710">
                  <c:v>39.700000000000003</c:v>
                </c:pt>
                <c:pt idx="711">
                  <c:v>39.974999999999994</c:v>
                </c:pt>
                <c:pt idx="712">
                  <c:v>39.974999999999994</c:v>
                </c:pt>
                <c:pt idx="713">
                  <c:v>39.974999999999994</c:v>
                </c:pt>
                <c:pt idx="714">
                  <c:v>40.024999999999991</c:v>
                </c:pt>
                <c:pt idx="715">
                  <c:v>40.1</c:v>
                </c:pt>
                <c:pt idx="716">
                  <c:v>40.199999999999996</c:v>
                </c:pt>
                <c:pt idx="717">
                  <c:v>40.674999999999997</c:v>
                </c:pt>
                <c:pt idx="718">
                  <c:v>41.024999999999999</c:v>
                </c:pt>
                <c:pt idx="719">
                  <c:v>40.875</c:v>
                </c:pt>
                <c:pt idx="720">
                  <c:v>40.849999999999994</c:v>
                </c:pt>
                <c:pt idx="721">
                  <c:v>40.625</c:v>
                </c:pt>
                <c:pt idx="722">
                  <c:v>40.475000000000001</c:v>
                </c:pt>
                <c:pt idx="723">
                  <c:v>40.25</c:v>
                </c:pt>
                <c:pt idx="724">
                  <c:v>40.150000000000006</c:v>
                </c:pt>
                <c:pt idx="725">
                  <c:v>40.15</c:v>
                </c:pt>
                <c:pt idx="726">
                  <c:v>39.974999999999994</c:v>
                </c:pt>
                <c:pt idx="727">
                  <c:v>39.85</c:v>
                </c:pt>
                <c:pt idx="728">
                  <c:v>39.675000000000004</c:v>
                </c:pt>
                <c:pt idx="729">
                  <c:v>39.6</c:v>
                </c:pt>
                <c:pt idx="730">
                  <c:v>39.450000000000003</c:v>
                </c:pt>
                <c:pt idx="731">
                  <c:v>39.450000000000003</c:v>
                </c:pt>
                <c:pt idx="732">
                  <c:v>39.1</c:v>
                </c:pt>
                <c:pt idx="733">
                  <c:v>39.700000000000003</c:v>
                </c:pt>
                <c:pt idx="734">
                  <c:v>40.050000000000004</c:v>
                </c:pt>
                <c:pt idx="735">
                  <c:v>40.125000000000007</c:v>
                </c:pt>
                <c:pt idx="736">
                  <c:v>40.1</c:v>
                </c:pt>
                <c:pt idx="737">
                  <c:v>39.875</c:v>
                </c:pt>
                <c:pt idx="738">
                  <c:v>39.599999999999994</c:v>
                </c:pt>
                <c:pt idx="739">
                  <c:v>39.450000000000003</c:v>
                </c:pt>
                <c:pt idx="740">
                  <c:v>39.65</c:v>
                </c:pt>
                <c:pt idx="741">
                  <c:v>39.699999999999996</c:v>
                </c:pt>
                <c:pt idx="742">
                  <c:v>39.375</c:v>
                </c:pt>
                <c:pt idx="743">
                  <c:v>39.1</c:v>
                </c:pt>
                <c:pt idx="744">
                  <c:v>39.074999999999996</c:v>
                </c:pt>
                <c:pt idx="745">
                  <c:v>38.825000000000003</c:v>
                </c:pt>
                <c:pt idx="746">
                  <c:v>38.475000000000001</c:v>
                </c:pt>
                <c:pt idx="747">
                  <c:v>38.325000000000003</c:v>
                </c:pt>
                <c:pt idx="748">
                  <c:v>38.625</c:v>
                </c:pt>
                <c:pt idx="749">
                  <c:v>38.75</c:v>
                </c:pt>
                <c:pt idx="750">
                  <c:v>38.900000000000006</c:v>
                </c:pt>
                <c:pt idx="751">
                  <c:v>38.799999999999997</c:v>
                </c:pt>
                <c:pt idx="752">
                  <c:v>38.674999999999997</c:v>
                </c:pt>
                <c:pt idx="753">
                  <c:v>38.450000000000003</c:v>
                </c:pt>
                <c:pt idx="754">
                  <c:v>38.474999999999994</c:v>
                </c:pt>
                <c:pt idx="755">
                  <c:v>39.299999999999997</c:v>
                </c:pt>
                <c:pt idx="756">
                  <c:v>39.825000000000003</c:v>
                </c:pt>
                <c:pt idx="757">
                  <c:v>40.375</c:v>
                </c:pt>
                <c:pt idx="758">
                  <c:v>40.549999999999997</c:v>
                </c:pt>
                <c:pt idx="759">
                  <c:v>40.549999999999997</c:v>
                </c:pt>
                <c:pt idx="760">
                  <c:v>40.700000000000003</c:v>
                </c:pt>
                <c:pt idx="761">
                  <c:v>40.924999999999997</c:v>
                </c:pt>
                <c:pt idx="762">
                  <c:v>41.025000000000006</c:v>
                </c:pt>
                <c:pt idx="763">
                  <c:v>40.775000000000006</c:v>
                </c:pt>
                <c:pt idx="764">
                  <c:v>40.5</c:v>
                </c:pt>
                <c:pt idx="765">
                  <c:v>40.224999999999994</c:v>
                </c:pt>
                <c:pt idx="766">
                  <c:v>40.075000000000003</c:v>
                </c:pt>
                <c:pt idx="767">
                  <c:v>40.524999999999991</c:v>
                </c:pt>
                <c:pt idx="768">
                  <c:v>41.349999999999994</c:v>
                </c:pt>
                <c:pt idx="769">
                  <c:v>41.674999999999997</c:v>
                </c:pt>
                <c:pt idx="770">
                  <c:v>42.1</c:v>
                </c:pt>
                <c:pt idx="771">
                  <c:v>42</c:v>
                </c:pt>
                <c:pt idx="772">
                  <c:v>41.225000000000001</c:v>
                </c:pt>
                <c:pt idx="773">
                  <c:v>40.6</c:v>
                </c:pt>
                <c:pt idx="774">
                  <c:v>40.6</c:v>
                </c:pt>
                <c:pt idx="775">
                  <c:v>40.700000000000003</c:v>
                </c:pt>
                <c:pt idx="776">
                  <c:v>40.799999999999997</c:v>
                </c:pt>
                <c:pt idx="777">
                  <c:v>40.799999999999997</c:v>
                </c:pt>
                <c:pt idx="778">
                  <c:v>40.774999999999999</c:v>
                </c:pt>
                <c:pt idx="779">
                  <c:v>40.9</c:v>
                </c:pt>
                <c:pt idx="780">
                  <c:v>41.025000000000006</c:v>
                </c:pt>
                <c:pt idx="781">
                  <c:v>41.3</c:v>
                </c:pt>
                <c:pt idx="782">
                  <c:v>41.275000000000006</c:v>
                </c:pt>
                <c:pt idx="783">
                  <c:v>41.175000000000004</c:v>
                </c:pt>
                <c:pt idx="784">
                  <c:v>41.2</c:v>
                </c:pt>
                <c:pt idx="785">
                  <c:v>41.175000000000004</c:v>
                </c:pt>
                <c:pt idx="786">
                  <c:v>41.05</c:v>
                </c:pt>
                <c:pt idx="787">
                  <c:v>41.050000000000004</c:v>
                </c:pt>
                <c:pt idx="788">
                  <c:v>41.55</c:v>
                </c:pt>
                <c:pt idx="789">
                  <c:v>41.65</c:v>
                </c:pt>
                <c:pt idx="790">
                  <c:v>41.524999999999999</c:v>
                </c:pt>
                <c:pt idx="791">
                  <c:v>41.35</c:v>
                </c:pt>
                <c:pt idx="792">
                  <c:v>40.975000000000001</c:v>
                </c:pt>
                <c:pt idx="793">
                  <c:v>40.85</c:v>
                </c:pt>
                <c:pt idx="794">
                  <c:v>40.974999999999994</c:v>
                </c:pt>
                <c:pt idx="795">
                  <c:v>41.300000000000004</c:v>
                </c:pt>
                <c:pt idx="796">
                  <c:v>41.449999999999996</c:v>
                </c:pt>
                <c:pt idx="797">
                  <c:v>41.45</c:v>
                </c:pt>
                <c:pt idx="798">
                  <c:v>41.424999999999997</c:v>
                </c:pt>
                <c:pt idx="799">
                  <c:v>41.400000000000006</c:v>
                </c:pt>
                <c:pt idx="800">
                  <c:v>41.825000000000003</c:v>
                </c:pt>
                <c:pt idx="801">
                  <c:v>42.05</c:v>
                </c:pt>
                <c:pt idx="802">
                  <c:v>41.8</c:v>
                </c:pt>
                <c:pt idx="803">
                  <c:v>41.8</c:v>
                </c:pt>
                <c:pt idx="804">
                  <c:v>42.024999999999999</c:v>
                </c:pt>
                <c:pt idx="805">
                  <c:v>41.949999999999996</c:v>
                </c:pt>
                <c:pt idx="806">
                  <c:v>42.124999999999993</c:v>
                </c:pt>
                <c:pt idx="807">
                  <c:v>41.849999999999994</c:v>
                </c:pt>
                <c:pt idx="808">
                  <c:v>41.575000000000003</c:v>
                </c:pt>
                <c:pt idx="809">
                  <c:v>41.225000000000001</c:v>
                </c:pt>
                <c:pt idx="810">
                  <c:v>40.849999999999994</c:v>
                </c:pt>
                <c:pt idx="811">
                  <c:v>40.475000000000001</c:v>
                </c:pt>
                <c:pt idx="812">
                  <c:v>41.125</c:v>
                </c:pt>
                <c:pt idx="813">
                  <c:v>42</c:v>
                </c:pt>
                <c:pt idx="814">
                  <c:v>42.2</c:v>
                </c:pt>
                <c:pt idx="815">
                  <c:v>42.25</c:v>
                </c:pt>
                <c:pt idx="816">
                  <c:v>42.05</c:v>
                </c:pt>
                <c:pt idx="817">
                  <c:v>41.975000000000001</c:v>
                </c:pt>
                <c:pt idx="818">
                  <c:v>41.900000000000006</c:v>
                </c:pt>
                <c:pt idx="819">
                  <c:v>41.6</c:v>
                </c:pt>
                <c:pt idx="820">
                  <c:v>41.3</c:v>
                </c:pt>
                <c:pt idx="821">
                  <c:v>41.1</c:v>
                </c:pt>
                <c:pt idx="822">
                  <c:v>41.075000000000003</c:v>
                </c:pt>
                <c:pt idx="823">
                  <c:v>41.4</c:v>
                </c:pt>
                <c:pt idx="824">
                  <c:v>41.7</c:v>
                </c:pt>
                <c:pt idx="825">
                  <c:v>41.800000000000004</c:v>
                </c:pt>
                <c:pt idx="826">
                  <c:v>42.149999999999991</c:v>
                </c:pt>
                <c:pt idx="827">
                  <c:v>42.8</c:v>
                </c:pt>
                <c:pt idx="828">
                  <c:v>42.75</c:v>
                </c:pt>
                <c:pt idx="829">
                  <c:v>42.7</c:v>
                </c:pt>
                <c:pt idx="830">
                  <c:v>42.399999999999991</c:v>
                </c:pt>
                <c:pt idx="831">
                  <c:v>42.425000000000004</c:v>
                </c:pt>
                <c:pt idx="832">
                  <c:v>42.375</c:v>
                </c:pt>
                <c:pt idx="833">
                  <c:v>42.775000000000006</c:v>
                </c:pt>
                <c:pt idx="834">
                  <c:v>43.1</c:v>
                </c:pt>
                <c:pt idx="835">
                  <c:v>43.324999999999996</c:v>
                </c:pt>
                <c:pt idx="836">
                  <c:v>43.25</c:v>
                </c:pt>
                <c:pt idx="837">
                  <c:v>43.3</c:v>
                </c:pt>
                <c:pt idx="838">
                  <c:v>43.275000000000006</c:v>
                </c:pt>
                <c:pt idx="839">
                  <c:v>43.35</c:v>
                </c:pt>
                <c:pt idx="840">
                  <c:v>43.5</c:v>
                </c:pt>
                <c:pt idx="841">
                  <c:v>43.750000000000007</c:v>
                </c:pt>
                <c:pt idx="842">
                  <c:v>43.550000000000004</c:v>
                </c:pt>
                <c:pt idx="843">
                  <c:v>43.45</c:v>
                </c:pt>
                <c:pt idx="844">
                  <c:v>43.45</c:v>
                </c:pt>
                <c:pt idx="845">
                  <c:v>43.375</c:v>
                </c:pt>
                <c:pt idx="846">
                  <c:v>43.325000000000003</c:v>
                </c:pt>
                <c:pt idx="847">
                  <c:v>43.275000000000006</c:v>
                </c:pt>
                <c:pt idx="848">
                  <c:v>43.274999999999999</c:v>
                </c:pt>
                <c:pt idx="849">
                  <c:v>43.15</c:v>
                </c:pt>
                <c:pt idx="850">
                  <c:v>43.050000000000004</c:v>
                </c:pt>
                <c:pt idx="851">
                  <c:v>43.100000000000009</c:v>
                </c:pt>
                <c:pt idx="852">
                  <c:v>43.125</c:v>
                </c:pt>
                <c:pt idx="853">
                  <c:v>43.024999999999999</c:v>
                </c:pt>
                <c:pt idx="854">
                  <c:v>42.924999999999997</c:v>
                </c:pt>
                <c:pt idx="855">
                  <c:v>42.975000000000001</c:v>
                </c:pt>
                <c:pt idx="856">
                  <c:v>43.125</c:v>
                </c:pt>
                <c:pt idx="857">
                  <c:v>43.174999999999997</c:v>
                </c:pt>
                <c:pt idx="858">
                  <c:v>43.25</c:v>
                </c:pt>
                <c:pt idx="859">
                  <c:v>43.25</c:v>
                </c:pt>
                <c:pt idx="860">
                  <c:v>42.9</c:v>
                </c:pt>
                <c:pt idx="861">
                  <c:v>42.8</c:v>
                </c:pt>
                <c:pt idx="862">
                  <c:v>42.825000000000003</c:v>
                </c:pt>
                <c:pt idx="863">
                  <c:v>42.524999999999999</c:v>
                </c:pt>
                <c:pt idx="864">
                  <c:v>42.35</c:v>
                </c:pt>
                <c:pt idx="865">
                  <c:v>42.45</c:v>
                </c:pt>
                <c:pt idx="866">
                  <c:v>42.599999999999994</c:v>
                </c:pt>
                <c:pt idx="867">
                  <c:v>42.575000000000003</c:v>
                </c:pt>
                <c:pt idx="868">
                  <c:v>42.375</c:v>
                </c:pt>
                <c:pt idx="869">
                  <c:v>42.150000000000006</c:v>
                </c:pt>
                <c:pt idx="870">
                  <c:v>42.074999999999996</c:v>
                </c:pt>
                <c:pt idx="871">
                  <c:v>42.099999999999994</c:v>
                </c:pt>
                <c:pt idx="872">
                  <c:v>42.024999999999999</c:v>
                </c:pt>
                <c:pt idx="873">
                  <c:v>41.674999999999997</c:v>
                </c:pt>
                <c:pt idx="874">
                  <c:v>41.375</c:v>
                </c:pt>
                <c:pt idx="875">
                  <c:v>41.325000000000003</c:v>
                </c:pt>
                <c:pt idx="876">
                  <c:v>41.575000000000003</c:v>
                </c:pt>
                <c:pt idx="877">
                  <c:v>42.075000000000003</c:v>
                </c:pt>
                <c:pt idx="878">
                  <c:v>42.7</c:v>
                </c:pt>
                <c:pt idx="879">
                  <c:v>42.774999999999999</c:v>
                </c:pt>
                <c:pt idx="880">
                  <c:v>42.3</c:v>
                </c:pt>
                <c:pt idx="881">
                  <c:v>41.824999999999996</c:v>
                </c:pt>
                <c:pt idx="882">
                  <c:v>41.4</c:v>
                </c:pt>
                <c:pt idx="883">
                  <c:v>41.050000000000004</c:v>
                </c:pt>
                <c:pt idx="884">
                  <c:v>41.35</c:v>
                </c:pt>
                <c:pt idx="885">
                  <c:v>41.274999999999999</c:v>
                </c:pt>
                <c:pt idx="886">
                  <c:v>41.125</c:v>
                </c:pt>
                <c:pt idx="887">
                  <c:v>41.925000000000004</c:v>
                </c:pt>
                <c:pt idx="888">
                  <c:v>42.524999999999999</c:v>
                </c:pt>
                <c:pt idx="889">
                  <c:v>42.574999999999996</c:v>
                </c:pt>
                <c:pt idx="890">
                  <c:v>42.4</c:v>
                </c:pt>
                <c:pt idx="891">
                  <c:v>43.075000000000003</c:v>
                </c:pt>
                <c:pt idx="892">
                  <c:v>43.174999999999997</c:v>
                </c:pt>
                <c:pt idx="893">
                  <c:v>42.625</c:v>
                </c:pt>
                <c:pt idx="894">
                  <c:v>42.1</c:v>
                </c:pt>
                <c:pt idx="895">
                  <c:v>42.524999999999999</c:v>
                </c:pt>
                <c:pt idx="896">
                  <c:v>42.724999999999994</c:v>
                </c:pt>
                <c:pt idx="897">
                  <c:v>42.575000000000003</c:v>
                </c:pt>
                <c:pt idx="898">
                  <c:v>42.6</c:v>
                </c:pt>
                <c:pt idx="899">
                  <c:v>42.875</c:v>
                </c:pt>
                <c:pt idx="900">
                  <c:v>42.724999999999994</c:v>
                </c:pt>
                <c:pt idx="901">
                  <c:v>42.575000000000003</c:v>
                </c:pt>
                <c:pt idx="902">
                  <c:v>42.574999999999996</c:v>
                </c:pt>
                <c:pt idx="903">
                  <c:v>42.274999999999991</c:v>
                </c:pt>
                <c:pt idx="904">
                  <c:v>42.15</c:v>
                </c:pt>
                <c:pt idx="905">
                  <c:v>42.174999999999997</c:v>
                </c:pt>
                <c:pt idx="906">
                  <c:v>42.225000000000001</c:v>
                </c:pt>
                <c:pt idx="907">
                  <c:v>42.25</c:v>
                </c:pt>
                <c:pt idx="908">
                  <c:v>42.125</c:v>
                </c:pt>
                <c:pt idx="909">
                  <c:v>42.15</c:v>
                </c:pt>
                <c:pt idx="910">
                  <c:v>42.4</c:v>
                </c:pt>
                <c:pt idx="911">
                  <c:v>43</c:v>
                </c:pt>
                <c:pt idx="912">
                  <c:v>43.1</c:v>
                </c:pt>
                <c:pt idx="913">
                  <c:v>43.275000000000006</c:v>
                </c:pt>
                <c:pt idx="914">
                  <c:v>43.325000000000003</c:v>
                </c:pt>
                <c:pt idx="915">
                  <c:v>43.524999999999999</c:v>
                </c:pt>
                <c:pt idx="916">
                  <c:v>43.5</c:v>
                </c:pt>
                <c:pt idx="917">
                  <c:v>43.325000000000003</c:v>
                </c:pt>
                <c:pt idx="918">
                  <c:v>42.95</c:v>
                </c:pt>
                <c:pt idx="919">
                  <c:v>42.5</c:v>
                </c:pt>
                <c:pt idx="920">
                  <c:v>42.5</c:v>
                </c:pt>
                <c:pt idx="921">
                  <c:v>42.750000000000007</c:v>
                </c:pt>
                <c:pt idx="922">
                  <c:v>42.875000000000007</c:v>
                </c:pt>
                <c:pt idx="923">
                  <c:v>42.875</c:v>
                </c:pt>
                <c:pt idx="924">
                  <c:v>42.95</c:v>
                </c:pt>
                <c:pt idx="925">
                  <c:v>43.05</c:v>
                </c:pt>
                <c:pt idx="926">
                  <c:v>43.15</c:v>
                </c:pt>
                <c:pt idx="927">
                  <c:v>43.100000000000009</c:v>
                </c:pt>
                <c:pt idx="928">
                  <c:v>43.075000000000003</c:v>
                </c:pt>
                <c:pt idx="929">
                  <c:v>42.9</c:v>
                </c:pt>
                <c:pt idx="930">
                  <c:v>42.900000000000006</c:v>
                </c:pt>
                <c:pt idx="931">
                  <c:v>43.075000000000003</c:v>
                </c:pt>
                <c:pt idx="932">
                  <c:v>43.15</c:v>
                </c:pt>
                <c:pt idx="933">
                  <c:v>43.125</c:v>
                </c:pt>
                <c:pt idx="934">
                  <c:v>43.050000000000004</c:v>
                </c:pt>
                <c:pt idx="935">
                  <c:v>42.85</c:v>
                </c:pt>
                <c:pt idx="936">
                  <c:v>42.650000000000006</c:v>
                </c:pt>
                <c:pt idx="937">
                  <c:v>42.75</c:v>
                </c:pt>
                <c:pt idx="938">
                  <c:v>42.849999999999994</c:v>
                </c:pt>
                <c:pt idx="939">
                  <c:v>42.725000000000001</c:v>
                </c:pt>
                <c:pt idx="940">
                  <c:v>42.524999999999999</c:v>
                </c:pt>
                <c:pt idx="941">
                  <c:v>42.650000000000006</c:v>
                </c:pt>
                <c:pt idx="942">
                  <c:v>42.800000000000004</c:v>
                </c:pt>
                <c:pt idx="943">
                  <c:v>42.774999999999999</c:v>
                </c:pt>
                <c:pt idx="944">
                  <c:v>42.674999999999997</c:v>
                </c:pt>
                <c:pt idx="945">
                  <c:v>42.625</c:v>
                </c:pt>
                <c:pt idx="946">
                  <c:v>42.625</c:v>
                </c:pt>
                <c:pt idx="947">
                  <c:v>43.225000000000001</c:v>
                </c:pt>
                <c:pt idx="948">
                  <c:v>43.5</c:v>
                </c:pt>
                <c:pt idx="949">
                  <c:v>43.4</c:v>
                </c:pt>
                <c:pt idx="950">
                  <c:v>43.274999999999999</c:v>
                </c:pt>
                <c:pt idx="951">
                  <c:v>43</c:v>
                </c:pt>
                <c:pt idx="952">
                  <c:v>42.849999999999994</c:v>
                </c:pt>
                <c:pt idx="953">
                  <c:v>42.974999999999994</c:v>
                </c:pt>
                <c:pt idx="954">
                  <c:v>43.125</c:v>
                </c:pt>
                <c:pt idx="955">
                  <c:v>43.024999999999999</c:v>
                </c:pt>
                <c:pt idx="956">
                  <c:v>43.024999999999999</c:v>
                </c:pt>
                <c:pt idx="957">
                  <c:v>42.924999999999997</c:v>
                </c:pt>
                <c:pt idx="958">
                  <c:v>42.8</c:v>
                </c:pt>
                <c:pt idx="959">
                  <c:v>42.774999999999999</c:v>
                </c:pt>
                <c:pt idx="960">
                  <c:v>42.924999999999997</c:v>
                </c:pt>
                <c:pt idx="961">
                  <c:v>43</c:v>
                </c:pt>
                <c:pt idx="962">
                  <c:v>42.9</c:v>
                </c:pt>
                <c:pt idx="963">
                  <c:v>42.825000000000003</c:v>
                </c:pt>
                <c:pt idx="964">
                  <c:v>42.874999999999993</c:v>
                </c:pt>
                <c:pt idx="965">
                  <c:v>43.05</c:v>
                </c:pt>
                <c:pt idx="966">
                  <c:v>43.249999999999993</c:v>
                </c:pt>
                <c:pt idx="967">
                  <c:v>43.425000000000004</c:v>
                </c:pt>
                <c:pt idx="968">
                  <c:v>43.300000000000004</c:v>
                </c:pt>
                <c:pt idx="969">
                  <c:v>43</c:v>
                </c:pt>
                <c:pt idx="970">
                  <c:v>42.974999999999994</c:v>
                </c:pt>
                <c:pt idx="971">
                  <c:v>43.4</c:v>
                </c:pt>
                <c:pt idx="972">
                  <c:v>43.825000000000003</c:v>
                </c:pt>
                <c:pt idx="973">
                  <c:v>44.175000000000004</c:v>
                </c:pt>
                <c:pt idx="974">
                  <c:v>44.2</c:v>
                </c:pt>
                <c:pt idx="975">
                  <c:v>44.174999999999997</c:v>
                </c:pt>
                <c:pt idx="976">
                  <c:v>44.1</c:v>
                </c:pt>
                <c:pt idx="977">
                  <c:v>44.325000000000003</c:v>
                </c:pt>
                <c:pt idx="978">
                  <c:v>44.400000000000006</c:v>
                </c:pt>
                <c:pt idx="979">
                  <c:v>44.5</c:v>
                </c:pt>
                <c:pt idx="980">
                  <c:v>44.449999999999996</c:v>
                </c:pt>
                <c:pt idx="981">
                  <c:v>44.524999999999999</c:v>
                </c:pt>
                <c:pt idx="982">
                  <c:v>44.674999999999997</c:v>
                </c:pt>
                <c:pt idx="983">
                  <c:v>44.849999999999994</c:v>
                </c:pt>
                <c:pt idx="984">
                  <c:v>44.875</c:v>
                </c:pt>
                <c:pt idx="985">
                  <c:v>44.875</c:v>
                </c:pt>
                <c:pt idx="986">
                  <c:v>44.875</c:v>
                </c:pt>
                <c:pt idx="987">
                  <c:v>44.924999999999997</c:v>
                </c:pt>
                <c:pt idx="988">
                  <c:v>44.874999999999993</c:v>
                </c:pt>
                <c:pt idx="989">
                  <c:v>44.825000000000003</c:v>
                </c:pt>
                <c:pt idx="990">
                  <c:v>44.8</c:v>
                </c:pt>
                <c:pt idx="991">
                  <c:v>44.7</c:v>
                </c:pt>
                <c:pt idx="992">
                  <c:v>44.95</c:v>
                </c:pt>
                <c:pt idx="993">
                  <c:v>44.924999999999997</c:v>
                </c:pt>
                <c:pt idx="994">
                  <c:v>44.849999999999994</c:v>
                </c:pt>
                <c:pt idx="995">
                  <c:v>44.95</c:v>
                </c:pt>
                <c:pt idx="996">
                  <c:v>44.824999999999996</c:v>
                </c:pt>
                <c:pt idx="997">
                  <c:v>44.650000000000006</c:v>
                </c:pt>
                <c:pt idx="998">
                  <c:v>44.525000000000006</c:v>
                </c:pt>
                <c:pt idx="999">
                  <c:v>44.575000000000003</c:v>
                </c:pt>
                <c:pt idx="1000">
                  <c:v>44.5</c:v>
                </c:pt>
                <c:pt idx="1001">
                  <c:v>44.55</c:v>
                </c:pt>
                <c:pt idx="1002">
                  <c:v>44.55</c:v>
                </c:pt>
                <c:pt idx="1003">
                  <c:v>44.5</c:v>
                </c:pt>
                <c:pt idx="1004">
                  <c:v>44.375</c:v>
                </c:pt>
                <c:pt idx="1005">
                  <c:v>44.900000000000006</c:v>
                </c:pt>
                <c:pt idx="1006">
                  <c:v>45.175000000000004</c:v>
                </c:pt>
                <c:pt idx="1007">
                  <c:v>45.3</c:v>
                </c:pt>
                <c:pt idx="1008">
                  <c:v>45.199999999999996</c:v>
                </c:pt>
                <c:pt idx="1009">
                  <c:v>45.35</c:v>
                </c:pt>
                <c:pt idx="1010">
                  <c:v>45.7</c:v>
                </c:pt>
                <c:pt idx="1011">
                  <c:v>45.800000000000004</c:v>
                </c:pt>
                <c:pt idx="1012">
                  <c:v>45.725000000000001</c:v>
                </c:pt>
                <c:pt idx="1013">
                  <c:v>45.474999999999994</c:v>
                </c:pt>
                <c:pt idx="1014">
                  <c:v>45.3</c:v>
                </c:pt>
                <c:pt idx="1015">
                  <c:v>45.099999999999994</c:v>
                </c:pt>
                <c:pt idx="1016">
                  <c:v>44.949999999999996</c:v>
                </c:pt>
                <c:pt idx="1017">
                  <c:v>44.9</c:v>
                </c:pt>
                <c:pt idx="1018">
                  <c:v>44.975000000000001</c:v>
                </c:pt>
                <c:pt idx="1019">
                  <c:v>45.150000000000006</c:v>
                </c:pt>
                <c:pt idx="1020">
                  <c:v>45.25</c:v>
                </c:pt>
                <c:pt idx="1021">
                  <c:v>45.424999999999997</c:v>
                </c:pt>
                <c:pt idx="1022">
                  <c:v>45.325000000000003</c:v>
                </c:pt>
                <c:pt idx="1023">
                  <c:v>45.4</c:v>
                </c:pt>
                <c:pt idx="1024">
                  <c:v>45.35</c:v>
                </c:pt>
                <c:pt idx="1025">
                  <c:v>45.174999999999997</c:v>
                </c:pt>
                <c:pt idx="1026">
                  <c:v>44.874999999999993</c:v>
                </c:pt>
                <c:pt idx="1027">
                  <c:v>44.899999999999991</c:v>
                </c:pt>
                <c:pt idx="1028">
                  <c:v>44.800000000000004</c:v>
                </c:pt>
                <c:pt idx="1029">
                  <c:v>44.9</c:v>
                </c:pt>
                <c:pt idx="1030">
                  <c:v>44.849999999999994</c:v>
                </c:pt>
                <c:pt idx="1031">
                  <c:v>44.649999999999991</c:v>
                </c:pt>
                <c:pt idx="1032">
                  <c:v>44.900000000000006</c:v>
                </c:pt>
                <c:pt idx="1033">
                  <c:v>45.175000000000004</c:v>
                </c:pt>
                <c:pt idx="1034">
                  <c:v>45.1</c:v>
                </c:pt>
                <c:pt idx="1035">
                  <c:v>44.95</c:v>
                </c:pt>
                <c:pt idx="1036">
                  <c:v>45.025000000000006</c:v>
                </c:pt>
                <c:pt idx="1037">
                  <c:v>45.3</c:v>
                </c:pt>
                <c:pt idx="1038">
                  <c:v>45.449999999999996</c:v>
                </c:pt>
                <c:pt idx="1039">
                  <c:v>45.449999999999996</c:v>
                </c:pt>
                <c:pt idx="1040">
                  <c:v>45.324999999999996</c:v>
                </c:pt>
                <c:pt idx="1041">
                  <c:v>44.9</c:v>
                </c:pt>
                <c:pt idx="1042">
                  <c:v>44.9</c:v>
                </c:pt>
                <c:pt idx="1043">
                  <c:v>44.900000000000006</c:v>
                </c:pt>
                <c:pt idx="1044">
                  <c:v>45.174999999999997</c:v>
                </c:pt>
                <c:pt idx="1045">
                  <c:v>45.45</c:v>
                </c:pt>
                <c:pt idx="1046">
                  <c:v>45.375</c:v>
                </c:pt>
                <c:pt idx="1047">
                  <c:v>45.25</c:v>
                </c:pt>
                <c:pt idx="1048">
                  <c:v>45.025000000000006</c:v>
                </c:pt>
                <c:pt idx="1049">
                  <c:v>45.35</c:v>
                </c:pt>
                <c:pt idx="1050">
                  <c:v>45.75</c:v>
                </c:pt>
                <c:pt idx="1051">
                  <c:v>45.674999999999997</c:v>
                </c:pt>
                <c:pt idx="1052">
                  <c:v>45.575000000000003</c:v>
                </c:pt>
                <c:pt idx="1053">
                  <c:v>45.75</c:v>
                </c:pt>
                <c:pt idx="1054">
                  <c:v>45.75</c:v>
                </c:pt>
                <c:pt idx="1055">
                  <c:v>45.7</c:v>
                </c:pt>
                <c:pt idx="1056">
                  <c:v>45.325000000000003</c:v>
                </c:pt>
                <c:pt idx="1057">
                  <c:v>45.024999999999991</c:v>
                </c:pt>
                <c:pt idx="1058">
                  <c:v>45.1</c:v>
                </c:pt>
                <c:pt idx="1059">
                  <c:v>45.100000000000009</c:v>
                </c:pt>
                <c:pt idx="1060">
                  <c:v>45.375</c:v>
                </c:pt>
                <c:pt idx="1061">
                  <c:v>45.525000000000006</c:v>
                </c:pt>
                <c:pt idx="1062">
                  <c:v>45.475000000000001</c:v>
                </c:pt>
                <c:pt idx="1063">
                  <c:v>45.474999999999994</c:v>
                </c:pt>
                <c:pt idx="1064">
                  <c:v>45.249999999999993</c:v>
                </c:pt>
                <c:pt idx="1065">
                  <c:v>45.05</c:v>
                </c:pt>
                <c:pt idx="1066">
                  <c:v>45.325000000000003</c:v>
                </c:pt>
                <c:pt idx="1067">
                  <c:v>45.4</c:v>
                </c:pt>
                <c:pt idx="1068">
                  <c:v>45.85</c:v>
                </c:pt>
                <c:pt idx="1069">
                  <c:v>46.224999999999994</c:v>
                </c:pt>
                <c:pt idx="1070">
                  <c:v>46.274999999999991</c:v>
                </c:pt>
                <c:pt idx="1071">
                  <c:v>46.150000000000006</c:v>
                </c:pt>
                <c:pt idx="1072">
                  <c:v>45.85</c:v>
                </c:pt>
                <c:pt idx="1073">
                  <c:v>45.35</c:v>
                </c:pt>
                <c:pt idx="1074">
                  <c:v>45.125</c:v>
                </c:pt>
                <c:pt idx="1075">
                  <c:v>45.400000000000006</c:v>
                </c:pt>
                <c:pt idx="1076">
                  <c:v>45.174999999999997</c:v>
                </c:pt>
                <c:pt idx="1077">
                  <c:v>44.75</c:v>
                </c:pt>
                <c:pt idx="1078">
                  <c:v>44.45</c:v>
                </c:pt>
                <c:pt idx="1079">
                  <c:v>45.274999999999999</c:v>
                </c:pt>
                <c:pt idx="1080">
                  <c:v>45.525000000000006</c:v>
                </c:pt>
                <c:pt idx="1081">
                  <c:v>45.7</c:v>
                </c:pt>
                <c:pt idx="1082">
                  <c:v>46.099999999999994</c:v>
                </c:pt>
                <c:pt idx="1083">
                  <c:v>45.924999999999997</c:v>
                </c:pt>
                <c:pt idx="1084">
                  <c:v>45.474999999999994</c:v>
                </c:pt>
                <c:pt idx="1085">
                  <c:v>44.974999999999994</c:v>
                </c:pt>
                <c:pt idx="1086">
                  <c:v>44.625</c:v>
                </c:pt>
                <c:pt idx="1087">
                  <c:v>45.3</c:v>
                </c:pt>
                <c:pt idx="1088">
                  <c:v>45.624999999999993</c:v>
                </c:pt>
                <c:pt idx="1089">
                  <c:v>46.300000000000004</c:v>
                </c:pt>
                <c:pt idx="1090">
                  <c:v>46.325000000000003</c:v>
                </c:pt>
                <c:pt idx="1091">
                  <c:v>46.4</c:v>
                </c:pt>
                <c:pt idx="1092">
                  <c:v>46.225000000000001</c:v>
                </c:pt>
                <c:pt idx="1093">
                  <c:v>45.875</c:v>
                </c:pt>
                <c:pt idx="1094">
                  <c:v>45.474999999999994</c:v>
                </c:pt>
                <c:pt idx="1095">
                  <c:v>45.05</c:v>
                </c:pt>
                <c:pt idx="1096">
                  <c:v>44.875</c:v>
                </c:pt>
                <c:pt idx="1097">
                  <c:v>45.574999999999996</c:v>
                </c:pt>
                <c:pt idx="1098">
                  <c:v>45.975000000000001</c:v>
                </c:pt>
                <c:pt idx="1099">
                  <c:v>46.124999999999993</c:v>
                </c:pt>
                <c:pt idx="1100">
                  <c:v>45.924999999999997</c:v>
                </c:pt>
                <c:pt idx="1101">
                  <c:v>45.75</c:v>
                </c:pt>
                <c:pt idx="1102">
                  <c:v>45.650000000000006</c:v>
                </c:pt>
                <c:pt idx="1103">
                  <c:v>45.8</c:v>
                </c:pt>
                <c:pt idx="1104">
                  <c:v>45.800000000000004</c:v>
                </c:pt>
                <c:pt idx="1105">
                  <c:v>46.025000000000006</c:v>
                </c:pt>
                <c:pt idx="1106">
                  <c:v>46.100000000000009</c:v>
                </c:pt>
                <c:pt idx="1107">
                  <c:v>46.349999999999994</c:v>
                </c:pt>
                <c:pt idx="1108">
                  <c:v>46.500000000000007</c:v>
                </c:pt>
                <c:pt idx="1109">
                  <c:v>46.575000000000003</c:v>
                </c:pt>
                <c:pt idx="1110">
                  <c:v>46.8</c:v>
                </c:pt>
                <c:pt idx="1111">
                  <c:v>46.95</c:v>
                </c:pt>
                <c:pt idx="1112">
                  <c:v>47</c:v>
                </c:pt>
                <c:pt idx="1113">
                  <c:v>46.674999999999997</c:v>
                </c:pt>
                <c:pt idx="1114">
                  <c:v>46.825000000000003</c:v>
                </c:pt>
                <c:pt idx="1115">
                  <c:v>46.625</c:v>
                </c:pt>
                <c:pt idx="1116">
                  <c:v>46.475000000000009</c:v>
                </c:pt>
                <c:pt idx="1117">
                  <c:v>46.300000000000004</c:v>
                </c:pt>
                <c:pt idx="1118">
                  <c:v>45.975000000000001</c:v>
                </c:pt>
                <c:pt idx="1119">
                  <c:v>45.95</c:v>
                </c:pt>
                <c:pt idx="1120">
                  <c:v>45.775000000000006</c:v>
                </c:pt>
                <c:pt idx="1121">
                  <c:v>45.824999999999996</c:v>
                </c:pt>
                <c:pt idx="1122">
                  <c:v>45.900000000000006</c:v>
                </c:pt>
                <c:pt idx="1123">
                  <c:v>46.1</c:v>
                </c:pt>
                <c:pt idx="1124">
                  <c:v>46.099999999999994</c:v>
                </c:pt>
                <c:pt idx="1125">
                  <c:v>46.4</c:v>
                </c:pt>
                <c:pt idx="1126">
                  <c:v>46.174999999999997</c:v>
                </c:pt>
                <c:pt idx="1127">
                  <c:v>46.074999999999996</c:v>
                </c:pt>
                <c:pt idx="1128">
                  <c:v>46.325000000000003</c:v>
                </c:pt>
                <c:pt idx="1129">
                  <c:v>46.224999999999994</c:v>
                </c:pt>
                <c:pt idx="1130">
                  <c:v>46.6</c:v>
                </c:pt>
                <c:pt idx="1131">
                  <c:v>46.774999999999999</c:v>
                </c:pt>
                <c:pt idx="1132">
                  <c:v>46.900000000000006</c:v>
                </c:pt>
                <c:pt idx="1133">
                  <c:v>46.924999999999997</c:v>
                </c:pt>
                <c:pt idx="1134">
                  <c:v>47.025000000000006</c:v>
                </c:pt>
                <c:pt idx="1135">
                  <c:v>47.099999999999994</c:v>
                </c:pt>
                <c:pt idx="1136">
                  <c:v>47.2</c:v>
                </c:pt>
                <c:pt idx="1137">
                  <c:v>47.150000000000006</c:v>
                </c:pt>
                <c:pt idx="1138">
                  <c:v>47.224999999999994</c:v>
                </c:pt>
                <c:pt idx="1139">
                  <c:v>47.25</c:v>
                </c:pt>
                <c:pt idx="1140">
                  <c:v>47.3</c:v>
                </c:pt>
                <c:pt idx="1141">
                  <c:v>47.224999999999994</c:v>
                </c:pt>
                <c:pt idx="1142">
                  <c:v>47.224999999999994</c:v>
                </c:pt>
                <c:pt idx="1143">
                  <c:v>47.275000000000006</c:v>
                </c:pt>
                <c:pt idx="1144">
                  <c:v>47.3</c:v>
                </c:pt>
                <c:pt idx="1145">
                  <c:v>47.4</c:v>
                </c:pt>
                <c:pt idx="1146">
                  <c:v>47.575000000000003</c:v>
                </c:pt>
                <c:pt idx="1147">
                  <c:v>47.524999999999999</c:v>
                </c:pt>
                <c:pt idx="1148">
                  <c:v>47.150000000000006</c:v>
                </c:pt>
                <c:pt idx="1149">
                  <c:v>47</c:v>
                </c:pt>
                <c:pt idx="1150">
                  <c:v>47.075000000000003</c:v>
                </c:pt>
                <c:pt idx="1151">
                  <c:v>46.800000000000004</c:v>
                </c:pt>
                <c:pt idx="1152">
                  <c:v>46.424999999999997</c:v>
                </c:pt>
                <c:pt idx="1153">
                  <c:v>46.375</c:v>
                </c:pt>
                <c:pt idx="1154">
                  <c:v>46.825000000000003</c:v>
                </c:pt>
                <c:pt idx="1155">
                  <c:v>47.025000000000006</c:v>
                </c:pt>
                <c:pt idx="1156">
                  <c:v>46.575000000000003</c:v>
                </c:pt>
                <c:pt idx="1157">
                  <c:v>46.45</c:v>
                </c:pt>
                <c:pt idx="1158">
                  <c:v>46.625</c:v>
                </c:pt>
                <c:pt idx="1159">
                  <c:v>46.625</c:v>
                </c:pt>
                <c:pt idx="1160">
                  <c:v>46.7</c:v>
                </c:pt>
                <c:pt idx="1161">
                  <c:v>46.974999999999994</c:v>
                </c:pt>
                <c:pt idx="1162">
                  <c:v>46.875</c:v>
                </c:pt>
                <c:pt idx="1163">
                  <c:v>46.774999999999999</c:v>
                </c:pt>
                <c:pt idx="1164">
                  <c:v>46.824999999999996</c:v>
                </c:pt>
                <c:pt idx="1165">
                  <c:v>46.974999999999994</c:v>
                </c:pt>
                <c:pt idx="1166">
                  <c:v>46.949999999999996</c:v>
                </c:pt>
                <c:pt idx="1167">
                  <c:v>46.824999999999996</c:v>
                </c:pt>
                <c:pt idx="1168">
                  <c:v>46.775000000000006</c:v>
                </c:pt>
                <c:pt idx="1169">
                  <c:v>46.875</c:v>
                </c:pt>
                <c:pt idx="1170">
                  <c:v>46.875000000000007</c:v>
                </c:pt>
                <c:pt idx="1171">
                  <c:v>46.775000000000006</c:v>
                </c:pt>
                <c:pt idx="1172">
                  <c:v>46.6</c:v>
                </c:pt>
                <c:pt idx="1173">
                  <c:v>46.724999999999994</c:v>
                </c:pt>
                <c:pt idx="1174">
                  <c:v>46.9</c:v>
                </c:pt>
                <c:pt idx="1175">
                  <c:v>46.625000000000007</c:v>
                </c:pt>
                <c:pt idx="1176">
                  <c:v>46.725000000000001</c:v>
                </c:pt>
                <c:pt idx="1177">
                  <c:v>47.150000000000006</c:v>
                </c:pt>
                <c:pt idx="1178">
                  <c:v>47.024999999999999</c:v>
                </c:pt>
                <c:pt idx="1179">
                  <c:v>47.075000000000003</c:v>
                </c:pt>
                <c:pt idx="1180">
                  <c:v>46.85</c:v>
                </c:pt>
                <c:pt idx="1181">
                  <c:v>46.8</c:v>
                </c:pt>
                <c:pt idx="1182">
                  <c:v>47.074999999999996</c:v>
                </c:pt>
                <c:pt idx="1183">
                  <c:v>47.1</c:v>
                </c:pt>
                <c:pt idx="1184">
                  <c:v>47.2</c:v>
                </c:pt>
                <c:pt idx="1185">
                  <c:v>47.075000000000003</c:v>
                </c:pt>
                <c:pt idx="1186">
                  <c:v>46.924999999999997</c:v>
                </c:pt>
                <c:pt idx="1187">
                  <c:v>46.650000000000006</c:v>
                </c:pt>
                <c:pt idx="1188">
                  <c:v>46.55</c:v>
                </c:pt>
                <c:pt idx="1189">
                  <c:v>46.949999999999996</c:v>
                </c:pt>
                <c:pt idx="1190">
                  <c:v>47.35</c:v>
                </c:pt>
                <c:pt idx="1191">
                  <c:v>47.75</c:v>
                </c:pt>
                <c:pt idx="1192">
                  <c:v>47.900000000000006</c:v>
                </c:pt>
                <c:pt idx="1193">
                  <c:v>47.974999999999994</c:v>
                </c:pt>
                <c:pt idx="1194">
                  <c:v>47.95</c:v>
                </c:pt>
                <c:pt idx="1195">
                  <c:v>47.875</c:v>
                </c:pt>
                <c:pt idx="1196">
                  <c:v>47.9</c:v>
                </c:pt>
                <c:pt idx="1197">
                  <c:v>48</c:v>
                </c:pt>
                <c:pt idx="1198">
                  <c:v>47.9</c:v>
                </c:pt>
                <c:pt idx="1199">
                  <c:v>47.699999999999996</c:v>
                </c:pt>
                <c:pt idx="1200">
                  <c:v>47.550000000000004</c:v>
                </c:pt>
                <c:pt idx="1201">
                  <c:v>47.424999999999997</c:v>
                </c:pt>
                <c:pt idx="1202">
                  <c:v>47.25</c:v>
                </c:pt>
                <c:pt idx="1203">
                  <c:v>47.449999999999996</c:v>
                </c:pt>
                <c:pt idx="1204">
                  <c:v>47.125</c:v>
                </c:pt>
                <c:pt idx="1205">
                  <c:v>47.225000000000009</c:v>
                </c:pt>
                <c:pt idx="1206">
                  <c:v>47.25</c:v>
                </c:pt>
                <c:pt idx="1207">
                  <c:v>47.25</c:v>
                </c:pt>
                <c:pt idx="1208">
                  <c:v>47.25</c:v>
                </c:pt>
                <c:pt idx="1209">
                  <c:v>47.325000000000003</c:v>
                </c:pt>
                <c:pt idx="1210">
                  <c:v>47.425000000000004</c:v>
                </c:pt>
                <c:pt idx="1211">
                  <c:v>47.35</c:v>
                </c:pt>
                <c:pt idx="1212">
                  <c:v>47.025000000000006</c:v>
                </c:pt>
                <c:pt idx="1213">
                  <c:v>46.949999999999996</c:v>
                </c:pt>
                <c:pt idx="1214">
                  <c:v>47.424999999999997</c:v>
                </c:pt>
                <c:pt idx="1215">
                  <c:v>47.375</c:v>
                </c:pt>
                <c:pt idx="1216">
                  <c:v>47.424999999999997</c:v>
                </c:pt>
                <c:pt idx="1217">
                  <c:v>47.400000000000006</c:v>
                </c:pt>
                <c:pt idx="1218">
                  <c:v>47.8</c:v>
                </c:pt>
                <c:pt idx="1219">
                  <c:v>47.75</c:v>
                </c:pt>
                <c:pt idx="1220">
                  <c:v>47.9</c:v>
                </c:pt>
                <c:pt idx="1221">
                  <c:v>47.925000000000004</c:v>
                </c:pt>
                <c:pt idx="1222">
                  <c:v>47.5</c:v>
                </c:pt>
                <c:pt idx="1223">
                  <c:v>47.524999999999999</c:v>
                </c:pt>
                <c:pt idx="1224">
                  <c:v>47.575000000000003</c:v>
                </c:pt>
                <c:pt idx="1225">
                  <c:v>47.524999999999999</c:v>
                </c:pt>
                <c:pt idx="1226">
                  <c:v>47.349999999999994</c:v>
                </c:pt>
                <c:pt idx="1227">
                  <c:v>47.3</c:v>
                </c:pt>
                <c:pt idx="1228">
                  <c:v>47.850000000000009</c:v>
                </c:pt>
                <c:pt idx="1229">
                  <c:v>47.9</c:v>
                </c:pt>
                <c:pt idx="1230">
                  <c:v>47.900000000000006</c:v>
                </c:pt>
                <c:pt idx="1231">
                  <c:v>47.774999999999999</c:v>
                </c:pt>
                <c:pt idx="1232">
                  <c:v>47.675000000000004</c:v>
                </c:pt>
                <c:pt idx="1233">
                  <c:v>47.7</c:v>
                </c:pt>
                <c:pt idx="1234">
                  <c:v>47.875</c:v>
                </c:pt>
                <c:pt idx="1235">
                  <c:v>47.85</c:v>
                </c:pt>
                <c:pt idx="1236">
                  <c:v>47.774999999999999</c:v>
                </c:pt>
                <c:pt idx="1237">
                  <c:v>47.95</c:v>
                </c:pt>
                <c:pt idx="1238">
                  <c:v>48.125</c:v>
                </c:pt>
                <c:pt idx="1239">
                  <c:v>48.075000000000003</c:v>
                </c:pt>
                <c:pt idx="1240">
                  <c:v>47.95</c:v>
                </c:pt>
                <c:pt idx="1241">
                  <c:v>47.924999999999997</c:v>
                </c:pt>
                <c:pt idx="1242">
                  <c:v>48.125</c:v>
                </c:pt>
                <c:pt idx="1243">
                  <c:v>48.1</c:v>
                </c:pt>
                <c:pt idx="1244">
                  <c:v>48.024999999999999</c:v>
                </c:pt>
                <c:pt idx="1245">
                  <c:v>48.05</c:v>
                </c:pt>
                <c:pt idx="1246">
                  <c:v>47.975000000000001</c:v>
                </c:pt>
                <c:pt idx="1247">
                  <c:v>47.875</c:v>
                </c:pt>
                <c:pt idx="1248">
                  <c:v>47.825000000000003</c:v>
                </c:pt>
                <c:pt idx="1249">
                  <c:v>47.849999999999994</c:v>
                </c:pt>
                <c:pt idx="1250">
                  <c:v>47.95</c:v>
                </c:pt>
                <c:pt idx="1251">
                  <c:v>48.074999999999996</c:v>
                </c:pt>
                <c:pt idx="1252">
                  <c:v>48.1</c:v>
                </c:pt>
                <c:pt idx="1253">
                  <c:v>47.975000000000001</c:v>
                </c:pt>
                <c:pt idx="1254">
                  <c:v>47.975000000000001</c:v>
                </c:pt>
                <c:pt idx="1255">
                  <c:v>48.250000000000007</c:v>
                </c:pt>
                <c:pt idx="1256">
                  <c:v>48.25</c:v>
                </c:pt>
                <c:pt idx="1257">
                  <c:v>47.800000000000004</c:v>
                </c:pt>
                <c:pt idx="1258">
                  <c:v>47.524999999999991</c:v>
                </c:pt>
                <c:pt idx="1259">
                  <c:v>47.525000000000006</c:v>
                </c:pt>
                <c:pt idx="1260">
                  <c:v>47.899999999999991</c:v>
                </c:pt>
                <c:pt idx="1261">
                  <c:v>47.8</c:v>
                </c:pt>
                <c:pt idx="1262">
                  <c:v>47.7</c:v>
                </c:pt>
                <c:pt idx="1263">
                  <c:v>47.824999999999996</c:v>
                </c:pt>
                <c:pt idx="1264">
                  <c:v>47.924999999999997</c:v>
                </c:pt>
                <c:pt idx="1265">
                  <c:v>48</c:v>
                </c:pt>
                <c:pt idx="1266">
                  <c:v>47.825000000000003</c:v>
                </c:pt>
                <c:pt idx="1267">
                  <c:v>47.725000000000001</c:v>
                </c:pt>
                <c:pt idx="1268">
                  <c:v>47.974999999999994</c:v>
                </c:pt>
                <c:pt idx="1269">
                  <c:v>48.025000000000006</c:v>
                </c:pt>
                <c:pt idx="1270">
                  <c:v>48.149999999999991</c:v>
                </c:pt>
                <c:pt idx="1271">
                  <c:v>48.25</c:v>
                </c:pt>
                <c:pt idx="1272">
                  <c:v>47.9</c:v>
                </c:pt>
                <c:pt idx="1273">
                  <c:v>47.725000000000001</c:v>
                </c:pt>
                <c:pt idx="1274">
                  <c:v>47.8</c:v>
                </c:pt>
                <c:pt idx="1275">
                  <c:v>47.824999999999996</c:v>
                </c:pt>
                <c:pt idx="1276">
                  <c:v>48.05</c:v>
                </c:pt>
                <c:pt idx="1277">
                  <c:v>48.575000000000003</c:v>
                </c:pt>
                <c:pt idx="1278">
                  <c:v>48.349999999999994</c:v>
                </c:pt>
                <c:pt idx="1279">
                  <c:v>47.999999999999993</c:v>
                </c:pt>
                <c:pt idx="1280">
                  <c:v>47.550000000000004</c:v>
                </c:pt>
                <c:pt idx="1281">
                  <c:v>47.149999999999991</c:v>
                </c:pt>
                <c:pt idx="1282">
                  <c:v>47.849999999999994</c:v>
                </c:pt>
                <c:pt idx="1283">
                  <c:v>47.725000000000001</c:v>
                </c:pt>
                <c:pt idx="1284">
                  <c:v>47.524999999999999</c:v>
                </c:pt>
                <c:pt idx="1285">
                  <c:v>47.499999999999993</c:v>
                </c:pt>
                <c:pt idx="1286">
                  <c:v>47.550000000000004</c:v>
                </c:pt>
                <c:pt idx="1287">
                  <c:v>47.475000000000001</c:v>
                </c:pt>
                <c:pt idx="1288">
                  <c:v>47.8</c:v>
                </c:pt>
                <c:pt idx="1289">
                  <c:v>48.050000000000004</c:v>
                </c:pt>
                <c:pt idx="1290">
                  <c:v>48.224999999999994</c:v>
                </c:pt>
                <c:pt idx="1291">
                  <c:v>48.225000000000001</c:v>
                </c:pt>
                <c:pt idx="1292">
                  <c:v>48.125</c:v>
                </c:pt>
                <c:pt idx="1293">
                  <c:v>47.875</c:v>
                </c:pt>
                <c:pt idx="1294">
                  <c:v>48.125000000000007</c:v>
                </c:pt>
                <c:pt idx="1295">
                  <c:v>48.1</c:v>
                </c:pt>
                <c:pt idx="1296">
                  <c:v>48.075000000000003</c:v>
                </c:pt>
                <c:pt idx="1297">
                  <c:v>48.150000000000006</c:v>
                </c:pt>
                <c:pt idx="1298">
                  <c:v>47.9</c:v>
                </c:pt>
                <c:pt idx="1299">
                  <c:v>48.15</c:v>
                </c:pt>
                <c:pt idx="1300">
                  <c:v>48.424999999999997</c:v>
                </c:pt>
                <c:pt idx="1301">
                  <c:v>48.150000000000006</c:v>
                </c:pt>
                <c:pt idx="1302">
                  <c:v>47.95</c:v>
                </c:pt>
                <c:pt idx="1303">
                  <c:v>48.15</c:v>
                </c:pt>
                <c:pt idx="1304">
                  <c:v>48.15</c:v>
                </c:pt>
                <c:pt idx="1305">
                  <c:v>47.95</c:v>
                </c:pt>
                <c:pt idx="1306">
                  <c:v>48.349999999999994</c:v>
                </c:pt>
                <c:pt idx="1307">
                  <c:v>48.375000000000007</c:v>
                </c:pt>
                <c:pt idx="1308">
                  <c:v>48.325000000000003</c:v>
                </c:pt>
                <c:pt idx="1309">
                  <c:v>48.3</c:v>
                </c:pt>
                <c:pt idx="1310">
                  <c:v>48.400000000000006</c:v>
                </c:pt>
                <c:pt idx="1311">
                  <c:v>48.5</c:v>
                </c:pt>
                <c:pt idx="1312">
                  <c:v>48.474999999999994</c:v>
                </c:pt>
                <c:pt idx="1313">
                  <c:v>48.375</c:v>
                </c:pt>
                <c:pt idx="1314">
                  <c:v>48.35</c:v>
                </c:pt>
                <c:pt idx="1315">
                  <c:v>48.05</c:v>
                </c:pt>
                <c:pt idx="1316">
                  <c:v>47.975000000000001</c:v>
                </c:pt>
                <c:pt idx="1317">
                  <c:v>48.15</c:v>
                </c:pt>
                <c:pt idx="1318">
                  <c:v>48.174999999999997</c:v>
                </c:pt>
                <c:pt idx="1319">
                  <c:v>48.5</c:v>
                </c:pt>
                <c:pt idx="1320">
                  <c:v>48.825000000000003</c:v>
                </c:pt>
                <c:pt idx="1321">
                  <c:v>49.099999999999994</c:v>
                </c:pt>
                <c:pt idx="1322">
                  <c:v>49.225000000000001</c:v>
                </c:pt>
                <c:pt idx="1323">
                  <c:v>49.125</c:v>
                </c:pt>
                <c:pt idx="1324">
                  <c:v>49.2</c:v>
                </c:pt>
                <c:pt idx="1325">
                  <c:v>49.550000000000004</c:v>
                </c:pt>
                <c:pt idx="1326">
                  <c:v>49.6</c:v>
                </c:pt>
                <c:pt idx="1327">
                  <c:v>49.8</c:v>
                </c:pt>
                <c:pt idx="1328">
                  <c:v>49.674999999999997</c:v>
                </c:pt>
                <c:pt idx="1329">
                  <c:v>49.524999999999999</c:v>
                </c:pt>
                <c:pt idx="1330">
                  <c:v>49.274999999999999</c:v>
                </c:pt>
                <c:pt idx="1331">
                  <c:v>49.225000000000001</c:v>
                </c:pt>
                <c:pt idx="1332">
                  <c:v>49.174999999999997</c:v>
                </c:pt>
                <c:pt idx="1333">
                  <c:v>48.85</c:v>
                </c:pt>
                <c:pt idx="1334">
                  <c:v>48.95</c:v>
                </c:pt>
                <c:pt idx="1335">
                  <c:v>49.025000000000006</c:v>
                </c:pt>
                <c:pt idx="1336">
                  <c:v>49.250000000000007</c:v>
                </c:pt>
                <c:pt idx="1337">
                  <c:v>49.4</c:v>
                </c:pt>
                <c:pt idx="1338">
                  <c:v>49.425000000000004</c:v>
                </c:pt>
                <c:pt idx="1339">
                  <c:v>49.25</c:v>
                </c:pt>
                <c:pt idx="1340">
                  <c:v>49.05</c:v>
                </c:pt>
                <c:pt idx="1341">
                  <c:v>48.85</c:v>
                </c:pt>
                <c:pt idx="1342">
                  <c:v>48.95</c:v>
                </c:pt>
                <c:pt idx="1343">
                  <c:v>49.2</c:v>
                </c:pt>
                <c:pt idx="1344">
                  <c:v>49.349999999999994</c:v>
                </c:pt>
                <c:pt idx="1345">
                  <c:v>49.400000000000006</c:v>
                </c:pt>
                <c:pt idx="1346">
                  <c:v>49.5</c:v>
                </c:pt>
                <c:pt idx="1347">
                  <c:v>49.550000000000004</c:v>
                </c:pt>
                <c:pt idx="1348">
                  <c:v>49.375</c:v>
                </c:pt>
                <c:pt idx="1349">
                  <c:v>49.099999999999994</c:v>
                </c:pt>
                <c:pt idx="1350">
                  <c:v>49.5</c:v>
                </c:pt>
                <c:pt idx="1351">
                  <c:v>50.099999999999994</c:v>
                </c:pt>
                <c:pt idx="1352">
                  <c:v>50.174999999999997</c:v>
                </c:pt>
                <c:pt idx="1353">
                  <c:v>50</c:v>
                </c:pt>
                <c:pt idx="1354">
                  <c:v>50.35</c:v>
                </c:pt>
                <c:pt idx="1355">
                  <c:v>50.375</c:v>
                </c:pt>
                <c:pt idx="1356">
                  <c:v>49.774999999999999</c:v>
                </c:pt>
                <c:pt idx="1357">
                  <c:v>49.65</c:v>
                </c:pt>
                <c:pt idx="1358">
                  <c:v>49.974999999999994</c:v>
                </c:pt>
                <c:pt idx="1359">
                  <c:v>50.1</c:v>
                </c:pt>
                <c:pt idx="1360">
                  <c:v>50.15</c:v>
                </c:pt>
                <c:pt idx="1361">
                  <c:v>50.25</c:v>
                </c:pt>
                <c:pt idx="1362">
                  <c:v>50.024999999999999</c:v>
                </c:pt>
                <c:pt idx="1363">
                  <c:v>50.124999999999993</c:v>
                </c:pt>
                <c:pt idx="1364">
                  <c:v>50.349999999999994</c:v>
                </c:pt>
                <c:pt idx="1365">
                  <c:v>50.174999999999997</c:v>
                </c:pt>
                <c:pt idx="1366">
                  <c:v>50.324999999999996</c:v>
                </c:pt>
                <c:pt idx="1367">
                  <c:v>50.225000000000001</c:v>
                </c:pt>
                <c:pt idx="1368">
                  <c:v>50.324999999999996</c:v>
                </c:pt>
                <c:pt idx="1369">
                  <c:v>50.325000000000003</c:v>
                </c:pt>
                <c:pt idx="1370">
                  <c:v>50.174999999999997</c:v>
                </c:pt>
                <c:pt idx="1371">
                  <c:v>50.325000000000003</c:v>
                </c:pt>
                <c:pt idx="1372">
                  <c:v>50.6</c:v>
                </c:pt>
                <c:pt idx="1373">
                  <c:v>50.65</c:v>
                </c:pt>
                <c:pt idx="1374">
                  <c:v>50.475000000000001</c:v>
                </c:pt>
                <c:pt idx="1375">
                  <c:v>50.174999999999997</c:v>
                </c:pt>
                <c:pt idx="1376">
                  <c:v>50.375</c:v>
                </c:pt>
                <c:pt idx="1377">
                  <c:v>50.674999999999997</c:v>
                </c:pt>
                <c:pt idx="1378">
                  <c:v>50.824999999999996</c:v>
                </c:pt>
                <c:pt idx="1379">
                  <c:v>50.825000000000003</c:v>
                </c:pt>
                <c:pt idx="1380">
                  <c:v>50.825000000000003</c:v>
                </c:pt>
                <c:pt idx="1381">
                  <c:v>50.85</c:v>
                </c:pt>
                <c:pt idx="1382">
                  <c:v>50.8</c:v>
                </c:pt>
                <c:pt idx="1383">
                  <c:v>50.65</c:v>
                </c:pt>
                <c:pt idx="1384">
                  <c:v>50.5</c:v>
                </c:pt>
                <c:pt idx="1385">
                  <c:v>50.625</c:v>
                </c:pt>
                <c:pt idx="1386">
                  <c:v>50.674999999999997</c:v>
                </c:pt>
                <c:pt idx="1387">
                  <c:v>50.674999999999997</c:v>
                </c:pt>
                <c:pt idx="1388">
                  <c:v>50.474999999999994</c:v>
                </c:pt>
                <c:pt idx="1389">
                  <c:v>50.3</c:v>
                </c:pt>
                <c:pt idx="1390">
                  <c:v>50.274999999999999</c:v>
                </c:pt>
                <c:pt idx="1391">
                  <c:v>50.424999999999997</c:v>
                </c:pt>
                <c:pt idx="1392">
                  <c:v>50.449999999999996</c:v>
                </c:pt>
                <c:pt idx="1393">
                  <c:v>50.375</c:v>
                </c:pt>
                <c:pt idx="1394">
                  <c:v>50.475000000000001</c:v>
                </c:pt>
                <c:pt idx="1395">
                  <c:v>50.55</c:v>
                </c:pt>
                <c:pt idx="1396">
                  <c:v>50.774999999999999</c:v>
                </c:pt>
                <c:pt idx="1397">
                  <c:v>50.775000000000006</c:v>
                </c:pt>
                <c:pt idx="1398">
                  <c:v>50.824999999999996</c:v>
                </c:pt>
                <c:pt idx="1399">
                  <c:v>50.824999999999996</c:v>
                </c:pt>
                <c:pt idx="1400">
                  <c:v>50.8</c:v>
                </c:pt>
                <c:pt idx="1401">
                  <c:v>50.574999999999996</c:v>
                </c:pt>
                <c:pt idx="1402">
                  <c:v>50.324999999999996</c:v>
                </c:pt>
                <c:pt idx="1403">
                  <c:v>50.375</c:v>
                </c:pt>
                <c:pt idx="1404">
                  <c:v>50.625</c:v>
                </c:pt>
                <c:pt idx="1405">
                  <c:v>50.675000000000004</c:v>
                </c:pt>
                <c:pt idx="1406">
                  <c:v>50.85</c:v>
                </c:pt>
                <c:pt idx="1407">
                  <c:v>51.024999999999991</c:v>
                </c:pt>
                <c:pt idx="1408">
                  <c:v>50.949999999999996</c:v>
                </c:pt>
                <c:pt idx="1409">
                  <c:v>50.824999999999996</c:v>
                </c:pt>
                <c:pt idx="1410">
                  <c:v>50.824999999999996</c:v>
                </c:pt>
                <c:pt idx="1411">
                  <c:v>50.875</c:v>
                </c:pt>
                <c:pt idx="1412">
                  <c:v>51.174999999999997</c:v>
                </c:pt>
                <c:pt idx="1413">
                  <c:v>50.999999999999993</c:v>
                </c:pt>
                <c:pt idx="1414">
                  <c:v>50.9</c:v>
                </c:pt>
                <c:pt idx="1415">
                  <c:v>50.924999999999997</c:v>
                </c:pt>
                <c:pt idx="1416">
                  <c:v>50.55</c:v>
                </c:pt>
                <c:pt idx="1417">
                  <c:v>50.224999999999994</c:v>
                </c:pt>
                <c:pt idx="1418">
                  <c:v>50.349999999999994</c:v>
                </c:pt>
                <c:pt idx="1419">
                  <c:v>50.524999999999999</c:v>
                </c:pt>
                <c:pt idx="1420">
                  <c:v>51</c:v>
                </c:pt>
                <c:pt idx="1421">
                  <c:v>51.075000000000003</c:v>
                </c:pt>
                <c:pt idx="1422">
                  <c:v>51.274999999999999</c:v>
                </c:pt>
                <c:pt idx="1423">
                  <c:v>51.225000000000001</c:v>
                </c:pt>
                <c:pt idx="1424">
                  <c:v>51.7</c:v>
                </c:pt>
                <c:pt idx="1425">
                  <c:v>51.425000000000004</c:v>
                </c:pt>
                <c:pt idx="1426">
                  <c:v>51.174999999999997</c:v>
                </c:pt>
                <c:pt idx="1427">
                  <c:v>51.05</c:v>
                </c:pt>
                <c:pt idx="1428">
                  <c:v>51.125</c:v>
                </c:pt>
                <c:pt idx="1429">
                  <c:v>51.075000000000003</c:v>
                </c:pt>
                <c:pt idx="1430">
                  <c:v>50.949999999999996</c:v>
                </c:pt>
                <c:pt idx="1431">
                  <c:v>50.95</c:v>
                </c:pt>
                <c:pt idx="1432">
                  <c:v>51.174999999999997</c:v>
                </c:pt>
                <c:pt idx="1433">
                  <c:v>51.6</c:v>
                </c:pt>
                <c:pt idx="1434">
                  <c:v>51.525000000000006</c:v>
                </c:pt>
                <c:pt idx="1435">
                  <c:v>51.325000000000003</c:v>
                </c:pt>
                <c:pt idx="1436">
                  <c:v>51.5</c:v>
                </c:pt>
                <c:pt idx="1437">
                  <c:v>51.625</c:v>
                </c:pt>
                <c:pt idx="1438">
                  <c:v>51.55</c:v>
                </c:pt>
                <c:pt idx="1439">
                  <c:v>51.55</c:v>
                </c:pt>
                <c:pt idx="1440">
                  <c:v>51.574999999999996</c:v>
                </c:pt>
                <c:pt idx="1441">
                  <c:v>51.5</c:v>
                </c:pt>
                <c:pt idx="1442">
                  <c:v>51.375</c:v>
                </c:pt>
                <c:pt idx="1443">
                  <c:v>51.150000000000006</c:v>
                </c:pt>
                <c:pt idx="1444">
                  <c:v>51.025000000000006</c:v>
                </c:pt>
                <c:pt idx="1445">
                  <c:v>51.15</c:v>
                </c:pt>
                <c:pt idx="1446">
                  <c:v>51.300000000000004</c:v>
                </c:pt>
                <c:pt idx="1447">
                  <c:v>51.199999999999996</c:v>
                </c:pt>
                <c:pt idx="1448">
                  <c:v>51.475000000000001</c:v>
                </c:pt>
                <c:pt idx="1449">
                  <c:v>50.975000000000001</c:v>
                </c:pt>
                <c:pt idx="1450">
                  <c:v>51.175000000000004</c:v>
                </c:pt>
                <c:pt idx="1451">
                  <c:v>51.424999999999997</c:v>
                </c:pt>
                <c:pt idx="1452">
                  <c:v>51.599999999999994</c:v>
                </c:pt>
                <c:pt idx="1453">
                  <c:v>51.875000000000007</c:v>
                </c:pt>
                <c:pt idx="1454">
                  <c:v>51.55</c:v>
                </c:pt>
                <c:pt idx="1455">
                  <c:v>51.199999999999996</c:v>
                </c:pt>
                <c:pt idx="1456">
                  <c:v>51.224999999999994</c:v>
                </c:pt>
                <c:pt idx="1457">
                  <c:v>51.35</c:v>
                </c:pt>
                <c:pt idx="1458">
                  <c:v>51.499999999999993</c:v>
                </c:pt>
                <c:pt idx="1459">
                  <c:v>51.225000000000009</c:v>
                </c:pt>
                <c:pt idx="1460">
                  <c:v>51.3</c:v>
                </c:pt>
                <c:pt idx="1461">
                  <c:v>51.375</c:v>
                </c:pt>
                <c:pt idx="1462">
                  <c:v>51.900000000000006</c:v>
                </c:pt>
                <c:pt idx="1463">
                  <c:v>51.65</c:v>
                </c:pt>
                <c:pt idx="1464">
                  <c:v>51.75</c:v>
                </c:pt>
                <c:pt idx="1465">
                  <c:v>51.7</c:v>
                </c:pt>
                <c:pt idx="1466">
                  <c:v>51.875</c:v>
                </c:pt>
                <c:pt idx="1467">
                  <c:v>51.675000000000004</c:v>
                </c:pt>
                <c:pt idx="1468">
                  <c:v>51.825000000000003</c:v>
                </c:pt>
                <c:pt idx="1469">
                  <c:v>51.924999999999997</c:v>
                </c:pt>
                <c:pt idx="1470">
                  <c:v>51.774999999999999</c:v>
                </c:pt>
                <c:pt idx="1471">
                  <c:v>51.875</c:v>
                </c:pt>
                <c:pt idx="1472">
                  <c:v>51.925000000000004</c:v>
                </c:pt>
                <c:pt idx="1473">
                  <c:v>52.075000000000003</c:v>
                </c:pt>
                <c:pt idx="1474">
                  <c:v>52.075000000000003</c:v>
                </c:pt>
                <c:pt idx="1475">
                  <c:v>52</c:v>
                </c:pt>
                <c:pt idx="1476">
                  <c:v>52.025000000000006</c:v>
                </c:pt>
                <c:pt idx="1477">
                  <c:v>51.949999999999996</c:v>
                </c:pt>
                <c:pt idx="1478">
                  <c:v>51.85</c:v>
                </c:pt>
                <c:pt idx="1479">
                  <c:v>51.9</c:v>
                </c:pt>
                <c:pt idx="1480">
                  <c:v>52.174999999999997</c:v>
                </c:pt>
                <c:pt idx="1481">
                  <c:v>52.274999999999999</c:v>
                </c:pt>
                <c:pt idx="1482">
                  <c:v>52.2</c:v>
                </c:pt>
                <c:pt idx="1483">
                  <c:v>52.05</c:v>
                </c:pt>
                <c:pt idx="1484">
                  <c:v>52.074999999999996</c:v>
                </c:pt>
                <c:pt idx="1485">
                  <c:v>51.999999999999993</c:v>
                </c:pt>
                <c:pt idx="1486">
                  <c:v>51.9</c:v>
                </c:pt>
                <c:pt idx="1487">
                  <c:v>51.724999999999994</c:v>
                </c:pt>
                <c:pt idx="1488">
                  <c:v>51.774999999999999</c:v>
                </c:pt>
                <c:pt idx="1489">
                  <c:v>51.824999999999996</c:v>
                </c:pt>
                <c:pt idx="1490">
                  <c:v>51.875</c:v>
                </c:pt>
                <c:pt idx="1491">
                  <c:v>51.875</c:v>
                </c:pt>
                <c:pt idx="1492">
                  <c:v>51.774999999999991</c:v>
                </c:pt>
                <c:pt idx="1493">
                  <c:v>51.300000000000004</c:v>
                </c:pt>
                <c:pt idx="1494">
                  <c:v>51.174999999999997</c:v>
                </c:pt>
                <c:pt idx="1495">
                  <c:v>51.724999999999994</c:v>
                </c:pt>
                <c:pt idx="1496">
                  <c:v>51.999999999999993</c:v>
                </c:pt>
                <c:pt idx="1497">
                  <c:v>51.924999999999997</c:v>
                </c:pt>
                <c:pt idx="1498">
                  <c:v>52.1</c:v>
                </c:pt>
                <c:pt idx="1499">
                  <c:v>52.3</c:v>
                </c:pt>
                <c:pt idx="1500">
                  <c:v>52.650000000000006</c:v>
                </c:pt>
                <c:pt idx="1501">
                  <c:v>52.525000000000006</c:v>
                </c:pt>
                <c:pt idx="1502">
                  <c:v>52.849999999999994</c:v>
                </c:pt>
                <c:pt idx="1503">
                  <c:v>52.85</c:v>
                </c:pt>
                <c:pt idx="1504">
                  <c:v>53</c:v>
                </c:pt>
                <c:pt idx="1505">
                  <c:v>53.25</c:v>
                </c:pt>
                <c:pt idx="1506">
                  <c:v>53.25</c:v>
                </c:pt>
                <c:pt idx="1507">
                  <c:v>52.95</c:v>
                </c:pt>
                <c:pt idx="1508">
                  <c:v>53.325000000000003</c:v>
                </c:pt>
                <c:pt idx="1509">
                  <c:v>53</c:v>
                </c:pt>
                <c:pt idx="1510">
                  <c:v>52.875</c:v>
                </c:pt>
                <c:pt idx="1511">
                  <c:v>53.074999999999996</c:v>
                </c:pt>
                <c:pt idx="1512">
                  <c:v>53.099999999999994</c:v>
                </c:pt>
                <c:pt idx="1513">
                  <c:v>53.125</c:v>
                </c:pt>
                <c:pt idx="1514">
                  <c:v>53.35</c:v>
                </c:pt>
                <c:pt idx="1515">
                  <c:v>53.35</c:v>
                </c:pt>
                <c:pt idx="1516">
                  <c:v>53.125</c:v>
                </c:pt>
                <c:pt idx="1517">
                  <c:v>53.124999999999993</c:v>
                </c:pt>
                <c:pt idx="1518">
                  <c:v>53.3</c:v>
                </c:pt>
                <c:pt idx="1519">
                  <c:v>53.424999999999997</c:v>
                </c:pt>
                <c:pt idx="1520">
                  <c:v>53.300000000000004</c:v>
                </c:pt>
                <c:pt idx="1521">
                  <c:v>53.475000000000001</c:v>
                </c:pt>
                <c:pt idx="1522">
                  <c:v>53.300000000000004</c:v>
                </c:pt>
                <c:pt idx="1523">
                  <c:v>53.274999999999999</c:v>
                </c:pt>
                <c:pt idx="1524">
                  <c:v>53.224999999999994</c:v>
                </c:pt>
                <c:pt idx="1525">
                  <c:v>53.15</c:v>
                </c:pt>
                <c:pt idx="1526">
                  <c:v>53.424999999999997</c:v>
                </c:pt>
                <c:pt idx="1527">
                  <c:v>53.7</c:v>
                </c:pt>
                <c:pt idx="1528">
                  <c:v>53.5</c:v>
                </c:pt>
                <c:pt idx="1529">
                  <c:v>53.3</c:v>
                </c:pt>
                <c:pt idx="1530">
                  <c:v>53.399999999999991</c:v>
                </c:pt>
                <c:pt idx="1531">
                  <c:v>53.6</c:v>
                </c:pt>
                <c:pt idx="1532">
                  <c:v>53.800000000000004</c:v>
                </c:pt>
                <c:pt idx="1533">
                  <c:v>53.9</c:v>
                </c:pt>
                <c:pt idx="1534">
                  <c:v>53.924999999999997</c:v>
                </c:pt>
                <c:pt idx="1535">
                  <c:v>53.875</c:v>
                </c:pt>
                <c:pt idx="1536">
                  <c:v>54.075000000000003</c:v>
                </c:pt>
                <c:pt idx="1537">
                  <c:v>54.225000000000001</c:v>
                </c:pt>
                <c:pt idx="1538">
                  <c:v>54.525000000000006</c:v>
                </c:pt>
                <c:pt idx="1539">
                  <c:v>54.275000000000006</c:v>
                </c:pt>
                <c:pt idx="1540">
                  <c:v>54.2</c:v>
                </c:pt>
                <c:pt idx="1541">
                  <c:v>54.099999999999994</c:v>
                </c:pt>
                <c:pt idx="1542">
                  <c:v>53.9</c:v>
                </c:pt>
                <c:pt idx="1543">
                  <c:v>53.925000000000004</c:v>
                </c:pt>
                <c:pt idx="1544">
                  <c:v>54.05</c:v>
                </c:pt>
                <c:pt idx="1545">
                  <c:v>54.099999999999994</c:v>
                </c:pt>
                <c:pt idx="1546">
                  <c:v>53.95</c:v>
                </c:pt>
                <c:pt idx="1547">
                  <c:v>53.849999999999994</c:v>
                </c:pt>
                <c:pt idx="1548">
                  <c:v>53.85</c:v>
                </c:pt>
                <c:pt idx="1549">
                  <c:v>53.85</c:v>
                </c:pt>
                <c:pt idx="1550">
                  <c:v>54.000000000000007</c:v>
                </c:pt>
                <c:pt idx="1551">
                  <c:v>54.150000000000006</c:v>
                </c:pt>
                <c:pt idx="1552">
                  <c:v>54.275000000000006</c:v>
                </c:pt>
                <c:pt idx="1553">
                  <c:v>54.349999999999994</c:v>
                </c:pt>
                <c:pt idx="1554">
                  <c:v>54.349999999999994</c:v>
                </c:pt>
                <c:pt idx="1555">
                  <c:v>54.3</c:v>
                </c:pt>
                <c:pt idx="1556">
                  <c:v>54.225000000000001</c:v>
                </c:pt>
                <c:pt idx="1557">
                  <c:v>54.174999999999997</c:v>
                </c:pt>
                <c:pt idx="1558">
                  <c:v>53.825000000000003</c:v>
                </c:pt>
                <c:pt idx="1559">
                  <c:v>54.125</c:v>
                </c:pt>
                <c:pt idx="1560">
                  <c:v>54.125</c:v>
                </c:pt>
                <c:pt idx="1561">
                  <c:v>54.5</c:v>
                </c:pt>
                <c:pt idx="1562">
                  <c:v>54.524999999999999</c:v>
                </c:pt>
                <c:pt idx="1563">
                  <c:v>54.424999999999997</c:v>
                </c:pt>
                <c:pt idx="1564">
                  <c:v>54.424999999999997</c:v>
                </c:pt>
                <c:pt idx="1565">
                  <c:v>54.7</c:v>
                </c:pt>
                <c:pt idx="1566">
                  <c:v>54.824999999999996</c:v>
                </c:pt>
                <c:pt idx="1567">
                  <c:v>54.824999999999996</c:v>
                </c:pt>
                <c:pt idx="1568">
                  <c:v>54.95</c:v>
                </c:pt>
                <c:pt idx="1569">
                  <c:v>55.099999999999994</c:v>
                </c:pt>
                <c:pt idx="1570">
                  <c:v>54.95</c:v>
                </c:pt>
                <c:pt idx="1571">
                  <c:v>55</c:v>
                </c:pt>
                <c:pt idx="1572">
                  <c:v>54.974999999999994</c:v>
                </c:pt>
                <c:pt idx="1573">
                  <c:v>54.900000000000006</c:v>
                </c:pt>
                <c:pt idx="1574">
                  <c:v>54.8</c:v>
                </c:pt>
                <c:pt idx="1575">
                  <c:v>54.7</c:v>
                </c:pt>
                <c:pt idx="1576">
                  <c:v>54.8</c:v>
                </c:pt>
                <c:pt idx="1577">
                  <c:v>55</c:v>
                </c:pt>
                <c:pt idx="1578">
                  <c:v>55.024999999999991</c:v>
                </c:pt>
                <c:pt idx="1579">
                  <c:v>55.125</c:v>
                </c:pt>
                <c:pt idx="1580">
                  <c:v>55.125</c:v>
                </c:pt>
                <c:pt idx="1581">
                  <c:v>55.275000000000006</c:v>
                </c:pt>
                <c:pt idx="1582">
                  <c:v>55.524999999999999</c:v>
                </c:pt>
                <c:pt idx="1583">
                  <c:v>55.625</c:v>
                </c:pt>
                <c:pt idx="1584">
                  <c:v>55.524999999999999</c:v>
                </c:pt>
                <c:pt idx="1585">
                  <c:v>55.625</c:v>
                </c:pt>
                <c:pt idx="1586">
                  <c:v>55.574999999999996</c:v>
                </c:pt>
                <c:pt idx="1587">
                  <c:v>55.225000000000001</c:v>
                </c:pt>
                <c:pt idx="1588">
                  <c:v>55.424999999999997</c:v>
                </c:pt>
                <c:pt idx="1589">
                  <c:v>55.424999999999997</c:v>
                </c:pt>
                <c:pt idx="1590">
                  <c:v>55.424999999999997</c:v>
                </c:pt>
                <c:pt idx="1591">
                  <c:v>55.274999999999999</c:v>
                </c:pt>
                <c:pt idx="1592">
                  <c:v>55.575000000000003</c:v>
                </c:pt>
                <c:pt idx="1593">
                  <c:v>55.725000000000001</c:v>
                </c:pt>
                <c:pt idx="1594">
                  <c:v>55.699999999999996</c:v>
                </c:pt>
                <c:pt idx="1595">
                  <c:v>55.774999999999999</c:v>
                </c:pt>
                <c:pt idx="1596">
                  <c:v>55.85</c:v>
                </c:pt>
                <c:pt idx="1597">
                  <c:v>55.8</c:v>
                </c:pt>
                <c:pt idx="1598">
                  <c:v>55.5</c:v>
                </c:pt>
                <c:pt idx="1599">
                  <c:v>55.5</c:v>
                </c:pt>
                <c:pt idx="1600">
                  <c:v>55.55</c:v>
                </c:pt>
                <c:pt idx="1601">
                  <c:v>55.599999999999994</c:v>
                </c:pt>
                <c:pt idx="1602">
                  <c:v>55.7</c:v>
                </c:pt>
                <c:pt idx="1603">
                  <c:v>55.774999999999991</c:v>
                </c:pt>
                <c:pt idx="1604">
                  <c:v>55.849999999999994</c:v>
                </c:pt>
                <c:pt idx="1605">
                  <c:v>55.95</c:v>
                </c:pt>
                <c:pt idx="1606">
                  <c:v>55.974999999999994</c:v>
                </c:pt>
                <c:pt idx="1607">
                  <c:v>55.95</c:v>
                </c:pt>
                <c:pt idx="1608">
                  <c:v>55.924999999999997</c:v>
                </c:pt>
                <c:pt idx="1609">
                  <c:v>55.8</c:v>
                </c:pt>
                <c:pt idx="1610">
                  <c:v>55.7</c:v>
                </c:pt>
                <c:pt idx="1611">
                  <c:v>55.725000000000009</c:v>
                </c:pt>
                <c:pt idx="1612">
                  <c:v>55.825000000000003</c:v>
                </c:pt>
                <c:pt idx="1613">
                  <c:v>55.900000000000006</c:v>
                </c:pt>
                <c:pt idx="1614">
                  <c:v>55.95</c:v>
                </c:pt>
                <c:pt idx="1615">
                  <c:v>55.875</c:v>
                </c:pt>
                <c:pt idx="1616">
                  <c:v>55.75</c:v>
                </c:pt>
                <c:pt idx="1617">
                  <c:v>55.674999999999997</c:v>
                </c:pt>
                <c:pt idx="1618">
                  <c:v>55.8</c:v>
                </c:pt>
                <c:pt idx="1619">
                  <c:v>55.9</c:v>
                </c:pt>
                <c:pt idx="1620">
                  <c:v>56.075000000000003</c:v>
                </c:pt>
                <c:pt idx="1621">
                  <c:v>56.274999999999999</c:v>
                </c:pt>
                <c:pt idx="1622">
                  <c:v>56.375</c:v>
                </c:pt>
                <c:pt idx="1623">
                  <c:v>56.375</c:v>
                </c:pt>
                <c:pt idx="1624">
                  <c:v>56.25</c:v>
                </c:pt>
                <c:pt idx="1625">
                  <c:v>56.2</c:v>
                </c:pt>
                <c:pt idx="1626">
                  <c:v>56.125</c:v>
                </c:pt>
                <c:pt idx="1627">
                  <c:v>56.075000000000003</c:v>
                </c:pt>
                <c:pt idx="1628">
                  <c:v>56.024999999999999</c:v>
                </c:pt>
                <c:pt idx="1629">
                  <c:v>56.1</c:v>
                </c:pt>
                <c:pt idx="1630">
                  <c:v>56.274999999999999</c:v>
                </c:pt>
                <c:pt idx="1631">
                  <c:v>56.3</c:v>
                </c:pt>
                <c:pt idx="1632">
                  <c:v>56.325000000000003</c:v>
                </c:pt>
                <c:pt idx="1633">
                  <c:v>56.325000000000003</c:v>
                </c:pt>
                <c:pt idx="1634">
                  <c:v>56.55</c:v>
                </c:pt>
                <c:pt idx="1635">
                  <c:v>56.775000000000006</c:v>
                </c:pt>
                <c:pt idx="1636">
                  <c:v>56.675000000000004</c:v>
                </c:pt>
                <c:pt idx="1637">
                  <c:v>56.575000000000003</c:v>
                </c:pt>
                <c:pt idx="1638">
                  <c:v>56.45</c:v>
                </c:pt>
                <c:pt idx="1639">
                  <c:v>56.325000000000003</c:v>
                </c:pt>
                <c:pt idx="1640">
                  <c:v>56.375</c:v>
                </c:pt>
                <c:pt idx="1641">
                  <c:v>56.375</c:v>
                </c:pt>
                <c:pt idx="1642">
                  <c:v>56.4</c:v>
                </c:pt>
                <c:pt idx="1643">
                  <c:v>56.4</c:v>
                </c:pt>
                <c:pt idx="1644">
                  <c:v>56.449999999999996</c:v>
                </c:pt>
                <c:pt idx="1645">
                  <c:v>56.45</c:v>
                </c:pt>
                <c:pt idx="1646">
                  <c:v>56.5</c:v>
                </c:pt>
                <c:pt idx="1647">
                  <c:v>56.45</c:v>
                </c:pt>
                <c:pt idx="1648">
                  <c:v>56.4</c:v>
                </c:pt>
                <c:pt idx="1649">
                  <c:v>56.2</c:v>
                </c:pt>
                <c:pt idx="1650">
                  <c:v>56.174999999999997</c:v>
                </c:pt>
                <c:pt idx="1651">
                  <c:v>56.15</c:v>
                </c:pt>
                <c:pt idx="1652">
                  <c:v>56.375</c:v>
                </c:pt>
                <c:pt idx="1653">
                  <c:v>56.6</c:v>
                </c:pt>
                <c:pt idx="1654">
                  <c:v>56.675000000000004</c:v>
                </c:pt>
                <c:pt idx="1655">
                  <c:v>56.725000000000001</c:v>
                </c:pt>
                <c:pt idx="1656">
                  <c:v>56.75</c:v>
                </c:pt>
                <c:pt idx="1657">
                  <c:v>56.75</c:v>
                </c:pt>
                <c:pt idx="1658">
                  <c:v>56.774999999999999</c:v>
                </c:pt>
                <c:pt idx="1659">
                  <c:v>56.824999999999996</c:v>
                </c:pt>
                <c:pt idx="1660">
                  <c:v>56.875</c:v>
                </c:pt>
                <c:pt idx="1661">
                  <c:v>57.025000000000006</c:v>
                </c:pt>
                <c:pt idx="1662">
                  <c:v>57.274999999999991</c:v>
                </c:pt>
                <c:pt idx="1663">
                  <c:v>57.3</c:v>
                </c:pt>
                <c:pt idx="1664">
                  <c:v>57.174999999999997</c:v>
                </c:pt>
                <c:pt idx="1665">
                  <c:v>56.849999999999994</c:v>
                </c:pt>
                <c:pt idx="1666">
                  <c:v>56.924999999999997</c:v>
                </c:pt>
                <c:pt idx="1667">
                  <c:v>56.975000000000001</c:v>
                </c:pt>
                <c:pt idx="1668">
                  <c:v>57.125</c:v>
                </c:pt>
                <c:pt idx="1669">
                  <c:v>57.274999999999991</c:v>
                </c:pt>
                <c:pt idx="1670">
                  <c:v>57.424999999999997</c:v>
                </c:pt>
                <c:pt idx="1671">
                  <c:v>57.274999999999999</c:v>
                </c:pt>
                <c:pt idx="1672">
                  <c:v>57.199999999999996</c:v>
                </c:pt>
                <c:pt idx="1673">
                  <c:v>57.125</c:v>
                </c:pt>
                <c:pt idx="1674">
                  <c:v>57.225000000000009</c:v>
                </c:pt>
                <c:pt idx="1675">
                  <c:v>57.424999999999997</c:v>
                </c:pt>
                <c:pt idx="1676">
                  <c:v>57.424999999999997</c:v>
                </c:pt>
                <c:pt idx="1677">
                  <c:v>57.425000000000004</c:v>
                </c:pt>
                <c:pt idx="1678">
                  <c:v>57.125</c:v>
                </c:pt>
                <c:pt idx="1679">
                  <c:v>57.05</c:v>
                </c:pt>
                <c:pt idx="1680">
                  <c:v>56.975000000000009</c:v>
                </c:pt>
                <c:pt idx="1681">
                  <c:v>57.5</c:v>
                </c:pt>
                <c:pt idx="1682">
                  <c:v>57.25</c:v>
                </c:pt>
                <c:pt idx="1683">
                  <c:v>57.575000000000003</c:v>
                </c:pt>
                <c:pt idx="1684">
                  <c:v>57.599999999999994</c:v>
                </c:pt>
                <c:pt idx="1685">
                  <c:v>57.45</c:v>
                </c:pt>
                <c:pt idx="1686">
                  <c:v>57.875</c:v>
                </c:pt>
                <c:pt idx="1687">
                  <c:v>57.7</c:v>
                </c:pt>
                <c:pt idx="1688">
                  <c:v>57.725000000000001</c:v>
                </c:pt>
                <c:pt idx="1689">
                  <c:v>57.900000000000006</c:v>
                </c:pt>
                <c:pt idx="1690">
                  <c:v>57.925000000000004</c:v>
                </c:pt>
                <c:pt idx="1691">
                  <c:v>58.2</c:v>
                </c:pt>
                <c:pt idx="1692">
                  <c:v>58.4</c:v>
                </c:pt>
                <c:pt idx="1693">
                  <c:v>58.500000000000007</c:v>
                </c:pt>
                <c:pt idx="1694">
                  <c:v>58.625</c:v>
                </c:pt>
                <c:pt idx="1695">
                  <c:v>58.625</c:v>
                </c:pt>
                <c:pt idx="1696">
                  <c:v>58.624999999999993</c:v>
                </c:pt>
                <c:pt idx="1697">
                  <c:v>58.375</c:v>
                </c:pt>
                <c:pt idx="1698">
                  <c:v>58.274999999999999</c:v>
                </c:pt>
                <c:pt idx="1699">
                  <c:v>58.55</c:v>
                </c:pt>
                <c:pt idx="1700">
                  <c:v>58.924999999999997</c:v>
                </c:pt>
                <c:pt idx="1701">
                  <c:v>58.75</c:v>
                </c:pt>
                <c:pt idx="1702">
                  <c:v>58.675000000000004</c:v>
                </c:pt>
                <c:pt idx="1703">
                  <c:v>58.975000000000001</c:v>
                </c:pt>
                <c:pt idx="1704">
                  <c:v>58.675000000000004</c:v>
                </c:pt>
                <c:pt idx="1705">
                  <c:v>58.849999999999994</c:v>
                </c:pt>
                <c:pt idx="1706">
                  <c:v>59.125</c:v>
                </c:pt>
                <c:pt idx="1707">
                  <c:v>58.9</c:v>
                </c:pt>
                <c:pt idx="1708">
                  <c:v>58.774999999999999</c:v>
                </c:pt>
                <c:pt idx="1709">
                  <c:v>58.699999999999996</c:v>
                </c:pt>
                <c:pt idx="1710">
                  <c:v>58.825000000000003</c:v>
                </c:pt>
                <c:pt idx="1711">
                  <c:v>59.175000000000004</c:v>
                </c:pt>
                <c:pt idx="1712">
                  <c:v>59.024999999999999</c:v>
                </c:pt>
                <c:pt idx="1713">
                  <c:v>59.375</c:v>
                </c:pt>
                <c:pt idx="1714">
                  <c:v>59.35</c:v>
                </c:pt>
                <c:pt idx="1715">
                  <c:v>59.174999999999997</c:v>
                </c:pt>
                <c:pt idx="1716">
                  <c:v>59.05</c:v>
                </c:pt>
                <c:pt idx="1717">
                  <c:v>58.975000000000001</c:v>
                </c:pt>
                <c:pt idx="1718">
                  <c:v>58.974999999999994</c:v>
                </c:pt>
                <c:pt idx="1719">
                  <c:v>59</c:v>
                </c:pt>
                <c:pt idx="1720">
                  <c:v>59</c:v>
                </c:pt>
                <c:pt idx="1721">
                  <c:v>59.1</c:v>
                </c:pt>
                <c:pt idx="1722">
                  <c:v>59.125000000000007</c:v>
                </c:pt>
                <c:pt idx="1723">
                  <c:v>59.225000000000009</c:v>
                </c:pt>
                <c:pt idx="1724">
                  <c:v>59.25</c:v>
                </c:pt>
                <c:pt idx="1725">
                  <c:v>59.15</c:v>
                </c:pt>
                <c:pt idx="1726">
                  <c:v>59.099999999999994</c:v>
                </c:pt>
                <c:pt idx="1727">
                  <c:v>59.075000000000003</c:v>
                </c:pt>
                <c:pt idx="1728">
                  <c:v>59.05</c:v>
                </c:pt>
                <c:pt idx="1729">
                  <c:v>59.05</c:v>
                </c:pt>
                <c:pt idx="1730">
                  <c:v>59.024999999999999</c:v>
                </c:pt>
                <c:pt idx="1731">
                  <c:v>59.099999999999994</c:v>
                </c:pt>
                <c:pt idx="1732">
                  <c:v>59.024999999999999</c:v>
                </c:pt>
                <c:pt idx="1733">
                  <c:v>59.149999999999991</c:v>
                </c:pt>
                <c:pt idx="1734">
                  <c:v>59.174999999999997</c:v>
                </c:pt>
                <c:pt idx="1735">
                  <c:v>59.150000000000006</c:v>
                </c:pt>
                <c:pt idx="1736">
                  <c:v>59.075000000000003</c:v>
                </c:pt>
                <c:pt idx="1737">
                  <c:v>59.074999999999996</c:v>
                </c:pt>
                <c:pt idx="1738">
                  <c:v>59.124999999999993</c:v>
                </c:pt>
                <c:pt idx="1739">
                  <c:v>59.125</c:v>
                </c:pt>
                <c:pt idx="1740">
                  <c:v>59.025000000000006</c:v>
                </c:pt>
                <c:pt idx="1741">
                  <c:v>59.05</c:v>
                </c:pt>
                <c:pt idx="1742">
                  <c:v>58.925000000000004</c:v>
                </c:pt>
                <c:pt idx="1743">
                  <c:v>59</c:v>
                </c:pt>
                <c:pt idx="1744">
                  <c:v>59</c:v>
                </c:pt>
                <c:pt idx="1745">
                  <c:v>59.024999999999999</c:v>
                </c:pt>
                <c:pt idx="1746">
                  <c:v>59.174999999999997</c:v>
                </c:pt>
                <c:pt idx="1747">
                  <c:v>59.275000000000006</c:v>
                </c:pt>
                <c:pt idx="1748">
                  <c:v>59.275000000000006</c:v>
                </c:pt>
                <c:pt idx="1749">
                  <c:v>59.275000000000006</c:v>
                </c:pt>
                <c:pt idx="1750">
                  <c:v>59.375</c:v>
                </c:pt>
                <c:pt idx="1751">
                  <c:v>59.350000000000009</c:v>
                </c:pt>
                <c:pt idx="1752">
                  <c:v>58.925000000000004</c:v>
                </c:pt>
                <c:pt idx="1753">
                  <c:v>59.474999999999994</c:v>
                </c:pt>
                <c:pt idx="1754">
                  <c:v>59.45</c:v>
                </c:pt>
                <c:pt idx="1755">
                  <c:v>59.625</c:v>
                </c:pt>
                <c:pt idx="1756">
                  <c:v>59.625</c:v>
                </c:pt>
                <c:pt idx="1757">
                  <c:v>59.649999999999991</c:v>
                </c:pt>
                <c:pt idx="1758">
                  <c:v>59.5</c:v>
                </c:pt>
                <c:pt idx="1759">
                  <c:v>59.575000000000003</c:v>
                </c:pt>
                <c:pt idx="1760">
                  <c:v>59.774999999999999</c:v>
                </c:pt>
                <c:pt idx="1761">
                  <c:v>59.924999999999997</c:v>
                </c:pt>
                <c:pt idx="1762">
                  <c:v>60.174999999999997</c:v>
                </c:pt>
                <c:pt idx="1763">
                  <c:v>59.975000000000001</c:v>
                </c:pt>
                <c:pt idx="1764">
                  <c:v>60.224999999999994</c:v>
                </c:pt>
                <c:pt idx="1765">
                  <c:v>60.05</c:v>
                </c:pt>
                <c:pt idx="1766">
                  <c:v>59.975000000000009</c:v>
                </c:pt>
                <c:pt idx="1767">
                  <c:v>59.975000000000009</c:v>
                </c:pt>
                <c:pt idx="1768">
                  <c:v>59.75</c:v>
                </c:pt>
                <c:pt idx="1769">
                  <c:v>59.650000000000006</c:v>
                </c:pt>
                <c:pt idx="1770">
                  <c:v>59.75</c:v>
                </c:pt>
                <c:pt idx="1771">
                  <c:v>59.75</c:v>
                </c:pt>
                <c:pt idx="1772">
                  <c:v>59.775000000000006</c:v>
                </c:pt>
                <c:pt idx="1773">
                  <c:v>59.825000000000003</c:v>
                </c:pt>
                <c:pt idx="1774">
                  <c:v>59.8</c:v>
                </c:pt>
                <c:pt idx="1775">
                  <c:v>60.05</c:v>
                </c:pt>
                <c:pt idx="1776">
                  <c:v>60.050000000000004</c:v>
                </c:pt>
                <c:pt idx="1777">
                  <c:v>60.124999999999993</c:v>
                </c:pt>
                <c:pt idx="1778">
                  <c:v>60.024999999999999</c:v>
                </c:pt>
                <c:pt idx="1779">
                  <c:v>59.825000000000003</c:v>
                </c:pt>
                <c:pt idx="1780">
                  <c:v>59.65</c:v>
                </c:pt>
                <c:pt idx="1781">
                  <c:v>59.774999999999999</c:v>
                </c:pt>
                <c:pt idx="1782">
                  <c:v>59.75</c:v>
                </c:pt>
                <c:pt idx="1783">
                  <c:v>59.774999999999991</c:v>
                </c:pt>
                <c:pt idx="1784">
                  <c:v>59.524999999999999</c:v>
                </c:pt>
                <c:pt idx="1785">
                  <c:v>59.274999999999999</c:v>
                </c:pt>
                <c:pt idx="1786">
                  <c:v>59.05</c:v>
                </c:pt>
                <c:pt idx="1787">
                  <c:v>59.15</c:v>
                </c:pt>
                <c:pt idx="1788">
                  <c:v>59.325000000000003</c:v>
                </c:pt>
                <c:pt idx="1789">
                  <c:v>59.25</c:v>
                </c:pt>
                <c:pt idx="1790">
                  <c:v>59.550000000000004</c:v>
                </c:pt>
                <c:pt idx="1791">
                  <c:v>59.9</c:v>
                </c:pt>
                <c:pt idx="1792">
                  <c:v>60.025000000000006</c:v>
                </c:pt>
                <c:pt idx="1793">
                  <c:v>60.1</c:v>
                </c:pt>
                <c:pt idx="1794">
                  <c:v>60.150000000000006</c:v>
                </c:pt>
                <c:pt idx="1795">
                  <c:v>59.95</c:v>
                </c:pt>
                <c:pt idx="1796">
                  <c:v>60</c:v>
                </c:pt>
                <c:pt idx="1797">
                  <c:v>59.95</c:v>
                </c:pt>
                <c:pt idx="1798">
                  <c:v>59.924999999999997</c:v>
                </c:pt>
                <c:pt idx="1799">
                  <c:v>59.975000000000001</c:v>
                </c:pt>
                <c:pt idx="1800">
                  <c:v>59.924999999999997</c:v>
                </c:pt>
                <c:pt idx="1801">
                  <c:v>59.6</c:v>
                </c:pt>
                <c:pt idx="1802">
                  <c:v>59.774999999999999</c:v>
                </c:pt>
                <c:pt idx="1803">
                  <c:v>59.949999999999996</c:v>
                </c:pt>
                <c:pt idx="1804">
                  <c:v>59.85</c:v>
                </c:pt>
                <c:pt idx="1805">
                  <c:v>59.825000000000003</c:v>
                </c:pt>
                <c:pt idx="1806">
                  <c:v>59.900000000000006</c:v>
                </c:pt>
                <c:pt idx="1807">
                  <c:v>59.974999999999994</c:v>
                </c:pt>
                <c:pt idx="1808">
                  <c:v>60</c:v>
                </c:pt>
                <c:pt idx="1809">
                  <c:v>60.099999999999994</c:v>
                </c:pt>
                <c:pt idx="1810">
                  <c:v>60.225000000000001</c:v>
                </c:pt>
                <c:pt idx="1811">
                  <c:v>60.174999999999997</c:v>
                </c:pt>
                <c:pt idx="1812">
                  <c:v>60.1</c:v>
                </c:pt>
                <c:pt idx="1813">
                  <c:v>60.15</c:v>
                </c:pt>
                <c:pt idx="1814">
                  <c:v>60.274999999999999</c:v>
                </c:pt>
                <c:pt idx="1815">
                  <c:v>60.25</c:v>
                </c:pt>
                <c:pt idx="1816">
                  <c:v>60.3</c:v>
                </c:pt>
                <c:pt idx="1817">
                  <c:v>60.274999999999991</c:v>
                </c:pt>
                <c:pt idx="1818">
                  <c:v>60.25</c:v>
                </c:pt>
                <c:pt idx="1819">
                  <c:v>60.449999999999996</c:v>
                </c:pt>
                <c:pt idx="1820">
                  <c:v>60.3</c:v>
                </c:pt>
                <c:pt idx="1821">
                  <c:v>60.424999999999997</c:v>
                </c:pt>
                <c:pt idx="1822">
                  <c:v>60.475000000000001</c:v>
                </c:pt>
                <c:pt idx="1823">
                  <c:v>60.624999999999993</c:v>
                </c:pt>
                <c:pt idx="1824">
                  <c:v>60.599999999999994</c:v>
                </c:pt>
                <c:pt idx="1825">
                  <c:v>60.475000000000001</c:v>
                </c:pt>
                <c:pt idx="1826">
                  <c:v>60.449999999999996</c:v>
                </c:pt>
                <c:pt idx="1827">
                  <c:v>60.45</c:v>
                </c:pt>
                <c:pt idx="1828">
                  <c:v>60.45</c:v>
                </c:pt>
                <c:pt idx="1829">
                  <c:v>60.449999999999996</c:v>
                </c:pt>
                <c:pt idx="1830">
                  <c:v>60.4</c:v>
                </c:pt>
                <c:pt idx="1831">
                  <c:v>60.5</c:v>
                </c:pt>
                <c:pt idx="1832">
                  <c:v>60.575000000000003</c:v>
                </c:pt>
                <c:pt idx="1833">
                  <c:v>60.599999999999994</c:v>
                </c:pt>
                <c:pt idx="1834">
                  <c:v>60.650000000000006</c:v>
                </c:pt>
                <c:pt idx="1835">
                  <c:v>60.650000000000006</c:v>
                </c:pt>
                <c:pt idx="1836">
                  <c:v>60.599999999999994</c:v>
                </c:pt>
                <c:pt idx="1837">
                  <c:v>60.650000000000006</c:v>
                </c:pt>
                <c:pt idx="1838">
                  <c:v>60.800000000000004</c:v>
                </c:pt>
                <c:pt idx="1839">
                  <c:v>60.524999999999999</c:v>
                </c:pt>
                <c:pt idx="1840">
                  <c:v>60.699999999999996</c:v>
                </c:pt>
                <c:pt idx="1841">
                  <c:v>60.674999999999997</c:v>
                </c:pt>
                <c:pt idx="1842">
                  <c:v>60.724999999999994</c:v>
                </c:pt>
                <c:pt idx="1843">
                  <c:v>60.724999999999994</c:v>
                </c:pt>
                <c:pt idx="1844">
                  <c:v>60.725000000000001</c:v>
                </c:pt>
                <c:pt idx="1845">
                  <c:v>60.225000000000001</c:v>
                </c:pt>
                <c:pt idx="1846">
                  <c:v>60.5</c:v>
                </c:pt>
                <c:pt idx="1847">
                  <c:v>60.300000000000004</c:v>
                </c:pt>
                <c:pt idx="1848">
                  <c:v>60.425000000000004</c:v>
                </c:pt>
                <c:pt idx="1849">
                  <c:v>60.475000000000001</c:v>
                </c:pt>
                <c:pt idx="1850">
                  <c:v>60.7</c:v>
                </c:pt>
                <c:pt idx="1851">
                  <c:v>60.674999999999997</c:v>
                </c:pt>
                <c:pt idx="1852">
                  <c:v>60.499999999999993</c:v>
                </c:pt>
                <c:pt idx="1853">
                  <c:v>60.350000000000009</c:v>
                </c:pt>
                <c:pt idx="1854">
                  <c:v>60.4</c:v>
                </c:pt>
                <c:pt idx="1855">
                  <c:v>60.6</c:v>
                </c:pt>
                <c:pt idx="1856">
                  <c:v>60.65</c:v>
                </c:pt>
                <c:pt idx="1857">
                  <c:v>60.9</c:v>
                </c:pt>
                <c:pt idx="1858">
                  <c:v>60.875</c:v>
                </c:pt>
                <c:pt idx="1859">
                  <c:v>60.95</c:v>
                </c:pt>
                <c:pt idx="1860">
                  <c:v>60.874999999999993</c:v>
                </c:pt>
                <c:pt idx="1861">
                  <c:v>60.899999999999991</c:v>
                </c:pt>
                <c:pt idx="1862">
                  <c:v>60.95</c:v>
                </c:pt>
                <c:pt idx="1863">
                  <c:v>61.024999999999991</c:v>
                </c:pt>
                <c:pt idx="1864">
                  <c:v>60.575000000000003</c:v>
                </c:pt>
                <c:pt idx="1865">
                  <c:v>61</c:v>
                </c:pt>
                <c:pt idx="1866">
                  <c:v>61.125</c:v>
                </c:pt>
                <c:pt idx="1867">
                  <c:v>61.150000000000006</c:v>
                </c:pt>
                <c:pt idx="1868">
                  <c:v>61.25</c:v>
                </c:pt>
                <c:pt idx="1869">
                  <c:v>61.400000000000006</c:v>
                </c:pt>
                <c:pt idx="1870">
                  <c:v>61.524999999999999</c:v>
                </c:pt>
                <c:pt idx="1871">
                  <c:v>61.7</c:v>
                </c:pt>
                <c:pt idx="1872">
                  <c:v>61.674999999999997</c:v>
                </c:pt>
                <c:pt idx="1873">
                  <c:v>61.55</c:v>
                </c:pt>
                <c:pt idx="1874">
                  <c:v>61.525000000000006</c:v>
                </c:pt>
                <c:pt idx="1875">
                  <c:v>61.650000000000006</c:v>
                </c:pt>
                <c:pt idx="1876">
                  <c:v>61.599999999999994</c:v>
                </c:pt>
                <c:pt idx="1877">
                  <c:v>61.5</c:v>
                </c:pt>
                <c:pt idx="1878">
                  <c:v>61.424999999999997</c:v>
                </c:pt>
                <c:pt idx="1879">
                  <c:v>61.224999999999994</c:v>
                </c:pt>
                <c:pt idx="1880">
                  <c:v>61.375</c:v>
                </c:pt>
                <c:pt idx="1881">
                  <c:v>61.55</c:v>
                </c:pt>
                <c:pt idx="1882">
                  <c:v>61.75</c:v>
                </c:pt>
                <c:pt idx="1883">
                  <c:v>61.8</c:v>
                </c:pt>
                <c:pt idx="1884">
                  <c:v>61.875</c:v>
                </c:pt>
                <c:pt idx="1885">
                  <c:v>61.9</c:v>
                </c:pt>
                <c:pt idx="1886">
                  <c:v>62.050000000000004</c:v>
                </c:pt>
                <c:pt idx="1887">
                  <c:v>62.15</c:v>
                </c:pt>
                <c:pt idx="1888">
                  <c:v>62.175000000000004</c:v>
                </c:pt>
                <c:pt idx="1889">
                  <c:v>62.175000000000004</c:v>
                </c:pt>
                <c:pt idx="1890">
                  <c:v>62.2</c:v>
                </c:pt>
                <c:pt idx="1891">
                  <c:v>62.125</c:v>
                </c:pt>
                <c:pt idx="1892">
                  <c:v>62.024999999999999</c:v>
                </c:pt>
                <c:pt idx="1893">
                  <c:v>62.025000000000006</c:v>
                </c:pt>
                <c:pt idx="1894">
                  <c:v>62.075000000000003</c:v>
                </c:pt>
                <c:pt idx="1895">
                  <c:v>62.2</c:v>
                </c:pt>
                <c:pt idx="1896">
                  <c:v>62.25</c:v>
                </c:pt>
                <c:pt idx="1897">
                  <c:v>62.2</c:v>
                </c:pt>
                <c:pt idx="1898">
                  <c:v>62.175000000000004</c:v>
                </c:pt>
                <c:pt idx="1899">
                  <c:v>62.324999999999996</c:v>
                </c:pt>
                <c:pt idx="1900">
                  <c:v>62.25</c:v>
                </c:pt>
                <c:pt idx="1901">
                  <c:v>62.224999999999994</c:v>
                </c:pt>
                <c:pt idx="1902">
                  <c:v>62.274999999999999</c:v>
                </c:pt>
                <c:pt idx="1903">
                  <c:v>62.2</c:v>
                </c:pt>
                <c:pt idx="1904">
                  <c:v>62.2</c:v>
                </c:pt>
                <c:pt idx="1905">
                  <c:v>62.375</c:v>
                </c:pt>
                <c:pt idx="1906">
                  <c:v>62.475000000000009</c:v>
                </c:pt>
                <c:pt idx="1907">
                  <c:v>62.524999999999999</c:v>
                </c:pt>
                <c:pt idx="1908">
                  <c:v>62.55</c:v>
                </c:pt>
                <c:pt idx="1909">
                  <c:v>62.574999999999996</c:v>
                </c:pt>
                <c:pt idx="1910">
                  <c:v>62.574999999999996</c:v>
                </c:pt>
                <c:pt idx="1911">
                  <c:v>62.5</c:v>
                </c:pt>
                <c:pt idx="1912">
                  <c:v>62.25</c:v>
                </c:pt>
                <c:pt idx="1913">
                  <c:v>62.175000000000004</c:v>
                </c:pt>
                <c:pt idx="1914">
                  <c:v>62.274999999999999</c:v>
                </c:pt>
                <c:pt idx="1915">
                  <c:v>62.300000000000011</c:v>
                </c:pt>
                <c:pt idx="1916">
                  <c:v>62.075000000000003</c:v>
                </c:pt>
                <c:pt idx="1917">
                  <c:v>61.824999999999996</c:v>
                </c:pt>
                <c:pt idx="1918">
                  <c:v>61.725000000000001</c:v>
                </c:pt>
                <c:pt idx="1919">
                  <c:v>62.125000000000007</c:v>
                </c:pt>
                <c:pt idx="1920">
                  <c:v>61.875</c:v>
                </c:pt>
                <c:pt idx="1921">
                  <c:v>61.824999999999996</c:v>
                </c:pt>
                <c:pt idx="1922">
                  <c:v>62.449999999999996</c:v>
                </c:pt>
                <c:pt idx="1923">
                  <c:v>62.375000000000007</c:v>
                </c:pt>
                <c:pt idx="1924">
                  <c:v>62.400000000000006</c:v>
                </c:pt>
                <c:pt idx="1925">
                  <c:v>62.424999999999997</c:v>
                </c:pt>
                <c:pt idx="1926">
                  <c:v>62.449999999999996</c:v>
                </c:pt>
                <c:pt idx="1927">
                  <c:v>62.55</c:v>
                </c:pt>
                <c:pt idx="1928">
                  <c:v>62.574999999999996</c:v>
                </c:pt>
                <c:pt idx="1929">
                  <c:v>62.525000000000006</c:v>
                </c:pt>
                <c:pt idx="1930">
                  <c:v>62.575000000000003</c:v>
                </c:pt>
                <c:pt idx="1931">
                  <c:v>62.674999999999997</c:v>
                </c:pt>
                <c:pt idx="1932">
                  <c:v>62.275000000000006</c:v>
                </c:pt>
                <c:pt idx="1933">
                  <c:v>62.25</c:v>
                </c:pt>
                <c:pt idx="1934">
                  <c:v>62.75</c:v>
                </c:pt>
                <c:pt idx="1935">
                  <c:v>62.649999999999991</c:v>
                </c:pt>
                <c:pt idx="1936">
                  <c:v>62.474999999999994</c:v>
                </c:pt>
                <c:pt idx="1937">
                  <c:v>62.325000000000003</c:v>
                </c:pt>
                <c:pt idx="1938">
                  <c:v>62</c:v>
                </c:pt>
                <c:pt idx="1939">
                  <c:v>61.924999999999997</c:v>
                </c:pt>
                <c:pt idx="1940">
                  <c:v>61.924999999999997</c:v>
                </c:pt>
                <c:pt idx="1941">
                  <c:v>62.475000000000009</c:v>
                </c:pt>
                <c:pt idx="1942">
                  <c:v>62.400000000000006</c:v>
                </c:pt>
                <c:pt idx="1943">
                  <c:v>62.5</c:v>
                </c:pt>
                <c:pt idx="1944">
                  <c:v>62.674999999999997</c:v>
                </c:pt>
                <c:pt idx="1945">
                  <c:v>62.674999999999997</c:v>
                </c:pt>
                <c:pt idx="1946">
                  <c:v>62.775000000000006</c:v>
                </c:pt>
                <c:pt idx="1947">
                  <c:v>62.849999999999994</c:v>
                </c:pt>
                <c:pt idx="1948">
                  <c:v>62.95</c:v>
                </c:pt>
                <c:pt idx="1949">
                  <c:v>62.95</c:v>
                </c:pt>
                <c:pt idx="1950">
                  <c:v>62.924999999999997</c:v>
                </c:pt>
                <c:pt idx="1951">
                  <c:v>63</c:v>
                </c:pt>
                <c:pt idx="1952">
                  <c:v>62.849999999999994</c:v>
                </c:pt>
                <c:pt idx="1953">
                  <c:v>62.525000000000006</c:v>
                </c:pt>
                <c:pt idx="1954">
                  <c:v>62.800000000000004</c:v>
                </c:pt>
                <c:pt idx="1955">
                  <c:v>62.725000000000001</c:v>
                </c:pt>
                <c:pt idx="1956">
                  <c:v>62.725000000000009</c:v>
                </c:pt>
                <c:pt idx="1957">
                  <c:v>62.8</c:v>
                </c:pt>
                <c:pt idx="1958">
                  <c:v>62.85</c:v>
                </c:pt>
                <c:pt idx="1959">
                  <c:v>62.875</c:v>
                </c:pt>
                <c:pt idx="1960">
                  <c:v>62.875</c:v>
                </c:pt>
                <c:pt idx="1961">
                  <c:v>62.95</c:v>
                </c:pt>
                <c:pt idx="1962">
                  <c:v>62.974999999999994</c:v>
                </c:pt>
                <c:pt idx="1963">
                  <c:v>63.149999999999991</c:v>
                </c:pt>
                <c:pt idx="1964">
                  <c:v>63.125</c:v>
                </c:pt>
                <c:pt idx="1965">
                  <c:v>63.05</c:v>
                </c:pt>
                <c:pt idx="1966">
                  <c:v>62.925000000000004</c:v>
                </c:pt>
                <c:pt idx="1967">
                  <c:v>63.15</c:v>
                </c:pt>
                <c:pt idx="1968">
                  <c:v>63.1</c:v>
                </c:pt>
                <c:pt idx="1969">
                  <c:v>63.099999999999994</c:v>
                </c:pt>
                <c:pt idx="1970">
                  <c:v>63.175000000000004</c:v>
                </c:pt>
                <c:pt idx="1971">
                  <c:v>63.324999999999996</c:v>
                </c:pt>
                <c:pt idx="1972">
                  <c:v>63.375</c:v>
                </c:pt>
                <c:pt idx="1973">
                  <c:v>62.924999999999997</c:v>
                </c:pt>
                <c:pt idx="1974">
                  <c:v>63.2</c:v>
                </c:pt>
                <c:pt idx="1975">
                  <c:v>63.05</c:v>
                </c:pt>
                <c:pt idx="1976">
                  <c:v>63</c:v>
                </c:pt>
                <c:pt idx="1977">
                  <c:v>63.1</c:v>
                </c:pt>
                <c:pt idx="1978">
                  <c:v>63.300000000000004</c:v>
                </c:pt>
                <c:pt idx="1979">
                  <c:v>63.325000000000003</c:v>
                </c:pt>
                <c:pt idx="1980">
                  <c:v>63.25</c:v>
                </c:pt>
                <c:pt idx="1981">
                  <c:v>63.1</c:v>
                </c:pt>
                <c:pt idx="1982">
                  <c:v>63.025000000000006</c:v>
                </c:pt>
                <c:pt idx="1983">
                  <c:v>63.75</c:v>
                </c:pt>
                <c:pt idx="1984">
                  <c:v>63.9</c:v>
                </c:pt>
                <c:pt idx="1985">
                  <c:v>63.725000000000001</c:v>
                </c:pt>
                <c:pt idx="1986">
                  <c:v>63.75</c:v>
                </c:pt>
                <c:pt idx="1987">
                  <c:v>63.974999999999994</c:v>
                </c:pt>
                <c:pt idx="1988">
                  <c:v>64.074999999999989</c:v>
                </c:pt>
                <c:pt idx="1989">
                  <c:v>63.800000000000004</c:v>
                </c:pt>
                <c:pt idx="1990">
                  <c:v>63.825000000000003</c:v>
                </c:pt>
                <c:pt idx="1991">
                  <c:v>63.775000000000006</c:v>
                </c:pt>
                <c:pt idx="1992">
                  <c:v>63.775000000000006</c:v>
                </c:pt>
                <c:pt idx="1993">
                  <c:v>63.824999999999996</c:v>
                </c:pt>
                <c:pt idx="1994">
                  <c:v>63.8</c:v>
                </c:pt>
                <c:pt idx="1995">
                  <c:v>63.774999999999999</c:v>
                </c:pt>
                <c:pt idx="1996">
                  <c:v>63.650000000000006</c:v>
                </c:pt>
                <c:pt idx="1997">
                  <c:v>63.6</c:v>
                </c:pt>
                <c:pt idx="1998">
                  <c:v>63.20000000000001</c:v>
                </c:pt>
                <c:pt idx="1999">
                  <c:v>63.250000000000007</c:v>
                </c:pt>
                <c:pt idx="2000">
                  <c:v>63.425000000000004</c:v>
                </c:pt>
                <c:pt idx="2001">
                  <c:v>63.375000000000007</c:v>
                </c:pt>
                <c:pt idx="2002">
                  <c:v>63.475000000000001</c:v>
                </c:pt>
                <c:pt idx="2003">
                  <c:v>63.675000000000004</c:v>
                </c:pt>
                <c:pt idx="2004">
                  <c:v>63.874999999999993</c:v>
                </c:pt>
                <c:pt idx="2005">
                  <c:v>63.9</c:v>
                </c:pt>
                <c:pt idx="2006">
                  <c:v>63.875</c:v>
                </c:pt>
                <c:pt idx="2007">
                  <c:v>63.974999999999994</c:v>
                </c:pt>
                <c:pt idx="2008">
                  <c:v>63.924999999999997</c:v>
                </c:pt>
                <c:pt idx="2009">
                  <c:v>63.749999999999993</c:v>
                </c:pt>
                <c:pt idx="2010">
                  <c:v>63.675000000000004</c:v>
                </c:pt>
                <c:pt idx="2011">
                  <c:v>63.800000000000004</c:v>
                </c:pt>
                <c:pt idx="2012">
                  <c:v>63.974999999999994</c:v>
                </c:pt>
                <c:pt idx="2013">
                  <c:v>63.924999999999997</c:v>
                </c:pt>
                <c:pt idx="2014">
                  <c:v>63.900000000000006</c:v>
                </c:pt>
                <c:pt idx="2015">
                  <c:v>63.974999999999994</c:v>
                </c:pt>
                <c:pt idx="2016">
                  <c:v>64.075000000000003</c:v>
                </c:pt>
                <c:pt idx="2017">
                  <c:v>64.024999999999991</c:v>
                </c:pt>
                <c:pt idx="2018">
                  <c:v>64.05</c:v>
                </c:pt>
                <c:pt idx="2019">
                  <c:v>64.075000000000003</c:v>
                </c:pt>
                <c:pt idx="2020">
                  <c:v>64.2</c:v>
                </c:pt>
                <c:pt idx="2021">
                  <c:v>64.325000000000003</c:v>
                </c:pt>
                <c:pt idx="2022">
                  <c:v>64.325000000000003</c:v>
                </c:pt>
                <c:pt idx="2023">
                  <c:v>64.149999999999991</c:v>
                </c:pt>
                <c:pt idx="2024">
                  <c:v>64.05</c:v>
                </c:pt>
                <c:pt idx="2025">
                  <c:v>64.125</c:v>
                </c:pt>
                <c:pt idx="2026">
                  <c:v>64.099999999999994</c:v>
                </c:pt>
                <c:pt idx="2027">
                  <c:v>63.975000000000001</c:v>
                </c:pt>
                <c:pt idx="2028">
                  <c:v>63.85</c:v>
                </c:pt>
                <c:pt idx="2029">
                  <c:v>63.8</c:v>
                </c:pt>
                <c:pt idx="2030">
                  <c:v>64</c:v>
                </c:pt>
                <c:pt idx="2031">
                  <c:v>64.024999999999991</c:v>
                </c:pt>
                <c:pt idx="2032">
                  <c:v>64</c:v>
                </c:pt>
                <c:pt idx="2033">
                  <c:v>64.024999999999991</c:v>
                </c:pt>
                <c:pt idx="2034">
                  <c:v>64.199999999999989</c:v>
                </c:pt>
                <c:pt idx="2035">
                  <c:v>64.325000000000003</c:v>
                </c:pt>
                <c:pt idx="2036">
                  <c:v>64.45</c:v>
                </c:pt>
                <c:pt idx="2037">
                  <c:v>64.475000000000009</c:v>
                </c:pt>
                <c:pt idx="2038">
                  <c:v>64.375</c:v>
                </c:pt>
                <c:pt idx="2039">
                  <c:v>64.475000000000009</c:v>
                </c:pt>
                <c:pt idx="2040">
                  <c:v>64.5</c:v>
                </c:pt>
                <c:pt idx="2041">
                  <c:v>64.55</c:v>
                </c:pt>
                <c:pt idx="2042">
                  <c:v>64.625</c:v>
                </c:pt>
                <c:pt idx="2043">
                  <c:v>64.5</c:v>
                </c:pt>
                <c:pt idx="2044">
                  <c:v>64.5</c:v>
                </c:pt>
                <c:pt idx="2045">
                  <c:v>64.475000000000009</c:v>
                </c:pt>
                <c:pt idx="2046">
                  <c:v>64.3</c:v>
                </c:pt>
                <c:pt idx="2047">
                  <c:v>64.55</c:v>
                </c:pt>
                <c:pt idx="2048">
                  <c:v>64.599999999999994</c:v>
                </c:pt>
                <c:pt idx="2049">
                  <c:v>64.625</c:v>
                </c:pt>
                <c:pt idx="2050">
                  <c:v>64.774999999999991</c:v>
                </c:pt>
                <c:pt idx="2051">
                  <c:v>65</c:v>
                </c:pt>
                <c:pt idx="2052">
                  <c:v>65.199999999999989</c:v>
                </c:pt>
                <c:pt idx="2053">
                  <c:v>65.2</c:v>
                </c:pt>
                <c:pt idx="2054">
                  <c:v>65.099999999999994</c:v>
                </c:pt>
                <c:pt idx="2055">
                  <c:v>65.075000000000003</c:v>
                </c:pt>
                <c:pt idx="2056">
                  <c:v>65.125</c:v>
                </c:pt>
                <c:pt idx="2057">
                  <c:v>65.674999999999997</c:v>
                </c:pt>
                <c:pt idx="2058">
                  <c:v>65.7</c:v>
                </c:pt>
                <c:pt idx="2059">
                  <c:v>65.600000000000009</c:v>
                </c:pt>
                <c:pt idx="2060">
                  <c:v>65.474999999999994</c:v>
                </c:pt>
                <c:pt idx="2061">
                  <c:v>65.400000000000006</c:v>
                </c:pt>
                <c:pt idx="2062">
                  <c:v>65.424999999999997</c:v>
                </c:pt>
                <c:pt idx="2063">
                  <c:v>65.425000000000011</c:v>
                </c:pt>
                <c:pt idx="2064">
                  <c:v>65.525000000000006</c:v>
                </c:pt>
                <c:pt idx="2065">
                  <c:v>65.55</c:v>
                </c:pt>
                <c:pt idx="2066">
                  <c:v>65.55</c:v>
                </c:pt>
                <c:pt idx="2067">
                  <c:v>65.174999999999997</c:v>
                </c:pt>
                <c:pt idx="2068">
                  <c:v>64.95</c:v>
                </c:pt>
                <c:pt idx="2069">
                  <c:v>64.975000000000009</c:v>
                </c:pt>
                <c:pt idx="2070">
                  <c:v>65.2</c:v>
                </c:pt>
                <c:pt idx="2071">
                  <c:v>65.5</c:v>
                </c:pt>
                <c:pt idx="2072">
                  <c:v>65.825000000000003</c:v>
                </c:pt>
                <c:pt idx="2073">
                  <c:v>65.575000000000003</c:v>
                </c:pt>
                <c:pt idx="2074">
                  <c:v>65.625</c:v>
                </c:pt>
                <c:pt idx="2075">
                  <c:v>65.425000000000011</c:v>
                </c:pt>
                <c:pt idx="2076">
                  <c:v>65.5</c:v>
                </c:pt>
                <c:pt idx="2077">
                  <c:v>65.7</c:v>
                </c:pt>
                <c:pt idx="2078">
                  <c:v>65.575000000000003</c:v>
                </c:pt>
                <c:pt idx="2079">
                  <c:v>65.400000000000006</c:v>
                </c:pt>
                <c:pt idx="2080">
                  <c:v>65.524999999999991</c:v>
                </c:pt>
                <c:pt idx="2081">
                  <c:v>65.625</c:v>
                </c:pt>
                <c:pt idx="2082">
                  <c:v>65.55</c:v>
                </c:pt>
                <c:pt idx="2083">
                  <c:v>65.650000000000006</c:v>
                </c:pt>
                <c:pt idx="2084">
                  <c:v>65.674999999999997</c:v>
                </c:pt>
                <c:pt idx="2085">
                  <c:v>65.875</c:v>
                </c:pt>
                <c:pt idx="2086">
                  <c:v>65.95</c:v>
                </c:pt>
                <c:pt idx="2087">
                  <c:v>65.875000000000014</c:v>
                </c:pt>
                <c:pt idx="2088">
                  <c:v>65.825000000000003</c:v>
                </c:pt>
                <c:pt idx="2089">
                  <c:v>65.975000000000009</c:v>
                </c:pt>
                <c:pt idx="2090">
                  <c:v>66.174999999999997</c:v>
                </c:pt>
                <c:pt idx="2091">
                  <c:v>66.225000000000009</c:v>
                </c:pt>
                <c:pt idx="2092">
                  <c:v>66.3</c:v>
                </c:pt>
                <c:pt idx="2093">
                  <c:v>66.3</c:v>
                </c:pt>
                <c:pt idx="2094">
                  <c:v>66.224999999999994</c:v>
                </c:pt>
                <c:pt idx="2095">
                  <c:v>66.5</c:v>
                </c:pt>
                <c:pt idx="2096">
                  <c:v>66.424999999999997</c:v>
                </c:pt>
                <c:pt idx="2097">
                  <c:v>66.424999999999997</c:v>
                </c:pt>
                <c:pt idx="2098">
                  <c:v>66.5</c:v>
                </c:pt>
                <c:pt idx="2099">
                  <c:v>66.55</c:v>
                </c:pt>
                <c:pt idx="2100">
                  <c:v>66.524999999999991</c:v>
                </c:pt>
                <c:pt idx="2101">
                  <c:v>66.574999999999989</c:v>
                </c:pt>
                <c:pt idx="2102">
                  <c:v>66.5</c:v>
                </c:pt>
                <c:pt idx="2103">
                  <c:v>66.45</c:v>
                </c:pt>
                <c:pt idx="2104">
                  <c:v>66.574999999999989</c:v>
                </c:pt>
                <c:pt idx="2105">
                  <c:v>66.55</c:v>
                </c:pt>
                <c:pt idx="2106">
                  <c:v>66.674999999999997</c:v>
                </c:pt>
                <c:pt idx="2107">
                  <c:v>66.75</c:v>
                </c:pt>
                <c:pt idx="2108">
                  <c:v>66.7</c:v>
                </c:pt>
                <c:pt idx="2109">
                  <c:v>66.625</c:v>
                </c:pt>
                <c:pt idx="2110">
                  <c:v>66.375</c:v>
                </c:pt>
                <c:pt idx="2111">
                  <c:v>66.275000000000006</c:v>
                </c:pt>
                <c:pt idx="2112">
                  <c:v>66.474999999999994</c:v>
                </c:pt>
                <c:pt idx="2113">
                  <c:v>66.55</c:v>
                </c:pt>
                <c:pt idx="2114">
                  <c:v>66.575000000000003</c:v>
                </c:pt>
                <c:pt idx="2115">
                  <c:v>66.674999999999997</c:v>
                </c:pt>
                <c:pt idx="2116">
                  <c:v>66.5</c:v>
                </c:pt>
                <c:pt idx="2117">
                  <c:v>66.400000000000006</c:v>
                </c:pt>
                <c:pt idx="2118">
                  <c:v>66.7</c:v>
                </c:pt>
                <c:pt idx="2119">
                  <c:v>66.800000000000011</c:v>
                </c:pt>
                <c:pt idx="2120">
                  <c:v>66.550000000000011</c:v>
                </c:pt>
                <c:pt idx="2121">
                  <c:v>66.55</c:v>
                </c:pt>
                <c:pt idx="2122">
                  <c:v>66.575000000000003</c:v>
                </c:pt>
                <c:pt idx="2123">
                  <c:v>66.574999999999989</c:v>
                </c:pt>
                <c:pt idx="2124">
                  <c:v>66.75</c:v>
                </c:pt>
                <c:pt idx="2125">
                  <c:v>66.8</c:v>
                </c:pt>
                <c:pt idx="2126">
                  <c:v>66.800000000000011</c:v>
                </c:pt>
                <c:pt idx="2127">
                  <c:v>66.924999999999997</c:v>
                </c:pt>
                <c:pt idx="2128">
                  <c:v>66.775000000000006</c:v>
                </c:pt>
                <c:pt idx="2129">
                  <c:v>66.7</c:v>
                </c:pt>
                <c:pt idx="2130">
                  <c:v>66.625</c:v>
                </c:pt>
                <c:pt idx="2131">
                  <c:v>67.025000000000006</c:v>
                </c:pt>
                <c:pt idx="2132">
                  <c:v>67.150000000000006</c:v>
                </c:pt>
                <c:pt idx="2133">
                  <c:v>67.525000000000006</c:v>
                </c:pt>
                <c:pt idx="2134">
                  <c:v>67.474999999999994</c:v>
                </c:pt>
                <c:pt idx="2135">
                  <c:v>67.325000000000003</c:v>
                </c:pt>
                <c:pt idx="2136">
                  <c:v>67.275000000000006</c:v>
                </c:pt>
                <c:pt idx="2137">
                  <c:v>67.025000000000006</c:v>
                </c:pt>
                <c:pt idx="2138">
                  <c:v>66.7</c:v>
                </c:pt>
                <c:pt idx="2139">
                  <c:v>66.95</c:v>
                </c:pt>
                <c:pt idx="2140">
                  <c:v>67</c:v>
                </c:pt>
                <c:pt idx="2141">
                  <c:v>67.025000000000006</c:v>
                </c:pt>
                <c:pt idx="2142">
                  <c:v>66.875</c:v>
                </c:pt>
                <c:pt idx="2143">
                  <c:v>66.849999999999994</c:v>
                </c:pt>
                <c:pt idx="2144">
                  <c:v>66.849999999999994</c:v>
                </c:pt>
                <c:pt idx="2145">
                  <c:v>66.675000000000011</c:v>
                </c:pt>
                <c:pt idx="2146">
                  <c:v>66.575000000000003</c:v>
                </c:pt>
                <c:pt idx="2147">
                  <c:v>66.474999999999994</c:v>
                </c:pt>
                <c:pt idx="2148">
                  <c:v>66.724999999999994</c:v>
                </c:pt>
                <c:pt idx="2149">
                  <c:v>66.474999999999994</c:v>
                </c:pt>
                <c:pt idx="2150">
                  <c:v>66.349999999999994</c:v>
                </c:pt>
                <c:pt idx="2151">
                  <c:v>66.150000000000006</c:v>
                </c:pt>
                <c:pt idx="2152">
                  <c:v>66.300000000000011</c:v>
                </c:pt>
                <c:pt idx="2153">
                  <c:v>66.5</c:v>
                </c:pt>
                <c:pt idx="2154">
                  <c:v>66.75</c:v>
                </c:pt>
                <c:pt idx="2155">
                  <c:v>66.825000000000003</c:v>
                </c:pt>
                <c:pt idx="2156">
                  <c:v>66.95</c:v>
                </c:pt>
                <c:pt idx="2157">
                  <c:v>67.125</c:v>
                </c:pt>
                <c:pt idx="2158">
                  <c:v>66.825000000000003</c:v>
                </c:pt>
                <c:pt idx="2159">
                  <c:v>66.424999999999997</c:v>
                </c:pt>
                <c:pt idx="2160">
                  <c:v>66.150000000000006</c:v>
                </c:pt>
                <c:pt idx="2161">
                  <c:v>65.975000000000009</c:v>
                </c:pt>
                <c:pt idx="2162">
                  <c:v>66.475000000000009</c:v>
                </c:pt>
                <c:pt idx="2163">
                  <c:v>66.100000000000009</c:v>
                </c:pt>
                <c:pt idx="2164">
                  <c:v>66.225000000000009</c:v>
                </c:pt>
                <c:pt idx="2165">
                  <c:v>66.375</c:v>
                </c:pt>
                <c:pt idx="2166">
                  <c:v>66.075000000000003</c:v>
                </c:pt>
                <c:pt idx="2167">
                  <c:v>66.025000000000006</c:v>
                </c:pt>
                <c:pt idx="2168">
                  <c:v>65.825000000000003</c:v>
                </c:pt>
                <c:pt idx="2169">
                  <c:v>66.05</c:v>
                </c:pt>
                <c:pt idx="2170">
                  <c:v>66.025000000000006</c:v>
                </c:pt>
                <c:pt idx="2171">
                  <c:v>66.174999999999997</c:v>
                </c:pt>
                <c:pt idx="2172">
                  <c:v>66.325000000000003</c:v>
                </c:pt>
                <c:pt idx="2173">
                  <c:v>66.074999999999989</c:v>
                </c:pt>
                <c:pt idx="2174">
                  <c:v>66.05</c:v>
                </c:pt>
                <c:pt idx="2175">
                  <c:v>66.674999999999997</c:v>
                </c:pt>
                <c:pt idx="2176">
                  <c:v>66.75</c:v>
                </c:pt>
                <c:pt idx="2177">
                  <c:v>66.3</c:v>
                </c:pt>
                <c:pt idx="2178">
                  <c:v>66.325000000000003</c:v>
                </c:pt>
                <c:pt idx="2179">
                  <c:v>66.325000000000003</c:v>
                </c:pt>
                <c:pt idx="2180">
                  <c:v>66.125</c:v>
                </c:pt>
                <c:pt idx="2181">
                  <c:v>65.974999999999994</c:v>
                </c:pt>
                <c:pt idx="2182">
                  <c:v>66.275000000000006</c:v>
                </c:pt>
                <c:pt idx="2183">
                  <c:v>66.075000000000003</c:v>
                </c:pt>
                <c:pt idx="2184">
                  <c:v>66.624999999999986</c:v>
                </c:pt>
                <c:pt idx="2185">
                  <c:v>66.45</c:v>
                </c:pt>
                <c:pt idx="2186">
                  <c:v>66.424999999999997</c:v>
                </c:pt>
                <c:pt idx="2187">
                  <c:v>66.925000000000011</c:v>
                </c:pt>
                <c:pt idx="2188">
                  <c:v>67.025000000000006</c:v>
                </c:pt>
                <c:pt idx="2189">
                  <c:v>66.725000000000009</c:v>
                </c:pt>
                <c:pt idx="2190">
                  <c:v>66.099999999999994</c:v>
                </c:pt>
                <c:pt idx="2191">
                  <c:v>66.2</c:v>
                </c:pt>
                <c:pt idx="2192">
                  <c:v>66.125</c:v>
                </c:pt>
                <c:pt idx="2193">
                  <c:v>66.150000000000006</c:v>
                </c:pt>
                <c:pt idx="2194">
                  <c:v>66.7</c:v>
                </c:pt>
                <c:pt idx="2195">
                  <c:v>66.474999999999994</c:v>
                </c:pt>
                <c:pt idx="2196">
                  <c:v>66.699999999999989</c:v>
                </c:pt>
                <c:pt idx="2197">
                  <c:v>66.224999999999994</c:v>
                </c:pt>
                <c:pt idx="2198">
                  <c:v>66.55</c:v>
                </c:pt>
                <c:pt idx="2199">
                  <c:v>67.075000000000003</c:v>
                </c:pt>
                <c:pt idx="2200">
                  <c:v>67.224999999999994</c:v>
                </c:pt>
                <c:pt idx="2201">
                  <c:v>67.175000000000011</c:v>
                </c:pt>
                <c:pt idx="2202">
                  <c:v>67</c:v>
                </c:pt>
                <c:pt idx="2203">
                  <c:v>67.025000000000006</c:v>
                </c:pt>
                <c:pt idx="2204">
                  <c:v>67.05</c:v>
                </c:pt>
                <c:pt idx="2205">
                  <c:v>66.674999999999997</c:v>
                </c:pt>
                <c:pt idx="2206">
                  <c:v>66.400000000000006</c:v>
                </c:pt>
                <c:pt idx="2207">
                  <c:v>66.775000000000006</c:v>
                </c:pt>
                <c:pt idx="2208">
                  <c:v>66.875</c:v>
                </c:pt>
                <c:pt idx="2209">
                  <c:v>67.025000000000006</c:v>
                </c:pt>
                <c:pt idx="2210">
                  <c:v>66.674999999999997</c:v>
                </c:pt>
                <c:pt idx="2211">
                  <c:v>66.650000000000006</c:v>
                </c:pt>
                <c:pt idx="2212">
                  <c:v>66.525000000000006</c:v>
                </c:pt>
                <c:pt idx="2213">
                  <c:v>67.375</c:v>
                </c:pt>
                <c:pt idx="2214">
                  <c:v>67.45</c:v>
                </c:pt>
                <c:pt idx="2215">
                  <c:v>67.849999999999994</c:v>
                </c:pt>
                <c:pt idx="2216">
                  <c:v>67.5</c:v>
                </c:pt>
                <c:pt idx="2217">
                  <c:v>67.599999999999994</c:v>
                </c:pt>
                <c:pt idx="2218">
                  <c:v>67.45</c:v>
                </c:pt>
                <c:pt idx="2219">
                  <c:v>67.399999999999991</c:v>
                </c:pt>
                <c:pt idx="2220">
                  <c:v>67.3</c:v>
                </c:pt>
                <c:pt idx="2221">
                  <c:v>67.3</c:v>
                </c:pt>
                <c:pt idx="2222">
                  <c:v>67.350000000000009</c:v>
                </c:pt>
                <c:pt idx="2223">
                  <c:v>67.25</c:v>
                </c:pt>
                <c:pt idx="2224">
                  <c:v>67.2</c:v>
                </c:pt>
                <c:pt idx="2225">
                  <c:v>67.399999999999991</c:v>
                </c:pt>
                <c:pt idx="2226">
                  <c:v>67.349999999999994</c:v>
                </c:pt>
                <c:pt idx="2227">
                  <c:v>67</c:v>
                </c:pt>
                <c:pt idx="2228">
                  <c:v>67.174999999999997</c:v>
                </c:pt>
                <c:pt idx="2229">
                  <c:v>67.25</c:v>
                </c:pt>
                <c:pt idx="2230">
                  <c:v>67.349999999999994</c:v>
                </c:pt>
                <c:pt idx="2231">
                  <c:v>67.125</c:v>
                </c:pt>
                <c:pt idx="2232">
                  <c:v>67.824999999999989</c:v>
                </c:pt>
                <c:pt idx="2233">
                  <c:v>67.75</c:v>
                </c:pt>
                <c:pt idx="2234">
                  <c:v>67.55</c:v>
                </c:pt>
                <c:pt idx="2235">
                  <c:v>67.875</c:v>
                </c:pt>
                <c:pt idx="2236">
                  <c:v>67.900000000000006</c:v>
                </c:pt>
                <c:pt idx="2237">
                  <c:v>67.5</c:v>
                </c:pt>
                <c:pt idx="2238">
                  <c:v>67.75</c:v>
                </c:pt>
                <c:pt idx="2239">
                  <c:v>67.924999999999997</c:v>
                </c:pt>
                <c:pt idx="2240">
                  <c:v>67.849999999999994</c:v>
                </c:pt>
                <c:pt idx="2241">
                  <c:v>67.925000000000011</c:v>
                </c:pt>
                <c:pt idx="2242">
                  <c:v>67.974999999999994</c:v>
                </c:pt>
                <c:pt idx="2243">
                  <c:v>68.075000000000003</c:v>
                </c:pt>
                <c:pt idx="2244">
                  <c:v>68.224999999999994</c:v>
                </c:pt>
                <c:pt idx="2245">
                  <c:v>68.325000000000003</c:v>
                </c:pt>
                <c:pt idx="2246">
                  <c:v>67.95</c:v>
                </c:pt>
                <c:pt idx="2247">
                  <c:v>67.55</c:v>
                </c:pt>
                <c:pt idx="2248">
                  <c:v>68</c:v>
                </c:pt>
                <c:pt idx="2249">
                  <c:v>67.924999999999997</c:v>
                </c:pt>
                <c:pt idx="2250">
                  <c:v>68.150000000000006</c:v>
                </c:pt>
                <c:pt idx="2251">
                  <c:v>68.150000000000006</c:v>
                </c:pt>
                <c:pt idx="2252">
                  <c:v>68.150000000000006</c:v>
                </c:pt>
                <c:pt idx="2253">
                  <c:v>68.225000000000009</c:v>
                </c:pt>
                <c:pt idx="2254">
                  <c:v>68.375</c:v>
                </c:pt>
                <c:pt idx="2255">
                  <c:v>68.55</c:v>
                </c:pt>
                <c:pt idx="2256">
                  <c:v>68.599999999999994</c:v>
                </c:pt>
                <c:pt idx="2257">
                  <c:v>68.525000000000006</c:v>
                </c:pt>
                <c:pt idx="2258">
                  <c:v>68.524999999999991</c:v>
                </c:pt>
                <c:pt idx="2259">
                  <c:v>68.574999999999989</c:v>
                </c:pt>
                <c:pt idx="2260">
                  <c:v>68.625</c:v>
                </c:pt>
                <c:pt idx="2261">
                  <c:v>68.599999999999994</c:v>
                </c:pt>
                <c:pt idx="2262">
                  <c:v>68.449999999999989</c:v>
                </c:pt>
                <c:pt idx="2263">
                  <c:v>68.550000000000011</c:v>
                </c:pt>
                <c:pt idx="2264">
                  <c:v>68.524999999999991</c:v>
                </c:pt>
                <c:pt idx="2265">
                  <c:v>68.45</c:v>
                </c:pt>
                <c:pt idx="2266">
                  <c:v>68.45</c:v>
                </c:pt>
                <c:pt idx="2267">
                  <c:v>68.45</c:v>
                </c:pt>
                <c:pt idx="2268">
                  <c:v>68.374999999999986</c:v>
                </c:pt>
                <c:pt idx="2269">
                  <c:v>68.3</c:v>
                </c:pt>
                <c:pt idx="2270">
                  <c:v>68.474999999999994</c:v>
                </c:pt>
                <c:pt idx="2271">
                  <c:v>68.425000000000011</c:v>
                </c:pt>
                <c:pt idx="2272">
                  <c:v>68.375</c:v>
                </c:pt>
                <c:pt idx="2273">
                  <c:v>68.599999999999994</c:v>
                </c:pt>
                <c:pt idx="2274">
                  <c:v>68.825000000000003</c:v>
                </c:pt>
                <c:pt idx="2275">
                  <c:v>68.75</c:v>
                </c:pt>
                <c:pt idx="2276">
                  <c:v>68.825000000000003</c:v>
                </c:pt>
                <c:pt idx="2277">
                  <c:v>68.824999999999989</c:v>
                </c:pt>
                <c:pt idx="2278">
                  <c:v>68.825000000000003</c:v>
                </c:pt>
                <c:pt idx="2279">
                  <c:v>68.775000000000006</c:v>
                </c:pt>
                <c:pt idx="2280">
                  <c:v>68.850000000000009</c:v>
                </c:pt>
                <c:pt idx="2281">
                  <c:v>68.75</c:v>
                </c:pt>
                <c:pt idx="2282">
                  <c:v>68.55</c:v>
                </c:pt>
                <c:pt idx="2283">
                  <c:v>68.55</c:v>
                </c:pt>
                <c:pt idx="2284">
                  <c:v>68.600000000000009</c:v>
                </c:pt>
                <c:pt idx="2285">
                  <c:v>69.025000000000006</c:v>
                </c:pt>
                <c:pt idx="2286">
                  <c:v>69</c:v>
                </c:pt>
                <c:pt idx="2287">
                  <c:v>68.949999999999989</c:v>
                </c:pt>
                <c:pt idx="2288">
                  <c:v>68.95</c:v>
                </c:pt>
                <c:pt idx="2289">
                  <c:v>69.399999999999991</c:v>
                </c:pt>
                <c:pt idx="2290">
                  <c:v>69.525000000000006</c:v>
                </c:pt>
                <c:pt idx="2291">
                  <c:v>69.45</c:v>
                </c:pt>
                <c:pt idx="2292">
                  <c:v>69.400000000000006</c:v>
                </c:pt>
                <c:pt idx="2293">
                  <c:v>69.350000000000009</c:v>
                </c:pt>
                <c:pt idx="2294">
                  <c:v>69.349999999999994</c:v>
                </c:pt>
                <c:pt idx="2295">
                  <c:v>69.275000000000006</c:v>
                </c:pt>
                <c:pt idx="2296">
                  <c:v>69.25</c:v>
                </c:pt>
                <c:pt idx="2297">
                  <c:v>69.224999999999994</c:v>
                </c:pt>
                <c:pt idx="2298">
                  <c:v>69.2</c:v>
                </c:pt>
                <c:pt idx="2299">
                  <c:v>69.349999999999994</c:v>
                </c:pt>
                <c:pt idx="2300">
                  <c:v>69.349999999999994</c:v>
                </c:pt>
                <c:pt idx="2301">
                  <c:v>69.5</c:v>
                </c:pt>
                <c:pt idx="2302">
                  <c:v>69.974999999999994</c:v>
                </c:pt>
                <c:pt idx="2303">
                  <c:v>70</c:v>
                </c:pt>
                <c:pt idx="2304">
                  <c:v>69.600000000000009</c:v>
                </c:pt>
                <c:pt idx="2305">
                  <c:v>69.55</c:v>
                </c:pt>
                <c:pt idx="2306">
                  <c:v>69.525000000000006</c:v>
                </c:pt>
                <c:pt idx="2307">
                  <c:v>69.424999999999997</c:v>
                </c:pt>
                <c:pt idx="2308">
                  <c:v>69.375</c:v>
                </c:pt>
                <c:pt idx="2309">
                  <c:v>69.224999999999994</c:v>
                </c:pt>
                <c:pt idx="2310">
                  <c:v>69.125</c:v>
                </c:pt>
                <c:pt idx="2311">
                  <c:v>69.274999999999991</c:v>
                </c:pt>
                <c:pt idx="2312">
                  <c:v>69.2</c:v>
                </c:pt>
                <c:pt idx="2313">
                  <c:v>69.150000000000006</c:v>
                </c:pt>
                <c:pt idx="2314">
                  <c:v>69.174999999999997</c:v>
                </c:pt>
                <c:pt idx="2315">
                  <c:v>69.224999999999994</c:v>
                </c:pt>
                <c:pt idx="2316">
                  <c:v>69.400000000000006</c:v>
                </c:pt>
                <c:pt idx="2317">
                  <c:v>69.524999999999991</c:v>
                </c:pt>
                <c:pt idx="2318">
                  <c:v>69.599999999999994</c:v>
                </c:pt>
                <c:pt idx="2319">
                  <c:v>69.699999999999989</c:v>
                </c:pt>
                <c:pt idx="2320">
                  <c:v>69.75</c:v>
                </c:pt>
                <c:pt idx="2321">
                  <c:v>69.775000000000006</c:v>
                </c:pt>
                <c:pt idx="2322">
                  <c:v>69.849999999999994</c:v>
                </c:pt>
                <c:pt idx="2323">
                  <c:v>69.899999999999991</c:v>
                </c:pt>
                <c:pt idx="2324">
                  <c:v>69.924999999999997</c:v>
                </c:pt>
                <c:pt idx="2325">
                  <c:v>69.849999999999994</c:v>
                </c:pt>
                <c:pt idx="2326">
                  <c:v>69.775000000000006</c:v>
                </c:pt>
                <c:pt idx="2327">
                  <c:v>69.599999999999994</c:v>
                </c:pt>
                <c:pt idx="2328">
                  <c:v>69.649999999999991</c:v>
                </c:pt>
                <c:pt idx="2329">
                  <c:v>69.649999999999991</c:v>
                </c:pt>
                <c:pt idx="2330">
                  <c:v>69.899999999999991</c:v>
                </c:pt>
                <c:pt idx="2331">
                  <c:v>69.825000000000003</c:v>
                </c:pt>
                <c:pt idx="2332">
                  <c:v>69.974999999999994</c:v>
                </c:pt>
                <c:pt idx="2333">
                  <c:v>69.949999999999989</c:v>
                </c:pt>
                <c:pt idx="2334">
                  <c:v>69.775000000000006</c:v>
                </c:pt>
                <c:pt idx="2335">
                  <c:v>70.2</c:v>
                </c:pt>
                <c:pt idx="2336">
                  <c:v>69.8</c:v>
                </c:pt>
                <c:pt idx="2337">
                  <c:v>70.3</c:v>
                </c:pt>
                <c:pt idx="2338">
                  <c:v>70.525000000000006</c:v>
                </c:pt>
                <c:pt idx="2339">
                  <c:v>70.625</c:v>
                </c:pt>
                <c:pt idx="2340">
                  <c:v>70.275000000000006</c:v>
                </c:pt>
                <c:pt idx="2341">
                  <c:v>70.125</c:v>
                </c:pt>
                <c:pt idx="2342">
                  <c:v>69.900000000000006</c:v>
                </c:pt>
                <c:pt idx="2343">
                  <c:v>69.75</c:v>
                </c:pt>
                <c:pt idx="2344">
                  <c:v>69.724999999999994</c:v>
                </c:pt>
                <c:pt idx="2345">
                  <c:v>69.849999999999994</c:v>
                </c:pt>
                <c:pt idx="2346">
                  <c:v>69.75</c:v>
                </c:pt>
                <c:pt idx="2347">
                  <c:v>69.7</c:v>
                </c:pt>
                <c:pt idx="2348">
                  <c:v>69.724999999999994</c:v>
                </c:pt>
                <c:pt idx="2349">
                  <c:v>69.524999999999991</c:v>
                </c:pt>
                <c:pt idx="2350">
                  <c:v>69.95</c:v>
                </c:pt>
                <c:pt idx="2351">
                  <c:v>70.075000000000003</c:v>
                </c:pt>
                <c:pt idx="2352">
                  <c:v>70</c:v>
                </c:pt>
                <c:pt idx="2353">
                  <c:v>69.900000000000006</c:v>
                </c:pt>
                <c:pt idx="2354">
                  <c:v>70.3</c:v>
                </c:pt>
                <c:pt idx="2355">
                  <c:v>70.55</c:v>
                </c:pt>
                <c:pt idx="2356">
                  <c:v>70.724999999999994</c:v>
                </c:pt>
                <c:pt idx="2357">
                  <c:v>70.474999999999994</c:v>
                </c:pt>
                <c:pt idx="2358">
                  <c:v>70.05</c:v>
                </c:pt>
                <c:pt idx="2359">
                  <c:v>70.3</c:v>
                </c:pt>
                <c:pt idx="2360">
                  <c:v>70.524999999999991</c:v>
                </c:pt>
                <c:pt idx="2361">
                  <c:v>70.55</c:v>
                </c:pt>
                <c:pt idx="2362">
                  <c:v>70.399999999999991</c:v>
                </c:pt>
                <c:pt idx="2363">
                  <c:v>70.524999999999991</c:v>
                </c:pt>
                <c:pt idx="2364">
                  <c:v>70.625</c:v>
                </c:pt>
                <c:pt idx="2365">
                  <c:v>70.600000000000009</c:v>
                </c:pt>
                <c:pt idx="2366">
                  <c:v>70.55</c:v>
                </c:pt>
                <c:pt idx="2367">
                  <c:v>70.574999999999989</c:v>
                </c:pt>
                <c:pt idx="2368">
                  <c:v>70.7</c:v>
                </c:pt>
                <c:pt idx="2369">
                  <c:v>70.674999999999997</c:v>
                </c:pt>
                <c:pt idx="2370">
                  <c:v>70.425000000000011</c:v>
                </c:pt>
                <c:pt idx="2371">
                  <c:v>70.649999999999991</c:v>
                </c:pt>
                <c:pt idx="2372">
                  <c:v>70.974999999999994</c:v>
                </c:pt>
                <c:pt idx="2373">
                  <c:v>70.949999999999989</c:v>
                </c:pt>
                <c:pt idx="2374">
                  <c:v>70.650000000000006</c:v>
                </c:pt>
                <c:pt idx="2375">
                  <c:v>70.699999999999989</c:v>
                </c:pt>
                <c:pt idx="2376">
                  <c:v>70.699999999999989</c:v>
                </c:pt>
                <c:pt idx="2377">
                  <c:v>71.149999999999991</c:v>
                </c:pt>
                <c:pt idx="2378">
                  <c:v>70.924999999999997</c:v>
                </c:pt>
                <c:pt idx="2379">
                  <c:v>70.875</c:v>
                </c:pt>
                <c:pt idx="2380">
                  <c:v>70.7</c:v>
                </c:pt>
                <c:pt idx="2381">
                  <c:v>70.75</c:v>
                </c:pt>
                <c:pt idx="2382">
                  <c:v>70.849999999999994</c:v>
                </c:pt>
                <c:pt idx="2383">
                  <c:v>70.824999999999989</c:v>
                </c:pt>
                <c:pt idx="2384">
                  <c:v>70.674999999999997</c:v>
                </c:pt>
                <c:pt idx="2385">
                  <c:v>70.55</c:v>
                </c:pt>
                <c:pt idx="2386">
                  <c:v>70.775000000000006</c:v>
                </c:pt>
                <c:pt idx="2387">
                  <c:v>70.45</c:v>
                </c:pt>
                <c:pt idx="2388">
                  <c:v>70.474999999999994</c:v>
                </c:pt>
                <c:pt idx="2389">
                  <c:v>70.45</c:v>
                </c:pt>
                <c:pt idx="2390">
                  <c:v>70.074999999999989</c:v>
                </c:pt>
                <c:pt idx="2391">
                  <c:v>70.424999999999997</c:v>
                </c:pt>
                <c:pt idx="2392">
                  <c:v>70.55</c:v>
                </c:pt>
                <c:pt idx="2393">
                  <c:v>70.825000000000003</c:v>
                </c:pt>
                <c:pt idx="2394">
                  <c:v>70.875</c:v>
                </c:pt>
                <c:pt idx="2395">
                  <c:v>70.75</c:v>
                </c:pt>
                <c:pt idx="2396">
                  <c:v>70.75</c:v>
                </c:pt>
                <c:pt idx="2397">
                  <c:v>70.8</c:v>
                </c:pt>
                <c:pt idx="2398">
                  <c:v>70.825000000000003</c:v>
                </c:pt>
                <c:pt idx="2399">
                  <c:v>70.75</c:v>
                </c:pt>
                <c:pt idx="2400">
                  <c:v>70.775000000000006</c:v>
                </c:pt>
                <c:pt idx="2401">
                  <c:v>70.775000000000006</c:v>
                </c:pt>
                <c:pt idx="2402">
                  <c:v>70.875</c:v>
                </c:pt>
                <c:pt idx="2403">
                  <c:v>71</c:v>
                </c:pt>
                <c:pt idx="2404">
                  <c:v>71.100000000000009</c:v>
                </c:pt>
                <c:pt idx="2405">
                  <c:v>71.075000000000003</c:v>
                </c:pt>
                <c:pt idx="2406">
                  <c:v>71.05</c:v>
                </c:pt>
                <c:pt idx="2407">
                  <c:v>71.024999999999991</c:v>
                </c:pt>
                <c:pt idx="2408">
                  <c:v>71.324999999999989</c:v>
                </c:pt>
                <c:pt idx="2409">
                  <c:v>71.224999999999994</c:v>
                </c:pt>
                <c:pt idx="2410">
                  <c:v>70.900000000000006</c:v>
                </c:pt>
                <c:pt idx="2411">
                  <c:v>71.099999999999994</c:v>
                </c:pt>
                <c:pt idx="2412">
                  <c:v>71.225000000000009</c:v>
                </c:pt>
                <c:pt idx="2413">
                  <c:v>71.375</c:v>
                </c:pt>
                <c:pt idx="2414">
                  <c:v>71.449999999999989</c:v>
                </c:pt>
                <c:pt idx="2415">
                  <c:v>71.375</c:v>
                </c:pt>
                <c:pt idx="2416">
                  <c:v>71.7</c:v>
                </c:pt>
                <c:pt idx="2417">
                  <c:v>72.349999999999994</c:v>
                </c:pt>
                <c:pt idx="2418">
                  <c:v>72.824999999999989</c:v>
                </c:pt>
                <c:pt idx="2419">
                  <c:v>72.55</c:v>
                </c:pt>
                <c:pt idx="2420">
                  <c:v>72.174999999999997</c:v>
                </c:pt>
                <c:pt idx="2421">
                  <c:v>71.924999999999997</c:v>
                </c:pt>
                <c:pt idx="2422">
                  <c:v>71.900000000000006</c:v>
                </c:pt>
                <c:pt idx="2423">
                  <c:v>71.825000000000003</c:v>
                </c:pt>
                <c:pt idx="2424">
                  <c:v>71.774999999999991</c:v>
                </c:pt>
                <c:pt idx="2425">
                  <c:v>71.574999999999989</c:v>
                </c:pt>
                <c:pt idx="2426">
                  <c:v>71.349999999999994</c:v>
                </c:pt>
                <c:pt idx="2427">
                  <c:v>71.174999999999997</c:v>
                </c:pt>
                <c:pt idx="2428">
                  <c:v>71.525000000000006</c:v>
                </c:pt>
                <c:pt idx="2429">
                  <c:v>71.949999999999989</c:v>
                </c:pt>
                <c:pt idx="2430">
                  <c:v>72.174999999999997</c:v>
                </c:pt>
                <c:pt idx="2431">
                  <c:v>72.25</c:v>
                </c:pt>
                <c:pt idx="2432">
                  <c:v>72.275000000000006</c:v>
                </c:pt>
                <c:pt idx="2433">
                  <c:v>72.249999999999986</c:v>
                </c:pt>
                <c:pt idx="2434">
                  <c:v>71.775000000000006</c:v>
                </c:pt>
                <c:pt idx="2435">
                  <c:v>71.875</c:v>
                </c:pt>
                <c:pt idx="2436">
                  <c:v>71.3</c:v>
                </c:pt>
                <c:pt idx="2437">
                  <c:v>71.349999999999994</c:v>
                </c:pt>
                <c:pt idx="2438">
                  <c:v>71.125</c:v>
                </c:pt>
                <c:pt idx="2439">
                  <c:v>70.949999999999989</c:v>
                </c:pt>
                <c:pt idx="2440">
                  <c:v>70.974999999999994</c:v>
                </c:pt>
                <c:pt idx="2441">
                  <c:v>71.099999999999994</c:v>
                </c:pt>
                <c:pt idx="2442">
                  <c:v>71.125</c:v>
                </c:pt>
                <c:pt idx="2443">
                  <c:v>71.125</c:v>
                </c:pt>
                <c:pt idx="2444">
                  <c:v>71.575000000000003</c:v>
                </c:pt>
                <c:pt idx="2445">
                  <c:v>71.899999999999991</c:v>
                </c:pt>
                <c:pt idx="2446">
                  <c:v>71.974999999999994</c:v>
                </c:pt>
                <c:pt idx="2447">
                  <c:v>72.325000000000003</c:v>
                </c:pt>
                <c:pt idx="2448">
                  <c:v>72.425000000000011</c:v>
                </c:pt>
                <c:pt idx="2449">
                  <c:v>72.400000000000006</c:v>
                </c:pt>
                <c:pt idx="2450">
                  <c:v>72.149999999999991</c:v>
                </c:pt>
                <c:pt idx="2451">
                  <c:v>71.95</c:v>
                </c:pt>
                <c:pt idx="2452">
                  <c:v>71.8</c:v>
                </c:pt>
                <c:pt idx="2453">
                  <c:v>71.875</c:v>
                </c:pt>
                <c:pt idx="2454">
                  <c:v>71.774999999999991</c:v>
                </c:pt>
                <c:pt idx="2455">
                  <c:v>71.575000000000003</c:v>
                </c:pt>
                <c:pt idx="2456">
                  <c:v>71.475000000000009</c:v>
                </c:pt>
                <c:pt idx="2457">
                  <c:v>71.45</c:v>
                </c:pt>
                <c:pt idx="2458">
                  <c:v>71.474999999999994</c:v>
                </c:pt>
                <c:pt idx="2459">
                  <c:v>71.475000000000009</c:v>
                </c:pt>
                <c:pt idx="2460">
                  <c:v>71.400000000000006</c:v>
                </c:pt>
                <c:pt idx="2461">
                  <c:v>72.125</c:v>
                </c:pt>
                <c:pt idx="2462">
                  <c:v>72.349999999999994</c:v>
                </c:pt>
                <c:pt idx="2463">
                  <c:v>72.275000000000006</c:v>
                </c:pt>
                <c:pt idx="2464">
                  <c:v>72.25</c:v>
                </c:pt>
                <c:pt idx="2465">
                  <c:v>72.075000000000003</c:v>
                </c:pt>
                <c:pt idx="2466">
                  <c:v>71.775000000000006</c:v>
                </c:pt>
                <c:pt idx="2467">
                  <c:v>72.149999999999991</c:v>
                </c:pt>
                <c:pt idx="2468">
                  <c:v>72.375</c:v>
                </c:pt>
                <c:pt idx="2469">
                  <c:v>72.575000000000003</c:v>
                </c:pt>
                <c:pt idx="2470">
                  <c:v>72.55</c:v>
                </c:pt>
                <c:pt idx="2471">
                  <c:v>72.375</c:v>
                </c:pt>
                <c:pt idx="2472">
                  <c:v>72.275000000000006</c:v>
                </c:pt>
                <c:pt idx="2473">
                  <c:v>72.349999999999994</c:v>
                </c:pt>
                <c:pt idx="2474">
                  <c:v>72.25</c:v>
                </c:pt>
                <c:pt idx="2475">
                  <c:v>72.375</c:v>
                </c:pt>
                <c:pt idx="2476">
                  <c:v>72.575000000000003</c:v>
                </c:pt>
                <c:pt idx="2477">
                  <c:v>72.449999999999989</c:v>
                </c:pt>
                <c:pt idx="2478">
                  <c:v>72.400000000000006</c:v>
                </c:pt>
                <c:pt idx="2479">
                  <c:v>72.3</c:v>
                </c:pt>
                <c:pt idx="2480">
                  <c:v>73.05</c:v>
                </c:pt>
                <c:pt idx="2481">
                  <c:v>72.75</c:v>
                </c:pt>
                <c:pt idx="2482">
                  <c:v>72.400000000000006</c:v>
                </c:pt>
                <c:pt idx="2483">
                  <c:v>72.8</c:v>
                </c:pt>
                <c:pt idx="2484">
                  <c:v>72.724999999999994</c:v>
                </c:pt>
                <c:pt idx="2485">
                  <c:v>72.45</c:v>
                </c:pt>
                <c:pt idx="2486">
                  <c:v>72.474999999999994</c:v>
                </c:pt>
                <c:pt idx="2487">
                  <c:v>72.324999999999989</c:v>
                </c:pt>
                <c:pt idx="2488">
                  <c:v>72.224999999999994</c:v>
                </c:pt>
                <c:pt idx="2489">
                  <c:v>72.275000000000006</c:v>
                </c:pt>
                <c:pt idx="2490">
                  <c:v>72.524999999999991</c:v>
                </c:pt>
                <c:pt idx="2491">
                  <c:v>72.650000000000006</c:v>
                </c:pt>
                <c:pt idx="2492">
                  <c:v>72.650000000000006</c:v>
                </c:pt>
                <c:pt idx="2493">
                  <c:v>72.725000000000009</c:v>
                </c:pt>
                <c:pt idx="2494">
                  <c:v>72.725000000000009</c:v>
                </c:pt>
                <c:pt idx="2495">
                  <c:v>72.7</c:v>
                </c:pt>
                <c:pt idx="2496">
                  <c:v>73.000000000000014</c:v>
                </c:pt>
                <c:pt idx="2497">
                  <c:v>73.2</c:v>
                </c:pt>
                <c:pt idx="2498">
                  <c:v>72.899999999999991</c:v>
                </c:pt>
                <c:pt idx="2499">
                  <c:v>73.400000000000006</c:v>
                </c:pt>
                <c:pt idx="2500">
                  <c:v>72.849999999999994</c:v>
                </c:pt>
                <c:pt idx="2501">
                  <c:v>72.7</c:v>
                </c:pt>
                <c:pt idx="2502">
                  <c:v>72.674999999999997</c:v>
                </c:pt>
                <c:pt idx="2503">
                  <c:v>73.05</c:v>
                </c:pt>
                <c:pt idx="2504">
                  <c:v>72.599999999999994</c:v>
                </c:pt>
                <c:pt idx="2505">
                  <c:v>72.875</c:v>
                </c:pt>
                <c:pt idx="2506">
                  <c:v>72.924999999999997</c:v>
                </c:pt>
                <c:pt idx="2507">
                  <c:v>73.05</c:v>
                </c:pt>
                <c:pt idx="2508">
                  <c:v>72.7</c:v>
                </c:pt>
                <c:pt idx="2509">
                  <c:v>72.25</c:v>
                </c:pt>
                <c:pt idx="2510">
                  <c:v>72.625</c:v>
                </c:pt>
                <c:pt idx="2511">
                  <c:v>72.625</c:v>
                </c:pt>
                <c:pt idx="2512">
                  <c:v>72.7</c:v>
                </c:pt>
                <c:pt idx="2513">
                  <c:v>72.924999999999997</c:v>
                </c:pt>
                <c:pt idx="2514">
                  <c:v>72.45</c:v>
                </c:pt>
                <c:pt idx="2515">
                  <c:v>72.3</c:v>
                </c:pt>
                <c:pt idx="2516">
                  <c:v>72.625</c:v>
                </c:pt>
                <c:pt idx="2517">
                  <c:v>72.625</c:v>
                </c:pt>
                <c:pt idx="2518">
                  <c:v>72.775000000000006</c:v>
                </c:pt>
                <c:pt idx="2519">
                  <c:v>72.724999999999994</c:v>
                </c:pt>
                <c:pt idx="2520">
                  <c:v>72.55</c:v>
                </c:pt>
                <c:pt idx="2521">
                  <c:v>72.75</c:v>
                </c:pt>
                <c:pt idx="2522">
                  <c:v>72.825000000000003</c:v>
                </c:pt>
                <c:pt idx="2523">
                  <c:v>72.674999999999997</c:v>
                </c:pt>
                <c:pt idx="2524">
                  <c:v>72.350000000000009</c:v>
                </c:pt>
                <c:pt idx="2525">
                  <c:v>72.2</c:v>
                </c:pt>
                <c:pt idx="2526">
                  <c:v>72.149999999999991</c:v>
                </c:pt>
                <c:pt idx="2527">
                  <c:v>71.825000000000003</c:v>
                </c:pt>
                <c:pt idx="2528">
                  <c:v>71.650000000000006</c:v>
                </c:pt>
                <c:pt idx="2529">
                  <c:v>71.575000000000003</c:v>
                </c:pt>
                <c:pt idx="2530">
                  <c:v>71.699999999999989</c:v>
                </c:pt>
                <c:pt idx="2531">
                  <c:v>71.575000000000003</c:v>
                </c:pt>
                <c:pt idx="2532">
                  <c:v>72.074999999999989</c:v>
                </c:pt>
                <c:pt idx="2533">
                  <c:v>72.375</c:v>
                </c:pt>
                <c:pt idx="2534">
                  <c:v>72.274999999999991</c:v>
                </c:pt>
                <c:pt idx="2535">
                  <c:v>72.025000000000006</c:v>
                </c:pt>
                <c:pt idx="2536">
                  <c:v>71.849999999999994</c:v>
                </c:pt>
                <c:pt idx="2537">
                  <c:v>71.599999999999994</c:v>
                </c:pt>
                <c:pt idx="2538">
                  <c:v>71.824999999999989</c:v>
                </c:pt>
                <c:pt idx="2539">
                  <c:v>72.224999999999994</c:v>
                </c:pt>
                <c:pt idx="2540">
                  <c:v>72.3</c:v>
                </c:pt>
                <c:pt idx="2541">
                  <c:v>71.974999999999994</c:v>
                </c:pt>
                <c:pt idx="2542">
                  <c:v>71.900000000000006</c:v>
                </c:pt>
                <c:pt idx="2543">
                  <c:v>71.750000000000014</c:v>
                </c:pt>
                <c:pt idx="2544">
                  <c:v>71.825000000000003</c:v>
                </c:pt>
                <c:pt idx="2545">
                  <c:v>72.2</c:v>
                </c:pt>
                <c:pt idx="2546">
                  <c:v>72.475000000000009</c:v>
                </c:pt>
                <c:pt idx="2547">
                  <c:v>72.599999999999994</c:v>
                </c:pt>
                <c:pt idx="2548">
                  <c:v>72.724999999999994</c:v>
                </c:pt>
                <c:pt idx="2549">
                  <c:v>72.825000000000003</c:v>
                </c:pt>
                <c:pt idx="2550">
                  <c:v>72.725000000000009</c:v>
                </c:pt>
                <c:pt idx="2551">
                  <c:v>72.55</c:v>
                </c:pt>
                <c:pt idx="2552">
                  <c:v>72.674999999999997</c:v>
                </c:pt>
                <c:pt idx="2553">
                  <c:v>72.649999999999991</c:v>
                </c:pt>
                <c:pt idx="2554">
                  <c:v>72.55</c:v>
                </c:pt>
                <c:pt idx="2555">
                  <c:v>73.175000000000011</c:v>
                </c:pt>
                <c:pt idx="2556">
                  <c:v>73.525000000000006</c:v>
                </c:pt>
                <c:pt idx="2557">
                  <c:v>73.125</c:v>
                </c:pt>
                <c:pt idx="2558">
                  <c:v>72.825000000000003</c:v>
                </c:pt>
                <c:pt idx="2559">
                  <c:v>73.100000000000009</c:v>
                </c:pt>
                <c:pt idx="2560">
                  <c:v>73.400000000000006</c:v>
                </c:pt>
                <c:pt idx="2561">
                  <c:v>73.325000000000003</c:v>
                </c:pt>
                <c:pt idx="2562">
                  <c:v>73.5</c:v>
                </c:pt>
                <c:pt idx="2563">
                  <c:v>73.375</c:v>
                </c:pt>
                <c:pt idx="2564">
                  <c:v>73.099999999999994</c:v>
                </c:pt>
                <c:pt idx="2565">
                  <c:v>73.025000000000006</c:v>
                </c:pt>
                <c:pt idx="2566">
                  <c:v>72.775000000000006</c:v>
                </c:pt>
                <c:pt idx="2567">
                  <c:v>73.100000000000009</c:v>
                </c:pt>
                <c:pt idx="2568">
                  <c:v>72.850000000000009</c:v>
                </c:pt>
                <c:pt idx="2569">
                  <c:v>72.599999999999994</c:v>
                </c:pt>
                <c:pt idx="2570">
                  <c:v>72.875</c:v>
                </c:pt>
                <c:pt idx="2571">
                  <c:v>72.849999999999994</c:v>
                </c:pt>
                <c:pt idx="2572">
                  <c:v>72.949999999999989</c:v>
                </c:pt>
                <c:pt idx="2573">
                  <c:v>73.075000000000003</c:v>
                </c:pt>
                <c:pt idx="2574">
                  <c:v>73</c:v>
                </c:pt>
                <c:pt idx="2575">
                  <c:v>73.05</c:v>
                </c:pt>
                <c:pt idx="2576">
                  <c:v>73.274999999999991</c:v>
                </c:pt>
                <c:pt idx="2577">
                  <c:v>73.400000000000006</c:v>
                </c:pt>
                <c:pt idx="2578">
                  <c:v>73.5</c:v>
                </c:pt>
                <c:pt idx="2579">
                  <c:v>73.75</c:v>
                </c:pt>
                <c:pt idx="2580">
                  <c:v>73.8</c:v>
                </c:pt>
                <c:pt idx="2581">
                  <c:v>73.724999999999994</c:v>
                </c:pt>
                <c:pt idx="2582">
                  <c:v>73.900000000000006</c:v>
                </c:pt>
                <c:pt idx="2583">
                  <c:v>74.099999999999994</c:v>
                </c:pt>
                <c:pt idx="2584">
                  <c:v>73.375</c:v>
                </c:pt>
                <c:pt idx="2585">
                  <c:v>73.2</c:v>
                </c:pt>
                <c:pt idx="2586">
                  <c:v>73.025000000000006</c:v>
                </c:pt>
                <c:pt idx="2587">
                  <c:v>73.25</c:v>
                </c:pt>
                <c:pt idx="2588">
                  <c:v>73.55</c:v>
                </c:pt>
                <c:pt idx="2589">
                  <c:v>73.375</c:v>
                </c:pt>
                <c:pt idx="2590">
                  <c:v>73.575000000000003</c:v>
                </c:pt>
                <c:pt idx="2591">
                  <c:v>73.45</c:v>
                </c:pt>
                <c:pt idx="2592">
                  <c:v>74.05</c:v>
                </c:pt>
                <c:pt idx="2593">
                  <c:v>74.350000000000009</c:v>
                </c:pt>
                <c:pt idx="2594">
                  <c:v>73.95</c:v>
                </c:pt>
                <c:pt idx="2595">
                  <c:v>73.825000000000003</c:v>
                </c:pt>
                <c:pt idx="2596">
                  <c:v>74.474999999999994</c:v>
                </c:pt>
                <c:pt idx="2597">
                  <c:v>74.924999999999997</c:v>
                </c:pt>
                <c:pt idx="2598">
                  <c:v>74.825000000000003</c:v>
                </c:pt>
                <c:pt idx="2599">
                  <c:v>74.350000000000009</c:v>
                </c:pt>
                <c:pt idx="2600">
                  <c:v>74.150000000000006</c:v>
                </c:pt>
                <c:pt idx="2601">
                  <c:v>74.025000000000006</c:v>
                </c:pt>
                <c:pt idx="2602">
                  <c:v>74.649999999999991</c:v>
                </c:pt>
                <c:pt idx="2603">
                  <c:v>74.7</c:v>
                </c:pt>
                <c:pt idx="2604">
                  <c:v>75.225000000000009</c:v>
                </c:pt>
                <c:pt idx="2605">
                  <c:v>75.225000000000009</c:v>
                </c:pt>
                <c:pt idx="2606">
                  <c:v>75.025000000000006</c:v>
                </c:pt>
                <c:pt idx="2607">
                  <c:v>74.724999999999994</c:v>
                </c:pt>
                <c:pt idx="2608">
                  <c:v>74.850000000000009</c:v>
                </c:pt>
                <c:pt idx="2609">
                  <c:v>74.349999999999994</c:v>
                </c:pt>
                <c:pt idx="2610">
                  <c:v>74.5</c:v>
                </c:pt>
                <c:pt idx="2611">
                  <c:v>74.8</c:v>
                </c:pt>
                <c:pt idx="2612">
                  <c:v>75.399999999999991</c:v>
                </c:pt>
                <c:pt idx="2613">
                  <c:v>75.400000000000006</c:v>
                </c:pt>
                <c:pt idx="2614">
                  <c:v>75</c:v>
                </c:pt>
                <c:pt idx="2615">
                  <c:v>75.025000000000006</c:v>
                </c:pt>
                <c:pt idx="2616">
                  <c:v>74.900000000000006</c:v>
                </c:pt>
                <c:pt idx="2617">
                  <c:v>74.75</c:v>
                </c:pt>
                <c:pt idx="2618">
                  <c:v>74.8</c:v>
                </c:pt>
                <c:pt idx="2619">
                  <c:v>74.825000000000003</c:v>
                </c:pt>
                <c:pt idx="2620">
                  <c:v>74.849999999999994</c:v>
                </c:pt>
                <c:pt idx="2621">
                  <c:v>74.899999999999991</c:v>
                </c:pt>
                <c:pt idx="2622">
                  <c:v>75.5</c:v>
                </c:pt>
                <c:pt idx="2623">
                  <c:v>75.774999999999991</c:v>
                </c:pt>
                <c:pt idx="2624">
                  <c:v>75.575000000000003</c:v>
                </c:pt>
                <c:pt idx="2625">
                  <c:v>75.674999999999997</c:v>
                </c:pt>
                <c:pt idx="2626">
                  <c:v>75.775000000000006</c:v>
                </c:pt>
                <c:pt idx="2627">
                  <c:v>75.625</c:v>
                </c:pt>
                <c:pt idx="2628">
                  <c:v>75.400000000000006</c:v>
                </c:pt>
                <c:pt idx="2629">
                  <c:v>75.150000000000006</c:v>
                </c:pt>
                <c:pt idx="2630">
                  <c:v>75</c:v>
                </c:pt>
                <c:pt idx="2631">
                  <c:v>75.025000000000006</c:v>
                </c:pt>
                <c:pt idx="2632">
                  <c:v>75.125</c:v>
                </c:pt>
                <c:pt idx="2633">
                  <c:v>75.599999999999994</c:v>
                </c:pt>
                <c:pt idx="2634">
                  <c:v>75.724999999999994</c:v>
                </c:pt>
                <c:pt idx="2635">
                  <c:v>76.149999999999991</c:v>
                </c:pt>
                <c:pt idx="2636">
                  <c:v>75.975000000000009</c:v>
                </c:pt>
                <c:pt idx="2637">
                  <c:v>76.175000000000011</c:v>
                </c:pt>
                <c:pt idx="2638">
                  <c:v>76.599999999999994</c:v>
                </c:pt>
                <c:pt idx="2639">
                  <c:v>76.400000000000006</c:v>
                </c:pt>
                <c:pt idx="2640">
                  <c:v>76.249999999999986</c:v>
                </c:pt>
                <c:pt idx="2641">
                  <c:v>75.650000000000006</c:v>
                </c:pt>
                <c:pt idx="2642">
                  <c:v>75.45</c:v>
                </c:pt>
                <c:pt idx="2643">
                  <c:v>75.825000000000003</c:v>
                </c:pt>
                <c:pt idx="2644">
                  <c:v>75.625</c:v>
                </c:pt>
                <c:pt idx="2645">
                  <c:v>75.674999999999997</c:v>
                </c:pt>
                <c:pt idx="2646">
                  <c:v>76</c:v>
                </c:pt>
                <c:pt idx="2647">
                  <c:v>75.55</c:v>
                </c:pt>
                <c:pt idx="2648">
                  <c:v>75.275000000000006</c:v>
                </c:pt>
                <c:pt idx="2649">
                  <c:v>75.05</c:v>
                </c:pt>
                <c:pt idx="2650">
                  <c:v>74.625</c:v>
                </c:pt>
                <c:pt idx="2651">
                  <c:v>74.349999999999994</c:v>
                </c:pt>
                <c:pt idx="2652">
                  <c:v>74.525000000000006</c:v>
                </c:pt>
                <c:pt idx="2653">
                  <c:v>75.3</c:v>
                </c:pt>
                <c:pt idx="2654">
                  <c:v>74.95</c:v>
                </c:pt>
                <c:pt idx="2655">
                  <c:v>74.900000000000006</c:v>
                </c:pt>
                <c:pt idx="2656">
                  <c:v>75.125</c:v>
                </c:pt>
                <c:pt idx="2657">
                  <c:v>75.125</c:v>
                </c:pt>
                <c:pt idx="2658">
                  <c:v>75.025000000000006</c:v>
                </c:pt>
                <c:pt idx="2659">
                  <c:v>74.775000000000006</c:v>
                </c:pt>
                <c:pt idx="2660">
                  <c:v>74.724999999999994</c:v>
                </c:pt>
                <c:pt idx="2661">
                  <c:v>74.574999999999989</c:v>
                </c:pt>
                <c:pt idx="2662">
                  <c:v>74.75</c:v>
                </c:pt>
                <c:pt idx="2663">
                  <c:v>74.575000000000003</c:v>
                </c:pt>
                <c:pt idx="2664">
                  <c:v>74.375</c:v>
                </c:pt>
                <c:pt idx="2665">
                  <c:v>74.349999999999994</c:v>
                </c:pt>
                <c:pt idx="2666">
                  <c:v>74.925000000000011</c:v>
                </c:pt>
                <c:pt idx="2667">
                  <c:v>75.2</c:v>
                </c:pt>
                <c:pt idx="2668">
                  <c:v>74.975000000000009</c:v>
                </c:pt>
                <c:pt idx="2669">
                  <c:v>75.475000000000009</c:v>
                </c:pt>
                <c:pt idx="2670">
                  <c:v>75.150000000000006</c:v>
                </c:pt>
                <c:pt idx="2671">
                  <c:v>75.55</c:v>
                </c:pt>
                <c:pt idx="2672">
                  <c:v>75.349999999999994</c:v>
                </c:pt>
                <c:pt idx="2673">
                  <c:v>74.825000000000003</c:v>
                </c:pt>
                <c:pt idx="2674">
                  <c:v>74.7</c:v>
                </c:pt>
                <c:pt idx="2675">
                  <c:v>74.674999999999997</c:v>
                </c:pt>
                <c:pt idx="2676">
                  <c:v>75.174999999999997</c:v>
                </c:pt>
                <c:pt idx="2677">
                  <c:v>76.025000000000006</c:v>
                </c:pt>
                <c:pt idx="2678">
                  <c:v>75.949999999999989</c:v>
                </c:pt>
                <c:pt idx="2679">
                  <c:v>75.674999999999997</c:v>
                </c:pt>
                <c:pt idx="2680">
                  <c:v>75.474999999999994</c:v>
                </c:pt>
                <c:pt idx="2681">
                  <c:v>75.349999999999994</c:v>
                </c:pt>
                <c:pt idx="2682">
                  <c:v>75.274999999999991</c:v>
                </c:pt>
                <c:pt idx="2683">
                  <c:v>75.525000000000006</c:v>
                </c:pt>
                <c:pt idx="2684">
                  <c:v>75.45</c:v>
                </c:pt>
                <c:pt idx="2685">
                  <c:v>75.400000000000006</c:v>
                </c:pt>
                <c:pt idx="2686">
                  <c:v>75.325000000000003</c:v>
                </c:pt>
                <c:pt idx="2687">
                  <c:v>75.425000000000011</c:v>
                </c:pt>
                <c:pt idx="2688">
                  <c:v>75.525000000000006</c:v>
                </c:pt>
                <c:pt idx="2689">
                  <c:v>75.350000000000009</c:v>
                </c:pt>
                <c:pt idx="2690">
                  <c:v>75</c:v>
                </c:pt>
                <c:pt idx="2691">
                  <c:v>75.150000000000006</c:v>
                </c:pt>
                <c:pt idx="2692">
                  <c:v>75.224999999999994</c:v>
                </c:pt>
                <c:pt idx="2693">
                  <c:v>75.45</c:v>
                </c:pt>
                <c:pt idx="2694">
                  <c:v>75.474999999999994</c:v>
                </c:pt>
                <c:pt idx="2695">
                  <c:v>75.674999999999997</c:v>
                </c:pt>
                <c:pt idx="2696">
                  <c:v>75.925000000000011</c:v>
                </c:pt>
                <c:pt idx="2697">
                  <c:v>75.474999999999994</c:v>
                </c:pt>
                <c:pt idx="2698">
                  <c:v>75.25</c:v>
                </c:pt>
                <c:pt idx="2699">
                  <c:v>75.5</c:v>
                </c:pt>
                <c:pt idx="2700">
                  <c:v>76.199999999999989</c:v>
                </c:pt>
                <c:pt idx="2701">
                  <c:v>76.474999999999994</c:v>
                </c:pt>
                <c:pt idx="2702">
                  <c:v>76.649999999999991</c:v>
                </c:pt>
                <c:pt idx="2703">
                  <c:v>76.850000000000009</c:v>
                </c:pt>
                <c:pt idx="2704">
                  <c:v>76.650000000000006</c:v>
                </c:pt>
                <c:pt idx="2705">
                  <c:v>77.025000000000006</c:v>
                </c:pt>
                <c:pt idx="2706">
                  <c:v>76.850000000000009</c:v>
                </c:pt>
                <c:pt idx="2707">
                  <c:v>76.650000000000006</c:v>
                </c:pt>
                <c:pt idx="2708">
                  <c:v>76.550000000000011</c:v>
                </c:pt>
                <c:pt idx="2709">
                  <c:v>76.475000000000009</c:v>
                </c:pt>
                <c:pt idx="2710">
                  <c:v>76.375</c:v>
                </c:pt>
                <c:pt idx="2711">
                  <c:v>76.325000000000003</c:v>
                </c:pt>
                <c:pt idx="2712">
                  <c:v>76.649999999999991</c:v>
                </c:pt>
                <c:pt idx="2713">
                  <c:v>76.8</c:v>
                </c:pt>
                <c:pt idx="2714">
                  <c:v>76.924999999999997</c:v>
                </c:pt>
                <c:pt idx="2715">
                  <c:v>76.649999999999991</c:v>
                </c:pt>
                <c:pt idx="2716">
                  <c:v>76.325000000000003</c:v>
                </c:pt>
                <c:pt idx="2717">
                  <c:v>76.2</c:v>
                </c:pt>
                <c:pt idx="2718">
                  <c:v>76.149999999999991</c:v>
                </c:pt>
                <c:pt idx="2719">
                  <c:v>76.149999999999991</c:v>
                </c:pt>
                <c:pt idx="2720">
                  <c:v>75.925000000000011</c:v>
                </c:pt>
                <c:pt idx="2721">
                  <c:v>76.349999999999994</c:v>
                </c:pt>
                <c:pt idx="2722">
                  <c:v>76.375</c:v>
                </c:pt>
                <c:pt idx="2723">
                  <c:v>76.424999999999997</c:v>
                </c:pt>
                <c:pt idx="2724">
                  <c:v>75.975000000000009</c:v>
                </c:pt>
                <c:pt idx="2725">
                  <c:v>75.875</c:v>
                </c:pt>
                <c:pt idx="2726">
                  <c:v>76.275000000000006</c:v>
                </c:pt>
                <c:pt idx="2727">
                  <c:v>76.499999999999986</c:v>
                </c:pt>
                <c:pt idx="2728">
                  <c:v>76.424999999999997</c:v>
                </c:pt>
                <c:pt idx="2729">
                  <c:v>76.225000000000009</c:v>
                </c:pt>
                <c:pt idx="2730">
                  <c:v>76.25</c:v>
                </c:pt>
                <c:pt idx="2731">
                  <c:v>76.274999999999991</c:v>
                </c:pt>
                <c:pt idx="2732">
                  <c:v>76.225000000000009</c:v>
                </c:pt>
                <c:pt idx="2733">
                  <c:v>76.025000000000006</c:v>
                </c:pt>
                <c:pt idx="2734">
                  <c:v>76.125</c:v>
                </c:pt>
                <c:pt idx="2735">
                  <c:v>76.075000000000017</c:v>
                </c:pt>
                <c:pt idx="2736">
                  <c:v>76.075000000000003</c:v>
                </c:pt>
                <c:pt idx="2737">
                  <c:v>76.350000000000009</c:v>
                </c:pt>
                <c:pt idx="2738">
                  <c:v>76.474999999999994</c:v>
                </c:pt>
                <c:pt idx="2739">
                  <c:v>76.150000000000006</c:v>
                </c:pt>
                <c:pt idx="2740">
                  <c:v>76.45</c:v>
                </c:pt>
                <c:pt idx="2741">
                  <c:v>76.349999999999994</c:v>
                </c:pt>
                <c:pt idx="2742">
                  <c:v>76.125</c:v>
                </c:pt>
                <c:pt idx="2743">
                  <c:v>76.125</c:v>
                </c:pt>
                <c:pt idx="2744">
                  <c:v>75.924999999999997</c:v>
                </c:pt>
                <c:pt idx="2745">
                  <c:v>75.575000000000003</c:v>
                </c:pt>
              </c:numCache>
            </c:numRef>
          </c:yVal>
          <c:smooth val="0"/>
          <c:extLst>
            <c:ext xmlns:c16="http://schemas.microsoft.com/office/drawing/2014/chart" uri="{C3380CC4-5D6E-409C-BE32-E72D297353CC}">
              <c16:uniqueId val="{00000001-1EE7-41BA-92DE-2571D7B57DE3}"/>
            </c:ext>
          </c:extLst>
        </c:ser>
        <c:ser>
          <c:idx val="2"/>
          <c:order val="2"/>
          <c:tx>
            <c:v>Ta</c:v>
          </c:tx>
          <c:spPr>
            <a:ln w="12700" cap="rnd">
              <a:solidFill>
                <a:schemeClr val="accent3"/>
              </a:solidFill>
              <a:round/>
            </a:ln>
            <a:effectLst/>
          </c:spPr>
          <c:marker>
            <c:symbol val="none"/>
          </c:marker>
          <c:xVal>
            <c:numRef>
              <c:f>'TMB01004-nano 3-7-1400'!$AD$2:$AD$2747</c:f>
              <c:numCache>
                <c:formatCode>General</c:formatCode>
                <c:ptCount val="27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pt idx="2739">
                  <c:v>13695</c:v>
                </c:pt>
                <c:pt idx="2740">
                  <c:v>13700</c:v>
                </c:pt>
                <c:pt idx="2741">
                  <c:v>13705</c:v>
                </c:pt>
                <c:pt idx="2742">
                  <c:v>13710</c:v>
                </c:pt>
                <c:pt idx="2743">
                  <c:v>13715</c:v>
                </c:pt>
                <c:pt idx="2744">
                  <c:v>13720</c:v>
                </c:pt>
                <c:pt idx="2745">
                  <c:v>13725</c:v>
                </c:pt>
              </c:numCache>
            </c:numRef>
          </c:xVal>
          <c:yVal>
            <c:numRef>
              <c:f>'TMB01004-nano 3-7-1400'!$O$2:$O$2747</c:f>
              <c:numCache>
                <c:formatCode>General</c:formatCode>
                <c:ptCount val="2746"/>
                <c:pt idx="0">
                  <c:v>29.1</c:v>
                </c:pt>
                <c:pt idx="1">
                  <c:v>29.1</c:v>
                </c:pt>
                <c:pt idx="2">
                  <c:v>29.1</c:v>
                </c:pt>
                <c:pt idx="3">
                  <c:v>29.1</c:v>
                </c:pt>
                <c:pt idx="4">
                  <c:v>29.1</c:v>
                </c:pt>
                <c:pt idx="5">
                  <c:v>29.1</c:v>
                </c:pt>
                <c:pt idx="6">
                  <c:v>29.1</c:v>
                </c:pt>
                <c:pt idx="7">
                  <c:v>29.1</c:v>
                </c:pt>
                <c:pt idx="8">
                  <c:v>29.1</c:v>
                </c:pt>
                <c:pt idx="9">
                  <c:v>29.1</c:v>
                </c:pt>
                <c:pt idx="10">
                  <c:v>29.1</c:v>
                </c:pt>
                <c:pt idx="11">
                  <c:v>29.1</c:v>
                </c:pt>
                <c:pt idx="12">
                  <c:v>29.1</c:v>
                </c:pt>
                <c:pt idx="13">
                  <c:v>29.1</c:v>
                </c:pt>
                <c:pt idx="14">
                  <c:v>29.1</c:v>
                </c:pt>
                <c:pt idx="15">
                  <c:v>29.1</c:v>
                </c:pt>
                <c:pt idx="16">
                  <c:v>29.1</c:v>
                </c:pt>
                <c:pt idx="17">
                  <c:v>29.1</c:v>
                </c:pt>
                <c:pt idx="18">
                  <c:v>29.1</c:v>
                </c:pt>
                <c:pt idx="19">
                  <c:v>29.1</c:v>
                </c:pt>
                <c:pt idx="20">
                  <c:v>29.1</c:v>
                </c:pt>
                <c:pt idx="21">
                  <c:v>29.1</c:v>
                </c:pt>
                <c:pt idx="22">
                  <c:v>29.1</c:v>
                </c:pt>
                <c:pt idx="23">
                  <c:v>29.1</c:v>
                </c:pt>
                <c:pt idx="24">
                  <c:v>29.1</c:v>
                </c:pt>
                <c:pt idx="25">
                  <c:v>29.1</c:v>
                </c:pt>
                <c:pt idx="26">
                  <c:v>29.1</c:v>
                </c:pt>
                <c:pt idx="27">
                  <c:v>29.1</c:v>
                </c:pt>
                <c:pt idx="28">
                  <c:v>29.1</c:v>
                </c:pt>
                <c:pt idx="29">
                  <c:v>29.1</c:v>
                </c:pt>
                <c:pt idx="30">
                  <c:v>29.1</c:v>
                </c:pt>
                <c:pt idx="31">
                  <c:v>29.1</c:v>
                </c:pt>
                <c:pt idx="32">
                  <c:v>29.1</c:v>
                </c:pt>
                <c:pt idx="33">
                  <c:v>29.1</c:v>
                </c:pt>
                <c:pt idx="34">
                  <c:v>29.1</c:v>
                </c:pt>
                <c:pt idx="35">
                  <c:v>29.1</c:v>
                </c:pt>
                <c:pt idx="36">
                  <c:v>29.1</c:v>
                </c:pt>
                <c:pt idx="37">
                  <c:v>29.1</c:v>
                </c:pt>
                <c:pt idx="38">
                  <c:v>29.1</c:v>
                </c:pt>
                <c:pt idx="39">
                  <c:v>29.1</c:v>
                </c:pt>
                <c:pt idx="40">
                  <c:v>29.1</c:v>
                </c:pt>
                <c:pt idx="41">
                  <c:v>29.1</c:v>
                </c:pt>
                <c:pt idx="42">
                  <c:v>29.1</c:v>
                </c:pt>
                <c:pt idx="43">
                  <c:v>29.1</c:v>
                </c:pt>
                <c:pt idx="44">
                  <c:v>29.1</c:v>
                </c:pt>
                <c:pt idx="45">
                  <c:v>29.1</c:v>
                </c:pt>
                <c:pt idx="46">
                  <c:v>29.1</c:v>
                </c:pt>
                <c:pt idx="47">
                  <c:v>29.1</c:v>
                </c:pt>
                <c:pt idx="48">
                  <c:v>29.1</c:v>
                </c:pt>
                <c:pt idx="49">
                  <c:v>29.1</c:v>
                </c:pt>
                <c:pt idx="50">
                  <c:v>29.1</c:v>
                </c:pt>
                <c:pt idx="51">
                  <c:v>29.1</c:v>
                </c:pt>
                <c:pt idx="52">
                  <c:v>29.1</c:v>
                </c:pt>
                <c:pt idx="53">
                  <c:v>29.1</c:v>
                </c:pt>
                <c:pt idx="54">
                  <c:v>29.1</c:v>
                </c:pt>
                <c:pt idx="55">
                  <c:v>29.1</c:v>
                </c:pt>
                <c:pt idx="56">
                  <c:v>29.1</c:v>
                </c:pt>
                <c:pt idx="57">
                  <c:v>29.1</c:v>
                </c:pt>
                <c:pt idx="58">
                  <c:v>29.1</c:v>
                </c:pt>
                <c:pt idx="59">
                  <c:v>29.1</c:v>
                </c:pt>
                <c:pt idx="60">
                  <c:v>29.1</c:v>
                </c:pt>
                <c:pt idx="61">
                  <c:v>29.1</c:v>
                </c:pt>
                <c:pt idx="62">
                  <c:v>29.1</c:v>
                </c:pt>
                <c:pt idx="63">
                  <c:v>29.1</c:v>
                </c:pt>
                <c:pt idx="64">
                  <c:v>29.1</c:v>
                </c:pt>
                <c:pt idx="65">
                  <c:v>29.1</c:v>
                </c:pt>
                <c:pt idx="66">
                  <c:v>29.1</c:v>
                </c:pt>
                <c:pt idx="67">
                  <c:v>29.1</c:v>
                </c:pt>
                <c:pt idx="68">
                  <c:v>29.1</c:v>
                </c:pt>
                <c:pt idx="69">
                  <c:v>29.1</c:v>
                </c:pt>
                <c:pt idx="70">
                  <c:v>29.1</c:v>
                </c:pt>
                <c:pt idx="71">
                  <c:v>29.1</c:v>
                </c:pt>
                <c:pt idx="72">
                  <c:v>29</c:v>
                </c:pt>
                <c:pt idx="73">
                  <c:v>29</c:v>
                </c:pt>
                <c:pt idx="74">
                  <c:v>29</c:v>
                </c:pt>
                <c:pt idx="75">
                  <c:v>29</c:v>
                </c:pt>
                <c:pt idx="76">
                  <c:v>29</c:v>
                </c:pt>
                <c:pt idx="77">
                  <c:v>29</c:v>
                </c:pt>
                <c:pt idx="78">
                  <c:v>29</c:v>
                </c:pt>
                <c:pt idx="79">
                  <c:v>29</c:v>
                </c:pt>
                <c:pt idx="80">
                  <c:v>29</c:v>
                </c:pt>
                <c:pt idx="81">
                  <c:v>29</c:v>
                </c:pt>
                <c:pt idx="82">
                  <c:v>29</c:v>
                </c:pt>
                <c:pt idx="83">
                  <c:v>29</c:v>
                </c:pt>
                <c:pt idx="84">
                  <c:v>29</c:v>
                </c:pt>
                <c:pt idx="85">
                  <c:v>29</c:v>
                </c:pt>
                <c:pt idx="86">
                  <c:v>29</c:v>
                </c:pt>
                <c:pt idx="87">
                  <c:v>29</c:v>
                </c:pt>
                <c:pt idx="88">
                  <c:v>28.9</c:v>
                </c:pt>
                <c:pt idx="89">
                  <c:v>29</c:v>
                </c:pt>
                <c:pt idx="90">
                  <c:v>28.9</c:v>
                </c:pt>
                <c:pt idx="91">
                  <c:v>29</c:v>
                </c:pt>
                <c:pt idx="92">
                  <c:v>29</c:v>
                </c:pt>
                <c:pt idx="93">
                  <c:v>29</c:v>
                </c:pt>
                <c:pt idx="94">
                  <c:v>29</c:v>
                </c:pt>
                <c:pt idx="95">
                  <c:v>29</c:v>
                </c:pt>
                <c:pt idx="96">
                  <c:v>29</c:v>
                </c:pt>
                <c:pt idx="97">
                  <c:v>29</c:v>
                </c:pt>
                <c:pt idx="98">
                  <c:v>28.9</c:v>
                </c:pt>
                <c:pt idx="99">
                  <c:v>29</c:v>
                </c:pt>
                <c:pt idx="100">
                  <c:v>28.9</c:v>
                </c:pt>
                <c:pt idx="101">
                  <c:v>28.9</c:v>
                </c:pt>
                <c:pt idx="102">
                  <c:v>28.9</c:v>
                </c:pt>
                <c:pt idx="103">
                  <c:v>29</c:v>
                </c:pt>
                <c:pt idx="104">
                  <c:v>29</c:v>
                </c:pt>
                <c:pt idx="105">
                  <c:v>29</c:v>
                </c:pt>
                <c:pt idx="106">
                  <c:v>28.9</c:v>
                </c:pt>
                <c:pt idx="107">
                  <c:v>29</c:v>
                </c:pt>
                <c:pt idx="108">
                  <c:v>29</c:v>
                </c:pt>
                <c:pt idx="109">
                  <c:v>29</c:v>
                </c:pt>
                <c:pt idx="110">
                  <c:v>29</c:v>
                </c:pt>
                <c:pt idx="111">
                  <c:v>29</c:v>
                </c:pt>
                <c:pt idx="112">
                  <c:v>29</c:v>
                </c:pt>
                <c:pt idx="113">
                  <c:v>29</c:v>
                </c:pt>
                <c:pt idx="114">
                  <c:v>29</c:v>
                </c:pt>
                <c:pt idx="115">
                  <c:v>29</c:v>
                </c:pt>
                <c:pt idx="116">
                  <c:v>29</c:v>
                </c:pt>
                <c:pt idx="117">
                  <c:v>29</c:v>
                </c:pt>
                <c:pt idx="118">
                  <c:v>29</c:v>
                </c:pt>
                <c:pt idx="119">
                  <c:v>29</c:v>
                </c:pt>
                <c:pt idx="120">
                  <c:v>29</c:v>
                </c:pt>
                <c:pt idx="121">
                  <c:v>29</c:v>
                </c:pt>
                <c:pt idx="122">
                  <c:v>29</c:v>
                </c:pt>
                <c:pt idx="123">
                  <c:v>29</c:v>
                </c:pt>
                <c:pt idx="124">
                  <c:v>29</c:v>
                </c:pt>
                <c:pt idx="125">
                  <c:v>29</c:v>
                </c:pt>
                <c:pt idx="126">
                  <c:v>29</c:v>
                </c:pt>
                <c:pt idx="127">
                  <c:v>29</c:v>
                </c:pt>
                <c:pt idx="128">
                  <c:v>29</c:v>
                </c:pt>
                <c:pt idx="129">
                  <c:v>29</c:v>
                </c:pt>
                <c:pt idx="130">
                  <c:v>29</c:v>
                </c:pt>
                <c:pt idx="131">
                  <c:v>29</c:v>
                </c:pt>
                <c:pt idx="132">
                  <c:v>29</c:v>
                </c:pt>
                <c:pt idx="133">
                  <c:v>29</c:v>
                </c:pt>
                <c:pt idx="134">
                  <c:v>29</c:v>
                </c:pt>
                <c:pt idx="135">
                  <c:v>29</c:v>
                </c:pt>
                <c:pt idx="136">
                  <c:v>29</c:v>
                </c:pt>
                <c:pt idx="137">
                  <c:v>29</c:v>
                </c:pt>
                <c:pt idx="138">
                  <c:v>29</c:v>
                </c:pt>
                <c:pt idx="139">
                  <c:v>29</c:v>
                </c:pt>
                <c:pt idx="140">
                  <c:v>29</c:v>
                </c:pt>
                <c:pt idx="141">
                  <c:v>29</c:v>
                </c:pt>
                <c:pt idx="142">
                  <c:v>29</c:v>
                </c:pt>
                <c:pt idx="143">
                  <c:v>29</c:v>
                </c:pt>
                <c:pt idx="144">
                  <c:v>29</c:v>
                </c:pt>
                <c:pt idx="145">
                  <c:v>29</c:v>
                </c:pt>
                <c:pt idx="146">
                  <c:v>29</c:v>
                </c:pt>
                <c:pt idx="147">
                  <c:v>28.9</c:v>
                </c:pt>
                <c:pt idx="148">
                  <c:v>29</c:v>
                </c:pt>
                <c:pt idx="149">
                  <c:v>28.9</c:v>
                </c:pt>
                <c:pt idx="150">
                  <c:v>28.9</c:v>
                </c:pt>
                <c:pt idx="151">
                  <c:v>28.9</c:v>
                </c:pt>
                <c:pt idx="152">
                  <c:v>28.9</c:v>
                </c:pt>
                <c:pt idx="153">
                  <c:v>28.8</c:v>
                </c:pt>
                <c:pt idx="154">
                  <c:v>28.8</c:v>
                </c:pt>
                <c:pt idx="155">
                  <c:v>28.9</c:v>
                </c:pt>
                <c:pt idx="156">
                  <c:v>28.9</c:v>
                </c:pt>
                <c:pt idx="157">
                  <c:v>28.9</c:v>
                </c:pt>
                <c:pt idx="158">
                  <c:v>28.9</c:v>
                </c:pt>
                <c:pt idx="159">
                  <c:v>28.9</c:v>
                </c:pt>
                <c:pt idx="160">
                  <c:v>28.9</c:v>
                </c:pt>
                <c:pt idx="161">
                  <c:v>28.9</c:v>
                </c:pt>
                <c:pt idx="162">
                  <c:v>28.9</c:v>
                </c:pt>
                <c:pt idx="163">
                  <c:v>28.9</c:v>
                </c:pt>
                <c:pt idx="164">
                  <c:v>28.9</c:v>
                </c:pt>
                <c:pt idx="165">
                  <c:v>28.9</c:v>
                </c:pt>
                <c:pt idx="166">
                  <c:v>28.9</c:v>
                </c:pt>
                <c:pt idx="167">
                  <c:v>28.9</c:v>
                </c:pt>
                <c:pt idx="168">
                  <c:v>28.9</c:v>
                </c:pt>
                <c:pt idx="169">
                  <c:v>28.9</c:v>
                </c:pt>
                <c:pt idx="170">
                  <c:v>28.9</c:v>
                </c:pt>
                <c:pt idx="171">
                  <c:v>28.9</c:v>
                </c:pt>
                <c:pt idx="172">
                  <c:v>28.8</c:v>
                </c:pt>
                <c:pt idx="173">
                  <c:v>28.8</c:v>
                </c:pt>
                <c:pt idx="174">
                  <c:v>28.9</c:v>
                </c:pt>
                <c:pt idx="175">
                  <c:v>28.9</c:v>
                </c:pt>
                <c:pt idx="176">
                  <c:v>28.9</c:v>
                </c:pt>
                <c:pt idx="177">
                  <c:v>28.9</c:v>
                </c:pt>
                <c:pt idx="178">
                  <c:v>28.8</c:v>
                </c:pt>
                <c:pt idx="179">
                  <c:v>28.8</c:v>
                </c:pt>
                <c:pt idx="180">
                  <c:v>28.8</c:v>
                </c:pt>
                <c:pt idx="181">
                  <c:v>28.8</c:v>
                </c:pt>
                <c:pt idx="182">
                  <c:v>28.8</c:v>
                </c:pt>
                <c:pt idx="183">
                  <c:v>28.8</c:v>
                </c:pt>
                <c:pt idx="184">
                  <c:v>28.8</c:v>
                </c:pt>
                <c:pt idx="185">
                  <c:v>28.8</c:v>
                </c:pt>
                <c:pt idx="186">
                  <c:v>28.8</c:v>
                </c:pt>
                <c:pt idx="187">
                  <c:v>28.8</c:v>
                </c:pt>
                <c:pt idx="188">
                  <c:v>28.8</c:v>
                </c:pt>
                <c:pt idx="189">
                  <c:v>28.8</c:v>
                </c:pt>
                <c:pt idx="190">
                  <c:v>28.8</c:v>
                </c:pt>
                <c:pt idx="191">
                  <c:v>28.8</c:v>
                </c:pt>
                <c:pt idx="192">
                  <c:v>28.8</c:v>
                </c:pt>
                <c:pt idx="193">
                  <c:v>28.8</c:v>
                </c:pt>
                <c:pt idx="194">
                  <c:v>28.8</c:v>
                </c:pt>
                <c:pt idx="195">
                  <c:v>28.8</c:v>
                </c:pt>
                <c:pt idx="196">
                  <c:v>28.8</c:v>
                </c:pt>
                <c:pt idx="197">
                  <c:v>28.8</c:v>
                </c:pt>
                <c:pt idx="198">
                  <c:v>28.8</c:v>
                </c:pt>
                <c:pt idx="199">
                  <c:v>28.8</c:v>
                </c:pt>
                <c:pt idx="200">
                  <c:v>28.8</c:v>
                </c:pt>
                <c:pt idx="201">
                  <c:v>28.8</c:v>
                </c:pt>
                <c:pt idx="202">
                  <c:v>28.8</c:v>
                </c:pt>
                <c:pt idx="203">
                  <c:v>28.8</c:v>
                </c:pt>
                <c:pt idx="204">
                  <c:v>28.8</c:v>
                </c:pt>
                <c:pt idx="205">
                  <c:v>28.8</c:v>
                </c:pt>
                <c:pt idx="206">
                  <c:v>28.8</c:v>
                </c:pt>
                <c:pt idx="207">
                  <c:v>28.8</c:v>
                </c:pt>
                <c:pt idx="208">
                  <c:v>28.8</c:v>
                </c:pt>
                <c:pt idx="209">
                  <c:v>28.9</c:v>
                </c:pt>
                <c:pt idx="210">
                  <c:v>28.9</c:v>
                </c:pt>
                <c:pt idx="211">
                  <c:v>28.9</c:v>
                </c:pt>
                <c:pt idx="212">
                  <c:v>28.9</c:v>
                </c:pt>
                <c:pt idx="213">
                  <c:v>28.8</c:v>
                </c:pt>
                <c:pt idx="214">
                  <c:v>28.8</c:v>
                </c:pt>
                <c:pt idx="215">
                  <c:v>28.8</c:v>
                </c:pt>
                <c:pt idx="216">
                  <c:v>28.8</c:v>
                </c:pt>
                <c:pt idx="217">
                  <c:v>28.8</c:v>
                </c:pt>
                <c:pt idx="218">
                  <c:v>28.8</c:v>
                </c:pt>
                <c:pt idx="219">
                  <c:v>28.8</c:v>
                </c:pt>
                <c:pt idx="220">
                  <c:v>28.8</c:v>
                </c:pt>
                <c:pt idx="221">
                  <c:v>28.7</c:v>
                </c:pt>
                <c:pt idx="222">
                  <c:v>28.7</c:v>
                </c:pt>
                <c:pt idx="223">
                  <c:v>28.7</c:v>
                </c:pt>
                <c:pt idx="224">
                  <c:v>28.7</c:v>
                </c:pt>
                <c:pt idx="225">
                  <c:v>28.7</c:v>
                </c:pt>
                <c:pt idx="226">
                  <c:v>28.7</c:v>
                </c:pt>
                <c:pt idx="227">
                  <c:v>28.7</c:v>
                </c:pt>
                <c:pt idx="228">
                  <c:v>28.8</c:v>
                </c:pt>
                <c:pt idx="229">
                  <c:v>28.7</c:v>
                </c:pt>
                <c:pt idx="230">
                  <c:v>28.7</c:v>
                </c:pt>
                <c:pt idx="231">
                  <c:v>28.7</c:v>
                </c:pt>
                <c:pt idx="232">
                  <c:v>28.8</c:v>
                </c:pt>
                <c:pt idx="233">
                  <c:v>28.8</c:v>
                </c:pt>
                <c:pt idx="234">
                  <c:v>28.8</c:v>
                </c:pt>
                <c:pt idx="235">
                  <c:v>28.8</c:v>
                </c:pt>
                <c:pt idx="236">
                  <c:v>28.8</c:v>
                </c:pt>
                <c:pt idx="237">
                  <c:v>28.8</c:v>
                </c:pt>
                <c:pt idx="238">
                  <c:v>28.8</c:v>
                </c:pt>
                <c:pt idx="239">
                  <c:v>28.7</c:v>
                </c:pt>
                <c:pt idx="240">
                  <c:v>28.7</c:v>
                </c:pt>
                <c:pt idx="241">
                  <c:v>28.8</c:v>
                </c:pt>
                <c:pt idx="242">
                  <c:v>28.8</c:v>
                </c:pt>
                <c:pt idx="243">
                  <c:v>28.8</c:v>
                </c:pt>
                <c:pt idx="244">
                  <c:v>28.8</c:v>
                </c:pt>
                <c:pt idx="245">
                  <c:v>28.8</c:v>
                </c:pt>
                <c:pt idx="246">
                  <c:v>28.8</c:v>
                </c:pt>
                <c:pt idx="247">
                  <c:v>28.8</c:v>
                </c:pt>
                <c:pt idx="248">
                  <c:v>28.8</c:v>
                </c:pt>
                <c:pt idx="249">
                  <c:v>28.8</c:v>
                </c:pt>
                <c:pt idx="250">
                  <c:v>28.8</c:v>
                </c:pt>
                <c:pt idx="251">
                  <c:v>28.8</c:v>
                </c:pt>
                <c:pt idx="252">
                  <c:v>28.8</c:v>
                </c:pt>
                <c:pt idx="253">
                  <c:v>28.8</c:v>
                </c:pt>
                <c:pt idx="254">
                  <c:v>28.8</c:v>
                </c:pt>
                <c:pt idx="255">
                  <c:v>28.8</c:v>
                </c:pt>
                <c:pt idx="256">
                  <c:v>28.8</c:v>
                </c:pt>
                <c:pt idx="257">
                  <c:v>28.8</c:v>
                </c:pt>
                <c:pt idx="258">
                  <c:v>28.8</c:v>
                </c:pt>
                <c:pt idx="259">
                  <c:v>28.8</c:v>
                </c:pt>
                <c:pt idx="260">
                  <c:v>28.8</c:v>
                </c:pt>
                <c:pt idx="261">
                  <c:v>28.8</c:v>
                </c:pt>
                <c:pt idx="262">
                  <c:v>28.8</c:v>
                </c:pt>
                <c:pt idx="263">
                  <c:v>28.8</c:v>
                </c:pt>
                <c:pt idx="264">
                  <c:v>28.8</c:v>
                </c:pt>
                <c:pt idx="265">
                  <c:v>28.8</c:v>
                </c:pt>
                <c:pt idx="266">
                  <c:v>28.8</c:v>
                </c:pt>
                <c:pt idx="267">
                  <c:v>28.8</c:v>
                </c:pt>
                <c:pt idx="268">
                  <c:v>28.8</c:v>
                </c:pt>
                <c:pt idx="269">
                  <c:v>28.8</c:v>
                </c:pt>
                <c:pt idx="270">
                  <c:v>28.8</c:v>
                </c:pt>
                <c:pt idx="271">
                  <c:v>28.8</c:v>
                </c:pt>
                <c:pt idx="272">
                  <c:v>28.8</c:v>
                </c:pt>
                <c:pt idx="273">
                  <c:v>28.8</c:v>
                </c:pt>
                <c:pt idx="274">
                  <c:v>28.8</c:v>
                </c:pt>
                <c:pt idx="275">
                  <c:v>28.8</c:v>
                </c:pt>
                <c:pt idx="276">
                  <c:v>28.8</c:v>
                </c:pt>
                <c:pt idx="277">
                  <c:v>28.8</c:v>
                </c:pt>
                <c:pt idx="278">
                  <c:v>28.8</c:v>
                </c:pt>
                <c:pt idx="279">
                  <c:v>28.7</c:v>
                </c:pt>
                <c:pt idx="280">
                  <c:v>28.7</c:v>
                </c:pt>
                <c:pt idx="281">
                  <c:v>28.7</c:v>
                </c:pt>
                <c:pt idx="282">
                  <c:v>28.7</c:v>
                </c:pt>
                <c:pt idx="283">
                  <c:v>28.7</c:v>
                </c:pt>
                <c:pt idx="284">
                  <c:v>28.7</c:v>
                </c:pt>
                <c:pt idx="285">
                  <c:v>28.7</c:v>
                </c:pt>
                <c:pt idx="286">
                  <c:v>28.7</c:v>
                </c:pt>
                <c:pt idx="287">
                  <c:v>28.7</c:v>
                </c:pt>
                <c:pt idx="288">
                  <c:v>28.7</c:v>
                </c:pt>
                <c:pt idx="289">
                  <c:v>28.7</c:v>
                </c:pt>
                <c:pt idx="290">
                  <c:v>28.7</c:v>
                </c:pt>
                <c:pt idx="291">
                  <c:v>28.7</c:v>
                </c:pt>
                <c:pt idx="292">
                  <c:v>28.7</c:v>
                </c:pt>
                <c:pt idx="293">
                  <c:v>28.7</c:v>
                </c:pt>
                <c:pt idx="294">
                  <c:v>28.7</c:v>
                </c:pt>
                <c:pt idx="295">
                  <c:v>28.7</c:v>
                </c:pt>
                <c:pt idx="296">
                  <c:v>28.7</c:v>
                </c:pt>
                <c:pt idx="297">
                  <c:v>28.7</c:v>
                </c:pt>
                <c:pt idx="298">
                  <c:v>28.7</c:v>
                </c:pt>
                <c:pt idx="299">
                  <c:v>28.7</c:v>
                </c:pt>
                <c:pt idx="300">
                  <c:v>28.7</c:v>
                </c:pt>
                <c:pt idx="301">
                  <c:v>28.7</c:v>
                </c:pt>
                <c:pt idx="302">
                  <c:v>28.7</c:v>
                </c:pt>
                <c:pt idx="303">
                  <c:v>28.7</c:v>
                </c:pt>
                <c:pt idx="304">
                  <c:v>28.7</c:v>
                </c:pt>
                <c:pt idx="305">
                  <c:v>28.7</c:v>
                </c:pt>
                <c:pt idx="306">
                  <c:v>28.7</c:v>
                </c:pt>
                <c:pt idx="307">
                  <c:v>28.7</c:v>
                </c:pt>
                <c:pt idx="308">
                  <c:v>28.7</c:v>
                </c:pt>
                <c:pt idx="309">
                  <c:v>28.7</c:v>
                </c:pt>
                <c:pt idx="310">
                  <c:v>28.7</c:v>
                </c:pt>
                <c:pt idx="311">
                  <c:v>28.7</c:v>
                </c:pt>
                <c:pt idx="312">
                  <c:v>28.7</c:v>
                </c:pt>
                <c:pt idx="313">
                  <c:v>28.7</c:v>
                </c:pt>
                <c:pt idx="314">
                  <c:v>28.7</c:v>
                </c:pt>
                <c:pt idx="315">
                  <c:v>28.7</c:v>
                </c:pt>
                <c:pt idx="316">
                  <c:v>28.7</c:v>
                </c:pt>
                <c:pt idx="317">
                  <c:v>28.7</c:v>
                </c:pt>
                <c:pt idx="318">
                  <c:v>28.7</c:v>
                </c:pt>
                <c:pt idx="319">
                  <c:v>28.7</c:v>
                </c:pt>
                <c:pt idx="320">
                  <c:v>28.7</c:v>
                </c:pt>
                <c:pt idx="321">
                  <c:v>28.7</c:v>
                </c:pt>
                <c:pt idx="322">
                  <c:v>28.7</c:v>
                </c:pt>
                <c:pt idx="323">
                  <c:v>28.7</c:v>
                </c:pt>
                <c:pt idx="324">
                  <c:v>28.7</c:v>
                </c:pt>
                <c:pt idx="325">
                  <c:v>28.7</c:v>
                </c:pt>
                <c:pt idx="326">
                  <c:v>28.7</c:v>
                </c:pt>
                <c:pt idx="327">
                  <c:v>28.7</c:v>
                </c:pt>
                <c:pt idx="328">
                  <c:v>28.7</c:v>
                </c:pt>
                <c:pt idx="329">
                  <c:v>28.7</c:v>
                </c:pt>
                <c:pt idx="330">
                  <c:v>28.7</c:v>
                </c:pt>
                <c:pt idx="331">
                  <c:v>28.7</c:v>
                </c:pt>
                <c:pt idx="332">
                  <c:v>28.7</c:v>
                </c:pt>
                <c:pt idx="333">
                  <c:v>28.7</c:v>
                </c:pt>
                <c:pt idx="334">
                  <c:v>28.7</c:v>
                </c:pt>
                <c:pt idx="335">
                  <c:v>28.7</c:v>
                </c:pt>
                <c:pt idx="336">
                  <c:v>28.7</c:v>
                </c:pt>
                <c:pt idx="337">
                  <c:v>28.7</c:v>
                </c:pt>
                <c:pt idx="338">
                  <c:v>28.7</c:v>
                </c:pt>
                <c:pt idx="339">
                  <c:v>28.7</c:v>
                </c:pt>
                <c:pt idx="340">
                  <c:v>28.7</c:v>
                </c:pt>
                <c:pt idx="341">
                  <c:v>28.7</c:v>
                </c:pt>
                <c:pt idx="342">
                  <c:v>28.7</c:v>
                </c:pt>
                <c:pt idx="343">
                  <c:v>28.7</c:v>
                </c:pt>
                <c:pt idx="344">
                  <c:v>28.7</c:v>
                </c:pt>
                <c:pt idx="345">
                  <c:v>28.7</c:v>
                </c:pt>
                <c:pt idx="346">
                  <c:v>28.7</c:v>
                </c:pt>
                <c:pt idx="347">
                  <c:v>28.7</c:v>
                </c:pt>
                <c:pt idx="348">
                  <c:v>28.7</c:v>
                </c:pt>
                <c:pt idx="349">
                  <c:v>28.7</c:v>
                </c:pt>
                <c:pt idx="350">
                  <c:v>28.7</c:v>
                </c:pt>
                <c:pt idx="351">
                  <c:v>28.7</c:v>
                </c:pt>
                <c:pt idx="352">
                  <c:v>28.7</c:v>
                </c:pt>
                <c:pt idx="353">
                  <c:v>28.7</c:v>
                </c:pt>
                <c:pt idx="354">
                  <c:v>28.7</c:v>
                </c:pt>
                <c:pt idx="355">
                  <c:v>28.7</c:v>
                </c:pt>
                <c:pt idx="356">
                  <c:v>28.7</c:v>
                </c:pt>
                <c:pt idx="357">
                  <c:v>28.7</c:v>
                </c:pt>
                <c:pt idx="358">
                  <c:v>28.7</c:v>
                </c:pt>
                <c:pt idx="359">
                  <c:v>28.7</c:v>
                </c:pt>
                <c:pt idx="360">
                  <c:v>28.7</c:v>
                </c:pt>
                <c:pt idx="361">
                  <c:v>28.7</c:v>
                </c:pt>
                <c:pt idx="362">
                  <c:v>28.7</c:v>
                </c:pt>
                <c:pt idx="363">
                  <c:v>28.7</c:v>
                </c:pt>
                <c:pt idx="364">
                  <c:v>28.7</c:v>
                </c:pt>
                <c:pt idx="365">
                  <c:v>28.7</c:v>
                </c:pt>
                <c:pt idx="366">
                  <c:v>28.7</c:v>
                </c:pt>
                <c:pt idx="367">
                  <c:v>28.7</c:v>
                </c:pt>
                <c:pt idx="368">
                  <c:v>28.7</c:v>
                </c:pt>
                <c:pt idx="369">
                  <c:v>28.7</c:v>
                </c:pt>
                <c:pt idx="370">
                  <c:v>28.7</c:v>
                </c:pt>
                <c:pt idx="371">
                  <c:v>28.6</c:v>
                </c:pt>
                <c:pt idx="372">
                  <c:v>28.6</c:v>
                </c:pt>
                <c:pt idx="373">
                  <c:v>28.7</c:v>
                </c:pt>
                <c:pt idx="374">
                  <c:v>28.6</c:v>
                </c:pt>
                <c:pt idx="375">
                  <c:v>28.6</c:v>
                </c:pt>
                <c:pt idx="376">
                  <c:v>28.6</c:v>
                </c:pt>
                <c:pt idx="377">
                  <c:v>28.6</c:v>
                </c:pt>
                <c:pt idx="378">
                  <c:v>28.6</c:v>
                </c:pt>
                <c:pt idx="379">
                  <c:v>28.6</c:v>
                </c:pt>
                <c:pt idx="380">
                  <c:v>28.6</c:v>
                </c:pt>
                <c:pt idx="381">
                  <c:v>28.6</c:v>
                </c:pt>
                <c:pt idx="382">
                  <c:v>28.6</c:v>
                </c:pt>
                <c:pt idx="383">
                  <c:v>28.6</c:v>
                </c:pt>
                <c:pt idx="384">
                  <c:v>28.6</c:v>
                </c:pt>
                <c:pt idx="385">
                  <c:v>28.6</c:v>
                </c:pt>
                <c:pt idx="386">
                  <c:v>28.6</c:v>
                </c:pt>
                <c:pt idx="387">
                  <c:v>28.6</c:v>
                </c:pt>
                <c:pt idx="388">
                  <c:v>28.6</c:v>
                </c:pt>
                <c:pt idx="389">
                  <c:v>28.6</c:v>
                </c:pt>
                <c:pt idx="390">
                  <c:v>28.6</c:v>
                </c:pt>
                <c:pt idx="391">
                  <c:v>28.6</c:v>
                </c:pt>
                <c:pt idx="392">
                  <c:v>28.6</c:v>
                </c:pt>
                <c:pt idx="393">
                  <c:v>28.6</c:v>
                </c:pt>
                <c:pt idx="394">
                  <c:v>28.6</c:v>
                </c:pt>
                <c:pt idx="395">
                  <c:v>28.6</c:v>
                </c:pt>
                <c:pt idx="396">
                  <c:v>28.6</c:v>
                </c:pt>
                <c:pt idx="397">
                  <c:v>28.6</c:v>
                </c:pt>
                <c:pt idx="398">
                  <c:v>28.6</c:v>
                </c:pt>
                <c:pt idx="399">
                  <c:v>28.6</c:v>
                </c:pt>
                <c:pt idx="400">
                  <c:v>28.6</c:v>
                </c:pt>
                <c:pt idx="401">
                  <c:v>28.6</c:v>
                </c:pt>
                <c:pt idx="402">
                  <c:v>28.6</c:v>
                </c:pt>
                <c:pt idx="403">
                  <c:v>28.6</c:v>
                </c:pt>
                <c:pt idx="404">
                  <c:v>28.6</c:v>
                </c:pt>
                <c:pt idx="405">
                  <c:v>28.6</c:v>
                </c:pt>
                <c:pt idx="406">
                  <c:v>28.6</c:v>
                </c:pt>
                <c:pt idx="407">
                  <c:v>28.6</c:v>
                </c:pt>
                <c:pt idx="408">
                  <c:v>28.6</c:v>
                </c:pt>
                <c:pt idx="409">
                  <c:v>28.6</c:v>
                </c:pt>
                <c:pt idx="410">
                  <c:v>28.6</c:v>
                </c:pt>
                <c:pt idx="411">
                  <c:v>28.6</c:v>
                </c:pt>
                <c:pt idx="412">
                  <c:v>28.6</c:v>
                </c:pt>
                <c:pt idx="413">
                  <c:v>28.6</c:v>
                </c:pt>
                <c:pt idx="414">
                  <c:v>28.6</c:v>
                </c:pt>
                <c:pt idx="415">
                  <c:v>28.6</c:v>
                </c:pt>
                <c:pt idx="416">
                  <c:v>28.6</c:v>
                </c:pt>
                <c:pt idx="417">
                  <c:v>28.6</c:v>
                </c:pt>
                <c:pt idx="418">
                  <c:v>28.6</c:v>
                </c:pt>
                <c:pt idx="419">
                  <c:v>28.6</c:v>
                </c:pt>
                <c:pt idx="420">
                  <c:v>28.6</c:v>
                </c:pt>
                <c:pt idx="421">
                  <c:v>28.6</c:v>
                </c:pt>
                <c:pt idx="422">
                  <c:v>28.6</c:v>
                </c:pt>
                <c:pt idx="423">
                  <c:v>28.6</c:v>
                </c:pt>
                <c:pt idx="424">
                  <c:v>28.6</c:v>
                </c:pt>
                <c:pt idx="425">
                  <c:v>28.6</c:v>
                </c:pt>
                <c:pt idx="426">
                  <c:v>28.6</c:v>
                </c:pt>
                <c:pt idx="427">
                  <c:v>28.6</c:v>
                </c:pt>
                <c:pt idx="428">
                  <c:v>28.6</c:v>
                </c:pt>
                <c:pt idx="429">
                  <c:v>28.6</c:v>
                </c:pt>
                <c:pt idx="430">
                  <c:v>28.6</c:v>
                </c:pt>
                <c:pt idx="431">
                  <c:v>28.6</c:v>
                </c:pt>
                <c:pt idx="432">
                  <c:v>28.6</c:v>
                </c:pt>
                <c:pt idx="433">
                  <c:v>28.6</c:v>
                </c:pt>
                <c:pt idx="434">
                  <c:v>28.6</c:v>
                </c:pt>
                <c:pt idx="435">
                  <c:v>28.6</c:v>
                </c:pt>
                <c:pt idx="436">
                  <c:v>28.6</c:v>
                </c:pt>
                <c:pt idx="437">
                  <c:v>28.6</c:v>
                </c:pt>
                <c:pt idx="438">
                  <c:v>28.6</c:v>
                </c:pt>
                <c:pt idx="439">
                  <c:v>28.6</c:v>
                </c:pt>
                <c:pt idx="440">
                  <c:v>28.6</c:v>
                </c:pt>
                <c:pt idx="441">
                  <c:v>28.6</c:v>
                </c:pt>
                <c:pt idx="442">
                  <c:v>28.6</c:v>
                </c:pt>
                <c:pt idx="443">
                  <c:v>28.6</c:v>
                </c:pt>
                <c:pt idx="444">
                  <c:v>28.6</c:v>
                </c:pt>
                <c:pt idx="445">
                  <c:v>28.6</c:v>
                </c:pt>
                <c:pt idx="446">
                  <c:v>28.6</c:v>
                </c:pt>
                <c:pt idx="447">
                  <c:v>28.6</c:v>
                </c:pt>
                <c:pt idx="448">
                  <c:v>28.6</c:v>
                </c:pt>
                <c:pt idx="449">
                  <c:v>28.6</c:v>
                </c:pt>
                <c:pt idx="450">
                  <c:v>28.6</c:v>
                </c:pt>
                <c:pt idx="451">
                  <c:v>28.6</c:v>
                </c:pt>
                <c:pt idx="452">
                  <c:v>28.6</c:v>
                </c:pt>
                <c:pt idx="453">
                  <c:v>28.6</c:v>
                </c:pt>
                <c:pt idx="454">
                  <c:v>28.6</c:v>
                </c:pt>
                <c:pt idx="455">
                  <c:v>28.6</c:v>
                </c:pt>
                <c:pt idx="456">
                  <c:v>28.6</c:v>
                </c:pt>
                <c:pt idx="457">
                  <c:v>28.6</c:v>
                </c:pt>
                <c:pt idx="458">
                  <c:v>28.6</c:v>
                </c:pt>
                <c:pt idx="459">
                  <c:v>28.6</c:v>
                </c:pt>
                <c:pt idx="460">
                  <c:v>28.6</c:v>
                </c:pt>
                <c:pt idx="461">
                  <c:v>28.6</c:v>
                </c:pt>
                <c:pt idx="462">
                  <c:v>28.6</c:v>
                </c:pt>
                <c:pt idx="463">
                  <c:v>28.6</c:v>
                </c:pt>
                <c:pt idx="464">
                  <c:v>28.6</c:v>
                </c:pt>
                <c:pt idx="465">
                  <c:v>28.6</c:v>
                </c:pt>
                <c:pt idx="466">
                  <c:v>28.6</c:v>
                </c:pt>
                <c:pt idx="467">
                  <c:v>28.6</c:v>
                </c:pt>
                <c:pt idx="468">
                  <c:v>28.6</c:v>
                </c:pt>
                <c:pt idx="469">
                  <c:v>28.6</c:v>
                </c:pt>
                <c:pt idx="470">
                  <c:v>28.6</c:v>
                </c:pt>
                <c:pt idx="471">
                  <c:v>28.5</c:v>
                </c:pt>
                <c:pt idx="472">
                  <c:v>28.5</c:v>
                </c:pt>
                <c:pt idx="473">
                  <c:v>28.5</c:v>
                </c:pt>
                <c:pt idx="474">
                  <c:v>28.5</c:v>
                </c:pt>
                <c:pt idx="475">
                  <c:v>28.5</c:v>
                </c:pt>
                <c:pt idx="476">
                  <c:v>28.5</c:v>
                </c:pt>
                <c:pt idx="477">
                  <c:v>28.5</c:v>
                </c:pt>
                <c:pt idx="478">
                  <c:v>28.5</c:v>
                </c:pt>
                <c:pt idx="479">
                  <c:v>28.5</c:v>
                </c:pt>
                <c:pt idx="480">
                  <c:v>28.5</c:v>
                </c:pt>
                <c:pt idx="481">
                  <c:v>28.5</c:v>
                </c:pt>
                <c:pt idx="482">
                  <c:v>28.5</c:v>
                </c:pt>
                <c:pt idx="483">
                  <c:v>28.5</c:v>
                </c:pt>
                <c:pt idx="484">
                  <c:v>28.5</c:v>
                </c:pt>
                <c:pt idx="485">
                  <c:v>28.5</c:v>
                </c:pt>
                <c:pt idx="486">
                  <c:v>28.5</c:v>
                </c:pt>
                <c:pt idx="487">
                  <c:v>28.5</c:v>
                </c:pt>
                <c:pt idx="488">
                  <c:v>28.5</c:v>
                </c:pt>
                <c:pt idx="489">
                  <c:v>28.5</c:v>
                </c:pt>
                <c:pt idx="490">
                  <c:v>28.5</c:v>
                </c:pt>
                <c:pt idx="491">
                  <c:v>28.5</c:v>
                </c:pt>
                <c:pt idx="492">
                  <c:v>28.5</c:v>
                </c:pt>
                <c:pt idx="493">
                  <c:v>28.5</c:v>
                </c:pt>
                <c:pt idx="494">
                  <c:v>28.5</c:v>
                </c:pt>
                <c:pt idx="495">
                  <c:v>28.5</c:v>
                </c:pt>
                <c:pt idx="496">
                  <c:v>28.5</c:v>
                </c:pt>
                <c:pt idx="497">
                  <c:v>28.5</c:v>
                </c:pt>
                <c:pt idx="498">
                  <c:v>28.5</c:v>
                </c:pt>
                <c:pt idx="499">
                  <c:v>28.5</c:v>
                </c:pt>
                <c:pt idx="500">
                  <c:v>28.5</c:v>
                </c:pt>
                <c:pt idx="501">
                  <c:v>28.5</c:v>
                </c:pt>
                <c:pt idx="502">
                  <c:v>28.5</c:v>
                </c:pt>
                <c:pt idx="503">
                  <c:v>28.5</c:v>
                </c:pt>
                <c:pt idx="504">
                  <c:v>28.5</c:v>
                </c:pt>
                <c:pt idx="505">
                  <c:v>28.5</c:v>
                </c:pt>
                <c:pt idx="506">
                  <c:v>28.5</c:v>
                </c:pt>
                <c:pt idx="507">
                  <c:v>28.5</c:v>
                </c:pt>
                <c:pt idx="508">
                  <c:v>28.5</c:v>
                </c:pt>
                <c:pt idx="509">
                  <c:v>28.5</c:v>
                </c:pt>
                <c:pt idx="510">
                  <c:v>28.5</c:v>
                </c:pt>
                <c:pt idx="511">
                  <c:v>28.5</c:v>
                </c:pt>
                <c:pt idx="512">
                  <c:v>28.5</c:v>
                </c:pt>
                <c:pt idx="513">
                  <c:v>28.5</c:v>
                </c:pt>
                <c:pt idx="514">
                  <c:v>28.5</c:v>
                </c:pt>
                <c:pt idx="515">
                  <c:v>28.5</c:v>
                </c:pt>
                <c:pt idx="516">
                  <c:v>28.5</c:v>
                </c:pt>
                <c:pt idx="517">
                  <c:v>28.5</c:v>
                </c:pt>
                <c:pt idx="518">
                  <c:v>28.5</c:v>
                </c:pt>
                <c:pt idx="519">
                  <c:v>28.5</c:v>
                </c:pt>
                <c:pt idx="520">
                  <c:v>28.5</c:v>
                </c:pt>
                <c:pt idx="521">
                  <c:v>28.5</c:v>
                </c:pt>
                <c:pt idx="522">
                  <c:v>28.5</c:v>
                </c:pt>
                <c:pt idx="523">
                  <c:v>28.5</c:v>
                </c:pt>
                <c:pt idx="524">
                  <c:v>28.5</c:v>
                </c:pt>
                <c:pt idx="525">
                  <c:v>28.5</c:v>
                </c:pt>
                <c:pt idx="526">
                  <c:v>28.5</c:v>
                </c:pt>
                <c:pt idx="527">
                  <c:v>28.5</c:v>
                </c:pt>
                <c:pt idx="528">
                  <c:v>28.5</c:v>
                </c:pt>
                <c:pt idx="529">
                  <c:v>28.5</c:v>
                </c:pt>
                <c:pt idx="530">
                  <c:v>28.5</c:v>
                </c:pt>
                <c:pt idx="531">
                  <c:v>28.5</c:v>
                </c:pt>
                <c:pt idx="532">
                  <c:v>28.5</c:v>
                </c:pt>
                <c:pt idx="533">
                  <c:v>28.5</c:v>
                </c:pt>
                <c:pt idx="534">
                  <c:v>28.5</c:v>
                </c:pt>
                <c:pt idx="535">
                  <c:v>28.5</c:v>
                </c:pt>
                <c:pt idx="536">
                  <c:v>28.5</c:v>
                </c:pt>
                <c:pt idx="537">
                  <c:v>28.5</c:v>
                </c:pt>
                <c:pt idx="538">
                  <c:v>28.6</c:v>
                </c:pt>
                <c:pt idx="539">
                  <c:v>28.5</c:v>
                </c:pt>
                <c:pt idx="540">
                  <c:v>28.5</c:v>
                </c:pt>
                <c:pt idx="541">
                  <c:v>28.5</c:v>
                </c:pt>
                <c:pt idx="542">
                  <c:v>28.5</c:v>
                </c:pt>
                <c:pt idx="543">
                  <c:v>28.5</c:v>
                </c:pt>
                <c:pt idx="544">
                  <c:v>28.5</c:v>
                </c:pt>
                <c:pt idx="545">
                  <c:v>28.5</c:v>
                </c:pt>
                <c:pt idx="546">
                  <c:v>28.5</c:v>
                </c:pt>
                <c:pt idx="547">
                  <c:v>28.5</c:v>
                </c:pt>
                <c:pt idx="548">
                  <c:v>28.5</c:v>
                </c:pt>
                <c:pt idx="549">
                  <c:v>28.5</c:v>
                </c:pt>
                <c:pt idx="550">
                  <c:v>28.5</c:v>
                </c:pt>
                <c:pt idx="551">
                  <c:v>28.5</c:v>
                </c:pt>
                <c:pt idx="552">
                  <c:v>28.5</c:v>
                </c:pt>
                <c:pt idx="553">
                  <c:v>28.5</c:v>
                </c:pt>
                <c:pt idx="554">
                  <c:v>28.5</c:v>
                </c:pt>
                <c:pt idx="555">
                  <c:v>28.5</c:v>
                </c:pt>
                <c:pt idx="556">
                  <c:v>28.5</c:v>
                </c:pt>
                <c:pt idx="557">
                  <c:v>28.5</c:v>
                </c:pt>
                <c:pt idx="558">
                  <c:v>28.5</c:v>
                </c:pt>
                <c:pt idx="559">
                  <c:v>28.5</c:v>
                </c:pt>
                <c:pt idx="560">
                  <c:v>28.5</c:v>
                </c:pt>
                <c:pt idx="561">
                  <c:v>28.5</c:v>
                </c:pt>
                <c:pt idx="562">
                  <c:v>28.5</c:v>
                </c:pt>
                <c:pt idx="563">
                  <c:v>28.5</c:v>
                </c:pt>
                <c:pt idx="564">
                  <c:v>28.5</c:v>
                </c:pt>
                <c:pt idx="565">
                  <c:v>28.5</c:v>
                </c:pt>
                <c:pt idx="566">
                  <c:v>28.5</c:v>
                </c:pt>
                <c:pt idx="567">
                  <c:v>28.5</c:v>
                </c:pt>
                <c:pt idx="568">
                  <c:v>28.5</c:v>
                </c:pt>
                <c:pt idx="569">
                  <c:v>28.5</c:v>
                </c:pt>
                <c:pt idx="570">
                  <c:v>28.4</c:v>
                </c:pt>
                <c:pt idx="571">
                  <c:v>28.4</c:v>
                </c:pt>
                <c:pt idx="572">
                  <c:v>28.4</c:v>
                </c:pt>
                <c:pt idx="573">
                  <c:v>28.4</c:v>
                </c:pt>
                <c:pt idx="574">
                  <c:v>28.4</c:v>
                </c:pt>
                <c:pt idx="575">
                  <c:v>28.4</c:v>
                </c:pt>
                <c:pt idx="576">
                  <c:v>28.4</c:v>
                </c:pt>
                <c:pt idx="577">
                  <c:v>28.4</c:v>
                </c:pt>
                <c:pt idx="578">
                  <c:v>28.4</c:v>
                </c:pt>
                <c:pt idx="579">
                  <c:v>28.4</c:v>
                </c:pt>
                <c:pt idx="580">
                  <c:v>28.4</c:v>
                </c:pt>
                <c:pt idx="581">
                  <c:v>28.4</c:v>
                </c:pt>
                <c:pt idx="582">
                  <c:v>28.4</c:v>
                </c:pt>
                <c:pt idx="583">
                  <c:v>28.4</c:v>
                </c:pt>
                <c:pt idx="584">
                  <c:v>28.4</c:v>
                </c:pt>
                <c:pt idx="585">
                  <c:v>28.4</c:v>
                </c:pt>
                <c:pt idx="586">
                  <c:v>28.4</c:v>
                </c:pt>
                <c:pt idx="587">
                  <c:v>28.4</c:v>
                </c:pt>
                <c:pt idx="588">
                  <c:v>28.4</c:v>
                </c:pt>
                <c:pt idx="589">
                  <c:v>28.4</c:v>
                </c:pt>
                <c:pt idx="590">
                  <c:v>28.4</c:v>
                </c:pt>
                <c:pt idx="591">
                  <c:v>28.4</c:v>
                </c:pt>
                <c:pt idx="592">
                  <c:v>28.4</c:v>
                </c:pt>
                <c:pt idx="593">
                  <c:v>28.4</c:v>
                </c:pt>
                <c:pt idx="594">
                  <c:v>28.4</c:v>
                </c:pt>
                <c:pt idx="595">
                  <c:v>28.4</c:v>
                </c:pt>
                <c:pt idx="596">
                  <c:v>28.4</c:v>
                </c:pt>
                <c:pt idx="597">
                  <c:v>28.4</c:v>
                </c:pt>
                <c:pt idx="598">
                  <c:v>28.4</c:v>
                </c:pt>
                <c:pt idx="599">
                  <c:v>28.4</c:v>
                </c:pt>
                <c:pt idx="600">
                  <c:v>28.4</c:v>
                </c:pt>
                <c:pt idx="601">
                  <c:v>28.4</c:v>
                </c:pt>
                <c:pt idx="602">
                  <c:v>28.4</c:v>
                </c:pt>
                <c:pt idx="603">
                  <c:v>28.4</c:v>
                </c:pt>
                <c:pt idx="604">
                  <c:v>28.4</c:v>
                </c:pt>
                <c:pt idx="605">
                  <c:v>28.4</c:v>
                </c:pt>
                <c:pt idx="606">
                  <c:v>28.4</c:v>
                </c:pt>
                <c:pt idx="607">
                  <c:v>28.4</c:v>
                </c:pt>
                <c:pt idx="608">
                  <c:v>28.5</c:v>
                </c:pt>
                <c:pt idx="609">
                  <c:v>28.5</c:v>
                </c:pt>
                <c:pt idx="610">
                  <c:v>28.4</c:v>
                </c:pt>
                <c:pt idx="611">
                  <c:v>28.5</c:v>
                </c:pt>
                <c:pt idx="612">
                  <c:v>28.5</c:v>
                </c:pt>
                <c:pt idx="613">
                  <c:v>28.5</c:v>
                </c:pt>
                <c:pt idx="614">
                  <c:v>28.5</c:v>
                </c:pt>
                <c:pt idx="615">
                  <c:v>28.5</c:v>
                </c:pt>
                <c:pt idx="616">
                  <c:v>28.5</c:v>
                </c:pt>
                <c:pt idx="617">
                  <c:v>28.5</c:v>
                </c:pt>
                <c:pt idx="618">
                  <c:v>28.5</c:v>
                </c:pt>
                <c:pt idx="619">
                  <c:v>28.5</c:v>
                </c:pt>
                <c:pt idx="620">
                  <c:v>28.5</c:v>
                </c:pt>
                <c:pt idx="621">
                  <c:v>28.5</c:v>
                </c:pt>
                <c:pt idx="622">
                  <c:v>28.5</c:v>
                </c:pt>
                <c:pt idx="623">
                  <c:v>28.5</c:v>
                </c:pt>
                <c:pt idx="624">
                  <c:v>28.5</c:v>
                </c:pt>
                <c:pt idx="625">
                  <c:v>28.5</c:v>
                </c:pt>
                <c:pt idx="626">
                  <c:v>28.5</c:v>
                </c:pt>
                <c:pt idx="627">
                  <c:v>28.5</c:v>
                </c:pt>
                <c:pt idx="628">
                  <c:v>28.5</c:v>
                </c:pt>
                <c:pt idx="629">
                  <c:v>28.5</c:v>
                </c:pt>
                <c:pt idx="630">
                  <c:v>28.5</c:v>
                </c:pt>
                <c:pt idx="631">
                  <c:v>28.5</c:v>
                </c:pt>
                <c:pt idx="632">
                  <c:v>28.5</c:v>
                </c:pt>
                <c:pt idx="633">
                  <c:v>28.5</c:v>
                </c:pt>
                <c:pt idx="634">
                  <c:v>28.5</c:v>
                </c:pt>
                <c:pt idx="635">
                  <c:v>28.5</c:v>
                </c:pt>
                <c:pt idx="636">
                  <c:v>28.5</c:v>
                </c:pt>
                <c:pt idx="637">
                  <c:v>28.5</c:v>
                </c:pt>
                <c:pt idx="638">
                  <c:v>28.5</c:v>
                </c:pt>
                <c:pt idx="639">
                  <c:v>28.5</c:v>
                </c:pt>
                <c:pt idx="640">
                  <c:v>28.5</c:v>
                </c:pt>
                <c:pt idx="641">
                  <c:v>28.5</c:v>
                </c:pt>
                <c:pt idx="642">
                  <c:v>28.5</c:v>
                </c:pt>
                <c:pt idx="643">
                  <c:v>28.5</c:v>
                </c:pt>
                <c:pt idx="644">
                  <c:v>28.5</c:v>
                </c:pt>
                <c:pt idx="645">
                  <c:v>28.5</c:v>
                </c:pt>
                <c:pt idx="646">
                  <c:v>28.5</c:v>
                </c:pt>
                <c:pt idx="647">
                  <c:v>28.5</c:v>
                </c:pt>
                <c:pt idx="648">
                  <c:v>28.5</c:v>
                </c:pt>
                <c:pt idx="649">
                  <c:v>28.5</c:v>
                </c:pt>
                <c:pt idx="650">
                  <c:v>28.5</c:v>
                </c:pt>
                <c:pt idx="651">
                  <c:v>28.5</c:v>
                </c:pt>
                <c:pt idx="652">
                  <c:v>28.5</c:v>
                </c:pt>
                <c:pt idx="653">
                  <c:v>28.5</c:v>
                </c:pt>
                <c:pt idx="654">
                  <c:v>28.5</c:v>
                </c:pt>
                <c:pt idx="655">
                  <c:v>28.5</c:v>
                </c:pt>
                <c:pt idx="656">
                  <c:v>28.5</c:v>
                </c:pt>
                <c:pt idx="657">
                  <c:v>28.5</c:v>
                </c:pt>
                <c:pt idx="658">
                  <c:v>28.5</c:v>
                </c:pt>
                <c:pt idx="659">
                  <c:v>28.4</c:v>
                </c:pt>
                <c:pt idx="660">
                  <c:v>28.4</c:v>
                </c:pt>
                <c:pt idx="661">
                  <c:v>28.4</c:v>
                </c:pt>
                <c:pt idx="662">
                  <c:v>28.4</c:v>
                </c:pt>
                <c:pt idx="663">
                  <c:v>28.4</c:v>
                </c:pt>
                <c:pt idx="664">
                  <c:v>28.4</c:v>
                </c:pt>
                <c:pt idx="665">
                  <c:v>28.5</c:v>
                </c:pt>
                <c:pt idx="666">
                  <c:v>28.4</c:v>
                </c:pt>
                <c:pt idx="667">
                  <c:v>28.4</c:v>
                </c:pt>
                <c:pt idx="668">
                  <c:v>28.4</c:v>
                </c:pt>
                <c:pt idx="669">
                  <c:v>28.4</c:v>
                </c:pt>
                <c:pt idx="670">
                  <c:v>28.4</c:v>
                </c:pt>
                <c:pt idx="671">
                  <c:v>28.4</c:v>
                </c:pt>
                <c:pt idx="672">
                  <c:v>28.4</c:v>
                </c:pt>
                <c:pt idx="673">
                  <c:v>28.5</c:v>
                </c:pt>
                <c:pt idx="674">
                  <c:v>28.4</c:v>
                </c:pt>
                <c:pt idx="675">
                  <c:v>28.4</c:v>
                </c:pt>
                <c:pt idx="676">
                  <c:v>28.4</c:v>
                </c:pt>
                <c:pt idx="677">
                  <c:v>28.4</c:v>
                </c:pt>
                <c:pt idx="678">
                  <c:v>28.4</c:v>
                </c:pt>
                <c:pt idx="679">
                  <c:v>28.4</c:v>
                </c:pt>
                <c:pt idx="680">
                  <c:v>28.4</c:v>
                </c:pt>
                <c:pt idx="681">
                  <c:v>28.4</c:v>
                </c:pt>
                <c:pt idx="682">
                  <c:v>28.4</c:v>
                </c:pt>
                <c:pt idx="683">
                  <c:v>28.4</c:v>
                </c:pt>
                <c:pt idx="684">
                  <c:v>28.4</c:v>
                </c:pt>
                <c:pt idx="685">
                  <c:v>28.4</c:v>
                </c:pt>
                <c:pt idx="686">
                  <c:v>28.4</c:v>
                </c:pt>
                <c:pt idx="687">
                  <c:v>28.4</c:v>
                </c:pt>
                <c:pt idx="688">
                  <c:v>28.4</c:v>
                </c:pt>
                <c:pt idx="689">
                  <c:v>28.4</c:v>
                </c:pt>
                <c:pt idx="690">
                  <c:v>28.3</c:v>
                </c:pt>
                <c:pt idx="691">
                  <c:v>28.3</c:v>
                </c:pt>
                <c:pt idx="692">
                  <c:v>28.3</c:v>
                </c:pt>
                <c:pt idx="693">
                  <c:v>28.4</c:v>
                </c:pt>
                <c:pt idx="694">
                  <c:v>28.4</c:v>
                </c:pt>
                <c:pt idx="695">
                  <c:v>28.4</c:v>
                </c:pt>
                <c:pt idx="696">
                  <c:v>28.4</c:v>
                </c:pt>
                <c:pt idx="697">
                  <c:v>28.4</c:v>
                </c:pt>
                <c:pt idx="698">
                  <c:v>28.4</c:v>
                </c:pt>
                <c:pt idx="699">
                  <c:v>28.3</c:v>
                </c:pt>
                <c:pt idx="700">
                  <c:v>28.4</c:v>
                </c:pt>
                <c:pt idx="701">
                  <c:v>28.4</c:v>
                </c:pt>
                <c:pt idx="702">
                  <c:v>28.4</c:v>
                </c:pt>
                <c:pt idx="703">
                  <c:v>28.4</c:v>
                </c:pt>
                <c:pt idx="704">
                  <c:v>28.4</c:v>
                </c:pt>
                <c:pt idx="705">
                  <c:v>28.4</c:v>
                </c:pt>
                <c:pt idx="706">
                  <c:v>28.4</c:v>
                </c:pt>
                <c:pt idx="707">
                  <c:v>28.4</c:v>
                </c:pt>
                <c:pt idx="708">
                  <c:v>28.4</c:v>
                </c:pt>
                <c:pt idx="709">
                  <c:v>28.4</c:v>
                </c:pt>
                <c:pt idx="710">
                  <c:v>28.4</c:v>
                </c:pt>
                <c:pt idx="711">
                  <c:v>28.4</c:v>
                </c:pt>
                <c:pt idx="712">
                  <c:v>28.4</c:v>
                </c:pt>
                <c:pt idx="713">
                  <c:v>28.5</c:v>
                </c:pt>
                <c:pt idx="714">
                  <c:v>28.5</c:v>
                </c:pt>
                <c:pt idx="715">
                  <c:v>28.5</c:v>
                </c:pt>
                <c:pt idx="716">
                  <c:v>28.4</c:v>
                </c:pt>
                <c:pt idx="717">
                  <c:v>28.4</c:v>
                </c:pt>
                <c:pt idx="718">
                  <c:v>28.5</c:v>
                </c:pt>
                <c:pt idx="719">
                  <c:v>28.5</c:v>
                </c:pt>
                <c:pt idx="720">
                  <c:v>28.4</c:v>
                </c:pt>
                <c:pt idx="721">
                  <c:v>28.5</c:v>
                </c:pt>
                <c:pt idx="722">
                  <c:v>28.5</c:v>
                </c:pt>
                <c:pt idx="723">
                  <c:v>28.5</c:v>
                </c:pt>
                <c:pt idx="724">
                  <c:v>28.5</c:v>
                </c:pt>
                <c:pt idx="725">
                  <c:v>28.5</c:v>
                </c:pt>
                <c:pt idx="726">
                  <c:v>28.5</c:v>
                </c:pt>
                <c:pt idx="727">
                  <c:v>28.5</c:v>
                </c:pt>
                <c:pt idx="728">
                  <c:v>28.5</c:v>
                </c:pt>
                <c:pt idx="729">
                  <c:v>28.5</c:v>
                </c:pt>
                <c:pt idx="730">
                  <c:v>28.4</c:v>
                </c:pt>
                <c:pt idx="731">
                  <c:v>28.4</c:v>
                </c:pt>
                <c:pt idx="732">
                  <c:v>28.5</c:v>
                </c:pt>
                <c:pt idx="733">
                  <c:v>28.5</c:v>
                </c:pt>
                <c:pt idx="734">
                  <c:v>28.5</c:v>
                </c:pt>
                <c:pt idx="735">
                  <c:v>28.5</c:v>
                </c:pt>
                <c:pt idx="736">
                  <c:v>28.4</c:v>
                </c:pt>
                <c:pt idx="737">
                  <c:v>28.4</c:v>
                </c:pt>
                <c:pt idx="738">
                  <c:v>28.4</c:v>
                </c:pt>
                <c:pt idx="739">
                  <c:v>28.4</c:v>
                </c:pt>
                <c:pt idx="740">
                  <c:v>28.4</c:v>
                </c:pt>
                <c:pt idx="741">
                  <c:v>28.4</c:v>
                </c:pt>
                <c:pt idx="742">
                  <c:v>28.4</c:v>
                </c:pt>
                <c:pt idx="743">
                  <c:v>28.4</c:v>
                </c:pt>
                <c:pt idx="744">
                  <c:v>28.4</c:v>
                </c:pt>
                <c:pt idx="745">
                  <c:v>28.4</c:v>
                </c:pt>
                <c:pt idx="746">
                  <c:v>28.4</c:v>
                </c:pt>
                <c:pt idx="747">
                  <c:v>28.4</c:v>
                </c:pt>
                <c:pt idx="748">
                  <c:v>28.4</c:v>
                </c:pt>
                <c:pt idx="749">
                  <c:v>28.4</c:v>
                </c:pt>
                <c:pt idx="750">
                  <c:v>28.4</c:v>
                </c:pt>
                <c:pt idx="751">
                  <c:v>28.5</c:v>
                </c:pt>
                <c:pt idx="752">
                  <c:v>28.4</c:v>
                </c:pt>
                <c:pt idx="753">
                  <c:v>28.4</c:v>
                </c:pt>
                <c:pt idx="754">
                  <c:v>28.5</c:v>
                </c:pt>
                <c:pt idx="755">
                  <c:v>28.5</c:v>
                </c:pt>
                <c:pt idx="756">
                  <c:v>28.5</c:v>
                </c:pt>
                <c:pt idx="757">
                  <c:v>28.5</c:v>
                </c:pt>
                <c:pt idx="758">
                  <c:v>28.5</c:v>
                </c:pt>
                <c:pt idx="759">
                  <c:v>28.4</c:v>
                </c:pt>
                <c:pt idx="760">
                  <c:v>28.5</c:v>
                </c:pt>
                <c:pt idx="761">
                  <c:v>28.5</c:v>
                </c:pt>
                <c:pt idx="762">
                  <c:v>28.5</c:v>
                </c:pt>
                <c:pt idx="763">
                  <c:v>28.5</c:v>
                </c:pt>
                <c:pt idx="764">
                  <c:v>28.5</c:v>
                </c:pt>
                <c:pt idx="765">
                  <c:v>28.4</c:v>
                </c:pt>
                <c:pt idx="766">
                  <c:v>28.5</c:v>
                </c:pt>
                <c:pt idx="767">
                  <c:v>28.5</c:v>
                </c:pt>
                <c:pt idx="768">
                  <c:v>28.4</c:v>
                </c:pt>
                <c:pt idx="769">
                  <c:v>28.4</c:v>
                </c:pt>
                <c:pt idx="770">
                  <c:v>28.4</c:v>
                </c:pt>
                <c:pt idx="771">
                  <c:v>28.5</c:v>
                </c:pt>
                <c:pt idx="772">
                  <c:v>28.5</c:v>
                </c:pt>
                <c:pt idx="773">
                  <c:v>28.5</c:v>
                </c:pt>
                <c:pt idx="774">
                  <c:v>28.5</c:v>
                </c:pt>
                <c:pt idx="775">
                  <c:v>28.5</c:v>
                </c:pt>
                <c:pt idx="776">
                  <c:v>28.5</c:v>
                </c:pt>
                <c:pt idx="777">
                  <c:v>28.5</c:v>
                </c:pt>
                <c:pt idx="778">
                  <c:v>28.4</c:v>
                </c:pt>
                <c:pt idx="779">
                  <c:v>28.4</c:v>
                </c:pt>
                <c:pt idx="780">
                  <c:v>28.4</c:v>
                </c:pt>
                <c:pt idx="781">
                  <c:v>28.4</c:v>
                </c:pt>
                <c:pt idx="782">
                  <c:v>28.4</c:v>
                </c:pt>
                <c:pt idx="783">
                  <c:v>28.4</c:v>
                </c:pt>
                <c:pt idx="784">
                  <c:v>28.4</c:v>
                </c:pt>
                <c:pt idx="785">
                  <c:v>28.4</c:v>
                </c:pt>
                <c:pt idx="786">
                  <c:v>28.4</c:v>
                </c:pt>
                <c:pt idx="787">
                  <c:v>28.4</c:v>
                </c:pt>
                <c:pt idx="788">
                  <c:v>28.4</c:v>
                </c:pt>
                <c:pt idx="789">
                  <c:v>28.4</c:v>
                </c:pt>
                <c:pt idx="790">
                  <c:v>28.4</c:v>
                </c:pt>
                <c:pt idx="791">
                  <c:v>28.4</c:v>
                </c:pt>
                <c:pt idx="792">
                  <c:v>28.4</c:v>
                </c:pt>
                <c:pt idx="793">
                  <c:v>28.4</c:v>
                </c:pt>
                <c:pt idx="794">
                  <c:v>28.4</c:v>
                </c:pt>
                <c:pt idx="795">
                  <c:v>28.5</c:v>
                </c:pt>
                <c:pt idx="796">
                  <c:v>28.4</c:v>
                </c:pt>
                <c:pt idx="797">
                  <c:v>28.5</c:v>
                </c:pt>
                <c:pt idx="798">
                  <c:v>28.5</c:v>
                </c:pt>
                <c:pt idx="799">
                  <c:v>28.4</c:v>
                </c:pt>
                <c:pt idx="800">
                  <c:v>28.4</c:v>
                </c:pt>
                <c:pt idx="801">
                  <c:v>28.4</c:v>
                </c:pt>
                <c:pt idx="802">
                  <c:v>28.4</c:v>
                </c:pt>
                <c:pt idx="803">
                  <c:v>28.4</c:v>
                </c:pt>
                <c:pt idx="804">
                  <c:v>28.5</c:v>
                </c:pt>
                <c:pt idx="805">
                  <c:v>28.5</c:v>
                </c:pt>
                <c:pt idx="806">
                  <c:v>28.5</c:v>
                </c:pt>
                <c:pt idx="807">
                  <c:v>28.5</c:v>
                </c:pt>
                <c:pt idx="808">
                  <c:v>28.5</c:v>
                </c:pt>
                <c:pt idx="809">
                  <c:v>28.5</c:v>
                </c:pt>
                <c:pt idx="810">
                  <c:v>28.5</c:v>
                </c:pt>
                <c:pt idx="811">
                  <c:v>28.5</c:v>
                </c:pt>
                <c:pt idx="812">
                  <c:v>28.5</c:v>
                </c:pt>
                <c:pt idx="813">
                  <c:v>28.5</c:v>
                </c:pt>
                <c:pt idx="814">
                  <c:v>28.5</c:v>
                </c:pt>
                <c:pt idx="815">
                  <c:v>28.5</c:v>
                </c:pt>
                <c:pt idx="816">
                  <c:v>28.5</c:v>
                </c:pt>
                <c:pt idx="817">
                  <c:v>28.5</c:v>
                </c:pt>
                <c:pt idx="818">
                  <c:v>28.5</c:v>
                </c:pt>
                <c:pt idx="819">
                  <c:v>28.5</c:v>
                </c:pt>
                <c:pt idx="820">
                  <c:v>28.5</c:v>
                </c:pt>
                <c:pt idx="821">
                  <c:v>28.5</c:v>
                </c:pt>
                <c:pt idx="822">
                  <c:v>28.5</c:v>
                </c:pt>
                <c:pt idx="823">
                  <c:v>28.5</c:v>
                </c:pt>
                <c:pt idx="824">
                  <c:v>28.5</c:v>
                </c:pt>
                <c:pt idx="825">
                  <c:v>28.5</c:v>
                </c:pt>
                <c:pt idx="826">
                  <c:v>28.5</c:v>
                </c:pt>
                <c:pt idx="827">
                  <c:v>28.5</c:v>
                </c:pt>
                <c:pt idx="828">
                  <c:v>28.4</c:v>
                </c:pt>
                <c:pt idx="829">
                  <c:v>28.5</c:v>
                </c:pt>
                <c:pt idx="830">
                  <c:v>28.5</c:v>
                </c:pt>
                <c:pt idx="831">
                  <c:v>28.5</c:v>
                </c:pt>
                <c:pt idx="832">
                  <c:v>28.4</c:v>
                </c:pt>
                <c:pt idx="833">
                  <c:v>28.4</c:v>
                </c:pt>
                <c:pt idx="834">
                  <c:v>28.4</c:v>
                </c:pt>
                <c:pt idx="835">
                  <c:v>28.4</c:v>
                </c:pt>
                <c:pt idx="836">
                  <c:v>28.4</c:v>
                </c:pt>
                <c:pt idx="837">
                  <c:v>28.4</c:v>
                </c:pt>
                <c:pt idx="838">
                  <c:v>28.4</c:v>
                </c:pt>
                <c:pt idx="839">
                  <c:v>28.4</c:v>
                </c:pt>
                <c:pt idx="840">
                  <c:v>28.4</c:v>
                </c:pt>
                <c:pt idx="841">
                  <c:v>28.4</c:v>
                </c:pt>
                <c:pt idx="842">
                  <c:v>28.4</c:v>
                </c:pt>
                <c:pt idx="843">
                  <c:v>28.4</c:v>
                </c:pt>
                <c:pt idx="844">
                  <c:v>28.4</c:v>
                </c:pt>
                <c:pt idx="845">
                  <c:v>28.4</c:v>
                </c:pt>
                <c:pt idx="846">
                  <c:v>28.4</c:v>
                </c:pt>
                <c:pt idx="847">
                  <c:v>28.4</c:v>
                </c:pt>
                <c:pt idx="848">
                  <c:v>28.4</c:v>
                </c:pt>
                <c:pt idx="849">
                  <c:v>28.4</c:v>
                </c:pt>
                <c:pt idx="850">
                  <c:v>28.4</c:v>
                </c:pt>
                <c:pt idx="851">
                  <c:v>28.4</c:v>
                </c:pt>
                <c:pt idx="852">
                  <c:v>28.4</c:v>
                </c:pt>
                <c:pt idx="853">
                  <c:v>28.4</c:v>
                </c:pt>
                <c:pt idx="854">
                  <c:v>28.4</c:v>
                </c:pt>
                <c:pt idx="855">
                  <c:v>28.4</c:v>
                </c:pt>
                <c:pt idx="856">
                  <c:v>28.4</c:v>
                </c:pt>
                <c:pt idx="857">
                  <c:v>28.4</c:v>
                </c:pt>
                <c:pt idx="858">
                  <c:v>28.4</c:v>
                </c:pt>
                <c:pt idx="859">
                  <c:v>28.4</c:v>
                </c:pt>
                <c:pt idx="860">
                  <c:v>28.4</c:v>
                </c:pt>
                <c:pt idx="861">
                  <c:v>28.4</c:v>
                </c:pt>
                <c:pt idx="862">
                  <c:v>28.4</c:v>
                </c:pt>
                <c:pt idx="863">
                  <c:v>28.4</c:v>
                </c:pt>
                <c:pt idx="864">
                  <c:v>28.4</c:v>
                </c:pt>
                <c:pt idx="865">
                  <c:v>28.4</c:v>
                </c:pt>
                <c:pt idx="866">
                  <c:v>28.4</c:v>
                </c:pt>
                <c:pt idx="867">
                  <c:v>28.4</c:v>
                </c:pt>
                <c:pt idx="868">
                  <c:v>28.4</c:v>
                </c:pt>
                <c:pt idx="869">
                  <c:v>28.4</c:v>
                </c:pt>
                <c:pt idx="870">
                  <c:v>28.4</c:v>
                </c:pt>
                <c:pt idx="871">
                  <c:v>28.4</c:v>
                </c:pt>
                <c:pt idx="872">
                  <c:v>28.4</c:v>
                </c:pt>
                <c:pt idx="873">
                  <c:v>28.4</c:v>
                </c:pt>
                <c:pt idx="874">
                  <c:v>28.4</c:v>
                </c:pt>
                <c:pt idx="875">
                  <c:v>28.4</c:v>
                </c:pt>
                <c:pt idx="876">
                  <c:v>28.4</c:v>
                </c:pt>
                <c:pt idx="877">
                  <c:v>28.4</c:v>
                </c:pt>
                <c:pt idx="878">
                  <c:v>28.4</c:v>
                </c:pt>
                <c:pt idx="879">
                  <c:v>28.4</c:v>
                </c:pt>
                <c:pt idx="880">
                  <c:v>28.3</c:v>
                </c:pt>
                <c:pt idx="881">
                  <c:v>28.4</c:v>
                </c:pt>
                <c:pt idx="882">
                  <c:v>28.4</c:v>
                </c:pt>
                <c:pt idx="883">
                  <c:v>28.4</c:v>
                </c:pt>
                <c:pt idx="884">
                  <c:v>28.3</c:v>
                </c:pt>
                <c:pt idx="885">
                  <c:v>28.3</c:v>
                </c:pt>
                <c:pt idx="886">
                  <c:v>28.3</c:v>
                </c:pt>
                <c:pt idx="887">
                  <c:v>28.4</c:v>
                </c:pt>
                <c:pt idx="888">
                  <c:v>28.4</c:v>
                </c:pt>
                <c:pt idx="889">
                  <c:v>28.4</c:v>
                </c:pt>
                <c:pt idx="890">
                  <c:v>28.4</c:v>
                </c:pt>
                <c:pt idx="891">
                  <c:v>28.4</c:v>
                </c:pt>
                <c:pt idx="892">
                  <c:v>28.4</c:v>
                </c:pt>
                <c:pt idx="893">
                  <c:v>28.3</c:v>
                </c:pt>
                <c:pt idx="894">
                  <c:v>28.4</c:v>
                </c:pt>
                <c:pt idx="895">
                  <c:v>28.4</c:v>
                </c:pt>
                <c:pt idx="896">
                  <c:v>28.4</c:v>
                </c:pt>
                <c:pt idx="897">
                  <c:v>28.4</c:v>
                </c:pt>
                <c:pt idx="898">
                  <c:v>28.3</c:v>
                </c:pt>
                <c:pt idx="899">
                  <c:v>28.4</c:v>
                </c:pt>
                <c:pt idx="900">
                  <c:v>28.3</c:v>
                </c:pt>
                <c:pt idx="901">
                  <c:v>28.3</c:v>
                </c:pt>
                <c:pt idx="902">
                  <c:v>28.4</c:v>
                </c:pt>
                <c:pt idx="903">
                  <c:v>28.4</c:v>
                </c:pt>
                <c:pt idx="904">
                  <c:v>28.3</c:v>
                </c:pt>
                <c:pt idx="905">
                  <c:v>28.4</c:v>
                </c:pt>
                <c:pt idx="906">
                  <c:v>28.4</c:v>
                </c:pt>
                <c:pt idx="907">
                  <c:v>28.4</c:v>
                </c:pt>
                <c:pt idx="908">
                  <c:v>28.4</c:v>
                </c:pt>
                <c:pt idx="909">
                  <c:v>28.4</c:v>
                </c:pt>
                <c:pt idx="910">
                  <c:v>28.4</c:v>
                </c:pt>
                <c:pt idx="911">
                  <c:v>28.4</c:v>
                </c:pt>
                <c:pt idx="912">
                  <c:v>28.4</c:v>
                </c:pt>
                <c:pt idx="913">
                  <c:v>28.4</c:v>
                </c:pt>
                <c:pt idx="914">
                  <c:v>28.4</c:v>
                </c:pt>
                <c:pt idx="915">
                  <c:v>28.4</c:v>
                </c:pt>
                <c:pt idx="916">
                  <c:v>28.4</c:v>
                </c:pt>
                <c:pt idx="917">
                  <c:v>28.4</c:v>
                </c:pt>
                <c:pt idx="918">
                  <c:v>28.4</c:v>
                </c:pt>
                <c:pt idx="919">
                  <c:v>28.4</c:v>
                </c:pt>
                <c:pt idx="920">
                  <c:v>28.4</c:v>
                </c:pt>
                <c:pt idx="921">
                  <c:v>28.4</c:v>
                </c:pt>
                <c:pt idx="922">
                  <c:v>28.4</c:v>
                </c:pt>
                <c:pt idx="923">
                  <c:v>28.4</c:v>
                </c:pt>
                <c:pt idx="924">
                  <c:v>28.4</c:v>
                </c:pt>
                <c:pt idx="925">
                  <c:v>28.4</c:v>
                </c:pt>
                <c:pt idx="926">
                  <c:v>28.4</c:v>
                </c:pt>
                <c:pt idx="927">
                  <c:v>28.4</c:v>
                </c:pt>
                <c:pt idx="928">
                  <c:v>28.4</c:v>
                </c:pt>
                <c:pt idx="929">
                  <c:v>28.4</c:v>
                </c:pt>
                <c:pt idx="930">
                  <c:v>28.4</c:v>
                </c:pt>
                <c:pt idx="931">
                  <c:v>28.4</c:v>
                </c:pt>
                <c:pt idx="932">
                  <c:v>28.4</c:v>
                </c:pt>
                <c:pt idx="933">
                  <c:v>28.4</c:v>
                </c:pt>
                <c:pt idx="934">
                  <c:v>28.4</c:v>
                </c:pt>
                <c:pt idx="935">
                  <c:v>28.4</c:v>
                </c:pt>
                <c:pt idx="936">
                  <c:v>28.4</c:v>
                </c:pt>
                <c:pt idx="937">
                  <c:v>28.4</c:v>
                </c:pt>
                <c:pt idx="938">
                  <c:v>28.4</c:v>
                </c:pt>
                <c:pt idx="939">
                  <c:v>28.4</c:v>
                </c:pt>
                <c:pt idx="940">
                  <c:v>28.4</c:v>
                </c:pt>
                <c:pt idx="941">
                  <c:v>28.4</c:v>
                </c:pt>
                <c:pt idx="942">
                  <c:v>28.4</c:v>
                </c:pt>
                <c:pt idx="943">
                  <c:v>28.4</c:v>
                </c:pt>
                <c:pt idx="944">
                  <c:v>28.4</c:v>
                </c:pt>
                <c:pt idx="945">
                  <c:v>28.4</c:v>
                </c:pt>
                <c:pt idx="946">
                  <c:v>28.4</c:v>
                </c:pt>
                <c:pt idx="947">
                  <c:v>28.4</c:v>
                </c:pt>
                <c:pt idx="948">
                  <c:v>28.4</c:v>
                </c:pt>
                <c:pt idx="949">
                  <c:v>28.4</c:v>
                </c:pt>
                <c:pt idx="950">
                  <c:v>28.4</c:v>
                </c:pt>
                <c:pt idx="951">
                  <c:v>28.4</c:v>
                </c:pt>
                <c:pt idx="952">
                  <c:v>28.4</c:v>
                </c:pt>
                <c:pt idx="953">
                  <c:v>28.4</c:v>
                </c:pt>
                <c:pt idx="954">
                  <c:v>28.4</c:v>
                </c:pt>
                <c:pt idx="955">
                  <c:v>28.4</c:v>
                </c:pt>
                <c:pt idx="956">
                  <c:v>28.4</c:v>
                </c:pt>
                <c:pt idx="957">
                  <c:v>28.4</c:v>
                </c:pt>
                <c:pt idx="958">
                  <c:v>28.4</c:v>
                </c:pt>
                <c:pt idx="959">
                  <c:v>28.4</c:v>
                </c:pt>
                <c:pt idx="960">
                  <c:v>28.4</c:v>
                </c:pt>
                <c:pt idx="961">
                  <c:v>28.4</c:v>
                </c:pt>
                <c:pt idx="962">
                  <c:v>28.4</c:v>
                </c:pt>
                <c:pt idx="963">
                  <c:v>28.4</c:v>
                </c:pt>
                <c:pt idx="964">
                  <c:v>28.4</c:v>
                </c:pt>
                <c:pt idx="965">
                  <c:v>28.4</c:v>
                </c:pt>
                <c:pt idx="966">
                  <c:v>28.4</c:v>
                </c:pt>
                <c:pt idx="967">
                  <c:v>28.4</c:v>
                </c:pt>
                <c:pt idx="968">
                  <c:v>28.4</c:v>
                </c:pt>
                <c:pt idx="969">
                  <c:v>28.4</c:v>
                </c:pt>
                <c:pt idx="970">
                  <c:v>28.4</c:v>
                </c:pt>
                <c:pt idx="971">
                  <c:v>28.4</c:v>
                </c:pt>
                <c:pt idx="972">
                  <c:v>28.4</c:v>
                </c:pt>
                <c:pt idx="973">
                  <c:v>28.4</c:v>
                </c:pt>
                <c:pt idx="974">
                  <c:v>28.4</c:v>
                </c:pt>
                <c:pt idx="975">
                  <c:v>28.4</c:v>
                </c:pt>
                <c:pt idx="976">
                  <c:v>28.4</c:v>
                </c:pt>
                <c:pt idx="977">
                  <c:v>28.4</c:v>
                </c:pt>
                <c:pt idx="978">
                  <c:v>28.4</c:v>
                </c:pt>
                <c:pt idx="979">
                  <c:v>28.4</c:v>
                </c:pt>
                <c:pt idx="980">
                  <c:v>28.4</c:v>
                </c:pt>
                <c:pt idx="981">
                  <c:v>28.4</c:v>
                </c:pt>
                <c:pt idx="982">
                  <c:v>28.4</c:v>
                </c:pt>
                <c:pt idx="983">
                  <c:v>28.4</c:v>
                </c:pt>
                <c:pt idx="984">
                  <c:v>28.4</c:v>
                </c:pt>
                <c:pt idx="985">
                  <c:v>28.4</c:v>
                </c:pt>
                <c:pt idx="986">
                  <c:v>28.4</c:v>
                </c:pt>
                <c:pt idx="987">
                  <c:v>28.4</c:v>
                </c:pt>
                <c:pt idx="988">
                  <c:v>28.4</c:v>
                </c:pt>
                <c:pt idx="989">
                  <c:v>28.4</c:v>
                </c:pt>
                <c:pt idx="990">
                  <c:v>28.4</c:v>
                </c:pt>
                <c:pt idx="991">
                  <c:v>28.4</c:v>
                </c:pt>
                <c:pt idx="992">
                  <c:v>28.4</c:v>
                </c:pt>
                <c:pt idx="993">
                  <c:v>28.4</c:v>
                </c:pt>
                <c:pt idx="994">
                  <c:v>28.4</c:v>
                </c:pt>
                <c:pt idx="995">
                  <c:v>28.4</c:v>
                </c:pt>
                <c:pt idx="996">
                  <c:v>28.4</c:v>
                </c:pt>
                <c:pt idx="997">
                  <c:v>28.4</c:v>
                </c:pt>
                <c:pt idx="998">
                  <c:v>28.4</c:v>
                </c:pt>
                <c:pt idx="999">
                  <c:v>28.4</c:v>
                </c:pt>
                <c:pt idx="1000">
                  <c:v>28.4</c:v>
                </c:pt>
                <c:pt idx="1001">
                  <c:v>28.4</c:v>
                </c:pt>
                <c:pt idx="1002">
                  <c:v>28.4</c:v>
                </c:pt>
                <c:pt idx="1003">
                  <c:v>28.4</c:v>
                </c:pt>
                <c:pt idx="1004">
                  <c:v>28.4</c:v>
                </c:pt>
                <c:pt idx="1005">
                  <c:v>28.4</c:v>
                </c:pt>
                <c:pt idx="1006">
                  <c:v>28.4</c:v>
                </c:pt>
                <c:pt idx="1007">
                  <c:v>28.4</c:v>
                </c:pt>
                <c:pt idx="1008">
                  <c:v>28.4</c:v>
                </c:pt>
                <c:pt idx="1009">
                  <c:v>28.4</c:v>
                </c:pt>
                <c:pt idx="1010">
                  <c:v>28.4</c:v>
                </c:pt>
                <c:pt idx="1011">
                  <c:v>28.4</c:v>
                </c:pt>
                <c:pt idx="1012">
                  <c:v>28.4</c:v>
                </c:pt>
                <c:pt idx="1013">
                  <c:v>28.4</c:v>
                </c:pt>
                <c:pt idx="1014">
                  <c:v>28.4</c:v>
                </c:pt>
                <c:pt idx="1015">
                  <c:v>28.4</c:v>
                </c:pt>
                <c:pt idx="1016">
                  <c:v>28.4</c:v>
                </c:pt>
                <c:pt idx="1017">
                  <c:v>28.4</c:v>
                </c:pt>
                <c:pt idx="1018">
                  <c:v>28.5</c:v>
                </c:pt>
                <c:pt idx="1019">
                  <c:v>28.5</c:v>
                </c:pt>
                <c:pt idx="1020">
                  <c:v>28.4</c:v>
                </c:pt>
                <c:pt idx="1021">
                  <c:v>28.4</c:v>
                </c:pt>
                <c:pt idx="1022">
                  <c:v>28.4</c:v>
                </c:pt>
                <c:pt idx="1023">
                  <c:v>28.4</c:v>
                </c:pt>
                <c:pt idx="1024">
                  <c:v>28.5</c:v>
                </c:pt>
                <c:pt idx="1025">
                  <c:v>28.5</c:v>
                </c:pt>
                <c:pt idx="1026">
                  <c:v>28.5</c:v>
                </c:pt>
                <c:pt idx="1027">
                  <c:v>28.5</c:v>
                </c:pt>
                <c:pt idx="1028">
                  <c:v>28.5</c:v>
                </c:pt>
                <c:pt idx="1029">
                  <c:v>28.5</c:v>
                </c:pt>
                <c:pt idx="1030">
                  <c:v>28.5</c:v>
                </c:pt>
                <c:pt idx="1031">
                  <c:v>28.4</c:v>
                </c:pt>
                <c:pt idx="1032">
                  <c:v>28.4</c:v>
                </c:pt>
                <c:pt idx="1033">
                  <c:v>28.4</c:v>
                </c:pt>
                <c:pt idx="1034">
                  <c:v>28.5</c:v>
                </c:pt>
                <c:pt idx="1035">
                  <c:v>28.4</c:v>
                </c:pt>
                <c:pt idx="1036">
                  <c:v>28.4</c:v>
                </c:pt>
                <c:pt idx="1037">
                  <c:v>28.5</c:v>
                </c:pt>
                <c:pt idx="1038">
                  <c:v>28.5</c:v>
                </c:pt>
                <c:pt idx="1039">
                  <c:v>28.5</c:v>
                </c:pt>
                <c:pt idx="1040">
                  <c:v>28.5</c:v>
                </c:pt>
                <c:pt idx="1041">
                  <c:v>28.5</c:v>
                </c:pt>
                <c:pt idx="1042">
                  <c:v>28.5</c:v>
                </c:pt>
                <c:pt idx="1043">
                  <c:v>28.5</c:v>
                </c:pt>
                <c:pt idx="1044">
                  <c:v>28.5</c:v>
                </c:pt>
                <c:pt idx="1045">
                  <c:v>28.5</c:v>
                </c:pt>
                <c:pt idx="1046">
                  <c:v>28.5</c:v>
                </c:pt>
                <c:pt idx="1047">
                  <c:v>28.5</c:v>
                </c:pt>
                <c:pt idx="1048">
                  <c:v>28.5</c:v>
                </c:pt>
                <c:pt idx="1049">
                  <c:v>28.5</c:v>
                </c:pt>
                <c:pt idx="1050">
                  <c:v>28.5</c:v>
                </c:pt>
                <c:pt idx="1051">
                  <c:v>28.5</c:v>
                </c:pt>
                <c:pt idx="1052">
                  <c:v>28.5</c:v>
                </c:pt>
                <c:pt idx="1053">
                  <c:v>28.5</c:v>
                </c:pt>
                <c:pt idx="1054">
                  <c:v>28.5</c:v>
                </c:pt>
                <c:pt idx="1055">
                  <c:v>28.5</c:v>
                </c:pt>
                <c:pt idx="1056">
                  <c:v>28.5</c:v>
                </c:pt>
                <c:pt idx="1057">
                  <c:v>28.5</c:v>
                </c:pt>
                <c:pt idx="1058">
                  <c:v>28.5</c:v>
                </c:pt>
                <c:pt idx="1059">
                  <c:v>28.5</c:v>
                </c:pt>
                <c:pt idx="1060">
                  <c:v>28.5</c:v>
                </c:pt>
                <c:pt idx="1061">
                  <c:v>28.5</c:v>
                </c:pt>
                <c:pt idx="1062">
                  <c:v>28.5</c:v>
                </c:pt>
                <c:pt idx="1063">
                  <c:v>28.5</c:v>
                </c:pt>
                <c:pt idx="1064">
                  <c:v>28.5</c:v>
                </c:pt>
                <c:pt idx="1065">
                  <c:v>28.5</c:v>
                </c:pt>
                <c:pt idx="1066">
                  <c:v>28.5</c:v>
                </c:pt>
                <c:pt idx="1067">
                  <c:v>28.5</c:v>
                </c:pt>
                <c:pt idx="1068">
                  <c:v>28.5</c:v>
                </c:pt>
                <c:pt idx="1069">
                  <c:v>28.6</c:v>
                </c:pt>
                <c:pt idx="1070">
                  <c:v>28.6</c:v>
                </c:pt>
                <c:pt idx="1071">
                  <c:v>28.6</c:v>
                </c:pt>
                <c:pt idx="1072">
                  <c:v>28.6</c:v>
                </c:pt>
                <c:pt idx="1073">
                  <c:v>28.6</c:v>
                </c:pt>
                <c:pt idx="1074">
                  <c:v>28.6</c:v>
                </c:pt>
                <c:pt idx="1075">
                  <c:v>28.6</c:v>
                </c:pt>
                <c:pt idx="1076">
                  <c:v>28.6</c:v>
                </c:pt>
                <c:pt idx="1077">
                  <c:v>28.6</c:v>
                </c:pt>
                <c:pt idx="1078">
                  <c:v>28.6</c:v>
                </c:pt>
                <c:pt idx="1079">
                  <c:v>28.6</c:v>
                </c:pt>
                <c:pt idx="1080">
                  <c:v>28.6</c:v>
                </c:pt>
                <c:pt idx="1081">
                  <c:v>28.6</c:v>
                </c:pt>
                <c:pt idx="1082">
                  <c:v>28.6</c:v>
                </c:pt>
                <c:pt idx="1083">
                  <c:v>28.6</c:v>
                </c:pt>
                <c:pt idx="1084">
                  <c:v>28.7</c:v>
                </c:pt>
                <c:pt idx="1085">
                  <c:v>28.7</c:v>
                </c:pt>
                <c:pt idx="1086">
                  <c:v>28.7</c:v>
                </c:pt>
                <c:pt idx="1087">
                  <c:v>28.7</c:v>
                </c:pt>
                <c:pt idx="1088">
                  <c:v>28.7</c:v>
                </c:pt>
                <c:pt idx="1089">
                  <c:v>28.6</c:v>
                </c:pt>
                <c:pt idx="1090">
                  <c:v>28.6</c:v>
                </c:pt>
                <c:pt idx="1091">
                  <c:v>28.7</c:v>
                </c:pt>
                <c:pt idx="1092">
                  <c:v>28.6</c:v>
                </c:pt>
                <c:pt idx="1093">
                  <c:v>28.6</c:v>
                </c:pt>
                <c:pt idx="1094">
                  <c:v>28.6</c:v>
                </c:pt>
                <c:pt idx="1095">
                  <c:v>28.6</c:v>
                </c:pt>
                <c:pt idx="1096">
                  <c:v>28.6</c:v>
                </c:pt>
                <c:pt idx="1097">
                  <c:v>28.7</c:v>
                </c:pt>
                <c:pt idx="1098">
                  <c:v>28.7</c:v>
                </c:pt>
                <c:pt idx="1099">
                  <c:v>28.6</c:v>
                </c:pt>
                <c:pt idx="1100">
                  <c:v>28.6</c:v>
                </c:pt>
                <c:pt idx="1101">
                  <c:v>28.7</c:v>
                </c:pt>
                <c:pt idx="1102">
                  <c:v>28.7</c:v>
                </c:pt>
                <c:pt idx="1103">
                  <c:v>28.7</c:v>
                </c:pt>
                <c:pt idx="1104">
                  <c:v>28.7</c:v>
                </c:pt>
                <c:pt idx="1105">
                  <c:v>28.7</c:v>
                </c:pt>
                <c:pt idx="1106">
                  <c:v>28.7</c:v>
                </c:pt>
                <c:pt idx="1107">
                  <c:v>28.7</c:v>
                </c:pt>
                <c:pt idx="1108">
                  <c:v>28.7</c:v>
                </c:pt>
                <c:pt idx="1109">
                  <c:v>28.7</c:v>
                </c:pt>
                <c:pt idx="1110">
                  <c:v>28.7</c:v>
                </c:pt>
                <c:pt idx="1111">
                  <c:v>28.7</c:v>
                </c:pt>
                <c:pt idx="1112">
                  <c:v>28.7</c:v>
                </c:pt>
                <c:pt idx="1113">
                  <c:v>28.7</c:v>
                </c:pt>
                <c:pt idx="1114">
                  <c:v>28.7</c:v>
                </c:pt>
                <c:pt idx="1115">
                  <c:v>28.7</c:v>
                </c:pt>
                <c:pt idx="1116">
                  <c:v>28.7</c:v>
                </c:pt>
                <c:pt idx="1117">
                  <c:v>28.7</c:v>
                </c:pt>
                <c:pt idx="1118">
                  <c:v>28.7</c:v>
                </c:pt>
                <c:pt idx="1119">
                  <c:v>28.7</c:v>
                </c:pt>
                <c:pt idx="1120">
                  <c:v>28.7</c:v>
                </c:pt>
                <c:pt idx="1121">
                  <c:v>28.7</c:v>
                </c:pt>
                <c:pt idx="1122">
                  <c:v>28.8</c:v>
                </c:pt>
                <c:pt idx="1123">
                  <c:v>28.8</c:v>
                </c:pt>
                <c:pt idx="1124">
                  <c:v>28.8</c:v>
                </c:pt>
                <c:pt idx="1125">
                  <c:v>28.8</c:v>
                </c:pt>
                <c:pt idx="1126">
                  <c:v>28.8</c:v>
                </c:pt>
                <c:pt idx="1127">
                  <c:v>28.8</c:v>
                </c:pt>
                <c:pt idx="1128">
                  <c:v>28.8</c:v>
                </c:pt>
                <c:pt idx="1129">
                  <c:v>28.8</c:v>
                </c:pt>
                <c:pt idx="1130">
                  <c:v>28.8</c:v>
                </c:pt>
                <c:pt idx="1131">
                  <c:v>28.8</c:v>
                </c:pt>
                <c:pt idx="1132">
                  <c:v>28.8</c:v>
                </c:pt>
                <c:pt idx="1133">
                  <c:v>28.8</c:v>
                </c:pt>
                <c:pt idx="1134">
                  <c:v>28.7</c:v>
                </c:pt>
                <c:pt idx="1135">
                  <c:v>28.7</c:v>
                </c:pt>
                <c:pt idx="1136">
                  <c:v>28.7</c:v>
                </c:pt>
                <c:pt idx="1137">
                  <c:v>28.7</c:v>
                </c:pt>
                <c:pt idx="1138">
                  <c:v>28.6</c:v>
                </c:pt>
                <c:pt idx="1139">
                  <c:v>28.7</c:v>
                </c:pt>
                <c:pt idx="1140">
                  <c:v>28.7</c:v>
                </c:pt>
                <c:pt idx="1141">
                  <c:v>28.7</c:v>
                </c:pt>
                <c:pt idx="1142">
                  <c:v>28.7</c:v>
                </c:pt>
                <c:pt idx="1143">
                  <c:v>28.6</c:v>
                </c:pt>
                <c:pt idx="1144">
                  <c:v>28.6</c:v>
                </c:pt>
                <c:pt idx="1145">
                  <c:v>28.6</c:v>
                </c:pt>
                <c:pt idx="1146">
                  <c:v>28.6</c:v>
                </c:pt>
                <c:pt idx="1147">
                  <c:v>28.6</c:v>
                </c:pt>
                <c:pt idx="1148">
                  <c:v>28.6</c:v>
                </c:pt>
                <c:pt idx="1149">
                  <c:v>28.6</c:v>
                </c:pt>
                <c:pt idx="1150">
                  <c:v>28.6</c:v>
                </c:pt>
                <c:pt idx="1151">
                  <c:v>28.6</c:v>
                </c:pt>
                <c:pt idx="1152">
                  <c:v>28.6</c:v>
                </c:pt>
                <c:pt idx="1153">
                  <c:v>28.6</c:v>
                </c:pt>
                <c:pt idx="1154">
                  <c:v>28.6</c:v>
                </c:pt>
                <c:pt idx="1155">
                  <c:v>28.6</c:v>
                </c:pt>
                <c:pt idx="1156">
                  <c:v>28.6</c:v>
                </c:pt>
                <c:pt idx="1157">
                  <c:v>28.6</c:v>
                </c:pt>
                <c:pt idx="1158">
                  <c:v>28.6</c:v>
                </c:pt>
                <c:pt idx="1159">
                  <c:v>28.6</c:v>
                </c:pt>
                <c:pt idx="1160">
                  <c:v>28.6</c:v>
                </c:pt>
                <c:pt idx="1161">
                  <c:v>28.6</c:v>
                </c:pt>
                <c:pt idx="1162">
                  <c:v>28.5</c:v>
                </c:pt>
                <c:pt idx="1163">
                  <c:v>28.6</c:v>
                </c:pt>
                <c:pt idx="1164">
                  <c:v>28.6</c:v>
                </c:pt>
                <c:pt idx="1165">
                  <c:v>28.5</c:v>
                </c:pt>
                <c:pt idx="1166">
                  <c:v>28.5</c:v>
                </c:pt>
                <c:pt idx="1167">
                  <c:v>28.5</c:v>
                </c:pt>
                <c:pt idx="1168">
                  <c:v>28.5</c:v>
                </c:pt>
                <c:pt idx="1169">
                  <c:v>28.5</c:v>
                </c:pt>
                <c:pt idx="1170">
                  <c:v>28.5</c:v>
                </c:pt>
                <c:pt idx="1171">
                  <c:v>28.6</c:v>
                </c:pt>
                <c:pt idx="1172">
                  <c:v>28.5</c:v>
                </c:pt>
                <c:pt idx="1173">
                  <c:v>28.5</c:v>
                </c:pt>
                <c:pt idx="1174">
                  <c:v>28.5</c:v>
                </c:pt>
                <c:pt idx="1175">
                  <c:v>28.5</c:v>
                </c:pt>
                <c:pt idx="1176">
                  <c:v>28.5</c:v>
                </c:pt>
                <c:pt idx="1177">
                  <c:v>28.5</c:v>
                </c:pt>
                <c:pt idx="1178">
                  <c:v>28.5</c:v>
                </c:pt>
                <c:pt idx="1179">
                  <c:v>28.6</c:v>
                </c:pt>
                <c:pt idx="1180">
                  <c:v>28.6</c:v>
                </c:pt>
                <c:pt idx="1181">
                  <c:v>28.6</c:v>
                </c:pt>
                <c:pt idx="1182">
                  <c:v>28.6</c:v>
                </c:pt>
                <c:pt idx="1183">
                  <c:v>28.5</c:v>
                </c:pt>
                <c:pt idx="1184">
                  <c:v>28.5</c:v>
                </c:pt>
                <c:pt idx="1185">
                  <c:v>28.5</c:v>
                </c:pt>
                <c:pt idx="1186">
                  <c:v>28.5</c:v>
                </c:pt>
                <c:pt idx="1187">
                  <c:v>28.5</c:v>
                </c:pt>
                <c:pt idx="1188">
                  <c:v>28.5</c:v>
                </c:pt>
                <c:pt idx="1189">
                  <c:v>28.5</c:v>
                </c:pt>
                <c:pt idx="1190">
                  <c:v>28.5</c:v>
                </c:pt>
                <c:pt idx="1191">
                  <c:v>28.5</c:v>
                </c:pt>
                <c:pt idx="1192">
                  <c:v>28.5</c:v>
                </c:pt>
                <c:pt idx="1193">
                  <c:v>28.5</c:v>
                </c:pt>
                <c:pt idx="1194">
                  <c:v>28.5</c:v>
                </c:pt>
                <c:pt idx="1195">
                  <c:v>28.5</c:v>
                </c:pt>
                <c:pt idx="1196">
                  <c:v>28.5</c:v>
                </c:pt>
                <c:pt idx="1197">
                  <c:v>28.5</c:v>
                </c:pt>
                <c:pt idx="1198">
                  <c:v>28.5</c:v>
                </c:pt>
                <c:pt idx="1199">
                  <c:v>28.5</c:v>
                </c:pt>
                <c:pt idx="1200">
                  <c:v>28.5</c:v>
                </c:pt>
                <c:pt idx="1201">
                  <c:v>28.5</c:v>
                </c:pt>
                <c:pt idx="1202">
                  <c:v>28.5</c:v>
                </c:pt>
                <c:pt idx="1203">
                  <c:v>28.5</c:v>
                </c:pt>
                <c:pt idx="1204">
                  <c:v>28.5</c:v>
                </c:pt>
                <c:pt idx="1205">
                  <c:v>28.5</c:v>
                </c:pt>
                <c:pt idx="1206">
                  <c:v>28.5</c:v>
                </c:pt>
                <c:pt idx="1207">
                  <c:v>28.5</c:v>
                </c:pt>
                <c:pt idx="1208">
                  <c:v>28.5</c:v>
                </c:pt>
                <c:pt idx="1209">
                  <c:v>28.5</c:v>
                </c:pt>
                <c:pt idx="1210">
                  <c:v>28.5</c:v>
                </c:pt>
                <c:pt idx="1211">
                  <c:v>28.6</c:v>
                </c:pt>
                <c:pt idx="1212">
                  <c:v>28.5</c:v>
                </c:pt>
                <c:pt idx="1213">
                  <c:v>28.5</c:v>
                </c:pt>
                <c:pt idx="1214">
                  <c:v>28.5</c:v>
                </c:pt>
                <c:pt idx="1215">
                  <c:v>28.5</c:v>
                </c:pt>
                <c:pt idx="1216">
                  <c:v>28.5</c:v>
                </c:pt>
                <c:pt idx="1217">
                  <c:v>28.5</c:v>
                </c:pt>
                <c:pt idx="1218">
                  <c:v>28.5</c:v>
                </c:pt>
                <c:pt idx="1219">
                  <c:v>28.5</c:v>
                </c:pt>
                <c:pt idx="1220">
                  <c:v>28.5</c:v>
                </c:pt>
                <c:pt idx="1221">
                  <c:v>28.5</c:v>
                </c:pt>
                <c:pt idx="1222">
                  <c:v>28.5</c:v>
                </c:pt>
                <c:pt idx="1223">
                  <c:v>28.5</c:v>
                </c:pt>
                <c:pt idx="1224">
                  <c:v>28.5</c:v>
                </c:pt>
                <c:pt idx="1225">
                  <c:v>28.5</c:v>
                </c:pt>
                <c:pt idx="1226">
                  <c:v>28.5</c:v>
                </c:pt>
                <c:pt idx="1227">
                  <c:v>28.5</c:v>
                </c:pt>
                <c:pt idx="1228">
                  <c:v>28.5</c:v>
                </c:pt>
                <c:pt idx="1229">
                  <c:v>28.5</c:v>
                </c:pt>
                <c:pt idx="1230">
                  <c:v>28.5</c:v>
                </c:pt>
                <c:pt idx="1231">
                  <c:v>28.5</c:v>
                </c:pt>
                <c:pt idx="1232">
                  <c:v>28.5</c:v>
                </c:pt>
                <c:pt idx="1233">
                  <c:v>28.5</c:v>
                </c:pt>
                <c:pt idx="1234">
                  <c:v>28.5</c:v>
                </c:pt>
                <c:pt idx="1235">
                  <c:v>28.5</c:v>
                </c:pt>
                <c:pt idx="1236">
                  <c:v>28.5</c:v>
                </c:pt>
                <c:pt idx="1237">
                  <c:v>28.5</c:v>
                </c:pt>
                <c:pt idx="1238">
                  <c:v>28.5</c:v>
                </c:pt>
                <c:pt idx="1239">
                  <c:v>28.5</c:v>
                </c:pt>
                <c:pt idx="1240">
                  <c:v>28.5</c:v>
                </c:pt>
                <c:pt idx="1241">
                  <c:v>28.5</c:v>
                </c:pt>
                <c:pt idx="1242">
                  <c:v>28.5</c:v>
                </c:pt>
                <c:pt idx="1243">
                  <c:v>28.5</c:v>
                </c:pt>
                <c:pt idx="1244">
                  <c:v>28.5</c:v>
                </c:pt>
                <c:pt idx="1245">
                  <c:v>28.5</c:v>
                </c:pt>
                <c:pt idx="1246">
                  <c:v>28.6</c:v>
                </c:pt>
                <c:pt idx="1247">
                  <c:v>28.5</c:v>
                </c:pt>
                <c:pt idx="1248">
                  <c:v>28.5</c:v>
                </c:pt>
                <c:pt idx="1249">
                  <c:v>28.5</c:v>
                </c:pt>
                <c:pt idx="1250">
                  <c:v>28.5</c:v>
                </c:pt>
                <c:pt idx="1251">
                  <c:v>28.5</c:v>
                </c:pt>
                <c:pt idx="1252">
                  <c:v>28.5</c:v>
                </c:pt>
                <c:pt idx="1253">
                  <c:v>28.5</c:v>
                </c:pt>
                <c:pt idx="1254">
                  <c:v>28.5</c:v>
                </c:pt>
                <c:pt idx="1255">
                  <c:v>28.5</c:v>
                </c:pt>
                <c:pt idx="1256">
                  <c:v>28.5</c:v>
                </c:pt>
                <c:pt idx="1257">
                  <c:v>28.5</c:v>
                </c:pt>
                <c:pt idx="1258">
                  <c:v>28.5</c:v>
                </c:pt>
                <c:pt idx="1259">
                  <c:v>28.5</c:v>
                </c:pt>
                <c:pt idx="1260">
                  <c:v>28.5</c:v>
                </c:pt>
                <c:pt idx="1261">
                  <c:v>28.5</c:v>
                </c:pt>
                <c:pt idx="1262">
                  <c:v>28.5</c:v>
                </c:pt>
                <c:pt idx="1263">
                  <c:v>28.5</c:v>
                </c:pt>
                <c:pt idx="1264">
                  <c:v>28.5</c:v>
                </c:pt>
                <c:pt idx="1265">
                  <c:v>28.5</c:v>
                </c:pt>
                <c:pt idx="1266">
                  <c:v>28.5</c:v>
                </c:pt>
                <c:pt idx="1267">
                  <c:v>28.5</c:v>
                </c:pt>
                <c:pt idx="1268">
                  <c:v>28.5</c:v>
                </c:pt>
                <c:pt idx="1269">
                  <c:v>28.5</c:v>
                </c:pt>
                <c:pt idx="1270">
                  <c:v>28.5</c:v>
                </c:pt>
                <c:pt idx="1271">
                  <c:v>28.5</c:v>
                </c:pt>
                <c:pt idx="1272">
                  <c:v>28.5</c:v>
                </c:pt>
                <c:pt idx="1273">
                  <c:v>28.5</c:v>
                </c:pt>
                <c:pt idx="1274">
                  <c:v>28.5</c:v>
                </c:pt>
                <c:pt idx="1275">
                  <c:v>28.5</c:v>
                </c:pt>
                <c:pt idx="1276">
                  <c:v>28.5</c:v>
                </c:pt>
                <c:pt idx="1277">
                  <c:v>28.5</c:v>
                </c:pt>
                <c:pt idx="1278">
                  <c:v>28.5</c:v>
                </c:pt>
                <c:pt idx="1279">
                  <c:v>28.5</c:v>
                </c:pt>
                <c:pt idx="1280">
                  <c:v>28.5</c:v>
                </c:pt>
                <c:pt idx="1281">
                  <c:v>28.5</c:v>
                </c:pt>
                <c:pt idx="1282">
                  <c:v>28.5</c:v>
                </c:pt>
                <c:pt idx="1283">
                  <c:v>28.5</c:v>
                </c:pt>
                <c:pt idx="1284">
                  <c:v>28.5</c:v>
                </c:pt>
                <c:pt idx="1285">
                  <c:v>28.5</c:v>
                </c:pt>
                <c:pt idx="1286">
                  <c:v>28.5</c:v>
                </c:pt>
                <c:pt idx="1287">
                  <c:v>28.5</c:v>
                </c:pt>
                <c:pt idx="1288">
                  <c:v>28.5</c:v>
                </c:pt>
                <c:pt idx="1289">
                  <c:v>28.5</c:v>
                </c:pt>
                <c:pt idx="1290">
                  <c:v>28.5</c:v>
                </c:pt>
                <c:pt idx="1291">
                  <c:v>28.5</c:v>
                </c:pt>
                <c:pt idx="1292">
                  <c:v>28.5</c:v>
                </c:pt>
                <c:pt idx="1293">
                  <c:v>28.5</c:v>
                </c:pt>
                <c:pt idx="1294">
                  <c:v>28.5</c:v>
                </c:pt>
                <c:pt idx="1295">
                  <c:v>28.5</c:v>
                </c:pt>
                <c:pt idx="1296">
                  <c:v>28.5</c:v>
                </c:pt>
                <c:pt idx="1297">
                  <c:v>28.5</c:v>
                </c:pt>
                <c:pt idx="1298">
                  <c:v>28.5</c:v>
                </c:pt>
                <c:pt idx="1299">
                  <c:v>28.5</c:v>
                </c:pt>
                <c:pt idx="1300">
                  <c:v>28.5</c:v>
                </c:pt>
                <c:pt idx="1301">
                  <c:v>28.5</c:v>
                </c:pt>
                <c:pt idx="1302">
                  <c:v>28.5</c:v>
                </c:pt>
                <c:pt idx="1303">
                  <c:v>28.5</c:v>
                </c:pt>
                <c:pt idx="1304">
                  <c:v>28.5</c:v>
                </c:pt>
                <c:pt idx="1305">
                  <c:v>28.5</c:v>
                </c:pt>
                <c:pt idx="1306">
                  <c:v>28.5</c:v>
                </c:pt>
                <c:pt idx="1307">
                  <c:v>28.5</c:v>
                </c:pt>
                <c:pt idx="1308">
                  <c:v>28.5</c:v>
                </c:pt>
                <c:pt idx="1309">
                  <c:v>28.5</c:v>
                </c:pt>
                <c:pt idx="1310">
                  <c:v>28.5</c:v>
                </c:pt>
                <c:pt idx="1311">
                  <c:v>28.5</c:v>
                </c:pt>
                <c:pt idx="1312">
                  <c:v>28.5</c:v>
                </c:pt>
                <c:pt idx="1313">
                  <c:v>28.5</c:v>
                </c:pt>
                <c:pt idx="1314">
                  <c:v>28.5</c:v>
                </c:pt>
                <c:pt idx="1315">
                  <c:v>28.5</c:v>
                </c:pt>
                <c:pt idx="1316">
                  <c:v>28.5</c:v>
                </c:pt>
                <c:pt idx="1317">
                  <c:v>28.5</c:v>
                </c:pt>
                <c:pt idx="1318">
                  <c:v>28.6</c:v>
                </c:pt>
                <c:pt idx="1319">
                  <c:v>28.6</c:v>
                </c:pt>
                <c:pt idx="1320">
                  <c:v>28.5</c:v>
                </c:pt>
                <c:pt idx="1321">
                  <c:v>28.5</c:v>
                </c:pt>
                <c:pt idx="1322">
                  <c:v>28.5</c:v>
                </c:pt>
                <c:pt idx="1323">
                  <c:v>28.5</c:v>
                </c:pt>
                <c:pt idx="1324">
                  <c:v>28.5</c:v>
                </c:pt>
                <c:pt idx="1325">
                  <c:v>28.5</c:v>
                </c:pt>
                <c:pt idx="1326">
                  <c:v>28.5</c:v>
                </c:pt>
                <c:pt idx="1327">
                  <c:v>28.5</c:v>
                </c:pt>
                <c:pt idx="1328">
                  <c:v>28.5</c:v>
                </c:pt>
                <c:pt idx="1329">
                  <c:v>28.5</c:v>
                </c:pt>
                <c:pt idx="1330">
                  <c:v>28.5</c:v>
                </c:pt>
                <c:pt idx="1331">
                  <c:v>28.5</c:v>
                </c:pt>
                <c:pt idx="1332">
                  <c:v>28.5</c:v>
                </c:pt>
                <c:pt idx="1333">
                  <c:v>28.5</c:v>
                </c:pt>
                <c:pt idx="1334">
                  <c:v>28.5</c:v>
                </c:pt>
                <c:pt idx="1335">
                  <c:v>28.5</c:v>
                </c:pt>
                <c:pt idx="1336">
                  <c:v>28.5</c:v>
                </c:pt>
                <c:pt idx="1337">
                  <c:v>28.5</c:v>
                </c:pt>
                <c:pt idx="1338">
                  <c:v>28.5</c:v>
                </c:pt>
                <c:pt idx="1339">
                  <c:v>28.5</c:v>
                </c:pt>
                <c:pt idx="1340">
                  <c:v>28.5</c:v>
                </c:pt>
                <c:pt idx="1341">
                  <c:v>28.5</c:v>
                </c:pt>
                <c:pt idx="1342">
                  <c:v>28.5</c:v>
                </c:pt>
                <c:pt idx="1343">
                  <c:v>28.5</c:v>
                </c:pt>
                <c:pt idx="1344">
                  <c:v>28.5</c:v>
                </c:pt>
                <c:pt idx="1345">
                  <c:v>28.5</c:v>
                </c:pt>
                <c:pt idx="1346">
                  <c:v>28.5</c:v>
                </c:pt>
                <c:pt idx="1347">
                  <c:v>28.5</c:v>
                </c:pt>
                <c:pt idx="1348">
                  <c:v>28.5</c:v>
                </c:pt>
                <c:pt idx="1349">
                  <c:v>28.5</c:v>
                </c:pt>
                <c:pt idx="1350">
                  <c:v>28.5</c:v>
                </c:pt>
                <c:pt idx="1351">
                  <c:v>28.5</c:v>
                </c:pt>
                <c:pt idx="1352">
                  <c:v>28.5</c:v>
                </c:pt>
                <c:pt idx="1353">
                  <c:v>28.5</c:v>
                </c:pt>
                <c:pt idx="1354">
                  <c:v>28.5</c:v>
                </c:pt>
                <c:pt idx="1355">
                  <c:v>28.5</c:v>
                </c:pt>
                <c:pt idx="1356">
                  <c:v>28.5</c:v>
                </c:pt>
                <c:pt idx="1357">
                  <c:v>28.5</c:v>
                </c:pt>
                <c:pt idx="1358">
                  <c:v>28.5</c:v>
                </c:pt>
                <c:pt idx="1359">
                  <c:v>28.5</c:v>
                </c:pt>
                <c:pt idx="1360">
                  <c:v>28.5</c:v>
                </c:pt>
                <c:pt idx="1361">
                  <c:v>28.5</c:v>
                </c:pt>
                <c:pt idx="1362">
                  <c:v>28.5</c:v>
                </c:pt>
                <c:pt idx="1363">
                  <c:v>28.5</c:v>
                </c:pt>
                <c:pt idx="1364">
                  <c:v>28.6</c:v>
                </c:pt>
                <c:pt idx="1365">
                  <c:v>28.5</c:v>
                </c:pt>
                <c:pt idx="1366">
                  <c:v>28.5</c:v>
                </c:pt>
                <c:pt idx="1367">
                  <c:v>28.5</c:v>
                </c:pt>
                <c:pt idx="1368">
                  <c:v>28.5</c:v>
                </c:pt>
                <c:pt idx="1369">
                  <c:v>28.6</c:v>
                </c:pt>
                <c:pt idx="1370">
                  <c:v>28.6</c:v>
                </c:pt>
                <c:pt idx="1371">
                  <c:v>28.5</c:v>
                </c:pt>
                <c:pt idx="1372">
                  <c:v>28.5</c:v>
                </c:pt>
                <c:pt idx="1373">
                  <c:v>28.6</c:v>
                </c:pt>
                <c:pt idx="1374">
                  <c:v>28.6</c:v>
                </c:pt>
                <c:pt idx="1375">
                  <c:v>28.6</c:v>
                </c:pt>
                <c:pt idx="1376">
                  <c:v>28.5</c:v>
                </c:pt>
                <c:pt idx="1377">
                  <c:v>28.5</c:v>
                </c:pt>
                <c:pt idx="1378">
                  <c:v>28.5</c:v>
                </c:pt>
                <c:pt idx="1379">
                  <c:v>28.5</c:v>
                </c:pt>
                <c:pt idx="1380">
                  <c:v>28.6</c:v>
                </c:pt>
                <c:pt idx="1381">
                  <c:v>28.6</c:v>
                </c:pt>
                <c:pt idx="1382">
                  <c:v>28.5</c:v>
                </c:pt>
                <c:pt idx="1383">
                  <c:v>28.6</c:v>
                </c:pt>
                <c:pt idx="1384">
                  <c:v>28.6</c:v>
                </c:pt>
                <c:pt idx="1385">
                  <c:v>28.6</c:v>
                </c:pt>
                <c:pt idx="1386">
                  <c:v>28.6</c:v>
                </c:pt>
                <c:pt idx="1387">
                  <c:v>28.6</c:v>
                </c:pt>
                <c:pt idx="1388">
                  <c:v>28.6</c:v>
                </c:pt>
                <c:pt idx="1389">
                  <c:v>28.5</c:v>
                </c:pt>
                <c:pt idx="1390">
                  <c:v>28.6</c:v>
                </c:pt>
                <c:pt idx="1391">
                  <c:v>28.6</c:v>
                </c:pt>
                <c:pt idx="1392">
                  <c:v>28.6</c:v>
                </c:pt>
                <c:pt idx="1393">
                  <c:v>28.6</c:v>
                </c:pt>
                <c:pt idx="1394">
                  <c:v>28.5</c:v>
                </c:pt>
                <c:pt idx="1395">
                  <c:v>28.6</c:v>
                </c:pt>
                <c:pt idx="1396">
                  <c:v>28.5</c:v>
                </c:pt>
                <c:pt idx="1397">
                  <c:v>28.5</c:v>
                </c:pt>
                <c:pt idx="1398">
                  <c:v>28.6</c:v>
                </c:pt>
                <c:pt idx="1399">
                  <c:v>28.6</c:v>
                </c:pt>
                <c:pt idx="1400">
                  <c:v>28.6</c:v>
                </c:pt>
                <c:pt idx="1401">
                  <c:v>28.6</c:v>
                </c:pt>
                <c:pt idx="1402">
                  <c:v>28.6</c:v>
                </c:pt>
                <c:pt idx="1403">
                  <c:v>28.6</c:v>
                </c:pt>
                <c:pt idx="1404">
                  <c:v>28.6</c:v>
                </c:pt>
                <c:pt idx="1405">
                  <c:v>28.6</c:v>
                </c:pt>
                <c:pt idx="1406">
                  <c:v>28.5</c:v>
                </c:pt>
                <c:pt idx="1407">
                  <c:v>28.5</c:v>
                </c:pt>
                <c:pt idx="1408">
                  <c:v>28.6</c:v>
                </c:pt>
                <c:pt idx="1409">
                  <c:v>28.6</c:v>
                </c:pt>
                <c:pt idx="1410">
                  <c:v>28.6</c:v>
                </c:pt>
                <c:pt idx="1411">
                  <c:v>28.6</c:v>
                </c:pt>
                <c:pt idx="1412">
                  <c:v>28.6</c:v>
                </c:pt>
                <c:pt idx="1413">
                  <c:v>28.6</c:v>
                </c:pt>
                <c:pt idx="1414">
                  <c:v>28.6</c:v>
                </c:pt>
                <c:pt idx="1415">
                  <c:v>28.6</c:v>
                </c:pt>
                <c:pt idx="1416">
                  <c:v>28.6</c:v>
                </c:pt>
                <c:pt idx="1417">
                  <c:v>28.6</c:v>
                </c:pt>
                <c:pt idx="1418">
                  <c:v>28.6</c:v>
                </c:pt>
                <c:pt idx="1419">
                  <c:v>28.6</c:v>
                </c:pt>
                <c:pt idx="1420">
                  <c:v>28.6</c:v>
                </c:pt>
                <c:pt idx="1421">
                  <c:v>28.6</c:v>
                </c:pt>
                <c:pt idx="1422">
                  <c:v>28.6</c:v>
                </c:pt>
                <c:pt idx="1423">
                  <c:v>28.6</c:v>
                </c:pt>
                <c:pt idx="1424">
                  <c:v>28.6</c:v>
                </c:pt>
                <c:pt idx="1425">
                  <c:v>28.6</c:v>
                </c:pt>
                <c:pt idx="1426">
                  <c:v>28.6</c:v>
                </c:pt>
                <c:pt idx="1427">
                  <c:v>28.6</c:v>
                </c:pt>
                <c:pt idx="1428">
                  <c:v>28.6</c:v>
                </c:pt>
                <c:pt idx="1429">
                  <c:v>28.6</c:v>
                </c:pt>
                <c:pt idx="1430">
                  <c:v>28.6</c:v>
                </c:pt>
                <c:pt idx="1431">
                  <c:v>28.6</c:v>
                </c:pt>
                <c:pt idx="1432">
                  <c:v>28.6</c:v>
                </c:pt>
                <c:pt idx="1433">
                  <c:v>28.6</c:v>
                </c:pt>
                <c:pt idx="1434">
                  <c:v>28.6</c:v>
                </c:pt>
                <c:pt idx="1435">
                  <c:v>28.6</c:v>
                </c:pt>
                <c:pt idx="1436">
                  <c:v>28.6</c:v>
                </c:pt>
                <c:pt idx="1437">
                  <c:v>28.6</c:v>
                </c:pt>
                <c:pt idx="1438">
                  <c:v>28.6</c:v>
                </c:pt>
                <c:pt idx="1439">
                  <c:v>28.6</c:v>
                </c:pt>
                <c:pt idx="1440">
                  <c:v>28.6</c:v>
                </c:pt>
                <c:pt idx="1441">
                  <c:v>28.6</c:v>
                </c:pt>
                <c:pt idx="1442">
                  <c:v>28.6</c:v>
                </c:pt>
                <c:pt idx="1443">
                  <c:v>28.6</c:v>
                </c:pt>
                <c:pt idx="1444">
                  <c:v>28.6</c:v>
                </c:pt>
                <c:pt idx="1445">
                  <c:v>28.6</c:v>
                </c:pt>
                <c:pt idx="1446">
                  <c:v>28.6</c:v>
                </c:pt>
                <c:pt idx="1447">
                  <c:v>28.6</c:v>
                </c:pt>
                <c:pt idx="1448">
                  <c:v>28.6</c:v>
                </c:pt>
                <c:pt idx="1449">
                  <c:v>28.6</c:v>
                </c:pt>
                <c:pt idx="1450">
                  <c:v>28.6</c:v>
                </c:pt>
                <c:pt idx="1451">
                  <c:v>28.6</c:v>
                </c:pt>
                <c:pt idx="1452">
                  <c:v>28.6</c:v>
                </c:pt>
                <c:pt idx="1453">
                  <c:v>28.6</c:v>
                </c:pt>
                <c:pt idx="1454">
                  <c:v>28.6</c:v>
                </c:pt>
                <c:pt idx="1455">
                  <c:v>28.6</c:v>
                </c:pt>
                <c:pt idx="1456">
                  <c:v>28.6</c:v>
                </c:pt>
                <c:pt idx="1457">
                  <c:v>28.6</c:v>
                </c:pt>
                <c:pt idx="1458">
                  <c:v>28.6</c:v>
                </c:pt>
                <c:pt idx="1459">
                  <c:v>28.6</c:v>
                </c:pt>
                <c:pt idx="1460">
                  <c:v>28.6</c:v>
                </c:pt>
                <c:pt idx="1461">
                  <c:v>28.6</c:v>
                </c:pt>
                <c:pt idx="1462">
                  <c:v>28.6</c:v>
                </c:pt>
                <c:pt idx="1463">
                  <c:v>28.6</c:v>
                </c:pt>
                <c:pt idx="1464">
                  <c:v>28.6</c:v>
                </c:pt>
                <c:pt idx="1465">
                  <c:v>28.6</c:v>
                </c:pt>
                <c:pt idx="1466">
                  <c:v>28.6</c:v>
                </c:pt>
                <c:pt idx="1467">
                  <c:v>28.6</c:v>
                </c:pt>
                <c:pt idx="1468">
                  <c:v>28.6</c:v>
                </c:pt>
                <c:pt idx="1469">
                  <c:v>28.6</c:v>
                </c:pt>
                <c:pt idx="1470">
                  <c:v>28.6</c:v>
                </c:pt>
                <c:pt idx="1471">
                  <c:v>28.6</c:v>
                </c:pt>
                <c:pt idx="1472">
                  <c:v>28.6</c:v>
                </c:pt>
                <c:pt idx="1473">
                  <c:v>28.6</c:v>
                </c:pt>
                <c:pt idx="1474">
                  <c:v>28.6</c:v>
                </c:pt>
                <c:pt idx="1475">
                  <c:v>28.6</c:v>
                </c:pt>
                <c:pt idx="1476">
                  <c:v>28.6</c:v>
                </c:pt>
                <c:pt idx="1477">
                  <c:v>28.6</c:v>
                </c:pt>
                <c:pt idx="1478">
                  <c:v>28.6</c:v>
                </c:pt>
                <c:pt idx="1479">
                  <c:v>28.6</c:v>
                </c:pt>
                <c:pt idx="1480">
                  <c:v>28.6</c:v>
                </c:pt>
                <c:pt idx="1481">
                  <c:v>28.6</c:v>
                </c:pt>
                <c:pt idx="1482">
                  <c:v>28.6</c:v>
                </c:pt>
                <c:pt idx="1483">
                  <c:v>28.6</c:v>
                </c:pt>
                <c:pt idx="1484">
                  <c:v>28.6</c:v>
                </c:pt>
                <c:pt idx="1485">
                  <c:v>28.6</c:v>
                </c:pt>
                <c:pt idx="1486">
                  <c:v>28.6</c:v>
                </c:pt>
                <c:pt idx="1487">
                  <c:v>28.6</c:v>
                </c:pt>
                <c:pt idx="1488">
                  <c:v>28.6</c:v>
                </c:pt>
                <c:pt idx="1489">
                  <c:v>28.6</c:v>
                </c:pt>
                <c:pt idx="1490">
                  <c:v>28.6</c:v>
                </c:pt>
                <c:pt idx="1491">
                  <c:v>28.6</c:v>
                </c:pt>
                <c:pt idx="1492">
                  <c:v>28.6</c:v>
                </c:pt>
                <c:pt idx="1493">
                  <c:v>28.6</c:v>
                </c:pt>
                <c:pt idx="1494">
                  <c:v>28.6</c:v>
                </c:pt>
                <c:pt idx="1495">
                  <c:v>28.6</c:v>
                </c:pt>
                <c:pt idx="1496">
                  <c:v>28.6</c:v>
                </c:pt>
                <c:pt idx="1497">
                  <c:v>28.6</c:v>
                </c:pt>
                <c:pt idx="1498">
                  <c:v>28.6</c:v>
                </c:pt>
                <c:pt idx="1499">
                  <c:v>28.6</c:v>
                </c:pt>
                <c:pt idx="1500">
                  <c:v>28.6</c:v>
                </c:pt>
                <c:pt idx="1501">
                  <c:v>28.6</c:v>
                </c:pt>
                <c:pt idx="1502">
                  <c:v>28.6</c:v>
                </c:pt>
                <c:pt idx="1503">
                  <c:v>28.7</c:v>
                </c:pt>
                <c:pt idx="1504">
                  <c:v>28.6</c:v>
                </c:pt>
                <c:pt idx="1505">
                  <c:v>28.7</c:v>
                </c:pt>
                <c:pt idx="1506">
                  <c:v>28.7</c:v>
                </c:pt>
                <c:pt idx="1507">
                  <c:v>28.7</c:v>
                </c:pt>
                <c:pt idx="1508">
                  <c:v>28.7</c:v>
                </c:pt>
                <c:pt idx="1509">
                  <c:v>28.7</c:v>
                </c:pt>
                <c:pt idx="1510">
                  <c:v>28.7</c:v>
                </c:pt>
                <c:pt idx="1511">
                  <c:v>28.7</c:v>
                </c:pt>
                <c:pt idx="1512">
                  <c:v>28.7</c:v>
                </c:pt>
                <c:pt idx="1513">
                  <c:v>28.7</c:v>
                </c:pt>
                <c:pt idx="1514">
                  <c:v>28.7</c:v>
                </c:pt>
                <c:pt idx="1515">
                  <c:v>28.7</c:v>
                </c:pt>
                <c:pt idx="1516">
                  <c:v>28.7</c:v>
                </c:pt>
                <c:pt idx="1517">
                  <c:v>28.7</c:v>
                </c:pt>
                <c:pt idx="1518">
                  <c:v>28.7</c:v>
                </c:pt>
                <c:pt idx="1519">
                  <c:v>28.7</c:v>
                </c:pt>
                <c:pt idx="1520">
                  <c:v>28.7</c:v>
                </c:pt>
                <c:pt idx="1521">
                  <c:v>28.7</c:v>
                </c:pt>
                <c:pt idx="1522">
                  <c:v>28.7</c:v>
                </c:pt>
                <c:pt idx="1523">
                  <c:v>28.7</c:v>
                </c:pt>
                <c:pt idx="1524">
                  <c:v>28.7</c:v>
                </c:pt>
                <c:pt idx="1525">
                  <c:v>28.7</c:v>
                </c:pt>
                <c:pt idx="1526">
                  <c:v>28.7</c:v>
                </c:pt>
                <c:pt idx="1527">
                  <c:v>28.7</c:v>
                </c:pt>
                <c:pt idx="1528">
                  <c:v>28.7</c:v>
                </c:pt>
                <c:pt idx="1529">
                  <c:v>28.7</c:v>
                </c:pt>
                <c:pt idx="1530">
                  <c:v>28.7</c:v>
                </c:pt>
                <c:pt idx="1531">
                  <c:v>28.7</c:v>
                </c:pt>
                <c:pt idx="1532">
                  <c:v>28.7</c:v>
                </c:pt>
                <c:pt idx="1533">
                  <c:v>28.7</c:v>
                </c:pt>
                <c:pt idx="1534">
                  <c:v>28.7</c:v>
                </c:pt>
                <c:pt idx="1535">
                  <c:v>28.7</c:v>
                </c:pt>
                <c:pt idx="1536">
                  <c:v>28.7</c:v>
                </c:pt>
                <c:pt idx="1537">
                  <c:v>28.8</c:v>
                </c:pt>
                <c:pt idx="1538">
                  <c:v>28.7</c:v>
                </c:pt>
                <c:pt idx="1539">
                  <c:v>28.7</c:v>
                </c:pt>
                <c:pt idx="1540">
                  <c:v>28.7</c:v>
                </c:pt>
                <c:pt idx="1541">
                  <c:v>28.7</c:v>
                </c:pt>
                <c:pt idx="1542">
                  <c:v>28.7</c:v>
                </c:pt>
                <c:pt idx="1543">
                  <c:v>28.7</c:v>
                </c:pt>
                <c:pt idx="1544">
                  <c:v>28.7</c:v>
                </c:pt>
                <c:pt idx="1545">
                  <c:v>28.7</c:v>
                </c:pt>
                <c:pt idx="1546">
                  <c:v>28.7</c:v>
                </c:pt>
                <c:pt idx="1547">
                  <c:v>28.7</c:v>
                </c:pt>
                <c:pt idx="1548">
                  <c:v>28.7</c:v>
                </c:pt>
                <c:pt idx="1549">
                  <c:v>28.7</c:v>
                </c:pt>
                <c:pt idx="1550">
                  <c:v>28.7</c:v>
                </c:pt>
                <c:pt idx="1551">
                  <c:v>28.7</c:v>
                </c:pt>
                <c:pt idx="1552">
                  <c:v>28.7</c:v>
                </c:pt>
                <c:pt idx="1553">
                  <c:v>28.7</c:v>
                </c:pt>
                <c:pt idx="1554">
                  <c:v>28.7</c:v>
                </c:pt>
                <c:pt idx="1555">
                  <c:v>28.7</c:v>
                </c:pt>
                <c:pt idx="1556">
                  <c:v>28.7</c:v>
                </c:pt>
                <c:pt idx="1557">
                  <c:v>28.7</c:v>
                </c:pt>
                <c:pt idx="1558">
                  <c:v>28.7</c:v>
                </c:pt>
                <c:pt idx="1559">
                  <c:v>28.7</c:v>
                </c:pt>
                <c:pt idx="1560">
                  <c:v>28.7</c:v>
                </c:pt>
                <c:pt idx="1561">
                  <c:v>28.7</c:v>
                </c:pt>
                <c:pt idx="1562">
                  <c:v>28.7</c:v>
                </c:pt>
                <c:pt idx="1563">
                  <c:v>28.7</c:v>
                </c:pt>
                <c:pt idx="1564">
                  <c:v>28.8</c:v>
                </c:pt>
                <c:pt idx="1565">
                  <c:v>28.8</c:v>
                </c:pt>
                <c:pt idx="1566">
                  <c:v>28.8</c:v>
                </c:pt>
                <c:pt idx="1567">
                  <c:v>28.8</c:v>
                </c:pt>
                <c:pt idx="1568">
                  <c:v>28.8</c:v>
                </c:pt>
                <c:pt idx="1569">
                  <c:v>28.9</c:v>
                </c:pt>
                <c:pt idx="1570">
                  <c:v>28.8</c:v>
                </c:pt>
                <c:pt idx="1571">
                  <c:v>28.8</c:v>
                </c:pt>
                <c:pt idx="1572">
                  <c:v>28.8</c:v>
                </c:pt>
                <c:pt idx="1573">
                  <c:v>28.9</c:v>
                </c:pt>
                <c:pt idx="1574">
                  <c:v>28.9</c:v>
                </c:pt>
                <c:pt idx="1575">
                  <c:v>28.9</c:v>
                </c:pt>
                <c:pt idx="1576">
                  <c:v>28.9</c:v>
                </c:pt>
                <c:pt idx="1577">
                  <c:v>28.9</c:v>
                </c:pt>
                <c:pt idx="1578">
                  <c:v>28.9</c:v>
                </c:pt>
                <c:pt idx="1579">
                  <c:v>28.9</c:v>
                </c:pt>
                <c:pt idx="1580">
                  <c:v>29</c:v>
                </c:pt>
                <c:pt idx="1581">
                  <c:v>29</c:v>
                </c:pt>
                <c:pt idx="1582">
                  <c:v>29</c:v>
                </c:pt>
                <c:pt idx="1583">
                  <c:v>29</c:v>
                </c:pt>
                <c:pt idx="1584">
                  <c:v>29</c:v>
                </c:pt>
                <c:pt idx="1585">
                  <c:v>29</c:v>
                </c:pt>
                <c:pt idx="1586">
                  <c:v>29</c:v>
                </c:pt>
                <c:pt idx="1587">
                  <c:v>29</c:v>
                </c:pt>
                <c:pt idx="1588">
                  <c:v>29</c:v>
                </c:pt>
                <c:pt idx="1589">
                  <c:v>29.1</c:v>
                </c:pt>
                <c:pt idx="1590">
                  <c:v>29.1</c:v>
                </c:pt>
                <c:pt idx="1591">
                  <c:v>29.1</c:v>
                </c:pt>
                <c:pt idx="1592">
                  <c:v>29.1</c:v>
                </c:pt>
                <c:pt idx="1593">
                  <c:v>29.1</c:v>
                </c:pt>
                <c:pt idx="1594">
                  <c:v>29.1</c:v>
                </c:pt>
                <c:pt idx="1595">
                  <c:v>29.1</c:v>
                </c:pt>
                <c:pt idx="1596">
                  <c:v>29.1</c:v>
                </c:pt>
                <c:pt idx="1597">
                  <c:v>29.1</c:v>
                </c:pt>
                <c:pt idx="1598">
                  <c:v>29.1</c:v>
                </c:pt>
                <c:pt idx="1599">
                  <c:v>29.1</c:v>
                </c:pt>
                <c:pt idx="1600">
                  <c:v>29.1</c:v>
                </c:pt>
                <c:pt idx="1601">
                  <c:v>29.1</c:v>
                </c:pt>
                <c:pt idx="1602">
                  <c:v>29.1</c:v>
                </c:pt>
                <c:pt idx="1603">
                  <c:v>29.1</c:v>
                </c:pt>
                <c:pt idx="1604">
                  <c:v>29.1</c:v>
                </c:pt>
                <c:pt idx="1605">
                  <c:v>29.1</c:v>
                </c:pt>
                <c:pt idx="1606">
                  <c:v>29.2</c:v>
                </c:pt>
                <c:pt idx="1607">
                  <c:v>29.2</c:v>
                </c:pt>
                <c:pt idx="1608">
                  <c:v>29.2</c:v>
                </c:pt>
                <c:pt idx="1609">
                  <c:v>29.2</c:v>
                </c:pt>
                <c:pt idx="1610">
                  <c:v>29.2</c:v>
                </c:pt>
                <c:pt idx="1611">
                  <c:v>29.2</c:v>
                </c:pt>
                <c:pt idx="1612">
                  <c:v>29.2</c:v>
                </c:pt>
                <c:pt idx="1613">
                  <c:v>29.2</c:v>
                </c:pt>
                <c:pt idx="1614">
                  <c:v>29.2</c:v>
                </c:pt>
                <c:pt idx="1615">
                  <c:v>29.2</c:v>
                </c:pt>
                <c:pt idx="1616">
                  <c:v>29.2</c:v>
                </c:pt>
                <c:pt idx="1617">
                  <c:v>29.3</c:v>
                </c:pt>
                <c:pt idx="1618">
                  <c:v>29.3</c:v>
                </c:pt>
                <c:pt idx="1619">
                  <c:v>29.2</c:v>
                </c:pt>
                <c:pt idx="1620">
                  <c:v>29.3</c:v>
                </c:pt>
                <c:pt idx="1621">
                  <c:v>29.4</c:v>
                </c:pt>
                <c:pt idx="1622">
                  <c:v>29.4</c:v>
                </c:pt>
                <c:pt idx="1623">
                  <c:v>29.4</c:v>
                </c:pt>
                <c:pt idx="1624">
                  <c:v>29.4</c:v>
                </c:pt>
                <c:pt idx="1625">
                  <c:v>29.3</c:v>
                </c:pt>
                <c:pt idx="1626">
                  <c:v>29.3</c:v>
                </c:pt>
                <c:pt idx="1627">
                  <c:v>29.4</c:v>
                </c:pt>
                <c:pt idx="1628">
                  <c:v>29.4</c:v>
                </c:pt>
                <c:pt idx="1629">
                  <c:v>29.4</c:v>
                </c:pt>
                <c:pt idx="1630">
                  <c:v>29.4</c:v>
                </c:pt>
                <c:pt idx="1631">
                  <c:v>29.4</c:v>
                </c:pt>
                <c:pt idx="1632">
                  <c:v>29.4</c:v>
                </c:pt>
                <c:pt idx="1633">
                  <c:v>29.4</c:v>
                </c:pt>
                <c:pt idx="1634">
                  <c:v>29.4</c:v>
                </c:pt>
                <c:pt idx="1635">
                  <c:v>29.4</c:v>
                </c:pt>
                <c:pt idx="1636">
                  <c:v>29.4</c:v>
                </c:pt>
                <c:pt idx="1637">
                  <c:v>29.4</c:v>
                </c:pt>
                <c:pt idx="1638">
                  <c:v>29.4</c:v>
                </c:pt>
                <c:pt idx="1639">
                  <c:v>29.4</c:v>
                </c:pt>
                <c:pt idx="1640">
                  <c:v>29.4</c:v>
                </c:pt>
                <c:pt idx="1641">
                  <c:v>29.4</c:v>
                </c:pt>
                <c:pt idx="1642">
                  <c:v>29.4</c:v>
                </c:pt>
                <c:pt idx="1643">
                  <c:v>29.4</c:v>
                </c:pt>
                <c:pt idx="1644">
                  <c:v>29.4</c:v>
                </c:pt>
                <c:pt idx="1645">
                  <c:v>29.4</c:v>
                </c:pt>
                <c:pt idx="1646">
                  <c:v>29.4</c:v>
                </c:pt>
                <c:pt idx="1647">
                  <c:v>29.4</c:v>
                </c:pt>
                <c:pt idx="1648">
                  <c:v>29.4</c:v>
                </c:pt>
                <c:pt idx="1649">
                  <c:v>29.4</c:v>
                </c:pt>
                <c:pt idx="1650">
                  <c:v>29.4</c:v>
                </c:pt>
                <c:pt idx="1651">
                  <c:v>29.4</c:v>
                </c:pt>
                <c:pt idx="1652">
                  <c:v>29.4</c:v>
                </c:pt>
                <c:pt idx="1653">
                  <c:v>29.4</c:v>
                </c:pt>
                <c:pt idx="1654">
                  <c:v>29.4</c:v>
                </c:pt>
                <c:pt idx="1655">
                  <c:v>29.4</c:v>
                </c:pt>
                <c:pt idx="1656">
                  <c:v>29.4</c:v>
                </c:pt>
                <c:pt idx="1657">
                  <c:v>29.4</c:v>
                </c:pt>
                <c:pt idx="1658">
                  <c:v>29.4</c:v>
                </c:pt>
                <c:pt idx="1659">
                  <c:v>29.5</c:v>
                </c:pt>
                <c:pt idx="1660">
                  <c:v>29.4</c:v>
                </c:pt>
                <c:pt idx="1661">
                  <c:v>29.5</c:v>
                </c:pt>
                <c:pt idx="1662">
                  <c:v>29.5</c:v>
                </c:pt>
                <c:pt idx="1663">
                  <c:v>29.5</c:v>
                </c:pt>
                <c:pt idx="1664">
                  <c:v>29.5</c:v>
                </c:pt>
                <c:pt idx="1665">
                  <c:v>29.6</c:v>
                </c:pt>
                <c:pt idx="1666">
                  <c:v>29.6</c:v>
                </c:pt>
                <c:pt idx="1667">
                  <c:v>29.7</c:v>
                </c:pt>
                <c:pt idx="1668">
                  <c:v>29.7</c:v>
                </c:pt>
                <c:pt idx="1669">
                  <c:v>29.7</c:v>
                </c:pt>
                <c:pt idx="1670">
                  <c:v>29.8</c:v>
                </c:pt>
                <c:pt idx="1671">
                  <c:v>29.8</c:v>
                </c:pt>
                <c:pt idx="1672">
                  <c:v>29.8</c:v>
                </c:pt>
                <c:pt idx="1673">
                  <c:v>29.9</c:v>
                </c:pt>
                <c:pt idx="1674">
                  <c:v>29.9</c:v>
                </c:pt>
                <c:pt idx="1675">
                  <c:v>30</c:v>
                </c:pt>
                <c:pt idx="1676">
                  <c:v>30</c:v>
                </c:pt>
                <c:pt idx="1677">
                  <c:v>30</c:v>
                </c:pt>
                <c:pt idx="1678">
                  <c:v>30.1</c:v>
                </c:pt>
                <c:pt idx="1679">
                  <c:v>30.2</c:v>
                </c:pt>
                <c:pt idx="1680">
                  <c:v>30.2</c:v>
                </c:pt>
                <c:pt idx="1681">
                  <c:v>30.3</c:v>
                </c:pt>
                <c:pt idx="1682">
                  <c:v>30.3</c:v>
                </c:pt>
                <c:pt idx="1683">
                  <c:v>30.4</c:v>
                </c:pt>
                <c:pt idx="1684">
                  <c:v>30.4</c:v>
                </c:pt>
                <c:pt idx="1685">
                  <c:v>30.4</c:v>
                </c:pt>
                <c:pt idx="1686">
                  <c:v>30.4</c:v>
                </c:pt>
                <c:pt idx="1687">
                  <c:v>30.4</c:v>
                </c:pt>
                <c:pt idx="1688">
                  <c:v>30.4</c:v>
                </c:pt>
                <c:pt idx="1689">
                  <c:v>30.3</c:v>
                </c:pt>
                <c:pt idx="1690">
                  <c:v>30.3</c:v>
                </c:pt>
                <c:pt idx="1691">
                  <c:v>30.3</c:v>
                </c:pt>
                <c:pt idx="1692">
                  <c:v>30.2</c:v>
                </c:pt>
                <c:pt idx="1693">
                  <c:v>30.2</c:v>
                </c:pt>
                <c:pt idx="1694">
                  <c:v>30.2</c:v>
                </c:pt>
                <c:pt idx="1695">
                  <c:v>30.2</c:v>
                </c:pt>
                <c:pt idx="1696">
                  <c:v>30.2</c:v>
                </c:pt>
                <c:pt idx="1697">
                  <c:v>30.2</c:v>
                </c:pt>
                <c:pt idx="1698">
                  <c:v>30.2</c:v>
                </c:pt>
                <c:pt idx="1699">
                  <c:v>30.2</c:v>
                </c:pt>
                <c:pt idx="1700">
                  <c:v>30.2</c:v>
                </c:pt>
                <c:pt idx="1701">
                  <c:v>30.2</c:v>
                </c:pt>
                <c:pt idx="1702">
                  <c:v>30.1</c:v>
                </c:pt>
                <c:pt idx="1703">
                  <c:v>30.1</c:v>
                </c:pt>
                <c:pt idx="1704">
                  <c:v>30.1</c:v>
                </c:pt>
                <c:pt idx="1705">
                  <c:v>30.1</c:v>
                </c:pt>
                <c:pt idx="1706">
                  <c:v>30.2</c:v>
                </c:pt>
                <c:pt idx="1707">
                  <c:v>30.2</c:v>
                </c:pt>
                <c:pt idx="1708">
                  <c:v>30.1</c:v>
                </c:pt>
                <c:pt idx="1709">
                  <c:v>30.1</c:v>
                </c:pt>
                <c:pt idx="1710">
                  <c:v>30.1</c:v>
                </c:pt>
                <c:pt idx="1711">
                  <c:v>30.1</c:v>
                </c:pt>
                <c:pt idx="1712">
                  <c:v>30.1</c:v>
                </c:pt>
                <c:pt idx="1713">
                  <c:v>30.1</c:v>
                </c:pt>
                <c:pt idx="1714">
                  <c:v>30.1</c:v>
                </c:pt>
                <c:pt idx="1715">
                  <c:v>30.1</c:v>
                </c:pt>
                <c:pt idx="1716">
                  <c:v>30.1</c:v>
                </c:pt>
                <c:pt idx="1717">
                  <c:v>30.1</c:v>
                </c:pt>
                <c:pt idx="1718">
                  <c:v>30.1</c:v>
                </c:pt>
                <c:pt idx="1719">
                  <c:v>30.1</c:v>
                </c:pt>
                <c:pt idx="1720">
                  <c:v>30.1</c:v>
                </c:pt>
                <c:pt idx="1721">
                  <c:v>30.1</c:v>
                </c:pt>
                <c:pt idx="1722">
                  <c:v>30.1</c:v>
                </c:pt>
                <c:pt idx="1723">
                  <c:v>30.1</c:v>
                </c:pt>
                <c:pt idx="1724">
                  <c:v>30.1</c:v>
                </c:pt>
                <c:pt idx="1725">
                  <c:v>30</c:v>
                </c:pt>
                <c:pt idx="1726">
                  <c:v>30</c:v>
                </c:pt>
                <c:pt idx="1727">
                  <c:v>30</c:v>
                </c:pt>
                <c:pt idx="1728">
                  <c:v>30</c:v>
                </c:pt>
                <c:pt idx="1729">
                  <c:v>30</c:v>
                </c:pt>
                <c:pt idx="1730">
                  <c:v>30</c:v>
                </c:pt>
                <c:pt idx="1731">
                  <c:v>30</c:v>
                </c:pt>
                <c:pt idx="1732">
                  <c:v>30</c:v>
                </c:pt>
                <c:pt idx="1733">
                  <c:v>30</c:v>
                </c:pt>
                <c:pt idx="1734">
                  <c:v>30.1</c:v>
                </c:pt>
                <c:pt idx="1735">
                  <c:v>30.1</c:v>
                </c:pt>
                <c:pt idx="1736">
                  <c:v>30.1</c:v>
                </c:pt>
                <c:pt idx="1737">
                  <c:v>30.1</c:v>
                </c:pt>
                <c:pt idx="1738">
                  <c:v>30.1</c:v>
                </c:pt>
                <c:pt idx="1739">
                  <c:v>30.1</c:v>
                </c:pt>
                <c:pt idx="1740">
                  <c:v>30.1</c:v>
                </c:pt>
                <c:pt idx="1741">
                  <c:v>30.1</c:v>
                </c:pt>
                <c:pt idx="1742">
                  <c:v>30.1</c:v>
                </c:pt>
                <c:pt idx="1743">
                  <c:v>30.1</c:v>
                </c:pt>
                <c:pt idx="1744">
                  <c:v>30.1</c:v>
                </c:pt>
                <c:pt idx="1745">
                  <c:v>30.1</c:v>
                </c:pt>
                <c:pt idx="1746">
                  <c:v>30.1</c:v>
                </c:pt>
                <c:pt idx="1747">
                  <c:v>30.1</c:v>
                </c:pt>
                <c:pt idx="1748">
                  <c:v>30</c:v>
                </c:pt>
                <c:pt idx="1749">
                  <c:v>30</c:v>
                </c:pt>
                <c:pt idx="1750">
                  <c:v>30</c:v>
                </c:pt>
                <c:pt idx="1751">
                  <c:v>30</c:v>
                </c:pt>
                <c:pt idx="1752">
                  <c:v>30</c:v>
                </c:pt>
                <c:pt idx="1753">
                  <c:v>30</c:v>
                </c:pt>
                <c:pt idx="1754">
                  <c:v>30</c:v>
                </c:pt>
                <c:pt idx="1755">
                  <c:v>30.1</c:v>
                </c:pt>
                <c:pt idx="1756">
                  <c:v>30.1</c:v>
                </c:pt>
                <c:pt idx="1757">
                  <c:v>30.1</c:v>
                </c:pt>
                <c:pt idx="1758">
                  <c:v>30.1</c:v>
                </c:pt>
                <c:pt idx="1759">
                  <c:v>30.1</c:v>
                </c:pt>
                <c:pt idx="1760">
                  <c:v>30.1</c:v>
                </c:pt>
                <c:pt idx="1761">
                  <c:v>30.1</c:v>
                </c:pt>
                <c:pt idx="1762">
                  <c:v>30.1</c:v>
                </c:pt>
                <c:pt idx="1763">
                  <c:v>30.1</c:v>
                </c:pt>
                <c:pt idx="1764">
                  <c:v>30.1</c:v>
                </c:pt>
                <c:pt idx="1765">
                  <c:v>30.1</c:v>
                </c:pt>
                <c:pt idx="1766">
                  <c:v>30.1</c:v>
                </c:pt>
                <c:pt idx="1767">
                  <c:v>30.1</c:v>
                </c:pt>
                <c:pt idx="1768">
                  <c:v>30.1</c:v>
                </c:pt>
                <c:pt idx="1769">
                  <c:v>30.1</c:v>
                </c:pt>
                <c:pt idx="1770">
                  <c:v>30.1</c:v>
                </c:pt>
                <c:pt idx="1771">
                  <c:v>30.1</c:v>
                </c:pt>
                <c:pt idx="1772">
                  <c:v>30.1</c:v>
                </c:pt>
                <c:pt idx="1773">
                  <c:v>30.1</c:v>
                </c:pt>
                <c:pt idx="1774">
                  <c:v>30.1</c:v>
                </c:pt>
                <c:pt idx="1775">
                  <c:v>30.1</c:v>
                </c:pt>
                <c:pt idx="1776">
                  <c:v>30.1</c:v>
                </c:pt>
                <c:pt idx="1777">
                  <c:v>30.1</c:v>
                </c:pt>
                <c:pt idx="1778">
                  <c:v>30.1</c:v>
                </c:pt>
                <c:pt idx="1779">
                  <c:v>30.1</c:v>
                </c:pt>
                <c:pt idx="1780">
                  <c:v>30.1</c:v>
                </c:pt>
                <c:pt idx="1781">
                  <c:v>30.1</c:v>
                </c:pt>
                <c:pt idx="1782">
                  <c:v>30.1</c:v>
                </c:pt>
                <c:pt idx="1783">
                  <c:v>30.1</c:v>
                </c:pt>
                <c:pt idx="1784">
                  <c:v>30.1</c:v>
                </c:pt>
                <c:pt idx="1785">
                  <c:v>30.1</c:v>
                </c:pt>
                <c:pt idx="1786">
                  <c:v>30.1</c:v>
                </c:pt>
                <c:pt idx="1787">
                  <c:v>30.1</c:v>
                </c:pt>
                <c:pt idx="1788">
                  <c:v>30.2</c:v>
                </c:pt>
                <c:pt idx="1789">
                  <c:v>30.2</c:v>
                </c:pt>
                <c:pt idx="1790">
                  <c:v>30.2</c:v>
                </c:pt>
                <c:pt idx="1791">
                  <c:v>30.2</c:v>
                </c:pt>
                <c:pt idx="1792">
                  <c:v>30.2</c:v>
                </c:pt>
                <c:pt idx="1793">
                  <c:v>30.2</c:v>
                </c:pt>
                <c:pt idx="1794">
                  <c:v>30.2</c:v>
                </c:pt>
                <c:pt idx="1795">
                  <c:v>30.2</c:v>
                </c:pt>
                <c:pt idx="1796">
                  <c:v>30.2</c:v>
                </c:pt>
                <c:pt idx="1797">
                  <c:v>30.2</c:v>
                </c:pt>
                <c:pt idx="1798">
                  <c:v>30.2</c:v>
                </c:pt>
                <c:pt idx="1799">
                  <c:v>30.2</c:v>
                </c:pt>
                <c:pt idx="1800">
                  <c:v>30.2</c:v>
                </c:pt>
                <c:pt idx="1801">
                  <c:v>30.2</c:v>
                </c:pt>
                <c:pt idx="1802">
                  <c:v>30.2</c:v>
                </c:pt>
                <c:pt idx="1803">
                  <c:v>30.2</c:v>
                </c:pt>
                <c:pt idx="1804">
                  <c:v>30.2</c:v>
                </c:pt>
                <c:pt idx="1805">
                  <c:v>30.2</c:v>
                </c:pt>
                <c:pt idx="1806">
                  <c:v>30.2</c:v>
                </c:pt>
                <c:pt idx="1807">
                  <c:v>30.2</c:v>
                </c:pt>
                <c:pt idx="1808">
                  <c:v>30.2</c:v>
                </c:pt>
                <c:pt idx="1809">
                  <c:v>30.2</c:v>
                </c:pt>
                <c:pt idx="1810">
                  <c:v>30.2</c:v>
                </c:pt>
                <c:pt idx="1811">
                  <c:v>30.2</c:v>
                </c:pt>
                <c:pt idx="1812">
                  <c:v>30.2</c:v>
                </c:pt>
                <c:pt idx="1813">
                  <c:v>30.2</c:v>
                </c:pt>
                <c:pt idx="1814">
                  <c:v>30.2</c:v>
                </c:pt>
                <c:pt idx="1815">
                  <c:v>30.2</c:v>
                </c:pt>
                <c:pt idx="1816">
                  <c:v>30.2</c:v>
                </c:pt>
                <c:pt idx="1817">
                  <c:v>30.2</c:v>
                </c:pt>
                <c:pt idx="1818">
                  <c:v>30.2</c:v>
                </c:pt>
                <c:pt idx="1819">
                  <c:v>30.2</c:v>
                </c:pt>
                <c:pt idx="1820">
                  <c:v>30.2</c:v>
                </c:pt>
                <c:pt idx="1821">
                  <c:v>30.2</c:v>
                </c:pt>
                <c:pt idx="1822">
                  <c:v>30.2</c:v>
                </c:pt>
                <c:pt idx="1823">
                  <c:v>30.3</c:v>
                </c:pt>
                <c:pt idx="1824">
                  <c:v>30.3</c:v>
                </c:pt>
                <c:pt idx="1825">
                  <c:v>30.3</c:v>
                </c:pt>
                <c:pt idx="1826">
                  <c:v>30.3</c:v>
                </c:pt>
                <c:pt idx="1827">
                  <c:v>30.3</c:v>
                </c:pt>
                <c:pt idx="1828">
                  <c:v>30.3</c:v>
                </c:pt>
                <c:pt idx="1829">
                  <c:v>30.3</c:v>
                </c:pt>
                <c:pt idx="1830">
                  <c:v>30.3</c:v>
                </c:pt>
                <c:pt idx="1831">
                  <c:v>30.3</c:v>
                </c:pt>
                <c:pt idx="1832">
                  <c:v>30.3</c:v>
                </c:pt>
                <c:pt idx="1833">
                  <c:v>30.3</c:v>
                </c:pt>
                <c:pt idx="1834">
                  <c:v>30.3</c:v>
                </c:pt>
                <c:pt idx="1835">
                  <c:v>30.3</c:v>
                </c:pt>
                <c:pt idx="1836">
                  <c:v>30.3</c:v>
                </c:pt>
                <c:pt idx="1837">
                  <c:v>30.3</c:v>
                </c:pt>
                <c:pt idx="1838">
                  <c:v>30.3</c:v>
                </c:pt>
                <c:pt idx="1839">
                  <c:v>30.3</c:v>
                </c:pt>
                <c:pt idx="1840">
                  <c:v>30.3</c:v>
                </c:pt>
                <c:pt idx="1841">
                  <c:v>30.3</c:v>
                </c:pt>
                <c:pt idx="1842">
                  <c:v>30.3</c:v>
                </c:pt>
                <c:pt idx="1843">
                  <c:v>30.3</c:v>
                </c:pt>
                <c:pt idx="1844">
                  <c:v>30.3</c:v>
                </c:pt>
                <c:pt idx="1845">
                  <c:v>30.3</c:v>
                </c:pt>
                <c:pt idx="1846">
                  <c:v>30.3</c:v>
                </c:pt>
                <c:pt idx="1847">
                  <c:v>30.3</c:v>
                </c:pt>
                <c:pt idx="1848">
                  <c:v>30.3</c:v>
                </c:pt>
                <c:pt idx="1849">
                  <c:v>30.3</c:v>
                </c:pt>
                <c:pt idx="1850">
                  <c:v>30.3</c:v>
                </c:pt>
                <c:pt idx="1851">
                  <c:v>30.3</c:v>
                </c:pt>
                <c:pt idx="1852">
                  <c:v>30.3</c:v>
                </c:pt>
                <c:pt idx="1853">
                  <c:v>30.3</c:v>
                </c:pt>
                <c:pt idx="1854">
                  <c:v>30.3</c:v>
                </c:pt>
                <c:pt idx="1855">
                  <c:v>30.3</c:v>
                </c:pt>
                <c:pt idx="1856">
                  <c:v>30.4</c:v>
                </c:pt>
                <c:pt idx="1857">
                  <c:v>30.4</c:v>
                </c:pt>
                <c:pt idx="1858">
                  <c:v>30.4</c:v>
                </c:pt>
                <c:pt idx="1859">
                  <c:v>30.4</c:v>
                </c:pt>
                <c:pt idx="1860">
                  <c:v>30.4</c:v>
                </c:pt>
                <c:pt idx="1861">
                  <c:v>30.4</c:v>
                </c:pt>
                <c:pt idx="1862">
                  <c:v>30.4</c:v>
                </c:pt>
                <c:pt idx="1863">
                  <c:v>30.4</c:v>
                </c:pt>
                <c:pt idx="1864">
                  <c:v>30.4</c:v>
                </c:pt>
                <c:pt idx="1865">
                  <c:v>30.4</c:v>
                </c:pt>
                <c:pt idx="1866">
                  <c:v>30.4</c:v>
                </c:pt>
                <c:pt idx="1867">
                  <c:v>30.4</c:v>
                </c:pt>
                <c:pt idx="1868">
                  <c:v>30.4</c:v>
                </c:pt>
                <c:pt idx="1869">
                  <c:v>30.4</c:v>
                </c:pt>
                <c:pt idx="1870">
                  <c:v>30.4</c:v>
                </c:pt>
                <c:pt idx="1871">
                  <c:v>30.4</c:v>
                </c:pt>
                <c:pt idx="1872">
                  <c:v>30.4</c:v>
                </c:pt>
                <c:pt idx="1873">
                  <c:v>30.4</c:v>
                </c:pt>
                <c:pt idx="1874">
                  <c:v>30.4</c:v>
                </c:pt>
                <c:pt idx="1875">
                  <c:v>30.4</c:v>
                </c:pt>
                <c:pt idx="1876">
                  <c:v>30.4</c:v>
                </c:pt>
                <c:pt idx="1877">
                  <c:v>30.4</c:v>
                </c:pt>
                <c:pt idx="1878">
                  <c:v>30.4</c:v>
                </c:pt>
                <c:pt idx="1879">
                  <c:v>30.4</c:v>
                </c:pt>
                <c:pt idx="1880">
                  <c:v>30.4</c:v>
                </c:pt>
                <c:pt idx="1881">
                  <c:v>30.5</c:v>
                </c:pt>
                <c:pt idx="1882">
                  <c:v>30.5</c:v>
                </c:pt>
                <c:pt idx="1883">
                  <c:v>30.5</c:v>
                </c:pt>
                <c:pt idx="1884">
                  <c:v>30.5</c:v>
                </c:pt>
                <c:pt idx="1885">
                  <c:v>30.5</c:v>
                </c:pt>
                <c:pt idx="1886">
                  <c:v>30.5</c:v>
                </c:pt>
                <c:pt idx="1887">
                  <c:v>30.5</c:v>
                </c:pt>
                <c:pt idx="1888">
                  <c:v>30.5</c:v>
                </c:pt>
                <c:pt idx="1889">
                  <c:v>30.5</c:v>
                </c:pt>
                <c:pt idx="1890">
                  <c:v>30.5</c:v>
                </c:pt>
                <c:pt idx="1891">
                  <c:v>30.5</c:v>
                </c:pt>
                <c:pt idx="1892">
                  <c:v>30.5</c:v>
                </c:pt>
                <c:pt idx="1893">
                  <c:v>30.5</c:v>
                </c:pt>
                <c:pt idx="1894">
                  <c:v>30.5</c:v>
                </c:pt>
                <c:pt idx="1895">
                  <c:v>30.5</c:v>
                </c:pt>
                <c:pt idx="1896">
                  <c:v>30.5</c:v>
                </c:pt>
                <c:pt idx="1897">
                  <c:v>30.5</c:v>
                </c:pt>
                <c:pt idx="1898">
                  <c:v>30.5</c:v>
                </c:pt>
                <c:pt idx="1899">
                  <c:v>30.5</c:v>
                </c:pt>
                <c:pt idx="1900">
                  <c:v>30.5</c:v>
                </c:pt>
                <c:pt idx="1901">
                  <c:v>30.5</c:v>
                </c:pt>
                <c:pt idx="1902">
                  <c:v>30.5</c:v>
                </c:pt>
                <c:pt idx="1903">
                  <c:v>30.5</c:v>
                </c:pt>
                <c:pt idx="1904">
                  <c:v>30.5</c:v>
                </c:pt>
                <c:pt idx="1905">
                  <c:v>30.5</c:v>
                </c:pt>
                <c:pt idx="1906">
                  <c:v>30.5</c:v>
                </c:pt>
                <c:pt idx="1907">
                  <c:v>30.5</c:v>
                </c:pt>
                <c:pt idx="1908">
                  <c:v>30.5</c:v>
                </c:pt>
                <c:pt idx="1909">
                  <c:v>30.5</c:v>
                </c:pt>
                <c:pt idx="1910">
                  <c:v>30.5</c:v>
                </c:pt>
                <c:pt idx="1911">
                  <c:v>30.5</c:v>
                </c:pt>
                <c:pt idx="1912">
                  <c:v>30.5</c:v>
                </c:pt>
                <c:pt idx="1913">
                  <c:v>30.5</c:v>
                </c:pt>
                <c:pt idx="1914">
                  <c:v>30.5</c:v>
                </c:pt>
                <c:pt idx="1915">
                  <c:v>30.6</c:v>
                </c:pt>
                <c:pt idx="1916">
                  <c:v>30.6</c:v>
                </c:pt>
                <c:pt idx="1917">
                  <c:v>30.6</c:v>
                </c:pt>
                <c:pt idx="1918">
                  <c:v>30.6</c:v>
                </c:pt>
                <c:pt idx="1919">
                  <c:v>30.6</c:v>
                </c:pt>
                <c:pt idx="1920">
                  <c:v>30.6</c:v>
                </c:pt>
                <c:pt idx="1921">
                  <c:v>30.6</c:v>
                </c:pt>
                <c:pt idx="1922">
                  <c:v>30.6</c:v>
                </c:pt>
                <c:pt idx="1923">
                  <c:v>30.6</c:v>
                </c:pt>
                <c:pt idx="1924">
                  <c:v>30.6</c:v>
                </c:pt>
                <c:pt idx="1925">
                  <c:v>30.6</c:v>
                </c:pt>
                <c:pt idx="1926">
                  <c:v>30.6</c:v>
                </c:pt>
                <c:pt idx="1927">
                  <c:v>30.6</c:v>
                </c:pt>
                <c:pt idx="1928">
                  <c:v>30.6</c:v>
                </c:pt>
                <c:pt idx="1929">
                  <c:v>30.6</c:v>
                </c:pt>
                <c:pt idx="1930">
                  <c:v>30.6</c:v>
                </c:pt>
                <c:pt idx="1931">
                  <c:v>30.6</c:v>
                </c:pt>
                <c:pt idx="1932">
                  <c:v>30.6</c:v>
                </c:pt>
                <c:pt idx="1933">
                  <c:v>30.6</c:v>
                </c:pt>
                <c:pt idx="1934">
                  <c:v>30.6</c:v>
                </c:pt>
                <c:pt idx="1935">
                  <c:v>30.6</c:v>
                </c:pt>
                <c:pt idx="1936">
                  <c:v>30.6</c:v>
                </c:pt>
                <c:pt idx="1937">
                  <c:v>30.6</c:v>
                </c:pt>
                <c:pt idx="1938">
                  <c:v>30.6</c:v>
                </c:pt>
                <c:pt idx="1939">
                  <c:v>30.6</c:v>
                </c:pt>
                <c:pt idx="1940">
                  <c:v>30.6</c:v>
                </c:pt>
                <c:pt idx="1941">
                  <c:v>30.6</c:v>
                </c:pt>
                <c:pt idx="1942">
                  <c:v>30.6</c:v>
                </c:pt>
                <c:pt idx="1943">
                  <c:v>30.6</c:v>
                </c:pt>
                <c:pt idx="1944">
                  <c:v>30.6</c:v>
                </c:pt>
                <c:pt idx="1945">
                  <c:v>30.6</c:v>
                </c:pt>
                <c:pt idx="1946">
                  <c:v>30.6</c:v>
                </c:pt>
                <c:pt idx="1947">
                  <c:v>30.6</c:v>
                </c:pt>
                <c:pt idx="1948">
                  <c:v>30.6</c:v>
                </c:pt>
                <c:pt idx="1949">
                  <c:v>30.6</c:v>
                </c:pt>
                <c:pt idx="1950">
                  <c:v>30.6</c:v>
                </c:pt>
                <c:pt idx="1951">
                  <c:v>30.7</c:v>
                </c:pt>
                <c:pt idx="1952">
                  <c:v>30.7</c:v>
                </c:pt>
                <c:pt idx="1953">
                  <c:v>30.7</c:v>
                </c:pt>
                <c:pt idx="1954">
                  <c:v>30.7</c:v>
                </c:pt>
                <c:pt idx="1955">
                  <c:v>30.7</c:v>
                </c:pt>
                <c:pt idx="1956">
                  <c:v>30.7</c:v>
                </c:pt>
                <c:pt idx="1957">
                  <c:v>30.7</c:v>
                </c:pt>
                <c:pt idx="1958">
                  <c:v>30.7</c:v>
                </c:pt>
                <c:pt idx="1959">
                  <c:v>30.7</c:v>
                </c:pt>
                <c:pt idx="1960">
                  <c:v>30.7</c:v>
                </c:pt>
                <c:pt idx="1961">
                  <c:v>30.7</c:v>
                </c:pt>
                <c:pt idx="1962">
                  <c:v>30.7</c:v>
                </c:pt>
                <c:pt idx="1963">
                  <c:v>30.7</c:v>
                </c:pt>
                <c:pt idx="1964">
                  <c:v>30.7</c:v>
                </c:pt>
                <c:pt idx="1965">
                  <c:v>30.7</c:v>
                </c:pt>
                <c:pt idx="1966">
                  <c:v>30.7</c:v>
                </c:pt>
                <c:pt idx="1967">
                  <c:v>30.7</c:v>
                </c:pt>
                <c:pt idx="1968">
                  <c:v>30.7</c:v>
                </c:pt>
                <c:pt idx="1969">
                  <c:v>30.7</c:v>
                </c:pt>
                <c:pt idx="1970">
                  <c:v>30.7</c:v>
                </c:pt>
                <c:pt idx="1971">
                  <c:v>30.7</c:v>
                </c:pt>
                <c:pt idx="1972">
                  <c:v>30.7</c:v>
                </c:pt>
                <c:pt idx="1973">
                  <c:v>30.7</c:v>
                </c:pt>
                <c:pt idx="1974">
                  <c:v>30.7</c:v>
                </c:pt>
                <c:pt idx="1975">
                  <c:v>30.7</c:v>
                </c:pt>
                <c:pt idx="1976">
                  <c:v>30.7</c:v>
                </c:pt>
                <c:pt idx="1977">
                  <c:v>30.7</c:v>
                </c:pt>
                <c:pt idx="1978">
                  <c:v>30.7</c:v>
                </c:pt>
                <c:pt idx="1979">
                  <c:v>30.7</c:v>
                </c:pt>
                <c:pt idx="1980">
                  <c:v>30.7</c:v>
                </c:pt>
                <c:pt idx="1981">
                  <c:v>30.7</c:v>
                </c:pt>
                <c:pt idx="1982">
                  <c:v>30.7</c:v>
                </c:pt>
                <c:pt idx="1983">
                  <c:v>30.7</c:v>
                </c:pt>
                <c:pt idx="1984">
                  <c:v>30.7</c:v>
                </c:pt>
                <c:pt idx="1985">
                  <c:v>30.7</c:v>
                </c:pt>
                <c:pt idx="1986">
                  <c:v>30.8</c:v>
                </c:pt>
                <c:pt idx="1987">
                  <c:v>30.8</c:v>
                </c:pt>
                <c:pt idx="1988">
                  <c:v>30.8</c:v>
                </c:pt>
                <c:pt idx="1989">
                  <c:v>30.8</c:v>
                </c:pt>
                <c:pt idx="1990">
                  <c:v>30.8</c:v>
                </c:pt>
                <c:pt idx="1991">
                  <c:v>30.8</c:v>
                </c:pt>
                <c:pt idx="1992">
                  <c:v>30.8</c:v>
                </c:pt>
                <c:pt idx="1993">
                  <c:v>30.8</c:v>
                </c:pt>
                <c:pt idx="1994">
                  <c:v>30.8</c:v>
                </c:pt>
                <c:pt idx="1995">
                  <c:v>30.7</c:v>
                </c:pt>
                <c:pt idx="1996">
                  <c:v>30.7</c:v>
                </c:pt>
                <c:pt idx="1997">
                  <c:v>30.8</c:v>
                </c:pt>
                <c:pt idx="1998">
                  <c:v>30.8</c:v>
                </c:pt>
                <c:pt idx="1999">
                  <c:v>30.8</c:v>
                </c:pt>
                <c:pt idx="2000">
                  <c:v>30.8</c:v>
                </c:pt>
                <c:pt idx="2001">
                  <c:v>30.8</c:v>
                </c:pt>
                <c:pt idx="2002">
                  <c:v>30.8</c:v>
                </c:pt>
                <c:pt idx="2003">
                  <c:v>30.8</c:v>
                </c:pt>
                <c:pt idx="2004">
                  <c:v>30.8</c:v>
                </c:pt>
                <c:pt idx="2005">
                  <c:v>30.8</c:v>
                </c:pt>
                <c:pt idx="2006">
                  <c:v>30.8</c:v>
                </c:pt>
                <c:pt idx="2007">
                  <c:v>30.8</c:v>
                </c:pt>
                <c:pt idx="2008">
                  <c:v>30.8</c:v>
                </c:pt>
                <c:pt idx="2009">
                  <c:v>30.7</c:v>
                </c:pt>
                <c:pt idx="2010">
                  <c:v>30.8</c:v>
                </c:pt>
                <c:pt idx="2011">
                  <c:v>30.8</c:v>
                </c:pt>
                <c:pt idx="2012">
                  <c:v>30.8</c:v>
                </c:pt>
                <c:pt idx="2013">
                  <c:v>30.9</c:v>
                </c:pt>
                <c:pt idx="2014">
                  <c:v>30.9</c:v>
                </c:pt>
                <c:pt idx="2015">
                  <c:v>30.9</c:v>
                </c:pt>
                <c:pt idx="2016">
                  <c:v>30.9</c:v>
                </c:pt>
                <c:pt idx="2017">
                  <c:v>30.9</c:v>
                </c:pt>
                <c:pt idx="2018">
                  <c:v>30.9</c:v>
                </c:pt>
                <c:pt idx="2019">
                  <c:v>30.9</c:v>
                </c:pt>
                <c:pt idx="2020">
                  <c:v>30.9</c:v>
                </c:pt>
                <c:pt idx="2021">
                  <c:v>30.9</c:v>
                </c:pt>
                <c:pt idx="2022">
                  <c:v>30.9</c:v>
                </c:pt>
                <c:pt idx="2023">
                  <c:v>30.9</c:v>
                </c:pt>
                <c:pt idx="2024">
                  <c:v>30.9</c:v>
                </c:pt>
                <c:pt idx="2025">
                  <c:v>30.9</c:v>
                </c:pt>
                <c:pt idx="2026">
                  <c:v>30.9</c:v>
                </c:pt>
                <c:pt idx="2027">
                  <c:v>30.9</c:v>
                </c:pt>
                <c:pt idx="2028">
                  <c:v>30.9</c:v>
                </c:pt>
                <c:pt idx="2029">
                  <c:v>30.9</c:v>
                </c:pt>
                <c:pt idx="2030">
                  <c:v>30.9</c:v>
                </c:pt>
                <c:pt idx="2031">
                  <c:v>30.9</c:v>
                </c:pt>
                <c:pt idx="2032">
                  <c:v>30.9</c:v>
                </c:pt>
                <c:pt idx="2033">
                  <c:v>30.9</c:v>
                </c:pt>
                <c:pt idx="2034">
                  <c:v>30.9</c:v>
                </c:pt>
                <c:pt idx="2035">
                  <c:v>30.9</c:v>
                </c:pt>
                <c:pt idx="2036">
                  <c:v>30.9</c:v>
                </c:pt>
                <c:pt idx="2037">
                  <c:v>30.9</c:v>
                </c:pt>
                <c:pt idx="2038">
                  <c:v>30.9</c:v>
                </c:pt>
                <c:pt idx="2039">
                  <c:v>30.9</c:v>
                </c:pt>
                <c:pt idx="2040">
                  <c:v>30.9</c:v>
                </c:pt>
                <c:pt idx="2041">
                  <c:v>30.9</c:v>
                </c:pt>
                <c:pt idx="2042">
                  <c:v>30.9</c:v>
                </c:pt>
                <c:pt idx="2043">
                  <c:v>30.9</c:v>
                </c:pt>
                <c:pt idx="2044">
                  <c:v>30.9</c:v>
                </c:pt>
                <c:pt idx="2045">
                  <c:v>30.9</c:v>
                </c:pt>
                <c:pt idx="2046">
                  <c:v>30.9</c:v>
                </c:pt>
                <c:pt idx="2047">
                  <c:v>30.9</c:v>
                </c:pt>
                <c:pt idx="2048">
                  <c:v>30.9</c:v>
                </c:pt>
                <c:pt idx="2049">
                  <c:v>30.9</c:v>
                </c:pt>
                <c:pt idx="2050">
                  <c:v>30.9</c:v>
                </c:pt>
                <c:pt idx="2051">
                  <c:v>31</c:v>
                </c:pt>
                <c:pt idx="2052">
                  <c:v>31</c:v>
                </c:pt>
                <c:pt idx="2053">
                  <c:v>31</c:v>
                </c:pt>
                <c:pt idx="2054">
                  <c:v>31</c:v>
                </c:pt>
                <c:pt idx="2055">
                  <c:v>31</c:v>
                </c:pt>
                <c:pt idx="2056">
                  <c:v>31</c:v>
                </c:pt>
                <c:pt idx="2057">
                  <c:v>31</c:v>
                </c:pt>
                <c:pt idx="2058">
                  <c:v>31</c:v>
                </c:pt>
                <c:pt idx="2059">
                  <c:v>31</c:v>
                </c:pt>
                <c:pt idx="2060">
                  <c:v>31</c:v>
                </c:pt>
                <c:pt idx="2061">
                  <c:v>31</c:v>
                </c:pt>
                <c:pt idx="2062">
                  <c:v>30.9</c:v>
                </c:pt>
                <c:pt idx="2063">
                  <c:v>31</c:v>
                </c:pt>
                <c:pt idx="2064">
                  <c:v>31</c:v>
                </c:pt>
                <c:pt idx="2065">
                  <c:v>31</c:v>
                </c:pt>
                <c:pt idx="2066">
                  <c:v>31</c:v>
                </c:pt>
                <c:pt idx="2067">
                  <c:v>31</c:v>
                </c:pt>
                <c:pt idx="2068">
                  <c:v>31</c:v>
                </c:pt>
                <c:pt idx="2069">
                  <c:v>31</c:v>
                </c:pt>
                <c:pt idx="2070">
                  <c:v>30.9</c:v>
                </c:pt>
                <c:pt idx="2071">
                  <c:v>31</c:v>
                </c:pt>
                <c:pt idx="2072">
                  <c:v>30.9</c:v>
                </c:pt>
                <c:pt idx="2073">
                  <c:v>30.9</c:v>
                </c:pt>
                <c:pt idx="2074">
                  <c:v>31</c:v>
                </c:pt>
                <c:pt idx="2075">
                  <c:v>30.9</c:v>
                </c:pt>
                <c:pt idx="2076">
                  <c:v>31</c:v>
                </c:pt>
                <c:pt idx="2077">
                  <c:v>30.9</c:v>
                </c:pt>
                <c:pt idx="2078">
                  <c:v>30.9</c:v>
                </c:pt>
                <c:pt idx="2079">
                  <c:v>30.9</c:v>
                </c:pt>
                <c:pt idx="2080">
                  <c:v>30.9</c:v>
                </c:pt>
                <c:pt idx="2081">
                  <c:v>30.9</c:v>
                </c:pt>
                <c:pt idx="2082">
                  <c:v>30.9</c:v>
                </c:pt>
                <c:pt idx="2083">
                  <c:v>30.9</c:v>
                </c:pt>
                <c:pt idx="2084">
                  <c:v>30.9</c:v>
                </c:pt>
                <c:pt idx="2085">
                  <c:v>30.9</c:v>
                </c:pt>
                <c:pt idx="2086">
                  <c:v>31</c:v>
                </c:pt>
                <c:pt idx="2087">
                  <c:v>31</c:v>
                </c:pt>
                <c:pt idx="2088">
                  <c:v>31</c:v>
                </c:pt>
                <c:pt idx="2089">
                  <c:v>31</c:v>
                </c:pt>
                <c:pt idx="2090">
                  <c:v>31</c:v>
                </c:pt>
                <c:pt idx="2091">
                  <c:v>31</c:v>
                </c:pt>
                <c:pt idx="2092">
                  <c:v>31.1</c:v>
                </c:pt>
                <c:pt idx="2093">
                  <c:v>31.1</c:v>
                </c:pt>
                <c:pt idx="2094">
                  <c:v>31.1</c:v>
                </c:pt>
                <c:pt idx="2095">
                  <c:v>31</c:v>
                </c:pt>
                <c:pt idx="2096">
                  <c:v>31</c:v>
                </c:pt>
                <c:pt idx="2097">
                  <c:v>31</c:v>
                </c:pt>
                <c:pt idx="2098">
                  <c:v>31.1</c:v>
                </c:pt>
                <c:pt idx="2099">
                  <c:v>31</c:v>
                </c:pt>
                <c:pt idx="2100">
                  <c:v>31</c:v>
                </c:pt>
                <c:pt idx="2101">
                  <c:v>31</c:v>
                </c:pt>
                <c:pt idx="2102">
                  <c:v>31</c:v>
                </c:pt>
                <c:pt idx="2103">
                  <c:v>31</c:v>
                </c:pt>
                <c:pt idx="2104">
                  <c:v>31</c:v>
                </c:pt>
                <c:pt idx="2105">
                  <c:v>31</c:v>
                </c:pt>
                <c:pt idx="2106">
                  <c:v>31</c:v>
                </c:pt>
                <c:pt idx="2107">
                  <c:v>31</c:v>
                </c:pt>
                <c:pt idx="2108">
                  <c:v>31</c:v>
                </c:pt>
                <c:pt idx="2109">
                  <c:v>31</c:v>
                </c:pt>
                <c:pt idx="2110">
                  <c:v>31</c:v>
                </c:pt>
                <c:pt idx="2111">
                  <c:v>31</c:v>
                </c:pt>
                <c:pt idx="2112">
                  <c:v>31</c:v>
                </c:pt>
                <c:pt idx="2113">
                  <c:v>31</c:v>
                </c:pt>
                <c:pt idx="2114">
                  <c:v>31</c:v>
                </c:pt>
                <c:pt idx="2115">
                  <c:v>31</c:v>
                </c:pt>
                <c:pt idx="2116">
                  <c:v>31</c:v>
                </c:pt>
                <c:pt idx="2117">
                  <c:v>31</c:v>
                </c:pt>
                <c:pt idx="2118">
                  <c:v>31</c:v>
                </c:pt>
                <c:pt idx="2119">
                  <c:v>31</c:v>
                </c:pt>
                <c:pt idx="2120">
                  <c:v>31</c:v>
                </c:pt>
                <c:pt idx="2121">
                  <c:v>31</c:v>
                </c:pt>
                <c:pt idx="2122">
                  <c:v>31</c:v>
                </c:pt>
                <c:pt idx="2123">
                  <c:v>31</c:v>
                </c:pt>
                <c:pt idx="2124">
                  <c:v>31</c:v>
                </c:pt>
                <c:pt idx="2125">
                  <c:v>31.1</c:v>
                </c:pt>
                <c:pt idx="2126">
                  <c:v>31.1</c:v>
                </c:pt>
                <c:pt idx="2127">
                  <c:v>31.1</c:v>
                </c:pt>
                <c:pt idx="2128">
                  <c:v>31.1</c:v>
                </c:pt>
                <c:pt idx="2129">
                  <c:v>31.1</c:v>
                </c:pt>
                <c:pt idx="2130">
                  <c:v>31.1</c:v>
                </c:pt>
                <c:pt idx="2131">
                  <c:v>31.1</c:v>
                </c:pt>
                <c:pt idx="2132">
                  <c:v>31.1</c:v>
                </c:pt>
                <c:pt idx="2133">
                  <c:v>31.1</c:v>
                </c:pt>
                <c:pt idx="2134">
                  <c:v>31.1</c:v>
                </c:pt>
                <c:pt idx="2135">
                  <c:v>31.1</c:v>
                </c:pt>
                <c:pt idx="2136">
                  <c:v>31.1</c:v>
                </c:pt>
                <c:pt idx="2137">
                  <c:v>31.1</c:v>
                </c:pt>
                <c:pt idx="2138">
                  <c:v>31.1</c:v>
                </c:pt>
                <c:pt idx="2139">
                  <c:v>31.1</c:v>
                </c:pt>
                <c:pt idx="2140">
                  <c:v>31.1</c:v>
                </c:pt>
                <c:pt idx="2141">
                  <c:v>31.1</c:v>
                </c:pt>
                <c:pt idx="2142">
                  <c:v>31.1</c:v>
                </c:pt>
                <c:pt idx="2143">
                  <c:v>31.1</c:v>
                </c:pt>
                <c:pt idx="2144">
                  <c:v>31.1</c:v>
                </c:pt>
                <c:pt idx="2145">
                  <c:v>31.1</c:v>
                </c:pt>
                <c:pt idx="2146">
                  <c:v>31.1</c:v>
                </c:pt>
                <c:pt idx="2147">
                  <c:v>31.1</c:v>
                </c:pt>
                <c:pt idx="2148">
                  <c:v>31.1</c:v>
                </c:pt>
                <c:pt idx="2149">
                  <c:v>31.1</c:v>
                </c:pt>
                <c:pt idx="2150">
                  <c:v>31.1</c:v>
                </c:pt>
                <c:pt idx="2151">
                  <c:v>31.1</c:v>
                </c:pt>
                <c:pt idx="2152">
                  <c:v>31.1</c:v>
                </c:pt>
                <c:pt idx="2153">
                  <c:v>31.1</c:v>
                </c:pt>
                <c:pt idx="2154">
                  <c:v>31.2</c:v>
                </c:pt>
                <c:pt idx="2155">
                  <c:v>31.2</c:v>
                </c:pt>
                <c:pt idx="2156">
                  <c:v>31.2</c:v>
                </c:pt>
                <c:pt idx="2157">
                  <c:v>31.2</c:v>
                </c:pt>
                <c:pt idx="2158">
                  <c:v>31.2</c:v>
                </c:pt>
                <c:pt idx="2159">
                  <c:v>31.2</c:v>
                </c:pt>
                <c:pt idx="2160">
                  <c:v>31.2</c:v>
                </c:pt>
                <c:pt idx="2161">
                  <c:v>31.2</c:v>
                </c:pt>
                <c:pt idx="2162">
                  <c:v>31.2</c:v>
                </c:pt>
                <c:pt idx="2163">
                  <c:v>31.2</c:v>
                </c:pt>
                <c:pt idx="2164">
                  <c:v>31.2</c:v>
                </c:pt>
                <c:pt idx="2165">
                  <c:v>31.2</c:v>
                </c:pt>
                <c:pt idx="2166">
                  <c:v>31.2</c:v>
                </c:pt>
                <c:pt idx="2167">
                  <c:v>31.2</c:v>
                </c:pt>
                <c:pt idx="2168">
                  <c:v>31.2</c:v>
                </c:pt>
                <c:pt idx="2169">
                  <c:v>31.2</c:v>
                </c:pt>
                <c:pt idx="2170">
                  <c:v>31.2</c:v>
                </c:pt>
                <c:pt idx="2171">
                  <c:v>31.2</c:v>
                </c:pt>
                <c:pt idx="2172">
                  <c:v>31.2</c:v>
                </c:pt>
                <c:pt idx="2173">
                  <c:v>31.2</c:v>
                </c:pt>
                <c:pt idx="2174">
                  <c:v>31.2</c:v>
                </c:pt>
                <c:pt idx="2175">
                  <c:v>31.2</c:v>
                </c:pt>
                <c:pt idx="2176">
                  <c:v>31.2</c:v>
                </c:pt>
                <c:pt idx="2177">
                  <c:v>31.2</c:v>
                </c:pt>
                <c:pt idx="2178">
                  <c:v>31.2</c:v>
                </c:pt>
                <c:pt idx="2179">
                  <c:v>31.2</c:v>
                </c:pt>
                <c:pt idx="2180">
                  <c:v>31.2</c:v>
                </c:pt>
                <c:pt idx="2181">
                  <c:v>31.2</c:v>
                </c:pt>
                <c:pt idx="2182">
                  <c:v>31.2</c:v>
                </c:pt>
                <c:pt idx="2183">
                  <c:v>31.2</c:v>
                </c:pt>
                <c:pt idx="2184">
                  <c:v>31.2</c:v>
                </c:pt>
                <c:pt idx="2185">
                  <c:v>31.2</c:v>
                </c:pt>
                <c:pt idx="2186">
                  <c:v>31.2</c:v>
                </c:pt>
                <c:pt idx="2187">
                  <c:v>31.2</c:v>
                </c:pt>
                <c:pt idx="2188">
                  <c:v>31.2</c:v>
                </c:pt>
                <c:pt idx="2189">
                  <c:v>31.2</c:v>
                </c:pt>
                <c:pt idx="2190">
                  <c:v>31.2</c:v>
                </c:pt>
                <c:pt idx="2191">
                  <c:v>31.2</c:v>
                </c:pt>
                <c:pt idx="2192">
                  <c:v>31.2</c:v>
                </c:pt>
                <c:pt idx="2193">
                  <c:v>31.2</c:v>
                </c:pt>
                <c:pt idx="2194">
                  <c:v>31.3</c:v>
                </c:pt>
                <c:pt idx="2195">
                  <c:v>31.3</c:v>
                </c:pt>
                <c:pt idx="2196">
                  <c:v>31.3</c:v>
                </c:pt>
                <c:pt idx="2197">
                  <c:v>31.3</c:v>
                </c:pt>
                <c:pt idx="2198">
                  <c:v>31.3</c:v>
                </c:pt>
                <c:pt idx="2199">
                  <c:v>31.3</c:v>
                </c:pt>
                <c:pt idx="2200">
                  <c:v>31.3</c:v>
                </c:pt>
                <c:pt idx="2201">
                  <c:v>31.3</c:v>
                </c:pt>
                <c:pt idx="2202">
                  <c:v>31.3</c:v>
                </c:pt>
                <c:pt idx="2203">
                  <c:v>31.3</c:v>
                </c:pt>
                <c:pt idx="2204">
                  <c:v>31.3</c:v>
                </c:pt>
                <c:pt idx="2205">
                  <c:v>31.3</c:v>
                </c:pt>
                <c:pt idx="2206">
                  <c:v>31.3</c:v>
                </c:pt>
                <c:pt idx="2207">
                  <c:v>31.3</c:v>
                </c:pt>
                <c:pt idx="2208">
                  <c:v>31.3</c:v>
                </c:pt>
                <c:pt idx="2209">
                  <c:v>31.3</c:v>
                </c:pt>
                <c:pt idx="2210">
                  <c:v>31.3</c:v>
                </c:pt>
                <c:pt idx="2211">
                  <c:v>31.3</c:v>
                </c:pt>
                <c:pt idx="2212">
                  <c:v>31.3</c:v>
                </c:pt>
                <c:pt idx="2213">
                  <c:v>31.3</c:v>
                </c:pt>
                <c:pt idx="2214">
                  <c:v>31.3</c:v>
                </c:pt>
                <c:pt idx="2215">
                  <c:v>31.3</c:v>
                </c:pt>
                <c:pt idx="2216">
                  <c:v>31.3</c:v>
                </c:pt>
                <c:pt idx="2217">
                  <c:v>31.3</c:v>
                </c:pt>
                <c:pt idx="2218">
                  <c:v>31.3</c:v>
                </c:pt>
                <c:pt idx="2219">
                  <c:v>31.3</c:v>
                </c:pt>
                <c:pt idx="2220">
                  <c:v>31.3</c:v>
                </c:pt>
                <c:pt idx="2221">
                  <c:v>31.3</c:v>
                </c:pt>
                <c:pt idx="2222">
                  <c:v>31.3</c:v>
                </c:pt>
                <c:pt idx="2223">
                  <c:v>31.3</c:v>
                </c:pt>
                <c:pt idx="2224">
                  <c:v>31.3</c:v>
                </c:pt>
                <c:pt idx="2225">
                  <c:v>31.3</c:v>
                </c:pt>
                <c:pt idx="2226">
                  <c:v>31.3</c:v>
                </c:pt>
                <c:pt idx="2227">
                  <c:v>31.3</c:v>
                </c:pt>
                <c:pt idx="2228">
                  <c:v>31.3</c:v>
                </c:pt>
                <c:pt idx="2229">
                  <c:v>31.3</c:v>
                </c:pt>
                <c:pt idx="2230">
                  <c:v>31.3</c:v>
                </c:pt>
                <c:pt idx="2231">
                  <c:v>31.3</c:v>
                </c:pt>
                <c:pt idx="2232">
                  <c:v>31.3</c:v>
                </c:pt>
                <c:pt idx="2233">
                  <c:v>31.3</c:v>
                </c:pt>
                <c:pt idx="2234">
                  <c:v>31.3</c:v>
                </c:pt>
                <c:pt idx="2235">
                  <c:v>31.4</c:v>
                </c:pt>
                <c:pt idx="2236">
                  <c:v>31.4</c:v>
                </c:pt>
                <c:pt idx="2237">
                  <c:v>31.4</c:v>
                </c:pt>
                <c:pt idx="2238">
                  <c:v>31.4</c:v>
                </c:pt>
                <c:pt idx="2239">
                  <c:v>31.4</c:v>
                </c:pt>
                <c:pt idx="2240">
                  <c:v>31.4</c:v>
                </c:pt>
                <c:pt idx="2241">
                  <c:v>31.4</c:v>
                </c:pt>
                <c:pt idx="2242">
                  <c:v>31.4</c:v>
                </c:pt>
                <c:pt idx="2243">
                  <c:v>31.4</c:v>
                </c:pt>
                <c:pt idx="2244">
                  <c:v>31.4</c:v>
                </c:pt>
                <c:pt idx="2245">
                  <c:v>31.4</c:v>
                </c:pt>
                <c:pt idx="2246">
                  <c:v>31.4</c:v>
                </c:pt>
                <c:pt idx="2247">
                  <c:v>31.4</c:v>
                </c:pt>
                <c:pt idx="2248">
                  <c:v>31.4</c:v>
                </c:pt>
                <c:pt idx="2249">
                  <c:v>31.4</c:v>
                </c:pt>
                <c:pt idx="2250">
                  <c:v>31.4</c:v>
                </c:pt>
                <c:pt idx="2251">
                  <c:v>31.4</c:v>
                </c:pt>
                <c:pt idx="2252">
                  <c:v>31.4</c:v>
                </c:pt>
                <c:pt idx="2253">
                  <c:v>31.4</c:v>
                </c:pt>
                <c:pt idx="2254">
                  <c:v>31.4</c:v>
                </c:pt>
                <c:pt idx="2255">
                  <c:v>31.4</c:v>
                </c:pt>
                <c:pt idx="2256">
                  <c:v>31.4</c:v>
                </c:pt>
                <c:pt idx="2257">
                  <c:v>31.4</c:v>
                </c:pt>
                <c:pt idx="2258">
                  <c:v>31.4</c:v>
                </c:pt>
                <c:pt idx="2259">
                  <c:v>31.4</c:v>
                </c:pt>
                <c:pt idx="2260">
                  <c:v>31.4</c:v>
                </c:pt>
                <c:pt idx="2261">
                  <c:v>31.4</c:v>
                </c:pt>
                <c:pt idx="2262">
                  <c:v>31.3</c:v>
                </c:pt>
                <c:pt idx="2263">
                  <c:v>31.4</c:v>
                </c:pt>
                <c:pt idx="2264">
                  <c:v>31.4</c:v>
                </c:pt>
                <c:pt idx="2265">
                  <c:v>31.4</c:v>
                </c:pt>
                <c:pt idx="2266">
                  <c:v>31.4</c:v>
                </c:pt>
                <c:pt idx="2267">
                  <c:v>31.4</c:v>
                </c:pt>
                <c:pt idx="2268">
                  <c:v>31.4</c:v>
                </c:pt>
                <c:pt idx="2269">
                  <c:v>31.4</c:v>
                </c:pt>
                <c:pt idx="2270">
                  <c:v>31.4</c:v>
                </c:pt>
                <c:pt idx="2271">
                  <c:v>31.4</c:v>
                </c:pt>
                <c:pt idx="2272">
                  <c:v>31.4</c:v>
                </c:pt>
                <c:pt idx="2273">
                  <c:v>31.4</c:v>
                </c:pt>
                <c:pt idx="2274">
                  <c:v>31.4</c:v>
                </c:pt>
                <c:pt idx="2275">
                  <c:v>31.4</c:v>
                </c:pt>
                <c:pt idx="2276">
                  <c:v>31.5</c:v>
                </c:pt>
                <c:pt idx="2277">
                  <c:v>31.4</c:v>
                </c:pt>
                <c:pt idx="2278">
                  <c:v>31.4</c:v>
                </c:pt>
                <c:pt idx="2279">
                  <c:v>31.4</c:v>
                </c:pt>
                <c:pt idx="2280">
                  <c:v>31.5</c:v>
                </c:pt>
                <c:pt idx="2281">
                  <c:v>31.5</c:v>
                </c:pt>
                <c:pt idx="2282">
                  <c:v>31.5</c:v>
                </c:pt>
                <c:pt idx="2283">
                  <c:v>31.4</c:v>
                </c:pt>
                <c:pt idx="2284">
                  <c:v>31.4</c:v>
                </c:pt>
                <c:pt idx="2285">
                  <c:v>31.4</c:v>
                </c:pt>
                <c:pt idx="2286">
                  <c:v>31.4</c:v>
                </c:pt>
                <c:pt idx="2287">
                  <c:v>31.4</c:v>
                </c:pt>
                <c:pt idx="2288">
                  <c:v>31.4</c:v>
                </c:pt>
                <c:pt idx="2289">
                  <c:v>31.4</c:v>
                </c:pt>
                <c:pt idx="2290">
                  <c:v>31.4</c:v>
                </c:pt>
                <c:pt idx="2291">
                  <c:v>31.4</c:v>
                </c:pt>
                <c:pt idx="2292">
                  <c:v>31.5</c:v>
                </c:pt>
                <c:pt idx="2293">
                  <c:v>31.4</c:v>
                </c:pt>
                <c:pt idx="2294">
                  <c:v>31.4</c:v>
                </c:pt>
                <c:pt idx="2295">
                  <c:v>31.4</c:v>
                </c:pt>
                <c:pt idx="2296">
                  <c:v>31.4</c:v>
                </c:pt>
                <c:pt idx="2297">
                  <c:v>31.4</c:v>
                </c:pt>
                <c:pt idx="2298">
                  <c:v>31.4</c:v>
                </c:pt>
                <c:pt idx="2299">
                  <c:v>31.4</c:v>
                </c:pt>
                <c:pt idx="2300">
                  <c:v>31.4</c:v>
                </c:pt>
                <c:pt idx="2301">
                  <c:v>31.4</c:v>
                </c:pt>
                <c:pt idx="2302">
                  <c:v>31.4</c:v>
                </c:pt>
                <c:pt idx="2303">
                  <c:v>31.4</c:v>
                </c:pt>
                <c:pt idx="2304">
                  <c:v>31.4</c:v>
                </c:pt>
                <c:pt idx="2305">
                  <c:v>31.4</c:v>
                </c:pt>
                <c:pt idx="2306">
                  <c:v>31.4</c:v>
                </c:pt>
                <c:pt idx="2307">
                  <c:v>31.4</c:v>
                </c:pt>
                <c:pt idx="2308">
                  <c:v>31.5</c:v>
                </c:pt>
                <c:pt idx="2309">
                  <c:v>31.5</c:v>
                </c:pt>
                <c:pt idx="2310">
                  <c:v>31.5</c:v>
                </c:pt>
                <c:pt idx="2311">
                  <c:v>31.5</c:v>
                </c:pt>
                <c:pt idx="2312">
                  <c:v>31.5</c:v>
                </c:pt>
                <c:pt idx="2313">
                  <c:v>31.5</c:v>
                </c:pt>
                <c:pt idx="2314">
                  <c:v>31.5</c:v>
                </c:pt>
                <c:pt idx="2315">
                  <c:v>31.5</c:v>
                </c:pt>
                <c:pt idx="2316">
                  <c:v>31.5</c:v>
                </c:pt>
                <c:pt idx="2317">
                  <c:v>31.5</c:v>
                </c:pt>
                <c:pt idx="2318">
                  <c:v>31.5</c:v>
                </c:pt>
                <c:pt idx="2319">
                  <c:v>31.5</c:v>
                </c:pt>
                <c:pt idx="2320">
                  <c:v>31.5</c:v>
                </c:pt>
                <c:pt idx="2321">
                  <c:v>31.5</c:v>
                </c:pt>
                <c:pt idx="2322">
                  <c:v>31.5</c:v>
                </c:pt>
                <c:pt idx="2323">
                  <c:v>31.5</c:v>
                </c:pt>
                <c:pt idx="2324">
                  <c:v>31.5</c:v>
                </c:pt>
                <c:pt idx="2325">
                  <c:v>31.5</c:v>
                </c:pt>
                <c:pt idx="2326">
                  <c:v>31.5</c:v>
                </c:pt>
                <c:pt idx="2327">
                  <c:v>31.5</c:v>
                </c:pt>
                <c:pt idx="2328">
                  <c:v>31.5</c:v>
                </c:pt>
                <c:pt idx="2329">
                  <c:v>31.5</c:v>
                </c:pt>
                <c:pt idx="2330">
                  <c:v>31.5</c:v>
                </c:pt>
                <c:pt idx="2331">
                  <c:v>31.5</c:v>
                </c:pt>
                <c:pt idx="2332">
                  <c:v>31.5</c:v>
                </c:pt>
                <c:pt idx="2333">
                  <c:v>31.5</c:v>
                </c:pt>
                <c:pt idx="2334">
                  <c:v>31.5</c:v>
                </c:pt>
                <c:pt idx="2335">
                  <c:v>31.5</c:v>
                </c:pt>
                <c:pt idx="2336">
                  <c:v>31.5</c:v>
                </c:pt>
                <c:pt idx="2337">
                  <c:v>31.5</c:v>
                </c:pt>
                <c:pt idx="2338">
                  <c:v>31.5</c:v>
                </c:pt>
                <c:pt idx="2339">
                  <c:v>31.5</c:v>
                </c:pt>
                <c:pt idx="2340">
                  <c:v>31.5</c:v>
                </c:pt>
                <c:pt idx="2341">
                  <c:v>31.5</c:v>
                </c:pt>
                <c:pt idx="2342">
                  <c:v>31.5</c:v>
                </c:pt>
                <c:pt idx="2343">
                  <c:v>31.5</c:v>
                </c:pt>
                <c:pt idx="2344">
                  <c:v>31.5</c:v>
                </c:pt>
                <c:pt idx="2345">
                  <c:v>31.5</c:v>
                </c:pt>
                <c:pt idx="2346">
                  <c:v>31.5</c:v>
                </c:pt>
                <c:pt idx="2347">
                  <c:v>31.5</c:v>
                </c:pt>
                <c:pt idx="2348">
                  <c:v>31.5</c:v>
                </c:pt>
                <c:pt idx="2349">
                  <c:v>31.5</c:v>
                </c:pt>
                <c:pt idx="2350">
                  <c:v>31.5</c:v>
                </c:pt>
                <c:pt idx="2351">
                  <c:v>31.5</c:v>
                </c:pt>
                <c:pt idx="2352">
                  <c:v>31.5</c:v>
                </c:pt>
                <c:pt idx="2353">
                  <c:v>31.6</c:v>
                </c:pt>
                <c:pt idx="2354">
                  <c:v>31.6</c:v>
                </c:pt>
                <c:pt idx="2355">
                  <c:v>31.6</c:v>
                </c:pt>
                <c:pt idx="2356">
                  <c:v>31.6</c:v>
                </c:pt>
                <c:pt idx="2357">
                  <c:v>31.6</c:v>
                </c:pt>
                <c:pt idx="2358">
                  <c:v>31.6</c:v>
                </c:pt>
                <c:pt idx="2359">
                  <c:v>31.6</c:v>
                </c:pt>
                <c:pt idx="2360">
                  <c:v>31.6</c:v>
                </c:pt>
                <c:pt idx="2361">
                  <c:v>31.6</c:v>
                </c:pt>
                <c:pt idx="2362">
                  <c:v>31.6</c:v>
                </c:pt>
                <c:pt idx="2363">
                  <c:v>31.6</c:v>
                </c:pt>
                <c:pt idx="2364">
                  <c:v>31.6</c:v>
                </c:pt>
                <c:pt idx="2365">
                  <c:v>31.6</c:v>
                </c:pt>
                <c:pt idx="2366">
                  <c:v>31.6</c:v>
                </c:pt>
                <c:pt idx="2367">
                  <c:v>31.6</c:v>
                </c:pt>
                <c:pt idx="2368">
                  <c:v>31.6</c:v>
                </c:pt>
                <c:pt idx="2369">
                  <c:v>31.6</c:v>
                </c:pt>
                <c:pt idx="2370">
                  <c:v>31.6</c:v>
                </c:pt>
                <c:pt idx="2371">
                  <c:v>31.6</c:v>
                </c:pt>
                <c:pt idx="2372">
                  <c:v>31.6</c:v>
                </c:pt>
                <c:pt idx="2373">
                  <c:v>31.6</c:v>
                </c:pt>
                <c:pt idx="2374">
                  <c:v>31.6</c:v>
                </c:pt>
                <c:pt idx="2375">
                  <c:v>31.6</c:v>
                </c:pt>
                <c:pt idx="2376">
                  <c:v>31.6</c:v>
                </c:pt>
                <c:pt idx="2377">
                  <c:v>31.6</c:v>
                </c:pt>
                <c:pt idx="2378">
                  <c:v>31.6</c:v>
                </c:pt>
                <c:pt idx="2379">
                  <c:v>31.6</c:v>
                </c:pt>
                <c:pt idx="2380">
                  <c:v>31.6</c:v>
                </c:pt>
                <c:pt idx="2381">
                  <c:v>31.6</c:v>
                </c:pt>
                <c:pt idx="2382">
                  <c:v>31.6</c:v>
                </c:pt>
                <c:pt idx="2383">
                  <c:v>31.5</c:v>
                </c:pt>
                <c:pt idx="2384">
                  <c:v>31.6</c:v>
                </c:pt>
                <c:pt idx="2385">
                  <c:v>31.6</c:v>
                </c:pt>
                <c:pt idx="2386">
                  <c:v>31.6</c:v>
                </c:pt>
                <c:pt idx="2387">
                  <c:v>31.6</c:v>
                </c:pt>
                <c:pt idx="2388">
                  <c:v>31.6</c:v>
                </c:pt>
                <c:pt idx="2389">
                  <c:v>31.6</c:v>
                </c:pt>
                <c:pt idx="2390">
                  <c:v>31.6</c:v>
                </c:pt>
                <c:pt idx="2391">
                  <c:v>31.6</c:v>
                </c:pt>
                <c:pt idx="2392">
                  <c:v>31.6</c:v>
                </c:pt>
                <c:pt idx="2393">
                  <c:v>31.6</c:v>
                </c:pt>
                <c:pt idx="2394">
                  <c:v>31.6</c:v>
                </c:pt>
                <c:pt idx="2395">
                  <c:v>31.6</c:v>
                </c:pt>
                <c:pt idx="2396">
                  <c:v>31.6</c:v>
                </c:pt>
                <c:pt idx="2397">
                  <c:v>31.6</c:v>
                </c:pt>
                <c:pt idx="2398">
                  <c:v>31.6</c:v>
                </c:pt>
                <c:pt idx="2399">
                  <c:v>31.6</c:v>
                </c:pt>
                <c:pt idx="2400">
                  <c:v>31.6</c:v>
                </c:pt>
                <c:pt idx="2401">
                  <c:v>31.7</c:v>
                </c:pt>
                <c:pt idx="2402">
                  <c:v>31.7</c:v>
                </c:pt>
                <c:pt idx="2403">
                  <c:v>31.7</c:v>
                </c:pt>
                <c:pt idx="2404">
                  <c:v>31.7</c:v>
                </c:pt>
                <c:pt idx="2405">
                  <c:v>31.6</c:v>
                </c:pt>
                <c:pt idx="2406">
                  <c:v>31.6</c:v>
                </c:pt>
                <c:pt idx="2407">
                  <c:v>31.6</c:v>
                </c:pt>
                <c:pt idx="2408">
                  <c:v>31.6</c:v>
                </c:pt>
                <c:pt idx="2409">
                  <c:v>31.7</c:v>
                </c:pt>
                <c:pt idx="2410">
                  <c:v>31.7</c:v>
                </c:pt>
                <c:pt idx="2411">
                  <c:v>31.6</c:v>
                </c:pt>
                <c:pt idx="2412">
                  <c:v>31.6</c:v>
                </c:pt>
                <c:pt idx="2413">
                  <c:v>31.7</c:v>
                </c:pt>
                <c:pt idx="2414">
                  <c:v>31.7</c:v>
                </c:pt>
                <c:pt idx="2415">
                  <c:v>31.7</c:v>
                </c:pt>
                <c:pt idx="2416">
                  <c:v>31.7</c:v>
                </c:pt>
                <c:pt idx="2417">
                  <c:v>31.7</c:v>
                </c:pt>
                <c:pt idx="2418">
                  <c:v>31.6</c:v>
                </c:pt>
                <c:pt idx="2419">
                  <c:v>31.6</c:v>
                </c:pt>
                <c:pt idx="2420">
                  <c:v>31.7</c:v>
                </c:pt>
                <c:pt idx="2421">
                  <c:v>31.6</c:v>
                </c:pt>
                <c:pt idx="2422">
                  <c:v>31.6</c:v>
                </c:pt>
                <c:pt idx="2423">
                  <c:v>31.7</c:v>
                </c:pt>
                <c:pt idx="2424">
                  <c:v>31.7</c:v>
                </c:pt>
                <c:pt idx="2425">
                  <c:v>31.6</c:v>
                </c:pt>
                <c:pt idx="2426">
                  <c:v>31.6</c:v>
                </c:pt>
                <c:pt idx="2427">
                  <c:v>31.6</c:v>
                </c:pt>
                <c:pt idx="2428">
                  <c:v>31.6</c:v>
                </c:pt>
                <c:pt idx="2429">
                  <c:v>31.6</c:v>
                </c:pt>
                <c:pt idx="2430">
                  <c:v>31.7</c:v>
                </c:pt>
                <c:pt idx="2431">
                  <c:v>31.7</c:v>
                </c:pt>
                <c:pt idx="2432">
                  <c:v>31.6</c:v>
                </c:pt>
                <c:pt idx="2433">
                  <c:v>31.6</c:v>
                </c:pt>
                <c:pt idx="2434">
                  <c:v>31.6</c:v>
                </c:pt>
                <c:pt idx="2435">
                  <c:v>31.6</c:v>
                </c:pt>
                <c:pt idx="2436">
                  <c:v>31.6</c:v>
                </c:pt>
                <c:pt idx="2437">
                  <c:v>31.6</c:v>
                </c:pt>
                <c:pt idx="2438">
                  <c:v>31.6</c:v>
                </c:pt>
                <c:pt idx="2439">
                  <c:v>31.6</c:v>
                </c:pt>
                <c:pt idx="2440">
                  <c:v>31.6</c:v>
                </c:pt>
                <c:pt idx="2441">
                  <c:v>31.6</c:v>
                </c:pt>
                <c:pt idx="2442">
                  <c:v>31.6</c:v>
                </c:pt>
                <c:pt idx="2443">
                  <c:v>31.6</c:v>
                </c:pt>
                <c:pt idx="2444">
                  <c:v>31.6</c:v>
                </c:pt>
                <c:pt idx="2445">
                  <c:v>31.6</c:v>
                </c:pt>
                <c:pt idx="2446">
                  <c:v>31.6</c:v>
                </c:pt>
                <c:pt idx="2447">
                  <c:v>31.6</c:v>
                </c:pt>
                <c:pt idx="2448">
                  <c:v>31.6</c:v>
                </c:pt>
                <c:pt idx="2449">
                  <c:v>31.6</c:v>
                </c:pt>
                <c:pt idx="2450">
                  <c:v>31.7</c:v>
                </c:pt>
                <c:pt idx="2451">
                  <c:v>31.7</c:v>
                </c:pt>
                <c:pt idx="2452">
                  <c:v>31.7</c:v>
                </c:pt>
                <c:pt idx="2453">
                  <c:v>31.7</c:v>
                </c:pt>
                <c:pt idx="2454">
                  <c:v>31.7</c:v>
                </c:pt>
                <c:pt idx="2455">
                  <c:v>31.7</c:v>
                </c:pt>
                <c:pt idx="2456">
                  <c:v>31.7</c:v>
                </c:pt>
                <c:pt idx="2457">
                  <c:v>31.7</c:v>
                </c:pt>
                <c:pt idx="2458">
                  <c:v>31.7</c:v>
                </c:pt>
                <c:pt idx="2459">
                  <c:v>31.7</c:v>
                </c:pt>
                <c:pt idx="2460">
                  <c:v>31.7</c:v>
                </c:pt>
                <c:pt idx="2461">
                  <c:v>31.7</c:v>
                </c:pt>
                <c:pt idx="2462">
                  <c:v>31.7</c:v>
                </c:pt>
                <c:pt idx="2463">
                  <c:v>31.7</c:v>
                </c:pt>
                <c:pt idx="2464">
                  <c:v>31.7</c:v>
                </c:pt>
                <c:pt idx="2465">
                  <c:v>31.7</c:v>
                </c:pt>
                <c:pt idx="2466">
                  <c:v>31.7</c:v>
                </c:pt>
                <c:pt idx="2467">
                  <c:v>31.7</c:v>
                </c:pt>
                <c:pt idx="2468">
                  <c:v>31.7</c:v>
                </c:pt>
                <c:pt idx="2469">
                  <c:v>31.7</c:v>
                </c:pt>
                <c:pt idx="2470">
                  <c:v>31.7</c:v>
                </c:pt>
                <c:pt idx="2471">
                  <c:v>31.7</c:v>
                </c:pt>
                <c:pt idx="2472">
                  <c:v>31.8</c:v>
                </c:pt>
                <c:pt idx="2473">
                  <c:v>31.8</c:v>
                </c:pt>
                <c:pt idx="2474">
                  <c:v>31.8</c:v>
                </c:pt>
                <c:pt idx="2475">
                  <c:v>31.9</c:v>
                </c:pt>
                <c:pt idx="2476">
                  <c:v>31.9</c:v>
                </c:pt>
                <c:pt idx="2477">
                  <c:v>31.9</c:v>
                </c:pt>
                <c:pt idx="2478">
                  <c:v>31.9</c:v>
                </c:pt>
                <c:pt idx="2479">
                  <c:v>31.9</c:v>
                </c:pt>
                <c:pt idx="2480">
                  <c:v>31.9</c:v>
                </c:pt>
                <c:pt idx="2481">
                  <c:v>31.9</c:v>
                </c:pt>
                <c:pt idx="2482">
                  <c:v>31.9</c:v>
                </c:pt>
                <c:pt idx="2483">
                  <c:v>31.9</c:v>
                </c:pt>
                <c:pt idx="2484">
                  <c:v>31.9</c:v>
                </c:pt>
                <c:pt idx="2485">
                  <c:v>31.9</c:v>
                </c:pt>
                <c:pt idx="2486">
                  <c:v>32</c:v>
                </c:pt>
                <c:pt idx="2487">
                  <c:v>32</c:v>
                </c:pt>
                <c:pt idx="2488">
                  <c:v>32</c:v>
                </c:pt>
                <c:pt idx="2489">
                  <c:v>32.1</c:v>
                </c:pt>
                <c:pt idx="2490">
                  <c:v>32.1</c:v>
                </c:pt>
                <c:pt idx="2491">
                  <c:v>32.1</c:v>
                </c:pt>
                <c:pt idx="2492">
                  <c:v>32.1</c:v>
                </c:pt>
                <c:pt idx="2493">
                  <c:v>32.1</c:v>
                </c:pt>
                <c:pt idx="2494">
                  <c:v>32.1</c:v>
                </c:pt>
                <c:pt idx="2495">
                  <c:v>32.1</c:v>
                </c:pt>
                <c:pt idx="2496">
                  <c:v>32.1</c:v>
                </c:pt>
                <c:pt idx="2497">
                  <c:v>32.1</c:v>
                </c:pt>
                <c:pt idx="2498">
                  <c:v>32.1</c:v>
                </c:pt>
                <c:pt idx="2499">
                  <c:v>32.1</c:v>
                </c:pt>
                <c:pt idx="2500">
                  <c:v>32.1</c:v>
                </c:pt>
                <c:pt idx="2501">
                  <c:v>32.1</c:v>
                </c:pt>
                <c:pt idx="2502">
                  <c:v>32.1</c:v>
                </c:pt>
                <c:pt idx="2503">
                  <c:v>32.1</c:v>
                </c:pt>
                <c:pt idx="2504">
                  <c:v>32.1</c:v>
                </c:pt>
                <c:pt idx="2505">
                  <c:v>32.1</c:v>
                </c:pt>
                <c:pt idx="2506">
                  <c:v>32.1</c:v>
                </c:pt>
                <c:pt idx="2507">
                  <c:v>32.1</c:v>
                </c:pt>
                <c:pt idx="2508">
                  <c:v>32.1</c:v>
                </c:pt>
                <c:pt idx="2509">
                  <c:v>32.1</c:v>
                </c:pt>
                <c:pt idx="2510">
                  <c:v>32.1</c:v>
                </c:pt>
                <c:pt idx="2511">
                  <c:v>32.1</c:v>
                </c:pt>
                <c:pt idx="2512">
                  <c:v>32.1</c:v>
                </c:pt>
                <c:pt idx="2513">
                  <c:v>32.1</c:v>
                </c:pt>
                <c:pt idx="2514">
                  <c:v>32.1</c:v>
                </c:pt>
                <c:pt idx="2515">
                  <c:v>32.1</c:v>
                </c:pt>
                <c:pt idx="2516">
                  <c:v>32.1</c:v>
                </c:pt>
                <c:pt idx="2517">
                  <c:v>32.1</c:v>
                </c:pt>
                <c:pt idx="2518">
                  <c:v>32.1</c:v>
                </c:pt>
                <c:pt idx="2519">
                  <c:v>32.1</c:v>
                </c:pt>
                <c:pt idx="2520">
                  <c:v>32.1</c:v>
                </c:pt>
                <c:pt idx="2521">
                  <c:v>32.1</c:v>
                </c:pt>
                <c:pt idx="2522">
                  <c:v>32.1</c:v>
                </c:pt>
                <c:pt idx="2523">
                  <c:v>32.1</c:v>
                </c:pt>
                <c:pt idx="2524">
                  <c:v>32.1</c:v>
                </c:pt>
                <c:pt idx="2525">
                  <c:v>32.1</c:v>
                </c:pt>
                <c:pt idx="2526">
                  <c:v>32.200000000000003</c:v>
                </c:pt>
                <c:pt idx="2527">
                  <c:v>32.299999999999997</c:v>
                </c:pt>
                <c:pt idx="2528">
                  <c:v>32.299999999999997</c:v>
                </c:pt>
                <c:pt idx="2529">
                  <c:v>32.299999999999997</c:v>
                </c:pt>
                <c:pt idx="2530">
                  <c:v>32.200000000000003</c:v>
                </c:pt>
                <c:pt idx="2531">
                  <c:v>32.200000000000003</c:v>
                </c:pt>
                <c:pt idx="2532">
                  <c:v>32.200000000000003</c:v>
                </c:pt>
                <c:pt idx="2533">
                  <c:v>32.200000000000003</c:v>
                </c:pt>
                <c:pt idx="2534">
                  <c:v>32.299999999999997</c:v>
                </c:pt>
                <c:pt idx="2535">
                  <c:v>32.299999999999997</c:v>
                </c:pt>
                <c:pt idx="2536">
                  <c:v>32.200000000000003</c:v>
                </c:pt>
                <c:pt idx="2537">
                  <c:v>32.200000000000003</c:v>
                </c:pt>
                <c:pt idx="2538">
                  <c:v>32.200000000000003</c:v>
                </c:pt>
                <c:pt idx="2539">
                  <c:v>32.200000000000003</c:v>
                </c:pt>
                <c:pt idx="2540">
                  <c:v>32.200000000000003</c:v>
                </c:pt>
                <c:pt idx="2541">
                  <c:v>32.299999999999997</c:v>
                </c:pt>
                <c:pt idx="2542">
                  <c:v>32.200000000000003</c:v>
                </c:pt>
                <c:pt idx="2543">
                  <c:v>32.200000000000003</c:v>
                </c:pt>
                <c:pt idx="2544">
                  <c:v>32.299999999999997</c:v>
                </c:pt>
                <c:pt idx="2545">
                  <c:v>32.299999999999997</c:v>
                </c:pt>
                <c:pt idx="2546">
                  <c:v>32.299999999999997</c:v>
                </c:pt>
                <c:pt idx="2547">
                  <c:v>32.299999999999997</c:v>
                </c:pt>
                <c:pt idx="2548">
                  <c:v>32.299999999999997</c:v>
                </c:pt>
                <c:pt idx="2549">
                  <c:v>32.299999999999997</c:v>
                </c:pt>
                <c:pt idx="2550">
                  <c:v>32.299999999999997</c:v>
                </c:pt>
                <c:pt idx="2551">
                  <c:v>32.299999999999997</c:v>
                </c:pt>
                <c:pt idx="2552">
                  <c:v>32.299999999999997</c:v>
                </c:pt>
                <c:pt idx="2553">
                  <c:v>32.299999999999997</c:v>
                </c:pt>
                <c:pt idx="2554">
                  <c:v>32.299999999999997</c:v>
                </c:pt>
                <c:pt idx="2555">
                  <c:v>32.299999999999997</c:v>
                </c:pt>
                <c:pt idx="2556">
                  <c:v>32.299999999999997</c:v>
                </c:pt>
                <c:pt idx="2557">
                  <c:v>32.299999999999997</c:v>
                </c:pt>
                <c:pt idx="2558">
                  <c:v>32.299999999999997</c:v>
                </c:pt>
                <c:pt idx="2559">
                  <c:v>32.299999999999997</c:v>
                </c:pt>
                <c:pt idx="2560">
                  <c:v>32.4</c:v>
                </c:pt>
                <c:pt idx="2561">
                  <c:v>32.4</c:v>
                </c:pt>
                <c:pt idx="2562">
                  <c:v>32.4</c:v>
                </c:pt>
                <c:pt idx="2563">
                  <c:v>32.4</c:v>
                </c:pt>
                <c:pt idx="2564">
                  <c:v>32.4</c:v>
                </c:pt>
                <c:pt idx="2565">
                  <c:v>32.4</c:v>
                </c:pt>
                <c:pt idx="2566">
                  <c:v>32.299999999999997</c:v>
                </c:pt>
                <c:pt idx="2567">
                  <c:v>32.4</c:v>
                </c:pt>
                <c:pt idx="2568">
                  <c:v>32.4</c:v>
                </c:pt>
                <c:pt idx="2569">
                  <c:v>32.4</c:v>
                </c:pt>
                <c:pt idx="2570">
                  <c:v>32.4</c:v>
                </c:pt>
                <c:pt idx="2571">
                  <c:v>32.4</c:v>
                </c:pt>
                <c:pt idx="2572">
                  <c:v>32.4</c:v>
                </c:pt>
                <c:pt idx="2573">
                  <c:v>32.4</c:v>
                </c:pt>
                <c:pt idx="2574">
                  <c:v>32.4</c:v>
                </c:pt>
                <c:pt idx="2575">
                  <c:v>32.4</c:v>
                </c:pt>
                <c:pt idx="2576">
                  <c:v>32.4</c:v>
                </c:pt>
                <c:pt idx="2577">
                  <c:v>32.4</c:v>
                </c:pt>
                <c:pt idx="2578">
                  <c:v>32.5</c:v>
                </c:pt>
                <c:pt idx="2579">
                  <c:v>32.5</c:v>
                </c:pt>
                <c:pt idx="2580">
                  <c:v>32.5</c:v>
                </c:pt>
                <c:pt idx="2581">
                  <c:v>32.5</c:v>
                </c:pt>
                <c:pt idx="2582">
                  <c:v>32.5</c:v>
                </c:pt>
                <c:pt idx="2583">
                  <c:v>32.5</c:v>
                </c:pt>
                <c:pt idx="2584">
                  <c:v>32.5</c:v>
                </c:pt>
                <c:pt idx="2585">
                  <c:v>32.5</c:v>
                </c:pt>
                <c:pt idx="2586">
                  <c:v>32.5</c:v>
                </c:pt>
                <c:pt idx="2587">
                  <c:v>32.5</c:v>
                </c:pt>
                <c:pt idx="2588">
                  <c:v>32.5</c:v>
                </c:pt>
                <c:pt idx="2589">
                  <c:v>32.5</c:v>
                </c:pt>
                <c:pt idx="2590">
                  <c:v>32.5</c:v>
                </c:pt>
                <c:pt idx="2591">
                  <c:v>32.5</c:v>
                </c:pt>
                <c:pt idx="2592">
                  <c:v>32.6</c:v>
                </c:pt>
                <c:pt idx="2593">
                  <c:v>32.6</c:v>
                </c:pt>
                <c:pt idx="2594">
                  <c:v>32.6</c:v>
                </c:pt>
                <c:pt idx="2595">
                  <c:v>32.6</c:v>
                </c:pt>
                <c:pt idx="2596">
                  <c:v>32.6</c:v>
                </c:pt>
                <c:pt idx="2597">
                  <c:v>32.6</c:v>
                </c:pt>
                <c:pt idx="2598">
                  <c:v>32.6</c:v>
                </c:pt>
                <c:pt idx="2599">
                  <c:v>32.6</c:v>
                </c:pt>
                <c:pt idx="2600">
                  <c:v>32.6</c:v>
                </c:pt>
                <c:pt idx="2601">
                  <c:v>32.6</c:v>
                </c:pt>
                <c:pt idx="2602">
                  <c:v>32.6</c:v>
                </c:pt>
                <c:pt idx="2603">
                  <c:v>32.6</c:v>
                </c:pt>
                <c:pt idx="2604">
                  <c:v>32.6</c:v>
                </c:pt>
                <c:pt idx="2605">
                  <c:v>32.6</c:v>
                </c:pt>
                <c:pt idx="2606">
                  <c:v>32.6</c:v>
                </c:pt>
                <c:pt idx="2607">
                  <c:v>32.6</c:v>
                </c:pt>
                <c:pt idx="2608">
                  <c:v>32.6</c:v>
                </c:pt>
                <c:pt idx="2609">
                  <c:v>32.5</c:v>
                </c:pt>
                <c:pt idx="2610">
                  <c:v>32.5</c:v>
                </c:pt>
                <c:pt idx="2611">
                  <c:v>32.5</c:v>
                </c:pt>
                <c:pt idx="2612">
                  <c:v>32.5</c:v>
                </c:pt>
                <c:pt idx="2613">
                  <c:v>32.6</c:v>
                </c:pt>
                <c:pt idx="2614">
                  <c:v>32.6</c:v>
                </c:pt>
                <c:pt idx="2615">
                  <c:v>32.700000000000003</c:v>
                </c:pt>
                <c:pt idx="2616">
                  <c:v>32.6</c:v>
                </c:pt>
                <c:pt idx="2617">
                  <c:v>32.6</c:v>
                </c:pt>
                <c:pt idx="2618">
                  <c:v>32.6</c:v>
                </c:pt>
                <c:pt idx="2619">
                  <c:v>32.6</c:v>
                </c:pt>
                <c:pt idx="2620">
                  <c:v>32.6</c:v>
                </c:pt>
                <c:pt idx="2621">
                  <c:v>32.6</c:v>
                </c:pt>
                <c:pt idx="2622">
                  <c:v>32.6</c:v>
                </c:pt>
                <c:pt idx="2623">
                  <c:v>32.6</c:v>
                </c:pt>
                <c:pt idx="2624">
                  <c:v>32.6</c:v>
                </c:pt>
                <c:pt idx="2625">
                  <c:v>32.6</c:v>
                </c:pt>
                <c:pt idx="2626">
                  <c:v>32.6</c:v>
                </c:pt>
                <c:pt idx="2627">
                  <c:v>32.5</c:v>
                </c:pt>
                <c:pt idx="2628">
                  <c:v>32.6</c:v>
                </c:pt>
                <c:pt idx="2629">
                  <c:v>32.6</c:v>
                </c:pt>
                <c:pt idx="2630">
                  <c:v>32.6</c:v>
                </c:pt>
                <c:pt idx="2631">
                  <c:v>32.6</c:v>
                </c:pt>
                <c:pt idx="2632">
                  <c:v>32.6</c:v>
                </c:pt>
                <c:pt idx="2633">
                  <c:v>32.5</c:v>
                </c:pt>
                <c:pt idx="2634">
                  <c:v>32.5</c:v>
                </c:pt>
                <c:pt idx="2635">
                  <c:v>32.6</c:v>
                </c:pt>
                <c:pt idx="2636">
                  <c:v>32.6</c:v>
                </c:pt>
                <c:pt idx="2637">
                  <c:v>32.6</c:v>
                </c:pt>
                <c:pt idx="2638">
                  <c:v>32.5</c:v>
                </c:pt>
                <c:pt idx="2639">
                  <c:v>32.5</c:v>
                </c:pt>
                <c:pt idx="2640">
                  <c:v>32.6</c:v>
                </c:pt>
                <c:pt idx="2641">
                  <c:v>32.6</c:v>
                </c:pt>
                <c:pt idx="2642">
                  <c:v>32.6</c:v>
                </c:pt>
                <c:pt idx="2643">
                  <c:v>32.700000000000003</c:v>
                </c:pt>
                <c:pt idx="2644">
                  <c:v>32.700000000000003</c:v>
                </c:pt>
                <c:pt idx="2645">
                  <c:v>32.700000000000003</c:v>
                </c:pt>
                <c:pt idx="2646">
                  <c:v>32.700000000000003</c:v>
                </c:pt>
                <c:pt idx="2647">
                  <c:v>32.6</c:v>
                </c:pt>
                <c:pt idx="2648">
                  <c:v>32.6</c:v>
                </c:pt>
                <c:pt idx="2649">
                  <c:v>32.700000000000003</c:v>
                </c:pt>
                <c:pt idx="2650">
                  <c:v>32.6</c:v>
                </c:pt>
                <c:pt idx="2651">
                  <c:v>32.6</c:v>
                </c:pt>
                <c:pt idx="2652">
                  <c:v>32.6</c:v>
                </c:pt>
                <c:pt idx="2653">
                  <c:v>32.6</c:v>
                </c:pt>
                <c:pt idx="2654">
                  <c:v>32.6</c:v>
                </c:pt>
                <c:pt idx="2655">
                  <c:v>32.6</c:v>
                </c:pt>
                <c:pt idx="2656">
                  <c:v>32.6</c:v>
                </c:pt>
                <c:pt idx="2657">
                  <c:v>32.6</c:v>
                </c:pt>
                <c:pt idx="2658">
                  <c:v>32.6</c:v>
                </c:pt>
                <c:pt idx="2659">
                  <c:v>32.6</c:v>
                </c:pt>
                <c:pt idx="2660">
                  <c:v>32.6</c:v>
                </c:pt>
                <c:pt idx="2661">
                  <c:v>32.6</c:v>
                </c:pt>
                <c:pt idx="2662">
                  <c:v>32.6</c:v>
                </c:pt>
                <c:pt idx="2663">
                  <c:v>32.6</c:v>
                </c:pt>
                <c:pt idx="2664">
                  <c:v>32.6</c:v>
                </c:pt>
                <c:pt idx="2665">
                  <c:v>32.6</c:v>
                </c:pt>
                <c:pt idx="2666">
                  <c:v>32.6</c:v>
                </c:pt>
                <c:pt idx="2667">
                  <c:v>32.6</c:v>
                </c:pt>
                <c:pt idx="2668">
                  <c:v>32.6</c:v>
                </c:pt>
                <c:pt idx="2669">
                  <c:v>32.6</c:v>
                </c:pt>
                <c:pt idx="2670">
                  <c:v>32.6</c:v>
                </c:pt>
                <c:pt idx="2671">
                  <c:v>32.6</c:v>
                </c:pt>
                <c:pt idx="2672">
                  <c:v>32.700000000000003</c:v>
                </c:pt>
                <c:pt idx="2673">
                  <c:v>32.700000000000003</c:v>
                </c:pt>
                <c:pt idx="2674">
                  <c:v>32.700000000000003</c:v>
                </c:pt>
                <c:pt idx="2675">
                  <c:v>32.700000000000003</c:v>
                </c:pt>
                <c:pt idx="2676">
                  <c:v>32.700000000000003</c:v>
                </c:pt>
                <c:pt idx="2677">
                  <c:v>32.700000000000003</c:v>
                </c:pt>
                <c:pt idx="2678">
                  <c:v>32.700000000000003</c:v>
                </c:pt>
                <c:pt idx="2679">
                  <c:v>32.700000000000003</c:v>
                </c:pt>
                <c:pt idx="2680">
                  <c:v>32.700000000000003</c:v>
                </c:pt>
                <c:pt idx="2681">
                  <c:v>32.700000000000003</c:v>
                </c:pt>
                <c:pt idx="2682">
                  <c:v>32.700000000000003</c:v>
                </c:pt>
                <c:pt idx="2683">
                  <c:v>32.700000000000003</c:v>
                </c:pt>
                <c:pt idx="2684">
                  <c:v>32.700000000000003</c:v>
                </c:pt>
                <c:pt idx="2685">
                  <c:v>32.700000000000003</c:v>
                </c:pt>
                <c:pt idx="2686">
                  <c:v>32.700000000000003</c:v>
                </c:pt>
                <c:pt idx="2687">
                  <c:v>32.700000000000003</c:v>
                </c:pt>
                <c:pt idx="2688">
                  <c:v>32.700000000000003</c:v>
                </c:pt>
                <c:pt idx="2689">
                  <c:v>32.700000000000003</c:v>
                </c:pt>
                <c:pt idx="2690">
                  <c:v>32.700000000000003</c:v>
                </c:pt>
                <c:pt idx="2691">
                  <c:v>32.700000000000003</c:v>
                </c:pt>
                <c:pt idx="2692">
                  <c:v>32.700000000000003</c:v>
                </c:pt>
                <c:pt idx="2693">
                  <c:v>32.700000000000003</c:v>
                </c:pt>
                <c:pt idx="2694">
                  <c:v>32.700000000000003</c:v>
                </c:pt>
                <c:pt idx="2695">
                  <c:v>32.700000000000003</c:v>
                </c:pt>
                <c:pt idx="2696">
                  <c:v>32.700000000000003</c:v>
                </c:pt>
                <c:pt idx="2697">
                  <c:v>32.700000000000003</c:v>
                </c:pt>
                <c:pt idx="2698">
                  <c:v>32.700000000000003</c:v>
                </c:pt>
                <c:pt idx="2699">
                  <c:v>32.700000000000003</c:v>
                </c:pt>
                <c:pt idx="2700">
                  <c:v>32.700000000000003</c:v>
                </c:pt>
                <c:pt idx="2701">
                  <c:v>32.700000000000003</c:v>
                </c:pt>
                <c:pt idx="2702">
                  <c:v>32.700000000000003</c:v>
                </c:pt>
                <c:pt idx="2703">
                  <c:v>32.799999999999997</c:v>
                </c:pt>
                <c:pt idx="2704">
                  <c:v>32.799999999999997</c:v>
                </c:pt>
                <c:pt idx="2705">
                  <c:v>32.799999999999997</c:v>
                </c:pt>
                <c:pt idx="2706">
                  <c:v>32.799999999999997</c:v>
                </c:pt>
                <c:pt idx="2707">
                  <c:v>32.799999999999997</c:v>
                </c:pt>
                <c:pt idx="2708">
                  <c:v>32.799999999999997</c:v>
                </c:pt>
                <c:pt idx="2709">
                  <c:v>32.799999999999997</c:v>
                </c:pt>
                <c:pt idx="2710">
                  <c:v>32.799999999999997</c:v>
                </c:pt>
                <c:pt idx="2711">
                  <c:v>32.799999999999997</c:v>
                </c:pt>
                <c:pt idx="2712">
                  <c:v>32.799999999999997</c:v>
                </c:pt>
                <c:pt idx="2713">
                  <c:v>32.799999999999997</c:v>
                </c:pt>
                <c:pt idx="2714">
                  <c:v>32.799999999999997</c:v>
                </c:pt>
                <c:pt idx="2715">
                  <c:v>32.799999999999997</c:v>
                </c:pt>
                <c:pt idx="2716">
                  <c:v>32.799999999999997</c:v>
                </c:pt>
                <c:pt idx="2717">
                  <c:v>32.799999999999997</c:v>
                </c:pt>
                <c:pt idx="2718">
                  <c:v>32.799999999999997</c:v>
                </c:pt>
                <c:pt idx="2719">
                  <c:v>32.799999999999997</c:v>
                </c:pt>
                <c:pt idx="2720">
                  <c:v>32.799999999999997</c:v>
                </c:pt>
                <c:pt idx="2721">
                  <c:v>32.799999999999997</c:v>
                </c:pt>
                <c:pt idx="2722">
                  <c:v>32.799999999999997</c:v>
                </c:pt>
                <c:pt idx="2723">
                  <c:v>32.799999999999997</c:v>
                </c:pt>
                <c:pt idx="2724">
                  <c:v>32.799999999999997</c:v>
                </c:pt>
                <c:pt idx="2725">
                  <c:v>32.799999999999997</c:v>
                </c:pt>
                <c:pt idx="2726">
                  <c:v>32.799999999999997</c:v>
                </c:pt>
                <c:pt idx="2727">
                  <c:v>32.799999999999997</c:v>
                </c:pt>
                <c:pt idx="2728">
                  <c:v>32.9</c:v>
                </c:pt>
                <c:pt idx="2729">
                  <c:v>32.9</c:v>
                </c:pt>
                <c:pt idx="2730">
                  <c:v>32.9</c:v>
                </c:pt>
                <c:pt idx="2731">
                  <c:v>32.9</c:v>
                </c:pt>
                <c:pt idx="2732">
                  <c:v>32.9</c:v>
                </c:pt>
                <c:pt idx="2733">
                  <c:v>32.9</c:v>
                </c:pt>
                <c:pt idx="2734">
                  <c:v>32.9</c:v>
                </c:pt>
                <c:pt idx="2735">
                  <c:v>32.9</c:v>
                </c:pt>
                <c:pt idx="2736">
                  <c:v>32.9</c:v>
                </c:pt>
                <c:pt idx="2737">
                  <c:v>32.9</c:v>
                </c:pt>
                <c:pt idx="2738">
                  <c:v>32.9</c:v>
                </c:pt>
                <c:pt idx="2739">
                  <c:v>32.9</c:v>
                </c:pt>
                <c:pt idx="2740">
                  <c:v>32.9</c:v>
                </c:pt>
                <c:pt idx="2741">
                  <c:v>32.9</c:v>
                </c:pt>
                <c:pt idx="2742">
                  <c:v>32.9</c:v>
                </c:pt>
                <c:pt idx="2743">
                  <c:v>32.9</c:v>
                </c:pt>
                <c:pt idx="2744">
                  <c:v>32.9</c:v>
                </c:pt>
                <c:pt idx="2745">
                  <c:v>32.9</c:v>
                </c:pt>
              </c:numCache>
            </c:numRef>
          </c:yVal>
          <c:smooth val="0"/>
          <c:extLst>
            <c:ext xmlns:c16="http://schemas.microsoft.com/office/drawing/2014/chart" uri="{C3380CC4-5D6E-409C-BE32-E72D297353CC}">
              <c16:uniqueId val="{00000002-1EE7-41BA-92DE-2571D7B57DE3}"/>
            </c:ext>
          </c:extLst>
        </c:ser>
        <c:dLbls>
          <c:showLegendKey val="0"/>
          <c:showVal val="0"/>
          <c:showCatName val="0"/>
          <c:showSerName val="0"/>
          <c:showPercent val="0"/>
          <c:showBubbleSize val="0"/>
        </c:dLbls>
        <c:axId val="464037640"/>
        <c:axId val="464038032"/>
      </c:scatterChart>
      <c:scatterChart>
        <c:scatterStyle val="lineMarker"/>
        <c:varyColors val="0"/>
        <c:ser>
          <c:idx val="3"/>
          <c:order val="3"/>
          <c:tx>
            <c:v>P</c:v>
          </c:tx>
          <c:spPr>
            <a:ln w="6350" cap="rnd">
              <a:solidFill>
                <a:schemeClr val="accent4"/>
              </a:solidFill>
              <a:round/>
            </a:ln>
            <a:effectLst/>
          </c:spPr>
          <c:marker>
            <c:symbol val="none"/>
          </c:marker>
          <c:xVal>
            <c:numRef>
              <c:f>'TMB01004-nano 3-7-1400'!$AD$2:$AD$2747</c:f>
              <c:numCache>
                <c:formatCode>General</c:formatCode>
                <c:ptCount val="27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pt idx="2728">
                  <c:v>13640</c:v>
                </c:pt>
                <c:pt idx="2729">
                  <c:v>13645</c:v>
                </c:pt>
                <c:pt idx="2730">
                  <c:v>13650</c:v>
                </c:pt>
                <c:pt idx="2731">
                  <c:v>13655</c:v>
                </c:pt>
                <c:pt idx="2732">
                  <c:v>13660</c:v>
                </c:pt>
                <c:pt idx="2733">
                  <c:v>13665</c:v>
                </c:pt>
                <c:pt idx="2734">
                  <c:v>13670</c:v>
                </c:pt>
                <c:pt idx="2735">
                  <c:v>13675</c:v>
                </c:pt>
                <c:pt idx="2736">
                  <c:v>13680</c:v>
                </c:pt>
                <c:pt idx="2737">
                  <c:v>13685</c:v>
                </c:pt>
                <c:pt idx="2738">
                  <c:v>13690</c:v>
                </c:pt>
                <c:pt idx="2739">
                  <c:v>13695</c:v>
                </c:pt>
                <c:pt idx="2740">
                  <c:v>13700</c:v>
                </c:pt>
                <c:pt idx="2741">
                  <c:v>13705</c:v>
                </c:pt>
                <c:pt idx="2742">
                  <c:v>13710</c:v>
                </c:pt>
                <c:pt idx="2743">
                  <c:v>13715</c:v>
                </c:pt>
                <c:pt idx="2744">
                  <c:v>13720</c:v>
                </c:pt>
                <c:pt idx="2745">
                  <c:v>13725</c:v>
                </c:pt>
              </c:numCache>
            </c:numRef>
          </c:xVal>
          <c:yVal>
            <c:numRef>
              <c:f>'TMB01004-nano 3-7-1400'!$AE$2:$AE$2747</c:f>
              <c:numCache>
                <c:formatCode>General</c:formatCode>
                <c:ptCount val="2746"/>
                <c:pt idx="0">
                  <c:v>-0.84899999999999998</c:v>
                </c:pt>
                <c:pt idx="1">
                  <c:v>-0.84899999999999998</c:v>
                </c:pt>
                <c:pt idx="2">
                  <c:v>-0.84899999999999998</c:v>
                </c:pt>
                <c:pt idx="3">
                  <c:v>-0.84799999999999998</c:v>
                </c:pt>
                <c:pt idx="4">
                  <c:v>-0.84799999999999998</c:v>
                </c:pt>
                <c:pt idx="5">
                  <c:v>-0.84599999999999997</c:v>
                </c:pt>
                <c:pt idx="6">
                  <c:v>-0.84899999999999998</c:v>
                </c:pt>
                <c:pt idx="7">
                  <c:v>-0.84799999999999998</c:v>
                </c:pt>
                <c:pt idx="8">
                  <c:v>-0.84799999999999998</c:v>
                </c:pt>
                <c:pt idx="9">
                  <c:v>-0.84799999999999998</c:v>
                </c:pt>
                <c:pt idx="10">
                  <c:v>-0.84799999999999998</c:v>
                </c:pt>
                <c:pt idx="11">
                  <c:v>-0.84799999999999998</c:v>
                </c:pt>
                <c:pt idx="12">
                  <c:v>-0.84799999999999998</c:v>
                </c:pt>
                <c:pt idx="13">
                  <c:v>-0.84799999999999998</c:v>
                </c:pt>
                <c:pt idx="14">
                  <c:v>-0.85099999999999998</c:v>
                </c:pt>
                <c:pt idx="15">
                  <c:v>-0.84799999999999998</c:v>
                </c:pt>
                <c:pt idx="16">
                  <c:v>-0.84799999999999998</c:v>
                </c:pt>
                <c:pt idx="17">
                  <c:v>-0.84799999999999998</c:v>
                </c:pt>
                <c:pt idx="18">
                  <c:v>-0.85</c:v>
                </c:pt>
                <c:pt idx="19">
                  <c:v>-0.84799999999999998</c:v>
                </c:pt>
                <c:pt idx="20">
                  <c:v>-0.84799999999999998</c:v>
                </c:pt>
                <c:pt idx="21">
                  <c:v>-0.84699999999999998</c:v>
                </c:pt>
                <c:pt idx="22">
                  <c:v>-0.84699999999999998</c:v>
                </c:pt>
                <c:pt idx="23">
                  <c:v>-0.84699999999999998</c:v>
                </c:pt>
                <c:pt idx="24">
                  <c:v>-0.84699999999999998</c:v>
                </c:pt>
                <c:pt idx="25">
                  <c:v>-0.84699999999999998</c:v>
                </c:pt>
                <c:pt idx="26">
                  <c:v>-0.84899999999999998</c:v>
                </c:pt>
                <c:pt idx="27">
                  <c:v>-0.84799999999999998</c:v>
                </c:pt>
                <c:pt idx="28">
                  <c:v>-0.84799999999999998</c:v>
                </c:pt>
                <c:pt idx="29">
                  <c:v>-0.84799999999999998</c:v>
                </c:pt>
                <c:pt idx="30">
                  <c:v>-0.84699999999999998</c:v>
                </c:pt>
                <c:pt idx="31">
                  <c:v>-0.84599999999999997</c:v>
                </c:pt>
                <c:pt idx="32">
                  <c:v>-0.84799999999999998</c:v>
                </c:pt>
                <c:pt idx="33">
                  <c:v>-0.84799999999999998</c:v>
                </c:pt>
                <c:pt idx="34">
                  <c:v>-0.84799999999999998</c:v>
                </c:pt>
                <c:pt idx="35">
                  <c:v>-0.84799999999999998</c:v>
                </c:pt>
                <c:pt idx="36">
                  <c:v>-0.84799999999999998</c:v>
                </c:pt>
                <c:pt idx="37">
                  <c:v>-0.84799999999999998</c:v>
                </c:pt>
                <c:pt idx="38">
                  <c:v>-0.84199999999999997</c:v>
                </c:pt>
                <c:pt idx="39">
                  <c:v>-0.84199999999999997</c:v>
                </c:pt>
                <c:pt idx="40">
                  <c:v>-0.84699999999999998</c:v>
                </c:pt>
                <c:pt idx="41">
                  <c:v>-0.84699999999999998</c:v>
                </c:pt>
                <c:pt idx="42">
                  <c:v>-0.84699999999999998</c:v>
                </c:pt>
                <c:pt idx="43">
                  <c:v>-0.84699999999999998</c:v>
                </c:pt>
                <c:pt idx="44">
                  <c:v>-0.84199999999999997</c:v>
                </c:pt>
                <c:pt idx="45">
                  <c:v>-0.84199999999999997</c:v>
                </c:pt>
                <c:pt idx="46">
                  <c:v>-0.84699999999999998</c:v>
                </c:pt>
                <c:pt idx="47">
                  <c:v>-0.84699999999999998</c:v>
                </c:pt>
                <c:pt idx="48">
                  <c:v>-0.84699999999999998</c:v>
                </c:pt>
                <c:pt idx="49">
                  <c:v>-0.84699999999999998</c:v>
                </c:pt>
                <c:pt idx="50">
                  <c:v>-0.84499999999999997</c:v>
                </c:pt>
                <c:pt idx="51">
                  <c:v>-0.84799999999999998</c:v>
                </c:pt>
                <c:pt idx="52">
                  <c:v>-0.84799999999999998</c:v>
                </c:pt>
                <c:pt idx="53">
                  <c:v>-0.84799999999999998</c:v>
                </c:pt>
                <c:pt idx="54">
                  <c:v>-0.84799999999999998</c:v>
                </c:pt>
                <c:pt idx="55">
                  <c:v>-0.84799999999999998</c:v>
                </c:pt>
                <c:pt idx="56">
                  <c:v>-0.84599999999999997</c:v>
                </c:pt>
                <c:pt idx="57">
                  <c:v>-0.84599999999999997</c:v>
                </c:pt>
                <c:pt idx="58">
                  <c:v>-0.84399999999999997</c:v>
                </c:pt>
                <c:pt idx="59">
                  <c:v>-0.84499999999999997</c:v>
                </c:pt>
                <c:pt idx="60">
                  <c:v>-0.84699999999999998</c:v>
                </c:pt>
                <c:pt idx="61">
                  <c:v>-0.84699999999999998</c:v>
                </c:pt>
                <c:pt idx="62">
                  <c:v>-0.84799999999999998</c:v>
                </c:pt>
                <c:pt idx="63">
                  <c:v>-0.84799999999999998</c:v>
                </c:pt>
                <c:pt idx="64">
                  <c:v>-0.84599999999999997</c:v>
                </c:pt>
                <c:pt idx="65">
                  <c:v>-0.84699999999999998</c:v>
                </c:pt>
                <c:pt idx="66">
                  <c:v>-0.84699999999999998</c:v>
                </c:pt>
                <c:pt idx="67">
                  <c:v>-0.84499999999999997</c:v>
                </c:pt>
                <c:pt idx="68">
                  <c:v>-0.84499999999999997</c:v>
                </c:pt>
                <c:pt idx="69">
                  <c:v>-0.84599999999999997</c:v>
                </c:pt>
                <c:pt idx="70">
                  <c:v>-0.84699999999999998</c:v>
                </c:pt>
                <c:pt idx="71">
                  <c:v>-0.84699999999999998</c:v>
                </c:pt>
                <c:pt idx="72">
                  <c:v>-0.84699999999999998</c:v>
                </c:pt>
                <c:pt idx="73">
                  <c:v>-0.84299999999999997</c:v>
                </c:pt>
                <c:pt idx="74">
                  <c:v>-0.84299999999999997</c:v>
                </c:pt>
                <c:pt idx="75">
                  <c:v>-0.84299999999999997</c:v>
                </c:pt>
                <c:pt idx="76">
                  <c:v>-0.84399999999999997</c:v>
                </c:pt>
                <c:pt idx="77">
                  <c:v>-0.84399999999999997</c:v>
                </c:pt>
                <c:pt idx="78">
                  <c:v>-0.84499999999999997</c:v>
                </c:pt>
                <c:pt idx="79">
                  <c:v>-0.84499999999999997</c:v>
                </c:pt>
                <c:pt idx="80">
                  <c:v>-0.84099999999999997</c:v>
                </c:pt>
                <c:pt idx="81">
                  <c:v>-0.84199999999999997</c:v>
                </c:pt>
                <c:pt idx="82">
                  <c:v>-0.84199999999999997</c:v>
                </c:pt>
                <c:pt idx="83">
                  <c:v>-0.84199999999999997</c:v>
                </c:pt>
                <c:pt idx="84">
                  <c:v>-0.84199999999999997</c:v>
                </c:pt>
                <c:pt idx="85">
                  <c:v>-0.84199999999999997</c:v>
                </c:pt>
                <c:pt idx="86">
                  <c:v>-0.84499999999999997</c:v>
                </c:pt>
                <c:pt idx="87">
                  <c:v>-0.84099999999999997</c:v>
                </c:pt>
                <c:pt idx="88">
                  <c:v>-0.84099999999999997</c:v>
                </c:pt>
                <c:pt idx="89">
                  <c:v>-0.84099999999999997</c:v>
                </c:pt>
                <c:pt idx="90">
                  <c:v>-0.84099999999999997</c:v>
                </c:pt>
                <c:pt idx="91">
                  <c:v>-0.84099999999999997</c:v>
                </c:pt>
                <c:pt idx="92">
                  <c:v>-0.84699999999999998</c:v>
                </c:pt>
                <c:pt idx="93">
                  <c:v>-0.84699999999999998</c:v>
                </c:pt>
                <c:pt idx="94">
                  <c:v>-0.84199999999999997</c:v>
                </c:pt>
                <c:pt idx="95">
                  <c:v>-0.84099999999999997</c:v>
                </c:pt>
                <c:pt idx="96">
                  <c:v>-0.84</c:v>
                </c:pt>
                <c:pt idx="97">
                  <c:v>-0.84</c:v>
                </c:pt>
                <c:pt idx="98">
                  <c:v>-0.84199999999999997</c:v>
                </c:pt>
                <c:pt idx="99">
                  <c:v>-0.84099999999999997</c:v>
                </c:pt>
                <c:pt idx="100">
                  <c:v>-0.84099999999999997</c:v>
                </c:pt>
                <c:pt idx="101">
                  <c:v>-0.84099999999999997</c:v>
                </c:pt>
                <c:pt idx="102">
                  <c:v>-0.84099999999999997</c:v>
                </c:pt>
                <c:pt idx="103">
                  <c:v>-0.84099999999999997</c:v>
                </c:pt>
                <c:pt idx="104">
                  <c:v>-0.84099999999999997</c:v>
                </c:pt>
                <c:pt idx="105">
                  <c:v>-0.84099999999999997</c:v>
                </c:pt>
                <c:pt idx="106">
                  <c:v>-0.84099999999999997</c:v>
                </c:pt>
                <c:pt idx="107">
                  <c:v>-0.84099999999999997</c:v>
                </c:pt>
                <c:pt idx="108">
                  <c:v>-0.84</c:v>
                </c:pt>
                <c:pt idx="109">
                  <c:v>-0.84099999999999997</c:v>
                </c:pt>
                <c:pt idx="110">
                  <c:v>-0.84099999999999997</c:v>
                </c:pt>
                <c:pt idx="111">
                  <c:v>-0.84099999999999997</c:v>
                </c:pt>
                <c:pt idx="112">
                  <c:v>-0.84</c:v>
                </c:pt>
                <c:pt idx="113">
                  <c:v>-0.83799999999999997</c:v>
                </c:pt>
                <c:pt idx="114">
                  <c:v>-0.83799999999999997</c:v>
                </c:pt>
                <c:pt idx="115">
                  <c:v>-0.84</c:v>
                </c:pt>
                <c:pt idx="116">
                  <c:v>-0.83799999999999997</c:v>
                </c:pt>
                <c:pt idx="117">
                  <c:v>-0.83799999999999997</c:v>
                </c:pt>
                <c:pt idx="118">
                  <c:v>-0.83799999999999997</c:v>
                </c:pt>
                <c:pt idx="119">
                  <c:v>-0.84</c:v>
                </c:pt>
                <c:pt idx="120">
                  <c:v>-0.83799999999999997</c:v>
                </c:pt>
                <c:pt idx="121">
                  <c:v>-0.84099999999999997</c:v>
                </c:pt>
                <c:pt idx="122">
                  <c:v>-0.84099999999999997</c:v>
                </c:pt>
                <c:pt idx="123">
                  <c:v>-0.84099999999999997</c:v>
                </c:pt>
                <c:pt idx="124">
                  <c:v>-0.83899999999999997</c:v>
                </c:pt>
                <c:pt idx="125">
                  <c:v>-0.83899999999999997</c:v>
                </c:pt>
                <c:pt idx="126">
                  <c:v>-0.83899999999999997</c:v>
                </c:pt>
                <c:pt idx="127">
                  <c:v>-0.83899999999999997</c:v>
                </c:pt>
                <c:pt idx="128">
                  <c:v>-0.83899999999999997</c:v>
                </c:pt>
                <c:pt idx="129">
                  <c:v>-0.83899999999999997</c:v>
                </c:pt>
                <c:pt idx="130">
                  <c:v>-0.83699999999999997</c:v>
                </c:pt>
                <c:pt idx="131">
                  <c:v>-0.83699999999999997</c:v>
                </c:pt>
                <c:pt idx="132">
                  <c:v>-0.83799999999999997</c:v>
                </c:pt>
                <c:pt idx="133">
                  <c:v>-0.83699999999999997</c:v>
                </c:pt>
                <c:pt idx="134">
                  <c:v>-0.83299999999999996</c:v>
                </c:pt>
                <c:pt idx="135">
                  <c:v>-0.83799999999999997</c:v>
                </c:pt>
                <c:pt idx="136">
                  <c:v>-0.83799999999999997</c:v>
                </c:pt>
                <c:pt idx="137">
                  <c:v>-0.83699999999999997</c:v>
                </c:pt>
                <c:pt idx="138">
                  <c:v>-0.84</c:v>
                </c:pt>
                <c:pt idx="139">
                  <c:v>-0.83699999999999997</c:v>
                </c:pt>
                <c:pt idx="140">
                  <c:v>-0.83799999999999997</c:v>
                </c:pt>
                <c:pt idx="141">
                  <c:v>-0.83799999999999997</c:v>
                </c:pt>
                <c:pt idx="142">
                  <c:v>-0.83799999999999997</c:v>
                </c:pt>
                <c:pt idx="143">
                  <c:v>-0.83799999999999997</c:v>
                </c:pt>
                <c:pt idx="144">
                  <c:v>-0.83799999999999997</c:v>
                </c:pt>
                <c:pt idx="145">
                  <c:v>-0.83799999999999997</c:v>
                </c:pt>
                <c:pt idx="146">
                  <c:v>-0.83799999999999997</c:v>
                </c:pt>
                <c:pt idx="147">
                  <c:v>-0.83799999999999997</c:v>
                </c:pt>
                <c:pt idx="148">
                  <c:v>-0.83499999999999996</c:v>
                </c:pt>
                <c:pt idx="149">
                  <c:v>-0.83499999999999996</c:v>
                </c:pt>
                <c:pt idx="150">
                  <c:v>-0.83699999999999997</c:v>
                </c:pt>
                <c:pt idx="151">
                  <c:v>-0.83699999999999997</c:v>
                </c:pt>
                <c:pt idx="152">
                  <c:v>-0.84299999999999997</c:v>
                </c:pt>
                <c:pt idx="153">
                  <c:v>-0.83599999999999997</c:v>
                </c:pt>
                <c:pt idx="154">
                  <c:v>-0.83599999999999997</c:v>
                </c:pt>
                <c:pt idx="155">
                  <c:v>-0.83699999999999997</c:v>
                </c:pt>
                <c:pt idx="156">
                  <c:v>-0.83599999999999997</c:v>
                </c:pt>
                <c:pt idx="157">
                  <c:v>-0.83599999999999997</c:v>
                </c:pt>
                <c:pt idx="158">
                  <c:v>-0.83299999999999996</c:v>
                </c:pt>
                <c:pt idx="159">
                  <c:v>-0.83299999999999996</c:v>
                </c:pt>
                <c:pt idx="160">
                  <c:v>-0.83299999999999996</c:v>
                </c:pt>
                <c:pt idx="161">
                  <c:v>-0.83299999999999996</c:v>
                </c:pt>
                <c:pt idx="162">
                  <c:v>-0.83599999999999997</c:v>
                </c:pt>
                <c:pt idx="163">
                  <c:v>-0.83599999999999997</c:v>
                </c:pt>
                <c:pt idx="164">
                  <c:v>-0.83599999999999997</c:v>
                </c:pt>
                <c:pt idx="165">
                  <c:v>-0.83599999999999997</c:v>
                </c:pt>
                <c:pt idx="166">
                  <c:v>-0.83599999999999997</c:v>
                </c:pt>
                <c:pt idx="167">
                  <c:v>-0.83199999999999996</c:v>
                </c:pt>
                <c:pt idx="168">
                  <c:v>-0.83499999999999996</c:v>
                </c:pt>
                <c:pt idx="169">
                  <c:v>-0.83499999999999996</c:v>
                </c:pt>
                <c:pt idx="170">
                  <c:v>-0.83499999999999996</c:v>
                </c:pt>
                <c:pt idx="171">
                  <c:v>-0.83499999999999996</c:v>
                </c:pt>
                <c:pt idx="172">
                  <c:v>-0.83499999999999996</c:v>
                </c:pt>
                <c:pt idx="173">
                  <c:v>-0.83299999999999996</c:v>
                </c:pt>
                <c:pt idx="174">
                  <c:v>-0.83299999999999996</c:v>
                </c:pt>
                <c:pt idx="175">
                  <c:v>-0.83299999999999996</c:v>
                </c:pt>
                <c:pt idx="176">
                  <c:v>-0.82899999999999996</c:v>
                </c:pt>
                <c:pt idx="177">
                  <c:v>-0.83499999999999996</c:v>
                </c:pt>
                <c:pt idx="178">
                  <c:v>-0.83399999999999996</c:v>
                </c:pt>
                <c:pt idx="179">
                  <c:v>-0.83399999999999996</c:v>
                </c:pt>
                <c:pt idx="180">
                  <c:v>-0.83399999999999996</c:v>
                </c:pt>
                <c:pt idx="181">
                  <c:v>-0.83599999999999997</c:v>
                </c:pt>
                <c:pt idx="182">
                  <c:v>-0.83499999999999996</c:v>
                </c:pt>
                <c:pt idx="183">
                  <c:v>-0.83199999999999996</c:v>
                </c:pt>
                <c:pt idx="184">
                  <c:v>-0.83199999999999996</c:v>
                </c:pt>
                <c:pt idx="185">
                  <c:v>-0.83499999999999996</c:v>
                </c:pt>
                <c:pt idx="186">
                  <c:v>-0.83199999999999996</c:v>
                </c:pt>
                <c:pt idx="187">
                  <c:v>-0.83699999999999997</c:v>
                </c:pt>
                <c:pt idx="188">
                  <c:v>-0.83299999999999996</c:v>
                </c:pt>
                <c:pt idx="189">
                  <c:v>-0.83299999999999996</c:v>
                </c:pt>
                <c:pt idx="190">
                  <c:v>-0.83199999999999996</c:v>
                </c:pt>
                <c:pt idx="191">
                  <c:v>-0.83199999999999996</c:v>
                </c:pt>
                <c:pt idx="192">
                  <c:v>-0.83399999999999996</c:v>
                </c:pt>
                <c:pt idx="193">
                  <c:v>-0.83199999999999996</c:v>
                </c:pt>
                <c:pt idx="194">
                  <c:v>-0.83899999999999997</c:v>
                </c:pt>
                <c:pt idx="195">
                  <c:v>-0.83899999999999997</c:v>
                </c:pt>
                <c:pt idx="196">
                  <c:v>-0.83</c:v>
                </c:pt>
                <c:pt idx="197">
                  <c:v>-0.83299999999999996</c:v>
                </c:pt>
                <c:pt idx="198">
                  <c:v>-0.83299999999999996</c:v>
                </c:pt>
                <c:pt idx="199">
                  <c:v>-0.83299999999999996</c:v>
                </c:pt>
                <c:pt idx="200">
                  <c:v>-0.83199999999999996</c:v>
                </c:pt>
                <c:pt idx="201">
                  <c:v>-0.83299999999999996</c:v>
                </c:pt>
                <c:pt idx="202">
                  <c:v>-0.83299999999999996</c:v>
                </c:pt>
                <c:pt idx="203">
                  <c:v>-0.83099999999999996</c:v>
                </c:pt>
                <c:pt idx="204">
                  <c:v>-0.83099999999999996</c:v>
                </c:pt>
                <c:pt idx="205">
                  <c:v>-0.83099999999999996</c:v>
                </c:pt>
                <c:pt idx="206">
                  <c:v>-0.83299999999999996</c:v>
                </c:pt>
                <c:pt idx="207">
                  <c:v>-0.83299999999999996</c:v>
                </c:pt>
                <c:pt idx="208">
                  <c:v>-0.83299999999999996</c:v>
                </c:pt>
                <c:pt idx="209">
                  <c:v>-0.83299999999999996</c:v>
                </c:pt>
                <c:pt idx="210">
                  <c:v>-0.83299999999999996</c:v>
                </c:pt>
                <c:pt idx="211">
                  <c:v>-0.83199999999999996</c:v>
                </c:pt>
                <c:pt idx="212">
                  <c:v>-0.83199999999999996</c:v>
                </c:pt>
                <c:pt idx="213">
                  <c:v>-0.83099999999999996</c:v>
                </c:pt>
                <c:pt idx="214">
                  <c:v>-0.82899999999999996</c:v>
                </c:pt>
                <c:pt idx="215">
                  <c:v>-0.82799999999999996</c:v>
                </c:pt>
                <c:pt idx="216">
                  <c:v>-0.83199999999999996</c:v>
                </c:pt>
                <c:pt idx="217">
                  <c:v>-0.82899999999999996</c:v>
                </c:pt>
                <c:pt idx="218">
                  <c:v>-0.83099999999999996</c:v>
                </c:pt>
                <c:pt idx="219">
                  <c:v>-0.83199999999999996</c:v>
                </c:pt>
                <c:pt idx="220">
                  <c:v>-0.83199999999999996</c:v>
                </c:pt>
                <c:pt idx="221">
                  <c:v>-0.83</c:v>
                </c:pt>
                <c:pt idx="222">
                  <c:v>-0.83</c:v>
                </c:pt>
                <c:pt idx="223">
                  <c:v>-0.83</c:v>
                </c:pt>
                <c:pt idx="224">
                  <c:v>-0.83199999999999996</c:v>
                </c:pt>
                <c:pt idx="225">
                  <c:v>-0.83199999999999996</c:v>
                </c:pt>
                <c:pt idx="226">
                  <c:v>-0.83</c:v>
                </c:pt>
                <c:pt idx="227">
                  <c:v>-0.83</c:v>
                </c:pt>
                <c:pt idx="228">
                  <c:v>-0.83</c:v>
                </c:pt>
                <c:pt idx="229">
                  <c:v>-0.83</c:v>
                </c:pt>
                <c:pt idx="230">
                  <c:v>-0.83</c:v>
                </c:pt>
                <c:pt idx="231">
                  <c:v>-0.82799999999999996</c:v>
                </c:pt>
                <c:pt idx="232">
                  <c:v>-0.82899999999999996</c:v>
                </c:pt>
                <c:pt idx="233">
                  <c:v>-0.82799999999999996</c:v>
                </c:pt>
                <c:pt idx="234">
                  <c:v>-0.82799999999999996</c:v>
                </c:pt>
                <c:pt idx="235">
                  <c:v>-0.82799999999999996</c:v>
                </c:pt>
                <c:pt idx="236">
                  <c:v>-0.82799999999999996</c:v>
                </c:pt>
                <c:pt idx="237">
                  <c:v>-0.82599999999999996</c:v>
                </c:pt>
                <c:pt idx="238">
                  <c:v>-0.82499999999999996</c:v>
                </c:pt>
                <c:pt idx="239">
                  <c:v>-0.82199999999999995</c:v>
                </c:pt>
                <c:pt idx="240">
                  <c:v>-0.82199999999999995</c:v>
                </c:pt>
                <c:pt idx="241">
                  <c:v>-0.82099999999999995</c:v>
                </c:pt>
                <c:pt idx="242">
                  <c:v>-0.82099999999999995</c:v>
                </c:pt>
                <c:pt idx="243">
                  <c:v>-0.82099999999999995</c:v>
                </c:pt>
                <c:pt idx="244">
                  <c:v>-0.82099999999999995</c:v>
                </c:pt>
                <c:pt idx="245">
                  <c:v>-0.83</c:v>
                </c:pt>
                <c:pt idx="246">
                  <c:v>-0.83</c:v>
                </c:pt>
                <c:pt idx="247">
                  <c:v>-0.83</c:v>
                </c:pt>
                <c:pt idx="248">
                  <c:v>-0.83</c:v>
                </c:pt>
                <c:pt idx="249">
                  <c:v>-0.83</c:v>
                </c:pt>
                <c:pt idx="250">
                  <c:v>-0.83</c:v>
                </c:pt>
                <c:pt idx="251">
                  <c:v>-0.83</c:v>
                </c:pt>
                <c:pt idx="252">
                  <c:v>-0.83</c:v>
                </c:pt>
                <c:pt idx="253">
                  <c:v>-0.82</c:v>
                </c:pt>
                <c:pt idx="254">
                  <c:v>-0.82399999999999995</c:v>
                </c:pt>
                <c:pt idx="255">
                  <c:v>-0.82399999999999995</c:v>
                </c:pt>
                <c:pt idx="256">
                  <c:v>-0.81899999999999995</c:v>
                </c:pt>
                <c:pt idx="257">
                  <c:v>-0.81899999999999995</c:v>
                </c:pt>
                <c:pt idx="258">
                  <c:v>-0.82099999999999995</c:v>
                </c:pt>
                <c:pt idx="259">
                  <c:v>-0.82099999999999995</c:v>
                </c:pt>
                <c:pt idx="260">
                  <c:v>-0.82099999999999995</c:v>
                </c:pt>
                <c:pt idx="261">
                  <c:v>-0.82</c:v>
                </c:pt>
                <c:pt idx="262">
                  <c:v>-0.82</c:v>
                </c:pt>
                <c:pt idx="263">
                  <c:v>-0.82</c:v>
                </c:pt>
                <c:pt idx="264">
                  <c:v>-0.82099999999999995</c:v>
                </c:pt>
                <c:pt idx="265">
                  <c:v>-0.82099999999999995</c:v>
                </c:pt>
                <c:pt idx="266">
                  <c:v>-0.82099999999999995</c:v>
                </c:pt>
                <c:pt idx="267">
                  <c:v>-0.82099999999999995</c:v>
                </c:pt>
                <c:pt idx="268">
                  <c:v>-0.82099999999999995</c:v>
                </c:pt>
                <c:pt idx="269">
                  <c:v>-0.82199999999999995</c:v>
                </c:pt>
                <c:pt idx="270">
                  <c:v>-0.81799999999999995</c:v>
                </c:pt>
                <c:pt idx="271">
                  <c:v>-0.81799999999999995</c:v>
                </c:pt>
                <c:pt idx="272">
                  <c:v>-0.81899999999999995</c:v>
                </c:pt>
                <c:pt idx="273">
                  <c:v>-0.81799999999999995</c:v>
                </c:pt>
                <c:pt idx="274">
                  <c:v>-0.81699999999999995</c:v>
                </c:pt>
                <c:pt idx="275">
                  <c:v>-0.81799999999999995</c:v>
                </c:pt>
                <c:pt idx="276">
                  <c:v>-0.81799999999999995</c:v>
                </c:pt>
                <c:pt idx="277">
                  <c:v>-0.81799999999999995</c:v>
                </c:pt>
                <c:pt idx="278">
                  <c:v>-0.81899999999999995</c:v>
                </c:pt>
                <c:pt idx="279">
                  <c:v>-0.81699999999999995</c:v>
                </c:pt>
                <c:pt idx="280">
                  <c:v>-0.81599999999999995</c:v>
                </c:pt>
                <c:pt idx="281">
                  <c:v>-0.81599999999999995</c:v>
                </c:pt>
                <c:pt idx="282">
                  <c:v>-0.81599999999999995</c:v>
                </c:pt>
                <c:pt idx="283">
                  <c:v>-0.81599999999999995</c:v>
                </c:pt>
                <c:pt idx="284">
                  <c:v>-0.81599999999999995</c:v>
                </c:pt>
                <c:pt idx="285">
                  <c:v>-0.81599999999999995</c:v>
                </c:pt>
                <c:pt idx="286">
                  <c:v>-0.81599999999999995</c:v>
                </c:pt>
                <c:pt idx="287">
                  <c:v>-0.81599999999999995</c:v>
                </c:pt>
                <c:pt idx="288">
                  <c:v>-0.81399999999999995</c:v>
                </c:pt>
                <c:pt idx="289">
                  <c:v>-0.81599999999999995</c:v>
                </c:pt>
                <c:pt idx="290">
                  <c:v>-0.81599999999999995</c:v>
                </c:pt>
                <c:pt idx="291">
                  <c:v>-0.81599999999999995</c:v>
                </c:pt>
                <c:pt idx="292">
                  <c:v>-0.81599999999999995</c:v>
                </c:pt>
                <c:pt idx="293">
                  <c:v>-0.81499999999999995</c:v>
                </c:pt>
                <c:pt idx="294">
                  <c:v>-0.81299999999999994</c:v>
                </c:pt>
                <c:pt idx="295">
                  <c:v>-0.81499999999999995</c:v>
                </c:pt>
                <c:pt idx="296">
                  <c:v>-0.81499999999999995</c:v>
                </c:pt>
                <c:pt idx="297">
                  <c:v>-0.81299999999999994</c:v>
                </c:pt>
                <c:pt idx="298">
                  <c:v>-0.81299999999999994</c:v>
                </c:pt>
                <c:pt idx="299">
                  <c:v>-0.81399999999999995</c:v>
                </c:pt>
                <c:pt idx="300">
                  <c:v>-0.81599999999999995</c:v>
                </c:pt>
                <c:pt idx="301">
                  <c:v>-0.81499999999999995</c:v>
                </c:pt>
                <c:pt idx="302">
                  <c:v>-0.81499999999999995</c:v>
                </c:pt>
                <c:pt idx="303">
                  <c:v>-0.81399999999999995</c:v>
                </c:pt>
                <c:pt idx="304">
                  <c:v>-0.81100000000000005</c:v>
                </c:pt>
                <c:pt idx="305">
                  <c:v>-0.80700000000000005</c:v>
                </c:pt>
                <c:pt idx="306">
                  <c:v>-0.81</c:v>
                </c:pt>
                <c:pt idx="307">
                  <c:v>-0.81</c:v>
                </c:pt>
                <c:pt idx="308">
                  <c:v>-0.81</c:v>
                </c:pt>
                <c:pt idx="309">
                  <c:v>-0.80900000000000005</c:v>
                </c:pt>
                <c:pt idx="310">
                  <c:v>-0.81</c:v>
                </c:pt>
                <c:pt idx="311">
                  <c:v>-0.80500000000000005</c:v>
                </c:pt>
                <c:pt idx="312">
                  <c:v>-0.80500000000000005</c:v>
                </c:pt>
                <c:pt idx="313">
                  <c:v>-0.80500000000000005</c:v>
                </c:pt>
                <c:pt idx="314">
                  <c:v>-0.81</c:v>
                </c:pt>
                <c:pt idx="315">
                  <c:v>-0.80900000000000005</c:v>
                </c:pt>
                <c:pt idx="316">
                  <c:v>-0.80900000000000005</c:v>
                </c:pt>
                <c:pt idx="317">
                  <c:v>-0.80900000000000005</c:v>
                </c:pt>
                <c:pt idx="318">
                  <c:v>-0.81</c:v>
                </c:pt>
                <c:pt idx="319">
                  <c:v>-0.80900000000000005</c:v>
                </c:pt>
                <c:pt idx="320">
                  <c:v>-0.80700000000000005</c:v>
                </c:pt>
                <c:pt idx="321">
                  <c:v>-0.80700000000000005</c:v>
                </c:pt>
                <c:pt idx="322">
                  <c:v>-0.80700000000000005</c:v>
                </c:pt>
                <c:pt idx="323">
                  <c:v>-0.80900000000000005</c:v>
                </c:pt>
                <c:pt idx="324">
                  <c:v>-0.80900000000000005</c:v>
                </c:pt>
                <c:pt idx="325">
                  <c:v>-0.80900000000000005</c:v>
                </c:pt>
                <c:pt idx="326">
                  <c:v>-0.81</c:v>
                </c:pt>
                <c:pt idx="327">
                  <c:v>-0.81</c:v>
                </c:pt>
                <c:pt idx="328">
                  <c:v>-0.80900000000000005</c:v>
                </c:pt>
                <c:pt idx="329">
                  <c:v>-0.80500000000000005</c:v>
                </c:pt>
                <c:pt idx="330">
                  <c:v>-0.81100000000000005</c:v>
                </c:pt>
                <c:pt idx="331">
                  <c:v>-0.81100000000000005</c:v>
                </c:pt>
                <c:pt idx="332">
                  <c:v>-0.81</c:v>
                </c:pt>
                <c:pt idx="333">
                  <c:v>-0.81</c:v>
                </c:pt>
                <c:pt idx="334">
                  <c:v>-0.81</c:v>
                </c:pt>
                <c:pt idx="335">
                  <c:v>-0.81</c:v>
                </c:pt>
                <c:pt idx="336">
                  <c:v>-0.81499999999999995</c:v>
                </c:pt>
                <c:pt idx="337">
                  <c:v>-0.80700000000000005</c:v>
                </c:pt>
                <c:pt idx="338">
                  <c:v>-0.80700000000000005</c:v>
                </c:pt>
                <c:pt idx="339">
                  <c:v>-0.79600000000000004</c:v>
                </c:pt>
                <c:pt idx="340">
                  <c:v>-0.79600000000000004</c:v>
                </c:pt>
                <c:pt idx="341">
                  <c:v>-0.79200000000000004</c:v>
                </c:pt>
                <c:pt idx="342">
                  <c:v>-0.79200000000000004</c:v>
                </c:pt>
                <c:pt idx="343">
                  <c:v>-0.78800000000000003</c:v>
                </c:pt>
                <c:pt idx="344">
                  <c:v>-0.78900000000000003</c:v>
                </c:pt>
                <c:pt idx="345">
                  <c:v>-0.78900000000000003</c:v>
                </c:pt>
                <c:pt idx="346">
                  <c:v>-0.81599999999999995</c:v>
                </c:pt>
                <c:pt idx="347">
                  <c:v>-0.81599999999999995</c:v>
                </c:pt>
                <c:pt idx="348">
                  <c:v>-0.81</c:v>
                </c:pt>
                <c:pt idx="349">
                  <c:v>-0.81</c:v>
                </c:pt>
                <c:pt idx="350">
                  <c:v>-0.80500000000000005</c:v>
                </c:pt>
                <c:pt idx="351">
                  <c:v>-0.80500000000000005</c:v>
                </c:pt>
                <c:pt idx="352">
                  <c:v>-0.80400000000000005</c:v>
                </c:pt>
                <c:pt idx="353">
                  <c:v>-0.80400000000000005</c:v>
                </c:pt>
                <c:pt idx="354">
                  <c:v>-0.80400000000000005</c:v>
                </c:pt>
                <c:pt idx="355">
                  <c:v>-0.80400000000000005</c:v>
                </c:pt>
                <c:pt idx="356">
                  <c:v>-0.80300000000000005</c:v>
                </c:pt>
                <c:pt idx="357">
                  <c:v>-0.80300000000000005</c:v>
                </c:pt>
                <c:pt idx="358">
                  <c:v>-0.80200000000000005</c:v>
                </c:pt>
                <c:pt idx="359">
                  <c:v>-0.80200000000000005</c:v>
                </c:pt>
                <c:pt idx="360">
                  <c:v>-0.80100000000000005</c:v>
                </c:pt>
                <c:pt idx="361">
                  <c:v>-0.80100000000000005</c:v>
                </c:pt>
                <c:pt idx="362">
                  <c:v>-0.8</c:v>
                </c:pt>
                <c:pt idx="363">
                  <c:v>-0.8</c:v>
                </c:pt>
                <c:pt idx="364">
                  <c:v>-0.8</c:v>
                </c:pt>
                <c:pt idx="365">
                  <c:v>-0.8</c:v>
                </c:pt>
                <c:pt idx="366">
                  <c:v>-0.79800000000000004</c:v>
                </c:pt>
                <c:pt idx="367">
                  <c:v>-0.79900000000000004</c:v>
                </c:pt>
                <c:pt idx="368">
                  <c:v>-0.79900000000000004</c:v>
                </c:pt>
                <c:pt idx="369">
                  <c:v>-0.79900000000000004</c:v>
                </c:pt>
                <c:pt idx="370">
                  <c:v>-0.79800000000000004</c:v>
                </c:pt>
                <c:pt idx="371">
                  <c:v>-0.79500000000000004</c:v>
                </c:pt>
                <c:pt idx="372">
                  <c:v>-0.79500000000000004</c:v>
                </c:pt>
                <c:pt idx="373">
                  <c:v>-0.79700000000000004</c:v>
                </c:pt>
                <c:pt idx="374">
                  <c:v>-0.8</c:v>
                </c:pt>
                <c:pt idx="375">
                  <c:v>-0.79400000000000004</c:v>
                </c:pt>
                <c:pt idx="376">
                  <c:v>-0.79600000000000004</c:v>
                </c:pt>
                <c:pt idx="377">
                  <c:v>-0.79500000000000004</c:v>
                </c:pt>
                <c:pt idx="378">
                  <c:v>-0.79600000000000004</c:v>
                </c:pt>
                <c:pt idx="379">
                  <c:v>-0.79500000000000004</c:v>
                </c:pt>
                <c:pt idx="380">
                  <c:v>-0.79500000000000004</c:v>
                </c:pt>
                <c:pt idx="381">
                  <c:v>-0.79500000000000004</c:v>
                </c:pt>
                <c:pt idx="382">
                  <c:v>-0.79500000000000004</c:v>
                </c:pt>
                <c:pt idx="383">
                  <c:v>-0.79400000000000004</c:v>
                </c:pt>
                <c:pt idx="384">
                  <c:v>-0.79400000000000004</c:v>
                </c:pt>
                <c:pt idx="385">
                  <c:v>-0.81</c:v>
                </c:pt>
                <c:pt idx="386">
                  <c:v>-0.81</c:v>
                </c:pt>
                <c:pt idx="387">
                  <c:v>-0.81</c:v>
                </c:pt>
                <c:pt idx="388">
                  <c:v>-0.81</c:v>
                </c:pt>
                <c:pt idx="389">
                  <c:v>-0.81399999999999995</c:v>
                </c:pt>
                <c:pt idx="390">
                  <c:v>-0.81399999999999995</c:v>
                </c:pt>
                <c:pt idx="391">
                  <c:v>-0.81399999999999995</c:v>
                </c:pt>
                <c:pt idx="392">
                  <c:v>-0.81399999999999995</c:v>
                </c:pt>
                <c:pt idx="393">
                  <c:v>-0.79500000000000004</c:v>
                </c:pt>
                <c:pt idx="394">
                  <c:v>-0.79100000000000004</c:v>
                </c:pt>
                <c:pt idx="395">
                  <c:v>-0.79200000000000004</c:v>
                </c:pt>
                <c:pt idx="396">
                  <c:v>-0.79200000000000004</c:v>
                </c:pt>
                <c:pt idx="397">
                  <c:v>-0.79200000000000004</c:v>
                </c:pt>
                <c:pt idx="398">
                  <c:v>-0.8</c:v>
                </c:pt>
                <c:pt idx="399">
                  <c:v>-0.79600000000000004</c:v>
                </c:pt>
                <c:pt idx="400">
                  <c:v>-0.78800000000000003</c:v>
                </c:pt>
                <c:pt idx="401">
                  <c:v>-0.78700000000000003</c:v>
                </c:pt>
                <c:pt idx="402">
                  <c:v>-0.78500000000000003</c:v>
                </c:pt>
                <c:pt idx="403">
                  <c:v>-0.78300000000000003</c:v>
                </c:pt>
                <c:pt idx="404">
                  <c:v>-0.78</c:v>
                </c:pt>
                <c:pt idx="405">
                  <c:v>-0.77800000000000002</c:v>
                </c:pt>
                <c:pt idx="406">
                  <c:v>-0.77800000000000002</c:v>
                </c:pt>
                <c:pt idx="407">
                  <c:v>-0.77800000000000002</c:v>
                </c:pt>
                <c:pt idx="408">
                  <c:v>-0.77800000000000002</c:v>
                </c:pt>
                <c:pt idx="409">
                  <c:v>-0.79100000000000004</c:v>
                </c:pt>
                <c:pt idx="410">
                  <c:v>-0.78600000000000003</c:v>
                </c:pt>
                <c:pt idx="411">
                  <c:v>-0.78300000000000003</c:v>
                </c:pt>
                <c:pt idx="412">
                  <c:v>-0.77900000000000003</c:v>
                </c:pt>
                <c:pt idx="413">
                  <c:v>-0.77500000000000002</c:v>
                </c:pt>
                <c:pt idx="414">
                  <c:v>-0.77500000000000002</c:v>
                </c:pt>
                <c:pt idx="415">
                  <c:v>-0.77500000000000002</c:v>
                </c:pt>
                <c:pt idx="416">
                  <c:v>-0.77100000000000002</c:v>
                </c:pt>
                <c:pt idx="417">
                  <c:v>-0.77100000000000002</c:v>
                </c:pt>
                <c:pt idx="418">
                  <c:v>-0.77100000000000002</c:v>
                </c:pt>
                <c:pt idx="419">
                  <c:v>-0.76900000000000002</c:v>
                </c:pt>
                <c:pt idx="420">
                  <c:v>-0.76700000000000002</c:v>
                </c:pt>
                <c:pt idx="421">
                  <c:v>-0.76700000000000002</c:v>
                </c:pt>
                <c:pt idx="422">
                  <c:v>-0.76700000000000002</c:v>
                </c:pt>
                <c:pt idx="423">
                  <c:v>-0.76700000000000002</c:v>
                </c:pt>
                <c:pt idx="424">
                  <c:v>-0.76700000000000002</c:v>
                </c:pt>
                <c:pt idx="425">
                  <c:v>-0.76700000000000002</c:v>
                </c:pt>
                <c:pt idx="426">
                  <c:v>-0.76400000000000001</c:v>
                </c:pt>
                <c:pt idx="427">
                  <c:v>-0.76400000000000001</c:v>
                </c:pt>
                <c:pt idx="428">
                  <c:v>-0.77300000000000002</c:v>
                </c:pt>
                <c:pt idx="429">
                  <c:v>-0.76400000000000001</c:v>
                </c:pt>
                <c:pt idx="430">
                  <c:v>-0.76500000000000001</c:v>
                </c:pt>
                <c:pt idx="431">
                  <c:v>-0.76500000000000001</c:v>
                </c:pt>
                <c:pt idx="432">
                  <c:v>-0.76300000000000001</c:v>
                </c:pt>
                <c:pt idx="433">
                  <c:v>-0.76300000000000001</c:v>
                </c:pt>
                <c:pt idx="434">
                  <c:v>-0.76300000000000001</c:v>
                </c:pt>
                <c:pt idx="435">
                  <c:v>-0.77100000000000002</c:v>
                </c:pt>
                <c:pt idx="436">
                  <c:v>-0.77</c:v>
                </c:pt>
                <c:pt idx="437">
                  <c:v>-0.77</c:v>
                </c:pt>
                <c:pt idx="438">
                  <c:v>-0.77</c:v>
                </c:pt>
                <c:pt idx="439">
                  <c:v>-0.77</c:v>
                </c:pt>
                <c:pt idx="440">
                  <c:v>-0.75900000000000001</c:v>
                </c:pt>
                <c:pt idx="441">
                  <c:v>-0.75900000000000001</c:v>
                </c:pt>
                <c:pt idx="442">
                  <c:v>-0.76500000000000001</c:v>
                </c:pt>
                <c:pt idx="443">
                  <c:v>-0.76500000000000001</c:v>
                </c:pt>
                <c:pt idx="444">
                  <c:v>-0.76500000000000001</c:v>
                </c:pt>
                <c:pt idx="445">
                  <c:v>-0.76600000000000001</c:v>
                </c:pt>
                <c:pt idx="446">
                  <c:v>-0.76600000000000001</c:v>
                </c:pt>
                <c:pt idx="447">
                  <c:v>-0.76600000000000001</c:v>
                </c:pt>
                <c:pt idx="448">
                  <c:v>-0.752</c:v>
                </c:pt>
                <c:pt idx="449">
                  <c:v>-0.752</c:v>
                </c:pt>
                <c:pt idx="450">
                  <c:v>-0.752</c:v>
                </c:pt>
                <c:pt idx="451">
                  <c:v>-0.752</c:v>
                </c:pt>
                <c:pt idx="452">
                  <c:v>-0.752</c:v>
                </c:pt>
                <c:pt idx="453">
                  <c:v>-0.755</c:v>
                </c:pt>
                <c:pt idx="454">
                  <c:v>-0.755</c:v>
                </c:pt>
                <c:pt idx="455">
                  <c:v>-0.75600000000000001</c:v>
                </c:pt>
                <c:pt idx="456">
                  <c:v>-0.752</c:v>
                </c:pt>
                <c:pt idx="457">
                  <c:v>-0.752</c:v>
                </c:pt>
                <c:pt idx="458">
                  <c:v>-0.753</c:v>
                </c:pt>
                <c:pt idx="459">
                  <c:v>-0.753</c:v>
                </c:pt>
                <c:pt idx="460">
                  <c:v>-0.753</c:v>
                </c:pt>
                <c:pt idx="461">
                  <c:v>-0.753</c:v>
                </c:pt>
                <c:pt idx="462">
                  <c:v>-0.75</c:v>
                </c:pt>
                <c:pt idx="463">
                  <c:v>-0.75</c:v>
                </c:pt>
                <c:pt idx="464">
                  <c:v>-0.752</c:v>
                </c:pt>
                <c:pt idx="465">
                  <c:v>-0.754</c:v>
                </c:pt>
                <c:pt idx="466">
                  <c:v>-0.749</c:v>
                </c:pt>
                <c:pt idx="467">
                  <c:v>-0.749</c:v>
                </c:pt>
                <c:pt idx="468">
                  <c:v>-0.749</c:v>
                </c:pt>
                <c:pt idx="469">
                  <c:v>-0.75</c:v>
                </c:pt>
                <c:pt idx="470">
                  <c:v>-0.752</c:v>
                </c:pt>
                <c:pt idx="471">
                  <c:v>-0.76500000000000001</c:v>
                </c:pt>
                <c:pt idx="472">
                  <c:v>-0.76100000000000001</c:v>
                </c:pt>
                <c:pt idx="473">
                  <c:v>-0.75700000000000001</c:v>
                </c:pt>
                <c:pt idx="474">
                  <c:v>-0.754</c:v>
                </c:pt>
                <c:pt idx="475">
                  <c:v>-0.754</c:v>
                </c:pt>
                <c:pt idx="476">
                  <c:v>-0.754</c:v>
                </c:pt>
                <c:pt idx="477">
                  <c:v>-0.754</c:v>
                </c:pt>
                <c:pt idx="478">
                  <c:v>-0.75800000000000001</c:v>
                </c:pt>
                <c:pt idx="479">
                  <c:v>-0.75900000000000001</c:v>
                </c:pt>
                <c:pt idx="480">
                  <c:v>-0.75900000000000001</c:v>
                </c:pt>
                <c:pt idx="481">
                  <c:v>-0.755</c:v>
                </c:pt>
                <c:pt idx="482">
                  <c:v>-0.755</c:v>
                </c:pt>
                <c:pt idx="483">
                  <c:v>-0.755</c:v>
                </c:pt>
                <c:pt idx="484">
                  <c:v>-0.755</c:v>
                </c:pt>
                <c:pt idx="485">
                  <c:v>-0.755</c:v>
                </c:pt>
                <c:pt idx="486">
                  <c:v>-0.752</c:v>
                </c:pt>
                <c:pt idx="487">
                  <c:v>-0.752</c:v>
                </c:pt>
                <c:pt idx="488">
                  <c:v>-0.752</c:v>
                </c:pt>
                <c:pt idx="489">
                  <c:v>-0.752</c:v>
                </c:pt>
                <c:pt idx="490">
                  <c:v>-0.752</c:v>
                </c:pt>
                <c:pt idx="491">
                  <c:v>-0.755</c:v>
                </c:pt>
                <c:pt idx="492">
                  <c:v>-0.75</c:v>
                </c:pt>
                <c:pt idx="493">
                  <c:v>-0.752</c:v>
                </c:pt>
                <c:pt idx="494">
                  <c:v>-0.752</c:v>
                </c:pt>
                <c:pt idx="495">
                  <c:v>-0.75</c:v>
                </c:pt>
                <c:pt idx="496">
                  <c:v>-0.752</c:v>
                </c:pt>
                <c:pt idx="497">
                  <c:v>-0.752</c:v>
                </c:pt>
                <c:pt idx="498">
                  <c:v>-0.749</c:v>
                </c:pt>
                <c:pt idx="499">
                  <c:v>-0.749</c:v>
                </c:pt>
                <c:pt idx="500">
                  <c:v>-0.749</c:v>
                </c:pt>
                <c:pt idx="501">
                  <c:v>-0.749</c:v>
                </c:pt>
                <c:pt idx="502">
                  <c:v>-0.75</c:v>
                </c:pt>
                <c:pt idx="503">
                  <c:v>-0.75</c:v>
                </c:pt>
                <c:pt idx="504">
                  <c:v>-0.749</c:v>
                </c:pt>
                <c:pt idx="505">
                  <c:v>-0.749</c:v>
                </c:pt>
                <c:pt idx="506">
                  <c:v>-0.748</c:v>
                </c:pt>
                <c:pt idx="507">
                  <c:v>-0.74199999999999999</c:v>
                </c:pt>
                <c:pt idx="508">
                  <c:v>-0.748</c:v>
                </c:pt>
                <c:pt idx="509">
                  <c:v>-0.748</c:v>
                </c:pt>
                <c:pt idx="510">
                  <c:v>-0.748</c:v>
                </c:pt>
                <c:pt idx="511">
                  <c:v>-0.748</c:v>
                </c:pt>
                <c:pt idx="512">
                  <c:v>-0.749</c:v>
                </c:pt>
                <c:pt idx="513">
                  <c:v>-0.746</c:v>
                </c:pt>
                <c:pt idx="514">
                  <c:v>-0.746</c:v>
                </c:pt>
                <c:pt idx="515">
                  <c:v>-0.746</c:v>
                </c:pt>
                <c:pt idx="516">
                  <c:v>-0.746</c:v>
                </c:pt>
                <c:pt idx="517">
                  <c:v>-0.74399999999999999</c:v>
                </c:pt>
                <c:pt idx="518">
                  <c:v>-0.74399999999999999</c:v>
                </c:pt>
                <c:pt idx="519">
                  <c:v>-0.74399999999999999</c:v>
                </c:pt>
                <c:pt idx="520">
                  <c:v>-0.74299999999999999</c:v>
                </c:pt>
                <c:pt idx="521">
                  <c:v>-0.73799999999999999</c:v>
                </c:pt>
                <c:pt idx="522">
                  <c:v>-0.73799999999999999</c:v>
                </c:pt>
                <c:pt idx="523">
                  <c:v>-0.73799999999999999</c:v>
                </c:pt>
                <c:pt idx="524">
                  <c:v>-0.74099999999999999</c:v>
                </c:pt>
                <c:pt idx="525">
                  <c:v>-0.73899999999999999</c:v>
                </c:pt>
                <c:pt idx="526">
                  <c:v>-0.73899999999999999</c:v>
                </c:pt>
                <c:pt idx="527">
                  <c:v>-0.73799999999999999</c:v>
                </c:pt>
                <c:pt idx="528">
                  <c:v>-0.73799999999999999</c:v>
                </c:pt>
                <c:pt idx="529">
                  <c:v>-0.73799999999999999</c:v>
                </c:pt>
                <c:pt idx="530">
                  <c:v>-0.73799999999999999</c:v>
                </c:pt>
                <c:pt idx="531">
                  <c:v>-0.73599999999999999</c:v>
                </c:pt>
                <c:pt idx="532">
                  <c:v>-0.73599999999999999</c:v>
                </c:pt>
                <c:pt idx="533">
                  <c:v>-0.73599999999999999</c:v>
                </c:pt>
                <c:pt idx="534">
                  <c:v>-0.73099999999999998</c:v>
                </c:pt>
                <c:pt idx="535">
                  <c:v>-0.73099999999999998</c:v>
                </c:pt>
                <c:pt idx="536">
                  <c:v>-0.73099999999999998</c:v>
                </c:pt>
                <c:pt idx="537">
                  <c:v>-0.73099999999999998</c:v>
                </c:pt>
                <c:pt idx="538">
                  <c:v>-0.74</c:v>
                </c:pt>
                <c:pt idx="539">
                  <c:v>-0.76700000000000002</c:v>
                </c:pt>
                <c:pt idx="540">
                  <c:v>-0.76400000000000001</c:v>
                </c:pt>
                <c:pt idx="541">
                  <c:v>-0.76400000000000001</c:v>
                </c:pt>
                <c:pt idx="542">
                  <c:v>-0.75800000000000001</c:v>
                </c:pt>
                <c:pt idx="543">
                  <c:v>-0.75800000000000001</c:v>
                </c:pt>
                <c:pt idx="544">
                  <c:v>-0.752</c:v>
                </c:pt>
                <c:pt idx="545">
                  <c:v>-0.752</c:v>
                </c:pt>
                <c:pt idx="546">
                  <c:v>-0.752</c:v>
                </c:pt>
                <c:pt idx="547">
                  <c:v>-0.752</c:v>
                </c:pt>
                <c:pt idx="548">
                  <c:v>-0.752</c:v>
                </c:pt>
                <c:pt idx="549">
                  <c:v>-0.751</c:v>
                </c:pt>
                <c:pt idx="550">
                  <c:v>-0.751</c:v>
                </c:pt>
                <c:pt idx="551">
                  <c:v>-0.749</c:v>
                </c:pt>
                <c:pt idx="552">
                  <c:v>-0.749</c:v>
                </c:pt>
                <c:pt idx="553">
                  <c:v>-0.747</c:v>
                </c:pt>
                <c:pt idx="554">
                  <c:v>-0.745</c:v>
                </c:pt>
                <c:pt idx="555">
                  <c:v>-0.747</c:v>
                </c:pt>
                <c:pt idx="556">
                  <c:v>-0.745</c:v>
                </c:pt>
                <c:pt idx="557">
                  <c:v>-0.745</c:v>
                </c:pt>
                <c:pt idx="558">
                  <c:v>-0.745</c:v>
                </c:pt>
                <c:pt idx="559">
                  <c:v>-0.745</c:v>
                </c:pt>
                <c:pt idx="560">
                  <c:v>-0.746</c:v>
                </c:pt>
                <c:pt idx="561">
                  <c:v>-0.746</c:v>
                </c:pt>
                <c:pt idx="562">
                  <c:v>-0.74299999999999999</c:v>
                </c:pt>
                <c:pt idx="563">
                  <c:v>-0.74</c:v>
                </c:pt>
                <c:pt idx="564">
                  <c:v>-0.74</c:v>
                </c:pt>
                <c:pt idx="565">
                  <c:v>-0.73799999999999999</c:v>
                </c:pt>
                <c:pt idx="566">
                  <c:v>-0.73799999999999999</c:v>
                </c:pt>
                <c:pt idx="567">
                  <c:v>-0.73799999999999999</c:v>
                </c:pt>
                <c:pt idx="568">
                  <c:v>-0.73399999999999999</c:v>
                </c:pt>
                <c:pt idx="569">
                  <c:v>-0.73099999999999998</c:v>
                </c:pt>
                <c:pt idx="570">
                  <c:v>-0.73299999999999998</c:v>
                </c:pt>
                <c:pt idx="571">
                  <c:v>-0.73099999999999998</c:v>
                </c:pt>
                <c:pt idx="572">
                  <c:v>-0.73699999999999999</c:v>
                </c:pt>
                <c:pt idx="573">
                  <c:v>-0.73199999999999998</c:v>
                </c:pt>
                <c:pt idx="574">
                  <c:v>-0.78200000000000003</c:v>
                </c:pt>
                <c:pt idx="575">
                  <c:v>-0.78200000000000003</c:v>
                </c:pt>
                <c:pt idx="576">
                  <c:v>-0.77900000000000003</c:v>
                </c:pt>
                <c:pt idx="577">
                  <c:v>-0.77900000000000003</c:v>
                </c:pt>
                <c:pt idx="578">
                  <c:v>-0.78100000000000003</c:v>
                </c:pt>
                <c:pt idx="579">
                  <c:v>-0.77500000000000002</c:v>
                </c:pt>
                <c:pt idx="580">
                  <c:v>-0.77</c:v>
                </c:pt>
                <c:pt idx="581">
                  <c:v>-0.76700000000000002</c:v>
                </c:pt>
                <c:pt idx="582">
                  <c:v>-0.76700000000000002</c:v>
                </c:pt>
                <c:pt idx="583">
                  <c:v>-0.75900000000000001</c:v>
                </c:pt>
                <c:pt idx="584">
                  <c:v>-0.78500000000000003</c:v>
                </c:pt>
                <c:pt idx="585">
                  <c:v>-0.78500000000000003</c:v>
                </c:pt>
                <c:pt idx="586">
                  <c:v>-0.78500000000000003</c:v>
                </c:pt>
                <c:pt idx="587">
                  <c:v>-0.8</c:v>
                </c:pt>
                <c:pt idx="588">
                  <c:v>-0.8</c:v>
                </c:pt>
                <c:pt idx="589">
                  <c:v>-0.8</c:v>
                </c:pt>
                <c:pt idx="590">
                  <c:v>-0.77800000000000002</c:v>
                </c:pt>
                <c:pt idx="591">
                  <c:v>-0.77800000000000002</c:v>
                </c:pt>
                <c:pt idx="592">
                  <c:v>-0.78200000000000003</c:v>
                </c:pt>
                <c:pt idx="593">
                  <c:v>-0.78200000000000003</c:v>
                </c:pt>
                <c:pt idx="594">
                  <c:v>-0.78700000000000003</c:v>
                </c:pt>
                <c:pt idx="595">
                  <c:v>-0.78700000000000003</c:v>
                </c:pt>
                <c:pt idx="596">
                  <c:v>-0.78700000000000003</c:v>
                </c:pt>
                <c:pt idx="597">
                  <c:v>-0.78700000000000003</c:v>
                </c:pt>
                <c:pt idx="598">
                  <c:v>-0.78800000000000003</c:v>
                </c:pt>
                <c:pt idx="599">
                  <c:v>-0.78600000000000003</c:v>
                </c:pt>
                <c:pt idx="600">
                  <c:v>-0.77800000000000002</c:v>
                </c:pt>
                <c:pt idx="601">
                  <c:v>-0.77500000000000002</c:v>
                </c:pt>
                <c:pt idx="602">
                  <c:v>-0.77</c:v>
                </c:pt>
                <c:pt idx="603">
                  <c:v>-0.77</c:v>
                </c:pt>
                <c:pt idx="604">
                  <c:v>-0.75800000000000001</c:v>
                </c:pt>
                <c:pt idx="605">
                  <c:v>-0.77600000000000002</c:v>
                </c:pt>
                <c:pt idx="606">
                  <c:v>-0.77500000000000002</c:v>
                </c:pt>
                <c:pt idx="607">
                  <c:v>-0.77500000000000002</c:v>
                </c:pt>
                <c:pt idx="608">
                  <c:v>-0.76400000000000001</c:v>
                </c:pt>
                <c:pt idx="609">
                  <c:v>-0.752</c:v>
                </c:pt>
                <c:pt idx="610">
                  <c:v>-0.752</c:v>
                </c:pt>
                <c:pt idx="611">
                  <c:v>-0.78</c:v>
                </c:pt>
                <c:pt idx="612">
                  <c:v>-0.78400000000000003</c:v>
                </c:pt>
                <c:pt idx="613">
                  <c:v>-0.78400000000000003</c:v>
                </c:pt>
                <c:pt idx="614">
                  <c:v>-0.76900000000000002</c:v>
                </c:pt>
                <c:pt idx="615">
                  <c:v>-0.76900000000000002</c:v>
                </c:pt>
                <c:pt idx="616">
                  <c:v>-0.76100000000000001</c:v>
                </c:pt>
                <c:pt idx="617">
                  <c:v>-0.76800000000000002</c:v>
                </c:pt>
                <c:pt idx="618">
                  <c:v>-0.76700000000000002</c:v>
                </c:pt>
                <c:pt idx="619">
                  <c:v>-0.75800000000000001</c:v>
                </c:pt>
                <c:pt idx="620">
                  <c:v>-0.751</c:v>
                </c:pt>
                <c:pt idx="621">
                  <c:v>-0.751</c:v>
                </c:pt>
                <c:pt idx="622">
                  <c:v>-0.74399999999999999</c:v>
                </c:pt>
                <c:pt idx="623">
                  <c:v>-0.73899999999999999</c:v>
                </c:pt>
                <c:pt idx="624">
                  <c:v>-0.73899999999999999</c:v>
                </c:pt>
                <c:pt idx="625">
                  <c:v>-0.73399999999999999</c:v>
                </c:pt>
                <c:pt idx="626">
                  <c:v>-0.73499999999999999</c:v>
                </c:pt>
                <c:pt idx="627">
                  <c:v>-0.748</c:v>
                </c:pt>
                <c:pt idx="628">
                  <c:v>-0.748</c:v>
                </c:pt>
                <c:pt idx="629">
                  <c:v>-0.751</c:v>
                </c:pt>
                <c:pt idx="630">
                  <c:v>-0.755</c:v>
                </c:pt>
                <c:pt idx="631">
                  <c:v>-0.755</c:v>
                </c:pt>
                <c:pt idx="632">
                  <c:v>-0.755</c:v>
                </c:pt>
                <c:pt idx="633">
                  <c:v>-0.76600000000000001</c:v>
                </c:pt>
                <c:pt idx="634">
                  <c:v>-0.76100000000000001</c:v>
                </c:pt>
                <c:pt idx="635">
                  <c:v>-0.76500000000000001</c:v>
                </c:pt>
                <c:pt idx="636">
                  <c:v>-0.76600000000000001</c:v>
                </c:pt>
                <c:pt idx="637">
                  <c:v>-0.76600000000000001</c:v>
                </c:pt>
                <c:pt idx="638">
                  <c:v>-0.76600000000000001</c:v>
                </c:pt>
                <c:pt idx="639">
                  <c:v>-0.75900000000000001</c:v>
                </c:pt>
                <c:pt idx="640">
                  <c:v>-0.75900000000000001</c:v>
                </c:pt>
                <c:pt idx="641">
                  <c:v>-0.75700000000000001</c:v>
                </c:pt>
                <c:pt idx="642">
                  <c:v>-0.77400000000000002</c:v>
                </c:pt>
                <c:pt idx="643">
                  <c:v>-0.75900000000000001</c:v>
                </c:pt>
                <c:pt idx="644">
                  <c:v>-0.75700000000000001</c:v>
                </c:pt>
                <c:pt idx="645">
                  <c:v>-0.75800000000000001</c:v>
                </c:pt>
                <c:pt idx="646">
                  <c:v>-0.75800000000000001</c:v>
                </c:pt>
                <c:pt idx="647">
                  <c:v>-0.75600000000000001</c:v>
                </c:pt>
                <c:pt idx="648">
                  <c:v>-0.753</c:v>
                </c:pt>
                <c:pt idx="649">
                  <c:v>-0.753</c:v>
                </c:pt>
                <c:pt idx="650">
                  <c:v>-0.748</c:v>
                </c:pt>
                <c:pt idx="651">
                  <c:v>-0.749</c:v>
                </c:pt>
                <c:pt idx="652">
                  <c:v>-0.753</c:v>
                </c:pt>
                <c:pt idx="653">
                  <c:v>-0.753</c:v>
                </c:pt>
                <c:pt idx="654">
                  <c:v>-0.75</c:v>
                </c:pt>
                <c:pt idx="655">
                  <c:v>-0.75</c:v>
                </c:pt>
                <c:pt idx="656">
                  <c:v>-0.75</c:v>
                </c:pt>
                <c:pt idx="657">
                  <c:v>-0.73799999999999999</c:v>
                </c:pt>
                <c:pt idx="658">
                  <c:v>-0.73399999999999999</c:v>
                </c:pt>
                <c:pt idx="659">
                  <c:v>-0.73599999999999999</c:v>
                </c:pt>
                <c:pt idx="660">
                  <c:v>-0.73599999999999999</c:v>
                </c:pt>
                <c:pt idx="661">
                  <c:v>-0.73599999999999999</c:v>
                </c:pt>
                <c:pt idx="662">
                  <c:v>-0.75600000000000001</c:v>
                </c:pt>
                <c:pt idx="663">
                  <c:v>-0.75600000000000001</c:v>
                </c:pt>
                <c:pt idx="664">
                  <c:v>-0.76900000000000002</c:v>
                </c:pt>
                <c:pt idx="665">
                  <c:v>-0.77</c:v>
                </c:pt>
                <c:pt idx="666">
                  <c:v>-0.77</c:v>
                </c:pt>
                <c:pt idx="667">
                  <c:v>-0.76400000000000001</c:v>
                </c:pt>
                <c:pt idx="668">
                  <c:v>-0.76400000000000001</c:v>
                </c:pt>
                <c:pt idx="669">
                  <c:v>-0.75600000000000001</c:v>
                </c:pt>
                <c:pt idx="670">
                  <c:v>-0.753</c:v>
                </c:pt>
                <c:pt idx="671">
                  <c:v>-0.753</c:v>
                </c:pt>
                <c:pt idx="672">
                  <c:v>-0.76900000000000002</c:v>
                </c:pt>
                <c:pt idx="673">
                  <c:v>-0.76900000000000002</c:v>
                </c:pt>
                <c:pt idx="674">
                  <c:v>-0.75700000000000001</c:v>
                </c:pt>
                <c:pt idx="675">
                  <c:v>-0.76700000000000002</c:v>
                </c:pt>
                <c:pt idx="676">
                  <c:v>-0.76500000000000001</c:v>
                </c:pt>
                <c:pt idx="677">
                  <c:v>-0.76500000000000001</c:v>
                </c:pt>
                <c:pt idx="678">
                  <c:v>-0.76500000000000001</c:v>
                </c:pt>
                <c:pt idx="679">
                  <c:v>-0.752</c:v>
                </c:pt>
                <c:pt idx="680">
                  <c:v>-0.752</c:v>
                </c:pt>
                <c:pt idx="681">
                  <c:v>-0.77</c:v>
                </c:pt>
                <c:pt idx="682">
                  <c:v>-0.76400000000000001</c:v>
                </c:pt>
                <c:pt idx="683">
                  <c:v>-0.75800000000000001</c:v>
                </c:pt>
                <c:pt idx="684">
                  <c:v>-0.749</c:v>
                </c:pt>
                <c:pt idx="685">
                  <c:v>-0.749</c:v>
                </c:pt>
                <c:pt idx="686">
                  <c:v>-0.749</c:v>
                </c:pt>
                <c:pt idx="687">
                  <c:v>-0.76200000000000001</c:v>
                </c:pt>
                <c:pt idx="688">
                  <c:v>-0.754</c:v>
                </c:pt>
                <c:pt idx="689">
                  <c:v>-0.754</c:v>
                </c:pt>
                <c:pt idx="690">
                  <c:v>-0.76200000000000001</c:v>
                </c:pt>
                <c:pt idx="691">
                  <c:v>-0.76900000000000002</c:v>
                </c:pt>
                <c:pt idx="692">
                  <c:v>-0.752</c:v>
                </c:pt>
                <c:pt idx="693">
                  <c:v>-0.752</c:v>
                </c:pt>
                <c:pt idx="694">
                  <c:v>-0.76800000000000002</c:v>
                </c:pt>
                <c:pt idx="695">
                  <c:v>-0.77</c:v>
                </c:pt>
                <c:pt idx="696">
                  <c:v>-0.76900000000000002</c:v>
                </c:pt>
                <c:pt idx="697">
                  <c:v>-0.76900000000000002</c:v>
                </c:pt>
                <c:pt idx="698">
                  <c:v>-0.77300000000000002</c:v>
                </c:pt>
                <c:pt idx="699">
                  <c:v>-0.77300000000000002</c:v>
                </c:pt>
                <c:pt idx="700">
                  <c:v>-0.75900000000000001</c:v>
                </c:pt>
                <c:pt idx="701">
                  <c:v>-0.75800000000000001</c:v>
                </c:pt>
                <c:pt idx="702">
                  <c:v>-0.75800000000000001</c:v>
                </c:pt>
                <c:pt idx="703">
                  <c:v>-0.75800000000000001</c:v>
                </c:pt>
                <c:pt idx="704">
                  <c:v>-0.753</c:v>
                </c:pt>
                <c:pt idx="705">
                  <c:v>-0.753</c:v>
                </c:pt>
                <c:pt idx="706">
                  <c:v>-0.749</c:v>
                </c:pt>
                <c:pt idx="707">
                  <c:v>-0.745</c:v>
                </c:pt>
                <c:pt idx="708">
                  <c:v>-0.73499999999999999</c:v>
                </c:pt>
                <c:pt idx="709">
                  <c:v>-0.748</c:v>
                </c:pt>
                <c:pt idx="710">
                  <c:v>-0.76900000000000002</c:v>
                </c:pt>
                <c:pt idx="711">
                  <c:v>-0.77100000000000002</c:v>
                </c:pt>
                <c:pt idx="712">
                  <c:v>-0.74199999999999999</c:v>
                </c:pt>
                <c:pt idx="713">
                  <c:v>-0.74199999999999999</c:v>
                </c:pt>
                <c:pt idx="714">
                  <c:v>-0.74199999999999999</c:v>
                </c:pt>
                <c:pt idx="715">
                  <c:v>-0.74199999999999999</c:v>
                </c:pt>
                <c:pt idx="716">
                  <c:v>-0.76100000000000001</c:v>
                </c:pt>
                <c:pt idx="717">
                  <c:v>-0.76100000000000001</c:v>
                </c:pt>
                <c:pt idx="718">
                  <c:v>-0.75600000000000001</c:v>
                </c:pt>
                <c:pt idx="719">
                  <c:v>-0.75600000000000001</c:v>
                </c:pt>
                <c:pt idx="720">
                  <c:v>-0.74399999999999999</c:v>
                </c:pt>
                <c:pt idx="721">
                  <c:v>-0.74399999999999999</c:v>
                </c:pt>
                <c:pt idx="722">
                  <c:v>-0.75900000000000001</c:v>
                </c:pt>
                <c:pt idx="723">
                  <c:v>-0.75900000000000001</c:v>
                </c:pt>
                <c:pt idx="724">
                  <c:v>-0.75900000000000001</c:v>
                </c:pt>
                <c:pt idx="725">
                  <c:v>-0.77100000000000002</c:v>
                </c:pt>
                <c:pt idx="726">
                  <c:v>-0.77200000000000002</c:v>
                </c:pt>
                <c:pt idx="727">
                  <c:v>-0.77</c:v>
                </c:pt>
                <c:pt idx="728">
                  <c:v>-0.76400000000000001</c:v>
                </c:pt>
                <c:pt idx="729">
                  <c:v>-0.76400000000000001</c:v>
                </c:pt>
                <c:pt idx="730">
                  <c:v>-0.77500000000000002</c:v>
                </c:pt>
                <c:pt idx="731">
                  <c:v>-0.78100000000000003</c:v>
                </c:pt>
                <c:pt idx="732">
                  <c:v>-0.78100000000000003</c:v>
                </c:pt>
                <c:pt idx="733">
                  <c:v>-0.78100000000000003</c:v>
                </c:pt>
                <c:pt idx="734">
                  <c:v>-0.78100000000000003</c:v>
                </c:pt>
                <c:pt idx="735">
                  <c:v>-0.76700000000000002</c:v>
                </c:pt>
                <c:pt idx="736">
                  <c:v>-0.749</c:v>
                </c:pt>
                <c:pt idx="737">
                  <c:v>-0.74099999999999999</c:v>
                </c:pt>
                <c:pt idx="738">
                  <c:v>-0.73799999999999999</c:v>
                </c:pt>
                <c:pt idx="739">
                  <c:v>-0.76300000000000001</c:v>
                </c:pt>
                <c:pt idx="740">
                  <c:v>-0.74199999999999999</c:v>
                </c:pt>
                <c:pt idx="741">
                  <c:v>-0.73199999999999998</c:v>
                </c:pt>
                <c:pt idx="742">
                  <c:v>-0.748</c:v>
                </c:pt>
                <c:pt idx="743">
                  <c:v>-0.748</c:v>
                </c:pt>
                <c:pt idx="744">
                  <c:v>-0.75600000000000001</c:v>
                </c:pt>
                <c:pt idx="745">
                  <c:v>-0.749</c:v>
                </c:pt>
                <c:pt idx="746">
                  <c:v>-0.748</c:v>
                </c:pt>
                <c:pt idx="747">
                  <c:v>-0.748</c:v>
                </c:pt>
                <c:pt idx="748">
                  <c:v>-0.74</c:v>
                </c:pt>
                <c:pt idx="749">
                  <c:v>-0.74</c:v>
                </c:pt>
                <c:pt idx="750">
                  <c:v>-0.74</c:v>
                </c:pt>
                <c:pt idx="751">
                  <c:v>-0.74</c:v>
                </c:pt>
                <c:pt idx="752">
                  <c:v>-0.74</c:v>
                </c:pt>
                <c:pt idx="753">
                  <c:v>-0.75</c:v>
                </c:pt>
                <c:pt idx="754">
                  <c:v>-0.75</c:v>
                </c:pt>
                <c:pt idx="755">
                  <c:v>-0.74</c:v>
                </c:pt>
                <c:pt idx="756">
                  <c:v>-0.74</c:v>
                </c:pt>
                <c:pt idx="757">
                  <c:v>-0.73199999999999998</c:v>
                </c:pt>
                <c:pt idx="758">
                  <c:v>-0.73199999999999998</c:v>
                </c:pt>
                <c:pt idx="759">
                  <c:v>-0.73899999999999999</c:v>
                </c:pt>
                <c:pt idx="760">
                  <c:v>-0.76400000000000001</c:v>
                </c:pt>
                <c:pt idx="761">
                  <c:v>-0.76400000000000001</c:v>
                </c:pt>
                <c:pt idx="762">
                  <c:v>-0.76500000000000001</c:v>
                </c:pt>
                <c:pt idx="763">
                  <c:v>-0.76500000000000001</c:v>
                </c:pt>
                <c:pt idx="764">
                  <c:v>-0.76500000000000001</c:v>
                </c:pt>
                <c:pt idx="765">
                  <c:v>-0.73699999999999999</c:v>
                </c:pt>
                <c:pt idx="766">
                  <c:v>-0.73699999999999999</c:v>
                </c:pt>
                <c:pt idx="767">
                  <c:v>-0.72599999999999998</c:v>
                </c:pt>
                <c:pt idx="768">
                  <c:v>-0.76900000000000002</c:v>
                </c:pt>
                <c:pt idx="769">
                  <c:v>-0.76900000000000002</c:v>
                </c:pt>
                <c:pt idx="770">
                  <c:v>-0.76900000000000002</c:v>
                </c:pt>
                <c:pt idx="771">
                  <c:v>-0.76900000000000002</c:v>
                </c:pt>
                <c:pt idx="772">
                  <c:v>-0.72899999999999998</c:v>
                </c:pt>
                <c:pt idx="773">
                  <c:v>-0.77200000000000002</c:v>
                </c:pt>
                <c:pt idx="774">
                  <c:v>-0.77200000000000002</c:v>
                </c:pt>
                <c:pt idx="775">
                  <c:v>-0.77200000000000002</c:v>
                </c:pt>
                <c:pt idx="776">
                  <c:v>-0.77200000000000002</c:v>
                </c:pt>
                <c:pt idx="777">
                  <c:v>-0.77200000000000002</c:v>
                </c:pt>
                <c:pt idx="778">
                  <c:v>-0.77200000000000002</c:v>
                </c:pt>
                <c:pt idx="779">
                  <c:v>-0.73599999999999999</c:v>
                </c:pt>
                <c:pt idx="780">
                  <c:v>-0.73399999999999999</c:v>
                </c:pt>
                <c:pt idx="781">
                  <c:v>-0.72799999999999998</c:v>
                </c:pt>
                <c:pt idx="782">
                  <c:v>-0.72799999999999998</c:v>
                </c:pt>
                <c:pt idx="783">
                  <c:v>-0.72</c:v>
                </c:pt>
                <c:pt idx="784">
                  <c:v>-0.72</c:v>
                </c:pt>
                <c:pt idx="785">
                  <c:v>-0.71</c:v>
                </c:pt>
                <c:pt idx="786">
                  <c:v>-0.71</c:v>
                </c:pt>
                <c:pt idx="787">
                  <c:v>-0.70699999999999996</c:v>
                </c:pt>
                <c:pt idx="788">
                  <c:v>-0.7</c:v>
                </c:pt>
                <c:pt idx="789">
                  <c:v>-0.70599999999999996</c:v>
                </c:pt>
                <c:pt idx="790">
                  <c:v>-0.72899999999999998</c:v>
                </c:pt>
                <c:pt idx="791">
                  <c:v>-0.72899999999999998</c:v>
                </c:pt>
                <c:pt idx="792">
                  <c:v>-0.72299999999999998</c:v>
                </c:pt>
                <c:pt idx="793">
                  <c:v>-0.73299999999999998</c:v>
                </c:pt>
                <c:pt idx="794">
                  <c:v>-0.72499999999999998</c:v>
                </c:pt>
                <c:pt idx="795">
                  <c:v>-0.72499999999999998</c:v>
                </c:pt>
                <c:pt idx="796">
                  <c:v>-0.72499999999999998</c:v>
                </c:pt>
                <c:pt idx="797">
                  <c:v>-0.70699999999999996</c:v>
                </c:pt>
                <c:pt idx="798">
                  <c:v>-0.70199999999999996</c:v>
                </c:pt>
                <c:pt idx="799">
                  <c:v>-0.70199999999999996</c:v>
                </c:pt>
                <c:pt idx="800">
                  <c:v>-0.69799999999999995</c:v>
                </c:pt>
                <c:pt idx="801">
                  <c:v>-0.69599999999999995</c:v>
                </c:pt>
                <c:pt idx="802">
                  <c:v>-0.69599999999999995</c:v>
                </c:pt>
                <c:pt idx="803">
                  <c:v>-0.69599999999999995</c:v>
                </c:pt>
                <c:pt idx="804">
                  <c:v>-0.69599999999999995</c:v>
                </c:pt>
                <c:pt idx="805">
                  <c:v>-0.69599999999999995</c:v>
                </c:pt>
                <c:pt idx="806">
                  <c:v>-0.75900000000000001</c:v>
                </c:pt>
                <c:pt idx="807">
                  <c:v>-0.76</c:v>
                </c:pt>
                <c:pt idx="808">
                  <c:v>-0.75</c:v>
                </c:pt>
                <c:pt idx="809">
                  <c:v>-0.747</c:v>
                </c:pt>
                <c:pt idx="810">
                  <c:v>-0.748</c:v>
                </c:pt>
                <c:pt idx="811">
                  <c:v>-0.74199999999999999</c:v>
                </c:pt>
                <c:pt idx="812">
                  <c:v>-0.72199999999999998</c:v>
                </c:pt>
                <c:pt idx="813">
                  <c:v>-0.71799999999999997</c:v>
                </c:pt>
                <c:pt idx="814">
                  <c:v>-0.71799999999999997</c:v>
                </c:pt>
                <c:pt idx="815">
                  <c:v>-0.73399999999999999</c:v>
                </c:pt>
                <c:pt idx="816">
                  <c:v>-0.73399999999999999</c:v>
                </c:pt>
                <c:pt idx="817">
                  <c:v>-0.73399999999999999</c:v>
                </c:pt>
                <c:pt idx="818">
                  <c:v>-0.72799999999999998</c:v>
                </c:pt>
                <c:pt idx="819">
                  <c:v>-0.73899999999999999</c:v>
                </c:pt>
                <c:pt idx="820">
                  <c:v>-0.73599999999999999</c:v>
                </c:pt>
                <c:pt idx="821">
                  <c:v>-0.73</c:v>
                </c:pt>
                <c:pt idx="822">
                  <c:v>-0.73</c:v>
                </c:pt>
                <c:pt idx="823">
                  <c:v>-0.73</c:v>
                </c:pt>
                <c:pt idx="824">
                  <c:v>-0.73</c:v>
                </c:pt>
                <c:pt idx="825">
                  <c:v>-0.71599999999999997</c:v>
                </c:pt>
                <c:pt idx="826">
                  <c:v>-0.72899999999999998</c:v>
                </c:pt>
                <c:pt idx="827">
                  <c:v>-0.72899999999999998</c:v>
                </c:pt>
                <c:pt idx="828">
                  <c:v>-0.72899999999999998</c:v>
                </c:pt>
                <c:pt idx="829">
                  <c:v>-0.72899999999999998</c:v>
                </c:pt>
                <c:pt idx="830">
                  <c:v>-0.72899999999999998</c:v>
                </c:pt>
                <c:pt idx="831">
                  <c:v>-0.71599999999999997</c:v>
                </c:pt>
                <c:pt idx="832">
                  <c:v>-0.71599999999999997</c:v>
                </c:pt>
                <c:pt idx="833">
                  <c:v>-0.71899999999999997</c:v>
                </c:pt>
                <c:pt idx="834">
                  <c:v>-0.71899999999999997</c:v>
                </c:pt>
                <c:pt idx="835">
                  <c:v>-0.71799999999999997</c:v>
                </c:pt>
                <c:pt idx="836">
                  <c:v>-0.71799999999999997</c:v>
                </c:pt>
                <c:pt idx="837">
                  <c:v>-0.71799999999999997</c:v>
                </c:pt>
                <c:pt idx="838">
                  <c:v>-0.71099999999999997</c:v>
                </c:pt>
                <c:pt idx="839">
                  <c:v>-0.71099999999999997</c:v>
                </c:pt>
                <c:pt idx="840">
                  <c:v>-0.73399999999999999</c:v>
                </c:pt>
                <c:pt idx="841">
                  <c:v>-0.73399999999999999</c:v>
                </c:pt>
                <c:pt idx="842">
                  <c:v>-0.73399999999999999</c:v>
                </c:pt>
                <c:pt idx="843">
                  <c:v>-0.73899999999999999</c:v>
                </c:pt>
                <c:pt idx="844">
                  <c:v>-0.74099999999999999</c:v>
                </c:pt>
                <c:pt idx="845">
                  <c:v>-0.748</c:v>
                </c:pt>
                <c:pt idx="846">
                  <c:v>-0.748</c:v>
                </c:pt>
                <c:pt idx="847">
                  <c:v>-0.73799999999999999</c:v>
                </c:pt>
                <c:pt idx="848">
                  <c:v>-0.73799999999999999</c:v>
                </c:pt>
                <c:pt idx="849">
                  <c:v>-0.749</c:v>
                </c:pt>
                <c:pt idx="850">
                  <c:v>-0.749</c:v>
                </c:pt>
                <c:pt idx="851">
                  <c:v>-0.73699999999999999</c:v>
                </c:pt>
                <c:pt idx="852">
                  <c:v>-0.73699999999999999</c:v>
                </c:pt>
                <c:pt idx="853">
                  <c:v>-0.73199999999999998</c:v>
                </c:pt>
                <c:pt idx="854">
                  <c:v>-0.73199999999999998</c:v>
                </c:pt>
                <c:pt idx="855">
                  <c:v>-0.73199999999999998</c:v>
                </c:pt>
                <c:pt idx="856">
                  <c:v>-0.73199999999999998</c:v>
                </c:pt>
                <c:pt idx="857">
                  <c:v>-0.73099999999999998</c:v>
                </c:pt>
                <c:pt idx="858">
                  <c:v>-0.74399999999999999</c:v>
                </c:pt>
                <c:pt idx="859">
                  <c:v>-0.73299999999999998</c:v>
                </c:pt>
                <c:pt idx="860">
                  <c:v>-0.72599999999999998</c:v>
                </c:pt>
                <c:pt idx="861">
                  <c:v>-0.72599999999999998</c:v>
                </c:pt>
                <c:pt idx="862">
                  <c:v>-0.72599999999999998</c:v>
                </c:pt>
                <c:pt idx="863">
                  <c:v>-0.72599999999999998</c:v>
                </c:pt>
                <c:pt idx="864">
                  <c:v>-0.73599999999999999</c:v>
                </c:pt>
                <c:pt idx="865">
                  <c:v>-0.73899999999999999</c:v>
                </c:pt>
                <c:pt idx="866">
                  <c:v>-0.746</c:v>
                </c:pt>
                <c:pt idx="867">
                  <c:v>-0.73699999999999999</c:v>
                </c:pt>
                <c:pt idx="868">
                  <c:v>-0.73899999999999999</c:v>
                </c:pt>
                <c:pt idx="869">
                  <c:v>-0.73899999999999999</c:v>
                </c:pt>
                <c:pt idx="870">
                  <c:v>-0.755</c:v>
                </c:pt>
                <c:pt idx="871">
                  <c:v>-0.73199999999999998</c:v>
                </c:pt>
                <c:pt idx="872">
                  <c:v>-0.75800000000000001</c:v>
                </c:pt>
                <c:pt idx="873">
                  <c:v>-0.75600000000000001</c:v>
                </c:pt>
                <c:pt idx="874">
                  <c:v>-0.73799999999999999</c:v>
                </c:pt>
                <c:pt idx="875">
                  <c:v>-0.73</c:v>
                </c:pt>
                <c:pt idx="876">
                  <c:v>-0.72599999999999998</c:v>
                </c:pt>
                <c:pt idx="877">
                  <c:v>-0.72599999999999998</c:v>
                </c:pt>
                <c:pt idx="878">
                  <c:v>-0.73</c:v>
                </c:pt>
                <c:pt idx="879">
                  <c:v>-0.72799999999999998</c:v>
                </c:pt>
                <c:pt idx="880">
                  <c:v>-0.72799999999999998</c:v>
                </c:pt>
                <c:pt idx="881">
                  <c:v>-0.752</c:v>
                </c:pt>
                <c:pt idx="882">
                  <c:v>-0.753</c:v>
                </c:pt>
                <c:pt idx="883">
                  <c:v>-0.753</c:v>
                </c:pt>
                <c:pt idx="884">
                  <c:v>-0.753</c:v>
                </c:pt>
                <c:pt idx="885">
                  <c:v>-0.73</c:v>
                </c:pt>
                <c:pt idx="886">
                  <c:v>-0.75600000000000001</c:v>
                </c:pt>
                <c:pt idx="887">
                  <c:v>-0.749</c:v>
                </c:pt>
                <c:pt idx="888">
                  <c:v>-0.749</c:v>
                </c:pt>
                <c:pt idx="889">
                  <c:v>-0.749</c:v>
                </c:pt>
                <c:pt idx="890">
                  <c:v>-0.74199999999999999</c:v>
                </c:pt>
                <c:pt idx="891">
                  <c:v>-0.74199999999999999</c:v>
                </c:pt>
                <c:pt idx="892">
                  <c:v>-0.75900000000000001</c:v>
                </c:pt>
                <c:pt idx="893">
                  <c:v>-0.75900000000000001</c:v>
                </c:pt>
                <c:pt idx="894">
                  <c:v>-0.72799999999999998</c:v>
                </c:pt>
                <c:pt idx="895">
                  <c:v>-0.72799999999999998</c:v>
                </c:pt>
                <c:pt idx="896">
                  <c:v>-0.72399999999999998</c:v>
                </c:pt>
                <c:pt idx="897">
                  <c:v>-0.72399999999999998</c:v>
                </c:pt>
                <c:pt idx="898">
                  <c:v>-0.73499999999999999</c:v>
                </c:pt>
                <c:pt idx="899">
                  <c:v>-0.73499999999999999</c:v>
                </c:pt>
                <c:pt idx="900">
                  <c:v>-0.72699999999999998</c:v>
                </c:pt>
                <c:pt idx="901">
                  <c:v>-0.75600000000000001</c:v>
                </c:pt>
                <c:pt idx="902">
                  <c:v>-0.75600000000000001</c:v>
                </c:pt>
                <c:pt idx="903">
                  <c:v>-0.747</c:v>
                </c:pt>
                <c:pt idx="904">
                  <c:v>-0.747</c:v>
                </c:pt>
                <c:pt idx="905">
                  <c:v>-0.747</c:v>
                </c:pt>
                <c:pt idx="906">
                  <c:v>-0.747</c:v>
                </c:pt>
                <c:pt idx="907">
                  <c:v>-0.73799999999999999</c:v>
                </c:pt>
                <c:pt idx="908">
                  <c:v>-0.73799999999999999</c:v>
                </c:pt>
                <c:pt idx="909">
                  <c:v>-0.73099999999999998</c:v>
                </c:pt>
                <c:pt idx="910">
                  <c:v>-0.73899999999999999</c:v>
                </c:pt>
                <c:pt idx="911">
                  <c:v>-0.73899999999999999</c:v>
                </c:pt>
                <c:pt idx="912">
                  <c:v>-0.746</c:v>
                </c:pt>
                <c:pt idx="913">
                  <c:v>-0.73599999999999999</c:v>
                </c:pt>
                <c:pt idx="914">
                  <c:v>-0.73</c:v>
                </c:pt>
                <c:pt idx="915">
                  <c:v>-0.73</c:v>
                </c:pt>
                <c:pt idx="916">
                  <c:v>-0.73299999999999998</c:v>
                </c:pt>
                <c:pt idx="917">
                  <c:v>-0.73299999999999998</c:v>
                </c:pt>
                <c:pt idx="918">
                  <c:v>-0.748</c:v>
                </c:pt>
                <c:pt idx="919">
                  <c:v>-0.748</c:v>
                </c:pt>
                <c:pt idx="920">
                  <c:v>-0.74199999999999999</c:v>
                </c:pt>
                <c:pt idx="921">
                  <c:v>-0.73299999999999998</c:v>
                </c:pt>
                <c:pt idx="922">
                  <c:v>-0.73299999999999998</c:v>
                </c:pt>
                <c:pt idx="923">
                  <c:v>-0.76200000000000001</c:v>
                </c:pt>
                <c:pt idx="924">
                  <c:v>-0.76200000000000001</c:v>
                </c:pt>
                <c:pt idx="925">
                  <c:v>-0.746</c:v>
                </c:pt>
                <c:pt idx="926">
                  <c:v>-0.746</c:v>
                </c:pt>
                <c:pt idx="927">
                  <c:v>-0.748</c:v>
                </c:pt>
                <c:pt idx="928">
                  <c:v>-0.753</c:v>
                </c:pt>
                <c:pt idx="929">
                  <c:v>-0.75900000000000001</c:v>
                </c:pt>
                <c:pt idx="930">
                  <c:v>-0.751</c:v>
                </c:pt>
                <c:pt idx="931">
                  <c:v>-0.75600000000000001</c:v>
                </c:pt>
                <c:pt idx="932">
                  <c:v>-0.75600000000000001</c:v>
                </c:pt>
                <c:pt idx="933">
                  <c:v>-0.75600000000000001</c:v>
                </c:pt>
                <c:pt idx="934">
                  <c:v>-0.75600000000000001</c:v>
                </c:pt>
                <c:pt idx="935">
                  <c:v>-0.73599999999999999</c:v>
                </c:pt>
                <c:pt idx="936">
                  <c:v>-0.73199999999999998</c:v>
                </c:pt>
                <c:pt idx="937">
                  <c:v>-0.74399999999999999</c:v>
                </c:pt>
                <c:pt idx="938">
                  <c:v>-0.74399999999999999</c:v>
                </c:pt>
                <c:pt idx="939">
                  <c:v>-0.74399999999999999</c:v>
                </c:pt>
                <c:pt idx="940">
                  <c:v>-0.74299999999999999</c:v>
                </c:pt>
                <c:pt idx="941">
                  <c:v>-0.74299999999999999</c:v>
                </c:pt>
                <c:pt idx="942">
                  <c:v>-0.74299999999999999</c:v>
                </c:pt>
                <c:pt idx="943">
                  <c:v>-0.74399999999999999</c:v>
                </c:pt>
                <c:pt idx="944">
                  <c:v>-0.74199999999999999</c:v>
                </c:pt>
                <c:pt idx="945">
                  <c:v>-0.74199999999999999</c:v>
                </c:pt>
                <c:pt idx="946">
                  <c:v>-0.74199999999999999</c:v>
                </c:pt>
                <c:pt idx="947">
                  <c:v>-0.74199999999999999</c:v>
                </c:pt>
                <c:pt idx="948">
                  <c:v>-0.74199999999999999</c:v>
                </c:pt>
                <c:pt idx="949">
                  <c:v>-0.74199999999999999</c:v>
                </c:pt>
                <c:pt idx="950">
                  <c:v>-0.751</c:v>
                </c:pt>
                <c:pt idx="951">
                  <c:v>-0.74099999999999999</c:v>
                </c:pt>
                <c:pt idx="952">
                  <c:v>-0.74099999999999999</c:v>
                </c:pt>
                <c:pt idx="953">
                  <c:v>-0.753</c:v>
                </c:pt>
                <c:pt idx="954">
                  <c:v>-0.753</c:v>
                </c:pt>
                <c:pt idx="955">
                  <c:v>-0.753</c:v>
                </c:pt>
                <c:pt idx="956">
                  <c:v>-0.70699999999999996</c:v>
                </c:pt>
                <c:pt idx="957">
                  <c:v>-0.74</c:v>
                </c:pt>
                <c:pt idx="958">
                  <c:v>-0.74</c:v>
                </c:pt>
                <c:pt idx="959">
                  <c:v>-0.74</c:v>
                </c:pt>
                <c:pt idx="960">
                  <c:v>-0.72199999999999998</c:v>
                </c:pt>
                <c:pt idx="961">
                  <c:v>-0.72</c:v>
                </c:pt>
                <c:pt idx="962">
                  <c:v>-0.72099999999999997</c:v>
                </c:pt>
                <c:pt idx="963">
                  <c:v>-0.72099999999999997</c:v>
                </c:pt>
                <c:pt idx="964">
                  <c:v>-0.72099999999999997</c:v>
                </c:pt>
                <c:pt idx="965">
                  <c:v>-0.72099999999999997</c:v>
                </c:pt>
                <c:pt idx="966">
                  <c:v>-0.72099999999999997</c:v>
                </c:pt>
                <c:pt idx="967">
                  <c:v>-0.72099999999999997</c:v>
                </c:pt>
                <c:pt idx="968">
                  <c:v>-0.72099999999999997</c:v>
                </c:pt>
                <c:pt idx="969">
                  <c:v>-0.74099999999999999</c:v>
                </c:pt>
                <c:pt idx="970">
                  <c:v>-0.72899999999999998</c:v>
                </c:pt>
                <c:pt idx="971">
                  <c:v>-0.74199999999999999</c:v>
                </c:pt>
                <c:pt idx="972">
                  <c:v>-0.74199999999999999</c:v>
                </c:pt>
                <c:pt idx="973">
                  <c:v>-0.74199999999999999</c:v>
                </c:pt>
                <c:pt idx="974">
                  <c:v>-0.74199999999999999</c:v>
                </c:pt>
                <c:pt idx="975">
                  <c:v>-0.74199999999999999</c:v>
                </c:pt>
                <c:pt idx="976">
                  <c:v>-0.74199999999999999</c:v>
                </c:pt>
                <c:pt idx="977">
                  <c:v>-0.74199999999999999</c:v>
                </c:pt>
                <c:pt idx="978">
                  <c:v>-0.74199999999999999</c:v>
                </c:pt>
                <c:pt idx="979">
                  <c:v>-0.746</c:v>
                </c:pt>
                <c:pt idx="980">
                  <c:v>-0.746</c:v>
                </c:pt>
                <c:pt idx="981">
                  <c:v>-0.73099999999999998</c:v>
                </c:pt>
                <c:pt idx="982">
                  <c:v>-0.73599999999999999</c:v>
                </c:pt>
                <c:pt idx="983">
                  <c:v>-0.73199999999999998</c:v>
                </c:pt>
                <c:pt idx="984">
                  <c:v>-0.73199999999999998</c:v>
                </c:pt>
                <c:pt idx="985">
                  <c:v>-0.70299999999999996</c:v>
                </c:pt>
                <c:pt idx="986">
                  <c:v>-0.70299999999999996</c:v>
                </c:pt>
                <c:pt idx="987">
                  <c:v>-0.72899999999999998</c:v>
                </c:pt>
                <c:pt idx="988">
                  <c:v>-0.72899999999999998</c:v>
                </c:pt>
                <c:pt idx="989">
                  <c:v>-0.72</c:v>
                </c:pt>
                <c:pt idx="990">
                  <c:v>-0.72</c:v>
                </c:pt>
                <c:pt idx="991">
                  <c:v>-0.72099999999999997</c:v>
                </c:pt>
                <c:pt idx="992">
                  <c:v>-0.72099999999999997</c:v>
                </c:pt>
                <c:pt idx="993">
                  <c:v>-0.71699999999999997</c:v>
                </c:pt>
                <c:pt idx="994">
                  <c:v>-0.71699999999999997</c:v>
                </c:pt>
                <c:pt idx="995">
                  <c:v>-0.73699999999999999</c:v>
                </c:pt>
                <c:pt idx="996">
                  <c:v>-0.73699999999999999</c:v>
                </c:pt>
                <c:pt idx="997">
                  <c:v>-0.73699999999999999</c:v>
                </c:pt>
                <c:pt idx="998">
                  <c:v>-0.73699999999999999</c:v>
                </c:pt>
                <c:pt idx="999">
                  <c:v>-0.74</c:v>
                </c:pt>
                <c:pt idx="1000">
                  <c:v>-0.74</c:v>
                </c:pt>
                <c:pt idx="1001">
                  <c:v>-0.74</c:v>
                </c:pt>
                <c:pt idx="1002">
                  <c:v>-0.70799999999999996</c:v>
                </c:pt>
                <c:pt idx="1003">
                  <c:v>-0.73899999999999999</c:v>
                </c:pt>
                <c:pt idx="1004">
                  <c:v>-0.73299999999999998</c:v>
                </c:pt>
                <c:pt idx="1005">
                  <c:v>-0.73299999999999998</c:v>
                </c:pt>
                <c:pt idx="1006">
                  <c:v>-0.73299999999999998</c:v>
                </c:pt>
                <c:pt idx="1007">
                  <c:v>-0.72099999999999997</c:v>
                </c:pt>
                <c:pt idx="1008">
                  <c:v>-0.72899999999999998</c:v>
                </c:pt>
                <c:pt idx="1009">
                  <c:v>-0.72899999999999998</c:v>
                </c:pt>
                <c:pt idx="1010">
                  <c:v>-0.71199999999999997</c:v>
                </c:pt>
                <c:pt idx="1011">
                  <c:v>-0.71199999999999997</c:v>
                </c:pt>
                <c:pt idx="1012">
                  <c:v>-0.72499999999999998</c:v>
                </c:pt>
                <c:pt idx="1013">
                  <c:v>-0.72499999999999998</c:v>
                </c:pt>
                <c:pt idx="1014">
                  <c:v>-0.72499999999999998</c:v>
                </c:pt>
                <c:pt idx="1015">
                  <c:v>-0.73599999999999999</c:v>
                </c:pt>
                <c:pt idx="1016">
                  <c:v>-0.73499999999999999</c:v>
                </c:pt>
                <c:pt idx="1017">
                  <c:v>-0.73</c:v>
                </c:pt>
                <c:pt idx="1018">
                  <c:v>-0.73</c:v>
                </c:pt>
                <c:pt idx="1019">
                  <c:v>-0.73499999999999999</c:v>
                </c:pt>
                <c:pt idx="1020">
                  <c:v>-0.73499999999999999</c:v>
                </c:pt>
                <c:pt idx="1021">
                  <c:v>-0.73499999999999999</c:v>
                </c:pt>
                <c:pt idx="1022">
                  <c:v>-0.72399999999999998</c:v>
                </c:pt>
                <c:pt idx="1023">
                  <c:v>-0.72399999999999998</c:v>
                </c:pt>
                <c:pt idx="1024">
                  <c:v>-0.71599999999999997</c:v>
                </c:pt>
                <c:pt idx="1025">
                  <c:v>-0.71599999999999997</c:v>
                </c:pt>
                <c:pt idx="1026">
                  <c:v>-0.72</c:v>
                </c:pt>
                <c:pt idx="1027">
                  <c:v>-0.72</c:v>
                </c:pt>
                <c:pt idx="1028">
                  <c:v>-0.72</c:v>
                </c:pt>
                <c:pt idx="1029">
                  <c:v>-0.71099999999999997</c:v>
                </c:pt>
                <c:pt idx="1030">
                  <c:v>-0.72299999999999998</c:v>
                </c:pt>
                <c:pt idx="1031">
                  <c:v>-0.70699999999999996</c:v>
                </c:pt>
                <c:pt idx="1032">
                  <c:v>-0.72</c:v>
                </c:pt>
                <c:pt idx="1033">
                  <c:v>-0.72</c:v>
                </c:pt>
                <c:pt idx="1034">
                  <c:v>-0.71299999999999997</c:v>
                </c:pt>
                <c:pt idx="1035">
                  <c:v>-0.68899999999999995</c:v>
                </c:pt>
                <c:pt idx="1036">
                  <c:v>-0.68899999999999995</c:v>
                </c:pt>
                <c:pt idx="1037">
                  <c:v>-0.71899999999999997</c:v>
                </c:pt>
                <c:pt idx="1038">
                  <c:v>-0.71899999999999997</c:v>
                </c:pt>
                <c:pt idx="1039">
                  <c:v>-0.71</c:v>
                </c:pt>
                <c:pt idx="1040">
                  <c:v>-0.71</c:v>
                </c:pt>
                <c:pt idx="1041">
                  <c:v>-0.71</c:v>
                </c:pt>
                <c:pt idx="1042">
                  <c:v>-0.71</c:v>
                </c:pt>
                <c:pt idx="1043">
                  <c:v>-0.72799999999999998</c:v>
                </c:pt>
                <c:pt idx="1044">
                  <c:v>-0.72799999999999998</c:v>
                </c:pt>
                <c:pt idx="1045">
                  <c:v>-0.72799999999999998</c:v>
                </c:pt>
                <c:pt idx="1046">
                  <c:v>-0.72799999999999998</c:v>
                </c:pt>
                <c:pt idx="1047">
                  <c:v>-0.72799999999999998</c:v>
                </c:pt>
                <c:pt idx="1048">
                  <c:v>-0.72799999999999998</c:v>
                </c:pt>
                <c:pt idx="1049">
                  <c:v>-0.71399999999999997</c:v>
                </c:pt>
                <c:pt idx="1050">
                  <c:v>-0.71399999999999997</c:v>
                </c:pt>
                <c:pt idx="1051">
                  <c:v>-0.72699999999999998</c:v>
                </c:pt>
                <c:pt idx="1052">
                  <c:v>-0.72699999999999998</c:v>
                </c:pt>
                <c:pt idx="1053">
                  <c:v>-0.72799999999999998</c:v>
                </c:pt>
                <c:pt idx="1054">
                  <c:v>-0.71299999999999997</c:v>
                </c:pt>
                <c:pt idx="1055">
                  <c:v>-0.72199999999999998</c:v>
                </c:pt>
                <c:pt idx="1056">
                  <c:v>-0.72199999999999998</c:v>
                </c:pt>
                <c:pt idx="1057">
                  <c:v>-0.72199999999999998</c:v>
                </c:pt>
                <c:pt idx="1058">
                  <c:v>-0.69399999999999995</c:v>
                </c:pt>
                <c:pt idx="1059">
                  <c:v>-0.69399999999999995</c:v>
                </c:pt>
                <c:pt idx="1060">
                  <c:v>-0.67100000000000004</c:v>
                </c:pt>
                <c:pt idx="1061">
                  <c:v>-0.69799999999999995</c:v>
                </c:pt>
                <c:pt idx="1062">
                  <c:v>-0.69799999999999995</c:v>
                </c:pt>
                <c:pt idx="1063">
                  <c:v>-0.69799999999999995</c:v>
                </c:pt>
                <c:pt idx="1064">
                  <c:v>-0.70099999999999996</c:v>
                </c:pt>
                <c:pt idx="1065">
                  <c:v>-0.70099999999999996</c:v>
                </c:pt>
                <c:pt idx="1066">
                  <c:v>-0.71399999999999997</c:v>
                </c:pt>
                <c:pt idx="1067">
                  <c:v>-0.69</c:v>
                </c:pt>
                <c:pt idx="1068">
                  <c:v>-0.69</c:v>
                </c:pt>
                <c:pt idx="1069">
                  <c:v>-0.67900000000000005</c:v>
                </c:pt>
                <c:pt idx="1070">
                  <c:v>-0.67900000000000005</c:v>
                </c:pt>
                <c:pt idx="1071">
                  <c:v>-0.66400000000000003</c:v>
                </c:pt>
                <c:pt idx="1072">
                  <c:v>-0.65600000000000003</c:v>
                </c:pt>
                <c:pt idx="1073">
                  <c:v>-0.65600000000000003</c:v>
                </c:pt>
                <c:pt idx="1074">
                  <c:v>-0.65600000000000003</c:v>
                </c:pt>
                <c:pt idx="1075">
                  <c:v>-0.68700000000000006</c:v>
                </c:pt>
                <c:pt idx="1076">
                  <c:v>-0.66400000000000003</c:v>
                </c:pt>
                <c:pt idx="1077">
                  <c:v>-0.66400000000000003</c:v>
                </c:pt>
                <c:pt idx="1078">
                  <c:v>-0.66400000000000003</c:v>
                </c:pt>
                <c:pt idx="1079">
                  <c:v>-0.68899999999999995</c:v>
                </c:pt>
                <c:pt idx="1080">
                  <c:v>-0.68899999999999995</c:v>
                </c:pt>
                <c:pt idx="1081">
                  <c:v>-0.68899999999999995</c:v>
                </c:pt>
                <c:pt idx="1082">
                  <c:v>-0.68899999999999995</c:v>
                </c:pt>
                <c:pt idx="1083">
                  <c:v>-0.67300000000000004</c:v>
                </c:pt>
                <c:pt idx="1084">
                  <c:v>-0.7</c:v>
                </c:pt>
                <c:pt idx="1085">
                  <c:v>-0.69699999999999995</c:v>
                </c:pt>
                <c:pt idx="1086">
                  <c:v>-0.7</c:v>
                </c:pt>
                <c:pt idx="1087">
                  <c:v>-0.70399999999999996</c:v>
                </c:pt>
                <c:pt idx="1088">
                  <c:v>-0.69599999999999995</c:v>
                </c:pt>
                <c:pt idx="1089">
                  <c:v>-0.69599999999999995</c:v>
                </c:pt>
                <c:pt idx="1090">
                  <c:v>-0.71399999999999997</c:v>
                </c:pt>
                <c:pt idx="1091">
                  <c:v>-0.71399999999999997</c:v>
                </c:pt>
                <c:pt idx="1092">
                  <c:v>-0.70899999999999996</c:v>
                </c:pt>
                <c:pt idx="1093">
                  <c:v>-0.70899999999999996</c:v>
                </c:pt>
                <c:pt idx="1094">
                  <c:v>-0.70899999999999996</c:v>
                </c:pt>
                <c:pt idx="1095">
                  <c:v>-0.70899999999999996</c:v>
                </c:pt>
                <c:pt idx="1096">
                  <c:v>-0.70899999999999996</c:v>
                </c:pt>
                <c:pt idx="1097">
                  <c:v>-0.72399999999999998</c:v>
                </c:pt>
                <c:pt idx="1098">
                  <c:v>-0.72399999999999998</c:v>
                </c:pt>
                <c:pt idx="1099">
                  <c:v>-0.72399999999999998</c:v>
                </c:pt>
                <c:pt idx="1100">
                  <c:v>-0.71799999999999997</c:v>
                </c:pt>
                <c:pt idx="1101">
                  <c:v>-0.70399999999999996</c:v>
                </c:pt>
                <c:pt idx="1102">
                  <c:v>-0.70399999999999996</c:v>
                </c:pt>
                <c:pt idx="1103">
                  <c:v>-0.71</c:v>
                </c:pt>
                <c:pt idx="1104">
                  <c:v>-0.71</c:v>
                </c:pt>
                <c:pt idx="1105">
                  <c:v>-0.70099999999999996</c:v>
                </c:pt>
                <c:pt idx="1106">
                  <c:v>-0.70799999999999996</c:v>
                </c:pt>
                <c:pt idx="1107">
                  <c:v>-0.70799999999999996</c:v>
                </c:pt>
                <c:pt idx="1108">
                  <c:v>-0.71899999999999997</c:v>
                </c:pt>
                <c:pt idx="1109">
                  <c:v>-0.71899999999999997</c:v>
                </c:pt>
                <c:pt idx="1110">
                  <c:v>-0.71899999999999997</c:v>
                </c:pt>
                <c:pt idx="1111">
                  <c:v>-0.71899999999999997</c:v>
                </c:pt>
                <c:pt idx="1112">
                  <c:v>-0.71899999999999997</c:v>
                </c:pt>
                <c:pt idx="1113">
                  <c:v>-0.72199999999999998</c:v>
                </c:pt>
                <c:pt idx="1114">
                  <c:v>-0.70799999999999996</c:v>
                </c:pt>
                <c:pt idx="1115">
                  <c:v>-0.70799999999999996</c:v>
                </c:pt>
                <c:pt idx="1116">
                  <c:v>-0.69799999999999995</c:v>
                </c:pt>
                <c:pt idx="1117">
                  <c:v>-0.70699999999999996</c:v>
                </c:pt>
                <c:pt idx="1118">
                  <c:v>-0.67400000000000004</c:v>
                </c:pt>
                <c:pt idx="1119">
                  <c:v>-0.67400000000000004</c:v>
                </c:pt>
                <c:pt idx="1120">
                  <c:v>-0.70699999999999996</c:v>
                </c:pt>
                <c:pt idx="1121">
                  <c:v>-0.70699999999999996</c:v>
                </c:pt>
                <c:pt idx="1122">
                  <c:v>-0.70699999999999996</c:v>
                </c:pt>
                <c:pt idx="1123">
                  <c:v>-0.68400000000000005</c:v>
                </c:pt>
                <c:pt idx="1124">
                  <c:v>-0.67</c:v>
                </c:pt>
                <c:pt idx="1125">
                  <c:v>-0.66100000000000003</c:v>
                </c:pt>
                <c:pt idx="1126">
                  <c:v>-0.69199999999999995</c:v>
                </c:pt>
                <c:pt idx="1127">
                  <c:v>-0.69199999999999995</c:v>
                </c:pt>
                <c:pt idx="1128">
                  <c:v>-0.67800000000000005</c:v>
                </c:pt>
                <c:pt idx="1129">
                  <c:v>-0.67800000000000005</c:v>
                </c:pt>
                <c:pt idx="1130">
                  <c:v>-0.67900000000000005</c:v>
                </c:pt>
                <c:pt idx="1131">
                  <c:v>-0.66100000000000003</c:v>
                </c:pt>
                <c:pt idx="1132">
                  <c:v>-0.64200000000000002</c:v>
                </c:pt>
                <c:pt idx="1133">
                  <c:v>-0.64100000000000001</c:v>
                </c:pt>
                <c:pt idx="1134">
                  <c:v>-0.64100000000000001</c:v>
                </c:pt>
                <c:pt idx="1135">
                  <c:v>-0.64500000000000002</c:v>
                </c:pt>
                <c:pt idx="1136">
                  <c:v>-0.64500000000000002</c:v>
                </c:pt>
                <c:pt idx="1137">
                  <c:v>-0.64</c:v>
                </c:pt>
                <c:pt idx="1138">
                  <c:v>-0.65900000000000003</c:v>
                </c:pt>
                <c:pt idx="1139">
                  <c:v>-0.65300000000000002</c:v>
                </c:pt>
                <c:pt idx="1140">
                  <c:v>-0.64600000000000002</c:v>
                </c:pt>
                <c:pt idx="1141">
                  <c:v>-0.64600000000000002</c:v>
                </c:pt>
                <c:pt idx="1142">
                  <c:v>-0.64600000000000002</c:v>
                </c:pt>
                <c:pt idx="1143">
                  <c:v>-0.64400000000000002</c:v>
                </c:pt>
                <c:pt idx="1144">
                  <c:v>-0.65</c:v>
                </c:pt>
                <c:pt idx="1145">
                  <c:v>-0.66500000000000004</c:v>
                </c:pt>
                <c:pt idx="1146">
                  <c:v>-0.66500000000000004</c:v>
                </c:pt>
                <c:pt idx="1147">
                  <c:v>-0.66500000000000004</c:v>
                </c:pt>
                <c:pt idx="1148">
                  <c:v>-0.66600000000000004</c:v>
                </c:pt>
                <c:pt idx="1149">
                  <c:v>-0.66600000000000004</c:v>
                </c:pt>
                <c:pt idx="1150">
                  <c:v>-0.66600000000000004</c:v>
                </c:pt>
                <c:pt idx="1151">
                  <c:v>-0.67400000000000004</c:v>
                </c:pt>
                <c:pt idx="1152">
                  <c:v>-0.67400000000000004</c:v>
                </c:pt>
                <c:pt idx="1153">
                  <c:v>-0.67400000000000004</c:v>
                </c:pt>
                <c:pt idx="1154">
                  <c:v>-0.67300000000000004</c:v>
                </c:pt>
                <c:pt idx="1155">
                  <c:v>-0.66500000000000004</c:v>
                </c:pt>
                <c:pt idx="1156">
                  <c:v>-0.66500000000000004</c:v>
                </c:pt>
                <c:pt idx="1157">
                  <c:v>-0.66200000000000003</c:v>
                </c:pt>
                <c:pt idx="1158">
                  <c:v>-0.66200000000000003</c:v>
                </c:pt>
                <c:pt idx="1159">
                  <c:v>-0.66200000000000003</c:v>
                </c:pt>
                <c:pt idx="1160">
                  <c:v>-0.66200000000000003</c:v>
                </c:pt>
                <c:pt idx="1161">
                  <c:v>-0.68799999999999994</c:v>
                </c:pt>
                <c:pt idx="1162">
                  <c:v>-0.68799999999999994</c:v>
                </c:pt>
                <c:pt idx="1163">
                  <c:v>-0.68799999999999994</c:v>
                </c:pt>
                <c:pt idx="1164">
                  <c:v>-0.68799999999999994</c:v>
                </c:pt>
                <c:pt idx="1165">
                  <c:v>-0.68799999999999994</c:v>
                </c:pt>
                <c:pt idx="1166">
                  <c:v>-0.69699999999999995</c:v>
                </c:pt>
                <c:pt idx="1167">
                  <c:v>-0.69699999999999995</c:v>
                </c:pt>
                <c:pt idx="1168">
                  <c:v>-0.69699999999999995</c:v>
                </c:pt>
                <c:pt idx="1169">
                  <c:v>-0.69699999999999995</c:v>
                </c:pt>
                <c:pt idx="1170">
                  <c:v>-0.68100000000000005</c:v>
                </c:pt>
                <c:pt idx="1171">
                  <c:v>-0.68100000000000005</c:v>
                </c:pt>
                <c:pt idx="1172">
                  <c:v>-0.68200000000000005</c:v>
                </c:pt>
                <c:pt idx="1173">
                  <c:v>-0.68200000000000005</c:v>
                </c:pt>
                <c:pt idx="1174">
                  <c:v>-0.68200000000000005</c:v>
                </c:pt>
                <c:pt idx="1175">
                  <c:v>-0.68200000000000005</c:v>
                </c:pt>
                <c:pt idx="1176">
                  <c:v>-0.68200000000000005</c:v>
                </c:pt>
                <c:pt idx="1177">
                  <c:v>-0.68100000000000005</c:v>
                </c:pt>
                <c:pt idx="1178">
                  <c:v>-0.68100000000000005</c:v>
                </c:pt>
                <c:pt idx="1179">
                  <c:v>-0.68100000000000005</c:v>
                </c:pt>
                <c:pt idx="1180">
                  <c:v>-0.67700000000000005</c:v>
                </c:pt>
                <c:pt idx="1181">
                  <c:v>-0.67700000000000005</c:v>
                </c:pt>
                <c:pt idx="1182">
                  <c:v>-0.67700000000000005</c:v>
                </c:pt>
                <c:pt idx="1183">
                  <c:v>-0.67700000000000005</c:v>
                </c:pt>
                <c:pt idx="1184">
                  <c:v>-0.68200000000000005</c:v>
                </c:pt>
                <c:pt idx="1185">
                  <c:v>-0.66400000000000003</c:v>
                </c:pt>
                <c:pt idx="1186">
                  <c:v>-0.66400000000000003</c:v>
                </c:pt>
                <c:pt idx="1187">
                  <c:v>-0.66100000000000003</c:v>
                </c:pt>
                <c:pt idx="1188">
                  <c:v>-0.66100000000000003</c:v>
                </c:pt>
                <c:pt idx="1189">
                  <c:v>-0.65600000000000003</c:v>
                </c:pt>
                <c:pt idx="1190">
                  <c:v>-0.68100000000000005</c:v>
                </c:pt>
                <c:pt idx="1191">
                  <c:v>-0.67800000000000005</c:v>
                </c:pt>
                <c:pt idx="1192">
                  <c:v>-0.67800000000000005</c:v>
                </c:pt>
                <c:pt idx="1193">
                  <c:v>-0.68200000000000005</c:v>
                </c:pt>
                <c:pt idx="1194">
                  <c:v>-0.68200000000000005</c:v>
                </c:pt>
                <c:pt idx="1195">
                  <c:v>-0.68200000000000005</c:v>
                </c:pt>
                <c:pt idx="1196">
                  <c:v>-0.68200000000000005</c:v>
                </c:pt>
                <c:pt idx="1197">
                  <c:v>-0.68200000000000005</c:v>
                </c:pt>
                <c:pt idx="1198">
                  <c:v>-0.68200000000000005</c:v>
                </c:pt>
                <c:pt idx="1199">
                  <c:v>-0.69799999999999995</c:v>
                </c:pt>
                <c:pt idx="1200">
                  <c:v>-0.68</c:v>
                </c:pt>
                <c:pt idx="1201">
                  <c:v>-0.68</c:v>
                </c:pt>
                <c:pt idx="1202">
                  <c:v>-0.67</c:v>
                </c:pt>
                <c:pt idx="1203">
                  <c:v>-0.67</c:v>
                </c:pt>
                <c:pt idx="1204">
                  <c:v>-0.65300000000000002</c:v>
                </c:pt>
                <c:pt idx="1205">
                  <c:v>-0.67400000000000004</c:v>
                </c:pt>
                <c:pt idx="1206">
                  <c:v>-0.67100000000000004</c:v>
                </c:pt>
                <c:pt idx="1207">
                  <c:v>-0.67100000000000004</c:v>
                </c:pt>
                <c:pt idx="1208">
                  <c:v>-0.67500000000000004</c:v>
                </c:pt>
                <c:pt idx="1209">
                  <c:v>-0.67500000000000004</c:v>
                </c:pt>
                <c:pt idx="1210">
                  <c:v>-0.66900000000000004</c:v>
                </c:pt>
                <c:pt idx="1211">
                  <c:v>-0.66900000000000004</c:v>
                </c:pt>
                <c:pt idx="1212">
                  <c:v>-0.66900000000000004</c:v>
                </c:pt>
                <c:pt idx="1213">
                  <c:v>-0.66900000000000004</c:v>
                </c:pt>
                <c:pt idx="1214">
                  <c:v>-0.65900000000000003</c:v>
                </c:pt>
                <c:pt idx="1215">
                  <c:v>-0.65900000000000003</c:v>
                </c:pt>
                <c:pt idx="1216">
                  <c:v>-0.64900000000000002</c:v>
                </c:pt>
                <c:pt idx="1217">
                  <c:v>-0.63800000000000001</c:v>
                </c:pt>
                <c:pt idx="1218">
                  <c:v>-0.63800000000000001</c:v>
                </c:pt>
                <c:pt idx="1219">
                  <c:v>-0.65900000000000003</c:v>
                </c:pt>
                <c:pt idx="1220">
                  <c:v>-0.65900000000000003</c:v>
                </c:pt>
                <c:pt idx="1221">
                  <c:v>-0.65500000000000003</c:v>
                </c:pt>
                <c:pt idx="1222">
                  <c:v>-0.65500000000000003</c:v>
                </c:pt>
                <c:pt idx="1223">
                  <c:v>-0.64600000000000002</c:v>
                </c:pt>
                <c:pt idx="1224">
                  <c:v>-0.64600000000000002</c:v>
                </c:pt>
                <c:pt idx="1225">
                  <c:v>-0.66100000000000003</c:v>
                </c:pt>
                <c:pt idx="1226">
                  <c:v>-0.64800000000000002</c:v>
                </c:pt>
                <c:pt idx="1227">
                  <c:v>-0.64800000000000002</c:v>
                </c:pt>
                <c:pt idx="1228">
                  <c:v>-0.68</c:v>
                </c:pt>
                <c:pt idx="1229">
                  <c:v>-0.68</c:v>
                </c:pt>
                <c:pt idx="1230">
                  <c:v>-0.66800000000000004</c:v>
                </c:pt>
                <c:pt idx="1231">
                  <c:v>-0.66800000000000004</c:v>
                </c:pt>
                <c:pt idx="1232">
                  <c:v>-0.67200000000000004</c:v>
                </c:pt>
                <c:pt idx="1233">
                  <c:v>-0.67200000000000004</c:v>
                </c:pt>
                <c:pt idx="1234">
                  <c:v>-0.64900000000000002</c:v>
                </c:pt>
                <c:pt idx="1235">
                  <c:v>-0.64900000000000002</c:v>
                </c:pt>
                <c:pt idx="1236">
                  <c:v>-0.64900000000000002</c:v>
                </c:pt>
                <c:pt idx="1237">
                  <c:v>-0.65700000000000003</c:v>
                </c:pt>
                <c:pt idx="1238">
                  <c:v>-0.68300000000000005</c:v>
                </c:pt>
                <c:pt idx="1239">
                  <c:v>-0.68300000000000005</c:v>
                </c:pt>
                <c:pt idx="1240">
                  <c:v>-0.68100000000000005</c:v>
                </c:pt>
                <c:pt idx="1241">
                  <c:v>-0.67600000000000005</c:v>
                </c:pt>
                <c:pt idx="1242">
                  <c:v>-0.67700000000000005</c:v>
                </c:pt>
                <c:pt idx="1243">
                  <c:v>-0.67700000000000005</c:v>
                </c:pt>
                <c:pt idx="1244">
                  <c:v>-0.63</c:v>
                </c:pt>
                <c:pt idx="1245">
                  <c:v>-0.63</c:v>
                </c:pt>
                <c:pt idx="1246">
                  <c:v>-0.66800000000000004</c:v>
                </c:pt>
                <c:pt idx="1247">
                  <c:v>-0.66800000000000004</c:v>
                </c:pt>
                <c:pt idx="1248">
                  <c:v>-0.63200000000000001</c:v>
                </c:pt>
                <c:pt idx="1249">
                  <c:v>-0.63200000000000001</c:v>
                </c:pt>
                <c:pt idx="1250">
                  <c:v>-0.67200000000000004</c:v>
                </c:pt>
                <c:pt idx="1251">
                  <c:v>-0.67200000000000004</c:v>
                </c:pt>
                <c:pt idx="1252">
                  <c:v>-0.67200000000000004</c:v>
                </c:pt>
                <c:pt idx="1253">
                  <c:v>-0.66400000000000003</c:v>
                </c:pt>
                <c:pt idx="1254">
                  <c:v>-0.67700000000000005</c:v>
                </c:pt>
                <c:pt idx="1255">
                  <c:v>-0.67700000000000005</c:v>
                </c:pt>
                <c:pt idx="1256">
                  <c:v>-0.67700000000000005</c:v>
                </c:pt>
                <c:pt idx="1257">
                  <c:v>-0.67300000000000004</c:v>
                </c:pt>
                <c:pt idx="1258">
                  <c:v>-0.67300000000000004</c:v>
                </c:pt>
                <c:pt idx="1259">
                  <c:v>-0.67300000000000004</c:v>
                </c:pt>
                <c:pt idx="1260">
                  <c:v>-0.67300000000000004</c:v>
                </c:pt>
                <c:pt idx="1261">
                  <c:v>-0.67300000000000004</c:v>
                </c:pt>
                <c:pt idx="1262">
                  <c:v>-0.67300000000000004</c:v>
                </c:pt>
                <c:pt idx="1263">
                  <c:v>-0.67500000000000004</c:v>
                </c:pt>
                <c:pt idx="1264">
                  <c:v>-0.67500000000000004</c:v>
                </c:pt>
                <c:pt idx="1265">
                  <c:v>-0.67500000000000004</c:v>
                </c:pt>
                <c:pt idx="1266">
                  <c:v>-0.67500000000000004</c:v>
                </c:pt>
                <c:pt idx="1267">
                  <c:v>-0.67500000000000004</c:v>
                </c:pt>
                <c:pt idx="1268">
                  <c:v>-0.66900000000000004</c:v>
                </c:pt>
                <c:pt idx="1269">
                  <c:v>-0.66900000000000004</c:v>
                </c:pt>
                <c:pt idx="1270">
                  <c:v>-0.68600000000000005</c:v>
                </c:pt>
                <c:pt idx="1271">
                  <c:v>-0.68600000000000005</c:v>
                </c:pt>
                <c:pt idx="1272">
                  <c:v>-0.67600000000000005</c:v>
                </c:pt>
                <c:pt idx="1273">
                  <c:v>-0.67600000000000005</c:v>
                </c:pt>
                <c:pt idx="1274">
                  <c:v>-0.67600000000000005</c:v>
                </c:pt>
                <c:pt idx="1275">
                  <c:v>-0.68</c:v>
                </c:pt>
                <c:pt idx="1276">
                  <c:v>-0.68</c:v>
                </c:pt>
                <c:pt idx="1277">
                  <c:v>-0.68</c:v>
                </c:pt>
                <c:pt idx="1278">
                  <c:v>-0.68</c:v>
                </c:pt>
                <c:pt idx="1279">
                  <c:v>-0.67200000000000004</c:v>
                </c:pt>
                <c:pt idx="1280">
                  <c:v>-0.67200000000000004</c:v>
                </c:pt>
                <c:pt idx="1281">
                  <c:v>-0.67200000000000004</c:v>
                </c:pt>
                <c:pt idx="1282">
                  <c:v>-0.67200000000000004</c:v>
                </c:pt>
                <c:pt idx="1283">
                  <c:v>-0.66600000000000004</c:v>
                </c:pt>
                <c:pt idx="1284">
                  <c:v>-0.66600000000000004</c:v>
                </c:pt>
                <c:pt idx="1285">
                  <c:v>-0.66600000000000004</c:v>
                </c:pt>
                <c:pt idx="1286">
                  <c:v>-0.67100000000000004</c:v>
                </c:pt>
                <c:pt idx="1287">
                  <c:v>-0.68200000000000005</c:v>
                </c:pt>
                <c:pt idx="1288">
                  <c:v>-0.68200000000000005</c:v>
                </c:pt>
                <c:pt idx="1289">
                  <c:v>-0.65300000000000002</c:v>
                </c:pt>
                <c:pt idx="1290">
                  <c:v>-0.65300000000000002</c:v>
                </c:pt>
                <c:pt idx="1291">
                  <c:v>-0.65300000000000002</c:v>
                </c:pt>
                <c:pt idx="1292">
                  <c:v>-0.65300000000000002</c:v>
                </c:pt>
                <c:pt idx="1293">
                  <c:v>-0.67</c:v>
                </c:pt>
                <c:pt idx="1294">
                  <c:v>-0.67</c:v>
                </c:pt>
                <c:pt idx="1295">
                  <c:v>-0.68</c:v>
                </c:pt>
                <c:pt idx="1296">
                  <c:v>-0.67500000000000004</c:v>
                </c:pt>
                <c:pt idx="1297">
                  <c:v>-0.66500000000000004</c:v>
                </c:pt>
                <c:pt idx="1298">
                  <c:v>-0.66500000000000004</c:v>
                </c:pt>
                <c:pt idx="1299">
                  <c:v>-0.67600000000000005</c:v>
                </c:pt>
                <c:pt idx="1300">
                  <c:v>-0.67600000000000005</c:v>
                </c:pt>
                <c:pt idx="1301">
                  <c:v>-0.67600000000000005</c:v>
                </c:pt>
                <c:pt idx="1302">
                  <c:v>-0.67200000000000004</c:v>
                </c:pt>
                <c:pt idx="1303">
                  <c:v>-0.67600000000000005</c:v>
                </c:pt>
                <c:pt idx="1304">
                  <c:v>-0.67600000000000005</c:v>
                </c:pt>
                <c:pt idx="1305">
                  <c:v>-0.67600000000000005</c:v>
                </c:pt>
                <c:pt idx="1306">
                  <c:v>-0.65800000000000003</c:v>
                </c:pt>
                <c:pt idx="1307">
                  <c:v>-0.65800000000000003</c:v>
                </c:pt>
                <c:pt idx="1308">
                  <c:v>-0.65800000000000003</c:v>
                </c:pt>
                <c:pt idx="1309">
                  <c:v>-0.65800000000000003</c:v>
                </c:pt>
                <c:pt idx="1310">
                  <c:v>-0.65800000000000003</c:v>
                </c:pt>
                <c:pt idx="1311">
                  <c:v>-0.66100000000000003</c:v>
                </c:pt>
                <c:pt idx="1312">
                  <c:v>-0.65800000000000003</c:v>
                </c:pt>
                <c:pt idx="1313">
                  <c:v>-0.65800000000000003</c:v>
                </c:pt>
                <c:pt idx="1314">
                  <c:v>-0.63</c:v>
                </c:pt>
                <c:pt idx="1315">
                  <c:v>-0.625</c:v>
                </c:pt>
                <c:pt idx="1316">
                  <c:v>-0.63300000000000001</c:v>
                </c:pt>
                <c:pt idx="1317">
                  <c:v>-0.63300000000000001</c:v>
                </c:pt>
                <c:pt idx="1318">
                  <c:v>-0.63300000000000001</c:v>
                </c:pt>
                <c:pt idx="1319">
                  <c:v>-0.64700000000000002</c:v>
                </c:pt>
                <c:pt idx="1320">
                  <c:v>-0.64700000000000002</c:v>
                </c:pt>
                <c:pt idx="1321">
                  <c:v>-0.64700000000000002</c:v>
                </c:pt>
                <c:pt idx="1322">
                  <c:v>-0.64700000000000002</c:v>
                </c:pt>
                <c:pt idx="1323">
                  <c:v>-0.64500000000000002</c:v>
                </c:pt>
                <c:pt idx="1324">
                  <c:v>-0.64500000000000002</c:v>
                </c:pt>
                <c:pt idx="1325">
                  <c:v>-0.65900000000000003</c:v>
                </c:pt>
                <c:pt idx="1326">
                  <c:v>-0.64400000000000002</c:v>
                </c:pt>
                <c:pt idx="1327">
                  <c:v>-0.64400000000000002</c:v>
                </c:pt>
                <c:pt idx="1328">
                  <c:v>-0.64400000000000002</c:v>
                </c:pt>
                <c:pt idx="1329">
                  <c:v>-0.64400000000000002</c:v>
                </c:pt>
                <c:pt idx="1330">
                  <c:v>-0.64400000000000002</c:v>
                </c:pt>
                <c:pt idx="1331">
                  <c:v>-0.64400000000000002</c:v>
                </c:pt>
                <c:pt idx="1332">
                  <c:v>-0.63100000000000001</c:v>
                </c:pt>
                <c:pt idx="1333">
                  <c:v>-0.63100000000000001</c:v>
                </c:pt>
                <c:pt idx="1334">
                  <c:v>-0.63100000000000001</c:v>
                </c:pt>
                <c:pt idx="1335">
                  <c:v>-0.64</c:v>
                </c:pt>
                <c:pt idx="1336">
                  <c:v>-0.65300000000000002</c:v>
                </c:pt>
                <c:pt idx="1337">
                  <c:v>-0.65300000000000002</c:v>
                </c:pt>
                <c:pt idx="1338">
                  <c:v>-0.65300000000000002</c:v>
                </c:pt>
                <c:pt idx="1339">
                  <c:v>-0.65300000000000002</c:v>
                </c:pt>
                <c:pt idx="1340">
                  <c:v>-0.64300000000000002</c:v>
                </c:pt>
                <c:pt idx="1341">
                  <c:v>-0.64600000000000002</c:v>
                </c:pt>
                <c:pt idx="1342">
                  <c:v>-0.64600000000000002</c:v>
                </c:pt>
                <c:pt idx="1343">
                  <c:v>-0.626</c:v>
                </c:pt>
                <c:pt idx="1344">
                  <c:v>-0.64100000000000001</c:v>
                </c:pt>
                <c:pt idx="1345">
                  <c:v>-0.63200000000000001</c:v>
                </c:pt>
                <c:pt idx="1346">
                  <c:v>-0.64600000000000002</c:v>
                </c:pt>
                <c:pt idx="1347">
                  <c:v>-0.64600000000000002</c:v>
                </c:pt>
                <c:pt idx="1348">
                  <c:v>-0.621</c:v>
                </c:pt>
                <c:pt idx="1349">
                  <c:v>-0.625</c:v>
                </c:pt>
                <c:pt idx="1350">
                  <c:v>-0.63800000000000001</c:v>
                </c:pt>
                <c:pt idx="1351">
                  <c:v>-0.61599999999999999</c:v>
                </c:pt>
                <c:pt idx="1352">
                  <c:v>-0.60099999999999998</c:v>
                </c:pt>
                <c:pt idx="1353">
                  <c:v>-0.60099999999999998</c:v>
                </c:pt>
                <c:pt idx="1354">
                  <c:v>-0.623</c:v>
                </c:pt>
                <c:pt idx="1355">
                  <c:v>-0.623</c:v>
                </c:pt>
                <c:pt idx="1356">
                  <c:v>-0.623</c:v>
                </c:pt>
                <c:pt idx="1357">
                  <c:v>-0.623</c:v>
                </c:pt>
                <c:pt idx="1358">
                  <c:v>-0.623</c:v>
                </c:pt>
                <c:pt idx="1359">
                  <c:v>-0.623</c:v>
                </c:pt>
                <c:pt idx="1360">
                  <c:v>-0.63400000000000001</c:v>
                </c:pt>
                <c:pt idx="1361">
                  <c:v>-0.63400000000000001</c:v>
                </c:pt>
                <c:pt idx="1362">
                  <c:v>-0.63400000000000001</c:v>
                </c:pt>
                <c:pt idx="1363">
                  <c:v>-0.63400000000000001</c:v>
                </c:pt>
                <c:pt idx="1364">
                  <c:v>-0.63400000000000001</c:v>
                </c:pt>
                <c:pt idx="1365">
                  <c:v>-0.626</c:v>
                </c:pt>
                <c:pt idx="1366">
                  <c:v>-0.626</c:v>
                </c:pt>
                <c:pt idx="1367">
                  <c:v>-0.621</c:v>
                </c:pt>
                <c:pt idx="1368">
                  <c:v>-0.621</c:v>
                </c:pt>
                <c:pt idx="1369">
                  <c:v>-0.621</c:v>
                </c:pt>
                <c:pt idx="1370">
                  <c:v>-0.621</c:v>
                </c:pt>
                <c:pt idx="1371">
                  <c:v>-0.621</c:v>
                </c:pt>
                <c:pt idx="1372">
                  <c:v>-0.623</c:v>
                </c:pt>
                <c:pt idx="1373">
                  <c:v>-0.629</c:v>
                </c:pt>
                <c:pt idx="1374">
                  <c:v>-0.629</c:v>
                </c:pt>
                <c:pt idx="1375">
                  <c:v>-0.623</c:v>
                </c:pt>
                <c:pt idx="1376">
                  <c:v>-0.623</c:v>
                </c:pt>
                <c:pt idx="1377">
                  <c:v>-0.61299999999999999</c:v>
                </c:pt>
                <c:pt idx="1378">
                  <c:v>-0.61299999999999999</c:v>
                </c:pt>
                <c:pt idx="1379">
                  <c:v>-0.61299999999999999</c:v>
                </c:pt>
                <c:pt idx="1380">
                  <c:v>-0.61299999999999999</c:v>
                </c:pt>
                <c:pt idx="1381">
                  <c:v>-0.61299999999999999</c:v>
                </c:pt>
                <c:pt idx="1382">
                  <c:v>-0.61299999999999999</c:v>
                </c:pt>
                <c:pt idx="1383">
                  <c:v>-0.60299999999999998</c:v>
                </c:pt>
                <c:pt idx="1384">
                  <c:v>-0.60299999999999998</c:v>
                </c:pt>
                <c:pt idx="1385">
                  <c:v>-0.6</c:v>
                </c:pt>
                <c:pt idx="1386">
                  <c:v>-0.6</c:v>
                </c:pt>
                <c:pt idx="1387">
                  <c:v>-0.6</c:v>
                </c:pt>
                <c:pt idx="1388">
                  <c:v>-0.6</c:v>
                </c:pt>
                <c:pt idx="1389">
                  <c:v>-0.57499999999999996</c:v>
                </c:pt>
                <c:pt idx="1390">
                  <c:v>-0.57499999999999996</c:v>
                </c:pt>
                <c:pt idx="1391">
                  <c:v>-0.54400000000000004</c:v>
                </c:pt>
                <c:pt idx="1392">
                  <c:v>-0.54400000000000004</c:v>
                </c:pt>
                <c:pt idx="1393">
                  <c:v>-0.54400000000000004</c:v>
                </c:pt>
                <c:pt idx="1394">
                  <c:v>-0.54400000000000004</c:v>
                </c:pt>
                <c:pt idx="1395">
                  <c:v>-0.54400000000000004</c:v>
                </c:pt>
                <c:pt idx="1396">
                  <c:v>-0.54400000000000004</c:v>
                </c:pt>
                <c:pt idx="1397">
                  <c:v>-0.54400000000000004</c:v>
                </c:pt>
                <c:pt idx="1398">
                  <c:v>-0.58699999999999997</c:v>
                </c:pt>
                <c:pt idx="1399">
                  <c:v>-0.61499999999999999</c:v>
                </c:pt>
                <c:pt idx="1400">
                  <c:v>-0.61499999999999999</c:v>
                </c:pt>
                <c:pt idx="1401">
                  <c:v>-0.61299999999999999</c:v>
                </c:pt>
                <c:pt idx="1402">
                  <c:v>-0.61299999999999999</c:v>
                </c:pt>
                <c:pt idx="1403">
                  <c:v>-0.61799999999999999</c:v>
                </c:pt>
                <c:pt idx="1404">
                  <c:v>-0.61799999999999999</c:v>
                </c:pt>
                <c:pt idx="1405">
                  <c:v>-0.61799999999999999</c:v>
                </c:pt>
                <c:pt idx="1406">
                  <c:v>-0.61799999999999999</c:v>
                </c:pt>
                <c:pt idx="1407">
                  <c:v>-0.61799999999999999</c:v>
                </c:pt>
                <c:pt idx="1408">
                  <c:v>-0.621</c:v>
                </c:pt>
                <c:pt idx="1409">
                  <c:v>-0.621</c:v>
                </c:pt>
                <c:pt idx="1410">
                  <c:v>-0.64100000000000001</c:v>
                </c:pt>
                <c:pt idx="1411">
                  <c:v>-0.63400000000000001</c:v>
                </c:pt>
                <c:pt idx="1412">
                  <c:v>-0.63400000000000001</c:v>
                </c:pt>
                <c:pt idx="1413">
                  <c:v>-0.63400000000000001</c:v>
                </c:pt>
                <c:pt idx="1414">
                  <c:v>-0.626</c:v>
                </c:pt>
                <c:pt idx="1415">
                  <c:v>-0.626</c:v>
                </c:pt>
                <c:pt idx="1416">
                  <c:v>-0.626</c:v>
                </c:pt>
                <c:pt idx="1417">
                  <c:v>-0.626</c:v>
                </c:pt>
                <c:pt idx="1418">
                  <c:v>-0.626</c:v>
                </c:pt>
                <c:pt idx="1419">
                  <c:v>-0.626</c:v>
                </c:pt>
                <c:pt idx="1420">
                  <c:v>-0.626</c:v>
                </c:pt>
                <c:pt idx="1421">
                  <c:v>-0.626</c:v>
                </c:pt>
                <c:pt idx="1422">
                  <c:v>-0.626</c:v>
                </c:pt>
                <c:pt idx="1423">
                  <c:v>-0.626</c:v>
                </c:pt>
                <c:pt idx="1424">
                  <c:v>-0.626</c:v>
                </c:pt>
                <c:pt idx="1425">
                  <c:v>-0.626</c:v>
                </c:pt>
                <c:pt idx="1426">
                  <c:v>-0.626</c:v>
                </c:pt>
                <c:pt idx="1427">
                  <c:v>-0.626</c:v>
                </c:pt>
                <c:pt idx="1428">
                  <c:v>-0.626</c:v>
                </c:pt>
                <c:pt idx="1429">
                  <c:v>-0.61499999999999999</c:v>
                </c:pt>
                <c:pt idx="1430">
                  <c:v>-0.61499999999999999</c:v>
                </c:pt>
                <c:pt idx="1431">
                  <c:v>-0.61499999999999999</c:v>
                </c:pt>
                <c:pt idx="1432">
                  <c:v>-0.61599999999999999</c:v>
                </c:pt>
                <c:pt idx="1433">
                  <c:v>-0.625</c:v>
                </c:pt>
                <c:pt idx="1434">
                  <c:v>-0.625</c:v>
                </c:pt>
                <c:pt idx="1435">
                  <c:v>-0.625</c:v>
                </c:pt>
                <c:pt idx="1436">
                  <c:v>-0.59299999999999997</c:v>
                </c:pt>
                <c:pt idx="1437">
                  <c:v>-0.59299999999999997</c:v>
                </c:pt>
                <c:pt idx="1438">
                  <c:v>-0.59299999999999997</c:v>
                </c:pt>
                <c:pt idx="1439">
                  <c:v>-0.59799999999999998</c:v>
                </c:pt>
                <c:pt idx="1440">
                  <c:v>-0.59799999999999998</c:v>
                </c:pt>
                <c:pt idx="1441">
                  <c:v>-0.59799999999999998</c:v>
                </c:pt>
                <c:pt idx="1442">
                  <c:v>-0.59799999999999998</c:v>
                </c:pt>
                <c:pt idx="1443">
                  <c:v>-0.59799999999999998</c:v>
                </c:pt>
                <c:pt idx="1444">
                  <c:v>-0.59799999999999998</c:v>
                </c:pt>
                <c:pt idx="1445">
                  <c:v>-0.59799999999999998</c:v>
                </c:pt>
                <c:pt idx="1446">
                  <c:v>-0.59799999999999998</c:v>
                </c:pt>
                <c:pt idx="1447">
                  <c:v>-0.59799999999999998</c:v>
                </c:pt>
                <c:pt idx="1448">
                  <c:v>-0.59799999999999998</c:v>
                </c:pt>
                <c:pt idx="1449">
                  <c:v>-0.60399999999999998</c:v>
                </c:pt>
                <c:pt idx="1450">
                  <c:v>-0.60399999999999998</c:v>
                </c:pt>
                <c:pt idx="1451">
                  <c:v>-0.60399999999999998</c:v>
                </c:pt>
                <c:pt idx="1452">
                  <c:v>-0.61899999999999999</c:v>
                </c:pt>
                <c:pt idx="1453">
                  <c:v>-0.61899999999999999</c:v>
                </c:pt>
                <c:pt idx="1454">
                  <c:v>-0.61899999999999999</c:v>
                </c:pt>
                <c:pt idx="1455">
                  <c:v>-0.61899999999999999</c:v>
                </c:pt>
                <c:pt idx="1456">
                  <c:v>-0.61899999999999999</c:v>
                </c:pt>
                <c:pt idx="1457">
                  <c:v>-0.61899999999999999</c:v>
                </c:pt>
                <c:pt idx="1458">
                  <c:v>-0.61899999999999999</c:v>
                </c:pt>
                <c:pt idx="1459">
                  <c:v>-0.61899999999999999</c:v>
                </c:pt>
                <c:pt idx="1460">
                  <c:v>-0.60599999999999998</c:v>
                </c:pt>
                <c:pt idx="1461">
                  <c:v>-0.60099999999999998</c:v>
                </c:pt>
                <c:pt idx="1462">
                  <c:v>-0.60099999999999998</c:v>
                </c:pt>
                <c:pt idx="1463">
                  <c:v>-0.60099999999999998</c:v>
                </c:pt>
                <c:pt idx="1464">
                  <c:v>-0.60099999999999998</c:v>
                </c:pt>
                <c:pt idx="1465">
                  <c:v>-0.60099999999999998</c:v>
                </c:pt>
                <c:pt idx="1466">
                  <c:v>-0.60099999999999998</c:v>
                </c:pt>
                <c:pt idx="1467">
                  <c:v>-0.60099999999999998</c:v>
                </c:pt>
                <c:pt idx="1468">
                  <c:v>-0.61699999999999999</c:v>
                </c:pt>
                <c:pt idx="1469">
                  <c:v>-0.61699999999999999</c:v>
                </c:pt>
                <c:pt idx="1470">
                  <c:v>-0.61699999999999999</c:v>
                </c:pt>
                <c:pt idx="1471">
                  <c:v>-0.63</c:v>
                </c:pt>
                <c:pt idx="1472">
                  <c:v>-0.6</c:v>
                </c:pt>
                <c:pt idx="1473">
                  <c:v>-0.6</c:v>
                </c:pt>
                <c:pt idx="1474">
                  <c:v>-0.624</c:v>
                </c:pt>
                <c:pt idx="1475">
                  <c:v>-0.624</c:v>
                </c:pt>
                <c:pt idx="1476">
                  <c:v>-0.61599999999999999</c:v>
                </c:pt>
                <c:pt idx="1477">
                  <c:v>-0.61599999999999999</c:v>
                </c:pt>
                <c:pt idx="1478">
                  <c:v>-0.61599999999999999</c:v>
                </c:pt>
                <c:pt idx="1479">
                  <c:v>-0.61599999999999999</c:v>
                </c:pt>
                <c:pt idx="1480">
                  <c:v>-0.61599999999999999</c:v>
                </c:pt>
                <c:pt idx="1481">
                  <c:v>-0.61599999999999999</c:v>
                </c:pt>
                <c:pt idx="1482">
                  <c:v>-0.59599999999999997</c:v>
                </c:pt>
                <c:pt idx="1483">
                  <c:v>-0.59599999999999997</c:v>
                </c:pt>
                <c:pt idx="1484">
                  <c:v>-0.59599999999999997</c:v>
                </c:pt>
                <c:pt idx="1485">
                  <c:v>-0.59599999999999997</c:v>
                </c:pt>
                <c:pt idx="1486">
                  <c:v>-0.6</c:v>
                </c:pt>
                <c:pt idx="1487">
                  <c:v>-0.6</c:v>
                </c:pt>
                <c:pt idx="1488">
                  <c:v>-0.6</c:v>
                </c:pt>
                <c:pt idx="1489">
                  <c:v>-0.621</c:v>
                </c:pt>
                <c:pt idx="1490">
                  <c:v>-0.60799999999999998</c:v>
                </c:pt>
                <c:pt idx="1491">
                  <c:v>-0.60799999999999998</c:v>
                </c:pt>
                <c:pt idx="1492">
                  <c:v>-0.61399999999999999</c:v>
                </c:pt>
                <c:pt idx="1493">
                  <c:v>-0.61399999999999999</c:v>
                </c:pt>
                <c:pt idx="1494">
                  <c:v>-0.61399999999999999</c:v>
                </c:pt>
                <c:pt idx="1495">
                  <c:v>-0.61399999999999999</c:v>
                </c:pt>
                <c:pt idx="1496">
                  <c:v>-0.57499999999999996</c:v>
                </c:pt>
                <c:pt idx="1497">
                  <c:v>-0.57499999999999996</c:v>
                </c:pt>
                <c:pt idx="1498">
                  <c:v>-0.57499999999999996</c:v>
                </c:pt>
                <c:pt idx="1499">
                  <c:v>-0.57499999999999996</c:v>
                </c:pt>
                <c:pt idx="1500">
                  <c:v>-0.56599999999999995</c:v>
                </c:pt>
                <c:pt idx="1501">
                  <c:v>-0.56599999999999995</c:v>
                </c:pt>
                <c:pt idx="1502">
                  <c:v>-0.56599999999999995</c:v>
                </c:pt>
                <c:pt idx="1503">
                  <c:v>-0.60699999999999998</c:v>
                </c:pt>
                <c:pt idx="1504">
                  <c:v>-0.60699999999999998</c:v>
                </c:pt>
                <c:pt idx="1505">
                  <c:v>-0.60699999999999998</c:v>
                </c:pt>
                <c:pt idx="1506">
                  <c:v>-0.60699999999999998</c:v>
                </c:pt>
                <c:pt idx="1507">
                  <c:v>-0.60499999999999998</c:v>
                </c:pt>
                <c:pt idx="1508">
                  <c:v>-0.60499999999999998</c:v>
                </c:pt>
                <c:pt idx="1509">
                  <c:v>-0.60499999999999998</c:v>
                </c:pt>
                <c:pt idx="1510">
                  <c:v>-0.63300000000000001</c:v>
                </c:pt>
                <c:pt idx="1511">
                  <c:v>-0.63300000000000001</c:v>
                </c:pt>
                <c:pt idx="1512">
                  <c:v>-0.60199999999999998</c:v>
                </c:pt>
                <c:pt idx="1513">
                  <c:v>-0.60199999999999998</c:v>
                </c:pt>
                <c:pt idx="1514">
                  <c:v>-0.61899999999999999</c:v>
                </c:pt>
                <c:pt idx="1515">
                  <c:v>-0.61899999999999999</c:v>
                </c:pt>
                <c:pt idx="1516">
                  <c:v>-0.61899999999999999</c:v>
                </c:pt>
                <c:pt idx="1517">
                  <c:v>-0.61</c:v>
                </c:pt>
                <c:pt idx="1518">
                  <c:v>-0.61</c:v>
                </c:pt>
                <c:pt idx="1519">
                  <c:v>-0.61799999999999999</c:v>
                </c:pt>
                <c:pt idx="1520">
                  <c:v>-0.61799999999999999</c:v>
                </c:pt>
                <c:pt idx="1521">
                  <c:v>-0.61799999999999999</c:v>
                </c:pt>
                <c:pt idx="1522">
                  <c:v>-0.60799999999999998</c:v>
                </c:pt>
                <c:pt idx="1523">
                  <c:v>-0.60799999999999998</c:v>
                </c:pt>
                <c:pt idx="1524">
                  <c:v>-0.60799999999999998</c:v>
                </c:pt>
                <c:pt idx="1525">
                  <c:v>-0.59699999999999998</c:v>
                </c:pt>
                <c:pt idx="1526">
                  <c:v>-0.59699999999999998</c:v>
                </c:pt>
                <c:pt idx="1527">
                  <c:v>-0.59699999999999998</c:v>
                </c:pt>
                <c:pt idx="1528">
                  <c:v>-0.59699999999999998</c:v>
                </c:pt>
                <c:pt idx="1529">
                  <c:v>-0.59699999999999998</c:v>
                </c:pt>
                <c:pt idx="1530">
                  <c:v>-0.59699999999999998</c:v>
                </c:pt>
                <c:pt idx="1531">
                  <c:v>-0.59599999999999997</c:v>
                </c:pt>
                <c:pt idx="1532">
                  <c:v>-0.61499999999999999</c:v>
                </c:pt>
                <c:pt idx="1533">
                  <c:v>-0.61499999999999999</c:v>
                </c:pt>
                <c:pt idx="1534">
                  <c:v>-0.61499999999999999</c:v>
                </c:pt>
                <c:pt idx="1535">
                  <c:v>-0.61499999999999999</c:v>
                </c:pt>
                <c:pt idx="1536">
                  <c:v>-0.61499999999999999</c:v>
                </c:pt>
                <c:pt idx="1537">
                  <c:v>-0.61499999999999999</c:v>
                </c:pt>
                <c:pt idx="1538">
                  <c:v>-0.61499999999999999</c:v>
                </c:pt>
                <c:pt idx="1539">
                  <c:v>-0.61499999999999999</c:v>
                </c:pt>
                <c:pt idx="1540">
                  <c:v>-0.61499999999999999</c:v>
                </c:pt>
                <c:pt idx="1541">
                  <c:v>-0.61499999999999999</c:v>
                </c:pt>
                <c:pt idx="1542">
                  <c:v>-0.58699999999999997</c:v>
                </c:pt>
                <c:pt idx="1543">
                  <c:v>-0.58699999999999997</c:v>
                </c:pt>
                <c:pt idx="1544">
                  <c:v>-0.58699999999999997</c:v>
                </c:pt>
                <c:pt idx="1545">
                  <c:v>-0.58699999999999997</c:v>
                </c:pt>
                <c:pt idx="1546">
                  <c:v>-0.60899999999999999</c:v>
                </c:pt>
                <c:pt idx="1547">
                  <c:v>-0.60899999999999999</c:v>
                </c:pt>
                <c:pt idx="1548">
                  <c:v>-0.60899999999999999</c:v>
                </c:pt>
                <c:pt idx="1549">
                  <c:v>-0.60899999999999999</c:v>
                </c:pt>
                <c:pt idx="1550">
                  <c:v>-0.61499999999999999</c:v>
                </c:pt>
                <c:pt idx="1551">
                  <c:v>-0.61499999999999999</c:v>
                </c:pt>
                <c:pt idx="1552">
                  <c:v>-0.61499999999999999</c:v>
                </c:pt>
                <c:pt idx="1553">
                  <c:v>-0.61499999999999999</c:v>
                </c:pt>
                <c:pt idx="1554">
                  <c:v>-0.61499999999999999</c:v>
                </c:pt>
                <c:pt idx="1555">
                  <c:v>-0.61499999999999999</c:v>
                </c:pt>
                <c:pt idx="1556">
                  <c:v>-0.61499999999999999</c:v>
                </c:pt>
                <c:pt idx="1557">
                  <c:v>-0.61499999999999999</c:v>
                </c:pt>
                <c:pt idx="1558">
                  <c:v>-0.58299999999999996</c:v>
                </c:pt>
                <c:pt idx="1559">
                  <c:v>-0.60199999999999998</c:v>
                </c:pt>
                <c:pt idx="1560">
                  <c:v>-0.60199999999999998</c:v>
                </c:pt>
                <c:pt idx="1561">
                  <c:v>-0.60199999999999998</c:v>
                </c:pt>
                <c:pt idx="1562">
                  <c:v>-0.60199999999999998</c:v>
                </c:pt>
                <c:pt idx="1563">
                  <c:v>-0.60199999999999998</c:v>
                </c:pt>
                <c:pt idx="1564">
                  <c:v>-0.60199999999999998</c:v>
                </c:pt>
                <c:pt idx="1565">
                  <c:v>-0.60199999999999998</c:v>
                </c:pt>
                <c:pt idx="1566">
                  <c:v>-0.59199999999999997</c:v>
                </c:pt>
                <c:pt idx="1567">
                  <c:v>-0.59499999999999997</c:v>
                </c:pt>
                <c:pt idx="1568">
                  <c:v>-0.59399999999999997</c:v>
                </c:pt>
                <c:pt idx="1569">
                  <c:v>-0.59399999999999997</c:v>
                </c:pt>
                <c:pt idx="1570">
                  <c:v>-0.59399999999999997</c:v>
                </c:pt>
                <c:pt idx="1571">
                  <c:v>-0.59399999999999997</c:v>
                </c:pt>
                <c:pt idx="1572">
                  <c:v>-0.59399999999999997</c:v>
                </c:pt>
                <c:pt idx="1573">
                  <c:v>-0.59299999999999997</c:v>
                </c:pt>
                <c:pt idx="1574">
                  <c:v>-0.59299999999999997</c:v>
                </c:pt>
                <c:pt idx="1575">
                  <c:v>-0.59299999999999997</c:v>
                </c:pt>
                <c:pt idx="1576">
                  <c:v>-0.59299999999999997</c:v>
                </c:pt>
                <c:pt idx="1577">
                  <c:v>-0.59299999999999997</c:v>
                </c:pt>
                <c:pt idx="1578">
                  <c:v>-0.59299999999999997</c:v>
                </c:pt>
                <c:pt idx="1579">
                  <c:v>-0.59299999999999997</c:v>
                </c:pt>
                <c:pt idx="1580">
                  <c:v>-0.59499999999999997</c:v>
                </c:pt>
                <c:pt idx="1581">
                  <c:v>-0.58299999999999996</c:v>
                </c:pt>
                <c:pt idx="1582">
                  <c:v>-0.58299999999999996</c:v>
                </c:pt>
                <c:pt idx="1583">
                  <c:v>-0.58299999999999996</c:v>
                </c:pt>
                <c:pt idx="1584">
                  <c:v>-0.58399999999999996</c:v>
                </c:pt>
                <c:pt idx="1585">
                  <c:v>-0.58399999999999996</c:v>
                </c:pt>
                <c:pt idx="1586">
                  <c:v>-0.58399999999999996</c:v>
                </c:pt>
                <c:pt idx="1587">
                  <c:v>-0.58399999999999996</c:v>
                </c:pt>
                <c:pt idx="1588">
                  <c:v>-0.58399999999999996</c:v>
                </c:pt>
                <c:pt idx="1589">
                  <c:v>-0.59499999999999997</c:v>
                </c:pt>
                <c:pt idx="1590">
                  <c:v>-0.59499999999999997</c:v>
                </c:pt>
                <c:pt idx="1591">
                  <c:v>-0.59499999999999997</c:v>
                </c:pt>
                <c:pt idx="1592">
                  <c:v>-0.58399999999999996</c:v>
                </c:pt>
                <c:pt idx="1593">
                  <c:v>-0.58399999999999996</c:v>
                </c:pt>
                <c:pt idx="1594">
                  <c:v>-0.59699999999999998</c:v>
                </c:pt>
                <c:pt idx="1595">
                  <c:v>-0.59099999999999997</c:v>
                </c:pt>
                <c:pt idx="1596">
                  <c:v>-0.59099999999999997</c:v>
                </c:pt>
                <c:pt idx="1597">
                  <c:v>-0.59099999999999997</c:v>
                </c:pt>
                <c:pt idx="1598">
                  <c:v>-0.59099999999999997</c:v>
                </c:pt>
                <c:pt idx="1599">
                  <c:v>-0.59099999999999997</c:v>
                </c:pt>
                <c:pt idx="1600">
                  <c:v>-0.59099999999999997</c:v>
                </c:pt>
                <c:pt idx="1601">
                  <c:v>-0.59099999999999997</c:v>
                </c:pt>
                <c:pt idx="1602">
                  <c:v>-0.59099999999999997</c:v>
                </c:pt>
                <c:pt idx="1603">
                  <c:v>-0.56399999999999995</c:v>
                </c:pt>
                <c:pt idx="1604">
                  <c:v>-0.56399999999999995</c:v>
                </c:pt>
                <c:pt idx="1605">
                  <c:v>-0.56399999999999995</c:v>
                </c:pt>
                <c:pt idx="1606">
                  <c:v>-0.58299999999999996</c:v>
                </c:pt>
                <c:pt idx="1607">
                  <c:v>-0.58299999999999996</c:v>
                </c:pt>
                <c:pt idx="1608">
                  <c:v>-0.58299999999999996</c:v>
                </c:pt>
                <c:pt idx="1609">
                  <c:v>-0.57699999999999996</c:v>
                </c:pt>
                <c:pt idx="1610">
                  <c:v>-0.57699999999999996</c:v>
                </c:pt>
                <c:pt idx="1611">
                  <c:v>-0.57699999999999996</c:v>
                </c:pt>
                <c:pt idx="1612">
                  <c:v>-0.57699999999999996</c:v>
                </c:pt>
                <c:pt idx="1613">
                  <c:v>-0.57699999999999996</c:v>
                </c:pt>
                <c:pt idx="1614">
                  <c:v>-0.57699999999999996</c:v>
                </c:pt>
                <c:pt idx="1615">
                  <c:v>-0.57699999999999996</c:v>
                </c:pt>
                <c:pt idx="1616">
                  <c:v>-0.58299999999999996</c:v>
                </c:pt>
                <c:pt idx="1617">
                  <c:v>-0.58299999999999996</c:v>
                </c:pt>
                <c:pt idx="1618">
                  <c:v>-0.57199999999999995</c:v>
                </c:pt>
                <c:pt idx="1619">
                  <c:v>-0.57199999999999995</c:v>
                </c:pt>
                <c:pt idx="1620">
                  <c:v>-0.57199999999999995</c:v>
                </c:pt>
                <c:pt idx="1621">
                  <c:v>-0.57199999999999995</c:v>
                </c:pt>
                <c:pt idx="1622">
                  <c:v>-0.57199999999999995</c:v>
                </c:pt>
                <c:pt idx="1623">
                  <c:v>-0.57199999999999995</c:v>
                </c:pt>
                <c:pt idx="1624">
                  <c:v>-0.57899999999999996</c:v>
                </c:pt>
                <c:pt idx="1625">
                  <c:v>-0.57899999999999996</c:v>
                </c:pt>
                <c:pt idx="1626">
                  <c:v>-0.57899999999999996</c:v>
                </c:pt>
                <c:pt idx="1627">
                  <c:v>-0.57899999999999996</c:v>
                </c:pt>
                <c:pt idx="1628">
                  <c:v>-0.57899999999999996</c:v>
                </c:pt>
                <c:pt idx="1629">
                  <c:v>-0.57899999999999996</c:v>
                </c:pt>
                <c:pt idx="1630">
                  <c:v>-0.57899999999999996</c:v>
                </c:pt>
                <c:pt idx="1631">
                  <c:v>-0.57299999999999995</c:v>
                </c:pt>
                <c:pt idx="1632">
                  <c:v>-0.57299999999999995</c:v>
                </c:pt>
                <c:pt idx="1633">
                  <c:v>-0.57299999999999995</c:v>
                </c:pt>
                <c:pt idx="1634">
                  <c:v>-0.57299999999999995</c:v>
                </c:pt>
                <c:pt idx="1635">
                  <c:v>-0.57299999999999995</c:v>
                </c:pt>
                <c:pt idx="1636">
                  <c:v>-0.57299999999999995</c:v>
                </c:pt>
                <c:pt idx="1637">
                  <c:v>-0.57299999999999995</c:v>
                </c:pt>
                <c:pt idx="1638">
                  <c:v>-0.57299999999999995</c:v>
                </c:pt>
                <c:pt idx="1639">
                  <c:v>-0.57299999999999995</c:v>
                </c:pt>
                <c:pt idx="1640">
                  <c:v>-0.57299999999999995</c:v>
                </c:pt>
                <c:pt idx="1641">
                  <c:v>-0.57299999999999995</c:v>
                </c:pt>
                <c:pt idx="1642">
                  <c:v>-0.57299999999999995</c:v>
                </c:pt>
                <c:pt idx="1643">
                  <c:v>-0.57299999999999995</c:v>
                </c:pt>
                <c:pt idx="1644">
                  <c:v>-0.57299999999999995</c:v>
                </c:pt>
                <c:pt idx="1645">
                  <c:v>-0.57299999999999995</c:v>
                </c:pt>
                <c:pt idx="1646">
                  <c:v>-0.57299999999999995</c:v>
                </c:pt>
                <c:pt idx="1647">
                  <c:v>-0.57299999999999995</c:v>
                </c:pt>
                <c:pt idx="1648">
                  <c:v>-0.58599999999999997</c:v>
                </c:pt>
                <c:pt idx="1649">
                  <c:v>-0.58399999999999996</c:v>
                </c:pt>
                <c:pt idx="1650">
                  <c:v>-0.58399999999999996</c:v>
                </c:pt>
                <c:pt idx="1651">
                  <c:v>-0.58399999999999996</c:v>
                </c:pt>
                <c:pt idx="1652">
                  <c:v>-0.58399999999999996</c:v>
                </c:pt>
                <c:pt idx="1653">
                  <c:v>-0.58399999999999996</c:v>
                </c:pt>
                <c:pt idx="1654">
                  <c:v>-0.58399999999999996</c:v>
                </c:pt>
                <c:pt idx="1655">
                  <c:v>-0.55600000000000005</c:v>
                </c:pt>
                <c:pt idx="1656">
                  <c:v>-0.55600000000000005</c:v>
                </c:pt>
                <c:pt idx="1657">
                  <c:v>-0.55600000000000005</c:v>
                </c:pt>
                <c:pt idx="1658">
                  <c:v>-0.55600000000000005</c:v>
                </c:pt>
                <c:pt idx="1659">
                  <c:v>-0.55600000000000005</c:v>
                </c:pt>
                <c:pt idx="1660">
                  <c:v>-0.55600000000000005</c:v>
                </c:pt>
                <c:pt idx="1661">
                  <c:v>-0.55600000000000005</c:v>
                </c:pt>
                <c:pt idx="1662">
                  <c:v>-0.56000000000000005</c:v>
                </c:pt>
                <c:pt idx="1663">
                  <c:v>-0.56000000000000005</c:v>
                </c:pt>
                <c:pt idx="1664">
                  <c:v>-0.56000000000000005</c:v>
                </c:pt>
                <c:pt idx="1665">
                  <c:v>-0.58899999999999997</c:v>
                </c:pt>
                <c:pt idx="1666">
                  <c:v>-0.56699999999999995</c:v>
                </c:pt>
                <c:pt idx="1667">
                  <c:v>-0.56100000000000005</c:v>
                </c:pt>
                <c:pt idx="1668">
                  <c:v>-0.56100000000000005</c:v>
                </c:pt>
                <c:pt idx="1669">
                  <c:v>-0.56100000000000005</c:v>
                </c:pt>
                <c:pt idx="1670">
                  <c:v>-0.56100000000000005</c:v>
                </c:pt>
                <c:pt idx="1671">
                  <c:v>-0.56100000000000005</c:v>
                </c:pt>
                <c:pt idx="1672">
                  <c:v>-0.56100000000000005</c:v>
                </c:pt>
                <c:pt idx="1673">
                  <c:v>-0.56000000000000005</c:v>
                </c:pt>
                <c:pt idx="1674">
                  <c:v>-0.58199999999999996</c:v>
                </c:pt>
                <c:pt idx="1675">
                  <c:v>-0.53</c:v>
                </c:pt>
                <c:pt idx="1676">
                  <c:v>-0.53</c:v>
                </c:pt>
                <c:pt idx="1677">
                  <c:v>-0.53</c:v>
                </c:pt>
                <c:pt idx="1678">
                  <c:v>-0.53</c:v>
                </c:pt>
                <c:pt idx="1679">
                  <c:v>-0.55500000000000005</c:v>
                </c:pt>
                <c:pt idx="1680">
                  <c:v>-0.55500000000000005</c:v>
                </c:pt>
                <c:pt idx="1681">
                  <c:v>-0.55500000000000005</c:v>
                </c:pt>
                <c:pt idx="1682">
                  <c:v>-0.54400000000000004</c:v>
                </c:pt>
                <c:pt idx="1683">
                  <c:v>-0.54400000000000004</c:v>
                </c:pt>
                <c:pt idx="1684">
                  <c:v>-0.54400000000000004</c:v>
                </c:pt>
                <c:pt idx="1685">
                  <c:v>-0.54400000000000004</c:v>
                </c:pt>
                <c:pt idx="1686">
                  <c:v>-0.54400000000000004</c:v>
                </c:pt>
                <c:pt idx="1687">
                  <c:v>-0.54400000000000004</c:v>
                </c:pt>
                <c:pt idx="1688">
                  <c:v>-0.55700000000000005</c:v>
                </c:pt>
                <c:pt idx="1689">
                  <c:v>-0.55700000000000005</c:v>
                </c:pt>
                <c:pt idx="1690">
                  <c:v>-0.55000000000000004</c:v>
                </c:pt>
                <c:pt idx="1691">
                  <c:v>-0.55800000000000005</c:v>
                </c:pt>
                <c:pt idx="1692">
                  <c:v>-0.55800000000000005</c:v>
                </c:pt>
                <c:pt idx="1693">
                  <c:v>-0.54800000000000004</c:v>
                </c:pt>
                <c:pt idx="1694">
                  <c:v>-0.54800000000000004</c:v>
                </c:pt>
                <c:pt idx="1695">
                  <c:v>-0.54800000000000004</c:v>
                </c:pt>
                <c:pt idx="1696">
                  <c:v>-0.56399999999999995</c:v>
                </c:pt>
                <c:pt idx="1697">
                  <c:v>-0.56399999999999995</c:v>
                </c:pt>
                <c:pt idx="1698">
                  <c:v>-0.56399999999999995</c:v>
                </c:pt>
                <c:pt idx="1699">
                  <c:v>-0.54700000000000004</c:v>
                </c:pt>
                <c:pt idx="1700">
                  <c:v>-0.54700000000000004</c:v>
                </c:pt>
                <c:pt idx="1701">
                  <c:v>-0.54700000000000004</c:v>
                </c:pt>
                <c:pt idx="1702">
                  <c:v>-0.54700000000000004</c:v>
                </c:pt>
                <c:pt idx="1703">
                  <c:v>-0.54700000000000004</c:v>
                </c:pt>
                <c:pt idx="1704">
                  <c:v>-0.54700000000000004</c:v>
                </c:pt>
                <c:pt idx="1705">
                  <c:v>-0.56499999999999995</c:v>
                </c:pt>
                <c:pt idx="1706">
                  <c:v>-0.56399999999999995</c:v>
                </c:pt>
                <c:pt idx="1707">
                  <c:v>-0.56399999999999995</c:v>
                </c:pt>
                <c:pt idx="1708">
                  <c:v>-0.55600000000000005</c:v>
                </c:pt>
                <c:pt idx="1709">
                  <c:v>-0.55600000000000005</c:v>
                </c:pt>
                <c:pt idx="1710">
                  <c:v>-0.55600000000000005</c:v>
                </c:pt>
                <c:pt idx="1711">
                  <c:v>-0.55600000000000005</c:v>
                </c:pt>
                <c:pt idx="1712">
                  <c:v>-0.52700000000000002</c:v>
                </c:pt>
                <c:pt idx="1713">
                  <c:v>-0.52700000000000002</c:v>
                </c:pt>
                <c:pt idx="1714">
                  <c:v>-0.52700000000000002</c:v>
                </c:pt>
                <c:pt idx="1715">
                  <c:v>-0.52700000000000002</c:v>
                </c:pt>
                <c:pt idx="1716">
                  <c:v>-0.52700000000000002</c:v>
                </c:pt>
                <c:pt idx="1717">
                  <c:v>-0.52700000000000002</c:v>
                </c:pt>
                <c:pt idx="1718">
                  <c:v>-0.52700000000000002</c:v>
                </c:pt>
                <c:pt idx="1719">
                  <c:v>-0.52700000000000002</c:v>
                </c:pt>
                <c:pt idx="1720">
                  <c:v>-0.55000000000000004</c:v>
                </c:pt>
                <c:pt idx="1721">
                  <c:v>-0.55000000000000004</c:v>
                </c:pt>
                <c:pt idx="1722">
                  <c:v>-0.55000000000000004</c:v>
                </c:pt>
                <c:pt idx="1723">
                  <c:v>-0.55000000000000004</c:v>
                </c:pt>
                <c:pt idx="1724">
                  <c:v>-0.54400000000000004</c:v>
                </c:pt>
                <c:pt idx="1725">
                  <c:v>-0.54100000000000004</c:v>
                </c:pt>
                <c:pt idx="1726">
                  <c:v>-0.54100000000000004</c:v>
                </c:pt>
                <c:pt idx="1727">
                  <c:v>-0.54100000000000004</c:v>
                </c:pt>
                <c:pt idx="1728">
                  <c:v>-0.54500000000000004</c:v>
                </c:pt>
                <c:pt idx="1729">
                  <c:v>-0.51300000000000001</c:v>
                </c:pt>
                <c:pt idx="1730">
                  <c:v>-0.51300000000000001</c:v>
                </c:pt>
                <c:pt idx="1731">
                  <c:v>-0.51300000000000001</c:v>
                </c:pt>
                <c:pt idx="1732">
                  <c:v>-0.53200000000000003</c:v>
                </c:pt>
                <c:pt idx="1733">
                  <c:v>-0.53200000000000003</c:v>
                </c:pt>
                <c:pt idx="1734">
                  <c:v>-0.53200000000000003</c:v>
                </c:pt>
                <c:pt idx="1735">
                  <c:v>-0.53200000000000003</c:v>
                </c:pt>
                <c:pt idx="1736">
                  <c:v>-0.52300000000000002</c:v>
                </c:pt>
                <c:pt idx="1737">
                  <c:v>-0.52300000000000002</c:v>
                </c:pt>
                <c:pt idx="1738">
                  <c:v>-0.55500000000000005</c:v>
                </c:pt>
                <c:pt idx="1739">
                  <c:v>-0.55500000000000005</c:v>
                </c:pt>
                <c:pt idx="1740">
                  <c:v>-0.53400000000000003</c:v>
                </c:pt>
                <c:pt idx="1741">
                  <c:v>-0.53400000000000003</c:v>
                </c:pt>
                <c:pt idx="1742">
                  <c:v>-0.53400000000000003</c:v>
                </c:pt>
                <c:pt idx="1743">
                  <c:v>-0.53400000000000003</c:v>
                </c:pt>
                <c:pt idx="1744">
                  <c:v>-0.52</c:v>
                </c:pt>
                <c:pt idx="1745">
                  <c:v>-0.52</c:v>
                </c:pt>
                <c:pt idx="1746">
                  <c:v>-0.52</c:v>
                </c:pt>
                <c:pt idx="1747">
                  <c:v>-0.52</c:v>
                </c:pt>
                <c:pt idx="1748">
                  <c:v>-0.52</c:v>
                </c:pt>
                <c:pt idx="1749">
                  <c:v>-0.52</c:v>
                </c:pt>
                <c:pt idx="1750">
                  <c:v>-0.52</c:v>
                </c:pt>
                <c:pt idx="1751">
                  <c:v>-0.52</c:v>
                </c:pt>
                <c:pt idx="1752">
                  <c:v>-0.52</c:v>
                </c:pt>
                <c:pt idx="1753">
                  <c:v>-0.52</c:v>
                </c:pt>
                <c:pt idx="1754">
                  <c:v>-0.52</c:v>
                </c:pt>
                <c:pt idx="1755">
                  <c:v>-0.52</c:v>
                </c:pt>
                <c:pt idx="1756">
                  <c:v>-0.52</c:v>
                </c:pt>
                <c:pt idx="1757">
                  <c:v>-0.53900000000000003</c:v>
                </c:pt>
                <c:pt idx="1758">
                  <c:v>-0.53900000000000003</c:v>
                </c:pt>
                <c:pt idx="1759">
                  <c:v>-0.53900000000000003</c:v>
                </c:pt>
                <c:pt idx="1760">
                  <c:v>-0.53900000000000003</c:v>
                </c:pt>
                <c:pt idx="1761">
                  <c:v>-0.53900000000000003</c:v>
                </c:pt>
                <c:pt idx="1762">
                  <c:v>-0.53900000000000003</c:v>
                </c:pt>
                <c:pt idx="1763">
                  <c:v>-0.53900000000000003</c:v>
                </c:pt>
                <c:pt idx="1764">
                  <c:v>-0.53900000000000003</c:v>
                </c:pt>
                <c:pt idx="1765">
                  <c:v>-0.52300000000000002</c:v>
                </c:pt>
                <c:pt idx="1766">
                  <c:v>-0.51700000000000002</c:v>
                </c:pt>
                <c:pt idx="1767">
                  <c:v>-0.51700000000000002</c:v>
                </c:pt>
                <c:pt idx="1768">
                  <c:v>-0.51700000000000002</c:v>
                </c:pt>
                <c:pt idx="1769">
                  <c:v>-0.51700000000000002</c:v>
                </c:pt>
                <c:pt idx="1770">
                  <c:v>-0.51700000000000002</c:v>
                </c:pt>
                <c:pt idx="1771">
                  <c:v>-0.51700000000000002</c:v>
                </c:pt>
                <c:pt idx="1772">
                  <c:v>-0.51700000000000002</c:v>
                </c:pt>
                <c:pt idx="1773">
                  <c:v>-0.51700000000000002</c:v>
                </c:pt>
                <c:pt idx="1774">
                  <c:v>-0.51700000000000002</c:v>
                </c:pt>
                <c:pt idx="1775">
                  <c:v>-0.51700000000000002</c:v>
                </c:pt>
                <c:pt idx="1776">
                  <c:v>-0.51700000000000002</c:v>
                </c:pt>
                <c:pt idx="1777">
                  <c:v>-0.51700000000000002</c:v>
                </c:pt>
                <c:pt idx="1778">
                  <c:v>-0.53400000000000003</c:v>
                </c:pt>
                <c:pt idx="1779">
                  <c:v>-0.53400000000000003</c:v>
                </c:pt>
                <c:pt idx="1780">
                  <c:v>-0.53400000000000003</c:v>
                </c:pt>
                <c:pt idx="1781">
                  <c:v>-0.53400000000000003</c:v>
                </c:pt>
                <c:pt idx="1782">
                  <c:v>-0.53400000000000003</c:v>
                </c:pt>
                <c:pt idx="1783">
                  <c:v>-0.53400000000000003</c:v>
                </c:pt>
                <c:pt idx="1784">
                  <c:v>-0.53400000000000003</c:v>
                </c:pt>
                <c:pt idx="1785">
                  <c:v>-0.53400000000000003</c:v>
                </c:pt>
                <c:pt idx="1786">
                  <c:v>-0.53400000000000003</c:v>
                </c:pt>
                <c:pt idx="1787">
                  <c:v>-0.53400000000000003</c:v>
                </c:pt>
                <c:pt idx="1788">
                  <c:v>-0.53400000000000003</c:v>
                </c:pt>
                <c:pt idx="1789">
                  <c:v>-0.51800000000000002</c:v>
                </c:pt>
                <c:pt idx="1790">
                  <c:v>-0.51800000000000002</c:v>
                </c:pt>
                <c:pt idx="1791">
                  <c:v>-0.51800000000000002</c:v>
                </c:pt>
                <c:pt idx="1792">
                  <c:v>-0.51800000000000002</c:v>
                </c:pt>
                <c:pt idx="1793">
                  <c:v>-0.51800000000000002</c:v>
                </c:pt>
                <c:pt idx="1794">
                  <c:v>-0.51800000000000002</c:v>
                </c:pt>
                <c:pt idx="1795">
                  <c:v>-0.51800000000000002</c:v>
                </c:pt>
                <c:pt idx="1796">
                  <c:v>-0.51800000000000002</c:v>
                </c:pt>
                <c:pt idx="1797">
                  <c:v>-0.51800000000000002</c:v>
                </c:pt>
                <c:pt idx="1798">
                  <c:v>-0.51800000000000002</c:v>
                </c:pt>
                <c:pt idx="1799">
                  <c:v>-0.52200000000000002</c:v>
                </c:pt>
                <c:pt idx="1800">
                  <c:v>-0.52200000000000002</c:v>
                </c:pt>
                <c:pt idx="1801">
                  <c:v>-0.52200000000000002</c:v>
                </c:pt>
                <c:pt idx="1802">
                  <c:v>-0.52200000000000002</c:v>
                </c:pt>
                <c:pt idx="1803">
                  <c:v>-0.52200000000000002</c:v>
                </c:pt>
                <c:pt idx="1804">
                  <c:v>-0.52200000000000002</c:v>
                </c:pt>
                <c:pt idx="1805">
                  <c:v>-0.53900000000000003</c:v>
                </c:pt>
                <c:pt idx="1806">
                  <c:v>-0.53900000000000003</c:v>
                </c:pt>
                <c:pt idx="1807">
                  <c:v>-0.53900000000000003</c:v>
                </c:pt>
                <c:pt idx="1808">
                  <c:v>-0.53300000000000003</c:v>
                </c:pt>
                <c:pt idx="1809">
                  <c:v>-0.51500000000000001</c:v>
                </c:pt>
                <c:pt idx="1810">
                  <c:v>-0.51500000000000001</c:v>
                </c:pt>
                <c:pt idx="1811">
                  <c:v>-0.51500000000000001</c:v>
                </c:pt>
                <c:pt idx="1812">
                  <c:v>-0.52</c:v>
                </c:pt>
                <c:pt idx="1813">
                  <c:v>-0.52</c:v>
                </c:pt>
                <c:pt idx="1814">
                  <c:v>-0.52</c:v>
                </c:pt>
                <c:pt idx="1815">
                  <c:v>-0.52</c:v>
                </c:pt>
                <c:pt idx="1816">
                  <c:v>-0.52</c:v>
                </c:pt>
                <c:pt idx="1817">
                  <c:v>-0.52</c:v>
                </c:pt>
                <c:pt idx="1818">
                  <c:v>-0.52</c:v>
                </c:pt>
                <c:pt idx="1819">
                  <c:v>-0.55200000000000005</c:v>
                </c:pt>
                <c:pt idx="1820">
                  <c:v>-0.55200000000000005</c:v>
                </c:pt>
                <c:pt idx="1821">
                  <c:v>-0.55200000000000005</c:v>
                </c:pt>
                <c:pt idx="1822">
                  <c:v>-0.55200000000000005</c:v>
                </c:pt>
                <c:pt idx="1823">
                  <c:v>-0.55200000000000005</c:v>
                </c:pt>
                <c:pt idx="1824">
                  <c:v>-0.55200000000000005</c:v>
                </c:pt>
                <c:pt idx="1825">
                  <c:v>-0.55200000000000005</c:v>
                </c:pt>
                <c:pt idx="1826">
                  <c:v>-0.55200000000000005</c:v>
                </c:pt>
                <c:pt idx="1827">
                  <c:v>-0.55200000000000005</c:v>
                </c:pt>
                <c:pt idx="1828">
                  <c:v>-0.55200000000000005</c:v>
                </c:pt>
                <c:pt idx="1829">
                  <c:v>-0.55200000000000005</c:v>
                </c:pt>
                <c:pt idx="1830">
                  <c:v>-0.55200000000000005</c:v>
                </c:pt>
                <c:pt idx="1831">
                  <c:v>-0.55200000000000005</c:v>
                </c:pt>
                <c:pt idx="1832">
                  <c:v>-0.55200000000000005</c:v>
                </c:pt>
                <c:pt idx="1833">
                  <c:v>-0.55200000000000005</c:v>
                </c:pt>
                <c:pt idx="1834">
                  <c:v>-0.501</c:v>
                </c:pt>
                <c:pt idx="1835">
                  <c:v>-0.501</c:v>
                </c:pt>
                <c:pt idx="1836">
                  <c:v>-0.501</c:v>
                </c:pt>
                <c:pt idx="1837">
                  <c:v>-0.51200000000000001</c:v>
                </c:pt>
                <c:pt idx="1838">
                  <c:v>-0.51200000000000001</c:v>
                </c:pt>
                <c:pt idx="1839">
                  <c:v>-0.51200000000000001</c:v>
                </c:pt>
                <c:pt idx="1840">
                  <c:v>-0.51200000000000001</c:v>
                </c:pt>
                <c:pt idx="1841">
                  <c:v>-0.51200000000000001</c:v>
                </c:pt>
                <c:pt idx="1842">
                  <c:v>-0.51200000000000001</c:v>
                </c:pt>
                <c:pt idx="1843">
                  <c:v>-0.51200000000000001</c:v>
                </c:pt>
                <c:pt idx="1844">
                  <c:v>-0.51200000000000001</c:v>
                </c:pt>
                <c:pt idx="1845">
                  <c:v>-0.51200000000000001</c:v>
                </c:pt>
                <c:pt idx="1846">
                  <c:v>-0.51200000000000001</c:v>
                </c:pt>
                <c:pt idx="1847">
                  <c:v>-0.51200000000000001</c:v>
                </c:pt>
                <c:pt idx="1848">
                  <c:v>-0.51200000000000001</c:v>
                </c:pt>
                <c:pt idx="1849">
                  <c:v>-0.51200000000000001</c:v>
                </c:pt>
                <c:pt idx="1850">
                  <c:v>-0.51200000000000001</c:v>
                </c:pt>
                <c:pt idx="1851">
                  <c:v>-0.51200000000000001</c:v>
                </c:pt>
                <c:pt idx="1852">
                  <c:v>-0.51200000000000001</c:v>
                </c:pt>
                <c:pt idx="1853">
                  <c:v>-0.51200000000000001</c:v>
                </c:pt>
                <c:pt idx="1854">
                  <c:v>-0.51200000000000001</c:v>
                </c:pt>
                <c:pt idx="1855">
                  <c:v>-0.51200000000000001</c:v>
                </c:pt>
                <c:pt idx="1856">
                  <c:v>-0.51200000000000001</c:v>
                </c:pt>
                <c:pt idx="1857">
                  <c:v>-0.495</c:v>
                </c:pt>
                <c:pt idx="1858">
                  <c:v>-0.495</c:v>
                </c:pt>
                <c:pt idx="1859">
                  <c:v>-0.501</c:v>
                </c:pt>
                <c:pt idx="1860">
                  <c:v>-0.501</c:v>
                </c:pt>
                <c:pt idx="1861">
                  <c:v>-0.501</c:v>
                </c:pt>
                <c:pt idx="1862">
                  <c:v>-0.501</c:v>
                </c:pt>
                <c:pt idx="1863">
                  <c:v>-0.501</c:v>
                </c:pt>
                <c:pt idx="1864">
                  <c:v>-0.501</c:v>
                </c:pt>
                <c:pt idx="1865">
                  <c:v>-0.501</c:v>
                </c:pt>
                <c:pt idx="1866">
                  <c:v>-0.501</c:v>
                </c:pt>
                <c:pt idx="1867">
                  <c:v>-0.501</c:v>
                </c:pt>
                <c:pt idx="1868">
                  <c:v>-0.501</c:v>
                </c:pt>
                <c:pt idx="1869">
                  <c:v>-0.501</c:v>
                </c:pt>
                <c:pt idx="1870">
                  <c:v>-0.501</c:v>
                </c:pt>
                <c:pt idx="1871">
                  <c:v>-0.501</c:v>
                </c:pt>
                <c:pt idx="1872">
                  <c:v>-0.5</c:v>
                </c:pt>
                <c:pt idx="1873">
                  <c:v>-0.5</c:v>
                </c:pt>
                <c:pt idx="1874">
                  <c:v>-0.5</c:v>
                </c:pt>
                <c:pt idx="1875">
                  <c:v>-0.5</c:v>
                </c:pt>
                <c:pt idx="1876">
                  <c:v>-0.498</c:v>
                </c:pt>
                <c:pt idx="1877">
                  <c:v>-0.498</c:v>
                </c:pt>
                <c:pt idx="1878">
                  <c:v>-0.498</c:v>
                </c:pt>
                <c:pt idx="1879">
                  <c:v>-0.498</c:v>
                </c:pt>
                <c:pt idx="1880">
                  <c:v>-0.48299999999999998</c:v>
                </c:pt>
                <c:pt idx="1881">
                  <c:v>-0.48299999999999998</c:v>
                </c:pt>
                <c:pt idx="1882">
                  <c:v>-0.48299999999999998</c:v>
                </c:pt>
                <c:pt idx="1883">
                  <c:v>-0.48299999999999998</c:v>
                </c:pt>
                <c:pt idx="1884">
                  <c:v>-0.48299999999999998</c:v>
                </c:pt>
                <c:pt idx="1885">
                  <c:v>-0.48299999999999998</c:v>
                </c:pt>
                <c:pt idx="1886">
                  <c:v>-0.48299999999999998</c:v>
                </c:pt>
                <c:pt idx="1887">
                  <c:v>-0.48299999999999998</c:v>
                </c:pt>
                <c:pt idx="1888">
                  <c:v>-0.48299999999999998</c:v>
                </c:pt>
                <c:pt idx="1889">
                  <c:v>-0.48299999999999998</c:v>
                </c:pt>
                <c:pt idx="1890">
                  <c:v>-0.46</c:v>
                </c:pt>
                <c:pt idx="1891">
                  <c:v>-0.46</c:v>
                </c:pt>
                <c:pt idx="1892">
                  <c:v>-0.46</c:v>
                </c:pt>
                <c:pt idx="1893">
                  <c:v>-0.46</c:v>
                </c:pt>
                <c:pt idx="1894">
                  <c:v>-0.46</c:v>
                </c:pt>
                <c:pt idx="1895">
                  <c:v>-0.45900000000000002</c:v>
                </c:pt>
                <c:pt idx="1896">
                  <c:v>-0.45900000000000002</c:v>
                </c:pt>
                <c:pt idx="1897">
                  <c:v>-0.45900000000000002</c:v>
                </c:pt>
                <c:pt idx="1898">
                  <c:v>-0.45900000000000002</c:v>
                </c:pt>
                <c:pt idx="1899">
                  <c:v>-0.45900000000000002</c:v>
                </c:pt>
                <c:pt idx="1900">
                  <c:v>-0.45900000000000002</c:v>
                </c:pt>
                <c:pt idx="1901">
                  <c:v>-0.46100000000000002</c:v>
                </c:pt>
                <c:pt idx="1902">
                  <c:v>-0.46100000000000002</c:v>
                </c:pt>
                <c:pt idx="1903">
                  <c:v>-0.46100000000000002</c:v>
                </c:pt>
                <c:pt idx="1904">
                  <c:v>-0.46100000000000002</c:v>
                </c:pt>
                <c:pt idx="1905">
                  <c:v>-0.46100000000000002</c:v>
                </c:pt>
                <c:pt idx="1906">
                  <c:v>-0.46100000000000002</c:v>
                </c:pt>
                <c:pt idx="1907">
                  <c:v>-0.46100000000000002</c:v>
                </c:pt>
                <c:pt idx="1908">
                  <c:v>-0.46100000000000002</c:v>
                </c:pt>
                <c:pt idx="1909">
                  <c:v>-0.46100000000000002</c:v>
                </c:pt>
                <c:pt idx="1910">
                  <c:v>-0.46100000000000002</c:v>
                </c:pt>
                <c:pt idx="1911">
                  <c:v>-0.46200000000000002</c:v>
                </c:pt>
                <c:pt idx="1912">
                  <c:v>-0.45800000000000002</c:v>
                </c:pt>
                <c:pt idx="1913">
                  <c:v>-0.45800000000000002</c:v>
                </c:pt>
                <c:pt idx="1914">
                  <c:v>-0.45900000000000002</c:v>
                </c:pt>
                <c:pt idx="1915">
                  <c:v>-0.45900000000000002</c:v>
                </c:pt>
                <c:pt idx="1916">
                  <c:v>-0.45200000000000001</c:v>
                </c:pt>
                <c:pt idx="1917">
                  <c:v>-0.437</c:v>
                </c:pt>
                <c:pt idx="1918">
                  <c:v>-0.437</c:v>
                </c:pt>
                <c:pt idx="1919">
                  <c:v>-0.437</c:v>
                </c:pt>
                <c:pt idx="1920">
                  <c:v>-0.437</c:v>
                </c:pt>
                <c:pt idx="1921">
                  <c:v>-0.437</c:v>
                </c:pt>
                <c:pt idx="1922">
                  <c:v>-0.437</c:v>
                </c:pt>
                <c:pt idx="1923">
                  <c:v>-0.437</c:v>
                </c:pt>
                <c:pt idx="1924">
                  <c:v>-0.437</c:v>
                </c:pt>
                <c:pt idx="1925">
                  <c:v>-0.437</c:v>
                </c:pt>
                <c:pt idx="1926">
                  <c:v>-0.437</c:v>
                </c:pt>
                <c:pt idx="1927">
                  <c:v>-0.437</c:v>
                </c:pt>
                <c:pt idx="1928">
                  <c:v>-0.437</c:v>
                </c:pt>
                <c:pt idx="1929">
                  <c:v>-0.437</c:v>
                </c:pt>
                <c:pt idx="1930">
                  <c:v>-0.442</c:v>
                </c:pt>
                <c:pt idx="1931">
                  <c:v>-0.44600000000000001</c:v>
                </c:pt>
                <c:pt idx="1932">
                  <c:v>-0.44600000000000001</c:v>
                </c:pt>
                <c:pt idx="1933">
                  <c:v>-0.44600000000000001</c:v>
                </c:pt>
                <c:pt idx="1934">
                  <c:v>-0.44600000000000001</c:v>
                </c:pt>
                <c:pt idx="1935">
                  <c:v>-0.44600000000000001</c:v>
                </c:pt>
                <c:pt idx="1936">
                  <c:v>-0.44600000000000001</c:v>
                </c:pt>
                <c:pt idx="1937">
                  <c:v>-0.44600000000000001</c:v>
                </c:pt>
                <c:pt idx="1938">
                  <c:v>-0.44600000000000001</c:v>
                </c:pt>
                <c:pt idx="1939">
                  <c:v>-0.44600000000000001</c:v>
                </c:pt>
                <c:pt idx="1940">
                  <c:v>-0.44600000000000001</c:v>
                </c:pt>
                <c:pt idx="1941">
                  <c:v>-0.44600000000000001</c:v>
                </c:pt>
                <c:pt idx="1942">
                  <c:v>-0.44600000000000001</c:v>
                </c:pt>
                <c:pt idx="1943">
                  <c:v>-0.44600000000000001</c:v>
                </c:pt>
                <c:pt idx="1944">
                  <c:v>-0.44600000000000001</c:v>
                </c:pt>
                <c:pt idx="1945">
                  <c:v>-0.44600000000000001</c:v>
                </c:pt>
                <c:pt idx="1946">
                  <c:v>-0.44600000000000001</c:v>
                </c:pt>
                <c:pt idx="1947">
                  <c:v>-0.437</c:v>
                </c:pt>
                <c:pt idx="1948">
                  <c:v>-0.437</c:v>
                </c:pt>
                <c:pt idx="1949">
                  <c:v>-0.437</c:v>
                </c:pt>
                <c:pt idx="1950">
                  <c:v>-0.46</c:v>
                </c:pt>
                <c:pt idx="1951">
                  <c:v>-0.46</c:v>
                </c:pt>
                <c:pt idx="1952">
                  <c:v>-0.46</c:v>
                </c:pt>
                <c:pt idx="1953">
                  <c:v>-0.46</c:v>
                </c:pt>
                <c:pt idx="1954">
                  <c:v>-0.46</c:v>
                </c:pt>
                <c:pt idx="1955">
                  <c:v>-0.46</c:v>
                </c:pt>
                <c:pt idx="1956">
                  <c:v>-0.46</c:v>
                </c:pt>
                <c:pt idx="1957">
                  <c:v>-0.46</c:v>
                </c:pt>
                <c:pt idx="1958">
                  <c:v>-0.46</c:v>
                </c:pt>
                <c:pt idx="1959">
                  <c:v>-0.42299999999999999</c:v>
                </c:pt>
                <c:pt idx="1960">
                  <c:v>-0.42299999999999999</c:v>
                </c:pt>
                <c:pt idx="1961">
                  <c:v>-0.42499999999999999</c:v>
                </c:pt>
                <c:pt idx="1962">
                  <c:v>-0.42499999999999999</c:v>
                </c:pt>
                <c:pt idx="1963">
                  <c:v>-0.42899999999999999</c:v>
                </c:pt>
                <c:pt idx="1964">
                  <c:v>-0.42899999999999999</c:v>
                </c:pt>
                <c:pt idx="1965">
                  <c:v>-0.44900000000000001</c:v>
                </c:pt>
                <c:pt idx="1966">
                  <c:v>-0.42699999999999999</c:v>
                </c:pt>
                <c:pt idx="1967">
                  <c:v>-0.43099999999999999</c:v>
                </c:pt>
                <c:pt idx="1968">
                  <c:v>-0.43099999999999999</c:v>
                </c:pt>
                <c:pt idx="1969">
                  <c:v>-0.43099999999999999</c:v>
                </c:pt>
                <c:pt idx="1970">
                  <c:v>-0.43099999999999999</c:v>
                </c:pt>
                <c:pt idx="1971">
                  <c:v>-0.43099999999999999</c:v>
                </c:pt>
                <c:pt idx="1972">
                  <c:v>-0.43099999999999999</c:v>
                </c:pt>
                <c:pt idx="1973">
                  <c:v>-0.43099999999999999</c:v>
                </c:pt>
                <c:pt idx="1974">
                  <c:v>-0.43099999999999999</c:v>
                </c:pt>
                <c:pt idx="1975">
                  <c:v>-0.43099999999999999</c:v>
                </c:pt>
                <c:pt idx="1976">
                  <c:v>-0.43</c:v>
                </c:pt>
                <c:pt idx="1977">
                  <c:v>-0.43</c:v>
                </c:pt>
                <c:pt idx="1978">
                  <c:v>-0.43</c:v>
                </c:pt>
                <c:pt idx="1979">
                  <c:v>-0.43</c:v>
                </c:pt>
                <c:pt idx="1980">
                  <c:v>-0.43</c:v>
                </c:pt>
                <c:pt idx="1981">
                  <c:v>-0.43</c:v>
                </c:pt>
                <c:pt idx="1982">
                  <c:v>-0.43</c:v>
                </c:pt>
                <c:pt idx="1983">
                  <c:v>-0.43</c:v>
                </c:pt>
                <c:pt idx="1984">
                  <c:v>-0.43</c:v>
                </c:pt>
                <c:pt idx="1985">
                  <c:v>-0.43</c:v>
                </c:pt>
                <c:pt idx="1986">
                  <c:v>-0.43</c:v>
                </c:pt>
                <c:pt idx="1987">
                  <c:v>-0.43</c:v>
                </c:pt>
                <c:pt idx="1988">
                  <c:v>-0.43</c:v>
                </c:pt>
                <c:pt idx="1989">
                  <c:v>-0.43</c:v>
                </c:pt>
                <c:pt idx="1990">
                  <c:v>-0.43</c:v>
                </c:pt>
                <c:pt idx="1991">
                  <c:v>-0.43</c:v>
                </c:pt>
                <c:pt idx="1992">
                  <c:v>-0.43</c:v>
                </c:pt>
                <c:pt idx="1993">
                  <c:v>-0.43</c:v>
                </c:pt>
                <c:pt idx="1994">
                  <c:v>-0.43</c:v>
                </c:pt>
                <c:pt idx="1995">
                  <c:v>-0.43</c:v>
                </c:pt>
                <c:pt idx="1996">
                  <c:v>-0.43</c:v>
                </c:pt>
                <c:pt idx="1997">
                  <c:v>-0.43</c:v>
                </c:pt>
                <c:pt idx="1998">
                  <c:v>-0.43</c:v>
                </c:pt>
                <c:pt idx="1999">
                  <c:v>-0.43</c:v>
                </c:pt>
                <c:pt idx="2000">
                  <c:v>-0.43</c:v>
                </c:pt>
                <c:pt idx="2001">
                  <c:v>-0.43</c:v>
                </c:pt>
                <c:pt idx="2002">
                  <c:v>-0.43</c:v>
                </c:pt>
                <c:pt idx="2003">
                  <c:v>-0.43</c:v>
                </c:pt>
                <c:pt idx="2004">
                  <c:v>-0.43</c:v>
                </c:pt>
                <c:pt idx="2005">
                  <c:v>-0.43</c:v>
                </c:pt>
                <c:pt idx="2006">
                  <c:v>-0.43</c:v>
                </c:pt>
                <c:pt idx="2007">
                  <c:v>-0.43</c:v>
                </c:pt>
                <c:pt idx="2008">
                  <c:v>-0.43</c:v>
                </c:pt>
                <c:pt idx="2009">
                  <c:v>-0.40400000000000003</c:v>
                </c:pt>
                <c:pt idx="2010">
                  <c:v>-0.40400000000000003</c:v>
                </c:pt>
                <c:pt idx="2011">
                  <c:v>-0.40400000000000003</c:v>
                </c:pt>
                <c:pt idx="2012">
                  <c:v>-0.40400000000000003</c:v>
                </c:pt>
                <c:pt idx="2013">
                  <c:v>-0.40400000000000003</c:v>
                </c:pt>
                <c:pt idx="2014">
                  <c:v>-0.40400000000000003</c:v>
                </c:pt>
                <c:pt idx="2015">
                  <c:v>-0.40699999999999997</c:v>
                </c:pt>
                <c:pt idx="2016">
                  <c:v>-0.40699999999999997</c:v>
                </c:pt>
                <c:pt idx="2017">
                  <c:v>-0.40699999999999997</c:v>
                </c:pt>
                <c:pt idx="2018">
                  <c:v>-0.40699999999999997</c:v>
                </c:pt>
                <c:pt idx="2019">
                  <c:v>-0.41699999999999998</c:v>
                </c:pt>
                <c:pt idx="2020">
                  <c:v>-0.41699999999999998</c:v>
                </c:pt>
                <c:pt idx="2021">
                  <c:v>-0.41699999999999998</c:v>
                </c:pt>
                <c:pt idx="2022">
                  <c:v>-0.41699999999999998</c:v>
                </c:pt>
                <c:pt idx="2023">
                  <c:v>-0.41699999999999998</c:v>
                </c:pt>
                <c:pt idx="2024">
                  <c:v>-0.41699999999999998</c:v>
                </c:pt>
                <c:pt idx="2025">
                  <c:v>-0.41699999999999998</c:v>
                </c:pt>
                <c:pt idx="2026">
                  <c:v>-0.41699999999999998</c:v>
                </c:pt>
                <c:pt idx="2027">
                  <c:v>-0.41699999999999998</c:v>
                </c:pt>
                <c:pt idx="2028">
                  <c:v>-0.41699999999999998</c:v>
                </c:pt>
                <c:pt idx="2029">
                  <c:v>-0.41699999999999998</c:v>
                </c:pt>
                <c:pt idx="2030">
                  <c:v>-0.41699999999999998</c:v>
                </c:pt>
                <c:pt idx="2031">
                  <c:v>-0.41699999999999998</c:v>
                </c:pt>
                <c:pt idx="2032">
                  <c:v>-0.38400000000000001</c:v>
                </c:pt>
                <c:pt idx="2033">
                  <c:v>-0.38400000000000001</c:v>
                </c:pt>
                <c:pt idx="2034">
                  <c:v>-0.38400000000000001</c:v>
                </c:pt>
                <c:pt idx="2035">
                  <c:v>-0.38400000000000001</c:v>
                </c:pt>
                <c:pt idx="2036">
                  <c:v>-0.38400000000000001</c:v>
                </c:pt>
                <c:pt idx="2037">
                  <c:v>-0.38400000000000001</c:v>
                </c:pt>
                <c:pt idx="2038">
                  <c:v>-0.38400000000000001</c:v>
                </c:pt>
                <c:pt idx="2039">
                  <c:v>-0.40600000000000003</c:v>
                </c:pt>
                <c:pt idx="2040">
                  <c:v>-0.42599999999999999</c:v>
                </c:pt>
                <c:pt idx="2041">
                  <c:v>-0.42599999999999999</c:v>
                </c:pt>
                <c:pt idx="2042">
                  <c:v>-0.42599999999999999</c:v>
                </c:pt>
                <c:pt idx="2043">
                  <c:v>-0.42599999999999999</c:v>
                </c:pt>
                <c:pt idx="2044">
                  <c:v>-0.42599999999999999</c:v>
                </c:pt>
                <c:pt idx="2045">
                  <c:v>-0.42599999999999999</c:v>
                </c:pt>
                <c:pt idx="2046">
                  <c:v>-0.379</c:v>
                </c:pt>
                <c:pt idx="2047">
                  <c:v>-0.379</c:v>
                </c:pt>
                <c:pt idx="2048">
                  <c:v>-0.379</c:v>
                </c:pt>
                <c:pt idx="2049">
                  <c:v>-0.39</c:v>
                </c:pt>
                <c:pt idx="2050">
                  <c:v>-0.39</c:v>
                </c:pt>
                <c:pt idx="2051">
                  <c:v>-0.39</c:v>
                </c:pt>
                <c:pt idx="2052">
                  <c:v>-0.39</c:v>
                </c:pt>
                <c:pt idx="2053">
                  <c:v>-0.39</c:v>
                </c:pt>
                <c:pt idx="2054">
                  <c:v>-0.36099999999999999</c:v>
                </c:pt>
                <c:pt idx="2055">
                  <c:v>-0.36099999999999999</c:v>
                </c:pt>
                <c:pt idx="2056">
                  <c:v>-0.36099999999999999</c:v>
                </c:pt>
                <c:pt idx="2057">
                  <c:v>-0.36099999999999999</c:v>
                </c:pt>
                <c:pt idx="2058">
                  <c:v>-0.36099999999999999</c:v>
                </c:pt>
                <c:pt idx="2059">
                  <c:v>-0.36099999999999999</c:v>
                </c:pt>
                <c:pt idx="2060">
                  <c:v>-0.36099999999999999</c:v>
                </c:pt>
                <c:pt idx="2061">
                  <c:v>-0.36099999999999999</c:v>
                </c:pt>
                <c:pt idx="2062">
                  <c:v>-0.36099999999999999</c:v>
                </c:pt>
                <c:pt idx="2063">
                  <c:v>-0.36099999999999999</c:v>
                </c:pt>
                <c:pt idx="2064">
                  <c:v>-0.36099999999999999</c:v>
                </c:pt>
                <c:pt idx="2065">
                  <c:v>-0.36099999999999999</c:v>
                </c:pt>
                <c:pt idx="2066">
                  <c:v>-0.36099999999999999</c:v>
                </c:pt>
                <c:pt idx="2067">
                  <c:v>-0.38800000000000001</c:v>
                </c:pt>
                <c:pt idx="2068">
                  <c:v>-0.38800000000000001</c:v>
                </c:pt>
                <c:pt idx="2069">
                  <c:v>-0.38100000000000001</c:v>
                </c:pt>
                <c:pt idx="2070">
                  <c:v>-0.38100000000000001</c:v>
                </c:pt>
                <c:pt idx="2071">
                  <c:v>-0.36799999999999999</c:v>
                </c:pt>
                <c:pt idx="2072">
                  <c:v>-0.36799999999999999</c:v>
                </c:pt>
                <c:pt idx="2073">
                  <c:v>-0.36799999999999999</c:v>
                </c:pt>
                <c:pt idx="2074">
                  <c:v>-0.36799999999999999</c:v>
                </c:pt>
                <c:pt idx="2075">
                  <c:v>-0.36799999999999999</c:v>
                </c:pt>
                <c:pt idx="2076">
                  <c:v>-0.36799999999999999</c:v>
                </c:pt>
                <c:pt idx="2077">
                  <c:v>-0.36899999999999999</c:v>
                </c:pt>
                <c:pt idx="2078">
                  <c:v>-0.36899999999999999</c:v>
                </c:pt>
                <c:pt idx="2079">
                  <c:v>-0.36099999999999999</c:v>
                </c:pt>
                <c:pt idx="2080">
                  <c:v>-0.36099999999999999</c:v>
                </c:pt>
                <c:pt idx="2081">
                  <c:v>-0.36099999999999999</c:v>
                </c:pt>
                <c:pt idx="2082">
                  <c:v>-0.36099999999999999</c:v>
                </c:pt>
                <c:pt idx="2083">
                  <c:v>-0.36099999999999999</c:v>
                </c:pt>
                <c:pt idx="2084">
                  <c:v>-0.38600000000000001</c:v>
                </c:pt>
                <c:pt idx="2085">
                  <c:v>-0.38600000000000001</c:v>
                </c:pt>
                <c:pt idx="2086">
                  <c:v>-0.38600000000000001</c:v>
                </c:pt>
                <c:pt idx="2087">
                  <c:v>-0.38600000000000001</c:v>
                </c:pt>
                <c:pt idx="2088">
                  <c:v>-0.38600000000000001</c:v>
                </c:pt>
                <c:pt idx="2089">
                  <c:v>-0.38600000000000001</c:v>
                </c:pt>
                <c:pt idx="2090">
                  <c:v>-0.38600000000000001</c:v>
                </c:pt>
                <c:pt idx="2091">
                  <c:v>-0.38600000000000001</c:v>
                </c:pt>
                <c:pt idx="2092">
                  <c:v>-0.38600000000000001</c:v>
                </c:pt>
                <c:pt idx="2093">
                  <c:v>-0.38600000000000001</c:v>
                </c:pt>
                <c:pt idx="2094">
                  <c:v>-0.38600000000000001</c:v>
                </c:pt>
                <c:pt idx="2095">
                  <c:v>-0.38600000000000001</c:v>
                </c:pt>
                <c:pt idx="2096">
                  <c:v>-0.38600000000000001</c:v>
                </c:pt>
                <c:pt idx="2097">
                  <c:v>-0.38600000000000001</c:v>
                </c:pt>
                <c:pt idx="2098">
                  <c:v>-0.38600000000000001</c:v>
                </c:pt>
                <c:pt idx="2099">
                  <c:v>-0.35799999999999998</c:v>
                </c:pt>
                <c:pt idx="2100">
                  <c:v>-0.35799999999999998</c:v>
                </c:pt>
                <c:pt idx="2101">
                  <c:v>-0.35799999999999998</c:v>
                </c:pt>
                <c:pt idx="2102">
                  <c:v>-0.35799999999999998</c:v>
                </c:pt>
                <c:pt idx="2103">
                  <c:v>-0.35799999999999998</c:v>
                </c:pt>
                <c:pt idx="2104">
                  <c:v>-0.379</c:v>
                </c:pt>
                <c:pt idx="2105">
                  <c:v>-0.379</c:v>
                </c:pt>
                <c:pt idx="2106">
                  <c:v>-0.35099999999999998</c:v>
                </c:pt>
                <c:pt idx="2107">
                  <c:v>-0.35099999999999998</c:v>
                </c:pt>
                <c:pt idx="2108">
                  <c:v>-0.35099999999999998</c:v>
                </c:pt>
                <c:pt idx="2109">
                  <c:v>-0.35099999999999998</c:v>
                </c:pt>
                <c:pt idx="2110">
                  <c:v>-0.35099999999999998</c:v>
                </c:pt>
                <c:pt idx="2111">
                  <c:v>-0.35099999999999998</c:v>
                </c:pt>
                <c:pt idx="2112">
                  <c:v>-0.35099999999999998</c:v>
                </c:pt>
                <c:pt idx="2113">
                  <c:v>-0.35099999999999998</c:v>
                </c:pt>
                <c:pt idx="2114">
                  <c:v>-0.35099999999999998</c:v>
                </c:pt>
                <c:pt idx="2115">
                  <c:v>-0.35099999999999998</c:v>
                </c:pt>
                <c:pt idx="2116">
                  <c:v>-0.35099999999999998</c:v>
                </c:pt>
                <c:pt idx="2117">
                  <c:v>-0.35099999999999998</c:v>
                </c:pt>
                <c:pt idx="2118">
                  <c:v>-0.35099999999999998</c:v>
                </c:pt>
                <c:pt idx="2119">
                  <c:v>-0.35099999999999998</c:v>
                </c:pt>
                <c:pt idx="2120">
                  <c:v>-0.35099999999999998</c:v>
                </c:pt>
                <c:pt idx="2121">
                  <c:v>-0.35099999999999998</c:v>
                </c:pt>
                <c:pt idx="2122">
                  <c:v>-0.35099999999999998</c:v>
                </c:pt>
                <c:pt idx="2123">
                  <c:v>-0.38</c:v>
                </c:pt>
                <c:pt idx="2124">
                  <c:v>-0.38</c:v>
                </c:pt>
                <c:pt idx="2125">
                  <c:v>-0.38</c:v>
                </c:pt>
                <c:pt idx="2126">
                  <c:v>-0.38</c:v>
                </c:pt>
                <c:pt idx="2127">
                  <c:v>-0.38</c:v>
                </c:pt>
                <c:pt idx="2128">
                  <c:v>-0.38</c:v>
                </c:pt>
                <c:pt idx="2129">
                  <c:v>-0.371</c:v>
                </c:pt>
                <c:pt idx="2130">
                  <c:v>-0.371</c:v>
                </c:pt>
                <c:pt idx="2131">
                  <c:v>-0.371</c:v>
                </c:pt>
                <c:pt idx="2132">
                  <c:v>-0.34799999999999998</c:v>
                </c:pt>
                <c:pt idx="2133">
                  <c:v>-0.34799999999999998</c:v>
                </c:pt>
                <c:pt idx="2134">
                  <c:v>-0.34799999999999998</c:v>
                </c:pt>
                <c:pt idx="2135">
                  <c:v>-0.34799999999999998</c:v>
                </c:pt>
                <c:pt idx="2136">
                  <c:v>-0.34799999999999998</c:v>
                </c:pt>
                <c:pt idx="2137">
                  <c:v>-0.34799999999999998</c:v>
                </c:pt>
                <c:pt idx="2138">
                  <c:v>-0.37</c:v>
                </c:pt>
                <c:pt idx="2139">
                  <c:v>-0.37</c:v>
                </c:pt>
                <c:pt idx="2140">
                  <c:v>-0.36899999999999999</c:v>
                </c:pt>
                <c:pt idx="2141">
                  <c:v>-0.36899999999999999</c:v>
                </c:pt>
                <c:pt idx="2142">
                  <c:v>-0.36899999999999999</c:v>
                </c:pt>
                <c:pt idx="2143">
                  <c:v>-0.36899999999999999</c:v>
                </c:pt>
                <c:pt idx="2144">
                  <c:v>-0.36899999999999999</c:v>
                </c:pt>
                <c:pt idx="2145">
                  <c:v>-0.36899999999999999</c:v>
                </c:pt>
                <c:pt idx="2146">
                  <c:v>-0.36899999999999999</c:v>
                </c:pt>
                <c:pt idx="2147">
                  <c:v>-0.36899999999999999</c:v>
                </c:pt>
                <c:pt idx="2148">
                  <c:v>-0.36899999999999999</c:v>
                </c:pt>
                <c:pt idx="2149">
                  <c:v>-0.36899999999999999</c:v>
                </c:pt>
                <c:pt idx="2150">
                  <c:v>-0.36899999999999999</c:v>
                </c:pt>
                <c:pt idx="2151">
                  <c:v>-0.36899999999999999</c:v>
                </c:pt>
                <c:pt idx="2152">
                  <c:v>-0.36899999999999999</c:v>
                </c:pt>
                <c:pt idx="2153">
                  <c:v>-0.36899999999999999</c:v>
                </c:pt>
                <c:pt idx="2154">
                  <c:v>-0.36899999999999999</c:v>
                </c:pt>
                <c:pt idx="2155">
                  <c:v>-0.36899999999999999</c:v>
                </c:pt>
                <c:pt idx="2156">
                  <c:v>-0.36899999999999999</c:v>
                </c:pt>
                <c:pt idx="2157">
                  <c:v>-0.36899999999999999</c:v>
                </c:pt>
                <c:pt idx="2158">
                  <c:v>-0.36899999999999999</c:v>
                </c:pt>
                <c:pt idx="2159">
                  <c:v>-0.28599999999999998</c:v>
                </c:pt>
                <c:pt idx="2160">
                  <c:v>-0.31900000000000001</c:v>
                </c:pt>
                <c:pt idx="2161">
                  <c:v>-0.31900000000000001</c:v>
                </c:pt>
                <c:pt idx="2162">
                  <c:v>-0.32400000000000001</c:v>
                </c:pt>
                <c:pt idx="2163">
                  <c:v>-0.32400000000000001</c:v>
                </c:pt>
                <c:pt idx="2164">
                  <c:v>-0.32400000000000001</c:v>
                </c:pt>
                <c:pt idx="2165">
                  <c:v>-0.32400000000000001</c:v>
                </c:pt>
                <c:pt idx="2166">
                  <c:v>-0.32400000000000001</c:v>
                </c:pt>
                <c:pt idx="2167">
                  <c:v>-0.32400000000000001</c:v>
                </c:pt>
                <c:pt idx="2168">
                  <c:v>-0.315</c:v>
                </c:pt>
                <c:pt idx="2169">
                  <c:v>-0.315</c:v>
                </c:pt>
                <c:pt idx="2170">
                  <c:v>-0.315</c:v>
                </c:pt>
                <c:pt idx="2171">
                  <c:v>-0.315</c:v>
                </c:pt>
                <c:pt idx="2172">
                  <c:v>-0.315</c:v>
                </c:pt>
                <c:pt idx="2173">
                  <c:v>-0.315</c:v>
                </c:pt>
                <c:pt idx="2174">
                  <c:v>-0.315</c:v>
                </c:pt>
                <c:pt idx="2175">
                  <c:v>-0.315</c:v>
                </c:pt>
                <c:pt idx="2176">
                  <c:v>-0.315</c:v>
                </c:pt>
                <c:pt idx="2177">
                  <c:v>-0.315</c:v>
                </c:pt>
                <c:pt idx="2178">
                  <c:v>-0.315</c:v>
                </c:pt>
                <c:pt idx="2179">
                  <c:v>-0.315</c:v>
                </c:pt>
                <c:pt idx="2180">
                  <c:v>-0.315</c:v>
                </c:pt>
                <c:pt idx="2181">
                  <c:v>-0.315</c:v>
                </c:pt>
                <c:pt idx="2182">
                  <c:v>-0.34</c:v>
                </c:pt>
                <c:pt idx="2183">
                  <c:v>-0.35099999999999998</c:v>
                </c:pt>
                <c:pt idx="2184">
                  <c:v>-0.35099999999999998</c:v>
                </c:pt>
                <c:pt idx="2185">
                  <c:v>-0.35099999999999998</c:v>
                </c:pt>
                <c:pt idx="2186">
                  <c:v>-0.34300000000000003</c:v>
                </c:pt>
                <c:pt idx="2187">
                  <c:v>-0.34300000000000003</c:v>
                </c:pt>
                <c:pt idx="2188">
                  <c:v>-0.34300000000000003</c:v>
                </c:pt>
                <c:pt idx="2189">
                  <c:v>-0.34300000000000003</c:v>
                </c:pt>
                <c:pt idx="2190">
                  <c:v>-0.34300000000000003</c:v>
                </c:pt>
                <c:pt idx="2191">
                  <c:v>-0.34300000000000003</c:v>
                </c:pt>
                <c:pt idx="2192">
                  <c:v>-0.34300000000000003</c:v>
                </c:pt>
                <c:pt idx="2193">
                  <c:v>-0.34</c:v>
                </c:pt>
                <c:pt idx="2194">
                  <c:v>-0.34</c:v>
                </c:pt>
                <c:pt idx="2195">
                  <c:v>-0.34</c:v>
                </c:pt>
                <c:pt idx="2196">
                  <c:v>-0.34</c:v>
                </c:pt>
                <c:pt idx="2197">
                  <c:v>-0.34599999999999997</c:v>
                </c:pt>
                <c:pt idx="2198">
                  <c:v>-0.34599999999999997</c:v>
                </c:pt>
                <c:pt idx="2199">
                  <c:v>-0.34599999999999997</c:v>
                </c:pt>
                <c:pt idx="2200">
                  <c:v>-0.34599999999999997</c:v>
                </c:pt>
                <c:pt idx="2201">
                  <c:v>-0.34599999999999997</c:v>
                </c:pt>
                <c:pt idx="2202">
                  <c:v>-0.34599999999999997</c:v>
                </c:pt>
                <c:pt idx="2203">
                  <c:v>-0.34599999999999997</c:v>
                </c:pt>
                <c:pt idx="2204">
                  <c:v>-0.34599999999999997</c:v>
                </c:pt>
                <c:pt idx="2205">
                  <c:v>-0.32400000000000001</c:v>
                </c:pt>
                <c:pt idx="2206">
                  <c:v>-0.33800000000000002</c:v>
                </c:pt>
                <c:pt idx="2207">
                  <c:v>-0.33800000000000002</c:v>
                </c:pt>
                <c:pt idx="2208">
                  <c:v>-0.33800000000000002</c:v>
                </c:pt>
                <c:pt idx="2209">
                  <c:v>-0.33800000000000002</c:v>
                </c:pt>
                <c:pt idx="2210">
                  <c:v>-0.307</c:v>
                </c:pt>
                <c:pt idx="2211">
                  <c:v>-0.307</c:v>
                </c:pt>
                <c:pt idx="2212">
                  <c:v>-0.307</c:v>
                </c:pt>
                <c:pt idx="2213">
                  <c:v>-0.32</c:v>
                </c:pt>
                <c:pt idx="2214">
                  <c:v>-0.32</c:v>
                </c:pt>
                <c:pt idx="2215">
                  <c:v>-0.32</c:v>
                </c:pt>
                <c:pt idx="2216">
                  <c:v>-0.32</c:v>
                </c:pt>
                <c:pt idx="2217">
                  <c:v>-0.32</c:v>
                </c:pt>
                <c:pt idx="2218">
                  <c:v>-0.32</c:v>
                </c:pt>
                <c:pt idx="2219">
                  <c:v>-0.32</c:v>
                </c:pt>
                <c:pt idx="2220">
                  <c:v>-0.32</c:v>
                </c:pt>
                <c:pt idx="2221">
                  <c:v>-0.32</c:v>
                </c:pt>
                <c:pt idx="2222">
                  <c:v>-0.32</c:v>
                </c:pt>
                <c:pt idx="2223">
                  <c:v>-0.32</c:v>
                </c:pt>
                <c:pt idx="2224">
                  <c:v>-0.318</c:v>
                </c:pt>
                <c:pt idx="2225">
                  <c:v>-0.29299999999999998</c:v>
                </c:pt>
                <c:pt idx="2226">
                  <c:v>-0.30599999999999999</c:v>
                </c:pt>
                <c:pt idx="2227">
                  <c:v>-0.30599999999999999</c:v>
                </c:pt>
                <c:pt idx="2228">
                  <c:v>-0.30599999999999999</c:v>
                </c:pt>
                <c:pt idx="2229">
                  <c:v>-0.312</c:v>
                </c:pt>
                <c:pt idx="2230">
                  <c:v>-0.312</c:v>
                </c:pt>
                <c:pt idx="2231">
                  <c:v>-0.312</c:v>
                </c:pt>
                <c:pt idx="2232">
                  <c:v>-0.312</c:v>
                </c:pt>
                <c:pt idx="2233">
                  <c:v>-0.312</c:v>
                </c:pt>
                <c:pt idx="2234">
                  <c:v>-0.312</c:v>
                </c:pt>
                <c:pt idx="2235">
                  <c:v>-0.312</c:v>
                </c:pt>
                <c:pt idx="2236">
                  <c:v>-0.29099999999999998</c:v>
                </c:pt>
                <c:pt idx="2237">
                  <c:v>-0.29099999999999998</c:v>
                </c:pt>
                <c:pt idx="2238">
                  <c:v>-0.29099999999999998</c:v>
                </c:pt>
                <c:pt idx="2239">
                  <c:v>-0.29099999999999998</c:v>
                </c:pt>
                <c:pt idx="2240">
                  <c:v>-0.29099999999999998</c:v>
                </c:pt>
                <c:pt idx="2241">
                  <c:v>-0.29099999999999998</c:v>
                </c:pt>
                <c:pt idx="2242">
                  <c:v>-0.29099999999999998</c:v>
                </c:pt>
                <c:pt idx="2243">
                  <c:v>-0.29099999999999998</c:v>
                </c:pt>
                <c:pt idx="2244">
                  <c:v>-0.29099999999999998</c:v>
                </c:pt>
                <c:pt idx="2245">
                  <c:v>-0.27100000000000002</c:v>
                </c:pt>
                <c:pt idx="2246">
                  <c:v>-0.26200000000000001</c:v>
                </c:pt>
                <c:pt idx="2247">
                  <c:v>-0.26200000000000001</c:v>
                </c:pt>
                <c:pt idx="2248">
                  <c:v>-0.26200000000000001</c:v>
                </c:pt>
                <c:pt idx="2249">
                  <c:v>-0.248</c:v>
                </c:pt>
                <c:pt idx="2250">
                  <c:v>-0.248</c:v>
                </c:pt>
                <c:pt idx="2251">
                  <c:v>-0.248</c:v>
                </c:pt>
                <c:pt idx="2252">
                  <c:v>-0.248</c:v>
                </c:pt>
                <c:pt idx="2253">
                  <c:v>-0.248</c:v>
                </c:pt>
                <c:pt idx="2254">
                  <c:v>-0.27200000000000002</c:v>
                </c:pt>
                <c:pt idx="2255">
                  <c:v>-0.27200000000000002</c:v>
                </c:pt>
                <c:pt idx="2256">
                  <c:v>-0.27200000000000002</c:v>
                </c:pt>
                <c:pt idx="2257">
                  <c:v>-0.26400000000000001</c:v>
                </c:pt>
                <c:pt idx="2258">
                  <c:v>-0.26400000000000001</c:v>
                </c:pt>
                <c:pt idx="2259">
                  <c:v>-0.26400000000000001</c:v>
                </c:pt>
                <c:pt idx="2260">
                  <c:v>-0.26400000000000001</c:v>
                </c:pt>
                <c:pt idx="2261">
                  <c:v>-0.26400000000000001</c:v>
                </c:pt>
                <c:pt idx="2262">
                  <c:v>-0.26400000000000001</c:v>
                </c:pt>
                <c:pt idx="2263">
                  <c:v>-0.26400000000000001</c:v>
                </c:pt>
                <c:pt idx="2264">
                  <c:v>-0.26400000000000001</c:v>
                </c:pt>
                <c:pt idx="2265">
                  <c:v>-0.26600000000000001</c:v>
                </c:pt>
                <c:pt idx="2266">
                  <c:v>-0.25700000000000001</c:v>
                </c:pt>
                <c:pt idx="2267">
                  <c:v>-0.25700000000000001</c:v>
                </c:pt>
                <c:pt idx="2268">
                  <c:v>-0.25700000000000001</c:v>
                </c:pt>
                <c:pt idx="2269">
                  <c:v>-0.25700000000000001</c:v>
                </c:pt>
                <c:pt idx="2270">
                  <c:v>-0.25700000000000001</c:v>
                </c:pt>
                <c:pt idx="2271">
                  <c:v>-0.25700000000000001</c:v>
                </c:pt>
                <c:pt idx="2272">
                  <c:v>-0.25700000000000001</c:v>
                </c:pt>
                <c:pt idx="2273">
                  <c:v>-0.23799999999999999</c:v>
                </c:pt>
                <c:pt idx="2274">
                  <c:v>-0.23799999999999999</c:v>
                </c:pt>
                <c:pt idx="2275">
                  <c:v>-0.23799999999999999</c:v>
                </c:pt>
                <c:pt idx="2276">
                  <c:v>-0.23799999999999999</c:v>
                </c:pt>
                <c:pt idx="2277">
                  <c:v>-0.23799999999999999</c:v>
                </c:pt>
                <c:pt idx="2278">
                  <c:v>-0.23799999999999999</c:v>
                </c:pt>
                <c:pt idx="2279">
                  <c:v>-0.23799999999999999</c:v>
                </c:pt>
                <c:pt idx="2280">
                  <c:v>-0.23799999999999999</c:v>
                </c:pt>
                <c:pt idx="2281">
                  <c:v>-0.23799999999999999</c:v>
                </c:pt>
                <c:pt idx="2282">
                  <c:v>-0.23799999999999999</c:v>
                </c:pt>
                <c:pt idx="2283">
                  <c:v>-0.23799999999999999</c:v>
                </c:pt>
                <c:pt idx="2284">
                  <c:v>-0.23799999999999999</c:v>
                </c:pt>
                <c:pt idx="2285">
                  <c:v>-0.24199999999999999</c:v>
                </c:pt>
                <c:pt idx="2286">
                  <c:v>-0.24199999999999999</c:v>
                </c:pt>
                <c:pt idx="2287">
                  <c:v>-0.24199999999999999</c:v>
                </c:pt>
                <c:pt idx="2288">
                  <c:v>-0.24199999999999999</c:v>
                </c:pt>
                <c:pt idx="2289">
                  <c:v>-0.24199999999999999</c:v>
                </c:pt>
                <c:pt idx="2290">
                  <c:v>-0.221</c:v>
                </c:pt>
                <c:pt idx="2291">
                  <c:v>-0.221</c:v>
                </c:pt>
                <c:pt idx="2292">
                  <c:v>-0.20799999999999999</c:v>
                </c:pt>
                <c:pt idx="2293">
                  <c:v>-0.20799999999999999</c:v>
                </c:pt>
                <c:pt idx="2294">
                  <c:v>-0.20799999999999999</c:v>
                </c:pt>
                <c:pt idx="2295">
                  <c:v>-0.20799999999999999</c:v>
                </c:pt>
                <c:pt idx="2296">
                  <c:v>-0.20799999999999999</c:v>
                </c:pt>
                <c:pt idx="2297">
                  <c:v>-0.20799999999999999</c:v>
                </c:pt>
                <c:pt idx="2298">
                  <c:v>-0.20799999999999999</c:v>
                </c:pt>
                <c:pt idx="2299">
                  <c:v>-0.20799999999999999</c:v>
                </c:pt>
                <c:pt idx="2300">
                  <c:v>-0.20799999999999999</c:v>
                </c:pt>
                <c:pt idx="2301">
                  <c:v>-0.20799999999999999</c:v>
                </c:pt>
                <c:pt idx="2302">
                  <c:v>-0.20799999999999999</c:v>
                </c:pt>
                <c:pt idx="2303">
                  <c:v>-0.20799999999999999</c:v>
                </c:pt>
                <c:pt idx="2304">
                  <c:v>-0.20799999999999999</c:v>
                </c:pt>
                <c:pt idx="2305">
                  <c:v>-0.20799999999999999</c:v>
                </c:pt>
                <c:pt idx="2306">
                  <c:v>-0.20799999999999999</c:v>
                </c:pt>
                <c:pt idx="2307">
                  <c:v>-0.20799999999999999</c:v>
                </c:pt>
                <c:pt idx="2308">
                  <c:v>-0.17100000000000001</c:v>
                </c:pt>
                <c:pt idx="2309">
                  <c:v>-0.17100000000000001</c:v>
                </c:pt>
                <c:pt idx="2310">
                  <c:v>-0.17100000000000001</c:v>
                </c:pt>
                <c:pt idx="2311">
                  <c:v>-0.17100000000000001</c:v>
                </c:pt>
                <c:pt idx="2312">
                  <c:v>-0.16900000000000001</c:v>
                </c:pt>
                <c:pt idx="2313">
                  <c:v>-0.16900000000000001</c:v>
                </c:pt>
                <c:pt idx="2314">
                  <c:v>-0.16900000000000001</c:v>
                </c:pt>
                <c:pt idx="2315">
                  <c:v>-0.16900000000000001</c:v>
                </c:pt>
                <c:pt idx="2316">
                  <c:v>-0.16900000000000001</c:v>
                </c:pt>
                <c:pt idx="2317">
                  <c:v>-0.16900000000000001</c:v>
                </c:pt>
                <c:pt idx="2318">
                  <c:v>-0.13100000000000001</c:v>
                </c:pt>
                <c:pt idx="2319">
                  <c:v>-0.16500000000000001</c:v>
                </c:pt>
                <c:pt idx="2320">
                  <c:v>-0.16500000000000001</c:v>
                </c:pt>
                <c:pt idx="2321">
                  <c:v>-0.16500000000000001</c:v>
                </c:pt>
                <c:pt idx="2322">
                  <c:v>-0.16500000000000001</c:v>
                </c:pt>
                <c:pt idx="2323">
                  <c:v>-0.16500000000000001</c:v>
                </c:pt>
                <c:pt idx="2324">
                  <c:v>-0.16500000000000001</c:v>
                </c:pt>
                <c:pt idx="2325">
                  <c:v>-0.123</c:v>
                </c:pt>
                <c:pt idx="2326">
                  <c:v>-0.123</c:v>
                </c:pt>
                <c:pt idx="2327">
                  <c:v>-0.123</c:v>
                </c:pt>
                <c:pt idx="2328">
                  <c:v>-0.123</c:v>
                </c:pt>
                <c:pt idx="2329">
                  <c:v>-0.123</c:v>
                </c:pt>
                <c:pt idx="2330">
                  <c:v>-0.123</c:v>
                </c:pt>
                <c:pt idx="2331">
                  <c:v>-0.123</c:v>
                </c:pt>
                <c:pt idx="2332">
                  <c:v>-0.123</c:v>
                </c:pt>
                <c:pt idx="2333">
                  <c:v>-0.123</c:v>
                </c:pt>
                <c:pt idx="2334">
                  <c:v>-0.123</c:v>
                </c:pt>
                <c:pt idx="2335">
                  <c:v>-0.13200000000000001</c:v>
                </c:pt>
                <c:pt idx="2336">
                  <c:v>-0.14099999999999999</c:v>
                </c:pt>
                <c:pt idx="2337">
                  <c:v>-0.14099999999999999</c:v>
                </c:pt>
                <c:pt idx="2338">
                  <c:v>-0.14099999999999999</c:v>
                </c:pt>
                <c:pt idx="2339">
                  <c:v>-0.14099999999999999</c:v>
                </c:pt>
                <c:pt idx="2340">
                  <c:v>-0.14099999999999999</c:v>
                </c:pt>
                <c:pt idx="2341">
                  <c:v>-0.14099999999999999</c:v>
                </c:pt>
                <c:pt idx="2342">
                  <c:v>-0.14599999999999999</c:v>
                </c:pt>
                <c:pt idx="2343">
                  <c:v>-0.14599999999999999</c:v>
                </c:pt>
                <c:pt idx="2344">
                  <c:v>-0.11</c:v>
                </c:pt>
                <c:pt idx="2345">
                  <c:v>-0.11</c:v>
                </c:pt>
                <c:pt idx="2346">
                  <c:v>-0.11</c:v>
                </c:pt>
                <c:pt idx="2347">
                  <c:v>-0.11</c:v>
                </c:pt>
                <c:pt idx="2348">
                  <c:v>-0.11</c:v>
                </c:pt>
                <c:pt idx="2349">
                  <c:v>-0.11</c:v>
                </c:pt>
                <c:pt idx="2350">
                  <c:v>-0.11</c:v>
                </c:pt>
                <c:pt idx="2351">
                  <c:v>-0.11</c:v>
                </c:pt>
                <c:pt idx="2352">
                  <c:v>-7.5999999999999998E-2</c:v>
                </c:pt>
                <c:pt idx="2353">
                  <c:v>-7.5999999999999998E-2</c:v>
                </c:pt>
                <c:pt idx="2354">
                  <c:v>-7.5999999999999998E-2</c:v>
                </c:pt>
                <c:pt idx="2355">
                  <c:v>-7.5999999999999998E-2</c:v>
                </c:pt>
                <c:pt idx="2356">
                  <c:v>-7.5999999999999998E-2</c:v>
                </c:pt>
                <c:pt idx="2357">
                  <c:v>-7.5999999999999998E-2</c:v>
                </c:pt>
                <c:pt idx="2358">
                  <c:v>-7.5999999999999998E-2</c:v>
                </c:pt>
                <c:pt idx="2359">
                  <c:v>-7.5999999999999998E-2</c:v>
                </c:pt>
                <c:pt idx="2360">
                  <c:v>-7.5999999999999998E-2</c:v>
                </c:pt>
                <c:pt idx="2361">
                  <c:v>-7.5999999999999998E-2</c:v>
                </c:pt>
                <c:pt idx="2362">
                  <c:v>-7.5999999999999998E-2</c:v>
                </c:pt>
                <c:pt idx="2363">
                  <c:v>-7.5999999999999998E-2</c:v>
                </c:pt>
                <c:pt idx="2364">
                  <c:v>-7.5999999999999998E-2</c:v>
                </c:pt>
                <c:pt idx="2365">
                  <c:v>-7.5999999999999998E-2</c:v>
                </c:pt>
                <c:pt idx="2366">
                  <c:v>-7.5999999999999998E-2</c:v>
                </c:pt>
                <c:pt idx="2367">
                  <c:v>-7.5999999999999998E-2</c:v>
                </c:pt>
                <c:pt idx="2368">
                  <c:v>-7.5999999999999998E-2</c:v>
                </c:pt>
                <c:pt idx="2369">
                  <c:v>-0.13100000000000001</c:v>
                </c:pt>
                <c:pt idx="2370">
                  <c:v>-0.125</c:v>
                </c:pt>
                <c:pt idx="2371">
                  <c:v>-0.125</c:v>
                </c:pt>
                <c:pt idx="2372">
                  <c:v>-0.125</c:v>
                </c:pt>
                <c:pt idx="2373">
                  <c:v>-0.10100000000000001</c:v>
                </c:pt>
                <c:pt idx="2374">
                  <c:v>-0.10100000000000001</c:v>
                </c:pt>
                <c:pt idx="2375">
                  <c:v>-0.10100000000000001</c:v>
                </c:pt>
                <c:pt idx="2376">
                  <c:v>-0.10100000000000001</c:v>
                </c:pt>
                <c:pt idx="2377">
                  <c:v>-0.10100000000000001</c:v>
                </c:pt>
                <c:pt idx="2378">
                  <c:v>-0.10100000000000001</c:v>
                </c:pt>
                <c:pt idx="2379">
                  <c:v>-0.10100000000000001</c:v>
                </c:pt>
                <c:pt idx="2380">
                  <c:v>-0.10100000000000001</c:v>
                </c:pt>
                <c:pt idx="2381">
                  <c:v>-0.10100000000000001</c:v>
                </c:pt>
                <c:pt idx="2382">
                  <c:v>-0.10100000000000001</c:v>
                </c:pt>
                <c:pt idx="2383">
                  <c:v>-0.10100000000000001</c:v>
                </c:pt>
                <c:pt idx="2384">
                  <c:v>-0.10100000000000001</c:v>
                </c:pt>
                <c:pt idx="2385">
                  <c:v>-0.10100000000000001</c:v>
                </c:pt>
                <c:pt idx="2386">
                  <c:v>-0.10100000000000001</c:v>
                </c:pt>
                <c:pt idx="2387">
                  <c:v>-0.10100000000000001</c:v>
                </c:pt>
                <c:pt idx="2388">
                  <c:v>-0.10100000000000001</c:v>
                </c:pt>
                <c:pt idx="2389">
                  <c:v>-0.10100000000000001</c:v>
                </c:pt>
                <c:pt idx="2390">
                  <c:v>-9.4E-2</c:v>
                </c:pt>
                <c:pt idx="2391">
                  <c:v>-9.4E-2</c:v>
                </c:pt>
                <c:pt idx="2392">
                  <c:v>-9.4E-2</c:v>
                </c:pt>
                <c:pt idx="2393">
                  <c:v>-9.4E-2</c:v>
                </c:pt>
                <c:pt idx="2394">
                  <c:v>-9.4E-2</c:v>
                </c:pt>
                <c:pt idx="2395">
                  <c:v>-9.4E-2</c:v>
                </c:pt>
                <c:pt idx="2396">
                  <c:v>-9.4E-2</c:v>
                </c:pt>
                <c:pt idx="2397">
                  <c:v>-0.10199999999999999</c:v>
                </c:pt>
                <c:pt idx="2398">
                  <c:v>-0.10199999999999999</c:v>
                </c:pt>
                <c:pt idx="2399">
                  <c:v>-0.10199999999999999</c:v>
                </c:pt>
                <c:pt idx="2400">
                  <c:v>-0.10199999999999999</c:v>
                </c:pt>
                <c:pt idx="2401">
                  <c:v>-0.10199999999999999</c:v>
                </c:pt>
                <c:pt idx="2402">
                  <c:v>-0.1</c:v>
                </c:pt>
                <c:pt idx="2403">
                  <c:v>-0.1</c:v>
                </c:pt>
                <c:pt idx="2404">
                  <c:v>-0.1</c:v>
                </c:pt>
                <c:pt idx="2405">
                  <c:v>-0.1</c:v>
                </c:pt>
                <c:pt idx="2406">
                  <c:v>-0.1</c:v>
                </c:pt>
                <c:pt idx="2407">
                  <c:v>-0.1</c:v>
                </c:pt>
                <c:pt idx="2408">
                  <c:v>-0.09</c:v>
                </c:pt>
                <c:pt idx="2409">
                  <c:v>-0.09</c:v>
                </c:pt>
                <c:pt idx="2410">
                  <c:v>-0.09</c:v>
                </c:pt>
                <c:pt idx="2411">
                  <c:v>-0.09</c:v>
                </c:pt>
                <c:pt idx="2412">
                  <c:v>-0.09</c:v>
                </c:pt>
                <c:pt idx="2413">
                  <c:v>-0.09</c:v>
                </c:pt>
                <c:pt idx="2414">
                  <c:v>-0.09</c:v>
                </c:pt>
                <c:pt idx="2415">
                  <c:v>-0.09</c:v>
                </c:pt>
                <c:pt idx="2416">
                  <c:v>-0.09</c:v>
                </c:pt>
                <c:pt idx="2417">
                  <c:v>-0.09</c:v>
                </c:pt>
                <c:pt idx="2418">
                  <c:v>-0.09</c:v>
                </c:pt>
                <c:pt idx="2419">
                  <c:v>-0.09</c:v>
                </c:pt>
                <c:pt idx="2420">
                  <c:v>-0.09</c:v>
                </c:pt>
                <c:pt idx="2421">
                  <c:v>-0.09</c:v>
                </c:pt>
                <c:pt idx="2422">
                  <c:v>-0.09</c:v>
                </c:pt>
                <c:pt idx="2423">
                  <c:v>-0.09</c:v>
                </c:pt>
                <c:pt idx="2424">
                  <c:v>-0.09</c:v>
                </c:pt>
                <c:pt idx="2425">
                  <c:v>-0.09</c:v>
                </c:pt>
                <c:pt idx="2426">
                  <c:v>-0.09</c:v>
                </c:pt>
                <c:pt idx="2427">
                  <c:v>-0.09</c:v>
                </c:pt>
                <c:pt idx="2428">
                  <c:v>-0.09</c:v>
                </c:pt>
                <c:pt idx="2429">
                  <c:v>-0.11700000000000001</c:v>
                </c:pt>
                <c:pt idx="2430">
                  <c:v>-0.11700000000000001</c:v>
                </c:pt>
                <c:pt idx="2431">
                  <c:v>-0.11700000000000001</c:v>
                </c:pt>
                <c:pt idx="2432">
                  <c:v>-0.11600000000000001</c:v>
                </c:pt>
                <c:pt idx="2433">
                  <c:v>-0.11600000000000001</c:v>
                </c:pt>
                <c:pt idx="2434">
                  <c:v>-0.121</c:v>
                </c:pt>
                <c:pt idx="2435">
                  <c:v>-0.121</c:v>
                </c:pt>
                <c:pt idx="2436">
                  <c:v>-0.121</c:v>
                </c:pt>
                <c:pt idx="2437">
                  <c:v>-0.121</c:v>
                </c:pt>
                <c:pt idx="2438">
                  <c:v>-0.12</c:v>
                </c:pt>
                <c:pt idx="2439">
                  <c:v>-0.12</c:v>
                </c:pt>
                <c:pt idx="2440">
                  <c:v>-0.12</c:v>
                </c:pt>
                <c:pt idx="2441">
                  <c:v>-0.12</c:v>
                </c:pt>
                <c:pt idx="2442">
                  <c:v>-0.13200000000000001</c:v>
                </c:pt>
                <c:pt idx="2443">
                  <c:v>-0.13200000000000001</c:v>
                </c:pt>
                <c:pt idx="2444">
                  <c:v>-0.13200000000000001</c:v>
                </c:pt>
                <c:pt idx="2445">
                  <c:v>-0.13200000000000001</c:v>
                </c:pt>
                <c:pt idx="2446">
                  <c:v>-0.13200000000000001</c:v>
                </c:pt>
                <c:pt idx="2447">
                  <c:v>-0.13200000000000001</c:v>
                </c:pt>
                <c:pt idx="2448">
                  <c:v>-0.13200000000000001</c:v>
                </c:pt>
                <c:pt idx="2449">
                  <c:v>-0.13200000000000001</c:v>
                </c:pt>
                <c:pt idx="2450">
                  <c:v>-0.13900000000000001</c:v>
                </c:pt>
                <c:pt idx="2451">
                  <c:v>-0.13900000000000001</c:v>
                </c:pt>
                <c:pt idx="2452">
                  <c:v>-0.104</c:v>
                </c:pt>
                <c:pt idx="2453">
                  <c:v>-0.104</c:v>
                </c:pt>
                <c:pt idx="2454">
                  <c:v>-0.104</c:v>
                </c:pt>
                <c:pt idx="2455">
                  <c:v>-0.104</c:v>
                </c:pt>
                <c:pt idx="2456">
                  <c:v>-0.104</c:v>
                </c:pt>
                <c:pt idx="2457">
                  <c:v>-0.104</c:v>
                </c:pt>
                <c:pt idx="2458">
                  <c:v>-0.104</c:v>
                </c:pt>
                <c:pt idx="2459">
                  <c:v>-0.104</c:v>
                </c:pt>
                <c:pt idx="2460">
                  <c:v>-0.104</c:v>
                </c:pt>
                <c:pt idx="2461">
                  <c:v>-0.104</c:v>
                </c:pt>
                <c:pt idx="2462">
                  <c:v>-0.104</c:v>
                </c:pt>
                <c:pt idx="2463">
                  <c:v>-0.104</c:v>
                </c:pt>
                <c:pt idx="2464">
                  <c:v>-0.104</c:v>
                </c:pt>
                <c:pt idx="2465">
                  <c:v>-0.104</c:v>
                </c:pt>
                <c:pt idx="2466">
                  <c:v>-0.104</c:v>
                </c:pt>
                <c:pt idx="2467">
                  <c:v>-0.10299999999999999</c:v>
                </c:pt>
                <c:pt idx="2468">
                  <c:v>-0.10299999999999999</c:v>
                </c:pt>
                <c:pt idx="2469">
                  <c:v>-7.0000000000000007E-2</c:v>
                </c:pt>
                <c:pt idx="2470">
                  <c:v>-7.0000000000000007E-2</c:v>
                </c:pt>
                <c:pt idx="2471">
                  <c:v>-7.0000000000000007E-2</c:v>
                </c:pt>
                <c:pt idx="2472">
                  <c:v>-7.0000000000000007E-2</c:v>
                </c:pt>
                <c:pt idx="2473">
                  <c:v>-7.0000000000000007E-2</c:v>
                </c:pt>
                <c:pt idx="2474">
                  <c:v>-7.0000000000000007E-2</c:v>
                </c:pt>
                <c:pt idx="2475">
                  <c:v>-7.0000000000000007E-2</c:v>
                </c:pt>
                <c:pt idx="2476">
                  <c:v>-7.0000000000000007E-2</c:v>
                </c:pt>
                <c:pt idx="2477">
                  <c:v>-7.0000000000000007E-2</c:v>
                </c:pt>
                <c:pt idx="2478">
                  <c:v>-7.0000000000000007E-2</c:v>
                </c:pt>
                <c:pt idx="2479">
                  <c:v>-7.0000000000000007E-2</c:v>
                </c:pt>
                <c:pt idx="2480">
                  <c:v>-7.0000000000000007E-2</c:v>
                </c:pt>
                <c:pt idx="2481">
                  <c:v>-5.8000000000000003E-2</c:v>
                </c:pt>
                <c:pt idx="2482">
                  <c:v>-6.7000000000000004E-2</c:v>
                </c:pt>
                <c:pt idx="2483">
                  <c:v>-6.7000000000000004E-2</c:v>
                </c:pt>
                <c:pt idx="2484">
                  <c:v>-6.7000000000000004E-2</c:v>
                </c:pt>
                <c:pt idx="2485">
                  <c:v>-6.7000000000000004E-2</c:v>
                </c:pt>
                <c:pt idx="2486">
                  <c:v>-6.7000000000000004E-2</c:v>
                </c:pt>
                <c:pt idx="2487">
                  <c:v>-6.7000000000000004E-2</c:v>
                </c:pt>
                <c:pt idx="2488">
                  <c:v>-6.7000000000000004E-2</c:v>
                </c:pt>
                <c:pt idx="2489">
                  <c:v>-6.7000000000000004E-2</c:v>
                </c:pt>
                <c:pt idx="2490">
                  <c:v>-6.7000000000000004E-2</c:v>
                </c:pt>
                <c:pt idx="2491">
                  <c:v>-6.7000000000000004E-2</c:v>
                </c:pt>
                <c:pt idx="2492">
                  <c:v>-6.7000000000000004E-2</c:v>
                </c:pt>
                <c:pt idx="2493">
                  <c:v>-6.7000000000000004E-2</c:v>
                </c:pt>
                <c:pt idx="2494">
                  <c:v>-6.7000000000000004E-2</c:v>
                </c:pt>
                <c:pt idx="2495">
                  <c:v>-6.7000000000000004E-2</c:v>
                </c:pt>
                <c:pt idx="2496">
                  <c:v>-6.7000000000000004E-2</c:v>
                </c:pt>
                <c:pt idx="2497">
                  <c:v>-6.7000000000000004E-2</c:v>
                </c:pt>
                <c:pt idx="2498">
                  <c:v>-6.7000000000000004E-2</c:v>
                </c:pt>
                <c:pt idx="2499">
                  <c:v>-2.5999999999999999E-2</c:v>
                </c:pt>
                <c:pt idx="2500">
                  <c:v>-2.5999999999999999E-2</c:v>
                </c:pt>
                <c:pt idx="2501">
                  <c:v>-2.5999999999999999E-2</c:v>
                </c:pt>
                <c:pt idx="2502">
                  <c:v>-2.5999999999999999E-2</c:v>
                </c:pt>
                <c:pt idx="2503">
                  <c:v>-2.5999999999999999E-2</c:v>
                </c:pt>
                <c:pt idx="2504">
                  <c:v>-3.7999999999999999E-2</c:v>
                </c:pt>
                <c:pt idx="2505">
                  <c:v>-3.7999999999999999E-2</c:v>
                </c:pt>
                <c:pt idx="2506">
                  <c:v>-3.7999999999999999E-2</c:v>
                </c:pt>
                <c:pt idx="2507">
                  <c:v>-3.7999999999999999E-2</c:v>
                </c:pt>
                <c:pt idx="2508">
                  <c:v>-8.5000000000000006E-2</c:v>
                </c:pt>
                <c:pt idx="2509">
                  <c:v>-8.5000000000000006E-2</c:v>
                </c:pt>
                <c:pt idx="2510">
                  <c:v>-8.5000000000000006E-2</c:v>
                </c:pt>
                <c:pt idx="2511">
                  <c:v>-8.5000000000000006E-2</c:v>
                </c:pt>
                <c:pt idx="2512">
                  <c:v>-8.5000000000000006E-2</c:v>
                </c:pt>
                <c:pt idx="2513">
                  <c:v>-8.5000000000000006E-2</c:v>
                </c:pt>
                <c:pt idx="2514">
                  <c:v>-8.5000000000000006E-2</c:v>
                </c:pt>
                <c:pt idx="2515">
                  <c:v>-8.5000000000000006E-2</c:v>
                </c:pt>
                <c:pt idx="2516">
                  <c:v>-8.5000000000000006E-2</c:v>
                </c:pt>
                <c:pt idx="2517">
                  <c:v>-8.5000000000000006E-2</c:v>
                </c:pt>
                <c:pt idx="2518">
                  <c:v>-7.9000000000000001E-2</c:v>
                </c:pt>
                <c:pt idx="2519">
                  <c:v>-6.9000000000000006E-2</c:v>
                </c:pt>
                <c:pt idx="2520">
                  <c:v>-6.9000000000000006E-2</c:v>
                </c:pt>
                <c:pt idx="2521">
                  <c:v>-6.9000000000000006E-2</c:v>
                </c:pt>
                <c:pt idx="2522">
                  <c:v>-6.9000000000000006E-2</c:v>
                </c:pt>
                <c:pt idx="2523">
                  <c:v>-6.9000000000000006E-2</c:v>
                </c:pt>
                <c:pt idx="2524">
                  <c:v>-6.9000000000000006E-2</c:v>
                </c:pt>
                <c:pt idx="2525">
                  <c:v>-6.9000000000000006E-2</c:v>
                </c:pt>
                <c:pt idx="2526">
                  <c:v>-6.9000000000000006E-2</c:v>
                </c:pt>
                <c:pt idx="2527">
                  <c:v>-6.9000000000000006E-2</c:v>
                </c:pt>
                <c:pt idx="2528">
                  <c:v>-6.9000000000000006E-2</c:v>
                </c:pt>
                <c:pt idx="2529">
                  <c:v>-6.9000000000000006E-2</c:v>
                </c:pt>
                <c:pt idx="2530">
                  <c:v>-6.9000000000000006E-2</c:v>
                </c:pt>
                <c:pt idx="2531">
                  <c:v>-6.9000000000000006E-2</c:v>
                </c:pt>
                <c:pt idx="2532">
                  <c:v>-6.9000000000000006E-2</c:v>
                </c:pt>
                <c:pt idx="2533">
                  <c:v>-7.6999999999999999E-2</c:v>
                </c:pt>
                <c:pt idx="2534">
                  <c:v>-7.6999999999999999E-2</c:v>
                </c:pt>
                <c:pt idx="2535">
                  <c:v>-7.2999999999999995E-2</c:v>
                </c:pt>
                <c:pt idx="2536">
                  <c:v>-7.3999999999999996E-2</c:v>
                </c:pt>
                <c:pt idx="2537">
                  <c:v>-7.3999999999999996E-2</c:v>
                </c:pt>
                <c:pt idx="2538">
                  <c:v>-7.3999999999999996E-2</c:v>
                </c:pt>
                <c:pt idx="2539">
                  <c:v>-7.3999999999999996E-2</c:v>
                </c:pt>
                <c:pt idx="2540">
                  <c:v>-4.2000000000000003E-2</c:v>
                </c:pt>
                <c:pt idx="2541">
                  <c:v>-4.2000000000000003E-2</c:v>
                </c:pt>
                <c:pt idx="2542">
                  <c:v>-7.9000000000000001E-2</c:v>
                </c:pt>
                <c:pt idx="2543">
                  <c:v>-7.9000000000000001E-2</c:v>
                </c:pt>
                <c:pt idx="2544">
                  <c:v>-7.9000000000000001E-2</c:v>
                </c:pt>
                <c:pt idx="2545">
                  <c:v>-8.4000000000000005E-2</c:v>
                </c:pt>
                <c:pt idx="2546">
                  <c:v>-8.4000000000000005E-2</c:v>
                </c:pt>
                <c:pt idx="2547">
                  <c:v>-8.4000000000000005E-2</c:v>
                </c:pt>
                <c:pt idx="2548">
                  <c:v>-8.4000000000000005E-2</c:v>
                </c:pt>
                <c:pt idx="2549">
                  <c:v>-8.4000000000000005E-2</c:v>
                </c:pt>
                <c:pt idx="2550">
                  <c:v>-8.4000000000000005E-2</c:v>
                </c:pt>
                <c:pt idx="2551">
                  <c:v>-0.11700000000000001</c:v>
                </c:pt>
                <c:pt idx="2552">
                  <c:v>-0.11700000000000001</c:v>
                </c:pt>
                <c:pt idx="2553">
                  <c:v>-0.11700000000000001</c:v>
                </c:pt>
                <c:pt idx="2554">
                  <c:v>-0.16</c:v>
                </c:pt>
                <c:pt idx="2555">
                  <c:v>-0.16</c:v>
                </c:pt>
                <c:pt idx="2556">
                  <c:v>-0.16</c:v>
                </c:pt>
                <c:pt idx="2557">
                  <c:v>-0.16</c:v>
                </c:pt>
                <c:pt idx="2558">
                  <c:v>-0.16</c:v>
                </c:pt>
                <c:pt idx="2559">
                  <c:v>-0.16</c:v>
                </c:pt>
                <c:pt idx="2560">
                  <c:v>-0.16</c:v>
                </c:pt>
                <c:pt idx="2561">
                  <c:v>-0.16</c:v>
                </c:pt>
                <c:pt idx="2562">
                  <c:v>-0.16</c:v>
                </c:pt>
                <c:pt idx="2563">
                  <c:v>-0.16</c:v>
                </c:pt>
                <c:pt idx="2564">
                  <c:v>-0.16</c:v>
                </c:pt>
                <c:pt idx="2565">
                  <c:v>-0.16</c:v>
                </c:pt>
                <c:pt idx="2566">
                  <c:v>-0.16</c:v>
                </c:pt>
                <c:pt idx="2567">
                  <c:v>-8.2000000000000003E-2</c:v>
                </c:pt>
                <c:pt idx="2568">
                  <c:v>-8.2000000000000003E-2</c:v>
                </c:pt>
                <c:pt idx="2569">
                  <c:v>-8.2000000000000003E-2</c:v>
                </c:pt>
                <c:pt idx="2570">
                  <c:v>-8.2000000000000003E-2</c:v>
                </c:pt>
                <c:pt idx="2571">
                  <c:v>-8.2000000000000003E-2</c:v>
                </c:pt>
                <c:pt idx="2572">
                  <c:v>-8.2000000000000003E-2</c:v>
                </c:pt>
                <c:pt idx="2573">
                  <c:v>-8.2000000000000003E-2</c:v>
                </c:pt>
                <c:pt idx="2574">
                  <c:v>-8.2000000000000003E-2</c:v>
                </c:pt>
                <c:pt idx="2575">
                  <c:v>-8.2000000000000003E-2</c:v>
                </c:pt>
                <c:pt idx="2576">
                  <c:v>-8.2000000000000003E-2</c:v>
                </c:pt>
                <c:pt idx="2577">
                  <c:v>-8.2000000000000003E-2</c:v>
                </c:pt>
                <c:pt idx="2578">
                  <c:v>-8.2000000000000003E-2</c:v>
                </c:pt>
                <c:pt idx="2579">
                  <c:v>-8.2000000000000003E-2</c:v>
                </c:pt>
                <c:pt idx="2580">
                  <c:v>-8.2000000000000003E-2</c:v>
                </c:pt>
                <c:pt idx="2581">
                  <c:v>-8.2000000000000003E-2</c:v>
                </c:pt>
                <c:pt idx="2582">
                  <c:v>-8.2000000000000003E-2</c:v>
                </c:pt>
                <c:pt idx="2583">
                  <c:v>-8.2000000000000003E-2</c:v>
                </c:pt>
                <c:pt idx="2584">
                  <c:v>-6.2E-2</c:v>
                </c:pt>
                <c:pt idx="2585">
                  <c:v>-6.2E-2</c:v>
                </c:pt>
                <c:pt idx="2586">
                  <c:v>-6.2E-2</c:v>
                </c:pt>
                <c:pt idx="2587">
                  <c:v>-6.2E-2</c:v>
                </c:pt>
                <c:pt idx="2588">
                  <c:v>-6.2E-2</c:v>
                </c:pt>
                <c:pt idx="2589">
                  <c:v>-6.2E-2</c:v>
                </c:pt>
                <c:pt idx="2590">
                  <c:v>-6.2E-2</c:v>
                </c:pt>
                <c:pt idx="2591">
                  <c:v>-6.2E-2</c:v>
                </c:pt>
                <c:pt idx="2592">
                  <c:v>-6.2E-2</c:v>
                </c:pt>
                <c:pt idx="2593">
                  <c:v>-6.2E-2</c:v>
                </c:pt>
                <c:pt idx="2594">
                  <c:v>-6.2E-2</c:v>
                </c:pt>
                <c:pt idx="2595">
                  <c:v>-4.0000000000000001E-3</c:v>
                </c:pt>
                <c:pt idx="2596">
                  <c:v>-4.0000000000000001E-3</c:v>
                </c:pt>
                <c:pt idx="2597">
                  <c:v>-4.0000000000000001E-3</c:v>
                </c:pt>
                <c:pt idx="2598">
                  <c:v>-4.0000000000000001E-3</c:v>
                </c:pt>
                <c:pt idx="2599">
                  <c:v>-4.0000000000000001E-3</c:v>
                </c:pt>
                <c:pt idx="2600">
                  <c:v>-4.0000000000000001E-3</c:v>
                </c:pt>
                <c:pt idx="2601">
                  <c:v>-4.0000000000000001E-3</c:v>
                </c:pt>
                <c:pt idx="2602">
                  <c:v>-4.0000000000000001E-3</c:v>
                </c:pt>
                <c:pt idx="2603">
                  <c:v>-4.0000000000000001E-3</c:v>
                </c:pt>
                <c:pt idx="2604">
                  <c:v>-4.0000000000000001E-3</c:v>
                </c:pt>
                <c:pt idx="2605">
                  <c:v>-4.0000000000000001E-3</c:v>
                </c:pt>
                <c:pt idx="2606">
                  <c:v>-4.0000000000000001E-3</c:v>
                </c:pt>
                <c:pt idx="2607">
                  <c:v>-4.0000000000000001E-3</c:v>
                </c:pt>
                <c:pt idx="2608">
                  <c:v>-4.0000000000000001E-3</c:v>
                </c:pt>
                <c:pt idx="2609">
                  <c:v>-4.0000000000000001E-3</c:v>
                </c:pt>
                <c:pt idx="2610">
                  <c:v>-4.0000000000000001E-3</c:v>
                </c:pt>
                <c:pt idx="2611">
                  <c:v>3.4000000000000002E-2</c:v>
                </c:pt>
                <c:pt idx="2612">
                  <c:v>3.4000000000000002E-2</c:v>
                </c:pt>
                <c:pt idx="2613">
                  <c:v>3.4000000000000002E-2</c:v>
                </c:pt>
                <c:pt idx="2614">
                  <c:v>3.4000000000000002E-2</c:v>
                </c:pt>
                <c:pt idx="2615">
                  <c:v>3.4000000000000002E-2</c:v>
                </c:pt>
                <c:pt idx="2616">
                  <c:v>3.5999999999999997E-2</c:v>
                </c:pt>
                <c:pt idx="2617">
                  <c:v>7.3999999999999996E-2</c:v>
                </c:pt>
                <c:pt idx="2618">
                  <c:v>7.3999999999999996E-2</c:v>
                </c:pt>
                <c:pt idx="2619">
                  <c:v>7.3999999999999996E-2</c:v>
                </c:pt>
                <c:pt idx="2620">
                  <c:v>7.3999999999999996E-2</c:v>
                </c:pt>
                <c:pt idx="2621">
                  <c:v>7.3999999999999996E-2</c:v>
                </c:pt>
                <c:pt idx="2622">
                  <c:v>7.3999999999999996E-2</c:v>
                </c:pt>
                <c:pt idx="2623">
                  <c:v>7.3999999999999996E-2</c:v>
                </c:pt>
                <c:pt idx="2624">
                  <c:v>7.3999999999999996E-2</c:v>
                </c:pt>
                <c:pt idx="2625">
                  <c:v>7.3999999999999996E-2</c:v>
                </c:pt>
                <c:pt idx="2626">
                  <c:v>7.3999999999999996E-2</c:v>
                </c:pt>
                <c:pt idx="2627">
                  <c:v>7.3999999999999996E-2</c:v>
                </c:pt>
                <c:pt idx="2628">
                  <c:v>7.3999999999999996E-2</c:v>
                </c:pt>
                <c:pt idx="2629">
                  <c:v>7.3999999999999996E-2</c:v>
                </c:pt>
                <c:pt idx="2630">
                  <c:v>5.5E-2</c:v>
                </c:pt>
                <c:pt idx="2631">
                  <c:v>5.5E-2</c:v>
                </c:pt>
                <c:pt idx="2632">
                  <c:v>5.5E-2</c:v>
                </c:pt>
                <c:pt idx="2633">
                  <c:v>5.5E-2</c:v>
                </c:pt>
                <c:pt idx="2634">
                  <c:v>5.5E-2</c:v>
                </c:pt>
                <c:pt idx="2635">
                  <c:v>5.5E-2</c:v>
                </c:pt>
                <c:pt idx="2636">
                  <c:v>5.5E-2</c:v>
                </c:pt>
                <c:pt idx="2637">
                  <c:v>5.5E-2</c:v>
                </c:pt>
                <c:pt idx="2638">
                  <c:v>5.5E-2</c:v>
                </c:pt>
                <c:pt idx="2639">
                  <c:v>5.5E-2</c:v>
                </c:pt>
                <c:pt idx="2640">
                  <c:v>5.5E-2</c:v>
                </c:pt>
                <c:pt idx="2641">
                  <c:v>5.5E-2</c:v>
                </c:pt>
                <c:pt idx="2642">
                  <c:v>5.5E-2</c:v>
                </c:pt>
                <c:pt idx="2643">
                  <c:v>5.5E-2</c:v>
                </c:pt>
                <c:pt idx="2644">
                  <c:v>5.5E-2</c:v>
                </c:pt>
                <c:pt idx="2645">
                  <c:v>5.5E-2</c:v>
                </c:pt>
                <c:pt idx="2646">
                  <c:v>5.5E-2</c:v>
                </c:pt>
                <c:pt idx="2647">
                  <c:v>5.5E-2</c:v>
                </c:pt>
                <c:pt idx="2648">
                  <c:v>5.5E-2</c:v>
                </c:pt>
                <c:pt idx="2649">
                  <c:v>5.5E-2</c:v>
                </c:pt>
                <c:pt idx="2650">
                  <c:v>5.5E-2</c:v>
                </c:pt>
                <c:pt idx="2651">
                  <c:v>5.5E-2</c:v>
                </c:pt>
                <c:pt idx="2652">
                  <c:v>5.5E-2</c:v>
                </c:pt>
                <c:pt idx="2653">
                  <c:v>5.5E-2</c:v>
                </c:pt>
                <c:pt idx="2654">
                  <c:v>5.5E-2</c:v>
                </c:pt>
                <c:pt idx="2655">
                  <c:v>5.5E-2</c:v>
                </c:pt>
                <c:pt idx="2656">
                  <c:v>8.2000000000000003E-2</c:v>
                </c:pt>
                <c:pt idx="2657">
                  <c:v>8.2000000000000003E-2</c:v>
                </c:pt>
                <c:pt idx="2658">
                  <c:v>8.2000000000000003E-2</c:v>
                </c:pt>
                <c:pt idx="2659">
                  <c:v>8.2000000000000003E-2</c:v>
                </c:pt>
                <c:pt idx="2660">
                  <c:v>8.2000000000000003E-2</c:v>
                </c:pt>
                <c:pt idx="2661">
                  <c:v>8.2000000000000003E-2</c:v>
                </c:pt>
                <c:pt idx="2662">
                  <c:v>8.2000000000000003E-2</c:v>
                </c:pt>
                <c:pt idx="2663">
                  <c:v>8.2000000000000003E-2</c:v>
                </c:pt>
                <c:pt idx="2664">
                  <c:v>8.2000000000000003E-2</c:v>
                </c:pt>
                <c:pt idx="2665">
                  <c:v>8.2000000000000003E-2</c:v>
                </c:pt>
                <c:pt idx="2666">
                  <c:v>8.2000000000000003E-2</c:v>
                </c:pt>
                <c:pt idx="2667">
                  <c:v>8.2000000000000003E-2</c:v>
                </c:pt>
                <c:pt idx="2668">
                  <c:v>8.2000000000000003E-2</c:v>
                </c:pt>
                <c:pt idx="2669">
                  <c:v>8.2000000000000003E-2</c:v>
                </c:pt>
                <c:pt idx="2670">
                  <c:v>8.2000000000000003E-2</c:v>
                </c:pt>
                <c:pt idx="2671">
                  <c:v>8.2000000000000003E-2</c:v>
                </c:pt>
                <c:pt idx="2672">
                  <c:v>8.2000000000000003E-2</c:v>
                </c:pt>
                <c:pt idx="2673">
                  <c:v>0.127</c:v>
                </c:pt>
                <c:pt idx="2674">
                  <c:v>0.127</c:v>
                </c:pt>
                <c:pt idx="2675">
                  <c:v>0.127</c:v>
                </c:pt>
                <c:pt idx="2676">
                  <c:v>0.14799999999999999</c:v>
                </c:pt>
                <c:pt idx="2677">
                  <c:v>0.14799999999999999</c:v>
                </c:pt>
                <c:pt idx="2678">
                  <c:v>0.14799999999999999</c:v>
                </c:pt>
                <c:pt idx="2679">
                  <c:v>0.14799999999999999</c:v>
                </c:pt>
                <c:pt idx="2680">
                  <c:v>0.14799999999999999</c:v>
                </c:pt>
                <c:pt idx="2681">
                  <c:v>0.14799999999999999</c:v>
                </c:pt>
                <c:pt idx="2682">
                  <c:v>0.14799999999999999</c:v>
                </c:pt>
                <c:pt idx="2683">
                  <c:v>0.14799999999999999</c:v>
                </c:pt>
                <c:pt idx="2684">
                  <c:v>0.14799999999999999</c:v>
                </c:pt>
                <c:pt idx="2685">
                  <c:v>0.14799999999999999</c:v>
                </c:pt>
                <c:pt idx="2686">
                  <c:v>0.14799999999999999</c:v>
                </c:pt>
                <c:pt idx="2687">
                  <c:v>0.14799999999999999</c:v>
                </c:pt>
                <c:pt idx="2688">
                  <c:v>0.14000000000000001</c:v>
                </c:pt>
                <c:pt idx="2689">
                  <c:v>0.14000000000000001</c:v>
                </c:pt>
                <c:pt idx="2690">
                  <c:v>0.14000000000000001</c:v>
                </c:pt>
                <c:pt idx="2691">
                  <c:v>0.14000000000000001</c:v>
                </c:pt>
                <c:pt idx="2692">
                  <c:v>0.14000000000000001</c:v>
                </c:pt>
                <c:pt idx="2693">
                  <c:v>0.14000000000000001</c:v>
                </c:pt>
                <c:pt idx="2694">
                  <c:v>0.14000000000000001</c:v>
                </c:pt>
                <c:pt idx="2695">
                  <c:v>0.14000000000000001</c:v>
                </c:pt>
                <c:pt idx="2696">
                  <c:v>0.14000000000000001</c:v>
                </c:pt>
                <c:pt idx="2697">
                  <c:v>0.14000000000000001</c:v>
                </c:pt>
                <c:pt idx="2698">
                  <c:v>0.14000000000000001</c:v>
                </c:pt>
                <c:pt idx="2699">
                  <c:v>0.14000000000000001</c:v>
                </c:pt>
                <c:pt idx="2700">
                  <c:v>0.14000000000000001</c:v>
                </c:pt>
                <c:pt idx="2701">
                  <c:v>0.14000000000000001</c:v>
                </c:pt>
                <c:pt idx="2702">
                  <c:v>0.17199999999999999</c:v>
                </c:pt>
                <c:pt idx="2703">
                  <c:v>0.17199999999999999</c:v>
                </c:pt>
                <c:pt idx="2704">
                  <c:v>0.17199999999999999</c:v>
                </c:pt>
                <c:pt idx="2705">
                  <c:v>0.17199999999999999</c:v>
                </c:pt>
                <c:pt idx="2706">
                  <c:v>0.17199999999999999</c:v>
                </c:pt>
                <c:pt idx="2707">
                  <c:v>0.17199999999999999</c:v>
                </c:pt>
                <c:pt idx="2708">
                  <c:v>0.17199999999999999</c:v>
                </c:pt>
                <c:pt idx="2709">
                  <c:v>0.17199999999999999</c:v>
                </c:pt>
                <c:pt idx="2710">
                  <c:v>0.17199999999999999</c:v>
                </c:pt>
                <c:pt idx="2711">
                  <c:v>0.17199999999999999</c:v>
                </c:pt>
                <c:pt idx="2712">
                  <c:v>0.17199999999999999</c:v>
                </c:pt>
                <c:pt idx="2713">
                  <c:v>0.17199999999999999</c:v>
                </c:pt>
                <c:pt idx="2714">
                  <c:v>0.17199999999999999</c:v>
                </c:pt>
                <c:pt idx="2715">
                  <c:v>0.17199999999999999</c:v>
                </c:pt>
                <c:pt idx="2716">
                  <c:v>0.17199999999999999</c:v>
                </c:pt>
                <c:pt idx="2717">
                  <c:v>0.17199999999999999</c:v>
                </c:pt>
                <c:pt idx="2718">
                  <c:v>0.17199999999999999</c:v>
                </c:pt>
                <c:pt idx="2719">
                  <c:v>0.17199999999999999</c:v>
                </c:pt>
                <c:pt idx="2720">
                  <c:v>0.17199999999999999</c:v>
                </c:pt>
                <c:pt idx="2721">
                  <c:v>0.17199999999999999</c:v>
                </c:pt>
                <c:pt idx="2722">
                  <c:v>0.17199999999999999</c:v>
                </c:pt>
                <c:pt idx="2723">
                  <c:v>0.17199999999999999</c:v>
                </c:pt>
                <c:pt idx="2724">
                  <c:v>0.17199999999999999</c:v>
                </c:pt>
                <c:pt idx="2725">
                  <c:v>0.17199999999999999</c:v>
                </c:pt>
                <c:pt idx="2726">
                  <c:v>0.17199999999999999</c:v>
                </c:pt>
                <c:pt idx="2727">
                  <c:v>0.17199999999999999</c:v>
                </c:pt>
                <c:pt idx="2728">
                  <c:v>0.17199999999999999</c:v>
                </c:pt>
                <c:pt idx="2729">
                  <c:v>0.17199999999999999</c:v>
                </c:pt>
                <c:pt idx="2730">
                  <c:v>0.17199999999999999</c:v>
                </c:pt>
                <c:pt idx="2731">
                  <c:v>0.17199999999999999</c:v>
                </c:pt>
                <c:pt idx="2732">
                  <c:v>0.17199999999999999</c:v>
                </c:pt>
                <c:pt idx="2733">
                  <c:v>0.17199999999999999</c:v>
                </c:pt>
                <c:pt idx="2734">
                  <c:v>0.17199999999999999</c:v>
                </c:pt>
                <c:pt idx="2735">
                  <c:v>0.17199999999999999</c:v>
                </c:pt>
                <c:pt idx="2736">
                  <c:v>0.17199999999999999</c:v>
                </c:pt>
                <c:pt idx="2737">
                  <c:v>0.17199999999999999</c:v>
                </c:pt>
                <c:pt idx="2738">
                  <c:v>0.14399999999999999</c:v>
                </c:pt>
                <c:pt idx="2739">
                  <c:v>0.14399999999999999</c:v>
                </c:pt>
                <c:pt idx="2740">
                  <c:v>0.126</c:v>
                </c:pt>
                <c:pt idx="2741">
                  <c:v>0.11799999999999999</c:v>
                </c:pt>
                <c:pt idx="2742">
                  <c:v>0.11799999999999999</c:v>
                </c:pt>
                <c:pt idx="2743">
                  <c:v>7.8E-2</c:v>
                </c:pt>
                <c:pt idx="2744">
                  <c:v>7.8E-2</c:v>
                </c:pt>
                <c:pt idx="2745">
                  <c:v>4.2999999999999997E-2</c:v>
                </c:pt>
              </c:numCache>
            </c:numRef>
          </c:yVal>
          <c:smooth val="0"/>
          <c:extLst>
            <c:ext xmlns:c16="http://schemas.microsoft.com/office/drawing/2014/chart" uri="{C3380CC4-5D6E-409C-BE32-E72D297353CC}">
              <c16:uniqueId val="{00000003-1EE7-41BA-92DE-2571D7B57DE3}"/>
            </c:ext>
          </c:extLst>
        </c:ser>
        <c:dLbls>
          <c:showLegendKey val="0"/>
          <c:showVal val="0"/>
          <c:showCatName val="0"/>
          <c:showSerName val="0"/>
          <c:showPercent val="0"/>
          <c:showBubbleSize val="0"/>
        </c:dLbls>
        <c:axId val="456359616"/>
        <c:axId val="464038424"/>
      </c:scatterChart>
      <c:valAx>
        <c:axId val="464037640"/>
        <c:scaling>
          <c:orientation val="minMax"/>
          <c:max val="95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(s)</a:t>
                </a:r>
              </a:p>
            </c:rich>
          </c:tx>
          <c:layout>
            <c:manualLayout>
              <c:xMode val="edge"/>
              <c:yMode val="edge"/>
              <c:x val="0.42852983179501997"/>
              <c:y val="0.913367306938455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4038032"/>
        <c:crosses val="autoZero"/>
        <c:crossBetween val="midCat"/>
        <c:majorUnit val="1800"/>
        <c:minorUnit val="900"/>
      </c:valAx>
      <c:valAx>
        <c:axId val="464038032"/>
        <c:scaling>
          <c:orientation val="minMax"/>
          <c:max val="85"/>
          <c:min val="1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4037640"/>
        <c:crosses val="autoZero"/>
        <c:crossBetween val="midCat"/>
      </c:valAx>
      <c:valAx>
        <c:axId val="464038424"/>
        <c:scaling>
          <c:orientation val="minMax"/>
          <c:max val="-0.2"/>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 (bar)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6359616"/>
        <c:crosses val="max"/>
        <c:crossBetween val="midCat"/>
      </c:valAx>
      <c:valAx>
        <c:axId val="456359616"/>
        <c:scaling>
          <c:orientation val="minMax"/>
        </c:scaling>
        <c:delete val="1"/>
        <c:axPos val="b"/>
        <c:numFmt formatCode="General" sourceLinked="1"/>
        <c:majorTickMark val="out"/>
        <c:minorTickMark val="none"/>
        <c:tickLblPos val="nextTo"/>
        <c:crossAx val="464038424"/>
        <c:crosses val="autoZero"/>
        <c:crossBetween val="midCat"/>
      </c:valAx>
      <c:spPr>
        <a:noFill/>
        <a:ln>
          <a:solidFill>
            <a:sysClr val="windowText" lastClr="000000"/>
          </a:solidFill>
        </a:ln>
        <a:effectLst/>
      </c:spPr>
    </c:plotArea>
    <c:legend>
      <c:legendPos val="r"/>
      <c:layout>
        <c:manualLayout>
          <c:xMode val="edge"/>
          <c:yMode val="edge"/>
          <c:x val="0.15739955582475268"/>
          <c:y val="7.6473947224648661E-2"/>
          <c:w val="0.2061829426418082"/>
          <c:h val="0.268879673622886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3897721147595"/>
          <c:y val="4.5857356558600931E-2"/>
          <c:w val="0.73779620172743043"/>
          <c:h val="0.81923284677616004"/>
        </c:manualLayout>
      </c:layout>
      <c:scatterChart>
        <c:scatterStyle val="lineMarker"/>
        <c:varyColors val="0"/>
        <c:ser>
          <c:idx val="0"/>
          <c:order val="0"/>
          <c:tx>
            <c:strRef>
              <c:f>'TMB01004-nana50%-magnet'!$N$1</c:f>
              <c:strCache>
                <c:ptCount val="1"/>
                <c:pt idx="0">
                  <c:v>Te</c:v>
                </c:pt>
              </c:strCache>
            </c:strRef>
          </c:tx>
          <c:spPr>
            <a:ln w="3175" cap="rnd">
              <a:solidFill>
                <a:srgbClr val="FF0000"/>
              </a:solidFill>
              <a:round/>
            </a:ln>
            <a:effectLst/>
          </c:spPr>
          <c:marker>
            <c:symbol val="none"/>
          </c:marker>
          <c:xVal>
            <c:numRef>
              <c:f>'TMB01004-nana50%-magnet'!$AD$2:$AD$2729</c:f>
              <c:numCache>
                <c:formatCode>General</c:formatCode>
                <c:ptCount val="272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numCache>
            </c:numRef>
          </c:xVal>
          <c:yVal>
            <c:numRef>
              <c:f>'TMB01004-nana50%-magnet'!$N$2:$N$2729</c:f>
              <c:numCache>
                <c:formatCode>0.0</c:formatCode>
                <c:ptCount val="2728"/>
                <c:pt idx="0">
                  <c:v>24</c:v>
                </c:pt>
                <c:pt idx="1">
                  <c:v>24</c:v>
                </c:pt>
                <c:pt idx="2">
                  <c:v>24</c:v>
                </c:pt>
                <c:pt idx="3">
                  <c:v>24</c:v>
                </c:pt>
                <c:pt idx="4">
                  <c:v>23.974999999999998</c:v>
                </c:pt>
                <c:pt idx="5">
                  <c:v>24</c:v>
                </c:pt>
                <c:pt idx="6">
                  <c:v>24</c:v>
                </c:pt>
                <c:pt idx="7">
                  <c:v>24</c:v>
                </c:pt>
                <c:pt idx="8">
                  <c:v>24.024999999999999</c:v>
                </c:pt>
                <c:pt idx="9">
                  <c:v>24</c:v>
                </c:pt>
                <c:pt idx="10">
                  <c:v>24</c:v>
                </c:pt>
                <c:pt idx="11">
                  <c:v>24</c:v>
                </c:pt>
                <c:pt idx="12">
                  <c:v>24.05</c:v>
                </c:pt>
                <c:pt idx="13">
                  <c:v>24.05</c:v>
                </c:pt>
                <c:pt idx="14">
                  <c:v>24.05</c:v>
                </c:pt>
                <c:pt idx="15">
                  <c:v>24.05</c:v>
                </c:pt>
                <c:pt idx="16">
                  <c:v>24.125</c:v>
                </c:pt>
                <c:pt idx="17">
                  <c:v>24.175000000000001</c:v>
                </c:pt>
                <c:pt idx="18">
                  <c:v>24.2</c:v>
                </c:pt>
                <c:pt idx="19">
                  <c:v>24.25</c:v>
                </c:pt>
                <c:pt idx="20">
                  <c:v>24.274999999999999</c:v>
                </c:pt>
                <c:pt idx="21">
                  <c:v>24.3</c:v>
                </c:pt>
                <c:pt idx="22">
                  <c:v>24.325000000000003</c:v>
                </c:pt>
                <c:pt idx="23">
                  <c:v>24.425000000000001</c:v>
                </c:pt>
                <c:pt idx="24">
                  <c:v>24.45</c:v>
                </c:pt>
                <c:pt idx="25">
                  <c:v>24.575000000000003</c:v>
                </c:pt>
                <c:pt idx="26">
                  <c:v>24.625</c:v>
                </c:pt>
                <c:pt idx="27">
                  <c:v>24.674999999999997</c:v>
                </c:pt>
                <c:pt idx="28">
                  <c:v>24.750000000000004</c:v>
                </c:pt>
                <c:pt idx="29">
                  <c:v>24.824999999999999</c:v>
                </c:pt>
                <c:pt idx="30">
                  <c:v>24.9</c:v>
                </c:pt>
                <c:pt idx="31">
                  <c:v>25</c:v>
                </c:pt>
                <c:pt idx="32">
                  <c:v>25.074999999999999</c:v>
                </c:pt>
                <c:pt idx="33">
                  <c:v>25.200000000000003</c:v>
                </c:pt>
                <c:pt idx="34">
                  <c:v>25.274999999999999</c:v>
                </c:pt>
                <c:pt idx="35">
                  <c:v>25.375</c:v>
                </c:pt>
                <c:pt idx="36">
                  <c:v>25.425000000000001</c:v>
                </c:pt>
                <c:pt idx="37">
                  <c:v>25.524999999999999</c:v>
                </c:pt>
                <c:pt idx="38">
                  <c:v>25.625</c:v>
                </c:pt>
                <c:pt idx="39">
                  <c:v>25.675000000000001</c:v>
                </c:pt>
                <c:pt idx="40">
                  <c:v>25.75</c:v>
                </c:pt>
                <c:pt idx="41">
                  <c:v>25.875</c:v>
                </c:pt>
                <c:pt idx="42">
                  <c:v>25.924999999999997</c:v>
                </c:pt>
                <c:pt idx="43">
                  <c:v>26.024999999999999</c:v>
                </c:pt>
                <c:pt idx="44">
                  <c:v>26.1</c:v>
                </c:pt>
                <c:pt idx="45">
                  <c:v>26.2</c:v>
                </c:pt>
                <c:pt idx="46">
                  <c:v>26.324999999999999</c:v>
                </c:pt>
                <c:pt idx="47">
                  <c:v>26.374999999999996</c:v>
                </c:pt>
                <c:pt idx="48">
                  <c:v>26.475000000000001</c:v>
                </c:pt>
                <c:pt idx="49">
                  <c:v>26.549999999999997</c:v>
                </c:pt>
                <c:pt idx="50">
                  <c:v>26.675000000000001</c:v>
                </c:pt>
                <c:pt idx="51">
                  <c:v>26.75</c:v>
                </c:pt>
                <c:pt idx="52">
                  <c:v>26.85</c:v>
                </c:pt>
                <c:pt idx="53">
                  <c:v>26.950000000000003</c:v>
                </c:pt>
                <c:pt idx="54">
                  <c:v>27</c:v>
                </c:pt>
                <c:pt idx="55">
                  <c:v>27.1</c:v>
                </c:pt>
                <c:pt idx="56">
                  <c:v>27.225000000000001</c:v>
                </c:pt>
                <c:pt idx="57">
                  <c:v>27.3</c:v>
                </c:pt>
                <c:pt idx="58">
                  <c:v>27.424999999999997</c:v>
                </c:pt>
                <c:pt idx="59">
                  <c:v>27.5</c:v>
                </c:pt>
                <c:pt idx="60">
                  <c:v>27.6</c:v>
                </c:pt>
                <c:pt idx="61">
                  <c:v>27.7</c:v>
                </c:pt>
                <c:pt idx="62">
                  <c:v>27.799999999999997</c:v>
                </c:pt>
                <c:pt idx="63">
                  <c:v>27.9</c:v>
                </c:pt>
                <c:pt idx="64">
                  <c:v>27.974999999999998</c:v>
                </c:pt>
                <c:pt idx="65">
                  <c:v>28.074999999999999</c:v>
                </c:pt>
                <c:pt idx="66">
                  <c:v>28.175000000000001</c:v>
                </c:pt>
                <c:pt idx="67">
                  <c:v>28.274999999999999</c:v>
                </c:pt>
                <c:pt idx="68">
                  <c:v>28.400000000000002</c:v>
                </c:pt>
                <c:pt idx="69">
                  <c:v>28.475000000000001</c:v>
                </c:pt>
                <c:pt idx="70">
                  <c:v>28.55</c:v>
                </c:pt>
                <c:pt idx="71">
                  <c:v>28.65</c:v>
                </c:pt>
                <c:pt idx="72">
                  <c:v>28.75</c:v>
                </c:pt>
                <c:pt idx="73">
                  <c:v>28.85</c:v>
                </c:pt>
                <c:pt idx="74">
                  <c:v>28.975000000000001</c:v>
                </c:pt>
                <c:pt idx="75">
                  <c:v>29.025000000000002</c:v>
                </c:pt>
                <c:pt idx="76">
                  <c:v>29.124999999999996</c:v>
                </c:pt>
                <c:pt idx="77">
                  <c:v>29.225000000000001</c:v>
                </c:pt>
                <c:pt idx="78">
                  <c:v>29.325000000000003</c:v>
                </c:pt>
                <c:pt idx="79">
                  <c:v>29.425000000000001</c:v>
                </c:pt>
                <c:pt idx="80">
                  <c:v>29.525000000000002</c:v>
                </c:pt>
                <c:pt idx="81">
                  <c:v>29.625</c:v>
                </c:pt>
                <c:pt idx="82">
                  <c:v>29.700000000000003</c:v>
                </c:pt>
                <c:pt idx="83">
                  <c:v>29.824999999999999</c:v>
                </c:pt>
                <c:pt idx="84">
                  <c:v>29.9</c:v>
                </c:pt>
                <c:pt idx="85">
                  <c:v>29.975000000000001</c:v>
                </c:pt>
                <c:pt idx="86">
                  <c:v>30.075000000000003</c:v>
                </c:pt>
                <c:pt idx="87">
                  <c:v>30.2</c:v>
                </c:pt>
                <c:pt idx="88">
                  <c:v>30.274999999999999</c:v>
                </c:pt>
                <c:pt idx="89">
                  <c:v>30.375</c:v>
                </c:pt>
                <c:pt idx="90">
                  <c:v>30.5</c:v>
                </c:pt>
                <c:pt idx="91">
                  <c:v>30.55</c:v>
                </c:pt>
                <c:pt idx="92">
                  <c:v>30.65</c:v>
                </c:pt>
                <c:pt idx="93">
                  <c:v>30.75</c:v>
                </c:pt>
                <c:pt idx="94">
                  <c:v>30.824999999999999</c:v>
                </c:pt>
                <c:pt idx="95">
                  <c:v>30.924999999999997</c:v>
                </c:pt>
                <c:pt idx="96">
                  <c:v>30.999999999999996</c:v>
                </c:pt>
                <c:pt idx="97">
                  <c:v>31.125</c:v>
                </c:pt>
                <c:pt idx="98">
                  <c:v>31.25</c:v>
                </c:pt>
                <c:pt idx="99">
                  <c:v>31.375</c:v>
                </c:pt>
                <c:pt idx="100">
                  <c:v>31.375</c:v>
                </c:pt>
                <c:pt idx="101">
                  <c:v>31.549999999999997</c:v>
                </c:pt>
                <c:pt idx="102">
                  <c:v>31.65</c:v>
                </c:pt>
                <c:pt idx="103">
                  <c:v>31.75</c:v>
                </c:pt>
                <c:pt idx="104">
                  <c:v>31.849999999999998</c:v>
                </c:pt>
                <c:pt idx="105">
                  <c:v>31.950000000000003</c:v>
                </c:pt>
                <c:pt idx="106">
                  <c:v>32.049999999999997</c:v>
                </c:pt>
                <c:pt idx="107">
                  <c:v>32.15</c:v>
                </c:pt>
                <c:pt idx="108">
                  <c:v>32.225000000000001</c:v>
                </c:pt>
                <c:pt idx="109">
                  <c:v>32.325000000000003</c:v>
                </c:pt>
                <c:pt idx="110">
                  <c:v>32.424999999999997</c:v>
                </c:pt>
                <c:pt idx="111">
                  <c:v>32.5</c:v>
                </c:pt>
                <c:pt idx="112">
                  <c:v>32.574999999999996</c:v>
                </c:pt>
                <c:pt idx="113">
                  <c:v>32.675000000000004</c:v>
                </c:pt>
                <c:pt idx="114">
                  <c:v>32.774999999999999</c:v>
                </c:pt>
                <c:pt idx="115">
                  <c:v>32.824999999999996</c:v>
                </c:pt>
                <c:pt idx="116">
                  <c:v>32.924999999999997</c:v>
                </c:pt>
                <c:pt idx="117">
                  <c:v>32.975000000000001</c:v>
                </c:pt>
                <c:pt idx="118">
                  <c:v>33.075000000000003</c:v>
                </c:pt>
                <c:pt idx="119">
                  <c:v>33.200000000000003</c:v>
                </c:pt>
                <c:pt idx="120">
                  <c:v>33.274999999999999</c:v>
                </c:pt>
                <c:pt idx="121">
                  <c:v>33.35</c:v>
                </c:pt>
                <c:pt idx="122">
                  <c:v>33.450000000000003</c:v>
                </c:pt>
                <c:pt idx="123">
                  <c:v>33.475000000000001</c:v>
                </c:pt>
                <c:pt idx="124">
                  <c:v>33.575000000000003</c:v>
                </c:pt>
                <c:pt idx="125">
                  <c:v>33.674999999999997</c:v>
                </c:pt>
                <c:pt idx="126">
                  <c:v>33.725000000000001</c:v>
                </c:pt>
                <c:pt idx="127">
                  <c:v>33.799999999999997</c:v>
                </c:pt>
                <c:pt idx="128">
                  <c:v>33.925000000000004</c:v>
                </c:pt>
                <c:pt idx="129">
                  <c:v>34</c:v>
                </c:pt>
                <c:pt idx="130">
                  <c:v>34.049999999999997</c:v>
                </c:pt>
                <c:pt idx="131">
                  <c:v>34.150000000000006</c:v>
                </c:pt>
                <c:pt idx="132">
                  <c:v>34.225000000000001</c:v>
                </c:pt>
                <c:pt idx="133">
                  <c:v>34.325000000000003</c:v>
                </c:pt>
                <c:pt idx="134">
                  <c:v>34.35</c:v>
                </c:pt>
                <c:pt idx="135">
                  <c:v>34.424999999999997</c:v>
                </c:pt>
                <c:pt idx="136">
                  <c:v>34.524999999999999</c:v>
                </c:pt>
                <c:pt idx="137">
                  <c:v>34.575000000000003</c:v>
                </c:pt>
                <c:pt idx="138">
                  <c:v>34.674999999999997</c:v>
                </c:pt>
                <c:pt idx="139">
                  <c:v>34.774999999999999</c:v>
                </c:pt>
                <c:pt idx="140">
                  <c:v>34.799999999999997</c:v>
                </c:pt>
                <c:pt idx="141">
                  <c:v>34.9</c:v>
                </c:pt>
                <c:pt idx="142">
                  <c:v>34.975000000000001</c:v>
                </c:pt>
                <c:pt idx="143">
                  <c:v>35.025000000000006</c:v>
                </c:pt>
                <c:pt idx="144">
                  <c:v>35.075000000000003</c:v>
                </c:pt>
                <c:pt idx="145">
                  <c:v>35.125</c:v>
                </c:pt>
                <c:pt idx="146">
                  <c:v>35.199999999999996</c:v>
                </c:pt>
                <c:pt idx="147">
                  <c:v>35.275000000000006</c:v>
                </c:pt>
                <c:pt idx="148">
                  <c:v>35.325000000000003</c:v>
                </c:pt>
                <c:pt idx="149">
                  <c:v>35.424999999999997</c:v>
                </c:pt>
                <c:pt idx="150">
                  <c:v>35.5</c:v>
                </c:pt>
                <c:pt idx="151">
                  <c:v>35.524999999999999</c:v>
                </c:pt>
                <c:pt idx="152">
                  <c:v>35.625</c:v>
                </c:pt>
                <c:pt idx="153">
                  <c:v>35.700000000000003</c:v>
                </c:pt>
                <c:pt idx="154">
                  <c:v>35.75</c:v>
                </c:pt>
                <c:pt idx="155">
                  <c:v>35.799999999999997</c:v>
                </c:pt>
                <c:pt idx="156">
                  <c:v>35.900000000000006</c:v>
                </c:pt>
                <c:pt idx="157">
                  <c:v>36.024999999999999</c:v>
                </c:pt>
                <c:pt idx="158">
                  <c:v>36.1</c:v>
                </c:pt>
                <c:pt idx="159">
                  <c:v>36.174999999999997</c:v>
                </c:pt>
                <c:pt idx="160">
                  <c:v>36.200000000000003</c:v>
                </c:pt>
                <c:pt idx="161">
                  <c:v>36.25</c:v>
                </c:pt>
                <c:pt idx="162">
                  <c:v>36.325000000000003</c:v>
                </c:pt>
                <c:pt idx="163">
                  <c:v>36.4</c:v>
                </c:pt>
                <c:pt idx="164">
                  <c:v>36.475000000000001</c:v>
                </c:pt>
                <c:pt idx="165">
                  <c:v>36.549999999999997</c:v>
                </c:pt>
                <c:pt idx="166">
                  <c:v>36.575000000000003</c:v>
                </c:pt>
                <c:pt idx="167">
                  <c:v>36.65</c:v>
                </c:pt>
                <c:pt idx="168">
                  <c:v>36.724999999999994</c:v>
                </c:pt>
                <c:pt idx="169">
                  <c:v>36.774999999999999</c:v>
                </c:pt>
                <c:pt idx="170">
                  <c:v>36.849999999999994</c:v>
                </c:pt>
                <c:pt idx="171">
                  <c:v>36.924999999999997</c:v>
                </c:pt>
                <c:pt idx="172">
                  <c:v>37</c:v>
                </c:pt>
                <c:pt idx="173">
                  <c:v>37.024999999999999</c:v>
                </c:pt>
                <c:pt idx="174">
                  <c:v>37.125</c:v>
                </c:pt>
                <c:pt idx="175">
                  <c:v>37.200000000000003</c:v>
                </c:pt>
                <c:pt idx="176">
                  <c:v>37.225000000000001</c:v>
                </c:pt>
                <c:pt idx="177">
                  <c:v>37.299999999999997</c:v>
                </c:pt>
                <c:pt idx="178">
                  <c:v>37.35</c:v>
                </c:pt>
                <c:pt idx="179">
                  <c:v>37.375</c:v>
                </c:pt>
                <c:pt idx="180">
                  <c:v>37.474999999999994</c:v>
                </c:pt>
                <c:pt idx="181">
                  <c:v>37.5</c:v>
                </c:pt>
                <c:pt idx="182">
                  <c:v>37.524999999999999</c:v>
                </c:pt>
                <c:pt idx="183">
                  <c:v>37.575000000000003</c:v>
                </c:pt>
                <c:pt idx="184">
                  <c:v>37.65</c:v>
                </c:pt>
                <c:pt idx="185">
                  <c:v>37.700000000000003</c:v>
                </c:pt>
                <c:pt idx="186">
                  <c:v>37.75</c:v>
                </c:pt>
                <c:pt idx="187">
                  <c:v>37.774999999999999</c:v>
                </c:pt>
                <c:pt idx="188">
                  <c:v>37.875</c:v>
                </c:pt>
                <c:pt idx="189">
                  <c:v>37.924999999999997</c:v>
                </c:pt>
                <c:pt idx="190">
                  <c:v>37.975000000000001</c:v>
                </c:pt>
                <c:pt idx="191">
                  <c:v>37.975000000000001</c:v>
                </c:pt>
                <c:pt idx="192">
                  <c:v>38.049999999999997</c:v>
                </c:pt>
                <c:pt idx="193">
                  <c:v>38.125</c:v>
                </c:pt>
                <c:pt idx="194">
                  <c:v>38.175000000000004</c:v>
                </c:pt>
                <c:pt idx="195">
                  <c:v>38.225000000000001</c:v>
                </c:pt>
                <c:pt idx="196">
                  <c:v>38.325000000000003</c:v>
                </c:pt>
                <c:pt idx="197">
                  <c:v>38.349999999999994</c:v>
                </c:pt>
                <c:pt idx="198">
                  <c:v>38.424999999999997</c:v>
                </c:pt>
                <c:pt idx="199">
                  <c:v>38.5</c:v>
                </c:pt>
                <c:pt idx="200">
                  <c:v>38.575000000000003</c:v>
                </c:pt>
                <c:pt idx="201">
                  <c:v>38.700000000000003</c:v>
                </c:pt>
                <c:pt idx="202">
                  <c:v>38.775000000000006</c:v>
                </c:pt>
                <c:pt idx="203">
                  <c:v>38.9</c:v>
                </c:pt>
                <c:pt idx="204">
                  <c:v>39</c:v>
                </c:pt>
                <c:pt idx="205">
                  <c:v>39.125</c:v>
                </c:pt>
                <c:pt idx="206">
                  <c:v>39.224999999999994</c:v>
                </c:pt>
                <c:pt idx="207">
                  <c:v>39.275000000000006</c:v>
                </c:pt>
                <c:pt idx="208">
                  <c:v>39.35</c:v>
                </c:pt>
                <c:pt idx="209">
                  <c:v>39.449999999999996</c:v>
                </c:pt>
                <c:pt idx="210">
                  <c:v>39.550000000000004</c:v>
                </c:pt>
                <c:pt idx="211">
                  <c:v>39.625</c:v>
                </c:pt>
                <c:pt idx="212">
                  <c:v>39.700000000000003</c:v>
                </c:pt>
                <c:pt idx="213">
                  <c:v>39.799999999999997</c:v>
                </c:pt>
                <c:pt idx="214">
                  <c:v>39.9</c:v>
                </c:pt>
                <c:pt idx="215">
                  <c:v>40</c:v>
                </c:pt>
                <c:pt idx="216">
                  <c:v>40.075000000000003</c:v>
                </c:pt>
                <c:pt idx="217">
                  <c:v>40.200000000000003</c:v>
                </c:pt>
                <c:pt idx="218">
                  <c:v>40.299999999999997</c:v>
                </c:pt>
                <c:pt idx="219">
                  <c:v>40.424999999999997</c:v>
                </c:pt>
                <c:pt idx="220">
                  <c:v>40.5</c:v>
                </c:pt>
                <c:pt idx="221">
                  <c:v>40.625</c:v>
                </c:pt>
                <c:pt idx="222">
                  <c:v>40.700000000000003</c:v>
                </c:pt>
                <c:pt idx="223">
                  <c:v>40.800000000000004</c:v>
                </c:pt>
                <c:pt idx="224">
                  <c:v>40.924999999999997</c:v>
                </c:pt>
                <c:pt idx="225">
                  <c:v>41</c:v>
                </c:pt>
                <c:pt idx="226">
                  <c:v>41.1</c:v>
                </c:pt>
                <c:pt idx="227">
                  <c:v>41.2</c:v>
                </c:pt>
                <c:pt idx="228">
                  <c:v>41.25</c:v>
                </c:pt>
                <c:pt idx="229">
                  <c:v>41.375</c:v>
                </c:pt>
                <c:pt idx="230">
                  <c:v>41.575000000000003</c:v>
                </c:pt>
                <c:pt idx="231">
                  <c:v>41.7</c:v>
                </c:pt>
                <c:pt idx="232">
                  <c:v>41.8</c:v>
                </c:pt>
                <c:pt idx="233">
                  <c:v>41.9</c:v>
                </c:pt>
                <c:pt idx="234">
                  <c:v>42</c:v>
                </c:pt>
                <c:pt idx="235">
                  <c:v>42.125</c:v>
                </c:pt>
                <c:pt idx="236">
                  <c:v>42.225000000000001</c:v>
                </c:pt>
                <c:pt idx="237">
                  <c:v>42.3</c:v>
                </c:pt>
                <c:pt idx="238">
                  <c:v>42.400000000000006</c:v>
                </c:pt>
                <c:pt idx="239">
                  <c:v>42.475000000000001</c:v>
                </c:pt>
                <c:pt idx="240">
                  <c:v>42.599999999999994</c:v>
                </c:pt>
                <c:pt idx="241">
                  <c:v>42.7</c:v>
                </c:pt>
                <c:pt idx="242">
                  <c:v>42.774999999999999</c:v>
                </c:pt>
                <c:pt idx="243">
                  <c:v>42.875</c:v>
                </c:pt>
                <c:pt idx="244">
                  <c:v>42.949999999999996</c:v>
                </c:pt>
                <c:pt idx="245">
                  <c:v>43.05</c:v>
                </c:pt>
                <c:pt idx="246">
                  <c:v>43.174999999999997</c:v>
                </c:pt>
                <c:pt idx="247">
                  <c:v>43.3</c:v>
                </c:pt>
                <c:pt idx="248">
                  <c:v>43.324999999999996</c:v>
                </c:pt>
                <c:pt idx="249">
                  <c:v>43.424999999999997</c:v>
                </c:pt>
                <c:pt idx="250">
                  <c:v>43.5</c:v>
                </c:pt>
                <c:pt idx="251">
                  <c:v>43.674999999999997</c:v>
                </c:pt>
                <c:pt idx="252">
                  <c:v>43.774999999999999</c:v>
                </c:pt>
                <c:pt idx="253">
                  <c:v>43.85</c:v>
                </c:pt>
                <c:pt idx="254">
                  <c:v>43.925000000000004</c:v>
                </c:pt>
                <c:pt idx="255">
                  <c:v>44.025000000000006</c:v>
                </c:pt>
                <c:pt idx="256">
                  <c:v>44.15</c:v>
                </c:pt>
                <c:pt idx="257">
                  <c:v>44.225000000000001</c:v>
                </c:pt>
                <c:pt idx="258">
                  <c:v>44.300000000000004</c:v>
                </c:pt>
                <c:pt idx="259">
                  <c:v>44.399999999999991</c:v>
                </c:pt>
                <c:pt idx="260">
                  <c:v>44.474999999999994</c:v>
                </c:pt>
                <c:pt idx="261">
                  <c:v>44.625</c:v>
                </c:pt>
                <c:pt idx="262">
                  <c:v>44.724999999999994</c:v>
                </c:pt>
                <c:pt idx="263">
                  <c:v>44.074999999999996</c:v>
                </c:pt>
                <c:pt idx="264">
                  <c:v>43.800000000000004</c:v>
                </c:pt>
                <c:pt idx="265">
                  <c:v>44.05</c:v>
                </c:pt>
                <c:pt idx="266">
                  <c:v>44.05</c:v>
                </c:pt>
                <c:pt idx="267">
                  <c:v>44</c:v>
                </c:pt>
                <c:pt idx="268">
                  <c:v>44.05</c:v>
                </c:pt>
                <c:pt idx="269">
                  <c:v>44.125</c:v>
                </c:pt>
                <c:pt idx="270">
                  <c:v>44.225000000000001</c:v>
                </c:pt>
                <c:pt idx="271">
                  <c:v>44.425000000000004</c:v>
                </c:pt>
                <c:pt idx="272">
                  <c:v>44.725000000000001</c:v>
                </c:pt>
                <c:pt idx="273">
                  <c:v>44.900000000000006</c:v>
                </c:pt>
                <c:pt idx="274">
                  <c:v>44.974999999999994</c:v>
                </c:pt>
                <c:pt idx="275">
                  <c:v>45.1</c:v>
                </c:pt>
                <c:pt idx="276">
                  <c:v>45.225000000000001</c:v>
                </c:pt>
                <c:pt idx="277">
                  <c:v>45.324999999999996</c:v>
                </c:pt>
                <c:pt idx="278">
                  <c:v>45.449999999999996</c:v>
                </c:pt>
                <c:pt idx="279">
                  <c:v>45.55</c:v>
                </c:pt>
                <c:pt idx="280">
                  <c:v>45.650000000000006</c:v>
                </c:pt>
                <c:pt idx="281">
                  <c:v>45.75</c:v>
                </c:pt>
                <c:pt idx="282">
                  <c:v>45.825000000000003</c:v>
                </c:pt>
                <c:pt idx="283">
                  <c:v>45.900000000000006</c:v>
                </c:pt>
                <c:pt idx="284">
                  <c:v>46</c:v>
                </c:pt>
                <c:pt idx="285">
                  <c:v>46.075000000000003</c:v>
                </c:pt>
                <c:pt idx="286">
                  <c:v>46.174999999999997</c:v>
                </c:pt>
                <c:pt idx="287">
                  <c:v>46.3</c:v>
                </c:pt>
                <c:pt idx="288">
                  <c:v>46.375</c:v>
                </c:pt>
                <c:pt idx="289">
                  <c:v>46.45</c:v>
                </c:pt>
                <c:pt idx="290">
                  <c:v>46.55</c:v>
                </c:pt>
                <c:pt idx="291">
                  <c:v>46.650000000000006</c:v>
                </c:pt>
                <c:pt idx="292">
                  <c:v>46.725000000000001</c:v>
                </c:pt>
                <c:pt idx="293">
                  <c:v>46.875</c:v>
                </c:pt>
                <c:pt idx="294">
                  <c:v>46.975000000000001</c:v>
                </c:pt>
                <c:pt idx="295">
                  <c:v>47.075000000000003</c:v>
                </c:pt>
                <c:pt idx="296">
                  <c:v>47.174999999999997</c:v>
                </c:pt>
                <c:pt idx="297">
                  <c:v>47.3</c:v>
                </c:pt>
                <c:pt idx="298">
                  <c:v>47.45</c:v>
                </c:pt>
                <c:pt idx="299">
                  <c:v>47.6</c:v>
                </c:pt>
                <c:pt idx="300">
                  <c:v>47.7</c:v>
                </c:pt>
                <c:pt idx="301">
                  <c:v>47.774999999999999</c:v>
                </c:pt>
                <c:pt idx="302">
                  <c:v>47.924999999999997</c:v>
                </c:pt>
                <c:pt idx="303">
                  <c:v>48.024999999999999</c:v>
                </c:pt>
                <c:pt idx="304">
                  <c:v>48.15</c:v>
                </c:pt>
                <c:pt idx="305">
                  <c:v>48.25</c:v>
                </c:pt>
                <c:pt idx="306">
                  <c:v>48.325000000000003</c:v>
                </c:pt>
                <c:pt idx="307">
                  <c:v>48.424999999999997</c:v>
                </c:pt>
                <c:pt idx="308">
                  <c:v>48.525000000000006</c:v>
                </c:pt>
                <c:pt idx="309">
                  <c:v>48.625</c:v>
                </c:pt>
                <c:pt idx="310">
                  <c:v>48.750000000000007</c:v>
                </c:pt>
                <c:pt idx="311">
                  <c:v>48.800000000000004</c:v>
                </c:pt>
                <c:pt idx="312">
                  <c:v>48.9</c:v>
                </c:pt>
                <c:pt idx="313">
                  <c:v>49</c:v>
                </c:pt>
                <c:pt idx="314">
                  <c:v>49.1</c:v>
                </c:pt>
                <c:pt idx="315">
                  <c:v>49.150000000000006</c:v>
                </c:pt>
                <c:pt idx="316">
                  <c:v>49.274999999999999</c:v>
                </c:pt>
                <c:pt idx="317">
                  <c:v>49.3</c:v>
                </c:pt>
                <c:pt idx="318">
                  <c:v>49.4</c:v>
                </c:pt>
                <c:pt idx="319">
                  <c:v>49.474999999999994</c:v>
                </c:pt>
                <c:pt idx="320">
                  <c:v>49.55</c:v>
                </c:pt>
                <c:pt idx="321">
                  <c:v>49.625</c:v>
                </c:pt>
                <c:pt idx="322">
                  <c:v>49.724999999999994</c:v>
                </c:pt>
                <c:pt idx="323">
                  <c:v>49.775000000000006</c:v>
                </c:pt>
                <c:pt idx="324">
                  <c:v>49.849999999999994</c:v>
                </c:pt>
                <c:pt idx="325">
                  <c:v>49.900000000000006</c:v>
                </c:pt>
                <c:pt idx="326">
                  <c:v>49.95</c:v>
                </c:pt>
                <c:pt idx="327">
                  <c:v>49.975000000000001</c:v>
                </c:pt>
                <c:pt idx="328">
                  <c:v>50.05</c:v>
                </c:pt>
                <c:pt idx="329">
                  <c:v>50.125</c:v>
                </c:pt>
                <c:pt idx="330">
                  <c:v>50.2</c:v>
                </c:pt>
                <c:pt idx="331">
                  <c:v>50.25</c:v>
                </c:pt>
                <c:pt idx="332">
                  <c:v>50.3</c:v>
                </c:pt>
                <c:pt idx="333">
                  <c:v>50.375</c:v>
                </c:pt>
                <c:pt idx="334">
                  <c:v>50.424999999999997</c:v>
                </c:pt>
                <c:pt idx="335">
                  <c:v>50.474999999999994</c:v>
                </c:pt>
                <c:pt idx="336">
                  <c:v>50.55</c:v>
                </c:pt>
                <c:pt idx="337">
                  <c:v>50.599999999999994</c:v>
                </c:pt>
                <c:pt idx="338">
                  <c:v>50.674999999999997</c:v>
                </c:pt>
                <c:pt idx="339">
                  <c:v>50.724999999999994</c:v>
                </c:pt>
                <c:pt idx="340">
                  <c:v>50.775000000000006</c:v>
                </c:pt>
                <c:pt idx="341">
                  <c:v>50.8</c:v>
                </c:pt>
                <c:pt idx="342">
                  <c:v>50.849999999999994</c:v>
                </c:pt>
                <c:pt idx="343">
                  <c:v>50.900000000000006</c:v>
                </c:pt>
                <c:pt idx="344">
                  <c:v>50.924999999999997</c:v>
                </c:pt>
                <c:pt idx="345">
                  <c:v>50.975000000000009</c:v>
                </c:pt>
                <c:pt idx="346">
                  <c:v>51.025000000000006</c:v>
                </c:pt>
                <c:pt idx="347">
                  <c:v>51.1</c:v>
                </c:pt>
                <c:pt idx="348">
                  <c:v>51.15</c:v>
                </c:pt>
                <c:pt idx="349">
                  <c:v>51.175000000000004</c:v>
                </c:pt>
                <c:pt idx="350">
                  <c:v>51.250000000000007</c:v>
                </c:pt>
                <c:pt idx="351">
                  <c:v>51.300000000000004</c:v>
                </c:pt>
                <c:pt idx="352">
                  <c:v>51.35</c:v>
                </c:pt>
                <c:pt idx="353">
                  <c:v>51.4</c:v>
                </c:pt>
                <c:pt idx="354">
                  <c:v>51.424999999999997</c:v>
                </c:pt>
                <c:pt idx="355">
                  <c:v>51.475000000000001</c:v>
                </c:pt>
                <c:pt idx="356">
                  <c:v>51.525000000000006</c:v>
                </c:pt>
                <c:pt idx="357">
                  <c:v>51.599999999999994</c:v>
                </c:pt>
                <c:pt idx="358">
                  <c:v>51.599999999999994</c:v>
                </c:pt>
                <c:pt idx="359">
                  <c:v>51.65</c:v>
                </c:pt>
                <c:pt idx="360">
                  <c:v>51.75</c:v>
                </c:pt>
                <c:pt idx="361">
                  <c:v>51.8</c:v>
                </c:pt>
                <c:pt idx="362">
                  <c:v>51.824999999999996</c:v>
                </c:pt>
                <c:pt idx="363">
                  <c:v>51.900000000000006</c:v>
                </c:pt>
                <c:pt idx="364">
                  <c:v>51.95</c:v>
                </c:pt>
                <c:pt idx="365">
                  <c:v>52</c:v>
                </c:pt>
                <c:pt idx="366">
                  <c:v>52.05</c:v>
                </c:pt>
                <c:pt idx="367">
                  <c:v>52.075000000000003</c:v>
                </c:pt>
                <c:pt idx="368">
                  <c:v>52.125</c:v>
                </c:pt>
                <c:pt idx="369">
                  <c:v>52.199999999999996</c:v>
                </c:pt>
                <c:pt idx="370">
                  <c:v>52.25</c:v>
                </c:pt>
                <c:pt idx="371">
                  <c:v>52.300000000000004</c:v>
                </c:pt>
                <c:pt idx="372">
                  <c:v>52.4</c:v>
                </c:pt>
                <c:pt idx="373">
                  <c:v>52.45</c:v>
                </c:pt>
                <c:pt idx="374">
                  <c:v>52.524999999999999</c:v>
                </c:pt>
                <c:pt idx="375">
                  <c:v>52.574999999999996</c:v>
                </c:pt>
                <c:pt idx="376">
                  <c:v>52.6</c:v>
                </c:pt>
                <c:pt idx="377">
                  <c:v>52.674999999999997</c:v>
                </c:pt>
                <c:pt idx="378">
                  <c:v>52.674999999999997</c:v>
                </c:pt>
                <c:pt idx="379">
                  <c:v>52.75</c:v>
                </c:pt>
                <c:pt idx="380">
                  <c:v>52.825000000000003</c:v>
                </c:pt>
                <c:pt idx="381">
                  <c:v>52.875</c:v>
                </c:pt>
                <c:pt idx="382">
                  <c:v>52.900000000000006</c:v>
                </c:pt>
                <c:pt idx="383">
                  <c:v>53</c:v>
                </c:pt>
                <c:pt idx="384">
                  <c:v>53.075000000000003</c:v>
                </c:pt>
                <c:pt idx="385">
                  <c:v>53.075000000000003</c:v>
                </c:pt>
                <c:pt idx="386">
                  <c:v>49.449999999999996</c:v>
                </c:pt>
                <c:pt idx="387">
                  <c:v>48.475000000000001</c:v>
                </c:pt>
                <c:pt idx="388">
                  <c:v>47.475000000000001</c:v>
                </c:pt>
                <c:pt idx="389">
                  <c:v>47.075000000000003</c:v>
                </c:pt>
                <c:pt idx="390">
                  <c:v>46.974999999999994</c:v>
                </c:pt>
                <c:pt idx="391">
                  <c:v>47.324999999999996</c:v>
                </c:pt>
                <c:pt idx="392">
                  <c:v>47.300000000000004</c:v>
                </c:pt>
                <c:pt idx="393">
                  <c:v>46.75</c:v>
                </c:pt>
                <c:pt idx="394">
                  <c:v>46.674999999999997</c:v>
                </c:pt>
                <c:pt idx="395">
                  <c:v>47.15</c:v>
                </c:pt>
                <c:pt idx="396">
                  <c:v>47.6</c:v>
                </c:pt>
                <c:pt idx="397">
                  <c:v>47.725000000000001</c:v>
                </c:pt>
                <c:pt idx="398">
                  <c:v>47.9</c:v>
                </c:pt>
                <c:pt idx="399">
                  <c:v>48.15</c:v>
                </c:pt>
                <c:pt idx="400">
                  <c:v>48.424999999999997</c:v>
                </c:pt>
                <c:pt idx="401">
                  <c:v>48.7</c:v>
                </c:pt>
                <c:pt idx="402">
                  <c:v>49</c:v>
                </c:pt>
                <c:pt idx="403">
                  <c:v>49.3</c:v>
                </c:pt>
                <c:pt idx="404">
                  <c:v>49.599999999999994</c:v>
                </c:pt>
                <c:pt idx="405">
                  <c:v>49.875</c:v>
                </c:pt>
                <c:pt idx="406">
                  <c:v>50.099999999999994</c:v>
                </c:pt>
                <c:pt idx="407">
                  <c:v>50.350000000000009</c:v>
                </c:pt>
                <c:pt idx="408">
                  <c:v>50.625</c:v>
                </c:pt>
                <c:pt idx="409">
                  <c:v>50.85</c:v>
                </c:pt>
                <c:pt idx="410">
                  <c:v>51.125000000000007</c:v>
                </c:pt>
                <c:pt idx="411">
                  <c:v>51.575000000000003</c:v>
                </c:pt>
                <c:pt idx="412">
                  <c:v>51.774999999999999</c:v>
                </c:pt>
                <c:pt idx="413">
                  <c:v>51.7</c:v>
                </c:pt>
                <c:pt idx="414">
                  <c:v>51.825000000000003</c:v>
                </c:pt>
                <c:pt idx="415">
                  <c:v>51.95</c:v>
                </c:pt>
                <c:pt idx="416">
                  <c:v>52.15</c:v>
                </c:pt>
                <c:pt idx="417">
                  <c:v>52.324999999999996</c:v>
                </c:pt>
                <c:pt idx="418">
                  <c:v>52.574999999999996</c:v>
                </c:pt>
                <c:pt idx="419">
                  <c:v>52.674999999999997</c:v>
                </c:pt>
                <c:pt idx="420">
                  <c:v>52.85</c:v>
                </c:pt>
                <c:pt idx="421">
                  <c:v>53.024999999999999</c:v>
                </c:pt>
                <c:pt idx="422">
                  <c:v>53.1</c:v>
                </c:pt>
                <c:pt idx="423">
                  <c:v>53.199999999999996</c:v>
                </c:pt>
                <c:pt idx="424">
                  <c:v>53.349999999999994</c:v>
                </c:pt>
                <c:pt idx="425">
                  <c:v>53.524999999999991</c:v>
                </c:pt>
                <c:pt idx="426">
                  <c:v>53.75</c:v>
                </c:pt>
                <c:pt idx="427">
                  <c:v>54</c:v>
                </c:pt>
                <c:pt idx="428">
                  <c:v>54.150000000000006</c:v>
                </c:pt>
                <c:pt idx="429">
                  <c:v>54.3</c:v>
                </c:pt>
                <c:pt idx="430">
                  <c:v>54.400000000000006</c:v>
                </c:pt>
                <c:pt idx="431">
                  <c:v>54.525000000000006</c:v>
                </c:pt>
                <c:pt idx="432">
                  <c:v>54.65</c:v>
                </c:pt>
                <c:pt idx="433">
                  <c:v>54.774999999999999</c:v>
                </c:pt>
                <c:pt idx="434">
                  <c:v>54.925000000000004</c:v>
                </c:pt>
                <c:pt idx="435">
                  <c:v>55.125</c:v>
                </c:pt>
                <c:pt idx="436">
                  <c:v>55.375000000000007</c:v>
                </c:pt>
                <c:pt idx="437">
                  <c:v>55.6</c:v>
                </c:pt>
                <c:pt idx="438">
                  <c:v>55.7</c:v>
                </c:pt>
                <c:pt idx="439">
                  <c:v>55.824999999999996</c:v>
                </c:pt>
                <c:pt idx="440">
                  <c:v>55.924999999999997</c:v>
                </c:pt>
                <c:pt idx="441">
                  <c:v>56.05</c:v>
                </c:pt>
                <c:pt idx="442">
                  <c:v>56.225000000000001</c:v>
                </c:pt>
                <c:pt idx="443">
                  <c:v>56.35</c:v>
                </c:pt>
                <c:pt idx="444">
                  <c:v>56.449999999999996</c:v>
                </c:pt>
                <c:pt idx="445">
                  <c:v>56.5</c:v>
                </c:pt>
                <c:pt idx="446">
                  <c:v>56.625</c:v>
                </c:pt>
                <c:pt idx="447">
                  <c:v>56.75</c:v>
                </c:pt>
                <c:pt idx="448">
                  <c:v>56.924999999999997</c:v>
                </c:pt>
                <c:pt idx="449">
                  <c:v>57.050000000000004</c:v>
                </c:pt>
                <c:pt idx="450">
                  <c:v>56.825000000000003</c:v>
                </c:pt>
                <c:pt idx="451">
                  <c:v>56.599999999999994</c:v>
                </c:pt>
                <c:pt idx="452">
                  <c:v>56.3</c:v>
                </c:pt>
                <c:pt idx="453">
                  <c:v>56.324999999999996</c:v>
                </c:pt>
                <c:pt idx="454">
                  <c:v>56.474999999999994</c:v>
                </c:pt>
                <c:pt idx="455">
                  <c:v>56.7</c:v>
                </c:pt>
                <c:pt idx="456">
                  <c:v>57</c:v>
                </c:pt>
                <c:pt idx="457">
                  <c:v>57.150000000000006</c:v>
                </c:pt>
                <c:pt idx="458">
                  <c:v>57.3</c:v>
                </c:pt>
                <c:pt idx="459">
                  <c:v>57.474999999999994</c:v>
                </c:pt>
                <c:pt idx="460">
                  <c:v>57.625</c:v>
                </c:pt>
                <c:pt idx="461">
                  <c:v>57.775000000000006</c:v>
                </c:pt>
                <c:pt idx="462">
                  <c:v>57.800000000000004</c:v>
                </c:pt>
                <c:pt idx="463">
                  <c:v>57.849999999999994</c:v>
                </c:pt>
                <c:pt idx="464">
                  <c:v>57.775000000000006</c:v>
                </c:pt>
                <c:pt idx="465">
                  <c:v>56.35</c:v>
                </c:pt>
                <c:pt idx="466">
                  <c:v>55.900000000000006</c:v>
                </c:pt>
                <c:pt idx="467">
                  <c:v>55.400000000000006</c:v>
                </c:pt>
                <c:pt idx="468">
                  <c:v>55.400000000000006</c:v>
                </c:pt>
                <c:pt idx="469">
                  <c:v>55.650000000000006</c:v>
                </c:pt>
                <c:pt idx="470">
                  <c:v>56</c:v>
                </c:pt>
                <c:pt idx="471">
                  <c:v>56.325000000000003</c:v>
                </c:pt>
                <c:pt idx="472">
                  <c:v>56.624999999999993</c:v>
                </c:pt>
                <c:pt idx="473">
                  <c:v>56.825000000000003</c:v>
                </c:pt>
                <c:pt idx="474">
                  <c:v>56.974999999999994</c:v>
                </c:pt>
                <c:pt idx="475">
                  <c:v>57.1</c:v>
                </c:pt>
                <c:pt idx="476">
                  <c:v>57.324999999999996</c:v>
                </c:pt>
                <c:pt idx="477">
                  <c:v>57.65</c:v>
                </c:pt>
                <c:pt idx="478">
                  <c:v>57.900000000000006</c:v>
                </c:pt>
                <c:pt idx="479">
                  <c:v>58.15</c:v>
                </c:pt>
                <c:pt idx="480">
                  <c:v>58.425000000000004</c:v>
                </c:pt>
                <c:pt idx="481">
                  <c:v>58.55</c:v>
                </c:pt>
                <c:pt idx="482">
                  <c:v>58.625</c:v>
                </c:pt>
                <c:pt idx="483">
                  <c:v>58.725000000000001</c:v>
                </c:pt>
                <c:pt idx="484">
                  <c:v>58.85</c:v>
                </c:pt>
                <c:pt idx="485">
                  <c:v>57.150000000000006</c:v>
                </c:pt>
                <c:pt idx="486">
                  <c:v>55.575000000000003</c:v>
                </c:pt>
                <c:pt idx="487">
                  <c:v>55.024999999999999</c:v>
                </c:pt>
                <c:pt idx="488">
                  <c:v>54.85</c:v>
                </c:pt>
                <c:pt idx="489">
                  <c:v>54.874999999999993</c:v>
                </c:pt>
                <c:pt idx="490">
                  <c:v>55.55</c:v>
                </c:pt>
                <c:pt idx="491">
                  <c:v>56.150000000000006</c:v>
                </c:pt>
                <c:pt idx="492">
                  <c:v>56.25</c:v>
                </c:pt>
                <c:pt idx="493">
                  <c:v>56.474999999999994</c:v>
                </c:pt>
                <c:pt idx="494">
                  <c:v>56.774999999999999</c:v>
                </c:pt>
                <c:pt idx="495">
                  <c:v>57.075000000000003</c:v>
                </c:pt>
                <c:pt idx="496">
                  <c:v>57.45</c:v>
                </c:pt>
                <c:pt idx="497">
                  <c:v>57.824999999999996</c:v>
                </c:pt>
                <c:pt idx="498">
                  <c:v>58.125</c:v>
                </c:pt>
                <c:pt idx="499">
                  <c:v>58.424999999999997</c:v>
                </c:pt>
                <c:pt idx="500">
                  <c:v>58.674999999999997</c:v>
                </c:pt>
                <c:pt idx="501">
                  <c:v>58.975000000000001</c:v>
                </c:pt>
                <c:pt idx="502">
                  <c:v>58.924999999999997</c:v>
                </c:pt>
                <c:pt idx="503">
                  <c:v>58.924999999999997</c:v>
                </c:pt>
                <c:pt idx="504">
                  <c:v>59.05</c:v>
                </c:pt>
                <c:pt idx="505">
                  <c:v>59</c:v>
                </c:pt>
                <c:pt idx="506">
                  <c:v>58.975000000000001</c:v>
                </c:pt>
                <c:pt idx="507">
                  <c:v>59.075000000000003</c:v>
                </c:pt>
                <c:pt idx="508">
                  <c:v>59.2</c:v>
                </c:pt>
                <c:pt idx="509">
                  <c:v>59.4</c:v>
                </c:pt>
                <c:pt idx="510">
                  <c:v>59.6</c:v>
                </c:pt>
                <c:pt idx="511">
                  <c:v>59.824999999999996</c:v>
                </c:pt>
                <c:pt idx="512">
                  <c:v>59.974999999999994</c:v>
                </c:pt>
                <c:pt idx="513">
                  <c:v>59.8</c:v>
                </c:pt>
                <c:pt idx="514">
                  <c:v>59.9</c:v>
                </c:pt>
                <c:pt idx="515">
                  <c:v>60.224999999999994</c:v>
                </c:pt>
                <c:pt idx="516">
                  <c:v>60.55</c:v>
                </c:pt>
                <c:pt idx="517">
                  <c:v>60.85</c:v>
                </c:pt>
                <c:pt idx="518">
                  <c:v>61</c:v>
                </c:pt>
                <c:pt idx="519">
                  <c:v>61.325000000000003</c:v>
                </c:pt>
                <c:pt idx="520">
                  <c:v>61.400000000000006</c:v>
                </c:pt>
                <c:pt idx="521">
                  <c:v>61.424999999999997</c:v>
                </c:pt>
                <c:pt idx="522">
                  <c:v>61.475000000000001</c:v>
                </c:pt>
                <c:pt idx="523">
                  <c:v>61.5</c:v>
                </c:pt>
                <c:pt idx="524">
                  <c:v>61.45</c:v>
                </c:pt>
                <c:pt idx="525">
                  <c:v>61.45</c:v>
                </c:pt>
                <c:pt idx="526">
                  <c:v>61.475000000000009</c:v>
                </c:pt>
                <c:pt idx="527">
                  <c:v>61.625</c:v>
                </c:pt>
                <c:pt idx="528">
                  <c:v>61.875</c:v>
                </c:pt>
                <c:pt idx="529">
                  <c:v>62.025000000000006</c:v>
                </c:pt>
                <c:pt idx="530">
                  <c:v>61.974999999999994</c:v>
                </c:pt>
                <c:pt idx="531">
                  <c:v>57.75</c:v>
                </c:pt>
                <c:pt idx="532">
                  <c:v>56.524999999999999</c:v>
                </c:pt>
                <c:pt idx="533">
                  <c:v>55.6</c:v>
                </c:pt>
                <c:pt idx="534">
                  <c:v>54.75</c:v>
                </c:pt>
                <c:pt idx="535">
                  <c:v>53.250000000000007</c:v>
                </c:pt>
                <c:pt idx="536">
                  <c:v>52.7</c:v>
                </c:pt>
                <c:pt idx="537">
                  <c:v>52.675000000000004</c:v>
                </c:pt>
                <c:pt idx="538">
                  <c:v>52.875</c:v>
                </c:pt>
                <c:pt idx="539">
                  <c:v>53.349999999999994</c:v>
                </c:pt>
                <c:pt idx="540">
                  <c:v>53.45</c:v>
                </c:pt>
                <c:pt idx="541">
                  <c:v>53.099999999999994</c:v>
                </c:pt>
                <c:pt idx="542">
                  <c:v>53</c:v>
                </c:pt>
                <c:pt idx="543">
                  <c:v>53.275000000000006</c:v>
                </c:pt>
                <c:pt idx="544">
                  <c:v>53.774999999999999</c:v>
                </c:pt>
                <c:pt idx="545">
                  <c:v>54.325000000000003</c:v>
                </c:pt>
                <c:pt idx="546">
                  <c:v>54.1</c:v>
                </c:pt>
                <c:pt idx="547">
                  <c:v>53.800000000000004</c:v>
                </c:pt>
                <c:pt idx="548">
                  <c:v>53.900000000000006</c:v>
                </c:pt>
                <c:pt idx="549">
                  <c:v>54.25</c:v>
                </c:pt>
                <c:pt idx="550">
                  <c:v>54.75</c:v>
                </c:pt>
                <c:pt idx="551">
                  <c:v>53.349999999999994</c:v>
                </c:pt>
                <c:pt idx="552">
                  <c:v>52.55</c:v>
                </c:pt>
                <c:pt idx="553">
                  <c:v>52.325000000000003</c:v>
                </c:pt>
                <c:pt idx="554">
                  <c:v>52.599999999999994</c:v>
                </c:pt>
                <c:pt idx="555">
                  <c:v>52.899999999999991</c:v>
                </c:pt>
                <c:pt idx="556">
                  <c:v>53.2</c:v>
                </c:pt>
                <c:pt idx="557">
                  <c:v>53.524999999999999</c:v>
                </c:pt>
                <c:pt idx="558">
                  <c:v>53.725000000000001</c:v>
                </c:pt>
                <c:pt idx="559">
                  <c:v>52.55</c:v>
                </c:pt>
                <c:pt idx="560">
                  <c:v>52.024999999999999</c:v>
                </c:pt>
                <c:pt idx="561">
                  <c:v>51.674999999999997</c:v>
                </c:pt>
                <c:pt idx="562">
                  <c:v>51.3</c:v>
                </c:pt>
                <c:pt idx="563">
                  <c:v>50.9</c:v>
                </c:pt>
                <c:pt idx="564">
                  <c:v>51.024999999999999</c:v>
                </c:pt>
                <c:pt idx="565">
                  <c:v>51.775000000000006</c:v>
                </c:pt>
                <c:pt idx="566">
                  <c:v>52.475000000000001</c:v>
                </c:pt>
                <c:pt idx="567">
                  <c:v>53.05</c:v>
                </c:pt>
                <c:pt idx="568">
                  <c:v>53.4</c:v>
                </c:pt>
                <c:pt idx="569">
                  <c:v>53.800000000000004</c:v>
                </c:pt>
                <c:pt idx="570">
                  <c:v>54.05</c:v>
                </c:pt>
                <c:pt idx="571">
                  <c:v>52.775000000000006</c:v>
                </c:pt>
                <c:pt idx="572">
                  <c:v>52.75</c:v>
                </c:pt>
                <c:pt idx="573">
                  <c:v>53.1</c:v>
                </c:pt>
                <c:pt idx="574">
                  <c:v>53.475000000000001</c:v>
                </c:pt>
                <c:pt idx="575">
                  <c:v>53.825000000000003</c:v>
                </c:pt>
                <c:pt idx="576">
                  <c:v>54.25</c:v>
                </c:pt>
                <c:pt idx="577">
                  <c:v>54.800000000000004</c:v>
                </c:pt>
                <c:pt idx="578">
                  <c:v>53.974999999999994</c:v>
                </c:pt>
                <c:pt idx="579">
                  <c:v>53.424999999999997</c:v>
                </c:pt>
                <c:pt idx="580">
                  <c:v>53.424999999999997</c:v>
                </c:pt>
                <c:pt idx="581">
                  <c:v>53.674999999999997</c:v>
                </c:pt>
                <c:pt idx="582">
                  <c:v>54.05</c:v>
                </c:pt>
                <c:pt idx="583">
                  <c:v>53.550000000000004</c:v>
                </c:pt>
                <c:pt idx="584">
                  <c:v>52.7</c:v>
                </c:pt>
                <c:pt idx="585">
                  <c:v>52.724999999999994</c:v>
                </c:pt>
                <c:pt idx="586">
                  <c:v>53.075000000000003</c:v>
                </c:pt>
                <c:pt idx="587">
                  <c:v>53.55</c:v>
                </c:pt>
                <c:pt idx="588">
                  <c:v>54.025000000000006</c:v>
                </c:pt>
                <c:pt idx="589">
                  <c:v>54.474999999999994</c:v>
                </c:pt>
                <c:pt idx="590">
                  <c:v>54.250000000000007</c:v>
                </c:pt>
                <c:pt idx="591">
                  <c:v>53.875</c:v>
                </c:pt>
                <c:pt idx="592">
                  <c:v>54.2</c:v>
                </c:pt>
                <c:pt idx="593">
                  <c:v>54.4</c:v>
                </c:pt>
                <c:pt idx="594">
                  <c:v>54.875</c:v>
                </c:pt>
                <c:pt idx="595">
                  <c:v>55.2</c:v>
                </c:pt>
                <c:pt idx="596">
                  <c:v>55.5</c:v>
                </c:pt>
                <c:pt idx="597">
                  <c:v>54.6</c:v>
                </c:pt>
                <c:pt idx="598">
                  <c:v>54.275000000000006</c:v>
                </c:pt>
                <c:pt idx="599">
                  <c:v>54.7</c:v>
                </c:pt>
                <c:pt idx="600">
                  <c:v>55.199999999999996</c:v>
                </c:pt>
                <c:pt idx="601">
                  <c:v>55.349999999999994</c:v>
                </c:pt>
                <c:pt idx="602">
                  <c:v>53.075000000000003</c:v>
                </c:pt>
                <c:pt idx="603">
                  <c:v>52.424999999999997</c:v>
                </c:pt>
                <c:pt idx="604">
                  <c:v>52.325000000000003</c:v>
                </c:pt>
                <c:pt idx="605">
                  <c:v>52.675000000000004</c:v>
                </c:pt>
                <c:pt idx="606">
                  <c:v>53.1</c:v>
                </c:pt>
                <c:pt idx="607">
                  <c:v>53.55</c:v>
                </c:pt>
                <c:pt idx="608">
                  <c:v>54.099999999999994</c:v>
                </c:pt>
                <c:pt idx="609">
                  <c:v>54.625</c:v>
                </c:pt>
                <c:pt idx="610">
                  <c:v>55.150000000000006</c:v>
                </c:pt>
                <c:pt idx="611">
                  <c:v>55.674999999999997</c:v>
                </c:pt>
                <c:pt idx="612">
                  <c:v>56.274999999999999</c:v>
                </c:pt>
                <c:pt idx="613">
                  <c:v>54.900000000000006</c:v>
                </c:pt>
                <c:pt idx="614">
                  <c:v>54.625</c:v>
                </c:pt>
                <c:pt idx="615">
                  <c:v>54.724999999999994</c:v>
                </c:pt>
                <c:pt idx="616">
                  <c:v>54.300000000000004</c:v>
                </c:pt>
                <c:pt idx="617">
                  <c:v>53.324999999999996</c:v>
                </c:pt>
                <c:pt idx="618">
                  <c:v>53.05</c:v>
                </c:pt>
                <c:pt idx="619">
                  <c:v>53.050000000000004</c:v>
                </c:pt>
                <c:pt idx="620">
                  <c:v>53.325000000000003</c:v>
                </c:pt>
                <c:pt idx="621">
                  <c:v>53.975000000000001</c:v>
                </c:pt>
                <c:pt idx="622">
                  <c:v>53.625</c:v>
                </c:pt>
                <c:pt idx="623">
                  <c:v>53.425000000000004</c:v>
                </c:pt>
                <c:pt idx="624">
                  <c:v>53.6</c:v>
                </c:pt>
                <c:pt idx="625">
                  <c:v>53.949999999999996</c:v>
                </c:pt>
                <c:pt idx="626">
                  <c:v>54.124999999999993</c:v>
                </c:pt>
                <c:pt idx="627">
                  <c:v>54.349999999999994</c:v>
                </c:pt>
                <c:pt idx="628">
                  <c:v>54.724999999999994</c:v>
                </c:pt>
                <c:pt idx="629">
                  <c:v>55</c:v>
                </c:pt>
                <c:pt idx="630">
                  <c:v>55.25</c:v>
                </c:pt>
                <c:pt idx="631">
                  <c:v>55.3</c:v>
                </c:pt>
                <c:pt idx="632">
                  <c:v>55.4</c:v>
                </c:pt>
                <c:pt idx="633">
                  <c:v>55.349999999999994</c:v>
                </c:pt>
                <c:pt idx="634">
                  <c:v>55.75</c:v>
                </c:pt>
                <c:pt idx="635">
                  <c:v>55.574999999999996</c:v>
                </c:pt>
                <c:pt idx="636">
                  <c:v>55.525000000000006</c:v>
                </c:pt>
                <c:pt idx="637">
                  <c:v>55.574999999999996</c:v>
                </c:pt>
                <c:pt idx="638">
                  <c:v>55.199999999999996</c:v>
                </c:pt>
                <c:pt idx="639">
                  <c:v>54.325000000000003</c:v>
                </c:pt>
                <c:pt idx="640">
                  <c:v>54.474999999999994</c:v>
                </c:pt>
                <c:pt idx="641">
                  <c:v>53.924999999999997</c:v>
                </c:pt>
                <c:pt idx="642">
                  <c:v>53.125</c:v>
                </c:pt>
                <c:pt idx="643">
                  <c:v>52.750000000000007</c:v>
                </c:pt>
                <c:pt idx="644">
                  <c:v>52.6</c:v>
                </c:pt>
                <c:pt idx="645">
                  <c:v>52.824999999999996</c:v>
                </c:pt>
                <c:pt idx="646">
                  <c:v>53.199999999999996</c:v>
                </c:pt>
                <c:pt idx="647">
                  <c:v>53.575000000000003</c:v>
                </c:pt>
                <c:pt idx="648">
                  <c:v>53.925000000000004</c:v>
                </c:pt>
                <c:pt idx="649">
                  <c:v>54.4</c:v>
                </c:pt>
                <c:pt idx="650">
                  <c:v>54.875</c:v>
                </c:pt>
                <c:pt idx="651">
                  <c:v>55.424999999999997</c:v>
                </c:pt>
                <c:pt idx="652">
                  <c:v>55.774999999999999</c:v>
                </c:pt>
                <c:pt idx="653">
                  <c:v>56.15</c:v>
                </c:pt>
                <c:pt idx="654">
                  <c:v>56.575000000000003</c:v>
                </c:pt>
                <c:pt idx="655">
                  <c:v>57.075000000000003</c:v>
                </c:pt>
                <c:pt idx="656">
                  <c:v>57.525000000000006</c:v>
                </c:pt>
                <c:pt idx="657">
                  <c:v>57.900000000000006</c:v>
                </c:pt>
                <c:pt idx="658">
                  <c:v>56.45</c:v>
                </c:pt>
                <c:pt idx="659">
                  <c:v>55.85</c:v>
                </c:pt>
                <c:pt idx="660">
                  <c:v>55.625</c:v>
                </c:pt>
                <c:pt idx="661">
                  <c:v>55.225000000000001</c:v>
                </c:pt>
                <c:pt idx="662">
                  <c:v>55.274999999999999</c:v>
                </c:pt>
                <c:pt idx="663">
                  <c:v>55.05</c:v>
                </c:pt>
                <c:pt idx="664">
                  <c:v>55.075000000000003</c:v>
                </c:pt>
                <c:pt idx="665">
                  <c:v>55.4</c:v>
                </c:pt>
                <c:pt idx="666">
                  <c:v>55.424999999999997</c:v>
                </c:pt>
                <c:pt idx="667">
                  <c:v>55.424999999999997</c:v>
                </c:pt>
                <c:pt idx="668">
                  <c:v>55.3</c:v>
                </c:pt>
                <c:pt idx="669">
                  <c:v>55.274999999999991</c:v>
                </c:pt>
                <c:pt idx="670">
                  <c:v>55.45</c:v>
                </c:pt>
                <c:pt idx="671">
                  <c:v>55.75</c:v>
                </c:pt>
                <c:pt idx="672">
                  <c:v>56.1</c:v>
                </c:pt>
                <c:pt idx="673">
                  <c:v>56.325000000000003</c:v>
                </c:pt>
                <c:pt idx="674">
                  <c:v>56.300000000000004</c:v>
                </c:pt>
                <c:pt idx="675">
                  <c:v>56.225000000000009</c:v>
                </c:pt>
                <c:pt idx="676">
                  <c:v>56.400000000000006</c:v>
                </c:pt>
                <c:pt idx="677">
                  <c:v>56.525000000000006</c:v>
                </c:pt>
                <c:pt idx="678">
                  <c:v>56.575000000000003</c:v>
                </c:pt>
                <c:pt idx="679">
                  <c:v>56.775000000000006</c:v>
                </c:pt>
                <c:pt idx="680">
                  <c:v>57.125000000000007</c:v>
                </c:pt>
                <c:pt idx="681">
                  <c:v>57.55</c:v>
                </c:pt>
                <c:pt idx="682">
                  <c:v>57.9</c:v>
                </c:pt>
                <c:pt idx="683">
                  <c:v>57.974999999999994</c:v>
                </c:pt>
                <c:pt idx="684">
                  <c:v>58.025000000000006</c:v>
                </c:pt>
                <c:pt idx="685">
                  <c:v>55.924999999999997</c:v>
                </c:pt>
                <c:pt idx="686">
                  <c:v>54.55</c:v>
                </c:pt>
                <c:pt idx="687">
                  <c:v>54.05</c:v>
                </c:pt>
                <c:pt idx="688">
                  <c:v>53.675000000000004</c:v>
                </c:pt>
                <c:pt idx="689">
                  <c:v>53.574999999999996</c:v>
                </c:pt>
                <c:pt idx="690">
                  <c:v>53.749999999999993</c:v>
                </c:pt>
                <c:pt idx="691">
                  <c:v>54.525000000000006</c:v>
                </c:pt>
                <c:pt idx="692">
                  <c:v>54.150000000000006</c:v>
                </c:pt>
                <c:pt idx="693">
                  <c:v>54.15</c:v>
                </c:pt>
                <c:pt idx="694">
                  <c:v>54.524999999999999</c:v>
                </c:pt>
                <c:pt idx="695">
                  <c:v>54.875</c:v>
                </c:pt>
                <c:pt idx="696">
                  <c:v>55.05</c:v>
                </c:pt>
                <c:pt idx="697">
                  <c:v>54.524999999999999</c:v>
                </c:pt>
                <c:pt idx="698">
                  <c:v>54.274999999999999</c:v>
                </c:pt>
                <c:pt idx="699">
                  <c:v>54.525000000000006</c:v>
                </c:pt>
                <c:pt idx="700">
                  <c:v>55.2</c:v>
                </c:pt>
                <c:pt idx="701">
                  <c:v>55.424999999999997</c:v>
                </c:pt>
                <c:pt idx="702">
                  <c:v>55.975000000000001</c:v>
                </c:pt>
                <c:pt idx="703">
                  <c:v>55.625</c:v>
                </c:pt>
                <c:pt idx="704">
                  <c:v>55.449999999999996</c:v>
                </c:pt>
                <c:pt idx="705">
                  <c:v>55.45</c:v>
                </c:pt>
                <c:pt idx="706">
                  <c:v>55.774999999999999</c:v>
                </c:pt>
                <c:pt idx="707">
                  <c:v>55.8</c:v>
                </c:pt>
                <c:pt idx="708">
                  <c:v>55.724999999999994</c:v>
                </c:pt>
                <c:pt idx="709">
                  <c:v>55.825000000000003</c:v>
                </c:pt>
                <c:pt idx="710">
                  <c:v>56</c:v>
                </c:pt>
                <c:pt idx="711">
                  <c:v>56.25</c:v>
                </c:pt>
                <c:pt idx="712">
                  <c:v>56.25</c:v>
                </c:pt>
                <c:pt idx="713">
                  <c:v>56.150000000000006</c:v>
                </c:pt>
                <c:pt idx="714">
                  <c:v>56.175000000000004</c:v>
                </c:pt>
                <c:pt idx="715">
                  <c:v>55.300000000000004</c:v>
                </c:pt>
                <c:pt idx="716">
                  <c:v>54.175000000000004</c:v>
                </c:pt>
                <c:pt idx="717">
                  <c:v>53.750000000000007</c:v>
                </c:pt>
                <c:pt idx="718">
                  <c:v>53.575000000000003</c:v>
                </c:pt>
                <c:pt idx="719">
                  <c:v>53.75</c:v>
                </c:pt>
                <c:pt idx="720">
                  <c:v>54.300000000000004</c:v>
                </c:pt>
                <c:pt idx="721">
                  <c:v>54.074999999999996</c:v>
                </c:pt>
                <c:pt idx="722">
                  <c:v>53.975000000000001</c:v>
                </c:pt>
                <c:pt idx="723">
                  <c:v>54.45</c:v>
                </c:pt>
                <c:pt idx="724">
                  <c:v>54.524999999999999</c:v>
                </c:pt>
                <c:pt idx="725">
                  <c:v>53.375</c:v>
                </c:pt>
                <c:pt idx="726">
                  <c:v>53.35</c:v>
                </c:pt>
                <c:pt idx="727">
                  <c:v>53.874999999999993</c:v>
                </c:pt>
                <c:pt idx="728">
                  <c:v>54.324999999999996</c:v>
                </c:pt>
                <c:pt idx="729">
                  <c:v>53.3</c:v>
                </c:pt>
                <c:pt idx="730">
                  <c:v>53.150000000000006</c:v>
                </c:pt>
                <c:pt idx="731">
                  <c:v>53.025000000000006</c:v>
                </c:pt>
                <c:pt idx="732">
                  <c:v>53.025000000000006</c:v>
                </c:pt>
                <c:pt idx="733">
                  <c:v>53.375</c:v>
                </c:pt>
                <c:pt idx="734">
                  <c:v>53.375</c:v>
                </c:pt>
                <c:pt idx="735">
                  <c:v>52.524999999999999</c:v>
                </c:pt>
                <c:pt idx="736">
                  <c:v>52.2</c:v>
                </c:pt>
                <c:pt idx="737">
                  <c:v>52.174999999999997</c:v>
                </c:pt>
                <c:pt idx="738">
                  <c:v>52.35</c:v>
                </c:pt>
                <c:pt idx="739">
                  <c:v>52.474999999999994</c:v>
                </c:pt>
                <c:pt idx="740">
                  <c:v>52.725000000000001</c:v>
                </c:pt>
                <c:pt idx="741">
                  <c:v>52.6</c:v>
                </c:pt>
                <c:pt idx="742">
                  <c:v>52.85</c:v>
                </c:pt>
                <c:pt idx="743">
                  <c:v>52.8</c:v>
                </c:pt>
                <c:pt idx="744">
                  <c:v>52.85</c:v>
                </c:pt>
                <c:pt idx="745">
                  <c:v>53.024999999999999</c:v>
                </c:pt>
                <c:pt idx="746">
                  <c:v>53.350000000000009</c:v>
                </c:pt>
                <c:pt idx="747">
                  <c:v>53.85</c:v>
                </c:pt>
                <c:pt idx="748">
                  <c:v>54.475000000000001</c:v>
                </c:pt>
                <c:pt idx="749">
                  <c:v>55.125</c:v>
                </c:pt>
                <c:pt idx="750">
                  <c:v>56.150000000000006</c:v>
                </c:pt>
                <c:pt idx="751">
                  <c:v>54.349999999999994</c:v>
                </c:pt>
                <c:pt idx="752">
                  <c:v>54.5</c:v>
                </c:pt>
                <c:pt idx="753">
                  <c:v>55.4</c:v>
                </c:pt>
                <c:pt idx="754">
                  <c:v>54.900000000000006</c:v>
                </c:pt>
                <c:pt idx="755">
                  <c:v>54.25</c:v>
                </c:pt>
                <c:pt idx="756">
                  <c:v>53.8</c:v>
                </c:pt>
                <c:pt idx="757">
                  <c:v>53.95</c:v>
                </c:pt>
                <c:pt idx="758">
                  <c:v>54.5</c:v>
                </c:pt>
                <c:pt idx="759">
                  <c:v>55.099999999999994</c:v>
                </c:pt>
                <c:pt idx="760">
                  <c:v>55.775000000000006</c:v>
                </c:pt>
                <c:pt idx="761">
                  <c:v>55.2</c:v>
                </c:pt>
                <c:pt idx="762">
                  <c:v>55.925000000000004</c:v>
                </c:pt>
                <c:pt idx="763">
                  <c:v>55.774999999999999</c:v>
                </c:pt>
                <c:pt idx="764">
                  <c:v>55.349999999999994</c:v>
                </c:pt>
                <c:pt idx="765">
                  <c:v>54.5</c:v>
                </c:pt>
                <c:pt idx="766">
                  <c:v>54.274999999999999</c:v>
                </c:pt>
                <c:pt idx="767">
                  <c:v>54.2</c:v>
                </c:pt>
                <c:pt idx="768">
                  <c:v>54.575000000000003</c:v>
                </c:pt>
                <c:pt idx="769">
                  <c:v>54.4</c:v>
                </c:pt>
                <c:pt idx="770">
                  <c:v>54.7</c:v>
                </c:pt>
                <c:pt idx="771">
                  <c:v>55.1</c:v>
                </c:pt>
                <c:pt idx="772">
                  <c:v>55.975000000000009</c:v>
                </c:pt>
                <c:pt idx="773">
                  <c:v>56.45</c:v>
                </c:pt>
                <c:pt idx="774">
                  <c:v>56.249999999999993</c:v>
                </c:pt>
                <c:pt idx="775">
                  <c:v>56.6</c:v>
                </c:pt>
                <c:pt idx="776">
                  <c:v>56.3</c:v>
                </c:pt>
                <c:pt idx="777">
                  <c:v>54.924999999999997</c:v>
                </c:pt>
                <c:pt idx="778">
                  <c:v>55</c:v>
                </c:pt>
                <c:pt idx="779">
                  <c:v>54.650000000000006</c:v>
                </c:pt>
                <c:pt idx="780">
                  <c:v>54.55</c:v>
                </c:pt>
                <c:pt idx="781">
                  <c:v>54.8</c:v>
                </c:pt>
                <c:pt idx="782">
                  <c:v>54.375000000000007</c:v>
                </c:pt>
                <c:pt idx="783">
                  <c:v>54.024999999999999</c:v>
                </c:pt>
                <c:pt idx="784">
                  <c:v>53.924999999999997</c:v>
                </c:pt>
                <c:pt idx="785">
                  <c:v>54.024999999999999</c:v>
                </c:pt>
                <c:pt idx="786">
                  <c:v>54.375</c:v>
                </c:pt>
                <c:pt idx="787">
                  <c:v>54.225000000000001</c:v>
                </c:pt>
                <c:pt idx="788">
                  <c:v>53.9</c:v>
                </c:pt>
                <c:pt idx="789">
                  <c:v>54.625000000000007</c:v>
                </c:pt>
                <c:pt idx="790">
                  <c:v>55.25</c:v>
                </c:pt>
                <c:pt idx="791">
                  <c:v>55.05</c:v>
                </c:pt>
                <c:pt idx="792">
                  <c:v>54.65</c:v>
                </c:pt>
                <c:pt idx="793">
                  <c:v>54.650000000000006</c:v>
                </c:pt>
                <c:pt idx="794">
                  <c:v>54.6</c:v>
                </c:pt>
                <c:pt idx="795">
                  <c:v>54.625</c:v>
                </c:pt>
                <c:pt idx="796">
                  <c:v>55.074999999999996</c:v>
                </c:pt>
                <c:pt idx="797">
                  <c:v>55.724999999999994</c:v>
                </c:pt>
                <c:pt idx="798">
                  <c:v>56.274999999999999</c:v>
                </c:pt>
                <c:pt idx="799">
                  <c:v>56.774999999999999</c:v>
                </c:pt>
                <c:pt idx="800">
                  <c:v>56.699999999999996</c:v>
                </c:pt>
                <c:pt idx="801">
                  <c:v>56.324999999999996</c:v>
                </c:pt>
                <c:pt idx="802">
                  <c:v>55.774999999999999</c:v>
                </c:pt>
                <c:pt idx="803">
                  <c:v>55.449999999999996</c:v>
                </c:pt>
                <c:pt idx="804">
                  <c:v>55.574999999999996</c:v>
                </c:pt>
                <c:pt idx="805">
                  <c:v>55.55</c:v>
                </c:pt>
                <c:pt idx="806">
                  <c:v>55.774999999999999</c:v>
                </c:pt>
                <c:pt idx="807">
                  <c:v>55.475000000000001</c:v>
                </c:pt>
                <c:pt idx="808">
                  <c:v>55.375</c:v>
                </c:pt>
                <c:pt idx="809">
                  <c:v>55.375</c:v>
                </c:pt>
                <c:pt idx="810">
                  <c:v>55.674999999999997</c:v>
                </c:pt>
                <c:pt idx="811">
                  <c:v>56.025000000000006</c:v>
                </c:pt>
                <c:pt idx="812">
                  <c:v>56.424999999999997</c:v>
                </c:pt>
                <c:pt idx="813">
                  <c:v>57.1</c:v>
                </c:pt>
                <c:pt idx="814">
                  <c:v>57</c:v>
                </c:pt>
                <c:pt idx="815">
                  <c:v>57.25</c:v>
                </c:pt>
                <c:pt idx="816">
                  <c:v>57.725000000000001</c:v>
                </c:pt>
                <c:pt idx="817">
                  <c:v>57.8</c:v>
                </c:pt>
                <c:pt idx="818">
                  <c:v>58.2</c:v>
                </c:pt>
                <c:pt idx="819">
                  <c:v>58.574999999999996</c:v>
                </c:pt>
                <c:pt idx="820">
                  <c:v>58.174999999999997</c:v>
                </c:pt>
                <c:pt idx="821">
                  <c:v>58.024999999999999</c:v>
                </c:pt>
                <c:pt idx="822">
                  <c:v>58.025000000000006</c:v>
                </c:pt>
                <c:pt idx="823">
                  <c:v>58.024999999999999</c:v>
                </c:pt>
                <c:pt idx="824">
                  <c:v>58.3</c:v>
                </c:pt>
                <c:pt idx="825">
                  <c:v>58.424999999999997</c:v>
                </c:pt>
                <c:pt idx="826">
                  <c:v>56.500000000000007</c:v>
                </c:pt>
                <c:pt idx="827">
                  <c:v>56.55</c:v>
                </c:pt>
                <c:pt idx="828">
                  <c:v>56.125</c:v>
                </c:pt>
                <c:pt idx="829">
                  <c:v>56.125</c:v>
                </c:pt>
                <c:pt idx="830">
                  <c:v>55.7</c:v>
                </c:pt>
                <c:pt idx="831">
                  <c:v>55.75</c:v>
                </c:pt>
                <c:pt idx="832">
                  <c:v>56.6</c:v>
                </c:pt>
                <c:pt idx="833">
                  <c:v>56.375</c:v>
                </c:pt>
                <c:pt idx="834">
                  <c:v>56.375</c:v>
                </c:pt>
                <c:pt idx="835">
                  <c:v>56.6</c:v>
                </c:pt>
                <c:pt idx="836">
                  <c:v>56.975000000000001</c:v>
                </c:pt>
                <c:pt idx="837">
                  <c:v>56.25</c:v>
                </c:pt>
                <c:pt idx="838">
                  <c:v>56.225000000000001</c:v>
                </c:pt>
                <c:pt idx="839">
                  <c:v>56.15</c:v>
                </c:pt>
                <c:pt idx="840">
                  <c:v>56.574999999999996</c:v>
                </c:pt>
                <c:pt idx="841">
                  <c:v>56.174999999999997</c:v>
                </c:pt>
                <c:pt idx="842">
                  <c:v>56.225000000000001</c:v>
                </c:pt>
                <c:pt idx="843">
                  <c:v>56.174999999999997</c:v>
                </c:pt>
                <c:pt idx="844">
                  <c:v>55.974999999999994</c:v>
                </c:pt>
                <c:pt idx="845">
                  <c:v>56.725000000000001</c:v>
                </c:pt>
                <c:pt idx="846">
                  <c:v>57.174999999999997</c:v>
                </c:pt>
                <c:pt idx="847">
                  <c:v>57.15</c:v>
                </c:pt>
                <c:pt idx="848">
                  <c:v>57.4</c:v>
                </c:pt>
                <c:pt idx="849">
                  <c:v>58.25</c:v>
                </c:pt>
                <c:pt idx="850">
                  <c:v>58.125</c:v>
                </c:pt>
                <c:pt idx="851">
                  <c:v>57.875</c:v>
                </c:pt>
                <c:pt idx="852">
                  <c:v>57.5</c:v>
                </c:pt>
                <c:pt idx="853">
                  <c:v>57.25</c:v>
                </c:pt>
                <c:pt idx="854">
                  <c:v>56.924999999999997</c:v>
                </c:pt>
                <c:pt idx="855">
                  <c:v>56.425000000000004</c:v>
                </c:pt>
                <c:pt idx="856">
                  <c:v>56.3</c:v>
                </c:pt>
                <c:pt idx="857">
                  <c:v>56.424999999999997</c:v>
                </c:pt>
                <c:pt idx="858">
                  <c:v>56.15</c:v>
                </c:pt>
                <c:pt idx="859">
                  <c:v>56.225000000000001</c:v>
                </c:pt>
                <c:pt idx="860">
                  <c:v>56.775000000000006</c:v>
                </c:pt>
                <c:pt idx="861">
                  <c:v>57</c:v>
                </c:pt>
                <c:pt idx="862">
                  <c:v>56.949999999999996</c:v>
                </c:pt>
                <c:pt idx="863">
                  <c:v>57.25</c:v>
                </c:pt>
                <c:pt idx="864">
                  <c:v>58</c:v>
                </c:pt>
                <c:pt idx="865">
                  <c:v>57.95</c:v>
                </c:pt>
                <c:pt idx="866">
                  <c:v>57.974999999999994</c:v>
                </c:pt>
                <c:pt idx="867">
                  <c:v>57.7</c:v>
                </c:pt>
                <c:pt idx="868">
                  <c:v>57.7</c:v>
                </c:pt>
                <c:pt idx="869">
                  <c:v>57.675000000000004</c:v>
                </c:pt>
                <c:pt idx="870">
                  <c:v>57.25</c:v>
                </c:pt>
                <c:pt idx="871">
                  <c:v>57.375</c:v>
                </c:pt>
                <c:pt idx="872">
                  <c:v>57.85</c:v>
                </c:pt>
                <c:pt idx="873">
                  <c:v>57.625</c:v>
                </c:pt>
                <c:pt idx="874">
                  <c:v>57.899999999999991</c:v>
                </c:pt>
                <c:pt idx="875">
                  <c:v>58.4</c:v>
                </c:pt>
                <c:pt idx="876">
                  <c:v>58.875</c:v>
                </c:pt>
                <c:pt idx="877">
                  <c:v>58.125</c:v>
                </c:pt>
                <c:pt idx="878">
                  <c:v>57.949999999999996</c:v>
                </c:pt>
                <c:pt idx="879">
                  <c:v>57.874999999999993</c:v>
                </c:pt>
                <c:pt idx="880">
                  <c:v>58.000000000000007</c:v>
                </c:pt>
                <c:pt idx="881">
                  <c:v>57.974999999999994</c:v>
                </c:pt>
                <c:pt idx="882">
                  <c:v>57.8</c:v>
                </c:pt>
                <c:pt idx="883">
                  <c:v>57.125</c:v>
                </c:pt>
                <c:pt idx="884">
                  <c:v>57.025000000000006</c:v>
                </c:pt>
                <c:pt idx="885">
                  <c:v>57.2</c:v>
                </c:pt>
                <c:pt idx="886">
                  <c:v>56.724999999999994</c:v>
                </c:pt>
                <c:pt idx="887">
                  <c:v>56.5</c:v>
                </c:pt>
                <c:pt idx="888">
                  <c:v>56.65</c:v>
                </c:pt>
                <c:pt idx="889">
                  <c:v>56.874999999999993</c:v>
                </c:pt>
                <c:pt idx="890">
                  <c:v>56.674999999999997</c:v>
                </c:pt>
                <c:pt idx="891">
                  <c:v>56.650000000000006</c:v>
                </c:pt>
                <c:pt idx="892">
                  <c:v>57.15</c:v>
                </c:pt>
                <c:pt idx="893">
                  <c:v>56.9</c:v>
                </c:pt>
                <c:pt idx="894">
                  <c:v>57.35</c:v>
                </c:pt>
                <c:pt idx="895">
                  <c:v>57.875</c:v>
                </c:pt>
                <c:pt idx="896">
                  <c:v>58.35</c:v>
                </c:pt>
                <c:pt idx="897">
                  <c:v>57.825000000000003</c:v>
                </c:pt>
                <c:pt idx="898">
                  <c:v>57.75</c:v>
                </c:pt>
                <c:pt idx="899">
                  <c:v>58.725000000000001</c:v>
                </c:pt>
                <c:pt idx="900">
                  <c:v>59.1</c:v>
                </c:pt>
                <c:pt idx="901">
                  <c:v>59.300000000000004</c:v>
                </c:pt>
                <c:pt idx="902">
                  <c:v>59.274999999999999</c:v>
                </c:pt>
                <c:pt idx="903">
                  <c:v>60.15</c:v>
                </c:pt>
                <c:pt idx="904">
                  <c:v>60.45</c:v>
                </c:pt>
                <c:pt idx="905">
                  <c:v>60.825000000000003</c:v>
                </c:pt>
                <c:pt idx="906">
                  <c:v>60.250000000000007</c:v>
                </c:pt>
                <c:pt idx="907">
                  <c:v>58.95</c:v>
                </c:pt>
                <c:pt idx="908">
                  <c:v>59.075000000000003</c:v>
                </c:pt>
                <c:pt idx="909">
                  <c:v>59.325000000000003</c:v>
                </c:pt>
                <c:pt idx="910">
                  <c:v>60.05</c:v>
                </c:pt>
                <c:pt idx="911">
                  <c:v>59.900000000000006</c:v>
                </c:pt>
                <c:pt idx="912">
                  <c:v>60.15</c:v>
                </c:pt>
                <c:pt idx="913">
                  <c:v>60.474999999999994</c:v>
                </c:pt>
                <c:pt idx="914">
                  <c:v>59.7</c:v>
                </c:pt>
                <c:pt idx="915">
                  <c:v>58.550000000000004</c:v>
                </c:pt>
                <c:pt idx="916">
                  <c:v>58.45</c:v>
                </c:pt>
                <c:pt idx="917">
                  <c:v>58.174999999999997</c:v>
                </c:pt>
                <c:pt idx="918">
                  <c:v>58.024999999999999</c:v>
                </c:pt>
                <c:pt idx="919">
                  <c:v>58.024999999999999</c:v>
                </c:pt>
                <c:pt idx="920">
                  <c:v>57.625</c:v>
                </c:pt>
                <c:pt idx="921">
                  <c:v>57.625</c:v>
                </c:pt>
                <c:pt idx="922">
                  <c:v>57.925000000000004</c:v>
                </c:pt>
                <c:pt idx="923">
                  <c:v>58.424999999999997</c:v>
                </c:pt>
                <c:pt idx="924">
                  <c:v>58.524999999999999</c:v>
                </c:pt>
                <c:pt idx="925">
                  <c:v>58.424999999999997</c:v>
                </c:pt>
                <c:pt idx="926">
                  <c:v>57.725000000000001</c:v>
                </c:pt>
                <c:pt idx="927">
                  <c:v>57.599999999999994</c:v>
                </c:pt>
                <c:pt idx="928">
                  <c:v>57.325000000000003</c:v>
                </c:pt>
                <c:pt idx="929">
                  <c:v>57.024999999999999</c:v>
                </c:pt>
                <c:pt idx="930">
                  <c:v>57.174999999999997</c:v>
                </c:pt>
                <c:pt idx="931">
                  <c:v>57.45</c:v>
                </c:pt>
                <c:pt idx="932">
                  <c:v>57.174999999999997</c:v>
                </c:pt>
                <c:pt idx="933">
                  <c:v>57.174999999999997</c:v>
                </c:pt>
                <c:pt idx="934">
                  <c:v>57.474999999999994</c:v>
                </c:pt>
                <c:pt idx="935">
                  <c:v>57.45</c:v>
                </c:pt>
                <c:pt idx="936">
                  <c:v>58</c:v>
                </c:pt>
                <c:pt idx="937">
                  <c:v>56.949999999999996</c:v>
                </c:pt>
                <c:pt idx="938">
                  <c:v>57.2</c:v>
                </c:pt>
                <c:pt idx="939">
                  <c:v>57.424999999999997</c:v>
                </c:pt>
                <c:pt idx="940">
                  <c:v>57.650000000000006</c:v>
                </c:pt>
                <c:pt idx="941">
                  <c:v>57.625000000000007</c:v>
                </c:pt>
                <c:pt idx="942">
                  <c:v>57.225000000000001</c:v>
                </c:pt>
                <c:pt idx="943">
                  <c:v>57.025000000000006</c:v>
                </c:pt>
                <c:pt idx="944">
                  <c:v>56.975000000000001</c:v>
                </c:pt>
                <c:pt idx="945">
                  <c:v>57.025000000000006</c:v>
                </c:pt>
                <c:pt idx="946">
                  <c:v>57.25</c:v>
                </c:pt>
                <c:pt idx="947">
                  <c:v>57.35</c:v>
                </c:pt>
                <c:pt idx="948">
                  <c:v>57.575000000000003</c:v>
                </c:pt>
                <c:pt idx="949">
                  <c:v>57.599999999999994</c:v>
                </c:pt>
                <c:pt idx="950">
                  <c:v>57.424999999999997</c:v>
                </c:pt>
                <c:pt idx="951">
                  <c:v>57.674999999999997</c:v>
                </c:pt>
                <c:pt idx="952">
                  <c:v>57.5</c:v>
                </c:pt>
                <c:pt idx="953">
                  <c:v>57.125</c:v>
                </c:pt>
                <c:pt idx="954">
                  <c:v>57.025000000000006</c:v>
                </c:pt>
                <c:pt idx="955">
                  <c:v>57.025000000000006</c:v>
                </c:pt>
                <c:pt idx="956">
                  <c:v>57.15</c:v>
                </c:pt>
                <c:pt idx="957">
                  <c:v>57.2</c:v>
                </c:pt>
                <c:pt idx="958">
                  <c:v>57.125</c:v>
                </c:pt>
                <c:pt idx="959">
                  <c:v>57.1</c:v>
                </c:pt>
                <c:pt idx="960">
                  <c:v>57.825000000000003</c:v>
                </c:pt>
                <c:pt idx="961">
                  <c:v>58.825000000000003</c:v>
                </c:pt>
                <c:pt idx="962">
                  <c:v>58.524999999999991</c:v>
                </c:pt>
                <c:pt idx="963">
                  <c:v>58.25</c:v>
                </c:pt>
                <c:pt idx="964">
                  <c:v>58.075000000000003</c:v>
                </c:pt>
                <c:pt idx="965">
                  <c:v>58.95</c:v>
                </c:pt>
                <c:pt idx="966">
                  <c:v>59.625000000000007</c:v>
                </c:pt>
                <c:pt idx="967">
                  <c:v>58.849999999999994</c:v>
                </c:pt>
                <c:pt idx="968">
                  <c:v>58.3</c:v>
                </c:pt>
                <c:pt idx="969">
                  <c:v>58.95</c:v>
                </c:pt>
                <c:pt idx="970">
                  <c:v>58.025000000000006</c:v>
                </c:pt>
                <c:pt idx="971">
                  <c:v>57.600000000000009</c:v>
                </c:pt>
                <c:pt idx="972">
                  <c:v>57.725000000000001</c:v>
                </c:pt>
                <c:pt idx="973">
                  <c:v>57.975000000000001</c:v>
                </c:pt>
                <c:pt idx="974">
                  <c:v>58.274999999999991</c:v>
                </c:pt>
                <c:pt idx="975">
                  <c:v>58.825000000000003</c:v>
                </c:pt>
                <c:pt idx="976">
                  <c:v>58.925000000000004</c:v>
                </c:pt>
                <c:pt idx="977">
                  <c:v>59.424999999999997</c:v>
                </c:pt>
                <c:pt idx="978">
                  <c:v>59</c:v>
                </c:pt>
                <c:pt idx="979">
                  <c:v>58.825000000000003</c:v>
                </c:pt>
                <c:pt idx="980">
                  <c:v>58.474999999999994</c:v>
                </c:pt>
                <c:pt idx="981">
                  <c:v>58.725000000000009</c:v>
                </c:pt>
                <c:pt idx="982">
                  <c:v>58.775000000000006</c:v>
                </c:pt>
                <c:pt idx="983">
                  <c:v>58.975000000000001</c:v>
                </c:pt>
                <c:pt idx="984">
                  <c:v>58.925000000000004</c:v>
                </c:pt>
                <c:pt idx="985">
                  <c:v>59.6</c:v>
                </c:pt>
                <c:pt idx="986">
                  <c:v>60.125</c:v>
                </c:pt>
                <c:pt idx="987">
                  <c:v>60.674999999999997</c:v>
                </c:pt>
                <c:pt idx="988">
                  <c:v>60.85</c:v>
                </c:pt>
                <c:pt idx="989">
                  <c:v>60.100000000000009</c:v>
                </c:pt>
                <c:pt idx="990">
                  <c:v>60.024999999999999</c:v>
                </c:pt>
                <c:pt idx="991">
                  <c:v>59.55</c:v>
                </c:pt>
                <c:pt idx="992">
                  <c:v>59.149999999999991</c:v>
                </c:pt>
                <c:pt idx="993">
                  <c:v>59.099999999999994</c:v>
                </c:pt>
                <c:pt idx="994">
                  <c:v>58.9</c:v>
                </c:pt>
                <c:pt idx="995">
                  <c:v>59.25</c:v>
                </c:pt>
                <c:pt idx="996">
                  <c:v>59.2</c:v>
                </c:pt>
                <c:pt idx="997">
                  <c:v>59.024999999999999</c:v>
                </c:pt>
                <c:pt idx="998">
                  <c:v>59.274999999999999</c:v>
                </c:pt>
                <c:pt idx="999">
                  <c:v>59.225000000000001</c:v>
                </c:pt>
                <c:pt idx="1000">
                  <c:v>59.174999999999997</c:v>
                </c:pt>
                <c:pt idx="1001">
                  <c:v>59</c:v>
                </c:pt>
                <c:pt idx="1002">
                  <c:v>58.900000000000006</c:v>
                </c:pt>
                <c:pt idx="1003">
                  <c:v>58.65</c:v>
                </c:pt>
                <c:pt idx="1004">
                  <c:v>58.725000000000001</c:v>
                </c:pt>
                <c:pt idx="1005">
                  <c:v>58.300000000000004</c:v>
                </c:pt>
                <c:pt idx="1006">
                  <c:v>59.000000000000007</c:v>
                </c:pt>
                <c:pt idx="1007">
                  <c:v>59.224999999999994</c:v>
                </c:pt>
                <c:pt idx="1008">
                  <c:v>59.7</c:v>
                </c:pt>
                <c:pt idx="1009">
                  <c:v>60.35</c:v>
                </c:pt>
                <c:pt idx="1010">
                  <c:v>59.674999999999997</c:v>
                </c:pt>
                <c:pt idx="1011">
                  <c:v>59.65</c:v>
                </c:pt>
                <c:pt idx="1012">
                  <c:v>59.95</c:v>
                </c:pt>
                <c:pt idx="1013">
                  <c:v>59.274999999999999</c:v>
                </c:pt>
                <c:pt idx="1014">
                  <c:v>59.424999999999997</c:v>
                </c:pt>
                <c:pt idx="1015">
                  <c:v>59.924999999999997</c:v>
                </c:pt>
                <c:pt idx="1016">
                  <c:v>60.725000000000001</c:v>
                </c:pt>
                <c:pt idx="1017">
                  <c:v>61.224999999999994</c:v>
                </c:pt>
                <c:pt idx="1018">
                  <c:v>61.75</c:v>
                </c:pt>
                <c:pt idx="1019">
                  <c:v>61.349999999999994</c:v>
                </c:pt>
                <c:pt idx="1020">
                  <c:v>61.9</c:v>
                </c:pt>
                <c:pt idx="1021">
                  <c:v>61.825000000000003</c:v>
                </c:pt>
                <c:pt idx="1022">
                  <c:v>61.725000000000001</c:v>
                </c:pt>
                <c:pt idx="1023">
                  <c:v>61.575000000000003</c:v>
                </c:pt>
                <c:pt idx="1024">
                  <c:v>61.45</c:v>
                </c:pt>
                <c:pt idx="1025">
                  <c:v>61.150000000000006</c:v>
                </c:pt>
                <c:pt idx="1026">
                  <c:v>60.9</c:v>
                </c:pt>
                <c:pt idx="1027">
                  <c:v>61.2</c:v>
                </c:pt>
                <c:pt idx="1028">
                  <c:v>61.024999999999999</c:v>
                </c:pt>
                <c:pt idx="1029">
                  <c:v>60.924999999999997</c:v>
                </c:pt>
                <c:pt idx="1030">
                  <c:v>61.500000000000007</c:v>
                </c:pt>
                <c:pt idx="1031">
                  <c:v>61.35</c:v>
                </c:pt>
                <c:pt idx="1032">
                  <c:v>61.55</c:v>
                </c:pt>
                <c:pt idx="1033">
                  <c:v>61.4</c:v>
                </c:pt>
                <c:pt idx="1034">
                  <c:v>61.4</c:v>
                </c:pt>
                <c:pt idx="1035">
                  <c:v>61.650000000000006</c:v>
                </c:pt>
                <c:pt idx="1036">
                  <c:v>62.075000000000003</c:v>
                </c:pt>
                <c:pt idx="1037">
                  <c:v>61.699999999999996</c:v>
                </c:pt>
                <c:pt idx="1038">
                  <c:v>60.849999999999994</c:v>
                </c:pt>
                <c:pt idx="1039">
                  <c:v>60.825000000000003</c:v>
                </c:pt>
                <c:pt idx="1040">
                  <c:v>61.225000000000001</c:v>
                </c:pt>
                <c:pt idx="1041">
                  <c:v>61.575000000000003</c:v>
                </c:pt>
                <c:pt idx="1042">
                  <c:v>61.674999999999997</c:v>
                </c:pt>
                <c:pt idx="1043">
                  <c:v>61.65</c:v>
                </c:pt>
                <c:pt idx="1044">
                  <c:v>62.075000000000003</c:v>
                </c:pt>
                <c:pt idx="1045">
                  <c:v>61.525000000000006</c:v>
                </c:pt>
                <c:pt idx="1046">
                  <c:v>61.899999999999991</c:v>
                </c:pt>
                <c:pt idx="1047">
                  <c:v>62.625</c:v>
                </c:pt>
                <c:pt idx="1048">
                  <c:v>62.974999999999994</c:v>
                </c:pt>
                <c:pt idx="1049">
                  <c:v>62.575000000000003</c:v>
                </c:pt>
                <c:pt idx="1050">
                  <c:v>62.925000000000004</c:v>
                </c:pt>
                <c:pt idx="1051">
                  <c:v>62.625</c:v>
                </c:pt>
                <c:pt idx="1052">
                  <c:v>62.524999999999999</c:v>
                </c:pt>
                <c:pt idx="1053">
                  <c:v>62.725000000000001</c:v>
                </c:pt>
                <c:pt idx="1054">
                  <c:v>61.150000000000006</c:v>
                </c:pt>
                <c:pt idx="1055">
                  <c:v>60.775000000000006</c:v>
                </c:pt>
                <c:pt idx="1056">
                  <c:v>60.85</c:v>
                </c:pt>
                <c:pt idx="1057">
                  <c:v>61.774999999999999</c:v>
                </c:pt>
                <c:pt idx="1058">
                  <c:v>62.025000000000006</c:v>
                </c:pt>
                <c:pt idx="1059">
                  <c:v>61.25</c:v>
                </c:pt>
                <c:pt idx="1060">
                  <c:v>61.375</c:v>
                </c:pt>
                <c:pt idx="1061">
                  <c:v>61.125</c:v>
                </c:pt>
                <c:pt idx="1062">
                  <c:v>60.975000000000001</c:v>
                </c:pt>
                <c:pt idx="1063">
                  <c:v>60.975000000000001</c:v>
                </c:pt>
                <c:pt idx="1064">
                  <c:v>60.7</c:v>
                </c:pt>
                <c:pt idx="1065">
                  <c:v>60.8</c:v>
                </c:pt>
                <c:pt idx="1066">
                  <c:v>61</c:v>
                </c:pt>
                <c:pt idx="1067">
                  <c:v>61.174999999999997</c:v>
                </c:pt>
                <c:pt idx="1068">
                  <c:v>61.924999999999997</c:v>
                </c:pt>
                <c:pt idx="1069">
                  <c:v>61.974999999999994</c:v>
                </c:pt>
                <c:pt idx="1070">
                  <c:v>61.75</c:v>
                </c:pt>
                <c:pt idx="1071">
                  <c:v>62.075000000000003</c:v>
                </c:pt>
                <c:pt idx="1072">
                  <c:v>62.825000000000003</c:v>
                </c:pt>
                <c:pt idx="1073">
                  <c:v>63.375</c:v>
                </c:pt>
                <c:pt idx="1074">
                  <c:v>63.324999999999996</c:v>
                </c:pt>
                <c:pt idx="1075">
                  <c:v>63.674999999999997</c:v>
                </c:pt>
                <c:pt idx="1076">
                  <c:v>64.125</c:v>
                </c:pt>
                <c:pt idx="1077">
                  <c:v>63.474999999999994</c:v>
                </c:pt>
                <c:pt idx="1078">
                  <c:v>63.125</c:v>
                </c:pt>
                <c:pt idx="1079">
                  <c:v>62.349999999999994</c:v>
                </c:pt>
                <c:pt idx="1080">
                  <c:v>62.225000000000001</c:v>
                </c:pt>
                <c:pt idx="1081">
                  <c:v>62.05</c:v>
                </c:pt>
                <c:pt idx="1082">
                  <c:v>61.900000000000006</c:v>
                </c:pt>
                <c:pt idx="1083">
                  <c:v>62.425000000000004</c:v>
                </c:pt>
                <c:pt idx="1084">
                  <c:v>62.75</c:v>
                </c:pt>
                <c:pt idx="1085">
                  <c:v>62.625</c:v>
                </c:pt>
                <c:pt idx="1086">
                  <c:v>62.175000000000004</c:v>
                </c:pt>
                <c:pt idx="1087">
                  <c:v>61.625</c:v>
                </c:pt>
                <c:pt idx="1088">
                  <c:v>61.324999999999996</c:v>
                </c:pt>
                <c:pt idx="1089">
                  <c:v>61.7</c:v>
                </c:pt>
                <c:pt idx="1090">
                  <c:v>61.674999999999997</c:v>
                </c:pt>
                <c:pt idx="1091">
                  <c:v>61.675000000000004</c:v>
                </c:pt>
                <c:pt idx="1092">
                  <c:v>61.875</c:v>
                </c:pt>
                <c:pt idx="1093">
                  <c:v>62.375</c:v>
                </c:pt>
                <c:pt idx="1094">
                  <c:v>62.399999999999991</c:v>
                </c:pt>
                <c:pt idx="1095">
                  <c:v>61.724999999999994</c:v>
                </c:pt>
                <c:pt idx="1096">
                  <c:v>61.625</c:v>
                </c:pt>
                <c:pt idx="1097">
                  <c:v>61.875</c:v>
                </c:pt>
                <c:pt idx="1098">
                  <c:v>61.525000000000006</c:v>
                </c:pt>
                <c:pt idx="1099">
                  <c:v>61.774999999999999</c:v>
                </c:pt>
                <c:pt idx="1100">
                  <c:v>61.674999999999997</c:v>
                </c:pt>
                <c:pt idx="1101">
                  <c:v>62.225000000000001</c:v>
                </c:pt>
                <c:pt idx="1102">
                  <c:v>61.725000000000001</c:v>
                </c:pt>
                <c:pt idx="1103">
                  <c:v>61.6</c:v>
                </c:pt>
                <c:pt idx="1104">
                  <c:v>61.325000000000003</c:v>
                </c:pt>
                <c:pt idx="1105">
                  <c:v>61.625</c:v>
                </c:pt>
                <c:pt idx="1106">
                  <c:v>61.65</c:v>
                </c:pt>
                <c:pt idx="1107">
                  <c:v>61.474999999999994</c:v>
                </c:pt>
                <c:pt idx="1108">
                  <c:v>61.324999999999996</c:v>
                </c:pt>
                <c:pt idx="1109">
                  <c:v>61.675000000000004</c:v>
                </c:pt>
                <c:pt idx="1110">
                  <c:v>62.574999999999996</c:v>
                </c:pt>
                <c:pt idx="1111">
                  <c:v>62.575000000000003</c:v>
                </c:pt>
                <c:pt idx="1112">
                  <c:v>61.650000000000006</c:v>
                </c:pt>
                <c:pt idx="1113">
                  <c:v>61.8</c:v>
                </c:pt>
                <c:pt idx="1114">
                  <c:v>61.625</c:v>
                </c:pt>
                <c:pt idx="1115">
                  <c:v>61.45</c:v>
                </c:pt>
                <c:pt idx="1116">
                  <c:v>61.625</c:v>
                </c:pt>
                <c:pt idx="1117">
                  <c:v>62.274999999999999</c:v>
                </c:pt>
                <c:pt idx="1118">
                  <c:v>62</c:v>
                </c:pt>
                <c:pt idx="1119">
                  <c:v>61.675000000000004</c:v>
                </c:pt>
                <c:pt idx="1120">
                  <c:v>61.875000000000007</c:v>
                </c:pt>
                <c:pt idx="1121">
                  <c:v>62.400000000000006</c:v>
                </c:pt>
                <c:pt idx="1122">
                  <c:v>62.449999999999996</c:v>
                </c:pt>
                <c:pt idx="1123">
                  <c:v>62.074999999999996</c:v>
                </c:pt>
                <c:pt idx="1124">
                  <c:v>62.400000000000006</c:v>
                </c:pt>
                <c:pt idx="1125">
                  <c:v>63</c:v>
                </c:pt>
                <c:pt idx="1126">
                  <c:v>63.95</c:v>
                </c:pt>
                <c:pt idx="1127">
                  <c:v>63.625</c:v>
                </c:pt>
                <c:pt idx="1128">
                  <c:v>63.825000000000003</c:v>
                </c:pt>
                <c:pt idx="1129">
                  <c:v>64.174999999999997</c:v>
                </c:pt>
                <c:pt idx="1130">
                  <c:v>64.075000000000003</c:v>
                </c:pt>
                <c:pt idx="1131">
                  <c:v>62.675000000000004</c:v>
                </c:pt>
                <c:pt idx="1132">
                  <c:v>62.525000000000006</c:v>
                </c:pt>
                <c:pt idx="1133">
                  <c:v>62.674999999999997</c:v>
                </c:pt>
                <c:pt idx="1134">
                  <c:v>63.024999999999999</c:v>
                </c:pt>
                <c:pt idx="1135">
                  <c:v>62.575000000000003</c:v>
                </c:pt>
                <c:pt idx="1136">
                  <c:v>62.424999999999997</c:v>
                </c:pt>
                <c:pt idx="1137">
                  <c:v>62.8</c:v>
                </c:pt>
                <c:pt idx="1138">
                  <c:v>62.725000000000001</c:v>
                </c:pt>
                <c:pt idx="1139">
                  <c:v>63.375</c:v>
                </c:pt>
                <c:pt idx="1140">
                  <c:v>63.25</c:v>
                </c:pt>
                <c:pt idx="1141">
                  <c:v>63.174999999999997</c:v>
                </c:pt>
                <c:pt idx="1142">
                  <c:v>63.125</c:v>
                </c:pt>
                <c:pt idx="1143">
                  <c:v>63.199999999999996</c:v>
                </c:pt>
                <c:pt idx="1144">
                  <c:v>63.475000000000001</c:v>
                </c:pt>
                <c:pt idx="1145">
                  <c:v>63.349999999999994</c:v>
                </c:pt>
                <c:pt idx="1146">
                  <c:v>62.849999999999994</c:v>
                </c:pt>
                <c:pt idx="1147">
                  <c:v>62.849999999999994</c:v>
                </c:pt>
                <c:pt idx="1148">
                  <c:v>63.324999999999996</c:v>
                </c:pt>
                <c:pt idx="1149">
                  <c:v>63.400000000000006</c:v>
                </c:pt>
                <c:pt idx="1150">
                  <c:v>63.5</c:v>
                </c:pt>
                <c:pt idx="1151">
                  <c:v>63.774999999999999</c:v>
                </c:pt>
                <c:pt idx="1152">
                  <c:v>64.275000000000006</c:v>
                </c:pt>
                <c:pt idx="1153">
                  <c:v>64.349999999999994</c:v>
                </c:pt>
                <c:pt idx="1154">
                  <c:v>64.650000000000006</c:v>
                </c:pt>
                <c:pt idx="1155">
                  <c:v>65.125</c:v>
                </c:pt>
                <c:pt idx="1156">
                  <c:v>65.475000000000009</c:v>
                </c:pt>
                <c:pt idx="1157">
                  <c:v>65.574999999999989</c:v>
                </c:pt>
                <c:pt idx="1158">
                  <c:v>66.05</c:v>
                </c:pt>
                <c:pt idx="1159">
                  <c:v>65.449999999999989</c:v>
                </c:pt>
                <c:pt idx="1160">
                  <c:v>64.525000000000006</c:v>
                </c:pt>
                <c:pt idx="1161">
                  <c:v>64.599999999999994</c:v>
                </c:pt>
                <c:pt idx="1162">
                  <c:v>65.2</c:v>
                </c:pt>
                <c:pt idx="1163">
                  <c:v>65.424999999999997</c:v>
                </c:pt>
                <c:pt idx="1164">
                  <c:v>65.45</c:v>
                </c:pt>
                <c:pt idx="1165">
                  <c:v>65.25</c:v>
                </c:pt>
                <c:pt idx="1166">
                  <c:v>64.975000000000009</c:v>
                </c:pt>
                <c:pt idx="1167">
                  <c:v>64.5</c:v>
                </c:pt>
                <c:pt idx="1168">
                  <c:v>64.399999999999991</c:v>
                </c:pt>
                <c:pt idx="1169">
                  <c:v>64.75</c:v>
                </c:pt>
                <c:pt idx="1170">
                  <c:v>64.349999999999994</c:v>
                </c:pt>
                <c:pt idx="1171">
                  <c:v>64.425000000000011</c:v>
                </c:pt>
                <c:pt idx="1172">
                  <c:v>64.375</c:v>
                </c:pt>
                <c:pt idx="1173">
                  <c:v>64.025000000000006</c:v>
                </c:pt>
                <c:pt idx="1174">
                  <c:v>64.075000000000003</c:v>
                </c:pt>
                <c:pt idx="1175">
                  <c:v>63.924999999999997</c:v>
                </c:pt>
                <c:pt idx="1176">
                  <c:v>64.675000000000011</c:v>
                </c:pt>
                <c:pt idx="1177">
                  <c:v>65.05</c:v>
                </c:pt>
                <c:pt idx="1178">
                  <c:v>65.75</c:v>
                </c:pt>
                <c:pt idx="1179">
                  <c:v>64.775000000000006</c:v>
                </c:pt>
                <c:pt idx="1180">
                  <c:v>64.875</c:v>
                </c:pt>
                <c:pt idx="1181">
                  <c:v>65.075000000000003</c:v>
                </c:pt>
                <c:pt idx="1182">
                  <c:v>64.724999999999994</c:v>
                </c:pt>
                <c:pt idx="1183">
                  <c:v>64.674999999999997</c:v>
                </c:pt>
                <c:pt idx="1184">
                  <c:v>65.099999999999994</c:v>
                </c:pt>
                <c:pt idx="1185">
                  <c:v>64.849999999999994</c:v>
                </c:pt>
                <c:pt idx="1186">
                  <c:v>64.825000000000003</c:v>
                </c:pt>
                <c:pt idx="1187">
                  <c:v>64.625</c:v>
                </c:pt>
                <c:pt idx="1188">
                  <c:v>64.974999999999994</c:v>
                </c:pt>
                <c:pt idx="1189">
                  <c:v>64.7</c:v>
                </c:pt>
                <c:pt idx="1190">
                  <c:v>65</c:v>
                </c:pt>
                <c:pt idx="1191">
                  <c:v>65.375</c:v>
                </c:pt>
                <c:pt idx="1192">
                  <c:v>65.849999999999994</c:v>
                </c:pt>
                <c:pt idx="1193">
                  <c:v>65.275000000000006</c:v>
                </c:pt>
                <c:pt idx="1194">
                  <c:v>64.974999999999994</c:v>
                </c:pt>
                <c:pt idx="1195">
                  <c:v>65.074999999999989</c:v>
                </c:pt>
                <c:pt idx="1196">
                  <c:v>65.424999999999997</c:v>
                </c:pt>
                <c:pt idx="1197">
                  <c:v>65.2</c:v>
                </c:pt>
                <c:pt idx="1198">
                  <c:v>65.625</c:v>
                </c:pt>
                <c:pt idx="1199">
                  <c:v>66.449999999999989</c:v>
                </c:pt>
                <c:pt idx="1200">
                  <c:v>66.45</c:v>
                </c:pt>
                <c:pt idx="1201">
                  <c:v>66.349999999999994</c:v>
                </c:pt>
                <c:pt idx="1202">
                  <c:v>66.400000000000006</c:v>
                </c:pt>
                <c:pt idx="1203">
                  <c:v>65.3</c:v>
                </c:pt>
                <c:pt idx="1204">
                  <c:v>65.550000000000011</c:v>
                </c:pt>
                <c:pt idx="1205">
                  <c:v>65.725000000000009</c:v>
                </c:pt>
                <c:pt idx="1206">
                  <c:v>65.650000000000006</c:v>
                </c:pt>
                <c:pt idx="1207">
                  <c:v>65.125</c:v>
                </c:pt>
                <c:pt idx="1208">
                  <c:v>65.175000000000011</c:v>
                </c:pt>
                <c:pt idx="1209">
                  <c:v>65.375</c:v>
                </c:pt>
                <c:pt idx="1210">
                  <c:v>65.8</c:v>
                </c:pt>
                <c:pt idx="1211">
                  <c:v>66.224999999999994</c:v>
                </c:pt>
                <c:pt idx="1212">
                  <c:v>65.650000000000006</c:v>
                </c:pt>
                <c:pt idx="1213">
                  <c:v>65.95</c:v>
                </c:pt>
                <c:pt idx="1214">
                  <c:v>65.55</c:v>
                </c:pt>
                <c:pt idx="1215">
                  <c:v>65.150000000000006</c:v>
                </c:pt>
                <c:pt idx="1216">
                  <c:v>65.349999999999994</c:v>
                </c:pt>
                <c:pt idx="1217">
                  <c:v>65.375</c:v>
                </c:pt>
                <c:pt idx="1218">
                  <c:v>65.2</c:v>
                </c:pt>
                <c:pt idx="1219">
                  <c:v>65</c:v>
                </c:pt>
                <c:pt idx="1220">
                  <c:v>64.675000000000011</c:v>
                </c:pt>
                <c:pt idx="1221">
                  <c:v>65.075000000000003</c:v>
                </c:pt>
                <c:pt idx="1222">
                  <c:v>64.5</c:v>
                </c:pt>
                <c:pt idx="1223">
                  <c:v>64.5</c:v>
                </c:pt>
                <c:pt idx="1224">
                  <c:v>64.8</c:v>
                </c:pt>
                <c:pt idx="1225">
                  <c:v>64.650000000000006</c:v>
                </c:pt>
                <c:pt idx="1226">
                  <c:v>64.474999999999994</c:v>
                </c:pt>
                <c:pt idx="1227">
                  <c:v>64.550000000000011</c:v>
                </c:pt>
                <c:pt idx="1228">
                  <c:v>65.7</c:v>
                </c:pt>
                <c:pt idx="1229">
                  <c:v>65.949999999999989</c:v>
                </c:pt>
                <c:pt idx="1230">
                  <c:v>66</c:v>
                </c:pt>
                <c:pt idx="1231">
                  <c:v>65.849999999999994</c:v>
                </c:pt>
                <c:pt idx="1232">
                  <c:v>65.599999999999994</c:v>
                </c:pt>
                <c:pt idx="1233">
                  <c:v>66.325000000000003</c:v>
                </c:pt>
                <c:pt idx="1234">
                  <c:v>66.575000000000003</c:v>
                </c:pt>
                <c:pt idx="1235">
                  <c:v>66.550000000000011</c:v>
                </c:pt>
                <c:pt idx="1236">
                  <c:v>66.424999999999997</c:v>
                </c:pt>
                <c:pt idx="1237">
                  <c:v>65.899999999999991</c:v>
                </c:pt>
                <c:pt idx="1238">
                  <c:v>65.75</c:v>
                </c:pt>
                <c:pt idx="1239">
                  <c:v>65.524999999999991</c:v>
                </c:pt>
                <c:pt idx="1240">
                  <c:v>65.75</c:v>
                </c:pt>
                <c:pt idx="1241">
                  <c:v>66.325000000000003</c:v>
                </c:pt>
                <c:pt idx="1242">
                  <c:v>66.05</c:v>
                </c:pt>
                <c:pt idx="1243">
                  <c:v>65.55</c:v>
                </c:pt>
                <c:pt idx="1244">
                  <c:v>65.324999999999989</c:v>
                </c:pt>
                <c:pt idx="1245">
                  <c:v>65.400000000000006</c:v>
                </c:pt>
                <c:pt idx="1246">
                  <c:v>65.224999999999994</c:v>
                </c:pt>
                <c:pt idx="1247">
                  <c:v>65.150000000000006</c:v>
                </c:pt>
                <c:pt idx="1248">
                  <c:v>64.974999999999994</c:v>
                </c:pt>
                <c:pt idx="1249">
                  <c:v>64.675000000000011</c:v>
                </c:pt>
                <c:pt idx="1250">
                  <c:v>64.800000000000011</c:v>
                </c:pt>
                <c:pt idx="1251">
                  <c:v>64.775000000000006</c:v>
                </c:pt>
                <c:pt idx="1252">
                  <c:v>65.024999999999991</c:v>
                </c:pt>
                <c:pt idx="1253">
                  <c:v>65.224999999999994</c:v>
                </c:pt>
                <c:pt idx="1254">
                  <c:v>65.050000000000011</c:v>
                </c:pt>
                <c:pt idx="1255">
                  <c:v>65.174999999999997</c:v>
                </c:pt>
                <c:pt idx="1256">
                  <c:v>65.025000000000006</c:v>
                </c:pt>
                <c:pt idx="1257">
                  <c:v>65.174999999999997</c:v>
                </c:pt>
                <c:pt idx="1258">
                  <c:v>65.474999999999994</c:v>
                </c:pt>
                <c:pt idx="1259">
                  <c:v>65.925000000000011</c:v>
                </c:pt>
                <c:pt idx="1260">
                  <c:v>66.349999999999994</c:v>
                </c:pt>
                <c:pt idx="1261">
                  <c:v>66.650000000000006</c:v>
                </c:pt>
                <c:pt idx="1262">
                  <c:v>67.05</c:v>
                </c:pt>
                <c:pt idx="1263">
                  <c:v>67.100000000000009</c:v>
                </c:pt>
                <c:pt idx="1264">
                  <c:v>67.075000000000003</c:v>
                </c:pt>
                <c:pt idx="1265">
                  <c:v>67.75</c:v>
                </c:pt>
                <c:pt idx="1266">
                  <c:v>67.650000000000006</c:v>
                </c:pt>
                <c:pt idx="1267">
                  <c:v>68.099999999999994</c:v>
                </c:pt>
                <c:pt idx="1268">
                  <c:v>68.449999999999989</c:v>
                </c:pt>
                <c:pt idx="1269">
                  <c:v>67.350000000000009</c:v>
                </c:pt>
                <c:pt idx="1270">
                  <c:v>67.325000000000003</c:v>
                </c:pt>
                <c:pt idx="1271">
                  <c:v>67.400000000000006</c:v>
                </c:pt>
                <c:pt idx="1272">
                  <c:v>67.224999999999994</c:v>
                </c:pt>
                <c:pt idx="1273">
                  <c:v>67.474999999999994</c:v>
                </c:pt>
                <c:pt idx="1274">
                  <c:v>67.925000000000011</c:v>
                </c:pt>
                <c:pt idx="1275">
                  <c:v>68.324999999999989</c:v>
                </c:pt>
                <c:pt idx="1276">
                  <c:v>69.199999999999989</c:v>
                </c:pt>
                <c:pt idx="1277">
                  <c:v>69.599999999999994</c:v>
                </c:pt>
                <c:pt idx="1278">
                  <c:v>69.724999999999994</c:v>
                </c:pt>
                <c:pt idx="1279">
                  <c:v>69.300000000000011</c:v>
                </c:pt>
                <c:pt idx="1280">
                  <c:v>67.849999999999994</c:v>
                </c:pt>
                <c:pt idx="1281">
                  <c:v>67.650000000000006</c:v>
                </c:pt>
                <c:pt idx="1282">
                  <c:v>67.25</c:v>
                </c:pt>
                <c:pt idx="1283">
                  <c:v>67.074999999999989</c:v>
                </c:pt>
                <c:pt idx="1284">
                  <c:v>66.724999999999994</c:v>
                </c:pt>
                <c:pt idx="1285">
                  <c:v>66.599999999999994</c:v>
                </c:pt>
                <c:pt idx="1286">
                  <c:v>66.449999999999989</c:v>
                </c:pt>
                <c:pt idx="1287">
                  <c:v>66.625</c:v>
                </c:pt>
                <c:pt idx="1288">
                  <c:v>66.199999999999989</c:v>
                </c:pt>
                <c:pt idx="1289">
                  <c:v>65.975000000000009</c:v>
                </c:pt>
                <c:pt idx="1290">
                  <c:v>65.825000000000003</c:v>
                </c:pt>
                <c:pt idx="1291">
                  <c:v>66.474999999999994</c:v>
                </c:pt>
                <c:pt idx="1292">
                  <c:v>66.949999999999989</c:v>
                </c:pt>
                <c:pt idx="1293">
                  <c:v>67.25</c:v>
                </c:pt>
                <c:pt idx="1294">
                  <c:v>67.724999999999994</c:v>
                </c:pt>
                <c:pt idx="1295">
                  <c:v>68.025000000000006</c:v>
                </c:pt>
                <c:pt idx="1296">
                  <c:v>68.325000000000003</c:v>
                </c:pt>
                <c:pt idx="1297">
                  <c:v>67.599999999999994</c:v>
                </c:pt>
                <c:pt idx="1298">
                  <c:v>67.300000000000011</c:v>
                </c:pt>
                <c:pt idx="1299">
                  <c:v>67.400000000000006</c:v>
                </c:pt>
                <c:pt idx="1300">
                  <c:v>67.650000000000006</c:v>
                </c:pt>
                <c:pt idx="1301">
                  <c:v>67.75</c:v>
                </c:pt>
                <c:pt idx="1302">
                  <c:v>67.2</c:v>
                </c:pt>
                <c:pt idx="1303">
                  <c:v>67.400000000000006</c:v>
                </c:pt>
                <c:pt idx="1304">
                  <c:v>67.099999999999994</c:v>
                </c:pt>
                <c:pt idx="1305">
                  <c:v>67.275000000000006</c:v>
                </c:pt>
                <c:pt idx="1306">
                  <c:v>67.875</c:v>
                </c:pt>
                <c:pt idx="1307">
                  <c:v>67.625</c:v>
                </c:pt>
                <c:pt idx="1308">
                  <c:v>67.5</c:v>
                </c:pt>
                <c:pt idx="1309">
                  <c:v>68.149999999999991</c:v>
                </c:pt>
                <c:pt idx="1310">
                  <c:v>67.900000000000006</c:v>
                </c:pt>
                <c:pt idx="1311">
                  <c:v>68.5</c:v>
                </c:pt>
                <c:pt idx="1312">
                  <c:v>69.199999999999989</c:v>
                </c:pt>
                <c:pt idx="1313">
                  <c:v>68.424999999999997</c:v>
                </c:pt>
                <c:pt idx="1314">
                  <c:v>68.125</c:v>
                </c:pt>
                <c:pt idx="1315">
                  <c:v>68.074999999999989</c:v>
                </c:pt>
                <c:pt idx="1316">
                  <c:v>67.875</c:v>
                </c:pt>
                <c:pt idx="1317">
                  <c:v>67.724999999999994</c:v>
                </c:pt>
                <c:pt idx="1318">
                  <c:v>68.225000000000009</c:v>
                </c:pt>
                <c:pt idx="1319">
                  <c:v>67.674999999999997</c:v>
                </c:pt>
                <c:pt idx="1320">
                  <c:v>68.074999999999989</c:v>
                </c:pt>
                <c:pt idx="1321">
                  <c:v>68</c:v>
                </c:pt>
                <c:pt idx="1322">
                  <c:v>67.875</c:v>
                </c:pt>
                <c:pt idx="1323">
                  <c:v>68.125</c:v>
                </c:pt>
                <c:pt idx="1324">
                  <c:v>68.175000000000011</c:v>
                </c:pt>
                <c:pt idx="1325">
                  <c:v>68.199999999999989</c:v>
                </c:pt>
                <c:pt idx="1326">
                  <c:v>68.3</c:v>
                </c:pt>
                <c:pt idx="1327">
                  <c:v>68.45</c:v>
                </c:pt>
                <c:pt idx="1328">
                  <c:v>69.150000000000006</c:v>
                </c:pt>
                <c:pt idx="1329">
                  <c:v>68.949999999999989</c:v>
                </c:pt>
                <c:pt idx="1330">
                  <c:v>69.375</c:v>
                </c:pt>
                <c:pt idx="1331">
                  <c:v>69.399999999999991</c:v>
                </c:pt>
                <c:pt idx="1332">
                  <c:v>69.599999999999994</c:v>
                </c:pt>
                <c:pt idx="1333">
                  <c:v>69.574999999999989</c:v>
                </c:pt>
                <c:pt idx="1334">
                  <c:v>69.650000000000006</c:v>
                </c:pt>
                <c:pt idx="1335">
                  <c:v>68.875</c:v>
                </c:pt>
                <c:pt idx="1336">
                  <c:v>69.325000000000003</c:v>
                </c:pt>
                <c:pt idx="1337">
                  <c:v>69.075000000000003</c:v>
                </c:pt>
                <c:pt idx="1338">
                  <c:v>69.699999999999989</c:v>
                </c:pt>
                <c:pt idx="1339">
                  <c:v>69.25</c:v>
                </c:pt>
                <c:pt idx="1340">
                  <c:v>68.724999999999994</c:v>
                </c:pt>
                <c:pt idx="1341">
                  <c:v>68.55</c:v>
                </c:pt>
                <c:pt idx="1342">
                  <c:v>68.599999999999994</c:v>
                </c:pt>
                <c:pt idx="1343">
                  <c:v>68.575000000000003</c:v>
                </c:pt>
                <c:pt idx="1344">
                  <c:v>68.600000000000009</c:v>
                </c:pt>
                <c:pt idx="1345">
                  <c:v>68.099999999999994</c:v>
                </c:pt>
                <c:pt idx="1346">
                  <c:v>68.424999999999997</c:v>
                </c:pt>
                <c:pt idx="1347">
                  <c:v>69</c:v>
                </c:pt>
                <c:pt idx="1348">
                  <c:v>69.099999999999994</c:v>
                </c:pt>
                <c:pt idx="1349">
                  <c:v>68.5</c:v>
                </c:pt>
                <c:pt idx="1350">
                  <c:v>68.45</c:v>
                </c:pt>
                <c:pt idx="1351">
                  <c:v>68.424999999999997</c:v>
                </c:pt>
                <c:pt idx="1352">
                  <c:v>68.325000000000003</c:v>
                </c:pt>
                <c:pt idx="1353">
                  <c:v>68.875</c:v>
                </c:pt>
                <c:pt idx="1354">
                  <c:v>68.625</c:v>
                </c:pt>
                <c:pt idx="1355">
                  <c:v>68.425000000000011</c:v>
                </c:pt>
                <c:pt idx="1356">
                  <c:v>68.525000000000006</c:v>
                </c:pt>
                <c:pt idx="1357">
                  <c:v>68.375</c:v>
                </c:pt>
                <c:pt idx="1358">
                  <c:v>68.225000000000009</c:v>
                </c:pt>
                <c:pt idx="1359">
                  <c:v>68.75</c:v>
                </c:pt>
                <c:pt idx="1360">
                  <c:v>68.550000000000011</c:v>
                </c:pt>
                <c:pt idx="1361">
                  <c:v>68.150000000000006</c:v>
                </c:pt>
                <c:pt idx="1362">
                  <c:v>68.349999999999994</c:v>
                </c:pt>
                <c:pt idx="1363">
                  <c:v>68.7</c:v>
                </c:pt>
                <c:pt idx="1364">
                  <c:v>68.725000000000009</c:v>
                </c:pt>
                <c:pt idx="1365">
                  <c:v>68.550000000000011</c:v>
                </c:pt>
                <c:pt idx="1366">
                  <c:v>68.650000000000006</c:v>
                </c:pt>
                <c:pt idx="1367">
                  <c:v>68.724999999999994</c:v>
                </c:pt>
                <c:pt idx="1368">
                  <c:v>68.924999999999997</c:v>
                </c:pt>
                <c:pt idx="1369">
                  <c:v>68.875</c:v>
                </c:pt>
                <c:pt idx="1370">
                  <c:v>68.775000000000006</c:v>
                </c:pt>
                <c:pt idx="1371">
                  <c:v>68.575000000000003</c:v>
                </c:pt>
                <c:pt idx="1372">
                  <c:v>68.775000000000006</c:v>
                </c:pt>
                <c:pt idx="1373">
                  <c:v>68.775000000000006</c:v>
                </c:pt>
                <c:pt idx="1374">
                  <c:v>68.525000000000006</c:v>
                </c:pt>
                <c:pt idx="1375">
                  <c:v>68.974999999999994</c:v>
                </c:pt>
                <c:pt idx="1376">
                  <c:v>69.275000000000006</c:v>
                </c:pt>
                <c:pt idx="1377">
                  <c:v>69.174999999999997</c:v>
                </c:pt>
                <c:pt idx="1378">
                  <c:v>69.05</c:v>
                </c:pt>
                <c:pt idx="1379">
                  <c:v>69.325000000000003</c:v>
                </c:pt>
                <c:pt idx="1380">
                  <c:v>69.325000000000003</c:v>
                </c:pt>
                <c:pt idx="1381">
                  <c:v>70.074999999999989</c:v>
                </c:pt>
                <c:pt idx="1382">
                  <c:v>70.125</c:v>
                </c:pt>
                <c:pt idx="1383">
                  <c:v>70.05</c:v>
                </c:pt>
                <c:pt idx="1384">
                  <c:v>70.024999999999991</c:v>
                </c:pt>
                <c:pt idx="1385">
                  <c:v>69.8</c:v>
                </c:pt>
                <c:pt idx="1386">
                  <c:v>69.775000000000006</c:v>
                </c:pt>
                <c:pt idx="1387">
                  <c:v>70.224999999999994</c:v>
                </c:pt>
                <c:pt idx="1388">
                  <c:v>70.050000000000011</c:v>
                </c:pt>
                <c:pt idx="1389">
                  <c:v>69.55</c:v>
                </c:pt>
                <c:pt idx="1390">
                  <c:v>69.349999999999994</c:v>
                </c:pt>
                <c:pt idx="1391">
                  <c:v>69.175000000000011</c:v>
                </c:pt>
                <c:pt idx="1392">
                  <c:v>69.075000000000003</c:v>
                </c:pt>
                <c:pt idx="1393">
                  <c:v>68.974999999999994</c:v>
                </c:pt>
                <c:pt idx="1394">
                  <c:v>68.875</c:v>
                </c:pt>
                <c:pt idx="1395">
                  <c:v>68.949999999999989</c:v>
                </c:pt>
                <c:pt idx="1396">
                  <c:v>69.100000000000009</c:v>
                </c:pt>
                <c:pt idx="1397">
                  <c:v>69.350000000000009</c:v>
                </c:pt>
                <c:pt idx="1398">
                  <c:v>69.349999999999994</c:v>
                </c:pt>
                <c:pt idx="1399">
                  <c:v>69.174999999999997</c:v>
                </c:pt>
                <c:pt idx="1400">
                  <c:v>69.2</c:v>
                </c:pt>
                <c:pt idx="1401">
                  <c:v>69.325000000000003</c:v>
                </c:pt>
                <c:pt idx="1402">
                  <c:v>69.174999999999997</c:v>
                </c:pt>
                <c:pt idx="1403">
                  <c:v>69.275000000000006</c:v>
                </c:pt>
                <c:pt idx="1404">
                  <c:v>69.300000000000011</c:v>
                </c:pt>
                <c:pt idx="1405">
                  <c:v>69.724999999999994</c:v>
                </c:pt>
                <c:pt idx="1406">
                  <c:v>70.449999999999989</c:v>
                </c:pt>
                <c:pt idx="1407">
                  <c:v>69.924999999999997</c:v>
                </c:pt>
                <c:pt idx="1408">
                  <c:v>69.875</c:v>
                </c:pt>
                <c:pt idx="1409">
                  <c:v>69.95</c:v>
                </c:pt>
                <c:pt idx="1410">
                  <c:v>69.875</c:v>
                </c:pt>
                <c:pt idx="1411">
                  <c:v>69.849999999999994</c:v>
                </c:pt>
                <c:pt idx="1412">
                  <c:v>69.574999999999989</c:v>
                </c:pt>
                <c:pt idx="1413">
                  <c:v>69.925000000000011</c:v>
                </c:pt>
                <c:pt idx="1414">
                  <c:v>69.875</c:v>
                </c:pt>
                <c:pt idx="1415">
                  <c:v>69.5</c:v>
                </c:pt>
                <c:pt idx="1416">
                  <c:v>69.424999999999997</c:v>
                </c:pt>
                <c:pt idx="1417">
                  <c:v>69.599999999999994</c:v>
                </c:pt>
                <c:pt idx="1418">
                  <c:v>69.550000000000011</c:v>
                </c:pt>
                <c:pt idx="1419">
                  <c:v>69.7</c:v>
                </c:pt>
                <c:pt idx="1420">
                  <c:v>70.25</c:v>
                </c:pt>
                <c:pt idx="1421">
                  <c:v>70.649999999999991</c:v>
                </c:pt>
                <c:pt idx="1422">
                  <c:v>70.574999999999989</c:v>
                </c:pt>
                <c:pt idx="1423">
                  <c:v>70.375</c:v>
                </c:pt>
                <c:pt idx="1424">
                  <c:v>70.25</c:v>
                </c:pt>
                <c:pt idx="1425">
                  <c:v>70.099999999999994</c:v>
                </c:pt>
                <c:pt idx="1426">
                  <c:v>70.025000000000006</c:v>
                </c:pt>
                <c:pt idx="1427">
                  <c:v>70.224999999999994</c:v>
                </c:pt>
                <c:pt idx="1428">
                  <c:v>69.949999999999989</c:v>
                </c:pt>
                <c:pt idx="1429">
                  <c:v>70.350000000000009</c:v>
                </c:pt>
                <c:pt idx="1430">
                  <c:v>70.125</c:v>
                </c:pt>
                <c:pt idx="1431">
                  <c:v>70.150000000000006</c:v>
                </c:pt>
                <c:pt idx="1432">
                  <c:v>70.05</c:v>
                </c:pt>
                <c:pt idx="1433">
                  <c:v>69.775000000000006</c:v>
                </c:pt>
                <c:pt idx="1434">
                  <c:v>70.074999999999989</c:v>
                </c:pt>
                <c:pt idx="1435">
                  <c:v>70.2</c:v>
                </c:pt>
                <c:pt idx="1436">
                  <c:v>70.125</c:v>
                </c:pt>
                <c:pt idx="1437">
                  <c:v>70.324999999999989</c:v>
                </c:pt>
                <c:pt idx="1438">
                  <c:v>70.400000000000006</c:v>
                </c:pt>
                <c:pt idx="1439">
                  <c:v>70.224999999999994</c:v>
                </c:pt>
                <c:pt idx="1440">
                  <c:v>70.050000000000011</c:v>
                </c:pt>
                <c:pt idx="1441">
                  <c:v>70.45</c:v>
                </c:pt>
                <c:pt idx="1442">
                  <c:v>71.150000000000006</c:v>
                </c:pt>
                <c:pt idx="1443">
                  <c:v>71.174999999999997</c:v>
                </c:pt>
                <c:pt idx="1444">
                  <c:v>71.5</c:v>
                </c:pt>
                <c:pt idx="1445">
                  <c:v>71.599999999999994</c:v>
                </c:pt>
                <c:pt idx="1446">
                  <c:v>71.475000000000009</c:v>
                </c:pt>
                <c:pt idx="1447">
                  <c:v>71.850000000000009</c:v>
                </c:pt>
                <c:pt idx="1448">
                  <c:v>71.925000000000011</c:v>
                </c:pt>
                <c:pt idx="1449">
                  <c:v>71.224999999999994</c:v>
                </c:pt>
                <c:pt idx="1450">
                  <c:v>71.425000000000011</c:v>
                </c:pt>
                <c:pt idx="1451">
                  <c:v>71.175000000000011</c:v>
                </c:pt>
                <c:pt idx="1452">
                  <c:v>70.924999999999997</c:v>
                </c:pt>
                <c:pt idx="1453">
                  <c:v>70.974999999999994</c:v>
                </c:pt>
                <c:pt idx="1454">
                  <c:v>71.775000000000006</c:v>
                </c:pt>
                <c:pt idx="1455">
                  <c:v>71.899999999999991</c:v>
                </c:pt>
                <c:pt idx="1456">
                  <c:v>71.825000000000003</c:v>
                </c:pt>
                <c:pt idx="1457">
                  <c:v>71.25</c:v>
                </c:pt>
                <c:pt idx="1458">
                  <c:v>71.25</c:v>
                </c:pt>
                <c:pt idx="1459">
                  <c:v>70.974999999999994</c:v>
                </c:pt>
                <c:pt idx="1460">
                  <c:v>70.974999999999994</c:v>
                </c:pt>
                <c:pt idx="1461">
                  <c:v>70.525000000000006</c:v>
                </c:pt>
                <c:pt idx="1462">
                  <c:v>70.325000000000003</c:v>
                </c:pt>
                <c:pt idx="1463">
                  <c:v>70.5</c:v>
                </c:pt>
                <c:pt idx="1464">
                  <c:v>70.399999999999991</c:v>
                </c:pt>
                <c:pt idx="1465">
                  <c:v>70.625</c:v>
                </c:pt>
                <c:pt idx="1466">
                  <c:v>70.474999999999994</c:v>
                </c:pt>
                <c:pt idx="1467">
                  <c:v>70.324999999999989</c:v>
                </c:pt>
                <c:pt idx="1468">
                  <c:v>70.224999999999994</c:v>
                </c:pt>
                <c:pt idx="1469">
                  <c:v>70.45</c:v>
                </c:pt>
                <c:pt idx="1470">
                  <c:v>70.7</c:v>
                </c:pt>
                <c:pt idx="1471">
                  <c:v>70.875</c:v>
                </c:pt>
                <c:pt idx="1472">
                  <c:v>71.05</c:v>
                </c:pt>
                <c:pt idx="1473">
                  <c:v>71.3</c:v>
                </c:pt>
                <c:pt idx="1474">
                  <c:v>71.125</c:v>
                </c:pt>
                <c:pt idx="1475">
                  <c:v>70.924999999999997</c:v>
                </c:pt>
                <c:pt idx="1476">
                  <c:v>71.05</c:v>
                </c:pt>
                <c:pt idx="1477">
                  <c:v>71.025000000000006</c:v>
                </c:pt>
                <c:pt idx="1478">
                  <c:v>70.574999999999989</c:v>
                </c:pt>
                <c:pt idx="1479">
                  <c:v>70.875</c:v>
                </c:pt>
                <c:pt idx="1480">
                  <c:v>70.775000000000006</c:v>
                </c:pt>
                <c:pt idx="1481">
                  <c:v>70.924999999999997</c:v>
                </c:pt>
                <c:pt idx="1482">
                  <c:v>70.875</c:v>
                </c:pt>
                <c:pt idx="1483">
                  <c:v>70.75</c:v>
                </c:pt>
                <c:pt idx="1484">
                  <c:v>70.724999999999994</c:v>
                </c:pt>
                <c:pt idx="1485">
                  <c:v>70.924999999999997</c:v>
                </c:pt>
                <c:pt idx="1486">
                  <c:v>70.95</c:v>
                </c:pt>
                <c:pt idx="1487">
                  <c:v>70.899999999999991</c:v>
                </c:pt>
                <c:pt idx="1488">
                  <c:v>70.825000000000003</c:v>
                </c:pt>
                <c:pt idx="1489">
                  <c:v>70.625</c:v>
                </c:pt>
                <c:pt idx="1490">
                  <c:v>70.55</c:v>
                </c:pt>
                <c:pt idx="1491">
                  <c:v>70.800000000000011</c:v>
                </c:pt>
                <c:pt idx="1492">
                  <c:v>70.650000000000006</c:v>
                </c:pt>
                <c:pt idx="1493">
                  <c:v>70.824999999999989</c:v>
                </c:pt>
                <c:pt idx="1494">
                  <c:v>71.449999999999989</c:v>
                </c:pt>
                <c:pt idx="1495">
                  <c:v>71.2</c:v>
                </c:pt>
                <c:pt idx="1496">
                  <c:v>71.224999999999994</c:v>
                </c:pt>
                <c:pt idx="1497">
                  <c:v>71.625</c:v>
                </c:pt>
                <c:pt idx="1498">
                  <c:v>71.949999999999989</c:v>
                </c:pt>
                <c:pt idx="1499">
                  <c:v>71.875</c:v>
                </c:pt>
                <c:pt idx="1500">
                  <c:v>72.55</c:v>
                </c:pt>
                <c:pt idx="1501">
                  <c:v>73.125</c:v>
                </c:pt>
                <c:pt idx="1502">
                  <c:v>72.525000000000006</c:v>
                </c:pt>
                <c:pt idx="1503">
                  <c:v>72.599999999999994</c:v>
                </c:pt>
                <c:pt idx="1504">
                  <c:v>72.849999999999994</c:v>
                </c:pt>
                <c:pt idx="1505">
                  <c:v>72.7</c:v>
                </c:pt>
                <c:pt idx="1506">
                  <c:v>72.525000000000006</c:v>
                </c:pt>
                <c:pt idx="1507">
                  <c:v>72.8</c:v>
                </c:pt>
                <c:pt idx="1508">
                  <c:v>72.7</c:v>
                </c:pt>
                <c:pt idx="1509">
                  <c:v>72.349999999999994</c:v>
                </c:pt>
                <c:pt idx="1510">
                  <c:v>72.224999999999994</c:v>
                </c:pt>
                <c:pt idx="1511">
                  <c:v>73.224999999999994</c:v>
                </c:pt>
                <c:pt idx="1512">
                  <c:v>73.2</c:v>
                </c:pt>
                <c:pt idx="1513">
                  <c:v>74.099999999999994</c:v>
                </c:pt>
                <c:pt idx="1514">
                  <c:v>73.674999999999997</c:v>
                </c:pt>
                <c:pt idx="1515">
                  <c:v>73.524999999999991</c:v>
                </c:pt>
                <c:pt idx="1516">
                  <c:v>74.174999999999997</c:v>
                </c:pt>
                <c:pt idx="1517">
                  <c:v>73.575000000000003</c:v>
                </c:pt>
                <c:pt idx="1518">
                  <c:v>73.625</c:v>
                </c:pt>
                <c:pt idx="1519">
                  <c:v>73.724999999999994</c:v>
                </c:pt>
                <c:pt idx="1520">
                  <c:v>73.400000000000006</c:v>
                </c:pt>
                <c:pt idx="1521">
                  <c:v>73.150000000000006</c:v>
                </c:pt>
                <c:pt idx="1522">
                  <c:v>73.25</c:v>
                </c:pt>
                <c:pt idx="1523">
                  <c:v>73.050000000000011</c:v>
                </c:pt>
                <c:pt idx="1524">
                  <c:v>73.150000000000006</c:v>
                </c:pt>
                <c:pt idx="1525">
                  <c:v>72.974999999999994</c:v>
                </c:pt>
                <c:pt idx="1526">
                  <c:v>72.974999999999994</c:v>
                </c:pt>
                <c:pt idx="1527">
                  <c:v>72.724999999999994</c:v>
                </c:pt>
                <c:pt idx="1528">
                  <c:v>72.400000000000006</c:v>
                </c:pt>
                <c:pt idx="1529">
                  <c:v>72.599999999999994</c:v>
                </c:pt>
                <c:pt idx="1530">
                  <c:v>72.650000000000006</c:v>
                </c:pt>
                <c:pt idx="1531">
                  <c:v>72.350000000000009</c:v>
                </c:pt>
                <c:pt idx="1532">
                  <c:v>72.350000000000009</c:v>
                </c:pt>
                <c:pt idx="1533">
                  <c:v>72.375</c:v>
                </c:pt>
                <c:pt idx="1534">
                  <c:v>72.375</c:v>
                </c:pt>
                <c:pt idx="1535">
                  <c:v>72.524999999999991</c:v>
                </c:pt>
                <c:pt idx="1536">
                  <c:v>72.974999999999994</c:v>
                </c:pt>
                <c:pt idx="1537">
                  <c:v>72.849999999999994</c:v>
                </c:pt>
                <c:pt idx="1538">
                  <c:v>72.625</c:v>
                </c:pt>
                <c:pt idx="1539">
                  <c:v>72.675000000000011</c:v>
                </c:pt>
                <c:pt idx="1540">
                  <c:v>72.575000000000003</c:v>
                </c:pt>
                <c:pt idx="1541">
                  <c:v>72.525000000000006</c:v>
                </c:pt>
                <c:pt idx="1542">
                  <c:v>72.400000000000006</c:v>
                </c:pt>
                <c:pt idx="1543">
                  <c:v>72.575000000000003</c:v>
                </c:pt>
                <c:pt idx="1544">
                  <c:v>72.5</c:v>
                </c:pt>
                <c:pt idx="1545">
                  <c:v>72.800000000000011</c:v>
                </c:pt>
                <c:pt idx="1546">
                  <c:v>72.95</c:v>
                </c:pt>
                <c:pt idx="1547">
                  <c:v>72.775000000000006</c:v>
                </c:pt>
                <c:pt idx="1548">
                  <c:v>72.525000000000006</c:v>
                </c:pt>
                <c:pt idx="1549">
                  <c:v>73.025000000000006</c:v>
                </c:pt>
                <c:pt idx="1550">
                  <c:v>72.825000000000003</c:v>
                </c:pt>
                <c:pt idx="1551">
                  <c:v>72.849999999999994</c:v>
                </c:pt>
                <c:pt idx="1552">
                  <c:v>72.625</c:v>
                </c:pt>
                <c:pt idx="1553">
                  <c:v>72.599999999999994</c:v>
                </c:pt>
                <c:pt idx="1554">
                  <c:v>72.949999999999989</c:v>
                </c:pt>
                <c:pt idx="1555">
                  <c:v>72.924999999999997</c:v>
                </c:pt>
                <c:pt idx="1556">
                  <c:v>72.900000000000006</c:v>
                </c:pt>
                <c:pt idx="1557">
                  <c:v>72.775000000000006</c:v>
                </c:pt>
                <c:pt idx="1558">
                  <c:v>72.8</c:v>
                </c:pt>
                <c:pt idx="1559">
                  <c:v>72.75</c:v>
                </c:pt>
                <c:pt idx="1560">
                  <c:v>72.900000000000006</c:v>
                </c:pt>
                <c:pt idx="1561">
                  <c:v>72.924999999999997</c:v>
                </c:pt>
                <c:pt idx="1562">
                  <c:v>73.099999999999994</c:v>
                </c:pt>
                <c:pt idx="1563">
                  <c:v>73.150000000000006</c:v>
                </c:pt>
                <c:pt idx="1564">
                  <c:v>73.400000000000006</c:v>
                </c:pt>
                <c:pt idx="1565">
                  <c:v>73.45</c:v>
                </c:pt>
                <c:pt idx="1566">
                  <c:v>73.474999999999994</c:v>
                </c:pt>
                <c:pt idx="1567">
                  <c:v>73.525000000000006</c:v>
                </c:pt>
                <c:pt idx="1568">
                  <c:v>73.325000000000003</c:v>
                </c:pt>
                <c:pt idx="1569">
                  <c:v>73.350000000000009</c:v>
                </c:pt>
                <c:pt idx="1570">
                  <c:v>73.775000000000006</c:v>
                </c:pt>
                <c:pt idx="1571">
                  <c:v>73.724999999999994</c:v>
                </c:pt>
                <c:pt idx="1572">
                  <c:v>73.875</c:v>
                </c:pt>
                <c:pt idx="1573">
                  <c:v>74.100000000000009</c:v>
                </c:pt>
                <c:pt idx="1574">
                  <c:v>73.724999999999994</c:v>
                </c:pt>
                <c:pt idx="1575">
                  <c:v>74.324999999999989</c:v>
                </c:pt>
                <c:pt idx="1576">
                  <c:v>74.45</c:v>
                </c:pt>
                <c:pt idx="1577">
                  <c:v>74.400000000000006</c:v>
                </c:pt>
                <c:pt idx="1578">
                  <c:v>74.25</c:v>
                </c:pt>
                <c:pt idx="1579">
                  <c:v>74.05</c:v>
                </c:pt>
                <c:pt idx="1580">
                  <c:v>74.075000000000003</c:v>
                </c:pt>
                <c:pt idx="1581">
                  <c:v>73.724999999999994</c:v>
                </c:pt>
                <c:pt idx="1582">
                  <c:v>74.699999999999989</c:v>
                </c:pt>
                <c:pt idx="1583">
                  <c:v>74.599999999999994</c:v>
                </c:pt>
                <c:pt idx="1584">
                  <c:v>74.25</c:v>
                </c:pt>
                <c:pt idx="1585">
                  <c:v>74.474999999999994</c:v>
                </c:pt>
                <c:pt idx="1586">
                  <c:v>75.474999999999994</c:v>
                </c:pt>
                <c:pt idx="1587">
                  <c:v>75.599999999999994</c:v>
                </c:pt>
                <c:pt idx="1588">
                  <c:v>75.525000000000006</c:v>
                </c:pt>
                <c:pt idx="1589">
                  <c:v>75.125</c:v>
                </c:pt>
                <c:pt idx="1590">
                  <c:v>74.875</c:v>
                </c:pt>
                <c:pt idx="1591">
                  <c:v>74.875</c:v>
                </c:pt>
                <c:pt idx="1592">
                  <c:v>75.349999999999994</c:v>
                </c:pt>
                <c:pt idx="1593">
                  <c:v>75.199999999999989</c:v>
                </c:pt>
                <c:pt idx="1594">
                  <c:v>74.975000000000009</c:v>
                </c:pt>
                <c:pt idx="1595">
                  <c:v>74.75</c:v>
                </c:pt>
                <c:pt idx="1596">
                  <c:v>75.550000000000011</c:v>
                </c:pt>
                <c:pt idx="1597">
                  <c:v>75.575000000000003</c:v>
                </c:pt>
                <c:pt idx="1598">
                  <c:v>75.125</c:v>
                </c:pt>
                <c:pt idx="1599">
                  <c:v>75.099999999999994</c:v>
                </c:pt>
                <c:pt idx="1600">
                  <c:v>75.2</c:v>
                </c:pt>
                <c:pt idx="1601">
                  <c:v>74.924999999999997</c:v>
                </c:pt>
                <c:pt idx="1602">
                  <c:v>75.05</c:v>
                </c:pt>
                <c:pt idx="1603">
                  <c:v>74.900000000000006</c:v>
                </c:pt>
                <c:pt idx="1604">
                  <c:v>75.075000000000003</c:v>
                </c:pt>
                <c:pt idx="1605">
                  <c:v>75.300000000000011</c:v>
                </c:pt>
                <c:pt idx="1606">
                  <c:v>75.975000000000009</c:v>
                </c:pt>
                <c:pt idx="1607">
                  <c:v>75.95</c:v>
                </c:pt>
                <c:pt idx="1608">
                  <c:v>75.525000000000006</c:v>
                </c:pt>
                <c:pt idx="1609">
                  <c:v>75.3</c:v>
                </c:pt>
                <c:pt idx="1610">
                  <c:v>75.400000000000006</c:v>
                </c:pt>
                <c:pt idx="1611">
                  <c:v>75.724999999999994</c:v>
                </c:pt>
                <c:pt idx="1612">
                  <c:v>75.375</c:v>
                </c:pt>
                <c:pt idx="1613">
                  <c:v>75.474999999999994</c:v>
                </c:pt>
                <c:pt idx="1614">
                  <c:v>74.849999999999994</c:v>
                </c:pt>
                <c:pt idx="1615">
                  <c:v>74.875</c:v>
                </c:pt>
                <c:pt idx="1616">
                  <c:v>74.474999999999994</c:v>
                </c:pt>
                <c:pt idx="1617">
                  <c:v>74.474999999999994</c:v>
                </c:pt>
                <c:pt idx="1618">
                  <c:v>74.5</c:v>
                </c:pt>
                <c:pt idx="1619">
                  <c:v>74.275000000000006</c:v>
                </c:pt>
                <c:pt idx="1620">
                  <c:v>74.349999999999994</c:v>
                </c:pt>
                <c:pt idx="1621">
                  <c:v>74.300000000000011</c:v>
                </c:pt>
                <c:pt idx="1622">
                  <c:v>74.399999999999991</c:v>
                </c:pt>
                <c:pt idx="1623">
                  <c:v>74.400000000000006</c:v>
                </c:pt>
                <c:pt idx="1624">
                  <c:v>74.525000000000006</c:v>
                </c:pt>
                <c:pt idx="1625">
                  <c:v>74.474999999999994</c:v>
                </c:pt>
                <c:pt idx="1626">
                  <c:v>74.474999999999994</c:v>
                </c:pt>
                <c:pt idx="1627">
                  <c:v>74.525000000000006</c:v>
                </c:pt>
                <c:pt idx="1628">
                  <c:v>74.599999999999994</c:v>
                </c:pt>
                <c:pt idx="1629">
                  <c:v>74.599999999999994</c:v>
                </c:pt>
                <c:pt idx="1630">
                  <c:v>74.875</c:v>
                </c:pt>
                <c:pt idx="1631">
                  <c:v>74.75</c:v>
                </c:pt>
                <c:pt idx="1632">
                  <c:v>74.825000000000003</c:v>
                </c:pt>
                <c:pt idx="1633">
                  <c:v>75.525000000000006</c:v>
                </c:pt>
                <c:pt idx="1634">
                  <c:v>75.525000000000006</c:v>
                </c:pt>
                <c:pt idx="1635">
                  <c:v>75.599999999999994</c:v>
                </c:pt>
                <c:pt idx="1636">
                  <c:v>75.349999999999994</c:v>
                </c:pt>
                <c:pt idx="1637">
                  <c:v>75.599999999999994</c:v>
                </c:pt>
                <c:pt idx="1638">
                  <c:v>76</c:v>
                </c:pt>
                <c:pt idx="1639">
                  <c:v>76.924999999999997</c:v>
                </c:pt>
                <c:pt idx="1640">
                  <c:v>77</c:v>
                </c:pt>
                <c:pt idx="1641">
                  <c:v>77.25</c:v>
                </c:pt>
                <c:pt idx="1642">
                  <c:v>76.875</c:v>
                </c:pt>
                <c:pt idx="1643">
                  <c:v>76.8</c:v>
                </c:pt>
                <c:pt idx="1644">
                  <c:v>76.55</c:v>
                </c:pt>
                <c:pt idx="1645">
                  <c:v>76.95</c:v>
                </c:pt>
                <c:pt idx="1646">
                  <c:v>76.25</c:v>
                </c:pt>
                <c:pt idx="1647">
                  <c:v>76.199999999999989</c:v>
                </c:pt>
                <c:pt idx="1648">
                  <c:v>76.075000000000003</c:v>
                </c:pt>
                <c:pt idx="1649">
                  <c:v>76.474999999999994</c:v>
                </c:pt>
                <c:pt idx="1650">
                  <c:v>76.224999999999994</c:v>
                </c:pt>
                <c:pt idx="1651">
                  <c:v>76.125</c:v>
                </c:pt>
                <c:pt idx="1652">
                  <c:v>75.95</c:v>
                </c:pt>
                <c:pt idx="1653">
                  <c:v>76.349999999999994</c:v>
                </c:pt>
                <c:pt idx="1654">
                  <c:v>76.025000000000006</c:v>
                </c:pt>
                <c:pt idx="1655">
                  <c:v>75.924999999999997</c:v>
                </c:pt>
                <c:pt idx="1656">
                  <c:v>75.599999999999994</c:v>
                </c:pt>
                <c:pt idx="1657">
                  <c:v>75.825000000000003</c:v>
                </c:pt>
                <c:pt idx="1658">
                  <c:v>76.099999999999994</c:v>
                </c:pt>
                <c:pt idx="1659">
                  <c:v>75.825000000000003</c:v>
                </c:pt>
                <c:pt idx="1660">
                  <c:v>75.7</c:v>
                </c:pt>
                <c:pt idx="1661">
                  <c:v>75.875</c:v>
                </c:pt>
                <c:pt idx="1662">
                  <c:v>76.2</c:v>
                </c:pt>
                <c:pt idx="1663">
                  <c:v>76.024999999999991</c:v>
                </c:pt>
                <c:pt idx="1664">
                  <c:v>76.150000000000006</c:v>
                </c:pt>
                <c:pt idx="1665">
                  <c:v>75.925000000000011</c:v>
                </c:pt>
                <c:pt idx="1666">
                  <c:v>75.924999999999997</c:v>
                </c:pt>
                <c:pt idx="1667">
                  <c:v>75.924999999999997</c:v>
                </c:pt>
                <c:pt idx="1668">
                  <c:v>75.875</c:v>
                </c:pt>
                <c:pt idx="1669">
                  <c:v>75.875</c:v>
                </c:pt>
                <c:pt idx="1670">
                  <c:v>75.925000000000011</c:v>
                </c:pt>
                <c:pt idx="1671">
                  <c:v>76.025000000000006</c:v>
                </c:pt>
                <c:pt idx="1672">
                  <c:v>75.875</c:v>
                </c:pt>
                <c:pt idx="1673">
                  <c:v>75.974999999999994</c:v>
                </c:pt>
                <c:pt idx="1674">
                  <c:v>76.275000000000006</c:v>
                </c:pt>
                <c:pt idx="1675">
                  <c:v>76.025000000000006</c:v>
                </c:pt>
                <c:pt idx="1676">
                  <c:v>76.025000000000006</c:v>
                </c:pt>
                <c:pt idx="1677">
                  <c:v>76.125</c:v>
                </c:pt>
                <c:pt idx="1678">
                  <c:v>76.175000000000011</c:v>
                </c:pt>
                <c:pt idx="1679">
                  <c:v>76.275000000000006</c:v>
                </c:pt>
                <c:pt idx="1680">
                  <c:v>76.325000000000003</c:v>
                </c:pt>
                <c:pt idx="1681">
                  <c:v>76.475000000000009</c:v>
                </c:pt>
                <c:pt idx="1682">
                  <c:v>76.724999999999994</c:v>
                </c:pt>
                <c:pt idx="1683">
                  <c:v>76.625</c:v>
                </c:pt>
                <c:pt idx="1684">
                  <c:v>76.525000000000006</c:v>
                </c:pt>
                <c:pt idx="1685">
                  <c:v>76.650000000000006</c:v>
                </c:pt>
                <c:pt idx="1686">
                  <c:v>76.650000000000006</c:v>
                </c:pt>
                <c:pt idx="1687">
                  <c:v>76.7</c:v>
                </c:pt>
                <c:pt idx="1688">
                  <c:v>76.474999999999994</c:v>
                </c:pt>
                <c:pt idx="1689">
                  <c:v>76.474999999999994</c:v>
                </c:pt>
                <c:pt idx="1690">
                  <c:v>76.5</c:v>
                </c:pt>
                <c:pt idx="1691">
                  <c:v>76.550000000000011</c:v>
                </c:pt>
                <c:pt idx="1692">
                  <c:v>76.600000000000009</c:v>
                </c:pt>
                <c:pt idx="1693">
                  <c:v>76.674999999999997</c:v>
                </c:pt>
                <c:pt idx="1694">
                  <c:v>76.574999999999989</c:v>
                </c:pt>
                <c:pt idx="1695">
                  <c:v>76.924999999999997</c:v>
                </c:pt>
                <c:pt idx="1696">
                  <c:v>76.824999999999989</c:v>
                </c:pt>
                <c:pt idx="1697">
                  <c:v>76.875</c:v>
                </c:pt>
                <c:pt idx="1698">
                  <c:v>77.324999999999989</c:v>
                </c:pt>
                <c:pt idx="1699">
                  <c:v>77.300000000000011</c:v>
                </c:pt>
                <c:pt idx="1700">
                  <c:v>77.075000000000003</c:v>
                </c:pt>
                <c:pt idx="1701">
                  <c:v>76.900000000000006</c:v>
                </c:pt>
                <c:pt idx="1702">
                  <c:v>77.125</c:v>
                </c:pt>
                <c:pt idx="1703">
                  <c:v>77.150000000000006</c:v>
                </c:pt>
                <c:pt idx="1704">
                  <c:v>76.924999999999997</c:v>
                </c:pt>
                <c:pt idx="1705">
                  <c:v>77.024999999999991</c:v>
                </c:pt>
                <c:pt idx="1706">
                  <c:v>77.025000000000006</c:v>
                </c:pt>
                <c:pt idx="1707">
                  <c:v>77.150000000000006</c:v>
                </c:pt>
                <c:pt idx="1708">
                  <c:v>77.125</c:v>
                </c:pt>
                <c:pt idx="1709">
                  <c:v>77.049999999999983</c:v>
                </c:pt>
                <c:pt idx="1710">
                  <c:v>77.349999999999994</c:v>
                </c:pt>
                <c:pt idx="1711">
                  <c:v>77.375</c:v>
                </c:pt>
                <c:pt idx="1712">
                  <c:v>77.349999999999994</c:v>
                </c:pt>
                <c:pt idx="1713">
                  <c:v>77.375</c:v>
                </c:pt>
                <c:pt idx="1714">
                  <c:v>77.125</c:v>
                </c:pt>
                <c:pt idx="1715">
                  <c:v>77.25</c:v>
                </c:pt>
                <c:pt idx="1716">
                  <c:v>77.25</c:v>
                </c:pt>
                <c:pt idx="1717">
                  <c:v>77.224999999999994</c:v>
                </c:pt>
                <c:pt idx="1718">
                  <c:v>77.399999999999991</c:v>
                </c:pt>
                <c:pt idx="1719">
                  <c:v>77.574999999999989</c:v>
                </c:pt>
                <c:pt idx="1720">
                  <c:v>77.775000000000006</c:v>
                </c:pt>
                <c:pt idx="1721">
                  <c:v>77.924999999999997</c:v>
                </c:pt>
                <c:pt idx="1722">
                  <c:v>78.375</c:v>
                </c:pt>
                <c:pt idx="1723">
                  <c:v>79.025000000000006</c:v>
                </c:pt>
                <c:pt idx="1724">
                  <c:v>78.449999999999989</c:v>
                </c:pt>
                <c:pt idx="1725">
                  <c:v>78.475000000000009</c:v>
                </c:pt>
                <c:pt idx="1726">
                  <c:v>78.575000000000003</c:v>
                </c:pt>
                <c:pt idx="1727">
                  <c:v>78.725000000000009</c:v>
                </c:pt>
                <c:pt idx="1728">
                  <c:v>78.275000000000006</c:v>
                </c:pt>
                <c:pt idx="1729">
                  <c:v>79</c:v>
                </c:pt>
                <c:pt idx="1730">
                  <c:v>78.774999999999991</c:v>
                </c:pt>
                <c:pt idx="1731">
                  <c:v>78.375</c:v>
                </c:pt>
                <c:pt idx="1732">
                  <c:v>78.25</c:v>
                </c:pt>
                <c:pt idx="1733">
                  <c:v>78.400000000000006</c:v>
                </c:pt>
                <c:pt idx="1734">
                  <c:v>78.324999999999989</c:v>
                </c:pt>
                <c:pt idx="1735">
                  <c:v>78.375</c:v>
                </c:pt>
                <c:pt idx="1736">
                  <c:v>78.174999999999997</c:v>
                </c:pt>
                <c:pt idx="1737">
                  <c:v>78.099999999999994</c:v>
                </c:pt>
                <c:pt idx="1738">
                  <c:v>78.349999999999994</c:v>
                </c:pt>
                <c:pt idx="1739">
                  <c:v>78.474999999999994</c:v>
                </c:pt>
                <c:pt idx="1740">
                  <c:v>78.550000000000011</c:v>
                </c:pt>
                <c:pt idx="1741">
                  <c:v>78.875</c:v>
                </c:pt>
                <c:pt idx="1742">
                  <c:v>78.800000000000011</c:v>
                </c:pt>
                <c:pt idx="1743">
                  <c:v>79.025000000000006</c:v>
                </c:pt>
                <c:pt idx="1744">
                  <c:v>79.174999999999997</c:v>
                </c:pt>
                <c:pt idx="1745">
                  <c:v>79.274999999999991</c:v>
                </c:pt>
                <c:pt idx="1746">
                  <c:v>79.375</c:v>
                </c:pt>
                <c:pt idx="1747">
                  <c:v>79.175000000000011</c:v>
                </c:pt>
                <c:pt idx="1748">
                  <c:v>79.074999999999989</c:v>
                </c:pt>
                <c:pt idx="1749">
                  <c:v>79.024999999999991</c:v>
                </c:pt>
                <c:pt idx="1750">
                  <c:v>79</c:v>
                </c:pt>
                <c:pt idx="1751">
                  <c:v>78.724999999999994</c:v>
                </c:pt>
                <c:pt idx="1752">
                  <c:v>78.575000000000003</c:v>
                </c:pt>
                <c:pt idx="1753">
                  <c:v>78.550000000000011</c:v>
                </c:pt>
                <c:pt idx="1754">
                  <c:v>78.350000000000009</c:v>
                </c:pt>
                <c:pt idx="1755">
                  <c:v>78.349999999999994</c:v>
                </c:pt>
                <c:pt idx="1756">
                  <c:v>78.375</c:v>
                </c:pt>
                <c:pt idx="1757">
                  <c:v>78.674999999999997</c:v>
                </c:pt>
                <c:pt idx="1758">
                  <c:v>78.974999999999994</c:v>
                </c:pt>
                <c:pt idx="1759">
                  <c:v>79.025000000000006</c:v>
                </c:pt>
                <c:pt idx="1760">
                  <c:v>79.125</c:v>
                </c:pt>
                <c:pt idx="1761">
                  <c:v>79.05</c:v>
                </c:pt>
                <c:pt idx="1762">
                  <c:v>78.725000000000009</c:v>
                </c:pt>
                <c:pt idx="1763">
                  <c:v>78.900000000000006</c:v>
                </c:pt>
                <c:pt idx="1764">
                  <c:v>79.075000000000003</c:v>
                </c:pt>
                <c:pt idx="1765">
                  <c:v>79.075000000000003</c:v>
                </c:pt>
                <c:pt idx="1766">
                  <c:v>79.150000000000006</c:v>
                </c:pt>
                <c:pt idx="1767">
                  <c:v>78.974999999999994</c:v>
                </c:pt>
                <c:pt idx="1768">
                  <c:v>79.425000000000011</c:v>
                </c:pt>
                <c:pt idx="1769">
                  <c:v>78.875</c:v>
                </c:pt>
                <c:pt idx="1770">
                  <c:v>78.849999999999994</c:v>
                </c:pt>
                <c:pt idx="1771">
                  <c:v>78.75</c:v>
                </c:pt>
                <c:pt idx="1772">
                  <c:v>78.7</c:v>
                </c:pt>
                <c:pt idx="1773">
                  <c:v>78.599999999999994</c:v>
                </c:pt>
                <c:pt idx="1774">
                  <c:v>78.625</c:v>
                </c:pt>
                <c:pt idx="1775">
                  <c:v>78.599999999999994</c:v>
                </c:pt>
                <c:pt idx="1776">
                  <c:v>78.650000000000006</c:v>
                </c:pt>
                <c:pt idx="1777">
                  <c:v>78.8</c:v>
                </c:pt>
                <c:pt idx="1778">
                  <c:v>79.174999999999997</c:v>
                </c:pt>
                <c:pt idx="1779">
                  <c:v>79.324999999999989</c:v>
                </c:pt>
                <c:pt idx="1780">
                  <c:v>79.349999999999994</c:v>
                </c:pt>
                <c:pt idx="1781">
                  <c:v>79.075000000000003</c:v>
                </c:pt>
                <c:pt idx="1782">
                  <c:v>79.575000000000003</c:v>
                </c:pt>
                <c:pt idx="1783">
                  <c:v>79.349999999999994</c:v>
                </c:pt>
                <c:pt idx="1784">
                  <c:v>79</c:v>
                </c:pt>
                <c:pt idx="1785">
                  <c:v>78.825000000000003</c:v>
                </c:pt>
                <c:pt idx="1786">
                  <c:v>78.574999999999989</c:v>
                </c:pt>
                <c:pt idx="1787">
                  <c:v>79.274999999999991</c:v>
                </c:pt>
                <c:pt idx="1788">
                  <c:v>78.924999999999997</c:v>
                </c:pt>
                <c:pt idx="1789">
                  <c:v>78.900000000000006</c:v>
                </c:pt>
                <c:pt idx="1790">
                  <c:v>78.849999999999994</c:v>
                </c:pt>
                <c:pt idx="1791">
                  <c:v>78.974999999999994</c:v>
                </c:pt>
                <c:pt idx="1792">
                  <c:v>78.625</c:v>
                </c:pt>
                <c:pt idx="1793">
                  <c:v>78.974999999999994</c:v>
                </c:pt>
                <c:pt idx="1794">
                  <c:v>78.875</c:v>
                </c:pt>
                <c:pt idx="1795">
                  <c:v>78.724999999999994</c:v>
                </c:pt>
                <c:pt idx="1796">
                  <c:v>78.875</c:v>
                </c:pt>
                <c:pt idx="1797">
                  <c:v>78.675000000000011</c:v>
                </c:pt>
                <c:pt idx="1798">
                  <c:v>78.7</c:v>
                </c:pt>
                <c:pt idx="1799">
                  <c:v>78.825000000000017</c:v>
                </c:pt>
                <c:pt idx="1800">
                  <c:v>78.875</c:v>
                </c:pt>
                <c:pt idx="1801">
                  <c:v>78.949999999999989</c:v>
                </c:pt>
                <c:pt idx="1802">
                  <c:v>79</c:v>
                </c:pt>
                <c:pt idx="1803">
                  <c:v>78.949999999999989</c:v>
                </c:pt>
                <c:pt idx="1804">
                  <c:v>79.149999999999991</c:v>
                </c:pt>
                <c:pt idx="1805">
                  <c:v>79.349999999999994</c:v>
                </c:pt>
                <c:pt idx="1806">
                  <c:v>79.825000000000003</c:v>
                </c:pt>
                <c:pt idx="1807">
                  <c:v>79.5</c:v>
                </c:pt>
                <c:pt idx="1808">
                  <c:v>79.599999999999994</c:v>
                </c:pt>
                <c:pt idx="1809">
                  <c:v>79.650000000000006</c:v>
                </c:pt>
                <c:pt idx="1810">
                  <c:v>79.674999999999997</c:v>
                </c:pt>
                <c:pt idx="1811">
                  <c:v>79.449999999999989</c:v>
                </c:pt>
                <c:pt idx="1812">
                  <c:v>79.325000000000003</c:v>
                </c:pt>
                <c:pt idx="1813">
                  <c:v>79.150000000000006</c:v>
                </c:pt>
                <c:pt idx="1814">
                  <c:v>79.25</c:v>
                </c:pt>
                <c:pt idx="1815">
                  <c:v>79</c:v>
                </c:pt>
                <c:pt idx="1816">
                  <c:v>78.95</c:v>
                </c:pt>
                <c:pt idx="1817">
                  <c:v>79.05</c:v>
                </c:pt>
                <c:pt idx="1818">
                  <c:v>79.05</c:v>
                </c:pt>
                <c:pt idx="1819">
                  <c:v>79</c:v>
                </c:pt>
                <c:pt idx="1820">
                  <c:v>79.099999999999994</c:v>
                </c:pt>
                <c:pt idx="1821">
                  <c:v>78.975000000000009</c:v>
                </c:pt>
                <c:pt idx="1822">
                  <c:v>79.050000000000011</c:v>
                </c:pt>
                <c:pt idx="1823">
                  <c:v>79.125</c:v>
                </c:pt>
                <c:pt idx="1824">
                  <c:v>79.125</c:v>
                </c:pt>
                <c:pt idx="1825">
                  <c:v>79.25</c:v>
                </c:pt>
                <c:pt idx="1826">
                  <c:v>79.175000000000011</c:v>
                </c:pt>
                <c:pt idx="1827">
                  <c:v>79.125</c:v>
                </c:pt>
                <c:pt idx="1828">
                  <c:v>79.05</c:v>
                </c:pt>
                <c:pt idx="1829">
                  <c:v>79.5</c:v>
                </c:pt>
                <c:pt idx="1830">
                  <c:v>79.525000000000006</c:v>
                </c:pt>
                <c:pt idx="1831">
                  <c:v>79.474999999999994</c:v>
                </c:pt>
                <c:pt idx="1832">
                  <c:v>79.5</c:v>
                </c:pt>
                <c:pt idx="1833">
                  <c:v>79.474999999999994</c:v>
                </c:pt>
                <c:pt idx="1834">
                  <c:v>79.449999999999989</c:v>
                </c:pt>
                <c:pt idx="1835">
                  <c:v>79.575000000000003</c:v>
                </c:pt>
                <c:pt idx="1836">
                  <c:v>79.525000000000006</c:v>
                </c:pt>
                <c:pt idx="1837">
                  <c:v>79.95</c:v>
                </c:pt>
                <c:pt idx="1838">
                  <c:v>79.849999999999994</c:v>
                </c:pt>
                <c:pt idx="1839">
                  <c:v>79.775000000000006</c:v>
                </c:pt>
                <c:pt idx="1840">
                  <c:v>79.724999999999994</c:v>
                </c:pt>
                <c:pt idx="1841">
                  <c:v>79.825000000000003</c:v>
                </c:pt>
                <c:pt idx="1842">
                  <c:v>79.849999999999994</c:v>
                </c:pt>
                <c:pt idx="1843">
                  <c:v>79.974999999999994</c:v>
                </c:pt>
                <c:pt idx="1844">
                  <c:v>79.924999999999997</c:v>
                </c:pt>
                <c:pt idx="1845">
                  <c:v>79.849999999999994</c:v>
                </c:pt>
                <c:pt idx="1846">
                  <c:v>79.924999999999997</c:v>
                </c:pt>
                <c:pt idx="1847">
                  <c:v>79.825000000000003</c:v>
                </c:pt>
                <c:pt idx="1848">
                  <c:v>79.8</c:v>
                </c:pt>
                <c:pt idx="1849">
                  <c:v>80.099999999999994</c:v>
                </c:pt>
                <c:pt idx="1850">
                  <c:v>79.974999999999994</c:v>
                </c:pt>
                <c:pt idx="1851">
                  <c:v>79.900000000000006</c:v>
                </c:pt>
                <c:pt idx="1852">
                  <c:v>79.775000000000006</c:v>
                </c:pt>
                <c:pt idx="1853">
                  <c:v>79.775000000000006</c:v>
                </c:pt>
                <c:pt idx="1854">
                  <c:v>79.824999999999989</c:v>
                </c:pt>
                <c:pt idx="1855">
                  <c:v>79.900000000000006</c:v>
                </c:pt>
                <c:pt idx="1856">
                  <c:v>80.400000000000006</c:v>
                </c:pt>
                <c:pt idx="1857">
                  <c:v>80.275000000000006</c:v>
                </c:pt>
                <c:pt idx="1858">
                  <c:v>80.349999999999994</c:v>
                </c:pt>
                <c:pt idx="1859">
                  <c:v>80.650000000000006</c:v>
                </c:pt>
                <c:pt idx="1860">
                  <c:v>80.474999999999994</c:v>
                </c:pt>
                <c:pt idx="1861">
                  <c:v>80.424999999999997</c:v>
                </c:pt>
                <c:pt idx="1862">
                  <c:v>80.8</c:v>
                </c:pt>
                <c:pt idx="1863">
                  <c:v>80.625</c:v>
                </c:pt>
                <c:pt idx="1864">
                  <c:v>80.875</c:v>
                </c:pt>
                <c:pt idx="1865">
                  <c:v>80.924999999999997</c:v>
                </c:pt>
                <c:pt idx="1866">
                  <c:v>81.099999999999994</c:v>
                </c:pt>
                <c:pt idx="1867">
                  <c:v>81</c:v>
                </c:pt>
                <c:pt idx="1868">
                  <c:v>80.900000000000006</c:v>
                </c:pt>
                <c:pt idx="1869">
                  <c:v>80.800000000000011</c:v>
                </c:pt>
                <c:pt idx="1870">
                  <c:v>80.849999999999994</c:v>
                </c:pt>
                <c:pt idx="1871">
                  <c:v>80.974999999999994</c:v>
                </c:pt>
                <c:pt idx="1872">
                  <c:v>80.924999999999997</c:v>
                </c:pt>
                <c:pt idx="1873">
                  <c:v>81</c:v>
                </c:pt>
                <c:pt idx="1874">
                  <c:v>80.95</c:v>
                </c:pt>
                <c:pt idx="1875">
                  <c:v>81.074999999999989</c:v>
                </c:pt>
                <c:pt idx="1876">
                  <c:v>81.099999999999994</c:v>
                </c:pt>
                <c:pt idx="1877">
                  <c:v>81.174999999999997</c:v>
                </c:pt>
                <c:pt idx="1878">
                  <c:v>81.099999999999994</c:v>
                </c:pt>
                <c:pt idx="1879">
                  <c:v>81.150000000000006</c:v>
                </c:pt>
                <c:pt idx="1880">
                  <c:v>81.350000000000009</c:v>
                </c:pt>
                <c:pt idx="1881">
                  <c:v>81.900000000000006</c:v>
                </c:pt>
                <c:pt idx="1882">
                  <c:v>82.1</c:v>
                </c:pt>
                <c:pt idx="1883">
                  <c:v>82.225000000000009</c:v>
                </c:pt>
                <c:pt idx="1884">
                  <c:v>82.25</c:v>
                </c:pt>
                <c:pt idx="1885">
                  <c:v>82</c:v>
                </c:pt>
                <c:pt idx="1886">
                  <c:v>81.824999999999989</c:v>
                </c:pt>
                <c:pt idx="1887">
                  <c:v>81.875</c:v>
                </c:pt>
                <c:pt idx="1888">
                  <c:v>81.5</c:v>
                </c:pt>
                <c:pt idx="1889">
                  <c:v>81.550000000000011</c:v>
                </c:pt>
                <c:pt idx="1890">
                  <c:v>81.650000000000006</c:v>
                </c:pt>
                <c:pt idx="1891">
                  <c:v>81.825000000000003</c:v>
                </c:pt>
                <c:pt idx="1892">
                  <c:v>81.849999999999994</c:v>
                </c:pt>
                <c:pt idx="1893">
                  <c:v>82.15</c:v>
                </c:pt>
                <c:pt idx="1894">
                  <c:v>82.025000000000006</c:v>
                </c:pt>
                <c:pt idx="1895">
                  <c:v>82.25</c:v>
                </c:pt>
                <c:pt idx="1896">
                  <c:v>82</c:v>
                </c:pt>
                <c:pt idx="1897">
                  <c:v>81.924999999999997</c:v>
                </c:pt>
                <c:pt idx="1898">
                  <c:v>81.824999999999989</c:v>
                </c:pt>
                <c:pt idx="1899">
                  <c:v>81.800000000000011</c:v>
                </c:pt>
                <c:pt idx="1900">
                  <c:v>82</c:v>
                </c:pt>
                <c:pt idx="1901">
                  <c:v>82</c:v>
                </c:pt>
                <c:pt idx="1902">
                  <c:v>82.174999999999997</c:v>
                </c:pt>
                <c:pt idx="1903">
                  <c:v>82.1</c:v>
                </c:pt>
                <c:pt idx="1904">
                  <c:v>81.8</c:v>
                </c:pt>
                <c:pt idx="1905">
                  <c:v>81.55</c:v>
                </c:pt>
                <c:pt idx="1906">
                  <c:v>81.55</c:v>
                </c:pt>
                <c:pt idx="1907">
                  <c:v>81.675000000000011</c:v>
                </c:pt>
                <c:pt idx="1908">
                  <c:v>81.899999999999991</c:v>
                </c:pt>
                <c:pt idx="1909">
                  <c:v>82.025000000000006</c:v>
                </c:pt>
                <c:pt idx="1910">
                  <c:v>82.300000000000011</c:v>
                </c:pt>
                <c:pt idx="1911">
                  <c:v>82.5</c:v>
                </c:pt>
                <c:pt idx="1912">
                  <c:v>82.474999999999994</c:v>
                </c:pt>
                <c:pt idx="1913">
                  <c:v>82.15</c:v>
                </c:pt>
                <c:pt idx="1914">
                  <c:v>82.199999999999989</c:v>
                </c:pt>
                <c:pt idx="1915">
                  <c:v>83.224999999999994</c:v>
                </c:pt>
                <c:pt idx="1916">
                  <c:v>83.375</c:v>
                </c:pt>
                <c:pt idx="1917">
                  <c:v>83.275000000000006</c:v>
                </c:pt>
                <c:pt idx="1918">
                  <c:v>83.05</c:v>
                </c:pt>
                <c:pt idx="1919">
                  <c:v>83.15</c:v>
                </c:pt>
                <c:pt idx="1920">
                  <c:v>83.225000000000009</c:v>
                </c:pt>
                <c:pt idx="1921">
                  <c:v>83.175000000000011</c:v>
                </c:pt>
                <c:pt idx="1922">
                  <c:v>83.475000000000009</c:v>
                </c:pt>
                <c:pt idx="1923">
                  <c:v>83.2</c:v>
                </c:pt>
                <c:pt idx="1924">
                  <c:v>83.1</c:v>
                </c:pt>
                <c:pt idx="1925">
                  <c:v>83</c:v>
                </c:pt>
                <c:pt idx="1926">
                  <c:v>82.875</c:v>
                </c:pt>
                <c:pt idx="1927">
                  <c:v>82.575000000000003</c:v>
                </c:pt>
                <c:pt idx="1928">
                  <c:v>82.325000000000003</c:v>
                </c:pt>
                <c:pt idx="1929">
                  <c:v>82.15</c:v>
                </c:pt>
                <c:pt idx="1930">
                  <c:v>82.199999999999989</c:v>
                </c:pt>
                <c:pt idx="1931">
                  <c:v>82.45</c:v>
                </c:pt>
                <c:pt idx="1932">
                  <c:v>82.4</c:v>
                </c:pt>
                <c:pt idx="1933">
                  <c:v>82.474999999999994</c:v>
                </c:pt>
                <c:pt idx="1934">
                  <c:v>82.325000000000003</c:v>
                </c:pt>
                <c:pt idx="1935">
                  <c:v>82.224999999999994</c:v>
                </c:pt>
                <c:pt idx="1936">
                  <c:v>82.15</c:v>
                </c:pt>
                <c:pt idx="1937">
                  <c:v>82.224999999999994</c:v>
                </c:pt>
                <c:pt idx="1938">
                  <c:v>82.5</c:v>
                </c:pt>
                <c:pt idx="1939">
                  <c:v>82.6</c:v>
                </c:pt>
                <c:pt idx="1940">
                  <c:v>82.75</c:v>
                </c:pt>
                <c:pt idx="1941">
                  <c:v>82.675000000000011</c:v>
                </c:pt>
                <c:pt idx="1942">
                  <c:v>82.575000000000003</c:v>
                </c:pt>
                <c:pt idx="1943">
                  <c:v>83</c:v>
                </c:pt>
                <c:pt idx="1944">
                  <c:v>82.8</c:v>
                </c:pt>
                <c:pt idx="1945">
                  <c:v>82.724999999999994</c:v>
                </c:pt>
                <c:pt idx="1946">
                  <c:v>82.9</c:v>
                </c:pt>
                <c:pt idx="1947">
                  <c:v>82.949999999999989</c:v>
                </c:pt>
                <c:pt idx="1948">
                  <c:v>82.899999999999991</c:v>
                </c:pt>
                <c:pt idx="1949">
                  <c:v>82.975000000000009</c:v>
                </c:pt>
                <c:pt idx="1950">
                  <c:v>82.974999999999994</c:v>
                </c:pt>
                <c:pt idx="1951">
                  <c:v>82.8</c:v>
                </c:pt>
                <c:pt idx="1952">
                  <c:v>82.8</c:v>
                </c:pt>
                <c:pt idx="1953">
                  <c:v>82.75</c:v>
                </c:pt>
                <c:pt idx="1954">
                  <c:v>82.7</c:v>
                </c:pt>
                <c:pt idx="1955">
                  <c:v>82.8</c:v>
                </c:pt>
                <c:pt idx="1956">
                  <c:v>82.75</c:v>
                </c:pt>
                <c:pt idx="1957">
                  <c:v>82.8</c:v>
                </c:pt>
                <c:pt idx="1958">
                  <c:v>83.025000000000006</c:v>
                </c:pt>
                <c:pt idx="1959">
                  <c:v>82.875</c:v>
                </c:pt>
                <c:pt idx="1960">
                  <c:v>82.825000000000003</c:v>
                </c:pt>
                <c:pt idx="1961">
                  <c:v>82.65</c:v>
                </c:pt>
                <c:pt idx="1962">
                  <c:v>82.675000000000011</c:v>
                </c:pt>
                <c:pt idx="1963">
                  <c:v>82.65</c:v>
                </c:pt>
                <c:pt idx="1964">
                  <c:v>82.674999999999997</c:v>
                </c:pt>
                <c:pt idx="1965">
                  <c:v>83.45</c:v>
                </c:pt>
                <c:pt idx="1966">
                  <c:v>83.05</c:v>
                </c:pt>
                <c:pt idx="1967">
                  <c:v>83.1</c:v>
                </c:pt>
                <c:pt idx="1968">
                  <c:v>83.175000000000011</c:v>
                </c:pt>
                <c:pt idx="1969">
                  <c:v>83.075000000000003</c:v>
                </c:pt>
                <c:pt idx="1970">
                  <c:v>83.025000000000006</c:v>
                </c:pt>
                <c:pt idx="1971">
                  <c:v>82.924999999999997</c:v>
                </c:pt>
                <c:pt idx="1972">
                  <c:v>83</c:v>
                </c:pt>
                <c:pt idx="1973">
                  <c:v>82.974999999999994</c:v>
                </c:pt>
                <c:pt idx="1974">
                  <c:v>82.949999999999989</c:v>
                </c:pt>
                <c:pt idx="1975">
                  <c:v>83.224999999999994</c:v>
                </c:pt>
                <c:pt idx="1976">
                  <c:v>83.05</c:v>
                </c:pt>
                <c:pt idx="1977">
                  <c:v>83.1</c:v>
                </c:pt>
                <c:pt idx="1978">
                  <c:v>83.174999999999997</c:v>
                </c:pt>
                <c:pt idx="1979">
                  <c:v>83.149999999999991</c:v>
                </c:pt>
                <c:pt idx="1980">
                  <c:v>83.025000000000006</c:v>
                </c:pt>
                <c:pt idx="1981">
                  <c:v>83.075000000000003</c:v>
                </c:pt>
                <c:pt idx="1982">
                  <c:v>83.299999999999983</c:v>
                </c:pt>
                <c:pt idx="1983">
                  <c:v>83.25</c:v>
                </c:pt>
                <c:pt idx="1984">
                  <c:v>83.5</c:v>
                </c:pt>
                <c:pt idx="1985">
                  <c:v>83.65</c:v>
                </c:pt>
                <c:pt idx="1986">
                  <c:v>83.625</c:v>
                </c:pt>
                <c:pt idx="1987">
                  <c:v>83.525000000000006</c:v>
                </c:pt>
                <c:pt idx="1988">
                  <c:v>83.6</c:v>
                </c:pt>
                <c:pt idx="1989">
                  <c:v>83.5</c:v>
                </c:pt>
                <c:pt idx="1990">
                  <c:v>83.5</c:v>
                </c:pt>
                <c:pt idx="1991">
                  <c:v>83.5</c:v>
                </c:pt>
                <c:pt idx="1992">
                  <c:v>83.55</c:v>
                </c:pt>
                <c:pt idx="1993">
                  <c:v>83.6</c:v>
                </c:pt>
                <c:pt idx="1994">
                  <c:v>83.5</c:v>
                </c:pt>
                <c:pt idx="1995">
                  <c:v>83.5</c:v>
                </c:pt>
                <c:pt idx="1996">
                  <c:v>83.424999999999997</c:v>
                </c:pt>
                <c:pt idx="1997">
                  <c:v>83.65</c:v>
                </c:pt>
                <c:pt idx="1998">
                  <c:v>83.6</c:v>
                </c:pt>
                <c:pt idx="1999">
                  <c:v>83.324999999999989</c:v>
                </c:pt>
                <c:pt idx="2000">
                  <c:v>83.65</c:v>
                </c:pt>
                <c:pt idx="2001">
                  <c:v>83.6</c:v>
                </c:pt>
                <c:pt idx="2002">
                  <c:v>83.575000000000003</c:v>
                </c:pt>
                <c:pt idx="2003">
                  <c:v>83.375</c:v>
                </c:pt>
                <c:pt idx="2004">
                  <c:v>83.474999999999994</c:v>
                </c:pt>
                <c:pt idx="2005">
                  <c:v>83.35</c:v>
                </c:pt>
                <c:pt idx="2006">
                  <c:v>83.5</c:v>
                </c:pt>
                <c:pt idx="2007">
                  <c:v>83.724999999999994</c:v>
                </c:pt>
                <c:pt idx="2008">
                  <c:v>83.65</c:v>
                </c:pt>
                <c:pt idx="2009">
                  <c:v>83.974999999999994</c:v>
                </c:pt>
                <c:pt idx="2010">
                  <c:v>84.05</c:v>
                </c:pt>
                <c:pt idx="2011">
                  <c:v>83.875</c:v>
                </c:pt>
                <c:pt idx="2012">
                  <c:v>84</c:v>
                </c:pt>
                <c:pt idx="2013">
                  <c:v>83.8</c:v>
                </c:pt>
                <c:pt idx="2014">
                  <c:v>83.924999999999997</c:v>
                </c:pt>
                <c:pt idx="2015">
                  <c:v>83.925000000000011</c:v>
                </c:pt>
                <c:pt idx="2016">
                  <c:v>84.300000000000011</c:v>
                </c:pt>
                <c:pt idx="2017">
                  <c:v>84.300000000000011</c:v>
                </c:pt>
                <c:pt idx="2018">
                  <c:v>84.45</c:v>
                </c:pt>
                <c:pt idx="2019">
                  <c:v>84.474999999999994</c:v>
                </c:pt>
                <c:pt idx="2020">
                  <c:v>84.45</c:v>
                </c:pt>
                <c:pt idx="2021">
                  <c:v>84.375</c:v>
                </c:pt>
                <c:pt idx="2022">
                  <c:v>84.3</c:v>
                </c:pt>
                <c:pt idx="2023">
                  <c:v>84.724999999999994</c:v>
                </c:pt>
                <c:pt idx="2024">
                  <c:v>84.574999999999989</c:v>
                </c:pt>
                <c:pt idx="2025">
                  <c:v>84.674999999999997</c:v>
                </c:pt>
                <c:pt idx="2026">
                  <c:v>84.875</c:v>
                </c:pt>
                <c:pt idx="2027">
                  <c:v>85.05</c:v>
                </c:pt>
                <c:pt idx="2028">
                  <c:v>85.174999999999997</c:v>
                </c:pt>
                <c:pt idx="2029">
                  <c:v>84.975000000000009</c:v>
                </c:pt>
                <c:pt idx="2030">
                  <c:v>85.100000000000009</c:v>
                </c:pt>
                <c:pt idx="2031">
                  <c:v>85</c:v>
                </c:pt>
                <c:pt idx="2032">
                  <c:v>84.775000000000006</c:v>
                </c:pt>
                <c:pt idx="2033">
                  <c:v>84.974999999999994</c:v>
                </c:pt>
                <c:pt idx="2034">
                  <c:v>85</c:v>
                </c:pt>
                <c:pt idx="2035">
                  <c:v>85.050000000000011</c:v>
                </c:pt>
                <c:pt idx="2036">
                  <c:v>85.15</c:v>
                </c:pt>
                <c:pt idx="2037">
                  <c:v>85.3</c:v>
                </c:pt>
                <c:pt idx="2038">
                  <c:v>85.15</c:v>
                </c:pt>
                <c:pt idx="2039">
                  <c:v>85.424999999999997</c:v>
                </c:pt>
                <c:pt idx="2040">
                  <c:v>85.574999999999989</c:v>
                </c:pt>
                <c:pt idx="2041">
                  <c:v>85.324999999999989</c:v>
                </c:pt>
                <c:pt idx="2042">
                  <c:v>85.45</c:v>
                </c:pt>
                <c:pt idx="2043">
                  <c:v>85.4</c:v>
                </c:pt>
                <c:pt idx="2044">
                  <c:v>85.425000000000011</c:v>
                </c:pt>
                <c:pt idx="2045">
                  <c:v>85.375</c:v>
                </c:pt>
                <c:pt idx="2046">
                  <c:v>85.399999999999991</c:v>
                </c:pt>
                <c:pt idx="2047">
                  <c:v>85.825000000000003</c:v>
                </c:pt>
                <c:pt idx="2048">
                  <c:v>85.7</c:v>
                </c:pt>
                <c:pt idx="2049">
                  <c:v>85.775000000000006</c:v>
                </c:pt>
                <c:pt idx="2050">
                  <c:v>85.824999999999989</c:v>
                </c:pt>
                <c:pt idx="2051">
                  <c:v>85.975000000000009</c:v>
                </c:pt>
                <c:pt idx="2052">
                  <c:v>86.074999999999989</c:v>
                </c:pt>
                <c:pt idx="2053">
                  <c:v>85.949999999999989</c:v>
                </c:pt>
                <c:pt idx="2054">
                  <c:v>86.3</c:v>
                </c:pt>
                <c:pt idx="2055">
                  <c:v>86.05</c:v>
                </c:pt>
                <c:pt idx="2056">
                  <c:v>85.95</c:v>
                </c:pt>
                <c:pt idx="2057">
                  <c:v>85.999999999999986</c:v>
                </c:pt>
                <c:pt idx="2058">
                  <c:v>86.025000000000006</c:v>
                </c:pt>
                <c:pt idx="2059">
                  <c:v>86.025000000000006</c:v>
                </c:pt>
                <c:pt idx="2060">
                  <c:v>86.1</c:v>
                </c:pt>
                <c:pt idx="2061">
                  <c:v>86.224999999999994</c:v>
                </c:pt>
                <c:pt idx="2062">
                  <c:v>86.375</c:v>
                </c:pt>
                <c:pt idx="2063">
                  <c:v>86.15</c:v>
                </c:pt>
                <c:pt idx="2064">
                  <c:v>86.025000000000006</c:v>
                </c:pt>
                <c:pt idx="2065">
                  <c:v>86.600000000000009</c:v>
                </c:pt>
                <c:pt idx="2066">
                  <c:v>86.424999999999997</c:v>
                </c:pt>
                <c:pt idx="2067">
                  <c:v>86.625</c:v>
                </c:pt>
                <c:pt idx="2068">
                  <c:v>86.45</c:v>
                </c:pt>
                <c:pt idx="2069">
                  <c:v>86.5</c:v>
                </c:pt>
                <c:pt idx="2070">
                  <c:v>86.424999999999997</c:v>
                </c:pt>
                <c:pt idx="2071">
                  <c:v>86.4</c:v>
                </c:pt>
                <c:pt idx="2072">
                  <c:v>86.174999999999997</c:v>
                </c:pt>
                <c:pt idx="2073">
                  <c:v>86.325000000000003</c:v>
                </c:pt>
                <c:pt idx="2074">
                  <c:v>86.600000000000009</c:v>
                </c:pt>
                <c:pt idx="2075">
                  <c:v>86.5</c:v>
                </c:pt>
                <c:pt idx="2076">
                  <c:v>86.724999999999994</c:v>
                </c:pt>
                <c:pt idx="2077">
                  <c:v>86.674999999999997</c:v>
                </c:pt>
                <c:pt idx="2078">
                  <c:v>86.574999999999989</c:v>
                </c:pt>
                <c:pt idx="2079">
                  <c:v>86.574999999999989</c:v>
                </c:pt>
                <c:pt idx="2080">
                  <c:v>86.55</c:v>
                </c:pt>
                <c:pt idx="2081">
                  <c:v>86.625000000000014</c:v>
                </c:pt>
                <c:pt idx="2082">
                  <c:v>86.75</c:v>
                </c:pt>
                <c:pt idx="2083">
                  <c:v>86.724999999999994</c:v>
                </c:pt>
                <c:pt idx="2084">
                  <c:v>86.674999999999997</c:v>
                </c:pt>
                <c:pt idx="2085">
                  <c:v>86.95</c:v>
                </c:pt>
                <c:pt idx="2086">
                  <c:v>86.724999999999994</c:v>
                </c:pt>
                <c:pt idx="2087">
                  <c:v>86.8</c:v>
                </c:pt>
                <c:pt idx="2088">
                  <c:v>86.699999999999989</c:v>
                </c:pt>
                <c:pt idx="2089">
                  <c:v>86.75</c:v>
                </c:pt>
                <c:pt idx="2090">
                  <c:v>86.925000000000011</c:v>
                </c:pt>
                <c:pt idx="2091">
                  <c:v>87.050000000000011</c:v>
                </c:pt>
                <c:pt idx="2092">
                  <c:v>87.25</c:v>
                </c:pt>
                <c:pt idx="2093">
                  <c:v>87.300000000000011</c:v>
                </c:pt>
                <c:pt idx="2094">
                  <c:v>87.175000000000011</c:v>
                </c:pt>
                <c:pt idx="2095">
                  <c:v>87.2</c:v>
                </c:pt>
                <c:pt idx="2096">
                  <c:v>87.275000000000006</c:v>
                </c:pt>
                <c:pt idx="2097">
                  <c:v>87.325000000000003</c:v>
                </c:pt>
                <c:pt idx="2098">
                  <c:v>87.45</c:v>
                </c:pt>
                <c:pt idx="2099">
                  <c:v>87.674999999999997</c:v>
                </c:pt>
                <c:pt idx="2100">
                  <c:v>87.5</c:v>
                </c:pt>
                <c:pt idx="2101">
                  <c:v>87.6</c:v>
                </c:pt>
                <c:pt idx="2102">
                  <c:v>87.75</c:v>
                </c:pt>
                <c:pt idx="2103">
                  <c:v>87.825000000000017</c:v>
                </c:pt>
                <c:pt idx="2104">
                  <c:v>87.674999999999997</c:v>
                </c:pt>
                <c:pt idx="2105">
                  <c:v>87.574999999999989</c:v>
                </c:pt>
                <c:pt idx="2106">
                  <c:v>87.475000000000009</c:v>
                </c:pt>
                <c:pt idx="2107">
                  <c:v>87.399999999999991</c:v>
                </c:pt>
                <c:pt idx="2108">
                  <c:v>87.1</c:v>
                </c:pt>
                <c:pt idx="2109">
                  <c:v>87.35</c:v>
                </c:pt>
                <c:pt idx="2110">
                  <c:v>87.275000000000006</c:v>
                </c:pt>
                <c:pt idx="2111">
                  <c:v>87.350000000000009</c:v>
                </c:pt>
                <c:pt idx="2112">
                  <c:v>87.3</c:v>
                </c:pt>
                <c:pt idx="2113">
                  <c:v>87.45</c:v>
                </c:pt>
                <c:pt idx="2114">
                  <c:v>87.4</c:v>
                </c:pt>
                <c:pt idx="2115">
                  <c:v>87.45</c:v>
                </c:pt>
                <c:pt idx="2116">
                  <c:v>87.350000000000009</c:v>
                </c:pt>
                <c:pt idx="2117">
                  <c:v>87.5</c:v>
                </c:pt>
                <c:pt idx="2118">
                  <c:v>87.474999999999994</c:v>
                </c:pt>
                <c:pt idx="2119">
                  <c:v>87.85</c:v>
                </c:pt>
                <c:pt idx="2120">
                  <c:v>87.674999999999997</c:v>
                </c:pt>
                <c:pt idx="2121">
                  <c:v>87.7</c:v>
                </c:pt>
                <c:pt idx="2122">
                  <c:v>87.775000000000006</c:v>
                </c:pt>
                <c:pt idx="2123">
                  <c:v>87.649999999999991</c:v>
                </c:pt>
                <c:pt idx="2124">
                  <c:v>87.549999999999983</c:v>
                </c:pt>
                <c:pt idx="2125">
                  <c:v>87.5</c:v>
                </c:pt>
                <c:pt idx="2126">
                  <c:v>87.45</c:v>
                </c:pt>
                <c:pt idx="2127">
                  <c:v>87.5</c:v>
                </c:pt>
                <c:pt idx="2128">
                  <c:v>87.6</c:v>
                </c:pt>
                <c:pt idx="2129">
                  <c:v>87.7</c:v>
                </c:pt>
                <c:pt idx="2130">
                  <c:v>87.525000000000006</c:v>
                </c:pt>
                <c:pt idx="2131">
                  <c:v>87.625</c:v>
                </c:pt>
                <c:pt idx="2132">
                  <c:v>87.6</c:v>
                </c:pt>
                <c:pt idx="2133">
                  <c:v>87.6</c:v>
                </c:pt>
                <c:pt idx="2134">
                  <c:v>87.674999999999997</c:v>
                </c:pt>
                <c:pt idx="2135">
                  <c:v>87.65</c:v>
                </c:pt>
                <c:pt idx="2136">
                  <c:v>87.675000000000011</c:v>
                </c:pt>
                <c:pt idx="2137">
                  <c:v>87.724999999999994</c:v>
                </c:pt>
                <c:pt idx="2138">
                  <c:v>87.824999999999989</c:v>
                </c:pt>
                <c:pt idx="2139">
                  <c:v>88</c:v>
                </c:pt>
                <c:pt idx="2140">
                  <c:v>87.95</c:v>
                </c:pt>
                <c:pt idx="2141">
                  <c:v>88.175000000000011</c:v>
                </c:pt>
                <c:pt idx="2142">
                  <c:v>88.1</c:v>
                </c:pt>
                <c:pt idx="2143">
                  <c:v>88.174999999999997</c:v>
                </c:pt>
                <c:pt idx="2144">
                  <c:v>88.15</c:v>
                </c:pt>
                <c:pt idx="2145">
                  <c:v>88.2</c:v>
                </c:pt>
                <c:pt idx="2146">
                  <c:v>88.174999999999983</c:v>
                </c:pt>
                <c:pt idx="2147">
                  <c:v>88.15</c:v>
                </c:pt>
                <c:pt idx="2148">
                  <c:v>88.1</c:v>
                </c:pt>
                <c:pt idx="2149">
                  <c:v>88.025000000000006</c:v>
                </c:pt>
                <c:pt idx="2150">
                  <c:v>88.025000000000006</c:v>
                </c:pt>
                <c:pt idx="2151">
                  <c:v>88</c:v>
                </c:pt>
                <c:pt idx="2152">
                  <c:v>88.25</c:v>
                </c:pt>
                <c:pt idx="2153">
                  <c:v>88</c:v>
                </c:pt>
                <c:pt idx="2154">
                  <c:v>88.050000000000011</c:v>
                </c:pt>
                <c:pt idx="2155">
                  <c:v>88.199999999999989</c:v>
                </c:pt>
                <c:pt idx="2156">
                  <c:v>87.775000000000006</c:v>
                </c:pt>
                <c:pt idx="2157">
                  <c:v>87.674999999999997</c:v>
                </c:pt>
                <c:pt idx="2158">
                  <c:v>87.699999999999989</c:v>
                </c:pt>
                <c:pt idx="2159">
                  <c:v>87.875</c:v>
                </c:pt>
                <c:pt idx="2160">
                  <c:v>88</c:v>
                </c:pt>
                <c:pt idx="2161">
                  <c:v>87.9</c:v>
                </c:pt>
                <c:pt idx="2162">
                  <c:v>87.9</c:v>
                </c:pt>
                <c:pt idx="2163">
                  <c:v>87.824999999999989</c:v>
                </c:pt>
                <c:pt idx="2164">
                  <c:v>88</c:v>
                </c:pt>
                <c:pt idx="2165">
                  <c:v>87.65</c:v>
                </c:pt>
                <c:pt idx="2166">
                  <c:v>88</c:v>
                </c:pt>
                <c:pt idx="2167">
                  <c:v>87.8</c:v>
                </c:pt>
                <c:pt idx="2168">
                  <c:v>87.925000000000011</c:v>
                </c:pt>
                <c:pt idx="2169">
                  <c:v>88.35</c:v>
                </c:pt>
                <c:pt idx="2170">
                  <c:v>88.3</c:v>
                </c:pt>
                <c:pt idx="2171">
                  <c:v>88.300000000000011</c:v>
                </c:pt>
                <c:pt idx="2172">
                  <c:v>89.000000000000014</c:v>
                </c:pt>
                <c:pt idx="2173">
                  <c:v>89.275000000000006</c:v>
                </c:pt>
                <c:pt idx="2174">
                  <c:v>88.824999999999989</c:v>
                </c:pt>
                <c:pt idx="2175">
                  <c:v>88.775000000000006</c:v>
                </c:pt>
                <c:pt idx="2176">
                  <c:v>88.699999999999989</c:v>
                </c:pt>
                <c:pt idx="2177">
                  <c:v>88.924999999999983</c:v>
                </c:pt>
                <c:pt idx="2178">
                  <c:v>88.825000000000003</c:v>
                </c:pt>
                <c:pt idx="2179">
                  <c:v>88.924999999999997</c:v>
                </c:pt>
                <c:pt idx="2180">
                  <c:v>89.025000000000006</c:v>
                </c:pt>
                <c:pt idx="2181">
                  <c:v>88.974999999999994</c:v>
                </c:pt>
                <c:pt idx="2182">
                  <c:v>89.05</c:v>
                </c:pt>
                <c:pt idx="2183">
                  <c:v>89</c:v>
                </c:pt>
                <c:pt idx="2184">
                  <c:v>88.875</c:v>
                </c:pt>
                <c:pt idx="2185">
                  <c:v>88.724999999999994</c:v>
                </c:pt>
                <c:pt idx="2186">
                  <c:v>88.9</c:v>
                </c:pt>
                <c:pt idx="2187">
                  <c:v>88.924999999999997</c:v>
                </c:pt>
                <c:pt idx="2188">
                  <c:v>88.749999999999986</c:v>
                </c:pt>
                <c:pt idx="2189">
                  <c:v>89.025000000000006</c:v>
                </c:pt>
                <c:pt idx="2190">
                  <c:v>89.024999999999991</c:v>
                </c:pt>
                <c:pt idx="2191">
                  <c:v>89.025000000000006</c:v>
                </c:pt>
                <c:pt idx="2192">
                  <c:v>89.15</c:v>
                </c:pt>
                <c:pt idx="2193">
                  <c:v>89.224999999999994</c:v>
                </c:pt>
                <c:pt idx="2194">
                  <c:v>88.974999999999994</c:v>
                </c:pt>
                <c:pt idx="2195">
                  <c:v>89.425000000000011</c:v>
                </c:pt>
                <c:pt idx="2196">
                  <c:v>88.95</c:v>
                </c:pt>
                <c:pt idx="2197">
                  <c:v>88.95</c:v>
                </c:pt>
                <c:pt idx="2198">
                  <c:v>88.925000000000011</c:v>
                </c:pt>
                <c:pt idx="2199">
                  <c:v>88.949999999999989</c:v>
                </c:pt>
                <c:pt idx="2200">
                  <c:v>88.725000000000009</c:v>
                </c:pt>
                <c:pt idx="2201">
                  <c:v>88.425000000000011</c:v>
                </c:pt>
                <c:pt idx="2202">
                  <c:v>88.825000000000003</c:v>
                </c:pt>
                <c:pt idx="2203">
                  <c:v>89.1</c:v>
                </c:pt>
                <c:pt idx="2204">
                  <c:v>88.925000000000011</c:v>
                </c:pt>
                <c:pt idx="2205">
                  <c:v>88.724999999999994</c:v>
                </c:pt>
                <c:pt idx="2206">
                  <c:v>88.775000000000006</c:v>
                </c:pt>
                <c:pt idx="2207">
                  <c:v>88.674999999999997</c:v>
                </c:pt>
                <c:pt idx="2208">
                  <c:v>88.674999999999997</c:v>
                </c:pt>
                <c:pt idx="2209">
                  <c:v>88.375</c:v>
                </c:pt>
                <c:pt idx="2210">
                  <c:v>88.4</c:v>
                </c:pt>
                <c:pt idx="2211">
                  <c:v>88.65</c:v>
                </c:pt>
                <c:pt idx="2212">
                  <c:v>89.125</c:v>
                </c:pt>
                <c:pt idx="2213">
                  <c:v>89.625</c:v>
                </c:pt>
                <c:pt idx="2214">
                  <c:v>89.5</c:v>
                </c:pt>
                <c:pt idx="2215">
                  <c:v>89.374999999999986</c:v>
                </c:pt>
                <c:pt idx="2216">
                  <c:v>89.525000000000006</c:v>
                </c:pt>
                <c:pt idx="2217">
                  <c:v>90</c:v>
                </c:pt>
                <c:pt idx="2218">
                  <c:v>89.775000000000006</c:v>
                </c:pt>
                <c:pt idx="2219">
                  <c:v>89.6</c:v>
                </c:pt>
                <c:pt idx="2220">
                  <c:v>89.6</c:v>
                </c:pt>
                <c:pt idx="2221">
                  <c:v>89.275000000000006</c:v>
                </c:pt>
                <c:pt idx="2222">
                  <c:v>89.375</c:v>
                </c:pt>
                <c:pt idx="2223">
                  <c:v>89.35</c:v>
                </c:pt>
                <c:pt idx="2224">
                  <c:v>89.35</c:v>
                </c:pt>
                <c:pt idx="2225">
                  <c:v>89.45</c:v>
                </c:pt>
                <c:pt idx="2226">
                  <c:v>89.9</c:v>
                </c:pt>
                <c:pt idx="2227">
                  <c:v>89.825000000000003</c:v>
                </c:pt>
                <c:pt idx="2228">
                  <c:v>90.1</c:v>
                </c:pt>
                <c:pt idx="2229">
                  <c:v>90.224999999999994</c:v>
                </c:pt>
                <c:pt idx="2230">
                  <c:v>90.275000000000006</c:v>
                </c:pt>
                <c:pt idx="2231">
                  <c:v>90.375</c:v>
                </c:pt>
                <c:pt idx="2232">
                  <c:v>90.45</c:v>
                </c:pt>
                <c:pt idx="2233">
                  <c:v>90.550000000000011</c:v>
                </c:pt>
                <c:pt idx="2234">
                  <c:v>90.574999999999989</c:v>
                </c:pt>
                <c:pt idx="2235">
                  <c:v>90.175000000000011</c:v>
                </c:pt>
                <c:pt idx="2236">
                  <c:v>90.100000000000009</c:v>
                </c:pt>
                <c:pt idx="2237">
                  <c:v>90.175000000000011</c:v>
                </c:pt>
                <c:pt idx="2238">
                  <c:v>90.1</c:v>
                </c:pt>
                <c:pt idx="2239">
                  <c:v>89.9</c:v>
                </c:pt>
                <c:pt idx="2240">
                  <c:v>90.525000000000006</c:v>
                </c:pt>
                <c:pt idx="2241">
                  <c:v>90.35</c:v>
                </c:pt>
                <c:pt idx="2242">
                  <c:v>90.350000000000009</c:v>
                </c:pt>
                <c:pt idx="2243">
                  <c:v>90.274999999999991</c:v>
                </c:pt>
                <c:pt idx="2244">
                  <c:v>90.674999999999997</c:v>
                </c:pt>
                <c:pt idx="2245">
                  <c:v>90.875</c:v>
                </c:pt>
                <c:pt idx="2246">
                  <c:v>90.499999999999986</c:v>
                </c:pt>
                <c:pt idx="2247">
                  <c:v>90.474999999999994</c:v>
                </c:pt>
                <c:pt idx="2248">
                  <c:v>90.5</c:v>
                </c:pt>
                <c:pt idx="2249">
                  <c:v>90.625</c:v>
                </c:pt>
                <c:pt idx="2250">
                  <c:v>90.674999999999997</c:v>
                </c:pt>
                <c:pt idx="2251">
                  <c:v>90.5</c:v>
                </c:pt>
                <c:pt idx="2252">
                  <c:v>91.55</c:v>
                </c:pt>
                <c:pt idx="2253">
                  <c:v>91.5</c:v>
                </c:pt>
                <c:pt idx="2254">
                  <c:v>91.6</c:v>
                </c:pt>
                <c:pt idx="2255">
                  <c:v>91.9</c:v>
                </c:pt>
                <c:pt idx="2256">
                  <c:v>92.075000000000003</c:v>
                </c:pt>
                <c:pt idx="2257">
                  <c:v>92.6</c:v>
                </c:pt>
                <c:pt idx="2258">
                  <c:v>92.65</c:v>
                </c:pt>
                <c:pt idx="2259">
                  <c:v>92.625</c:v>
                </c:pt>
                <c:pt idx="2260">
                  <c:v>92.25</c:v>
                </c:pt>
                <c:pt idx="2261">
                  <c:v>92.125</c:v>
                </c:pt>
                <c:pt idx="2262">
                  <c:v>92.15</c:v>
                </c:pt>
                <c:pt idx="2263">
                  <c:v>91.75</c:v>
                </c:pt>
                <c:pt idx="2264">
                  <c:v>91.550000000000011</c:v>
                </c:pt>
                <c:pt idx="2265">
                  <c:v>91.325000000000017</c:v>
                </c:pt>
                <c:pt idx="2266">
                  <c:v>91</c:v>
                </c:pt>
                <c:pt idx="2267">
                  <c:v>90.725000000000009</c:v>
                </c:pt>
                <c:pt idx="2268">
                  <c:v>91.35</c:v>
                </c:pt>
                <c:pt idx="2269">
                  <c:v>91.1</c:v>
                </c:pt>
                <c:pt idx="2270">
                  <c:v>90.825000000000003</c:v>
                </c:pt>
                <c:pt idx="2271">
                  <c:v>91.15</c:v>
                </c:pt>
                <c:pt idx="2272">
                  <c:v>91.449999999999989</c:v>
                </c:pt>
                <c:pt idx="2273">
                  <c:v>91.35</c:v>
                </c:pt>
                <c:pt idx="2274">
                  <c:v>91.624999999999986</c:v>
                </c:pt>
                <c:pt idx="2275">
                  <c:v>91.674999999999997</c:v>
                </c:pt>
                <c:pt idx="2276">
                  <c:v>91.65</c:v>
                </c:pt>
                <c:pt idx="2277">
                  <c:v>91.974999999999994</c:v>
                </c:pt>
                <c:pt idx="2278">
                  <c:v>91.875</c:v>
                </c:pt>
                <c:pt idx="2279">
                  <c:v>92.474999999999994</c:v>
                </c:pt>
                <c:pt idx="2280">
                  <c:v>92.775000000000006</c:v>
                </c:pt>
                <c:pt idx="2281">
                  <c:v>92.899999999999991</c:v>
                </c:pt>
                <c:pt idx="2282">
                  <c:v>93.074999999999989</c:v>
                </c:pt>
                <c:pt idx="2283">
                  <c:v>92.999999999999986</c:v>
                </c:pt>
                <c:pt idx="2284">
                  <c:v>93.074999999999989</c:v>
                </c:pt>
                <c:pt idx="2285">
                  <c:v>92.85</c:v>
                </c:pt>
                <c:pt idx="2286">
                  <c:v>93.075000000000003</c:v>
                </c:pt>
                <c:pt idx="2287">
                  <c:v>93.024999999999991</c:v>
                </c:pt>
                <c:pt idx="2288">
                  <c:v>93.024999999999991</c:v>
                </c:pt>
                <c:pt idx="2289">
                  <c:v>92.974999999999994</c:v>
                </c:pt>
                <c:pt idx="2290">
                  <c:v>92.525000000000006</c:v>
                </c:pt>
                <c:pt idx="2291">
                  <c:v>92.875</c:v>
                </c:pt>
                <c:pt idx="2292">
                  <c:v>92.974999999999994</c:v>
                </c:pt>
                <c:pt idx="2293">
                  <c:v>92.724999999999994</c:v>
                </c:pt>
                <c:pt idx="2294">
                  <c:v>92.5</c:v>
                </c:pt>
                <c:pt idx="2295">
                  <c:v>92.35</c:v>
                </c:pt>
                <c:pt idx="2296">
                  <c:v>92.4</c:v>
                </c:pt>
                <c:pt idx="2297">
                  <c:v>92.3</c:v>
                </c:pt>
                <c:pt idx="2298">
                  <c:v>92.4</c:v>
                </c:pt>
                <c:pt idx="2299">
                  <c:v>92.375</c:v>
                </c:pt>
                <c:pt idx="2300">
                  <c:v>92.1</c:v>
                </c:pt>
                <c:pt idx="2301">
                  <c:v>92.5</c:v>
                </c:pt>
                <c:pt idx="2302">
                  <c:v>92.3</c:v>
                </c:pt>
                <c:pt idx="2303">
                  <c:v>92.5</c:v>
                </c:pt>
                <c:pt idx="2304">
                  <c:v>92.699999999999989</c:v>
                </c:pt>
                <c:pt idx="2305">
                  <c:v>93.424999999999997</c:v>
                </c:pt>
                <c:pt idx="2306">
                  <c:v>92.974999999999994</c:v>
                </c:pt>
                <c:pt idx="2307">
                  <c:v>93.05</c:v>
                </c:pt>
                <c:pt idx="2308">
                  <c:v>93</c:v>
                </c:pt>
                <c:pt idx="2309">
                  <c:v>92.775000000000006</c:v>
                </c:pt>
                <c:pt idx="2310">
                  <c:v>92.575000000000017</c:v>
                </c:pt>
                <c:pt idx="2311">
                  <c:v>92.75</c:v>
                </c:pt>
                <c:pt idx="2312">
                  <c:v>92.824999999999989</c:v>
                </c:pt>
                <c:pt idx="2313">
                  <c:v>93.300000000000011</c:v>
                </c:pt>
                <c:pt idx="2314">
                  <c:v>92.824999999999989</c:v>
                </c:pt>
                <c:pt idx="2315">
                  <c:v>93.375</c:v>
                </c:pt>
                <c:pt idx="2316">
                  <c:v>93.7</c:v>
                </c:pt>
                <c:pt idx="2317">
                  <c:v>93.85</c:v>
                </c:pt>
                <c:pt idx="2318">
                  <c:v>93.274999999999991</c:v>
                </c:pt>
                <c:pt idx="2319">
                  <c:v>93.1</c:v>
                </c:pt>
                <c:pt idx="2320">
                  <c:v>92.65</c:v>
                </c:pt>
                <c:pt idx="2321">
                  <c:v>92.500000000000014</c:v>
                </c:pt>
                <c:pt idx="2322">
                  <c:v>92.35</c:v>
                </c:pt>
                <c:pt idx="2323">
                  <c:v>92.2</c:v>
                </c:pt>
                <c:pt idx="2324">
                  <c:v>91.875</c:v>
                </c:pt>
                <c:pt idx="2325">
                  <c:v>91.95</c:v>
                </c:pt>
                <c:pt idx="2326">
                  <c:v>92.050000000000011</c:v>
                </c:pt>
                <c:pt idx="2327">
                  <c:v>91.8</c:v>
                </c:pt>
                <c:pt idx="2328">
                  <c:v>91.800000000000011</c:v>
                </c:pt>
                <c:pt idx="2329">
                  <c:v>91.925000000000011</c:v>
                </c:pt>
                <c:pt idx="2330">
                  <c:v>91.899999999999991</c:v>
                </c:pt>
                <c:pt idx="2331">
                  <c:v>91.875</c:v>
                </c:pt>
                <c:pt idx="2332">
                  <c:v>91.724999999999994</c:v>
                </c:pt>
                <c:pt idx="2333">
                  <c:v>91.974999999999994</c:v>
                </c:pt>
                <c:pt idx="2334">
                  <c:v>91.974999999999994</c:v>
                </c:pt>
                <c:pt idx="2335">
                  <c:v>91.6</c:v>
                </c:pt>
                <c:pt idx="2336">
                  <c:v>91.525000000000006</c:v>
                </c:pt>
                <c:pt idx="2337">
                  <c:v>91.674999999999997</c:v>
                </c:pt>
                <c:pt idx="2338">
                  <c:v>91.525000000000006</c:v>
                </c:pt>
                <c:pt idx="2339">
                  <c:v>91.524999999999991</c:v>
                </c:pt>
                <c:pt idx="2340">
                  <c:v>91.5</c:v>
                </c:pt>
                <c:pt idx="2341">
                  <c:v>91.724999999999994</c:v>
                </c:pt>
                <c:pt idx="2342">
                  <c:v>91.75</c:v>
                </c:pt>
                <c:pt idx="2343">
                  <c:v>91.724999999999994</c:v>
                </c:pt>
                <c:pt idx="2344">
                  <c:v>91.75</c:v>
                </c:pt>
                <c:pt idx="2345">
                  <c:v>91.75</c:v>
                </c:pt>
                <c:pt idx="2346">
                  <c:v>91.55</c:v>
                </c:pt>
                <c:pt idx="2347">
                  <c:v>91.625000000000014</c:v>
                </c:pt>
                <c:pt idx="2348">
                  <c:v>91.8</c:v>
                </c:pt>
                <c:pt idx="2349">
                  <c:v>92</c:v>
                </c:pt>
                <c:pt idx="2350">
                  <c:v>92.325000000000003</c:v>
                </c:pt>
                <c:pt idx="2351">
                  <c:v>92.25</c:v>
                </c:pt>
                <c:pt idx="2352">
                  <c:v>92.6</c:v>
                </c:pt>
                <c:pt idx="2353">
                  <c:v>93.024999999999991</c:v>
                </c:pt>
                <c:pt idx="2354">
                  <c:v>93.175000000000011</c:v>
                </c:pt>
                <c:pt idx="2355">
                  <c:v>93.324999999999989</c:v>
                </c:pt>
                <c:pt idx="2356">
                  <c:v>93.074999999999989</c:v>
                </c:pt>
                <c:pt idx="2357">
                  <c:v>93.200000000000017</c:v>
                </c:pt>
                <c:pt idx="2358">
                  <c:v>93</c:v>
                </c:pt>
                <c:pt idx="2359">
                  <c:v>94.05</c:v>
                </c:pt>
                <c:pt idx="2360">
                  <c:v>94.149999999999991</c:v>
                </c:pt>
                <c:pt idx="2361">
                  <c:v>94.1</c:v>
                </c:pt>
                <c:pt idx="2362">
                  <c:v>93.625</c:v>
                </c:pt>
                <c:pt idx="2363">
                  <c:v>93.8</c:v>
                </c:pt>
                <c:pt idx="2364">
                  <c:v>94.225000000000009</c:v>
                </c:pt>
                <c:pt idx="2365">
                  <c:v>93.825000000000003</c:v>
                </c:pt>
                <c:pt idx="2366">
                  <c:v>93.925000000000011</c:v>
                </c:pt>
                <c:pt idx="2367">
                  <c:v>93.95</c:v>
                </c:pt>
                <c:pt idx="2368">
                  <c:v>93.4</c:v>
                </c:pt>
                <c:pt idx="2369">
                  <c:v>93.174999999999997</c:v>
                </c:pt>
                <c:pt idx="2370">
                  <c:v>93.375</c:v>
                </c:pt>
                <c:pt idx="2371">
                  <c:v>93.100000000000009</c:v>
                </c:pt>
                <c:pt idx="2372">
                  <c:v>93.9</c:v>
                </c:pt>
                <c:pt idx="2373">
                  <c:v>94.025000000000006</c:v>
                </c:pt>
                <c:pt idx="2374">
                  <c:v>94.45</c:v>
                </c:pt>
                <c:pt idx="2375">
                  <c:v>94.174999999999983</c:v>
                </c:pt>
                <c:pt idx="2376">
                  <c:v>94.35</c:v>
                </c:pt>
                <c:pt idx="2377">
                  <c:v>94.199999999999989</c:v>
                </c:pt>
                <c:pt idx="2378">
                  <c:v>94.424999999999997</c:v>
                </c:pt>
                <c:pt idx="2379">
                  <c:v>94.8</c:v>
                </c:pt>
                <c:pt idx="2380">
                  <c:v>95.125</c:v>
                </c:pt>
                <c:pt idx="2381">
                  <c:v>94.724999999999994</c:v>
                </c:pt>
                <c:pt idx="2382">
                  <c:v>94.774999999999991</c:v>
                </c:pt>
                <c:pt idx="2383">
                  <c:v>94.924999999999983</c:v>
                </c:pt>
                <c:pt idx="2384">
                  <c:v>94.875</c:v>
                </c:pt>
                <c:pt idx="2385">
                  <c:v>95.100000000000009</c:v>
                </c:pt>
                <c:pt idx="2386">
                  <c:v>94.4</c:v>
                </c:pt>
                <c:pt idx="2387">
                  <c:v>94.6</c:v>
                </c:pt>
                <c:pt idx="2388">
                  <c:v>94.4</c:v>
                </c:pt>
                <c:pt idx="2389">
                  <c:v>94.9</c:v>
                </c:pt>
                <c:pt idx="2390">
                  <c:v>95.025000000000006</c:v>
                </c:pt>
                <c:pt idx="2391">
                  <c:v>95.125</c:v>
                </c:pt>
                <c:pt idx="2392">
                  <c:v>95.225000000000009</c:v>
                </c:pt>
                <c:pt idx="2393">
                  <c:v>95.025000000000006</c:v>
                </c:pt>
                <c:pt idx="2394">
                  <c:v>95.1</c:v>
                </c:pt>
                <c:pt idx="2395">
                  <c:v>94.875</c:v>
                </c:pt>
                <c:pt idx="2396">
                  <c:v>94.9</c:v>
                </c:pt>
                <c:pt idx="2397">
                  <c:v>94.75</c:v>
                </c:pt>
                <c:pt idx="2398">
                  <c:v>94.674999999999997</c:v>
                </c:pt>
                <c:pt idx="2399">
                  <c:v>95.024999999999991</c:v>
                </c:pt>
                <c:pt idx="2400">
                  <c:v>95.524999999999991</c:v>
                </c:pt>
                <c:pt idx="2401">
                  <c:v>95.974999999999994</c:v>
                </c:pt>
                <c:pt idx="2402">
                  <c:v>96.075000000000003</c:v>
                </c:pt>
                <c:pt idx="2403">
                  <c:v>96.125</c:v>
                </c:pt>
                <c:pt idx="2404">
                  <c:v>95.45</c:v>
                </c:pt>
                <c:pt idx="2405">
                  <c:v>94.9</c:v>
                </c:pt>
                <c:pt idx="2406">
                  <c:v>94.875</c:v>
                </c:pt>
                <c:pt idx="2407">
                  <c:v>95.175000000000011</c:v>
                </c:pt>
                <c:pt idx="2408">
                  <c:v>95.800000000000011</c:v>
                </c:pt>
                <c:pt idx="2409">
                  <c:v>95.55</c:v>
                </c:pt>
                <c:pt idx="2410">
                  <c:v>95.65</c:v>
                </c:pt>
                <c:pt idx="2411">
                  <c:v>95.675000000000011</c:v>
                </c:pt>
                <c:pt idx="2412">
                  <c:v>95.949999999999989</c:v>
                </c:pt>
                <c:pt idx="2413">
                  <c:v>96.25</c:v>
                </c:pt>
                <c:pt idx="2414">
                  <c:v>96.35</c:v>
                </c:pt>
                <c:pt idx="2415">
                  <c:v>95.75</c:v>
                </c:pt>
                <c:pt idx="2416">
                  <c:v>95.6</c:v>
                </c:pt>
                <c:pt idx="2417">
                  <c:v>95.85</c:v>
                </c:pt>
                <c:pt idx="2418">
                  <c:v>95.924999999999997</c:v>
                </c:pt>
                <c:pt idx="2419">
                  <c:v>95.800000000000011</c:v>
                </c:pt>
                <c:pt idx="2420">
                  <c:v>96.8</c:v>
                </c:pt>
                <c:pt idx="2421">
                  <c:v>96.974999999999994</c:v>
                </c:pt>
                <c:pt idx="2422">
                  <c:v>97</c:v>
                </c:pt>
                <c:pt idx="2423">
                  <c:v>97.25</c:v>
                </c:pt>
                <c:pt idx="2424">
                  <c:v>97.275000000000006</c:v>
                </c:pt>
                <c:pt idx="2425">
                  <c:v>97.550000000000011</c:v>
                </c:pt>
                <c:pt idx="2426">
                  <c:v>97.6</c:v>
                </c:pt>
                <c:pt idx="2427">
                  <c:v>97.05</c:v>
                </c:pt>
                <c:pt idx="2428">
                  <c:v>97.300000000000011</c:v>
                </c:pt>
                <c:pt idx="2429">
                  <c:v>97.674999999999997</c:v>
                </c:pt>
                <c:pt idx="2430">
                  <c:v>97.775000000000006</c:v>
                </c:pt>
                <c:pt idx="2431">
                  <c:v>97.8</c:v>
                </c:pt>
                <c:pt idx="2432">
                  <c:v>97.2</c:v>
                </c:pt>
                <c:pt idx="2433">
                  <c:v>97.125</c:v>
                </c:pt>
                <c:pt idx="2434">
                  <c:v>96.6</c:v>
                </c:pt>
                <c:pt idx="2435">
                  <c:v>96.324999999999989</c:v>
                </c:pt>
                <c:pt idx="2436">
                  <c:v>96.600000000000009</c:v>
                </c:pt>
                <c:pt idx="2437">
                  <c:v>96.425000000000011</c:v>
                </c:pt>
                <c:pt idx="2438">
                  <c:v>96.649999999999991</c:v>
                </c:pt>
                <c:pt idx="2439">
                  <c:v>96.575000000000003</c:v>
                </c:pt>
                <c:pt idx="2440">
                  <c:v>96.925000000000011</c:v>
                </c:pt>
                <c:pt idx="2441">
                  <c:v>96.724999999999994</c:v>
                </c:pt>
                <c:pt idx="2442">
                  <c:v>96.775000000000006</c:v>
                </c:pt>
                <c:pt idx="2443">
                  <c:v>97.075000000000003</c:v>
                </c:pt>
                <c:pt idx="2444">
                  <c:v>96.775000000000006</c:v>
                </c:pt>
                <c:pt idx="2445">
                  <c:v>97.15</c:v>
                </c:pt>
                <c:pt idx="2446">
                  <c:v>97.149999999999991</c:v>
                </c:pt>
                <c:pt idx="2447">
                  <c:v>96.875</c:v>
                </c:pt>
                <c:pt idx="2448">
                  <c:v>96.675000000000011</c:v>
                </c:pt>
                <c:pt idx="2449">
                  <c:v>96.474999999999994</c:v>
                </c:pt>
                <c:pt idx="2450">
                  <c:v>96.3</c:v>
                </c:pt>
                <c:pt idx="2451">
                  <c:v>95.949999999999989</c:v>
                </c:pt>
                <c:pt idx="2452">
                  <c:v>95.600000000000009</c:v>
                </c:pt>
                <c:pt idx="2453">
                  <c:v>95.424999999999997</c:v>
                </c:pt>
                <c:pt idx="2454">
                  <c:v>95.775000000000006</c:v>
                </c:pt>
                <c:pt idx="2455">
                  <c:v>95.525000000000006</c:v>
                </c:pt>
                <c:pt idx="2456">
                  <c:v>95.799999999999983</c:v>
                </c:pt>
                <c:pt idx="2457">
                  <c:v>96.1</c:v>
                </c:pt>
                <c:pt idx="2458">
                  <c:v>96.224999999999994</c:v>
                </c:pt>
                <c:pt idx="2459">
                  <c:v>96.2</c:v>
                </c:pt>
                <c:pt idx="2460">
                  <c:v>96.025000000000006</c:v>
                </c:pt>
                <c:pt idx="2461">
                  <c:v>96.2</c:v>
                </c:pt>
                <c:pt idx="2462">
                  <c:v>95.974999999999994</c:v>
                </c:pt>
                <c:pt idx="2463">
                  <c:v>96.05</c:v>
                </c:pt>
                <c:pt idx="2464">
                  <c:v>96.125</c:v>
                </c:pt>
                <c:pt idx="2465">
                  <c:v>96.024999999999991</c:v>
                </c:pt>
                <c:pt idx="2466">
                  <c:v>96.375</c:v>
                </c:pt>
                <c:pt idx="2467">
                  <c:v>96.224999999999994</c:v>
                </c:pt>
                <c:pt idx="2468">
                  <c:v>96.374999999999986</c:v>
                </c:pt>
                <c:pt idx="2469">
                  <c:v>96.949999999999989</c:v>
                </c:pt>
                <c:pt idx="2470">
                  <c:v>97.575000000000017</c:v>
                </c:pt>
                <c:pt idx="2471">
                  <c:v>97.574999999999989</c:v>
                </c:pt>
                <c:pt idx="2472">
                  <c:v>97.899999999999991</c:v>
                </c:pt>
                <c:pt idx="2473">
                  <c:v>98.125</c:v>
                </c:pt>
                <c:pt idx="2474">
                  <c:v>98.724999999999994</c:v>
                </c:pt>
                <c:pt idx="2475">
                  <c:v>99.075000000000003</c:v>
                </c:pt>
                <c:pt idx="2476">
                  <c:v>99.025000000000006</c:v>
                </c:pt>
                <c:pt idx="2477">
                  <c:v>98.75</c:v>
                </c:pt>
                <c:pt idx="2478">
                  <c:v>98.45</c:v>
                </c:pt>
                <c:pt idx="2479">
                  <c:v>98.424999999999997</c:v>
                </c:pt>
                <c:pt idx="2480">
                  <c:v>98.200000000000017</c:v>
                </c:pt>
                <c:pt idx="2481">
                  <c:v>97.850000000000009</c:v>
                </c:pt>
                <c:pt idx="2482">
                  <c:v>97.7</c:v>
                </c:pt>
                <c:pt idx="2483">
                  <c:v>97.05</c:v>
                </c:pt>
                <c:pt idx="2484">
                  <c:v>96.524999999999991</c:v>
                </c:pt>
                <c:pt idx="2485">
                  <c:v>96.324999999999989</c:v>
                </c:pt>
                <c:pt idx="2486">
                  <c:v>96.149999999999991</c:v>
                </c:pt>
                <c:pt idx="2487">
                  <c:v>95.9</c:v>
                </c:pt>
                <c:pt idx="2488">
                  <c:v>96.275000000000006</c:v>
                </c:pt>
                <c:pt idx="2489">
                  <c:v>96.074999999999989</c:v>
                </c:pt>
                <c:pt idx="2490">
                  <c:v>96.4</c:v>
                </c:pt>
                <c:pt idx="2491">
                  <c:v>96.95</c:v>
                </c:pt>
                <c:pt idx="2492">
                  <c:v>97.225000000000009</c:v>
                </c:pt>
                <c:pt idx="2493">
                  <c:v>96.425000000000011</c:v>
                </c:pt>
                <c:pt idx="2494">
                  <c:v>96.05</c:v>
                </c:pt>
                <c:pt idx="2495">
                  <c:v>96</c:v>
                </c:pt>
                <c:pt idx="2496">
                  <c:v>96.2</c:v>
                </c:pt>
                <c:pt idx="2497">
                  <c:v>96.55</c:v>
                </c:pt>
                <c:pt idx="2498">
                  <c:v>96.45</c:v>
                </c:pt>
                <c:pt idx="2499">
                  <c:v>97.35</c:v>
                </c:pt>
                <c:pt idx="2500">
                  <c:v>97.350000000000009</c:v>
                </c:pt>
                <c:pt idx="2501">
                  <c:v>97.649999999999991</c:v>
                </c:pt>
                <c:pt idx="2502">
                  <c:v>97.175000000000011</c:v>
                </c:pt>
                <c:pt idx="2503">
                  <c:v>97.4</c:v>
                </c:pt>
                <c:pt idx="2504">
                  <c:v>97.35</c:v>
                </c:pt>
                <c:pt idx="2505">
                  <c:v>97.675000000000011</c:v>
                </c:pt>
                <c:pt idx="2506">
                  <c:v>97.550000000000011</c:v>
                </c:pt>
                <c:pt idx="2507">
                  <c:v>97.775000000000006</c:v>
                </c:pt>
                <c:pt idx="2508">
                  <c:v>97.575000000000003</c:v>
                </c:pt>
                <c:pt idx="2509">
                  <c:v>97.950000000000017</c:v>
                </c:pt>
                <c:pt idx="2510">
                  <c:v>98.55</c:v>
                </c:pt>
                <c:pt idx="2511">
                  <c:v>98.574999999999989</c:v>
                </c:pt>
                <c:pt idx="2512">
                  <c:v>99.175000000000011</c:v>
                </c:pt>
                <c:pt idx="2513">
                  <c:v>99.050000000000011</c:v>
                </c:pt>
                <c:pt idx="2514">
                  <c:v>99.1</c:v>
                </c:pt>
                <c:pt idx="2515">
                  <c:v>98.5</c:v>
                </c:pt>
                <c:pt idx="2516">
                  <c:v>98.5</c:v>
                </c:pt>
                <c:pt idx="2517">
                  <c:v>98.625</c:v>
                </c:pt>
                <c:pt idx="2518">
                  <c:v>98.525000000000006</c:v>
                </c:pt>
                <c:pt idx="2519">
                  <c:v>98.05</c:v>
                </c:pt>
                <c:pt idx="2520">
                  <c:v>98.075000000000017</c:v>
                </c:pt>
                <c:pt idx="2521">
                  <c:v>97.95</c:v>
                </c:pt>
                <c:pt idx="2522">
                  <c:v>97.9</c:v>
                </c:pt>
                <c:pt idx="2523">
                  <c:v>97.85</c:v>
                </c:pt>
                <c:pt idx="2524">
                  <c:v>99.05</c:v>
                </c:pt>
                <c:pt idx="2525">
                  <c:v>99.275000000000006</c:v>
                </c:pt>
                <c:pt idx="2526">
                  <c:v>99.3</c:v>
                </c:pt>
                <c:pt idx="2527">
                  <c:v>99.450000000000017</c:v>
                </c:pt>
                <c:pt idx="2528">
                  <c:v>98.875</c:v>
                </c:pt>
                <c:pt idx="2529">
                  <c:v>99.75</c:v>
                </c:pt>
                <c:pt idx="2530">
                  <c:v>100.14999999999999</c:v>
                </c:pt>
                <c:pt idx="2531">
                  <c:v>100</c:v>
                </c:pt>
                <c:pt idx="2532">
                  <c:v>99.65</c:v>
                </c:pt>
                <c:pt idx="2533">
                  <c:v>99.825000000000003</c:v>
                </c:pt>
                <c:pt idx="2534">
                  <c:v>100</c:v>
                </c:pt>
                <c:pt idx="2535">
                  <c:v>100.22500000000001</c:v>
                </c:pt>
                <c:pt idx="2536">
                  <c:v>100.65</c:v>
                </c:pt>
                <c:pt idx="2537">
                  <c:v>99.924999999999997</c:v>
                </c:pt>
                <c:pt idx="2538">
                  <c:v>100.175</c:v>
                </c:pt>
                <c:pt idx="2539">
                  <c:v>99.975000000000009</c:v>
                </c:pt>
                <c:pt idx="2540">
                  <c:v>100.575</c:v>
                </c:pt>
                <c:pt idx="2541">
                  <c:v>100.77500000000001</c:v>
                </c:pt>
                <c:pt idx="2542">
                  <c:v>100.6</c:v>
                </c:pt>
                <c:pt idx="2543">
                  <c:v>99.625</c:v>
                </c:pt>
                <c:pt idx="2544">
                  <c:v>99.600000000000009</c:v>
                </c:pt>
                <c:pt idx="2545">
                  <c:v>99.525000000000006</c:v>
                </c:pt>
                <c:pt idx="2546">
                  <c:v>99.875000000000014</c:v>
                </c:pt>
                <c:pt idx="2547">
                  <c:v>100.45</c:v>
                </c:pt>
                <c:pt idx="2548">
                  <c:v>100.6</c:v>
                </c:pt>
                <c:pt idx="2549">
                  <c:v>100.70000000000002</c:v>
                </c:pt>
                <c:pt idx="2550">
                  <c:v>100.5</c:v>
                </c:pt>
                <c:pt idx="2551">
                  <c:v>101.15</c:v>
                </c:pt>
                <c:pt idx="2552">
                  <c:v>101.02500000000001</c:v>
                </c:pt>
                <c:pt idx="2553">
                  <c:v>99.775000000000006</c:v>
                </c:pt>
                <c:pt idx="2554">
                  <c:v>99.824999999999989</c:v>
                </c:pt>
                <c:pt idx="2555">
                  <c:v>99.924999999999997</c:v>
                </c:pt>
                <c:pt idx="2556">
                  <c:v>100.22499999999999</c:v>
                </c:pt>
                <c:pt idx="2557">
                  <c:v>100.82500000000002</c:v>
                </c:pt>
                <c:pt idx="2558">
                  <c:v>100.7</c:v>
                </c:pt>
                <c:pt idx="2559">
                  <c:v>101.15</c:v>
                </c:pt>
                <c:pt idx="2560">
                  <c:v>101.22499999999999</c:v>
                </c:pt>
                <c:pt idx="2561">
                  <c:v>100.825</c:v>
                </c:pt>
                <c:pt idx="2562">
                  <c:v>100.95</c:v>
                </c:pt>
                <c:pt idx="2563">
                  <c:v>101.3</c:v>
                </c:pt>
                <c:pt idx="2564">
                  <c:v>101.55</c:v>
                </c:pt>
                <c:pt idx="2565">
                  <c:v>100.925</c:v>
                </c:pt>
                <c:pt idx="2566">
                  <c:v>100.825</c:v>
                </c:pt>
                <c:pt idx="2567">
                  <c:v>100.89999999999999</c:v>
                </c:pt>
                <c:pt idx="2568">
                  <c:v>100.625</c:v>
                </c:pt>
                <c:pt idx="2569">
                  <c:v>101.375</c:v>
                </c:pt>
                <c:pt idx="2570">
                  <c:v>101.175</c:v>
                </c:pt>
                <c:pt idx="2571">
                  <c:v>100.65</c:v>
                </c:pt>
                <c:pt idx="2572">
                  <c:v>100.875</c:v>
                </c:pt>
                <c:pt idx="2573">
                  <c:v>100.27500000000001</c:v>
                </c:pt>
                <c:pt idx="2574">
                  <c:v>100.77500000000001</c:v>
                </c:pt>
                <c:pt idx="2575">
                  <c:v>101.02500000000001</c:v>
                </c:pt>
                <c:pt idx="2576">
                  <c:v>100.825</c:v>
                </c:pt>
                <c:pt idx="2577">
                  <c:v>100.325</c:v>
                </c:pt>
                <c:pt idx="2578">
                  <c:v>100.175</c:v>
                </c:pt>
                <c:pt idx="2579">
                  <c:v>100.35000000000001</c:v>
                </c:pt>
                <c:pt idx="2580">
                  <c:v>100.44999999999999</c:v>
                </c:pt>
                <c:pt idx="2581">
                  <c:v>100.15</c:v>
                </c:pt>
                <c:pt idx="2582">
                  <c:v>100.125</c:v>
                </c:pt>
                <c:pt idx="2583">
                  <c:v>100.175</c:v>
                </c:pt>
                <c:pt idx="2584">
                  <c:v>100.17500000000001</c:v>
                </c:pt>
                <c:pt idx="2585">
                  <c:v>100.77500000000001</c:v>
                </c:pt>
                <c:pt idx="2586">
                  <c:v>100.85</c:v>
                </c:pt>
                <c:pt idx="2587">
                  <c:v>100.72499999999999</c:v>
                </c:pt>
                <c:pt idx="2588">
                  <c:v>100.925</c:v>
                </c:pt>
                <c:pt idx="2589">
                  <c:v>100.55</c:v>
                </c:pt>
                <c:pt idx="2590">
                  <c:v>100.7</c:v>
                </c:pt>
                <c:pt idx="2591">
                  <c:v>100.325</c:v>
                </c:pt>
                <c:pt idx="2592">
                  <c:v>100.25</c:v>
                </c:pt>
                <c:pt idx="2593">
                  <c:v>100.3</c:v>
                </c:pt>
                <c:pt idx="2594">
                  <c:v>99.924999999999983</c:v>
                </c:pt>
                <c:pt idx="2595">
                  <c:v>100.4</c:v>
                </c:pt>
                <c:pt idx="2596">
                  <c:v>100.55000000000001</c:v>
                </c:pt>
                <c:pt idx="2597">
                  <c:v>100.85000000000001</c:v>
                </c:pt>
                <c:pt idx="2598">
                  <c:v>100.22499999999999</c:v>
                </c:pt>
                <c:pt idx="2599">
                  <c:v>100.675</c:v>
                </c:pt>
                <c:pt idx="2600">
                  <c:v>100.30000000000001</c:v>
                </c:pt>
                <c:pt idx="2601">
                  <c:v>100.25</c:v>
                </c:pt>
                <c:pt idx="2602">
                  <c:v>100.425</c:v>
                </c:pt>
                <c:pt idx="2603">
                  <c:v>100.27499999999999</c:v>
                </c:pt>
                <c:pt idx="2604">
                  <c:v>100.67500000000001</c:v>
                </c:pt>
                <c:pt idx="2605">
                  <c:v>100.5</c:v>
                </c:pt>
                <c:pt idx="2606">
                  <c:v>100.52500000000001</c:v>
                </c:pt>
                <c:pt idx="2607">
                  <c:v>100.14999999999999</c:v>
                </c:pt>
                <c:pt idx="2608">
                  <c:v>100.25</c:v>
                </c:pt>
                <c:pt idx="2609">
                  <c:v>100.175</c:v>
                </c:pt>
                <c:pt idx="2610">
                  <c:v>100.175</c:v>
                </c:pt>
                <c:pt idx="2611">
                  <c:v>100.32499999999999</c:v>
                </c:pt>
                <c:pt idx="2612">
                  <c:v>100.27500000000001</c:v>
                </c:pt>
                <c:pt idx="2613">
                  <c:v>99.949999999999989</c:v>
                </c:pt>
                <c:pt idx="2614">
                  <c:v>100.32499999999999</c:v>
                </c:pt>
                <c:pt idx="2615">
                  <c:v>100.17500000000001</c:v>
                </c:pt>
                <c:pt idx="2616">
                  <c:v>100.75</c:v>
                </c:pt>
                <c:pt idx="2617">
                  <c:v>101.17500000000001</c:v>
                </c:pt>
                <c:pt idx="2618">
                  <c:v>101.80000000000001</c:v>
                </c:pt>
                <c:pt idx="2619">
                  <c:v>101.9</c:v>
                </c:pt>
                <c:pt idx="2620">
                  <c:v>102.02500000000001</c:v>
                </c:pt>
                <c:pt idx="2621">
                  <c:v>102.02500000000001</c:v>
                </c:pt>
                <c:pt idx="2622">
                  <c:v>101.97499999999999</c:v>
                </c:pt>
                <c:pt idx="2623">
                  <c:v>102.27500000000001</c:v>
                </c:pt>
                <c:pt idx="2624">
                  <c:v>102.4</c:v>
                </c:pt>
                <c:pt idx="2625">
                  <c:v>102.25</c:v>
                </c:pt>
                <c:pt idx="2626">
                  <c:v>102.52500000000001</c:v>
                </c:pt>
                <c:pt idx="2627">
                  <c:v>102.65</c:v>
                </c:pt>
                <c:pt idx="2628">
                  <c:v>102.625</c:v>
                </c:pt>
                <c:pt idx="2629">
                  <c:v>103.30000000000001</c:v>
                </c:pt>
                <c:pt idx="2630">
                  <c:v>103.9</c:v>
                </c:pt>
                <c:pt idx="2631">
                  <c:v>103.22499999999999</c:v>
                </c:pt>
                <c:pt idx="2632">
                  <c:v>102.22500000000001</c:v>
                </c:pt>
                <c:pt idx="2633">
                  <c:v>102.52500000000001</c:v>
                </c:pt>
                <c:pt idx="2634">
                  <c:v>102.075</c:v>
                </c:pt>
                <c:pt idx="2635">
                  <c:v>102.47499999999999</c:v>
                </c:pt>
                <c:pt idx="2636">
                  <c:v>102.15</c:v>
                </c:pt>
                <c:pt idx="2637">
                  <c:v>101.5</c:v>
                </c:pt>
                <c:pt idx="2638">
                  <c:v>101.55</c:v>
                </c:pt>
                <c:pt idx="2639">
                  <c:v>101.075</c:v>
                </c:pt>
                <c:pt idx="2640">
                  <c:v>100.72499999999999</c:v>
                </c:pt>
                <c:pt idx="2641">
                  <c:v>101.07499999999999</c:v>
                </c:pt>
                <c:pt idx="2642">
                  <c:v>101.44999999999999</c:v>
                </c:pt>
                <c:pt idx="2643">
                  <c:v>100.85000000000001</c:v>
                </c:pt>
                <c:pt idx="2644">
                  <c:v>101.1</c:v>
                </c:pt>
                <c:pt idx="2645">
                  <c:v>101.52500000000001</c:v>
                </c:pt>
                <c:pt idx="2646">
                  <c:v>101.05</c:v>
                </c:pt>
                <c:pt idx="2647">
                  <c:v>101.52500000000001</c:v>
                </c:pt>
                <c:pt idx="2648">
                  <c:v>101.325</c:v>
                </c:pt>
                <c:pt idx="2649">
                  <c:v>102.125</c:v>
                </c:pt>
                <c:pt idx="2650">
                  <c:v>102.70000000000002</c:v>
                </c:pt>
                <c:pt idx="2651">
                  <c:v>102.2</c:v>
                </c:pt>
                <c:pt idx="2652">
                  <c:v>101.75</c:v>
                </c:pt>
                <c:pt idx="2653">
                  <c:v>101.5</c:v>
                </c:pt>
                <c:pt idx="2654">
                  <c:v>101.925</c:v>
                </c:pt>
                <c:pt idx="2655">
                  <c:v>102.25000000000001</c:v>
                </c:pt>
                <c:pt idx="2656">
                  <c:v>102.2</c:v>
                </c:pt>
                <c:pt idx="2657">
                  <c:v>101.8</c:v>
                </c:pt>
                <c:pt idx="2658">
                  <c:v>102.07499999999999</c:v>
                </c:pt>
                <c:pt idx="2659">
                  <c:v>102.325</c:v>
                </c:pt>
                <c:pt idx="2660">
                  <c:v>103.14999999999999</c:v>
                </c:pt>
                <c:pt idx="2661">
                  <c:v>102.17500000000001</c:v>
                </c:pt>
                <c:pt idx="2662">
                  <c:v>102.175</c:v>
                </c:pt>
                <c:pt idx="2663">
                  <c:v>102.67500000000001</c:v>
                </c:pt>
                <c:pt idx="2664">
                  <c:v>102.44999999999999</c:v>
                </c:pt>
                <c:pt idx="2665">
                  <c:v>102.125</c:v>
                </c:pt>
                <c:pt idx="2666">
                  <c:v>102.6</c:v>
                </c:pt>
                <c:pt idx="2667">
                  <c:v>102.6</c:v>
                </c:pt>
                <c:pt idx="2668">
                  <c:v>102.52499999999999</c:v>
                </c:pt>
                <c:pt idx="2669">
                  <c:v>103</c:v>
                </c:pt>
                <c:pt idx="2670">
                  <c:v>102.5</c:v>
                </c:pt>
                <c:pt idx="2671">
                  <c:v>102.44999999999999</c:v>
                </c:pt>
                <c:pt idx="2672">
                  <c:v>102.27500000000001</c:v>
                </c:pt>
                <c:pt idx="2673">
                  <c:v>102.27500000000001</c:v>
                </c:pt>
                <c:pt idx="2674">
                  <c:v>102.3</c:v>
                </c:pt>
                <c:pt idx="2675">
                  <c:v>102.5</c:v>
                </c:pt>
                <c:pt idx="2676">
                  <c:v>102.375</c:v>
                </c:pt>
                <c:pt idx="2677">
                  <c:v>102.3</c:v>
                </c:pt>
                <c:pt idx="2678">
                  <c:v>102.69999999999999</c:v>
                </c:pt>
                <c:pt idx="2679">
                  <c:v>102.875</c:v>
                </c:pt>
                <c:pt idx="2680">
                  <c:v>102.9</c:v>
                </c:pt>
                <c:pt idx="2681">
                  <c:v>102.6</c:v>
                </c:pt>
                <c:pt idx="2682">
                  <c:v>103.25</c:v>
                </c:pt>
                <c:pt idx="2683">
                  <c:v>103.25</c:v>
                </c:pt>
                <c:pt idx="2684">
                  <c:v>103.32499999999999</c:v>
                </c:pt>
                <c:pt idx="2685">
                  <c:v>103.175</c:v>
                </c:pt>
                <c:pt idx="2686">
                  <c:v>103.55</c:v>
                </c:pt>
                <c:pt idx="2687">
                  <c:v>103.4</c:v>
                </c:pt>
                <c:pt idx="2688">
                  <c:v>102.825</c:v>
                </c:pt>
                <c:pt idx="2689">
                  <c:v>103.22499999999999</c:v>
                </c:pt>
                <c:pt idx="2690">
                  <c:v>103.02500000000001</c:v>
                </c:pt>
                <c:pt idx="2691">
                  <c:v>103.10000000000001</c:v>
                </c:pt>
                <c:pt idx="2692">
                  <c:v>102.52500000000001</c:v>
                </c:pt>
                <c:pt idx="2693">
                  <c:v>102.65</c:v>
                </c:pt>
                <c:pt idx="2694">
                  <c:v>102.67500000000001</c:v>
                </c:pt>
                <c:pt idx="2695">
                  <c:v>102.75</c:v>
                </c:pt>
                <c:pt idx="2696">
                  <c:v>102.44999999999999</c:v>
                </c:pt>
                <c:pt idx="2697">
                  <c:v>101.75</c:v>
                </c:pt>
                <c:pt idx="2698">
                  <c:v>102</c:v>
                </c:pt>
                <c:pt idx="2699">
                  <c:v>101.625</c:v>
                </c:pt>
                <c:pt idx="2700">
                  <c:v>101.55</c:v>
                </c:pt>
                <c:pt idx="2701">
                  <c:v>101.125</c:v>
                </c:pt>
                <c:pt idx="2702">
                  <c:v>101.3</c:v>
                </c:pt>
                <c:pt idx="2703">
                  <c:v>101.175</c:v>
                </c:pt>
                <c:pt idx="2704">
                  <c:v>101.075</c:v>
                </c:pt>
                <c:pt idx="2705">
                  <c:v>101.02500000000001</c:v>
                </c:pt>
                <c:pt idx="2706">
                  <c:v>101.1</c:v>
                </c:pt>
                <c:pt idx="2707">
                  <c:v>101.3</c:v>
                </c:pt>
                <c:pt idx="2708">
                  <c:v>101.27500000000001</c:v>
                </c:pt>
                <c:pt idx="2709">
                  <c:v>101.35</c:v>
                </c:pt>
                <c:pt idx="2710">
                  <c:v>101.27499999999999</c:v>
                </c:pt>
                <c:pt idx="2711">
                  <c:v>101.625</c:v>
                </c:pt>
                <c:pt idx="2712">
                  <c:v>101.80000000000001</c:v>
                </c:pt>
                <c:pt idx="2713">
                  <c:v>101.375</c:v>
                </c:pt>
                <c:pt idx="2714">
                  <c:v>101.30000000000001</c:v>
                </c:pt>
                <c:pt idx="2715">
                  <c:v>101.72499999999999</c:v>
                </c:pt>
                <c:pt idx="2716">
                  <c:v>101.625</c:v>
                </c:pt>
                <c:pt idx="2717">
                  <c:v>101.27500000000001</c:v>
                </c:pt>
                <c:pt idx="2718">
                  <c:v>101.32499999999999</c:v>
                </c:pt>
                <c:pt idx="2719">
                  <c:v>101.7</c:v>
                </c:pt>
                <c:pt idx="2720">
                  <c:v>101.625</c:v>
                </c:pt>
                <c:pt idx="2721">
                  <c:v>101.1</c:v>
                </c:pt>
                <c:pt idx="2722">
                  <c:v>101.325</c:v>
                </c:pt>
                <c:pt idx="2723">
                  <c:v>101.27500000000001</c:v>
                </c:pt>
                <c:pt idx="2724">
                  <c:v>101.27500000000001</c:v>
                </c:pt>
                <c:pt idx="2725">
                  <c:v>101.19999999999999</c:v>
                </c:pt>
                <c:pt idx="2726">
                  <c:v>101.47499999999999</c:v>
                </c:pt>
                <c:pt idx="2727">
                  <c:v>101.42500000000001</c:v>
                </c:pt>
              </c:numCache>
            </c:numRef>
          </c:yVal>
          <c:smooth val="0"/>
          <c:extLst>
            <c:ext xmlns:c16="http://schemas.microsoft.com/office/drawing/2014/chart" uri="{C3380CC4-5D6E-409C-BE32-E72D297353CC}">
              <c16:uniqueId val="{00000000-32B2-4697-A45C-FEB00F1E7E4D}"/>
            </c:ext>
          </c:extLst>
        </c:ser>
        <c:ser>
          <c:idx val="1"/>
          <c:order val="1"/>
          <c:tx>
            <c:strRef>
              <c:f>'TMB01004-nana50%-magnet'!$AC$1</c:f>
              <c:strCache>
                <c:ptCount val="1"/>
                <c:pt idx="0">
                  <c:v>Tc</c:v>
                </c:pt>
              </c:strCache>
            </c:strRef>
          </c:tx>
          <c:spPr>
            <a:ln w="3175" cap="rnd">
              <a:solidFill>
                <a:schemeClr val="accent1"/>
              </a:solidFill>
              <a:prstDash val="sysDash"/>
              <a:round/>
            </a:ln>
            <a:effectLst/>
          </c:spPr>
          <c:marker>
            <c:symbol val="none"/>
          </c:marker>
          <c:xVal>
            <c:numRef>
              <c:f>'TMB01004-nana50%-magnet'!$AD$2:$AD$2729</c:f>
              <c:numCache>
                <c:formatCode>General</c:formatCode>
                <c:ptCount val="272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numCache>
            </c:numRef>
          </c:xVal>
          <c:yVal>
            <c:numRef>
              <c:f>'TMB01004-nana50%-magnet'!$AC$2:$AC$2729</c:f>
              <c:numCache>
                <c:formatCode>0.0</c:formatCode>
                <c:ptCount val="2728"/>
                <c:pt idx="0">
                  <c:v>24.125000000000004</c:v>
                </c:pt>
                <c:pt idx="1">
                  <c:v>24.049999999999997</c:v>
                </c:pt>
                <c:pt idx="2">
                  <c:v>23.950000000000003</c:v>
                </c:pt>
                <c:pt idx="3">
                  <c:v>23.9</c:v>
                </c:pt>
                <c:pt idx="4">
                  <c:v>23.849999999999998</c:v>
                </c:pt>
                <c:pt idx="5">
                  <c:v>23.849999999999998</c:v>
                </c:pt>
                <c:pt idx="6">
                  <c:v>23.8</c:v>
                </c:pt>
                <c:pt idx="7">
                  <c:v>23.775000000000002</c:v>
                </c:pt>
                <c:pt idx="8">
                  <c:v>23.775000000000002</c:v>
                </c:pt>
                <c:pt idx="9">
                  <c:v>23.775000000000002</c:v>
                </c:pt>
                <c:pt idx="10">
                  <c:v>23.775000000000002</c:v>
                </c:pt>
                <c:pt idx="11">
                  <c:v>23.775000000000002</c:v>
                </c:pt>
                <c:pt idx="12">
                  <c:v>23.725000000000001</c:v>
                </c:pt>
                <c:pt idx="13">
                  <c:v>23.75</c:v>
                </c:pt>
                <c:pt idx="14">
                  <c:v>23.725000000000001</c:v>
                </c:pt>
                <c:pt idx="15">
                  <c:v>23.700000000000003</c:v>
                </c:pt>
                <c:pt idx="16">
                  <c:v>23.700000000000003</c:v>
                </c:pt>
                <c:pt idx="17">
                  <c:v>23.700000000000003</c:v>
                </c:pt>
                <c:pt idx="18">
                  <c:v>23.700000000000003</c:v>
                </c:pt>
                <c:pt idx="19">
                  <c:v>23.75</c:v>
                </c:pt>
                <c:pt idx="20">
                  <c:v>23.700000000000003</c:v>
                </c:pt>
                <c:pt idx="21">
                  <c:v>23.700000000000003</c:v>
                </c:pt>
                <c:pt idx="22">
                  <c:v>23.725000000000001</c:v>
                </c:pt>
                <c:pt idx="23">
                  <c:v>23.725000000000001</c:v>
                </c:pt>
                <c:pt idx="24">
                  <c:v>23.725000000000001</c:v>
                </c:pt>
                <c:pt idx="25">
                  <c:v>23.700000000000003</c:v>
                </c:pt>
                <c:pt idx="26">
                  <c:v>23.700000000000003</c:v>
                </c:pt>
                <c:pt idx="27">
                  <c:v>23.725000000000001</c:v>
                </c:pt>
                <c:pt idx="28">
                  <c:v>23.725000000000001</c:v>
                </c:pt>
                <c:pt idx="29">
                  <c:v>23.725000000000001</c:v>
                </c:pt>
                <c:pt idx="30">
                  <c:v>23.700000000000003</c:v>
                </c:pt>
                <c:pt idx="31">
                  <c:v>23.725000000000001</c:v>
                </c:pt>
                <c:pt idx="32">
                  <c:v>23.775000000000002</c:v>
                </c:pt>
                <c:pt idx="33">
                  <c:v>23.824999999999999</c:v>
                </c:pt>
                <c:pt idx="34">
                  <c:v>23.849999999999998</c:v>
                </c:pt>
                <c:pt idx="35">
                  <c:v>23.874999999999996</c:v>
                </c:pt>
                <c:pt idx="36">
                  <c:v>23.874999999999996</c:v>
                </c:pt>
                <c:pt idx="37">
                  <c:v>23.874999999999996</c:v>
                </c:pt>
                <c:pt idx="38">
                  <c:v>23.9</c:v>
                </c:pt>
                <c:pt idx="39">
                  <c:v>23.925000000000001</c:v>
                </c:pt>
                <c:pt idx="40">
                  <c:v>23.925000000000001</c:v>
                </c:pt>
                <c:pt idx="41">
                  <c:v>23.95</c:v>
                </c:pt>
                <c:pt idx="42">
                  <c:v>23.975000000000001</c:v>
                </c:pt>
                <c:pt idx="43">
                  <c:v>24</c:v>
                </c:pt>
                <c:pt idx="44">
                  <c:v>23.975000000000001</c:v>
                </c:pt>
                <c:pt idx="45">
                  <c:v>24.024999999999999</c:v>
                </c:pt>
                <c:pt idx="46">
                  <c:v>24.024999999999999</c:v>
                </c:pt>
                <c:pt idx="47">
                  <c:v>24.024999999999999</c:v>
                </c:pt>
                <c:pt idx="48">
                  <c:v>24.024999999999999</c:v>
                </c:pt>
                <c:pt idx="49">
                  <c:v>24.024999999999999</c:v>
                </c:pt>
                <c:pt idx="50">
                  <c:v>24.024999999999999</c:v>
                </c:pt>
                <c:pt idx="51">
                  <c:v>24.024999999999999</c:v>
                </c:pt>
                <c:pt idx="52">
                  <c:v>24.074999999999999</c:v>
                </c:pt>
                <c:pt idx="53">
                  <c:v>24.049999999999997</c:v>
                </c:pt>
                <c:pt idx="54">
                  <c:v>24.125</c:v>
                </c:pt>
                <c:pt idx="55">
                  <c:v>24.1</c:v>
                </c:pt>
                <c:pt idx="56">
                  <c:v>24.15</c:v>
                </c:pt>
                <c:pt idx="57">
                  <c:v>24.15</c:v>
                </c:pt>
                <c:pt idx="58">
                  <c:v>24.15</c:v>
                </c:pt>
                <c:pt idx="59">
                  <c:v>24.175000000000001</c:v>
                </c:pt>
                <c:pt idx="60">
                  <c:v>24.2</c:v>
                </c:pt>
                <c:pt idx="61">
                  <c:v>24.174999999999997</c:v>
                </c:pt>
                <c:pt idx="62">
                  <c:v>24.225000000000001</c:v>
                </c:pt>
                <c:pt idx="63">
                  <c:v>24.225000000000001</c:v>
                </c:pt>
                <c:pt idx="64">
                  <c:v>24.25</c:v>
                </c:pt>
                <c:pt idx="65">
                  <c:v>24.274999999999999</c:v>
                </c:pt>
                <c:pt idx="66">
                  <c:v>24.274999999999999</c:v>
                </c:pt>
                <c:pt idx="67">
                  <c:v>24.274999999999999</c:v>
                </c:pt>
                <c:pt idx="68">
                  <c:v>24.274999999999999</c:v>
                </c:pt>
                <c:pt idx="69">
                  <c:v>24.274999999999999</c:v>
                </c:pt>
                <c:pt idx="70">
                  <c:v>24.3</c:v>
                </c:pt>
                <c:pt idx="71">
                  <c:v>24.325000000000003</c:v>
                </c:pt>
                <c:pt idx="72">
                  <c:v>24.325000000000003</c:v>
                </c:pt>
                <c:pt idx="73">
                  <c:v>24.325000000000003</c:v>
                </c:pt>
                <c:pt idx="74">
                  <c:v>24.375</c:v>
                </c:pt>
                <c:pt idx="75">
                  <c:v>24.4</c:v>
                </c:pt>
                <c:pt idx="76">
                  <c:v>24.4</c:v>
                </c:pt>
                <c:pt idx="77">
                  <c:v>24.424999999999997</c:v>
                </c:pt>
                <c:pt idx="78">
                  <c:v>24.424999999999997</c:v>
                </c:pt>
                <c:pt idx="79">
                  <c:v>24.5</c:v>
                </c:pt>
                <c:pt idx="80">
                  <c:v>24.5</c:v>
                </c:pt>
                <c:pt idx="81">
                  <c:v>24.5</c:v>
                </c:pt>
                <c:pt idx="82">
                  <c:v>24.5</c:v>
                </c:pt>
                <c:pt idx="83">
                  <c:v>24.5</c:v>
                </c:pt>
                <c:pt idx="84">
                  <c:v>24.524999999999999</c:v>
                </c:pt>
                <c:pt idx="85">
                  <c:v>24.55</c:v>
                </c:pt>
                <c:pt idx="86">
                  <c:v>24.524999999999999</c:v>
                </c:pt>
                <c:pt idx="87">
                  <c:v>24.549999999999997</c:v>
                </c:pt>
                <c:pt idx="88">
                  <c:v>24.6</c:v>
                </c:pt>
                <c:pt idx="89">
                  <c:v>24.6</c:v>
                </c:pt>
                <c:pt idx="90">
                  <c:v>24.625</c:v>
                </c:pt>
                <c:pt idx="91">
                  <c:v>24.625</c:v>
                </c:pt>
                <c:pt idx="92">
                  <c:v>24.625</c:v>
                </c:pt>
                <c:pt idx="93">
                  <c:v>24.625</c:v>
                </c:pt>
                <c:pt idx="94">
                  <c:v>24.625</c:v>
                </c:pt>
                <c:pt idx="95">
                  <c:v>24.674999999999997</c:v>
                </c:pt>
                <c:pt idx="96">
                  <c:v>24.699999999999996</c:v>
                </c:pt>
                <c:pt idx="97">
                  <c:v>24.725000000000001</c:v>
                </c:pt>
                <c:pt idx="98">
                  <c:v>24.725000000000001</c:v>
                </c:pt>
                <c:pt idx="99">
                  <c:v>24.725000000000001</c:v>
                </c:pt>
                <c:pt idx="100">
                  <c:v>24.725000000000001</c:v>
                </c:pt>
                <c:pt idx="101">
                  <c:v>24.725000000000001</c:v>
                </c:pt>
                <c:pt idx="102">
                  <c:v>24.824999999999999</c:v>
                </c:pt>
                <c:pt idx="103">
                  <c:v>24.825000000000003</c:v>
                </c:pt>
                <c:pt idx="104">
                  <c:v>24.85</c:v>
                </c:pt>
                <c:pt idx="105">
                  <c:v>24.900000000000002</c:v>
                </c:pt>
                <c:pt idx="106">
                  <c:v>24.900000000000002</c:v>
                </c:pt>
                <c:pt idx="107">
                  <c:v>24.925000000000001</c:v>
                </c:pt>
                <c:pt idx="108">
                  <c:v>24.9</c:v>
                </c:pt>
                <c:pt idx="109">
                  <c:v>24.9</c:v>
                </c:pt>
                <c:pt idx="110">
                  <c:v>24.9</c:v>
                </c:pt>
                <c:pt idx="111">
                  <c:v>24.925000000000001</c:v>
                </c:pt>
                <c:pt idx="112">
                  <c:v>24.95</c:v>
                </c:pt>
                <c:pt idx="113">
                  <c:v>24.924999999999997</c:v>
                </c:pt>
                <c:pt idx="114">
                  <c:v>24.975000000000001</c:v>
                </c:pt>
                <c:pt idx="115">
                  <c:v>25.000000000000004</c:v>
                </c:pt>
                <c:pt idx="116">
                  <c:v>25.000000000000004</c:v>
                </c:pt>
                <c:pt idx="117">
                  <c:v>25.025000000000002</c:v>
                </c:pt>
                <c:pt idx="118">
                  <c:v>25.025000000000002</c:v>
                </c:pt>
                <c:pt idx="119">
                  <c:v>25.05</c:v>
                </c:pt>
                <c:pt idx="120">
                  <c:v>25.074999999999999</c:v>
                </c:pt>
                <c:pt idx="121">
                  <c:v>25.1</c:v>
                </c:pt>
                <c:pt idx="122">
                  <c:v>25.1</c:v>
                </c:pt>
                <c:pt idx="123">
                  <c:v>25.1</c:v>
                </c:pt>
                <c:pt idx="124">
                  <c:v>25.1</c:v>
                </c:pt>
                <c:pt idx="125">
                  <c:v>25.125</c:v>
                </c:pt>
                <c:pt idx="126">
                  <c:v>25.125</c:v>
                </c:pt>
                <c:pt idx="127">
                  <c:v>25.175000000000001</c:v>
                </c:pt>
                <c:pt idx="128">
                  <c:v>25.175000000000001</c:v>
                </c:pt>
                <c:pt idx="129">
                  <c:v>25.224999999999998</c:v>
                </c:pt>
                <c:pt idx="130">
                  <c:v>25.25</c:v>
                </c:pt>
                <c:pt idx="131">
                  <c:v>25.225000000000001</c:v>
                </c:pt>
                <c:pt idx="132">
                  <c:v>25.225000000000001</c:v>
                </c:pt>
                <c:pt idx="133">
                  <c:v>25.25</c:v>
                </c:pt>
                <c:pt idx="134">
                  <c:v>25.25</c:v>
                </c:pt>
                <c:pt idx="135">
                  <c:v>25.25</c:v>
                </c:pt>
                <c:pt idx="136">
                  <c:v>25.274999999999999</c:v>
                </c:pt>
                <c:pt idx="137">
                  <c:v>25.3</c:v>
                </c:pt>
                <c:pt idx="138">
                  <c:v>25.299999999999997</c:v>
                </c:pt>
                <c:pt idx="139">
                  <c:v>25.299999999999997</c:v>
                </c:pt>
                <c:pt idx="140">
                  <c:v>25.325000000000003</c:v>
                </c:pt>
                <c:pt idx="141">
                  <c:v>25.35</c:v>
                </c:pt>
                <c:pt idx="142">
                  <c:v>25.35</c:v>
                </c:pt>
                <c:pt idx="143">
                  <c:v>25.35</c:v>
                </c:pt>
                <c:pt idx="144">
                  <c:v>25.375</c:v>
                </c:pt>
                <c:pt idx="145">
                  <c:v>25.4</c:v>
                </c:pt>
                <c:pt idx="146">
                  <c:v>25.4</c:v>
                </c:pt>
                <c:pt idx="147">
                  <c:v>25.4</c:v>
                </c:pt>
                <c:pt idx="148">
                  <c:v>25.4</c:v>
                </c:pt>
                <c:pt idx="149">
                  <c:v>25.4</c:v>
                </c:pt>
                <c:pt idx="150">
                  <c:v>25.424999999999997</c:v>
                </c:pt>
                <c:pt idx="151">
                  <c:v>25.425000000000001</c:v>
                </c:pt>
                <c:pt idx="152">
                  <c:v>25.45</c:v>
                </c:pt>
                <c:pt idx="153">
                  <c:v>25.45</c:v>
                </c:pt>
                <c:pt idx="154">
                  <c:v>25.45</c:v>
                </c:pt>
                <c:pt idx="155">
                  <c:v>25.5</c:v>
                </c:pt>
                <c:pt idx="156">
                  <c:v>25.549999999999997</c:v>
                </c:pt>
                <c:pt idx="157">
                  <c:v>25.575000000000003</c:v>
                </c:pt>
                <c:pt idx="158">
                  <c:v>25.625</c:v>
                </c:pt>
                <c:pt idx="159">
                  <c:v>25.625</c:v>
                </c:pt>
                <c:pt idx="160">
                  <c:v>25.625</c:v>
                </c:pt>
                <c:pt idx="161">
                  <c:v>25.65</c:v>
                </c:pt>
                <c:pt idx="162">
                  <c:v>25.625</c:v>
                </c:pt>
                <c:pt idx="163">
                  <c:v>25.65</c:v>
                </c:pt>
                <c:pt idx="164">
                  <c:v>25.65</c:v>
                </c:pt>
                <c:pt idx="165">
                  <c:v>25.674999999999997</c:v>
                </c:pt>
                <c:pt idx="166">
                  <c:v>25.7</c:v>
                </c:pt>
                <c:pt idx="167">
                  <c:v>25.7</c:v>
                </c:pt>
                <c:pt idx="168">
                  <c:v>25.674999999999997</c:v>
                </c:pt>
                <c:pt idx="169">
                  <c:v>25.7</c:v>
                </c:pt>
                <c:pt idx="170">
                  <c:v>25.700000000000003</c:v>
                </c:pt>
                <c:pt idx="171">
                  <c:v>25.700000000000003</c:v>
                </c:pt>
                <c:pt idx="172">
                  <c:v>25.700000000000003</c:v>
                </c:pt>
                <c:pt idx="173">
                  <c:v>25.725000000000001</c:v>
                </c:pt>
                <c:pt idx="174">
                  <c:v>25.725000000000001</c:v>
                </c:pt>
                <c:pt idx="175">
                  <c:v>25.725000000000001</c:v>
                </c:pt>
                <c:pt idx="176">
                  <c:v>25.725000000000001</c:v>
                </c:pt>
                <c:pt idx="177">
                  <c:v>25.774999999999999</c:v>
                </c:pt>
                <c:pt idx="178">
                  <c:v>25.774999999999999</c:v>
                </c:pt>
                <c:pt idx="179">
                  <c:v>25.8</c:v>
                </c:pt>
                <c:pt idx="180">
                  <c:v>25.824999999999999</c:v>
                </c:pt>
                <c:pt idx="181">
                  <c:v>25.849999999999998</c:v>
                </c:pt>
                <c:pt idx="182">
                  <c:v>25.849999999999998</c:v>
                </c:pt>
                <c:pt idx="183">
                  <c:v>25.9</c:v>
                </c:pt>
                <c:pt idx="184">
                  <c:v>25.9</c:v>
                </c:pt>
                <c:pt idx="185">
                  <c:v>25.9</c:v>
                </c:pt>
                <c:pt idx="186">
                  <c:v>25.9</c:v>
                </c:pt>
                <c:pt idx="187">
                  <c:v>25.925000000000001</c:v>
                </c:pt>
                <c:pt idx="188">
                  <c:v>25.9</c:v>
                </c:pt>
                <c:pt idx="189">
                  <c:v>25.9</c:v>
                </c:pt>
                <c:pt idx="190">
                  <c:v>25.9</c:v>
                </c:pt>
                <c:pt idx="191">
                  <c:v>25.9</c:v>
                </c:pt>
                <c:pt idx="192">
                  <c:v>25.9</c:v>
                </c:pt>
                <c:pt idx="193">
                  <c:v>25.9</c:v>
                </c:pt>
                <c:pt idx="194">
                  <c:v>25.9</c:v>
                </c:pt>
                <c:pt idx="195">
                  <c:v>25.9</c:v>
                </c:pt>
                <c:pt idx="196">
                  <c:v>25.925000000000001</c:v>
                </c:pt>
                <c:pt idx="197">
                  <c:v>25.925000000000001</c:v>
                </c:pt>
                <c:pt idx="198">
                  <c:v>25.975000000000001</c:v>
                </c:pt>
                <c:pt idx="199">
                  <c:v>25.974999999999998</c:v>
                </c:pt>
                <c:pt idx="200">
                  <c:v>26</c:v>
                </c:pt>
                <c:pt idx="201">
                  <c:v>26.024999999999999</c:v>
                </c:pt>
                <c:pt idx="202">
                  <c:v>26.074999999999999</c:v>
                </c:pt>
                <c:pt idx="203">
                  <c:v>26.074999999999999</c:v>
                </c:pt>
                <c:pt idx="204">
                  <c:v>26.1</c:v>
                </c:pt>
                <c:pt idx="205">
                  <c:v>26.1</c:v>
                </c:pt>
                <c:pt idx="206">
                  <c:v>26.125</c:v>
                </c:pt>
                <c:pt idx="207">
                  <c:v>26.125</c:v>
                </c:pt>
                <c:pt idx="208">
                  <c:v>26.174999999999997</c:v>
                </c:pt>
                <c:pt idx="209">
                  <c:v>26.174999999999997</c:v>
                </c:pt>
                <c:pt idx="210">
                  <c:v>26.200000000000003</c:v>
                </c:pt>
                <c:pt idx="211">
                  <c:v>26.25</c:v>
                </c:pt>
                <c:pt idx="212">
                  <c:v>26.25</c:v>
                </c:pt>
                <c:pt idx="213">
                  <c:v>26.275000000000002</c:v>
                </c:pt>
                <c:pt idx="214">
                  <c:v>26.299999999999997</c:v>
                </c:pt>
                <c:pt idx="215">
                  <c:v>26.299999999999997</c:v>
                </c:pt>
                <c:pt idx="216">
                  <c:v>26.35</c:v>
                </c:pt>
                <c:pt idx="217">
                  <c:v>26.325000000000003</c:v>
                </c:pt>
                <c:pt idx="218">
                  <c:v>26.35</c:v>
                </c:pt>
                <c:pt idx="219">
                  <c:v>26.349999999999998</c:v>
                </c:pt>
                <c:pt idx="220">
                  <c:v>26.375</c:v>
                </c:pt>
                <c:pt idx="221">
                  <c:v>26.375</c:v>
                </c:pt>
                <c:pt idx="222">
                  <c:v>26.375</c:v>
                </c:pt>
                <c:pt idx="223">
                  <c:v>26.4</c:v>
                </c:pt>
                <c:pt idx="224">
                  <c:v>26.450000000000003</c:v>
                </c:pt>
                <c:pt idx="225">
                  <c:v>26.475000000000001</c:v>
                </c:pt>
                <c:pt idx="226">
                  <c:v>26.475000000000001</c:v>
                </c:pt>
                <c:pt idx="227">
                  <c:v>26.549999999999997</c:v>
                </c:pt>
                <c:pt idx="228">
                  <c:v>26.549999999999997</c:v>
                </c:pt>
                <c:pt idx="229">
                  <c:v>26.549999999999997</c:v>
                </c:pt>
                <c:pt idx="230">
                  <c:v>26.6</c:v>
                </c:pt>
                <c:pt idx="231">
                  <c:v>26.700000000000003</c:v>
                </c:pt>
                <c:pt idx="232">
                  <c:v>26.700000000000003</c:v>
                </c:pt>
                <c:pt idx="233">
                  <c:v>26.725000000000001</c:v>
                </c:pt>
                <c:pt idx="234">
                  <c:v>26.75</c:v>
                </c:pt>
                <c:pt idx="235">
                  <c:v>26.799999999999997</c:v>
                </c:pt>
                <c:pt idx="236">
                  <c:v>26.799999999999997</c:v>
                </c:pt>
                <c:pt idx="237">
                  <c:v>26.825000000000003</c:v>
                </c:pt>
                <c:pt idx="238">
                  <c:v>26.825000000000003</c:v>
                </c:pt>
                <c:pt idx="239">
                  <c:v>26.875</c:v>
                </c:pt>
                <c:pt idx="240">
                  <c:v>26.849999999999998</c:v>
                </c:pt>
                <c:pt idx="241">
                  <c:v>26.849999999999998</c:v>
                </c:pt>
                <c:pt idx="242">
                  <c:v>26.875</c:v>
                </c:pt>
                <c:pt idx="243">
                  <c:v>26.875</c:v>
                </c:pt>
                <c:pt idx="244">
                  <c:v>26.900000000000002</c:v>
                </c:pt>
                <c:pt idx="245">
                  <c:v>26.95</c:v>
                </c:pt>
                <c:pt idx="246">
                  <c:v>26.95</c:v>
                </c:pt>
                <c:pt idx="247">
                  <c:v>26.95</c:v>
                </c:pt>
                <c:pt idx="248">
                  <c:v>26.95</c:v>
                </c:pt>
                <c:pt idx="249">
                  <c:v>26.975000000000001</c:v>
                </c:pt>
                <c:pt idx="250">
                  <c:v>27.025000000000002</c:v>
                </c:pt>
                <c:pt idx="251">
                  <c:v>27.025000000000002</c:v>
                </c:pt>
                <c:pt idx="252">
                  <c:v>27.025000000000002</c:v>
                </c:pt>
                <c:pt idx="253">
                  <c:v>27.025000000000002</c:v>
                </c:pt>
                <c:pt idx="254">
                  <c:v>27.05</c:v>
                </c:pt>
                <c:pt idx="255">
                  <c:v>27.099999999999998</c:v>
                </c:pt>
                <c:pt idx="256">
                  <c:v>27.125</c:v>
                </c:pt>
                <c:pt idx="257">
                  <c:v>27.125</c:v>
                </c:pt>
                <c:pt idx="258">
                  <c:v>27.125</c:v>
                </c:pt>
                <c:pt idx="259">
                  <c:v>27.099999999999998</c:v>
                </c:pt>
                <c:pt idx="260">
                  <c:v>27.125</c:v>
                </c:pt>
                <c:pt idx="261">
                  <c:v>27.099999999999998</c:v>
                </c:pt>
                <c:pt idx="262">
                  <c:v>27.074999999999999</c:v>
                </c:pt>
                <c:pt idx="263">
                  <c:v>27.65</c:v>
                </c:pt>
                <c:pt idx="264">
                  <c:v>27.674999999999997</c:v>
                </c:pt>
                <c:pt idx="265">
                  <c:v>27.700000000000003</c:v>
                </c:pt>
                <c:pt idx="266">
                  <c:v>27.924999999999997</c:v>
                </c:pt>
                <c:pt idx="267">
                  <c:v>27.924999999999997</c:v>
                </c:pt>
                <c:pt idx="268">
                  <c:v>27.774999999999999</c:v>
                </c:pt>
                <c:pt idx="269">
                  <c:v>27.674999999999997</c:v>
                </c:pt>
                <c:pt idx="270">
                  <c:v>27.550000000000004</c:v>
                </c:pt>
                <c:pt idx="271">
                  <c:v>27.6</c:v>
                </c:pt>
                <c:pt idx="272">
                  <c:v>27.774999999999999</c:v>
                </c:pt>
                <c:pt idx="273">
                  <c:v>27.950000000000003</c:v>
                </c:pt>
                <c:pt idx="274">
                  <c:v>28.05</c:v>
                </c:pt>
                <c:pt idx="275">
                  <c:v>28.05</c:v>
                </c:pt>
                <c:pt idx="276">
                  <c:v>28.075000000000003</c:v>
                </c:pt>
                <c:pt idx="277">
                  <c:v>28.074999999999996</c:v>
                </c:pt>
                <c:pt idx="278">
                  <c:v>28.049999999999997</c:v>
                </c:pt>
                <c:pt idx="279">
                  <c:v>28</c:v>
                </c:pt>
                <c:pt idx="280">
                  <c:v>28</c:v>
                </c:pt>
                <c:pt idx="281">
                  <c:v>27.975000000000001</c:v>
                </c:pt>
                <c:pt idx="282">
                  <c:v>27.950000000000003</c:v>
                </c:pt>
                <c:pt idx="283">
                  <c:v>27.95</c:v>
                </c:pt>
                <c:pt idx="284">
                  <c:v>27.9</c:v>
                </c:pt>
                <c:pt idx="285">
                  <c:v>27.85</c:v>
                </c:pt>
                <c:pt idx="286">
                  <c:v>27.799999999999997</c:v>
                </c:pt>
                <c:pt idx="287">
                  <c:v>28</c:v>
                </c:pt>
                <c:pt idx="288">
                  <c:v>28.224999999999998</c:v>
                </c:pt>
                <c:pt idx="289">
                  <c:v>28.3</c:v>
                </c:pt>
                <c:pt idx="290">
                  <c:v>28.45</c:v>
                </c:pt>
                <c:pt idx="291">
                  <c:v>28.475000000000001</c:v>
                </c:pt>
                <c:pt idx="292">
                  <c:v>28.45</c:v>
                </c:pt>
                <c:pt idx="293">
                  <c:v>28.45</c:v>
                </c:pt>
                <c:pt idx="294">
                  <c:v>28.45</c:v>
                </c:pt>
                <c:pt idx="295">
                  <c:v>28.45</c:v>
                </c:pt>
                <c:pt idx="296">
                  <c:v>28.425000000000001</c:v>
                </c:pt>
                <c:pt idx="297">
                  <c:v>28.35</c:v>
                </c:pt>
                <c:pt idx="298">
                  <c:v>28.299999999999997</c:v>
                </c:pt>
                <c:pt idx="299">
                  <c:v>28.299999999999997</c:v>
                </c:pt>
                <c:pt idx="300">
                  <c:v>28.299999999999997</c:v>
                </c:pt>
                <c:pt idx="301">
                  <c:v>28.375</c:v>
                </c:pt>
                <c:pt idx="302">
                  <c:v>28.474999999999998</c:v>
                </c:pt>
                <c:pt idx="303">
                  <c:v>28.474999999999998</c:v>
                </c:pt>
                <c:pt idx="304">
                  <c:v>28.45</c:v>
                </c:pt>
                <c:pt idx="305">
                  <c:v>28.45</c:v>
                </c:pt>
                <c:pt idx="306">
                  <c:v>28.5</c:v>
                </c:pt>
                <c:pt idx="307">
                  <c:v>28.55</c:v>
                </c:pt>
                <c:pt idx="308">
                  <c:v>28.575000000000003</c:v>
                </c:pt>
                <c:pt idx="309">
                  <c:v>28.625000000000004</c:v>
                </c:pt>
                <c:pt idx="310">
                  <c:v>28.7</c:v>
                </c:pt>
                <c:pt idx="311">
                  <c:v>28.775000000000002</c:v>
                </c:pt>
                <c:pt idx="312">
                  <c:v>28.875</c:v>
                </c:pt>
                <c:pt idx="313">
                  <c:v>28.95</c:v>
                </c:pt>
                <c:pt idx="314">
                  <c:v>29.024999999999999</c:v>
                </c:pt>
                <c:pt idx="315">
                  <c:v>29.1</c:v>
                </c:pt>
                <c:pt idx="316">
                  <c:v>29.074999999999999</c:v>
                </c:pt>
                <c:pt idx="317">
                  <c:v>29.05</c:v>
                </c:pt>
                <c:pt idx="318">
                  <c:v>29.025000000000002</c:v>
                </c:pt>
                <c:pt idx="319">
                  <c:v>29</c:v>
                </c:pt>
                <c:pt idx="320">
                  <c:v>29.025000000000002</c:v>
                </c:pt>
                <c:pt idx="321">
                  <c:v>29.074999999999999</c:v>
                </c:pt>
                <c:pt idx="322">
                  <c:v>29.1</c:v>
                </c:pt>
                <c:pt idx="323">
                  <c:v>29.150000000000002</c:v>
                </c:pt>
                <c:pt idx="324">
                  <c:v>29.125</c:v>
                </c:pt>
                <c:pt idx="325">
                  <c:v>29.175000000000001</c:v>
                </c:pt>
                <c:pt idx="326">
                  <c:v>29.2</c:v>
                </c:pt>
                <c:pt idx="327">
                  <c:v>29.224999999999998</c:v>
                </c:pt>
                <c:pt idx="328">
                  <c:v>29.225000000000001</c:v>
                </c:pt>
                <c:pt idx="329">
                  <c:v>29.225000000000001</c:v>
                </c:pt>
                <c:pt idx="330">
                  <c:v>29.275000000000002</c:v>
                </c:pt>
                <c:pt idx="331">
                  <c:v>29.3</c:v>
                </c:pt>
                <c:pt idx="332">
                  <c:v>29.324999999999999</c:v>
                </c:pt>
                <c:pt idx="333">
                  <c:v>29.3</c:v>
                </c:pt>
                <c:pt idx="334">
                  <c:v>29.3</c:v>
                </c:pt>
                <c:pt idx="335">
                  <c:v>29.324999999999999</c:v>
                </c:pt>
                <c:pt idx="336">
                  <c:v>29.349999999999998</c:v>
                </c:pt>
                <c:pt idx="337">
                  <c:v>29.349999999999998</c:v>
                </c:pt>
                <c:pt idx="338">
                  <c:v>29.349999999999998</c:v>
                </c:pt>
                <c:pt idx="339">
                  <c:v>29.374999999999996</c:v>
                </c:pt>
                <c:pt idx="340">
                  <c:v>29.4</c:v>
                </c:pt>
                <c:pt idx="341">
                  <c:v>29.425000000000001</c:v>
                </c:pt>
                <c:pt idx="342">
                  <c:v>29.45</c:v>
                </c:pt>
                <c:pt idx="343">
                  <c:v>29.474999999999998</c:v>
                </c:pt>
                <c:pt idx="344">
                  <c:v>29.5</c:v>
                </c:pt>
                <c:pt idx="345">
                  <c:v>29.5</c:v>
                </c:pt>
                <c:pt idx="346">
                  <c:v>29.524999999999999</c:v>
                </c:pt>
                <c:pt idx="347">
                  <c:v>29.599999999999998</c:v>
                </c:pt>
                <c:pt idx="348">
                  <c:v>29.65</c:v>
                </c:pt>
                <c:pt idx="349">
                  <c:v>29.65</c:v>
                </c:pt>
                <c:pt idx="350">
                  <c:v>29.65</c:v>
                </c:pt>
                <c:pt idx="351">
                  <c:v>29.675000000000001</c:v>
                </c:pt>
                <c:pt idx="352">
                  <c:v>29.675000000000001</c:v>
                </c:pt>
                <c:pt idx="353">
                  <c:v>29.7</c:v>
                </c:pt>
                <c:pt idx="354">
                  <c:v>29.75</c:v>
                </c:pt>
                <c:pt idx="355">
                  <c:v>29.774999999999999</c:v>
                </c:pt>
                <c:pt idx="356">
                  <c:v>29.8</c:v>
                </c:pt>
                <c:pt idx="357">
                  <c:v>29.8</c:v>
                </c:pt>
                <c:pt idx="358">
                  <c:v>29.8</c:v>
                </c:pt>
                <c:pt idx="359">
                  <c:v>29.824999999999999</c:v>
                </c:pt>
                <c:pt idx="360">
                  <c:v>29.9</c:v>
                </c:pt>
                <c:pt idx="361">
                  <c:v>29.925000000000001</c:v>
                </c:pt>
                <c:pt idx="362">
                  <c:v>29.95</c:v>
                </c:pt>
                <c:pt idx="363">
                  <c:v>29.925000000000001</c:v>
                </c:pt>
                <c:pt idx="364">
                  <c:v>29.900000000000002</c:v>
                </c:pt>
                <c:pt idx="365">
                  <c:v>29.9</c:v>
                </c:pt>
                <c:pt idx="366">
                  <c:v>29.874999999999996</c:v>
                </c:pt>
                <c:pt idx="367">
                  <c:v>29.9</c:v>
                </c:pt>
                <c:pt idx="368">
                  <c:v>29.9</c:v>
                </c:pt>
                <c:pt idx="369">
                  <c:v>29.925000000000001</c:v>
                </c:pt>
                <c:pt idx="370">
                  <c:v>29.95</c:v>
                </c:pt>
                <c:pt idx="371">
                  <c:v>29.974999999999998</c:v>
                </c:pt>
                <c:pt idx="372">
                  <c:v>30.075000000000003</c:v>
                </c:pt>
                <c:pt idx="373">
                  <c:v>30.1</c:v>
                </c:pt>
                <c:pt idx="374">
                  <c:v>30.125</c:v>
                </c:pt>
                <c:pt idx="375">
                  <c:v>30.175000000000004</c:v>
                </c:pt>
                <c:pt idx="376">
                  <c:v>30.200000000000003</c:v>
                </c:pt>
                <c:pt idx="377">
                  <c:v>30.225000000000001</c:v>
                </c:pt>
                <c:pt idx="378">
                  <c:v>30.225000000000001</c:v>
                </c:pt>
                <c:pt idx="379">
                  <c:v>30.35</c:v>
                </c:pt>
                <c:pt idx="380">
                  <c:v>30.424999999999997</c:v>
                </c:pt>
                <c:pt idx="381">
                  <c:v>30.55</c:v>
                </c:pt>
                <c:pt idx="382">
                  <c:v>30.6</c:v>
                </c:pt>
                <c:pt idx="383">
                  <c:v>30.65</c:v>
                </c:pt>
                <c:pt idx="384">
                  <c:v>30.700000000000003</c:v>
                </c:pt>
                <c:pt idx="385">
                  <c:v>30.675000000000001</c:v>
                </c:pt>
                <c:pt idx="386">
                  <c:v>32.4</c:v>
                </c:pt>
                <c:pt idx="387">
                  <c:v>33.299999999999997</c:v>
                </c:pt>
                <c:pt idx="388">
                  <c:v>33.975000000000001</c:v>
                </c:pt>
                <c:pt idx="389">
                  <c:v>34.299999999999997</c:v>
                </c:pt>
                <c:pt idx="390">
                  <c:v>34.375</c:v>
                </c:pt>
                <c:pt idx="391">
                  <c:v>33.975000000000001</c:v>
                </c:pt>
                <c:pt idx="392">
                  <c:v>33.65</c:v>
                </c:pt>
                <c:pt idx="393">
                  <c:v>33.274999999999999</c:v>
                </c:pt>
                <c:pt idx="394">
                  <c:v>33.024999999999999</c:v>
                </c:pt>
                <c:pt idx="395">
                  <c:v>32.725000000000001</c:v>
                </c:pt>
                <c:pt idx="396">
                  <c:v>33.224999999999994</c:v>
                </c:pt>
                <c:pt idx="397">
                  <c:v>33.15</c:v>
                </c:pt>
                <c:pt idx="398">
                  <c:v>32.875</c:v>
                </c:pt>
                <c:pt idx="399">
                  <c:v>32.450000000000003</c:v>
                </c:pt>
                <c:pt idx="400">
                  <c:v>32.15</c:v>
                </c:pt>
                <c:pt idx="401">
                  <c:v>31.9</c:v>
                </c:pt>
                <c:pt idx="402">
                  <c:v>31.75</c:v>
                </c:pt>
                <c:pt idx="403">
                  <c:v>31.524999999999999</c:v>
                </c:pt>
                <c:pt idx="404">
                  <c:v>31.25</c:v>
                </c:pt>
                <c:pt idx="405">
                  <c:v>30.975000000000001</c:v>
                </c:pt>
                <c:pt idx="406">
                  <c:v>30.774999999999999</c:v>
                </c:pt>
                <c:pt idx="407">
                  <c:v>30.674999999999997</c:v>
                </c:pt>
                <c:pt idx="408">
                  <c:v>30.55</c:v>
                </c:pt>
                <c:pt idx="409">
                  <c:v>30.574999999999999</c:v>
                </c:pt>
                <c:pt idx="410">
                  <c:v>30.474999999999998</c:v>
                </c:pt>
                <c:pt idx="411">
                  <c:v>30.6</c:v>
                </c:pt>
                <c:pt idx="412">
                  <c:v>30.950000000000003</c:v>
                </c:pt>
                <c:pt idx="413">
                  <c:v>30.9</c:v>
                </c:pt>
                <c:pt idx="414">
                  <c:v>30.8</c:v>
                </c:pt>
                <c:pt idx="415">
                  <c:v>30.674999999999997</c:v>
                </c:pt>
                <c:pt idx="416">
                  <c:v>30.674999999999997</c:v>
                </c:pt>
                <c:pt idx="417">
                  <c:v>30.699999999999996</c:v>
                </c:pt>
                <c:pt idx="418">
                  <c:v>30.774999999999999</c:v>
                </c:pt>
                <c:pt idx="419">
                  <c:v>30.799999999999997</c:v>
                </c:pt>
                <c:pt idx="420">
                  <c:v>30.774999999999999</c:v>
                </c:pt>
                <c:pt idx="421">
                  <c:v>30.825000000000003</c:v>
                </c:pt>
                <c:pt idx="422">
                  <c:v>30.849999999999994</c:v>
                </c:pt>
                <c:pt idx="423">
                  <c:v>30.725000000000001</c:v>
                </c:pt>
                <c:pt idx="424">
                  <c:v>30.699999999999996</c:v>
                </c:pt>
                <c:pt idx="425">
                  <c:v>30.699999999999996</c:v>
                </c:pt>
                <c:pt idx="426">
                  <c:v>30.75</c:v>
                </c:pt>
                <c:pt idx="427">
                  <c:v>30.974999999999998</c:v>
                </c:pt>
                <c:pt idx="428">
                  <c:v>31.200000000000003</c:v>
                </c:pt>
                <c:pt idx="429">
                  <c:v>31.25</c:v>
                </c:pt>
                <c:pt idx="430">
                  <c:v>31.274999999999999</c:v>
                </c:pt>
                <c:pt idx="431">
                  <c:v>31.274999999999999</c:v>
                </c:pt>
                <c:pt idx="432">
                  <c:v>31.274999999999999</c:v>
                </c:pt>
                <c:pt idx="433">
                  <c:v>31.274999999999999</c:v>
                </c:pt>
                <c:pt idx="434">
                  <c:v>31.325000000000003</c:v>
                </c:pt>
                <c:pt idx="435">
                  <c:v>31.35</c:v>
                </c:pt>
                <c:pt idx="436">
                  <c:v>31.799999999999997</c:v>
                </c:pt>
                <c:pt idx="437">
                  <c:v>32.450000000000003</c:v>
                </c:pt>
                <c:pt idx="438">
                  <c:v>32.9</c:v>
                </c:pt>
                <c:pt idx="439">
                  <c:v>32.975000000000001</c:v>
                </c:pt>
                <c:pt idx="440">
                  <c:v>32.975000000000001</c:v>
                </c:pt>
                <c:pt idx="441">
                  <c:v>33</c:v>
                </c:pt>
                <c:pt idx="442">
                  <c:v>33.225000000000001</c:v>
                </c:pt>
                <c:pt idx="443">
                  <c:v>33.4</c:v>
                </c:pt>
                <c:pt idx="444">
                  <c:v>33.550000000000004</c:v>
                </c:pt>
                <c:pt idx="445">
                  <c:v>33.450000000000003</c:v>
                </c:pt>
                <c:pt idx="446">
                  <c:v>33.125</c:v>
                </c:pt>
                <c:pt idx="447">
                  <c:v>33.049999999999997</c:v>
                </c:pt>
                <c:pt idx="448">
                  <c:v>33.125</c:v>
                </c:pt>
                <c:pt idx="449">
                  <c:v>33.299999999999997</c:v>
                </c:pt>
                <c:pt idx="450">
                  <c:v>33.174999999999997</c:v>
                </c:pt>
                <c:pt idx="451">
                  <c:v>32.875</c:v>
                </c:pt>
                <c:pt idx="452">
                  <c:v>32.549999999999997</c:v>
                </c:pt>
                <c:pt idx="453">
                  <c:v>32.35</c:v>
                </c:pt>
                <c:pt idx="454">
                  <c:v>32.174999999999997</c:v>
                </c:pt>
                <c:pt idx="455">
                  <c:v>32.15</c:v>
                </c:pt>
                <c:pt idx="456">
                  <c:v>32.1</c:v>
                </c:pt>
                <c:pt idx="457">
                  <c:v>32.174999999999997</c:v>
                </c:pt>
                <c:pt idx="458">
                  <c:v>32.125</c:v>
                </c:pt>
                <c:pt idx="459">
                  <c:v>32.075000000000003</c:v>
                </c:pt>
                <c:pt idx="460">
                  <c:v>32</c:v>
                </c:pt>
                <c:pt idx="461">
                  <c:v>31.85</c:v>
                </c:pt>
                <c:pt idx="462">
                  <c:v>31.7</c:v>
                </c:pt>
                <c:pt idx="463">
                  <c:v>31.4</c:v>
                </c:pt>
                <c:pt idx="464">
                  <c:v>31.375</c:v>
                </c:pt>
                <c:pt idx="465">
                  <c:v>32.75</c:v>
                </c:pt>
                <c:pt idx="466">
                  <c:v>32.875</c:v>
                </c:pt>
                <c:pt idx="467">
                  <c:v>33.25</c:v>
                </c:pt>
                <c:pt idx="468">
                  <c:v>33.225000000000001</c:v>
                </c:pt>
                <c:pt idx="469">
                  <c:v>33.1</c:v>
                </c:pt>
                <c:pt idx="470">
                  <c:v>33.225000000000001</c:v>
                </c:pt>
                <c:pt idx="471">
                  <c:v>33.549999999999997</c:v>
                </c:pt>
                <c:pt idx="472">
                  <c:v>33.799999999999997</c:v>
                </c:pt>
                <c:pt idx="473">
                  <c:v>33.975000000000001</c:v>
                </c:pt>
                <c:pt idx="474">
                  <c:v>34.524999999999999</c:v>
                </c:pt>
                <c:pt idx="475">
                  <c:v>34.6</c:v>
                </c:pt>
                <c:pt idx="476">
                  <c:v>34.549999999999997</c:v>
                </c:pt>
                <c:pt idx="477">
                  <c:v>34.474999999999994</c:v>
                </c:pt>
                <c:pt idx="478">
                  <c:v>34.450000000000003</c:v>
                </c:pt>
                <c:pt idx="479">
                  <c:v>34.6</c:v>
                </c:pt>
                <c:pt idx="480">
                  <c:v>34.674999999999997</c:v>
                </c:pt>
                <c:pt idx="481">
                  <c:v>34.574999999999996</c:v>
                </c:pt>
                <c:pt idx="482">
                  <c:v>34.475000000000001</c:v>
                </c:pt>
                <c:pt idx="483">
                  <c:v>34.274999999999999</c:v>
                </c:pt>
                <c:pt idx="484">
                  <c:v>34.050000000000004</c:v>
                </c:pt>
                <c:pt idx="485">
                  <c:v>34.625</c:v>
                </c:pt>
                <c:pt idx="486">
                  <c:v>34.974999999999994</c:v>
                </c:pt>
                <c:pt idx="487">
                  <c:v>34.800000000000004</c:v>
                </c:pt>
                <c:pt idx="488">
                  <c:v>34.449999999999996</c:v>
                </c:pt>
                <c:pt idx="489">
                  <c:v>33.900000000000006</c:v>
                </c:pt>
                <c:pt idx="490">
                  <c:v>33.325000000000003</c:v>
                </c:pt>
                <c:pt idx="491">
                  <c:v>33.75</c:v>
                </c:pt>
                <c:pt idx="492">
                  <c:v>34.125</c:v>
                </c:pt>
                <c:pt idx="493">
                  <c:v>34.049999999999997</c:v>
                </c:pt>
                <c:pt idx="494">
                  <c:v>33.925000000000004</c:v>
                </c:pt>
                <c:pt idx="495">
                  <c:v>33.774999999999999</c:v>
                </c:pt>
                <c:pt idx="496">
                  <c:v>33.725000000000001</c:v>
                </c:pt>
                <c:pt idx="497">
                  <c:v>33.774999999999999</c:v>
                </c:pt>
                <c:pt idx="498">
                  <c:v>33.75</c:v>
                </c:pt>
                <c:pt idx="499">
                  <c:v>33.75</c:v>
                </c:pt>
                <c:pt idx="500">
                  <c:v>33.700000000000003</c:v>
                </c:pt>
                <c:pt idx="501">
                  <c:v>34.15</c:v>
                </c:pt>
                <c:pt idx="502">
                  <c:v>34.524999999999999</c:v>
                </c:pt>
                <c:pt idx="503">
                  <c:v>34.549999999999997</c:v>
                </c:pt>
                <c:pt idx="504">
                  <c:v>34.375</c:v>
                </c:pt>
                <c:pt idx="505">
                  <c:v>34.35</c:v>
                </c:pt>
                <c:pt idx="506">
                  <c:v>34.075000000000003</c:v>
                </c:pt>
                <c:pt idx="507">
                  <c:v>33.700000000000003</c:v>
                </c:pt>
                <c:pt idx="508">
                  <c:v>33.449999999999996</c:v>
                </c:pt>
                <c:pt idx="509">
                  <c:v>33.174999999999997</c:v>
                </c:pt>
                <c:pt idx="510">
                  <c:v>33.049999999999997</c:v>
                </c:pt>
                <c:pt idx="511">
                  <c:v>33.075000000000003</c:v>
                </c:pt>
                <c:pt idx="512">
                  <c:v>33.15</c:v>
                </c:pt>
                <c:pt idx="513">
                  <c:v>33.125</c:v>
                </c:pt>
                <c:pt idx="514">
                  <c:v>32.9</c:v>
                </c:pt>
                <c:pt idx="515">
                  <c:v>32.975000000000001</c:v>
                </c:pt>
                <c:pt idx="516">
                  <c:v>33.625</c:v>
                </c:pt>
                <c:pt idx="517">
                  <c:v>33.975000000000001</c:v>
                </c:pt>
                <c:pt idx="518">
                  <c:v>34.075000000000003</c:v>
                </c:pt>
                <c:pt idx="519">
                  <c:v>34.4</c:v>
                </c:pt>
                <c:pt idx="520">
                  <c:v>35.475000000000001</c:v>
                </c:pt>
                <c:pt idx="521">
                  <c:v>36.424999999999997</c:v>
                </c:pt>
                <c:pt idx="522">
                  <c:v>36.549999999999997</c:v>
                </c:pt>
                <c:pt idx="523">
                  <c:v>36.15</c:v>
                </c:pt>
                <c:pt idx="524">
                  <c:v>35.5</c:v>
                </c:pt>
                <c:pt idx="525">
                  <c:v>34.975000000000001</c:v>
                </c:pt>
                <c:pt idx="526">
                  <c:v>34.549999999999997</c:v>
                </c:pt>
                <c:pt idx="527">
                  <c:v>34.375</c:v>
                </c:pt>
                <c:pt idx="528">
                  <c:v>34.5</c:v>
                </c:pt>
                <c:pt idx="529">
                  <c:v>34.650000000000006</c:v>
                </c:pt>
                <c:pt idx="530">
                  <c:v>34.675000000000004</c:v>
                </c:pt>
                <c:pt idx="531">
                  <c:v>36.875</c:v>
                </c:pt>
                <c:pt idx="532">
                  <c:v>38.325000000000003</c:v>
                </c:pt>
                <c:pt idx="533">
                  <c:v>38.700000000000003</c:v>
                </c:pt>
                <c:pt idx="534">
                  <c:v>38.799999999999997</c:v>
                </c:pt>
                <c:pt idx="535">
                  <c:v>39.524999999999999</c:v>
                </c:pt>
                <c:pt idx="536">
                  <c:v>39.900000000000006</c:v>
                </c:pt>
                <c:pt idx="537">
                  <c:v>39.549999999999997</c:v>
                </c:pt>
                <c:pt idx="538">
                  <c:v>38.9</c:v>
                </c:pt>
                <c:pt idx="539">
                  <c:v>38.549999999999997</c:v>
                </c:pt>
                <c:pt idx="540">
                  <c:v>38.25</c:v>
                </c:pt>
                <c:pt idx="541">
                  <c:v>38.25</c:v>
                </c:pt>
                <c:pt idx="542">
                  <c:v>37.924999999999997</c:v>
                </c:pt>
                <c:pt idx="543">
                  <c:v>37.75</c:v>
                </c:pt>
                <c:pt idx="544">
                  <c:v>36.975000000000001</c:v>
                </c:pt>
                <c:pt idx="545">
                  <c:v>36.700000000000003</c:v>
                </c:pt>
                <c:pt idx="546">
                  <c:v>36.925000000000004</c:v>
                </c:pt>
                <c:pt idx="547">
                  <c:v>36.950000000000003</c:v>
                </c:pt>
                <c:pt idx="548">
                  <c:v>36.625</c:v>
                </c:pt>
                <c:pt idx="549">
                  <c:v>36.400000000000006</c:v>
                </c:pt>
                <c:pt idx="550">
                  <c:v>36.325000000000003</c:v>
                </c:pt>
                <c:pt idx="551">
                  <c:v>37.274999999999999</c:v>
                </c:pt>
                <c:pt idx="552">
                  <c:v>38.25</c:v>
                </c:pt>
                <c:pt idx="553">
                  <c:v>38.674999999999997</c:v>
                </c:pt>
                <c:pt idx="554">
                  <c:v>39.024999999999999</c:v>
                </c:pt>
                <c:pt idx="555">
                  <c:v>38.674999999999997</c:v>
                </c:pt>
                <c:pt idx="556">
                  <c:v>38.400000000000006</c:v>
                </c:pt>
                <c:pt idx="557">
                  <c:v>38</c:v>
                </c:pt>
                <c:pt idx="558">
                  <c:v>37.674999999999997</c:v>
                </c:pt>
                <c:pt idx="559">
                  <c:v>38.65</c:v>
                </c:pt>
                <c:pt idx="560">
                  <c:v>38.375</c:v>
                </c:pt>
                <c:pt idx="561">
                  <c:v>38.1</c:v>
                </c:pt>
                <c:pt idx="562">
                  <c:v>38.224999999999994</c:v>
                </c:pt>
                <c:pt idx="563">
                  <c:v>38.825000000000003</c:v>
                </c:pt>
                <c:pt idx="564">
                  <c:v>38.549999999999997</c:v>
                </c:pt>
                <c:pt idx="565">
                  <c:v>38.6</c:v>
                </c:pt>
                <c:pt idx="566">
                  <c:v>38.4</c:v>
                </c:pt>
                <c:pt idx="567">
                  <c:v>38.25</c:v>
                </c:pt>
                <c:pt idx="568">
                  <c:v>39</c:v>
                </c:pt>
                <c:pt idx="569">
                  <c:v>38.65</c:v>
                </c:pt>
                <c:pt idx="570">
                  <c:v>38.524999999999999</c:v>
                </c:pt>
                <c:pt idx="571">
                  <c:v>39.625</c:v>
                </c:pt>
                <c:pt idx="572">
                  <c:v>39.549999999999997</c:v>
                </c:pt>
                <c:pt idx="573">
                  <c:v>39.724999999999994</c:v>
                </c:pt>
                <c:pt idx="574">
                  <c:v>39.225000000000001</c:v>
                </c:pt>
                <c:pt idx="575">
                  <c:v>38.75</c:v>
                </c:pt>
                <c:pt idx="576">
                  <c:v>38.400000000000006</c:v>
                </c:pt>
                <c:pt idx="577">
                  <c:v>38.225000000000001</c:v>
                </c:pt>
                <c:pt idx="578">
                  <c:v>38.875</c:v>
                </c:pt>
                <c:pt idx="579">
                  <c:v>39.950000000000003</c:v>
                </c:pt>
                <c:pt idx="580">
                  <c:v>39.650000000000006</c:v>
                </c:pt>
                <c:pt idx="581">
                  <c:v>39.200000000000003</c:v>
                </c:pt>
                <c:pt idx="582">
                  <c:v>38.65</c:v>
                </c:pt>
                <c:pt idx="583">
                  <c:v>38.424999999999997</c:v>
                </c:pt>
                <c:pt idx="584">
                  <c:v>38.799999999999997</c:v>
                </c:pt>
                <c:pt idx="585">
                  <c:v>38.65</c:v>
                </c:pt>
                <c:pt idx="586">
                  <c:v>38.375</c:v>
                </c:pt>
                <c:pt idx="587">
                  <c:v>37.974999999999994</c:v>
                </c:pt>
                <c:pt idx="588">
                  <c:v>37.724999999999994</c:v>
                </c:pt>
                <c:pt idx="589">
                  <c:v>37.524999999999999</c:v>
                </c:pt>
                <c:pt idx="590">
                  <c:v>38.5</c:v>
                </c:pt>
                <c:pt idx="591">
                  <c:v>38.799999999999997</c:v>
                </c:pt>
                <c:pt idx="592">
                  <c:v>39.075000000000003</c:v>
                </c:pt>
                <c:pt idx="593">
                  <c:v>39.15</c:v>
                </c:pt>
                <c:pt idx="594">
                  <c:v>39.075000000000003</c:v>
                </c:pt>
                <c:pt idx="595">
                  <c:v>38.575000000000003</c:v>
                </c:pt>
                <c:pt idx="596">
                  <c:v>37.9</c:v>
                </c:pt>
                <c:pt idx="597">
                  <c:v>38.675000000000004</c:v>
                </c:pt>
                <c:pt idx="598">
                  <c:v>38.825000000000003</c:v>
                </c:pt>
                <c:pt idx="599">
                  <c:v>39.024999999999999</c:v>
                </c:pt>
                <c:pt idx="600">
                  <c:v>38.924999999999997</c:v>
                </c:pt>
                <c:pt idx="601">
                  <c:v>39.524999999999999</c:v>
                </c:pt>
                <c:pt idx="602">
                  <c:v>39.9</c:v>
                </c:pt>
                <c:pt idx="603">
                  <c:v>40.174999999999997</c:v>
                </c:pt>
                <c:pt idx="604">
                  <c:v>39.475000000000001</c:v>
                </c:pt>
                <c:pt idx="605">
                  <c:v>38.525000000000006</c:v>
                </c:pt>
                <c:pt idx="606">
                  <c:v>37.9</c:v>
                </c:pt>
                <c:pt idx="607">
                  <c:v>37.225000000000001</c:v>
                </c:pt>
                <c:pt idx="608">
                  <c:v>36.875</c:v>
                </c:pt>
                <c:pt idx="609">
                  <c:v>36.5</c:v>
                </c:pt>
                <c:pt idx="610">
                  <c:v>36.099999999999994</c:v>
                </c:pt>
                <c:pt idx="611">
                  <c:v>35.625</c:v>
                </c:pt>
                <c:pt idx="612">
                  <c:v>35.15</c:v>
                </c:pt>
                <c:pt idx="613">
                  <c:v>35.599999999999994</c:v>
                </c:pt>
                <c:pt idx="614">
                  <c:v>35.900000000000006</c:v>
                </c:pt>
                <c:pt idx="615">
                  <c:v>36.299999999999997</c:v>
                </c:pt>
                <c:pt idx="616">
                  <c:v>37.074999999999996</c:v>
                </c:pt>
                <c:pt idx="617">
                  <c:v>38.824999999999996</c:v>
                </c:pt>
                <c:pt idx="618">
                  <c:v>38.9</c:v>
                </c:pt>
                <c:pt idx="619">
                  <c:v>38.450000000000003</c:v>
                </c:pt>
                <c:pt idx="620">
                  <c:v>37.625</c:v>
                </c:pt>
                <c:pt idx="621">
                  <c:v>36.799999999999997</c:v>
                </c:pt>
                <c:pt idx="622">
                  <c:v>38.875</c:v>
                </c:pt>
                <c:pt idx="623">
                  <c:v>40.150000000000006</c:v>
                </c:pt>
                <c:pt idx="624">
                  <c:v>40.25</c:v>
                </c:pt>
                <c:pt idx="625">
                  <c:v>40.25</c:v>
                </c:pt>
                <c:pt idx="626">
                  <c:v>40.300000000000004</c:v>
                </c:pt>
                <c:pt idx="627">
                  <c:v>39.950000000000003</c:v>
                </c:pt>
                <c:pt idx="628">
                  <c:v>39.975000000000001</c:v>
                </c:pt>
                <c:pt idx="629">
                  <c:v>39.825000000000003</c:v>
                </c:pt>
                <c:pt idx="630">
                  <c:v>39.75</c:v>
                </c:pt>
                <c:pt idx="631">
                  <c:v>39.450000000000003</c:v>
                </c:pt>
                <c:pt idx="632">
                  <c:v>38.950000000000003</c:v>
                </c:pt>
                <c:pt idx="633">
                  <c:v>38.575000000000003</c:v>
                </c:pt>
                <c:pt idx="634">
                  <c:v>37.949999999999996</c:v>
                </c:pt>
                <c:pt idx="635">
                  <c:v>38.424999999999997</c:v>
                </c:pt>
                <c:pt idx="636">
                  <c:v>38.5</c:v>
                </c:pt>
                <c:pt idx="637">
                  <c:v>38.300000000000004</c:v>
                </c:pt>
                <c:pt idx="638">
                  <c:v>38.575000000000003</c:v>
                </c:pt>
                <c:pt idx="639">
                  <c:v>39.424999999999997</c:v>
                </c:pt>
                <c:pt idx="640">
                  <c:v>39.450000000000003</c:v>
                </c:pt>
                <c:pt idx="641">
                  <c:v>39.299999999999997</c:v>
                </c:pt>
                <c:pt idx="642">
                  <c:v>39</c:v>
                </c:pt>
                <c:pt idx="643">
                  <c:v>40.625</c:v>
                </c:pt>
                <c:pt idx="644">
                  <c:v>40.6</c:v>
                </c:pt>
                <c:pt idx="645">
                  <c:v>40.024999999999999</c:v>
                </c:pt>
                <c:pt idx="646">
                  <c:v>39.5</c:v>
                </c:pt>
                <c:pt idx="647">
                  <c:v>38.975000000000001</c:v>
                </c:pt>
                <c:pt idx="648">
                  <c:v>38.425000000000004</c:v>
                </c:pt>
                <c:pt idx="649">
                  <c:v>38.200000000000003</c:v>
                </c:pt>
                <c:pt idx="650">
                  <c:v>38.1</c:v>
                </c:pt>
                <c:pt idx="651">
                  <c:v>38.125</c:v>
                </c:pt>
                <c:pt idx="652">
                  <c:v>38</c:v>
                </c:pt>
                <c:pt idx="653">
                  <c:v>37.950000000000003</c:v>
                </c:pt>
                <c:pt idx="654">
                  <c:v>37.975000000000001</c:v>
                </c:pt>
                <c:pt idx="655">
                  <c:v>37.950000000000003</c:v>
                </c:pt>
                <c:pt idx="656">
                  <c:v>37.674999999999997</c:v>
                </c:pt>
                <c:pt idx="657">
                  <c:v>37.399999999999991</c:v>
                </c:pt>
                <c:pt idx="658">
                  <c:v>38.424999999999997</c:v>
                </c:pt>
                <c:pt idx="659">
                  <c:v>39.325000000000003</c:v>
                </c:pt>
                <c:pt idx="660">
                  <c:v>41.024999999999999</c:v>
                </c:pt>
                <c:pt idx="661">
                  <c:v>41.475000000000001</c:v>
                </c:pt>
                <c:pt idx="662">
                  <c:v>41.5</c:v>
                </c:pt>
                <c:pt idx="663">
                  <c:v>41.375</c:v>
                </c:pt>
                <c:pt idx="664">
                  <c:v>40.924999999999997</c:v>
                </c:pt>
                <c:pt idx="665">
                  <c:v>40.149999999999991</c:v>
                </c:pt>
                <c:pt idx="666">
                  <c:v>40.325000000000003</c:v>
                </c:pt>
                <c:pt idx="667">
                  <c:v>40.475000000000001</c:v>
                </c:pt>
                <c:pt idx="668">
                  <c:v>40.300000000000004</c:v>
                </c:pt>
                <c:pt idx="669">
                  <c:v>40.475000000000001</c:v>
                </c:pt>
                <c:pt idx="670">
                  <c:v>40.4</c:v>
                </c:pt>
                <c:pt idx="671">
                  <c:v>40.075000000000003</c:v>
                </c:pt>
                <c:pt idx="672">
                  <c:v>39.674999999999997</c:v>
                </c:pt>
                <c:pt idx="673">
                  <c:v>39.15</c:v>
                </c:pt>
                <c:pt idx="674">
                  <c:v>38.774999999999999</c:v>
                </c:pt>
                <c:pt idx="675">
                  <c:v>38.800000000000004</c:v>
                </c:pt>
                <c:pt idx="676">
                  <c:v>39.075000000000003</c:v>
                </c:pt>
                <c:pt idx="677">
                  <c:v>38.924999999999997</c:v>
                </c:pt>
                <c:pt idx="678">
                  <c:v>38.85</c:v>
                </c:pt>
                <c:pt idx="679">
                  <c:v>38.6</c:v>
                </c:pt>
                <c:pt idx="680">
                  <c:v>38.549999999999997</c:v>
                </c:pt>
                <c:pt idx="681">
                  <c:v>38.4</c:v>
                </c:pt>
                <c:pt idx="682">
                  <c:v>38.074999999999996</c:v>
                </c:pt>
                <c:pt idx="683">
                  <c:v>38.375</c:v>
                </c:pt>
                <c:pt idx="684">
                  <c:v>38.9</c:v>
                </c:pt>
                <c:pt idx="685">
                  <c:v>40.4</c:v>
                </c:pt>
                <c:pt idx="686">
                  <c:v>41.2</c:v>
                </c:pt>
                <c:pt idx="687">
                  <c:v>41.675000000000004</c:v>
                </c:pt>
                <c:pt idx="688">
                  <c:v>41.7</c:v>
                </c:pt>
                <c:pt idx="689">
                  <c:v>42.45</c:v>
                </c:pt>
                <c:pt idx="690">
                  <c:v>42.225000000000001</c:v>
                </c:pt>
                <c:pt idx="691">
                  <c:v>41.55</c:v>
                </c:pt>
                <c:pt idx="692">
                  <c:v>40.724999999999994</c:v>
                </c:pt>
                <c:pt idx="693">
                  <c:v>40</c:v>
                </c:pt>
                <c:pt idx="694">
                  <c:v>38.75</c:v>
                </c:pt>
                <c:pt idx="695">
                  <c:v>38.174999999999997</c:v>
                </c:pt>
                <c:pt idx="696">
                  <c:v>37.75</c:v>
                </c:pt>
                <c:pt idx="697">
                  <c:v>38.15</c:v>
                </c:pt>
                <c:pt idx="698">
                  <c:v>38.575000000000003</c:v>
                </c:pt>
                <c:pt idx="699">
                  <c:v>38.35</c:v>
                </c:pt>
                <c:pt idx="700">
                  <c:v>38.175000000000004</c:v>
                </c:pt>
                <c:pt idx="701">
                  <c:v>39.25</c:v>
                </c:pt>
                <c:pt idx="702">
                  <c:v>39.475000000000001</c:v>
                </c:pt>
                <c:pt idx="703">
                  <c:v>39.599999999999994</c:v>
                </c:pt>
                <c:pt idx="704">
                  <c:v>38.724999999999994</c:v>
                </c:pt>
                <c:pt idx="705">
                  <c:v>37.924999999999997</c:v>
                </c:pt>
                <c:pt idx="706">
                  <c:v>36.875</c:v>
                </c:pt>
                <c:pt idx="707">
                  <c:v>36.75</c:v>
                </c:pt>
                <c:pt idx="708">
                  <c:v>36.725000000000001</c:v>
                </c:pt>
                <c:pt idx="709">
                  <c:v>36.65</c:v>
                </c:pt>
                <c:pt idx="710">
                  <c:v>37.5</c:v>
                </c:pt>
                <c:pt idx="711">
                  <c:v>38.875</c:v>
                </c:pt>
                <c:pt idx="712">
                  <c:v>39.550000000000004</c:v>
                </c:pt>
                <c:pt idx="713">
                  <c:v>40.1</c:v>
                </c:pt>
                <c:pt idx="714">
                  <c:v>39.549999999999997</c:v>
                </c:pt>
                <c:pt idx="715">
                  <c:v>39.125</c:v>
                </c:pt>
                <c:pt idx="716">
                  <c:v>39.299999999999997</c:v>
                </c:pt>
                <c:pt idx="717">
                  <c:v>39.475000000000001</c:v>
                </c:pt>
                <c:pt idx="718">
                  <c:v>39.325000000000003</c:v>
                </c:pt>
                <c:pt idx="719">
                  <c:v>38.774999999999999</c:v>
                </c:pt>
                <c:pt idx="720">
                  <c:v>38.15</c:v>
                </c:pt>
                <c:pt idx="721">
                  <c:v>38.699999999999996</c:v>
                </c:pt>
                <c:pt idx="722">
                  <c:v>39.774999999999999</c:v>
                </c:pt>
                <c:pt idx="723">
                  <c:v>39.85</c:v>
                </c:pt>
                <c:pt idx="724">
                  <c:v>39.650000000000006</c:v>
                </c:pt>
                <c:pt idx="725">
                  <c:v>40.375</c:v>
                </c:pt>
                <c:pt idx="726">
                  <c:v>39.825000000000003</c:v>
                </c:pt>
                <c:pt idx="727">
                  <c:v>38.9</c:v>
                </c:pt>
                <c:pt idx="728">
                  <c:v>37.924999999999997</c:v>
                </c:pt>
                <c:pt idx="729">
                  <c:v>40.125</c:v>
                </c:pt>
                <c:pt idx="730">
                  <c:v>40.65</c:v>
                </c:pt>
                <c:pt idx="731">
                  <c:v>41</c:v>
                </c:pt>
                <c:pt idx="732">
                  <c:v>40.6</c:v>
                </c:pt>
                <c:pt idx="733">
                  <c:v>39.875</c:v>
                </c:pt>
                <c:pt idx="734">
                  <c:v>39.450000000000003</c:v>
                </c:pt>
                <c:pt idx="735">
                  <c:v>40.5</c:v>
                </c:pt>
                <c:pt idx="736">
                  <c:v>41.1</c:v>
                </c:pt>
                <c:pt idx="737">
                  <c:v>41.15</c:v>
                </c:pt>
                <c:pt idx="738">
                  <c:v>41.2</c:v>
                </c:pt>
                <c:pt idx="739">
                  <c:v>41.1</c:v>
                </c:pt>
                <c:pt idx="740">
                  <c:v>40.799999999999997</c:v>
                </c:pt>
                <c:pt idx="741">
                  <c:v>41.275000000000006</c:v>
                </c:pt>
                <c:pt idx="742">
                  <c:v>41.55</c:v>
                </c:pt>
                <c:pt idx="743">
                  <c:v>41.3</c:v>
                </c:pt>
                <c:pt idx="744">
                  <c:v>41.125</c:v>
                </c:pt>
                <c:pt idx="745">
                  <c:v>41.1</c:v>
                </c:pt>
                <c:pt idx="746">
                  <c:v>41.125</c:v>
                </c:pt>
                <c:pt idx="747">
                  <c:v>40.049999999999997</c:v>
                </c:pt>
                <c:pt idx="748">
                  <c:v>38.924999999999997</c:v>
                </c:pt>
                <c:pt idx="749">
                  <c:v>38.024999999999999</c:v>
                </c:pt>
                <c:pt idx="750">
                  <c:v>36.825000000000003</c:v>
                </c:pt>
                <c:pt idx="751">
                  <c:v>39.650000000000006</c:v>
                </c:pt>
                <c:pt idx="752">
                  <c:v>40.049999999999997</c:v>
                </c:pt>
                <c:pt idx="753">
                  <c:v>39.9</c:v>
                </c:pt>
                <c:pt idx="754">
                  <c:v>40.150000000000006</c:v>
                </c:pt>
                <c:pt idx="755">
                  <c:v>41.7</c:v>
                </c:pt>
                <c:pt idx="756">
                  <c:v>42.225000000000001</c:v>
                </c:pt>
                <c:pt idx="757">
                  <c:v>41.625</c:v>
                </c:pt>
                <c:pt idx="758">
                  <c:v>40.825000000000003</c:v>
                </c:pt>
                <c:pt idx="759">
                  <c:v>39.799999999999997</c:v>
                </c:pt>
                <c:pt idx="760">
                  <c:v>39.274999999999999</c:v>
                </c:pt>
                <c:pt idx="761">
                  <c:v>39.400000000000006</c:v>
                </c:pt>
                <c:pt idx="762">
                  <c:v>39.625</c:v>
                </c:pt>
                <c:pt idx="763">
                  <c:v>39.924999999999997</c:v>
                </c:pt>
                <c:pt idx="764">
                  <c:v>41.125</c:v>
                </c:pt>
                <c:pt idx="765">
                  <c:v>41.974999999999994</c:v>
                </c:pt>
                <c:pt idx="766">
                  <c:v>42.45</c:v>
                </c:pt>
                <c:pt idx="767">
                  <c:v>42.5</c:v>
                </c:pt>
                <c:pt idx="768">
                  <c:v>42.25</c:v>
                </c:pt>
                <c:pt idx="769">
                  <c:v>41.924999999999997</c:v>
                </c:pt>
                <c:pt idx="770">
                  <c:v>41.375</c:v>
                </c:pt>
                <c:pt idx="771">
                  <c:v>40.599999999999994</c:v>
                </c:pt>
                <c:pt idx="772">
                  <c:v>40.325000000000003</c:v>
                </c:pt>
                <c:pt idx="773">
                  <c:v>41</c:v>
                </c:pt>
                <c:pt idx="774">
                  <c:v>41.35</c:v>
                </c:pt>
                <c:pt idx="775">
                  <c:v>40.825000000000003</c:v>
                </c:pt>
                <c:pt idx="776">
                  <c:v>40.599999999999994</c:v>
                </c:pt>
                <c:pt idx="777">
                  <c:v>41.650000000000006</c:v>
                </c:pt>
                <c:pt idx="778">
                  <c:v>42.174999999999997</c:v>
                </c:pt>
                <c:pt idx="779">
                  <c:v>42.2</c:v>
                </c:pt>
                <c:pt idx="780">
                  <c:v>41.875</c:v>
                </c:pt>
                <c:pt idx="781">
                  <c:v>41.125</c:v>
                </c:pt>
                <c:pt idx="782">
                  <c:v>41.025000000000006</c:v>
                </c:pt>
                <c:pt idx="783">
                  <c:v>41.6</c:v>
                </c:pt>
                <c:pt idx="784">
                  <c:v>41.875</c:v>
                </c:pt>
                <c:pt idx="785">
                  <c:v>41.6</c:v>
                </c:pt>
                <c:pt idx="786">
                  <c:v>41.225000000000001</c:v>
                </c:pt>
                <c:pt idx="787">
                  <c:v>42.125</c:v>
                </c:pt>
                <c:pt idx="788">
                  <c:v>42.325000000000003</c:v>
                </c:pt>
                <c:pt idx="789">
                  <c:v>42.024999999999999</c:v>
                </c:pt>
                <c:pt idx="790">
                  <c:v>41.325000000000003</c:v>
                </c:pt>
                <c:pt idx="791">
                  <c:v>41.274999999999999</c:v>
                </c:pt>
                <c:pt idx="792">
                  <c:v>42.725000000000001</c:v>
                </c:pt>
                <c:pt idx="793">
                  <c:v>43.399999999999991</c:v>
                </c:pt>
                <c:pt idx="794">
                  <c:v>43.5</c:v>
                </c:pt>
                <c:pt idx="795">
                  <c:v>43.174999999999997</c:v>
                </c:pt>
                <c:pt idx="796">
                  <c:v>42.1</c:v>
                </c:pt>
                <c:pt idx="797">
                  <c:v>41.349999999999994</c:v>
                </c:pt>
                <c:pt idx="798">
                  <c:v>41.1</c:v>
                </c:pt>
                <c:pt idx="799">
                  <c:v>41.125</c:v>
                </c:pt>
                <c:pt idx="800">
                  <c:v>41.8</c:v>
                </c:pt>
                <c:pt idx="801">
                  <c:v>42.55</c:v>
                </c:pt>
                <c:pt idx="802">
                  <c:v>44.275000000000006</c:v>
                </c:pt>
                <c:pt idx="803">
                  <c:v>44.024999999999999</c:v>
                </c:pt>
                <c:pt idx="804">
                  <c:v>43.55</c:v>
                </c:pt>
                <c:pt idx="805">
                  <c:v>43.199999999999996</c:v>
                </c:pt>
                <c:pt idx="806">
                  <c:v>43.099999999999994</c:v>
                </c:pt>
                <c:pt idx="807">
                  <c:v>42.95</c:v>
                </c:pt>
                <c:pt idx="808">
                  <c:v>42.65</c:v>
                </c:pt>
                <c:pt idx="809">
                  <c:v>43.15</c:v>
                </c:pt>
                <c:pt idx="810">
                  <c:v>42.524999999999999</c:v>
                </c:pt>
                <c:pt idx="811">
                  <c:v>41.775000000000006</c:v>
                </c:pt>
                <c:pt idx="812">
                  <c:v>41.375</c:v>
                </c:pt>
                <c:pt idx="813">
                  <c:v>41.575000000000003</c:v>
                </c:pt>
                <c:pt idx="814">
                  <c:v>41.5</c:v>
                </c:pt>
                <c:pt idx="815">
                  <c:v>40.65</c:v>
                </c:pt>
                <c:pt idx="816">
                  <c:v>40.049999999999997</c:v>
                </c:pt>
                <c:pt idx="817">
                  <c:v>40.274999999999999</c:v>
                </c:pt>
                <c:pt idx="818">
                  <c:v>41.225000000000001</c:v>
                </c:pt>
                <c:pt idx="819">
                  <c:v>41.674999999999997</c:v>
                </c:pt>
                <c:pt idx="820">
                  <c:v>41.825000000000003</c:v>
                </c:pt>
                <c:pt idx="821">
                  <c:v>42.075000000000003</c:v>
                </c:pt>
                <c:pt idx="822">
                  <c:v>41.725000000000001</c:v>
                </c:pt>
                <c:pt idx="823">
                  <c:v>42.25</c:v>
                </c:pt>
                <c:pt idx="824">
                  <c:v>42.975000000000001</c:v>
                </c:pt>
                <c:pt idx="825">
                  <c:v>42.475000000000001</c:v>
                </c:pt>
                <c:pt idx="826">
                  <c:v>43.875</c:v>
                </c:pt>
                <c:pt idx="827">
                  <c:v>44.274999999999999</c:v>
                </c:pt>
                <c:pt idx="828">
                  <c:v>44.075000000000003</c:v>
                </c:pt>
                <c:pt idx="829">
                  <c:v>43.2</c:v>
                </c:pt>
                <c:pt idx="830">
                  <c:v>43.075000000000003</c:v>
                </c:pt>
                <c:pt idx="831">
                  <c:v>42.9</c:v>
                </c:pt>
                <c:pt idx="832">
                  <c:v>42.875</c:v>
                </c:pt>
                <c:pt idx="833">
                  <c:v>42.975000000000001</c:v>
                </c:pt>
                <c:pt idx="834">
                  <c:v>43.125</c:v>
                </c:pt>
                <c:pt idx="835">
                  <c:v>42.849999999999994</c:v>
                </c:pt>
                <c:pt idx="836">
                  <c:v>42.125</c:v>
                </c:pt>
                <c:pt idx="837">
                  <c:v>43.475000000000001</c:v>
                </c:pt>
                <c:pt idx="838">
                  <c:v>43.9</c:v>
                </c:pt>
                <c:pt idx="839">
                  <c:v>44.174999999999997</c:v>
                </c:pt>
                <c:pt idx="840">
                  <c:v>44.125</c:v>
                </c:pt>
                <c:pt idx="841">
                  <c:v>44.724999999999994</c:v>
                </c:pt>
                <c:pt idx="842">
                  <c:v>44.3</c:v>
                </c:pt>
                <c:pt idx="843">
                  <c:v>44</c:v>
                </c:pt>
                <c:pt idx="844">
                  <c:v>44.275000000000006</c:v>
                </c:pt>
                <c:pt idx="845">
                  <c:v>43.474999999999994</c:v>
                </c:pt>
                <c:pt idx="846">
                  <c:v>42.4</c:v>
                </c:pt>
                <c:pt idx="847">
                  <c:v>42.25</c:v>
                </c:pt>
                <c:pt idx="848">
                  <c:v>42.5</c:v>
                </c:pt>
                <c:pt idx="849">
                  <c:v>42.199999999999996</c:v>
                </c:pt>
                <c:pt idx="850">
                  <c:v>43.174999999999997</c:v>
                </c:pt>
                <c:pt idx="851">
                  <c:v>43.949999999999996</c:v>
                </c:pt>
                <c:pt idx="852">
                  <c:v>44.975000000000001</c:v>
                </c:pt>
                <c:pt idx="853">
                  <c:v>45.325000000000003</c:v>
                </c:pt>
                <c:pt idx="854">
                  <c:v>44.95</c:v>
                </c:pt>
                <c:pt idx="855">
                  <c:v>45.1</c:v>
                </c:pt>
                <c:pt idx="856">
                  <c:v>44.8</c:v>
                </c:pt>
                <c:pt idx="857">
                  <c:v>44.274999999999991</c:v>
                </c:pt>
                <c:pt idx="858">
                  <c:v>44.2</c:v>
                </c:pt>
                <c:pt idx="859">
                  <c:v>43.675000000000004</c:v>
                </c:pt>
                <c:pt idx="860">
                  <c:v>42.5</c:v>
                </c:pt>
                <c:pt idx="861">
                  <c:v>42</c:v>
                </c:pt>
                <c:pt idx="862">
                  <c:v>43.05</c:v>
                </c:pt>
                <c:pt idx="863">
                  <c:v>42.449999999999996</c:v>
                </c:pt>
                <c:pt idx="864">
                  <c:v>42.4</c:v>
                </c:pt>
                <c:pt idx="865">
                  <c:v>41.7</c:v>
                </c:pt>
                <c:pt idx="866">
                  <c:v>41.2</c:v>
                </c:pt>
                <c:pt idx="867">
                  <c:v>40.825000000000003</c:v>
                </c:pt>
                <c:pt idx="868">
                  <c:v>40.299999999999997</c:v>
                </c:pt>
                <c:pt idx="869">
                  <c:v>40.225000000000001</c:v>
                </c:pt>
                <c:pt idx="870">
                  <c:v>42.05</c:v>
                </c:pt>
                <c:pt idx="871">
                  <c:v>42.175000000000004</c:v>
                </c:pt>
                <c:pt idx="872">
                  <c:v>41.575000000000003</c:v>
                </c:pt>
                <c:pt idx="873">
                  <c:v>42.199999999999996</c:v>
                </c:pt>
                <c:pt idx="874">
                  <c:v>41.774999999999999</c:v>
                </c:pt>
                <c:pt idx="875">
                  <c:v>41.4</c:v>
                </c:pt>
                <c:pt idx="876">
                  <c:v>40.9</c:v>
                </c:pt>
                <c:pt idx="877">
                  <c:v>42.05</c:v>
                </c:pt>
                <c:pt idx="878">
                  <c:v>42.925000000000004</c:v>
                </c:pt>
                <c:pt idx="879">
                  <c:v>42.9</c:v>
                </c:pt>
                <c:pt idx="880">
                  <c:v>42.649999999999991</c:v>
                </c:pt>
                <c:pt idx="881">
                  <c:v>42.725000000000001</c:v>
                </c:pt>
                <c:pt idx="882">
                  <c:v>43.274999999999999</c:v>
                </c:pt>
                <c:pt idx="883">
                  <c:v>44.525000000000006</c:v>
                </c:pt>
                <c:pt idx="884">
                  <c:v>44.225000000000001</c:v>
                </c:pt>
                <c:pt idx="885">
                  <c:v>43.974999999999994</c:v>
                </c:pt>
                <c:pt idx="886">
                  <c:v>44.475000000000001</c:v>
                </c:pt>
                <c:pt idx="887">
                  <c:v>44.375</c:v>
                </c:pt>
                <c:pt idx="888">
                  <c:v>43.75</c:v>
                </c:pt>
                <c:pt idx="889">
                  <c:v>43.6</c:v>
                </c:pt>
                <c:pt idx="890">
                  <c:v>43.674999999999997</c:v>
                </c:pt>
                <c:pt idx="891">
                  <c:v>43.774999999999999</c:v>
                </c:pt>
                <c:pt idx="892">
                  <c:v>43.674999999999997</c:v>
                </c:pt>
                <c:pt idx="893">
                  <c:v>44.224999999999994</c:v>
                </c:pt>
                <c:pt idx="894">
                  <c:v>44.475000000000009</c:v>
                </c:pt>
                <c:pt idx="895">
                  <c:v>43.925000000000004</c:v>
                </c:pt>
                <c:pt idx="896">
                  <c:v>43.174999999999997</c:v>
                </c:pt>
                <c:pt idx="897">
                  <c:v>43</c:v>
                </c:pt>
                <c:pt idx="898">
                  <c:v>43.074999999999996</c:v>
                </c:pt>
                <c:pt idx="899">
                  <c:v>42.424999999999997</c:v>
                </c:pt>
                <c:pt idx="900">
                  <c:v>41.725000000000001</c:v>
                </c:pt>
                <c:pt idx="901">
                  <c:v>42.150000000000006</c:v>
                </c:pt>
                <c:pt idx="902">
                  <c:v>41.924999999999997</c:v>
                </c:pt>
                <c:pt idx="903">
                  <c:v>42.075000000000003</c:v>
                </c:pt>
                <c:pt idx="904">
                  <c:v>42.774999999999999</c:v>
                </c:pt>
                <c:pt idx="905">
                  <c:v>43.225000000000001</c:v>
                </c:pt>
                <c:pt idx="906">
                  <c:v>42.900000000000006</c:v>
                </c:pt>
                <c:pt idx="907">
                  <c:v>45.05</c:v>
                </c:pt>
                <c:pt idx="908">
                  <c:v>44.625</c:v>
                </c:pt>
                <c:pt idx="909">
                  <c:v>44.125</c:v>
                </c:pt>
                <c:pt idx="910">
                  <c:v>43.4</c:v>
                </c:pt>
                <c:pt idx="911">
                  <c:v>44.725000000000001</c:v>
                </c:pt>
                <c:pt idx="912">
                  <c:v>45.25</c:v>
                </c:pt>
                <c:pt idx="913">
                  <c:v>45.25</c:v>
                </c:pt>
                <c:pt idx="914">
                  <c:v>45.199999999999996</c:v>
                </c:pt>
                <c:pt idx="915">
                  <c:v>46.400000000000006</c:v>
                </c:pt>
                <c:pt idx="916">
                  <c:v>45.900000000000006</c:v>
                </c:pt>
                <c:pt idx="917">
                  <c:v>45.424999999999997</c:v>
                </c:pt>
                <c:pt idx="918">
                  <c:v>44.625</c:v>
                </c:pt>
                <c:pt idx="919">
                  <c:v>44.174999999999997</c:v>
                </c:pt>
                <c:pt idx="920">
                  <c:v>43.774999999999999</c:v>
                </c:pt>
                <c:pt idx="921">
                  <c:v>43.424999999999997</c:v>
                </c:pt>
                <c:pt idx="922">
                  <c:v>42.95</c:v>
                </c:pt>
                <c:pt idx="923">
                  <c:v>43</c:v>
                </c:pt>
                <c:pt idx="924">
                  <c:v>42.8</c:v>
                </c:pt>
                <c:pt idx="925">
                  <c:v>43.375</c:v>
                </c:pt>
                <c:pt idx="926">
                  <c:v>44.325000000000003</c:v>
                </c:pt>
                <c:pt idx="927">
                  <c:v>44.074999999999996</c:v>
                </c:pt>
                <c:pt idx="928">
                  <c:v>44.025000000000006</c:v>
                </c:pt>
                <c:pt idx="929">
                  <c:v>44.2</c:v>
                </c:pt>
                <c:pt idx="930">
                  <c:v>43.824999999999996</c:v>
                </c:pt>
                <c:pt idx="931">
                  <c:v>43.599999999999994</c:v>
                </c:pt>
                <c:pt idx="932">
                  <c:v>44.349999999999994</c:v>
                </c:pt>
                <c:pt idx="933">
                  <c:v>44.45</c:v>
                </c:pt>
                <c:pt idx="934">
                  <c:v>44.024999999999999</c:v>
                </c:pt>
                <c:pt idx="935">
                  <c:v>44.05</c:v>
                </c:pt>
                <c:pt idx="936">
                  <c:v>44</c:v>
                </c:pt>
                <c:pt idx="937">
                  <c:v>44.349999999999994</c:v>
                </c:pt>
                <c:pt idx="938">
                  <c:v>43.974999999999994</c:v>
                </c:pt>
                <c:pt idx="939">
                  <c:v>43.174999999999997</c:v>
                </c:pt>
                <c:pt idx="940">
                  <c:v>42.375</c:v>
                </c:pt>
                <c:pt idx="941">
                  <c:v>42.424999999999997</c:v>
                </c:pt>
                <c:pt idx="942">
                  <c:v>44.300000000000004</c:v>
                </c:pt>
                <c:pt idx="943">
                  <c:v>44.424999999999997</c:v>
                </c:pt>
                <c:pt idx="944">
                  <c:v>44.75</c:v>
                </c:pt>
                <c:pt idx="945">
                  <c:v>45.099999999999994</c:v>
                </c:pt>
                <c:pt idx="946">
                  <c:v>44.174999999999997</c:v>
                </c:pt>
                <c:pt idx="947">
                  <c:v>44.249999999999993</c:v>
                </c:pt>
                <c:pt idx="948">
                  <c:v>44.85</c:v>
                </c:pt>
                <c:pt idx="949">
                  <c:v>44.725000000000001</c:v>
                </c:pt>
                <c:pt idx="950">
                  <c:v>45.225000000000001</c:v>
                </c:pt>
                <c:pt idx="951">
                  <c:v>44.425000000000004</c:v>
                </c:pt>
                <c:pt idx="952">
                  <c:v>44.5</c:v>
                </c:pt>
                <c:pt idx="953">
                  <c:v>44.599999999999994</c:v>
                </c:pt>
                <c:pt idx="954">
                  <c:v>44.975000000000001</c:v>
                </c:pt>
                <c:pt idx="955">
                  <c:v>44.275000000000006</c:v>
                </c:pt>
                <c:pt idx="956">
                  <c:v>44.174999999999997</c:v>
                </c:pt>
                <c:pt idx="957">
                  <c:v>44.25</c:v>
                </c:pt>
                <c:pt idx="958">
                  <c:v>44.125</c:v>
                </c:pt>
                <c:pt idx="959">
                  <c:v>43.999999999999993</c:v>
                </c:pt>
                <c:pt idx="960">
                  <c:v>43.2</c:v>
                </c:pt>
                <c:pt idx="961">
                  <c:v>42.5</c:v>
                </c:pt>
                <c:pt idx="962">
                  <c:v>43.1</c:v>
                </c:pt>
                <c:pt idx="963">
                  <c:v>44.75</c:v>
                </c:pt>
                <c:pt idx="964">
                  <c:v>44.525000000000006</c:v>
                </c:pt>
                <c:pt idx="965">
                  <c:v>43.7</c:v>
                </c:pt>
                <c:pt idx="966">
                  <c:v>42.8</c:v>
                </c:pt>
                <c:pt idx="967">
                  <c:v>44.55</c:v>
                </c:pt>
                <c:pt idx="968">
                  <c:v>45.55</c:v>
                </c:pt>
                <c:pt idx="969">
                  <c:v>44.875</c:v>
                </c:pt>
                <c:pt idx="970">
                  <c:v>45.349999999999994</c:v>
                </c:pt>
                <c:pt idx="971">
                  <c:v>45.575000000000003</c:v>
                </c:pt>
                <c:pt idx="972">
                  <c:v>44.875</c:v>
                </c:pt>
                <c:pt idx="973">
                  <c:v>43.9</c:v>
                </c:pt>
                <c:pt idx="974">
                  <c:v>43.9</c:v>
                </c:pt>
                <c:pt idx="975">
                  <c:v>43.650000000000006</c:v>
                </c:pt>
                <c:pt idx="976">
                  <c:v>43.400000000000006</c:v>
                </c:pt>
                <c:pt idx="977">
                  <c:v>42.975000000000001</c:v>
                </c:pt>
                <c:pt idx="978">
                  <c:v>45.150000000000006</c:v>
                </c:pt>
                <c:pt idx="979">
                  <c:v>45.625</c:v>
                </c:pt>
                <c:pt idx="980">
                  <c:v>46.699999999999996</c:v>
                </c:pt>
                <c:pt idx="981">
                  <c:v>47.100000000000009</c:v>
                </c:pt>
                <c:pt idx="982">
                  <c:v>47</c:v>
                </c:pt>
                <c:pt idx="983">
                  <c:v>47</c:v>
                </c:pt>
                <c:pt idx="984">
                  <c:v>46.325000000000003</c:v>
                </c:pt>
                <c:pt idx="985">
                  <c:v>45.249999999999993</c:v>
                </c:pt>
                <c:pt idx="986">
                  <c:v>44.424999999999997</c:v>
                </c:pt>
                <c:pt idx="987">
                  <c:v>43.825000000000003</c:v>
                </c:pt>
                <c:pt idx="988">
                  <c:v>43.875</c:v>
                </c:pt>
                <c:pt idx="989">
                  <c:v>45.3</c:v>
                </c:pt>
                <c:pt idx="990">
                  <c:v>46.325000000000003</c:v>
                </c:pt>
                <c:pt idx="991">
                  <c:v>46.900000000000006</c:v>
                </c:pt>
                <c:pt idx="992">
                  <c:v>46.800000000000004</c:v>
                </c:pt>
                <c:pt idx="993">
                  <c:v>46.424999999999997</c:v>
                </c:pt>
                <c:pt idx="994">
                  <c:v>45.95</c:v>
                </c:pt>
                <c:pt idx="995">
                  <c:v>45.65</c:v>
                </c:pt>
                <c:pt idx="996">
                  <c:v>45.524999999999999</c:v>
                </c:pt>
                <c:pt idx="997">
                  <c:v>46.1</c:v>
                </c:pt>
                <c:pt idx="998">
                  <c:v>45.975000000000001</c:v>
                </c:pt>
                <c:pt idx="999">
                  <c:v>46.375</c:v>
                </c:pt>
                <c:pt idx="1000">
                  <c:v>46.174999999999997</c:v>
                </c:pt>
                <c:pt idx="1001">
                  <c:v>46.1</c:v>
                </c:pt>
                <c:pt idx="1002">
                  <c:v>46.274999999999999</c:v>
                </c:pt>
                <c:pt idx="1003">
                  <c:v>46.45</c:v>
                </c:pt>
                <c:pt idx="1004">
                  <c:v>45.95</c:v>
                </c:pt>
                <c:pt idx="1005">
                  <c:v>46</c:v>
                </c:pt>
                <c:pt idx="1006">
                  <c:v>44.875</c:v>
                </c:pt>
                <c:pt idx="1007">
                  <c:v>44.674999999999997</c:v>
                </c:pt>
                <c:pt idx="1008">
                  <c:v>44.599999999999994</c:v>
                </c:pt>
                <c:pt idx="1009">
                  <c:v>45.099999999999994</c:v>
                </c:pt>
                <c:pt idx="1010">
                  <c:v>46.2</c:v>
                </c:pt>
                <c:pt idx="1011">
                  <c:v>46.174999999999997</c:v>
                </c:pt>
                <c:pt idx="1012">
                  <c:v>45.900000000000006</c:v>
                </c:pt>
                <c:pt idx="1013">
                  <c:v>45.875</c:v>
                </c:pt>
                <c:pt idx="1014">
                  <c:v>45.85</c:v>
                </c:pt>
                <c:pt idx="1015">
                  <c:v>46.274999999999991</c:v>
                </c:pt>
                <c:pt idx="1016">
                  <c:v>46.35</c:v>
                </c:pt>
                <c:pt idx="1017">
                  <c:v>45.875</c:v>
                </c:pt>
                <c:pt idx="1018">
                  <c:v>45.725000000000001</c:v>
                </c:pt>
                <c:pt idx="1019">
                  <c:v>45.349999999999994</c:v>
                </c:pt>
                <c:pt idx="1020">
                  <c:v>46.325000000000003</c:v>
                </c:pt>
                <c:pt idx="1021">
                  <c:v>47.725000000000001</c:v>
                </c:pt>
                <c:pt idx="1022">
                  <c:v>47.875</c:v>
                </c:pt>
                <c:pt idx="1023">
                  <c:v>47.5</c:v>
                </c:pt>
                <c:pt idx="1024">
                  <c:v>46.924999999999997</c:v>
                </c:pt>
                <c:pt idx="1025">
                  <c:v>47.024999999999999</c:v>
                </c:pt>
                <c:pt idx="1026">
                  <c:v>47.75</c:v>
                </c:pt>
                <c:pt idx="1027">
                  <c:v>47.375</c:v>
                </c:pt>
                <c:pt idx="1028">
                  <c:v>47.95</c:v>
                </c:pt>
                <c:pt idx="1029">
                  <c:v>47.674999999999997</c:v>
                </c:pt>
                <c:pt idx="1030">
                  <c:v>46.5</c:v>
                </c:pt>
                <c:pt idx="1031">
                  <c:v>45.574999999999996</c:v>
                </c:pt>
                <c:pt idx="1032">
                  <c:v>45.075000000000003</c:v>
                </c:pt>
                <c:pt idx="1033">
                  <c:v>45.225000000000001</c:v>
                </c:pt>
                <c:pt idx="1034">
                  <c:v>44.874999999999993</c:v>
                </c:pt>
                <c:pt idx="1035">
                  <c:v>45.274999999999991</c:v>
                </c:pt>
                <c:pt idx="1036">
                  <c:v>44.85</c:v>
                </c:pt>
                <c:pt idx="1037">
                  <c:v>45.599999999999994</c:v>
                </c:pt>
                <c:pt idx="1038">
                  <c:v>47.274999999999999</c:v>
                </c:pt>
                <c:pt idx="1039">
                  <c:v>47.800000000000004</c:v>
                </c:pt>
                <c:pt idx="1040">
                  <c:v>47.5</c:v>
                </c:pt>
                <c:pt idx="1041">
                  <c:v>47.424999999999997</c:v>
                </c:pt>
                <c:pt idx="1042">
                  <c:v>47.6</c:v>
                </c:pt>
                <c:pt idx="1043">
                  <c:v>46.575000000000003</c:v>
                </c:pt>
                <c:pt idx="1044">
                  <c:v>45.75</c:v>
                </c:pt>
                <c:pt idx="1045">
                  <c:v>45.900000000000006</c:v>
                </c:pt>
                <c:pt idx="1046">
                  <c:v>45.975000000000001</c:v>
                </c:pt>
                <c:pt idx="1047">
                  <c:v>46.125</c:v>
                </c:pt>
                <c:pt idx="1048">
                  <c:v>46.05</c:v>
                </c:pt>
                <c:pt idx="1049">
                  <c:v>45.825000000000003</c:v>
                </c:pt>
                <c:pt idx="1050">
                  <c:v>46.325000000000003</c:v>
                </c:pt>
                <c:pt idx="1051">
                  <c:v>46.924999999999997</c:v>
                </c:pt>
                <c:pt idx="1052">
                  <c:v>47.349999999999994</c:v>
                </c:pt>
                <c:pt idx="1053">
                  <c:v>47.474999999999994</c:v>
                </c:pt>
                <c:pt idx="1054">
                  <c:v>48.65</c:v>
                </c:pt>
                <c:pt idx="1055">
                  <c:v>48.324999999999996</c:v>
                </c:pt>
                <c:pt idx="1056">
                  <c:v>46.95</c:v>
                </c:pt>
                <c:pt idx="1057">
                  <c:v>46.124999999999993</c:v>
                </c:pt>
                <c:pt idx="1058">
                  <c:v>45.75</c:v>
                </c:pt>
                <c:pt idx="1059">
                  <c:v>47.075000000000003</c:v>
                </c:pt>
                <c:pt idx="1060">
                  <c:v>47.300000000000004</c:v>
                </c:pt>
                <c:pt idx="1061">
                  <c:v>48.149999999999991</c:v>
                </c:pt>
                <c:pt idx="1062">
                  <c:v>47.824999999999996</c:v>
                </c:pt>
                <c:pt idx="1063">
                  <c:v>46.899999999999991</c:v>
                </c:pt>
                <c:pt idx="1064">
                  <c:v>46.975000000000001</c:v>
                </c:pt>
                <c:pt idx="1065">
                  <c:v>47.225000000000001</c:v>
                </c:pt>
                <c:pt idx="1066">
                  <c:v>47.375</c:v>
                </c:pt>
                <c:pt idx="1067">
                  <c:v>46.725000000000001</c:v>
                </c:pt>
                <c:pt idx="1068">
                  <c:v>46.825000000000003</c:v>
                </c:pt>
                <c:pt idx="1069">
                  <c:v>47.025000000000006</c:v>
                </c:pt>
                <c:pt idx="1070">
                  <c:v>46.4</c:v>
                </c:pt>
                <c:pt idx="1071">
                  <c:v>45.574999999999996</c:v>
                </c:pt>
                <c:pt idx="1072">
                  <c:v>46.974999999999994</c:v>
                </c:pt>
                <c:pt idx="1073">
                  <c:v>47.1</c:v>
                </c:pt>
                <c:pt idx="1074">
                  <c:v>47.024999999999991</c:v>
                </c:pt>
                <c:pt idx="1075">
                  <c:v>46.85</c:v>
                </c:pt>
                <c:pt idx="1076">
                  <c:v>46.75</c:v>
                </c:pt>
                <c:pt idx="1077">
                  <c:v>46.875</c:v>
                </c:pt>
                <c:pt idx="1078">
                  <c:v>47.024999999999999</c:v>
                </c:pt>
                <c:pt idx="1079">
                  <c:v>47.5</c:v>
                </c:pt>
                <c:pt idx="1080">
                  <c:v>48.05</c:v>
                </c:pt>
                <c:pt idx="1081">
                  <c:v>48.699999999999996</c:v>
                </c:pt>
                <c:pt idx="1082">
                  <c:v>48.625000000000007</c:v>
                </c:pt>
                <c:pt idx="1083">
                  <c:v>48.3</c:v>
                </c:pt>
                <c:pt idx="1084">
                  <c:v>46.925000000000004</c:v>
                </c:pt>
                <c:pt idx="1085">
                  <c:v>46.275000000000006</c:v>
                </c:pt>
                <c:pt idx="1086">
                  <c:v>46.375</c:v>
                </c:pt>
                <c:pt idx="1087">
                  <c:v>47</c:v>
                </c:pt>
                <c:pt idx="1088">
                  <c:v>47.85</c:v>
                </c:pt>
                <c:pt idx="1089">
                  <c:v>47.575000000000003</c:v>
                </c:pt>
                <c:pt idx="1090">
                  <c:v>47.25</c:v>
                </c:pt>
                <c:pt idx="1091">
                  <c:v>47.474999999999994</c:v>
                </c:pt>
                <c:pt idx="1092">
                  <c:v>47.224999999999994</c:v>
                </c:pt>
                <c:pt idx="1093">
                  <c:v>46.95</c:v>
                </c:pt>
                <c:pt idx="1094">
                  <c:v>47.725000000000001</c:v>
                </c:pt>
                <c:pt idx="1095">
                  <c:v>47.8</c:v>
                </c:pt>
                <c:pt idx="1096">
                  <c:v>47.300000000000004</c:v>
                </c:pt>
                <c:pt idx="1097">
                  <c:v>46.774999999999999</c:v>
                </c:pt>
                <c:pt idx="1098">
                  <c:v>47.650000000000006</c:v>
                </c:pt>
                <c:pt idx="1099">
                  <c:v>47.775000000000006</c:v>
                </c:pt>
                <c:pt idx="1100">
                  <c:v>47.724999999999994</c:v>
                </c:pt>
                <c:pt idx="1101">
                  <c:v>47.125</c:v>
                </c:pt>
                <c:pt idx="1102">
                  <c:v>46.475000000000001</c:v>
                </c:pt>
                <c:pt idx="1103">
                  <c:v>47.275000000000006</c:v>
                </c:pt>
                <c:pt idx="1104">
                  <c:v>47.975000000000001</c:v>
                </c:pt>
                <c:pt idx="1105">
                  <c:v>47.95</c:v>
                </c:pt>
                <c:pt idx="1106">
                  <c:v>47.4</c:v>
                </c:pt>
                <c:pt idx="1107">
                  <c:v>47.825000000000003</c:v>
                </c:pt>
                <c:pt idx="1108">
                  <c:v>47.8</c:v>
                </c:pt>
                <c:pt idx="1109">
                  <c:v>47.024999999999999</c:v>
                </c:pt>
                <c:pt idx="1110">
                  <c:v>46.924999999999997</c:v>
                </c:pt>
                <c:pt idx="1111">
                  <c:v>46.774999999999999</c:v>
                </c:pt>
                <c:pt idx="1112">
                  <c:v>47.875</c:v>
                </c:pt>
                <c:pt idx="1113">
                  <c:v>48.05</c:v>
                </c:pt>
                <c:pt idx="1114">
                  <c:v>48.599999999999994</c:v>
                </c:pt>
                <c:pt idx="1115">
                  <c:v>48.725000000000001</c:v>
                </c:pt>
                <c:pt idx="1116">
                  <c:v>48.825000000000003</c:v>
                </c:pt>
                <c:pt idx="1117">
                  <c:v>48.3</c:v>
                </c:pt>
                <c:pt idx="1118">
                  <c:v>48.55</c:v>
                </c:pt>
                <c:pt idx="1119">
                  <c:v>48.75</c:v>
                </c:pt>
                <c:pt idx="1120">
                  <c:v>48.65</c:v>
                </c:pt>
                <c:pt idx="1121">
                  <c:v>48.699999999999996</c:v>
                </c:pt>
                <c:pt idx="1122">
                  <c:v>48.325000000000003</c:v>
                </c:pt>
                <c:pt idx="1123">
                  <c:v>48.35</c:v>
                </c:pt>
                <c:pt idx="1124">
                  <c:v>47.8</c:v>
                </c:pt>
                <c:pt idx="1125">
                  <c:v>46.975000000000001</c:v>
                </c:pt>
                <c:pt idx="1126">
                  <c:v>46.525000000000006</c:v>
                </c:pt>
                <c:pt idx="1127">
                  <c:v>47.525000000000006</c:v>
                </c:pt>
                <c:pt idx="1128">
                  <c:v>47.474999999999994</c:v>
                </c:pt>
                <c:pt idx="1129">
                  <c:v>46.65</c:v>
                </c:pt>
                <c:pt idx="1130">
                  <c:v>46.550000000000004</c:v>
                </c:pt>
                <c:pt idx="1131">
                  <c:v>48.6</c:v>
                </c:pt>
                <c:pt idx="1132">
                  <c:v>49.1</c:v>
                </c:pt>
                <c:pt idx="1133">
                  <c:v>48.925000000000004</c:v>
                </c:pt>
                <c:pt idx="1134">
                  <c:v>49.05</c:v>
                </c:pt>
                <c:pt idx="1135">
                  <c:v>49.424999999999997</c:v>
                </c:pt>
                <c:pt idx="1136">
                  <c:v>49.099999999999994</c:v>
                </c:pt>
                <c:pt idx="1137">
                  <c:v>48.125</c:v>
                </c:pt>
                <c:pt idx="1138">
                  <c:v>48.674999999999997</c:v>
                </c:pt>
                <c:pt idx="1139">
                  <c:v>48.8</c:v>
                </c:pt>
                <c:pt idx="1140">
                  <c:v>48.45</c:v>
                </c:pt>
                <c:pt idx="1141">
                  <c:v>48.099999999999994</c:v>
                </c:pt>
                <c:pt idx="1142">
                  <c:v>48.524999999999991</c:v>
                </c:pt>
                <c:pt idx="1143">
                  <c:v>48.150000000000006</c:v>
                </c:pt>
                <c:pt idx="1144">
                  <c:v>47.849999999999994</c:v>
                </c:pt>
                <c:pt idx="1145">
                  <c:v>48.075000000000003</c:v>
                </c:pt>
                <c:pt idx="1146">
                  <c:v>48.825000000000003</c:v>
                </c:pt>
                <c:pt idx="1147">
                  <c:v>48.15</c:v>
                </c:pt>
                <c:pt idx="1148">
                  <c:v>47.725000000000001</c:v>
                </c:pt>
                <c:pt idx="1149">
                  <c:v>48.325000000000003</c:v>
                </c:pt>
                <c:pt idx="1150">
                  <c:v>48.325000000000003</c:v>
                </c:pt>
                <c:pt idx="1151">
                  <c:v>48.075000000000003</c:v>
                </c:pt>
                <c:pt idx="1152">
                  <c:v>48.25</c:v>
                </c:pt>
                <c:pt idx="1153">
                  <c:v>48.1</c:v>
                </c:pt>
                <c:pt idx="1154">
                  <c:v>47.650000000000006</c:v>
                </c:pt>
                <c:pt idx="1155">
                  <c:v>47.174999999999997</c:v>
                </c:pt>
                <c:pt idx="1156">
                  <c:v>47.175000000000004</c:v>
                </c:pt>
                <c:pt idx="1157">
                  <c:v>48.825000000000003</c:v>
                </c:pt>
                <c:pt idx="1158">
                  <c:v>48.65</c:v>
                </c:pt>
                <c:pt idx="1159">
                  <c:v>48.224999999999994</c:v>
                </c:pt>
                <c:pt idx="1160">
                  <c:v>49.924999999999997</c:v>
                </c:pt>
                <c:pt idx="1161">
                  <c:v>50.7</c:v>
                </c:pt>
                <c:pt idx="1162">
                  <c:v>50.75</c:v>
                </c:pt>
                <c:pt idx="1163">
                  <c:v>50.725000000000001</c:v>
                </c:pt>
                <c:pt idx="1164">
                  <c:v>50.624999999999993</c:v>
                </c:pt>
                <c:pt idx="1165">
                  <c:v>50.224999999999994</c:v>
                </c:pt>
                <c:pt idx="1166">
                  <c:v>49.774999999999999</c:v>
                </c:pt>
                <c:pt idx="1167">
                  <c:v>50.35</c:v>
                </c:pt>
                <c:pt idx="1168">
                  <c:v>49.3</c:v>
                </c:pt>
                <c:pt idx="1169">
                  <c:v>48.075000000000003</c:v>
                </c:pt>
                <c:pt idx="1170">
                  <c:v>48.325000000000003</c:v>
                </c:pt>
                <c:pt idx="1171">
                  <c:v>49.625</c:v>
                </c:pt>
                <c:pt idx="1172">
                  <c:v>50.95</c:v>
                </c:pt>
                <c:pt idx="1173">
                  <c:v>50.9</c:v>
                </c:pt>
                <c:pt idx="1174">
                  <c:v>50.475000000000001</c:v>
                </c:pt>
                <c:pt idx="1175">
                  <c:v>50.625</c:v>
                </c:pt>
                <c:pt idx="1176">
                  <c:v>49.150000000000006</c:v>
                </c:pt>
                <c:pt idx="1177">
                  <c:v>48.6</c:v>
                </c:pt>
                <c:pt idx="1178">
                  <c:v>50.174999999999997</c:v>
                </c:pt>
                <c:pt idx="1179">
                  <c:v>51.274999999999999</c:v>
                </c:pt>
                <c:pt idx="1180">
                  <c:v>51.224999999999994</c:v>
                </c:pt>
                <c:pt idx="1181">
                  <c:v>51.550000000000004</c:v>
                </c:pt>
                <c:pt idx="1182">
                  <c:v>51.8</c:v>
                </c:pt>
                <c:pt idx="1183">
                  <c:v>50.599999999999994</c:v>
                </c:pt>
                <c:pt idx="1184">
                  <c:v>50.524999999999999</c:v>
                </c:pt>
                <c:pt idx="1185">
                  <c:v>51.1</c:v>
                </c:pt>
                <c:pt idx="1186">
                  <c:v>50.774999999999999</c:v>
                </c:pt>
                <c:pt idx="1187">
                  <c:v>50.650000000000006</c:v>
                </c:pt>
                <c:pt idx="1188">
                  <c:v>50.800000000000004</c:v>
                </c:pt>
                <c:pt idx="1189">
                  <c:v>51.474999999999994</c:v>
                </c:pt>
                <c:pt idx="1190">
                  <c:v>51.324999999999996</c:v>
                </c:pt>
                <c:pt idx="1191">
                  <c:v>51.174999999999997</c:v>
                </c:pt>
                <c:pt idx="1192">
                  <c:v>50.650000000000006</c:v>
                </c:pt>
                <c:pt idx="1193">
                  <c:v>50.925000000000004</c:v>
                </c:pt>
                <c:pt idx="1194">
                  <c:v>50.95</c:v>
                </c:pt>
                <c:pt idx="1195">
                  <c:v>50.524999999999999</c:v>
                </c:pt>
                <c:pt idx="1196">
                  <c:v>49.374999999999993</c:v>
                </c:pt>
                <c:pt idx="1197">
                  <c:v>49.075000000000003</c:v>
                </c:pt>
                <c:pt idx="1198">
                  <c:v>48.599999999999994</c:v>
                </c:pt>
                <c:pt idx="1199">
                  <c:v>48.824999999999996</c:v>
                </c:pt>
                <c:pt idx="1200">
                  <c:v>50.05</c:v>
                </c:pt>
                <c:pt idx="1201">
                  <c:v>49.75</c:v>
                </c:pt>
                <c:pt idx="1202">
                  <c:v>49.825000000000003</c:v>
                </c:pt>
                <c:pt idx="1203">
                  <c:v>51.025000000000006</c:v>
                </c:pt>
                <c:pt idx="1204">
                  <c:v>51.674999999999997</c:v>
                </c:pt>
                <c:pt idx="1205">
                  <c:v>50.95</c:v>
                </c:pt>
                <c:pt idx="1206">
                  <c:v>50.050000000000004</c:v>
                </c:pt>
                <c:pt idx="1207">
                  <c:v>50.975000000000001</c:v>
                </c:pt>
                <c:pt idx="1208">
                  <c:v>50.75</c:v>
                </c:pt>
                <c:pt idx="1209">
                  <c:v>50.150000000000006</c:v>
                </c:pt>
                <c:pt idx="1210">
                  <c:v>49.924999999999997</c:v>
                </c:pt>
                <c:pt idx="1211">
                  <c:v>49.550000000000004</c:v>
                </c:pt>
                <c:pt idx="1212">
                  <c:v>50.4</c:v>
                </c:pt>
                <c:pt idx="1213">
                  <c:v>51.1</c:v>
                </c:pt>
                <c:pt idx="1214">
                  <c:v>51.850000000000009</c:v>
                </c:pt>
                <c:pt idx="1215">
                  <c:v>51.8</c:v>
                </c:pt>
                <c:pt idx="1216">
                  <c:v>51.3</c:v>
                </c:pt>
                <c:pt idx="1217">
                  <c:v>51.124999999999993</c:v>
                </c:pt>
                <c:pt idx="1218">
                  <c:v>50.85</c:v>
                </c:pt>
                <c:pt idx="1219">
                  <c:v>51.274999999999999</c:v>
                </c:pt>
                <c:pt idx="1220">
                  <c:v>51.4</c:v>
                </c:pt>
                <c:pt idx="1221">
                  <c:v>51.174999999999997</c:v>
                </c:pt>
                <c:pt idx="1222">
                  <c:v>51.25</c:v>
                </c:pt>
                <c:pt idx="1223">
                  <c:v>50.75</c:v>
                </c:pt>
                <c:pt idx="1224">
                  <c:v>49.900000000000006</c:v>
                </c:pt>
                <c:pt idx="1225">
                  <c:v>49.625</c:v>
                </c:pt>
                <c:pt idx="1226">
                  <c:v>50.2</c:v>
                </c:pt>
                <c:pt idx="1227">
                  <c:v>50.325000000000003</c:v>
                </c:pt>
                <c:pt idx="1228">
                  <c:v>49.824999999999996</c:v>
                </c:pt>
                <c:pt idx="1229">
                  <c:v>50.35</c:v>
                </c:pt>
                <c:pt idx="1230">
                  <c:v>50.575000000000003</c:v>
                </c:pt>
                <c:pt idx="1231">
                  <c:v>50.65</c:v>
                </c:pt>
                <c:pt idx="1232">
                  <c:v>51.274999999999999</c:v>
                </c:pt>
                <c:pt idx="1233">
                  <c:v>50.525000000000006</c:v>
                </c:pt>
                <c:pt idx="1234">
                  <c:v>50.424999999999997</c:v>
                </c:pt>
                <c:pt idx="1235">
                  <c:v>50.9</c:v>
                </c:pt>
                <c:pt idx="1236">
                  <c:v>51.8</c:v>
                </c:pt>
                <c:pt idx="1237">
                  <c:v>52.424999999999997</c:v>
                </c:pt>
                <c:pt idx="1238">
                  <c:v>52.075000000000003</c:v>
                </c:pt>
                <c:pt idx="1239">
                  <c:v>51.900000000000006</c:v>
                </c:pt>
                <c:pt idx="1240">
                  <c:v>51.025000000000006</c:v>
                </c:pt>
                <c:pt idx="1241">
                  <c:v>50.275000000000006</c:v>
                </c:pt>
                <c:pt idx="1242">
                  <c:v>51.25</c:v>
                </c:pt>
                <c:pt idx="1243">
                  <c:v>51.224999999999994</c:v>
                </c:pt>
                <c:pt idx="1244">
                  <c:v>51.475000000000001</c:v>
                </c:pt>
                <c:pt idx="1245">
                  <c:v>51.625</c:v>
                </c:pt>
                <c:pt idx="1246">
                  <c:v>51.75</c:v>
                </c:pt>
                <c:pt idx="1247">
                  <c:v>51.274999999999999</c:v>
                </c:pt>
                <c:pt idx="1248">
                  <c:v>51.5</c:v>
                </c:pt>
                <c:pt idx="1249">
                  <c:v>51.349999999999994</c:v>
                </c:pt>
                <c:pt idx="1250">
                  <c:v>50.875</c:v>
                </c:pt>
                <c:pt idx="1251">
                  <c:v>50.724999999999994</c:v>
                </c:pt>
                <c:pt idx="1252">
                  <c:v>50.2</c:v>
                </c:pt>
                <c:pt idx="1253">
                  <c:v>50.725000000000001</c:v>
                </c:pt>
                <c:pt idx="1254">
                  <c:v>50.2</c:v>
                </c:pt>
                <c:pt idx="1255">
                  <c:v>50.324999999999996</c:v>
                </c:pt>
                <c:pt idx="1256">
                  <c:v>51.099999999999994</c:v>
                </c:pt>
                <c:pt idx="1257">
                  <c:v>51.024999999999999</c:v>
                </c:pt>
                <c:pt idx="1258">
                  <c:v>50.375</c:v>
                </c:pt>
                <c:pt idx="1259">
                  <c:v>50.45</c:v>
                </c:pt>
                <c:pt idx="1260">
                  <c:v>50.15</c:v>
                </c:pt>
                <c:pt idx="1261">
                  <c:v>49.125</c:v>
                </c:pt>
                <c:pt idx="1262">
                  <c:v>48.449999999999996</c:v>
                </c:pt>
                <c:pt idx="1263">
                  <c:v>48.2</c:v>
                </c:pt>
                <c:pt idx="1264">
                  <c:v>47.824999999999996</c:v>
                </c:pt>
                <c:pt idx="1265">
                  <c:v>48.9</c:v>
                </c:pt>
                <c:pt idx="1266">
                  <c:v>50.124999999999993</c:v>
                </c:pt>
                <c:pt idx="1267">
                  <c:v>50.724999999999994</c:v>
                </c:pt>
                <c:pt idx="1268">
                  <c:v>50.849999999999994</c:v>
                </c:pt>
                <c:pt idx="1269">
                  <c:v>51.900000000000006</c:v>
                </c:pt>
                <c:pt idx="1270">
                  <c:v>52.924999999999997</c:v>
                </c:pt>
                <c:pt idx="1271">
                  <c:v>52.774999999999999</c:v>
                </c:pt>
                <c:pt idx="1272">
                  <c:v>52.175000000000004</c:v>
                </c:pt>
                <c:pt idx="1273">
                  <c:v>51.55</c:v>
                </c:pt>
                <c:pt idx="1274">
                  <c:v>50.724999999999994</c:v>
                </c:pt>
                <c:pt idx="1275">
                  <c:v>51</c:v>
                </c:pt>
                <c:pt idx="1276">
                  <c:v>51.174999999999997</c:v>
                </c:pt>
                <c:pt idx="1277">
                  <c:v>51.924999999999997</c:v>
                </c:pt>
                <c:pt idx="1278">
                  <c:v>51.825000000000003</c:v>
                </c:pt>
                <c:pt idx="1279">
                  <c:v>51.275000000000006</c:v>
                </c:pt>
                <c:pt idx="1280">
                  <c:v>52.5</c:v>
                </c:pt>
                <c:pt idx="1281">
                  <c:v>52.050000000000004</c:v>
                </c:pt>
                <c:pt idx="1282">
                  <c:v>52.174999999999997</c:v>
                </c:pt>
                <c:pt idx="1283">
                  <c:v>51.975000000000001</c:v>
                </c:pt>
                <c:pt idx="1284">
                  <c:v>52.824999999999996</c:v>
                </c:pt>
                <c:pt idx="1285">
                  <c:v>52.475000000000001</c:v>
                </c:pt>
                <c:pt idx="1286">
                  <c:v>52.274999999999999</c:v>
                </c:pt>
                <c:pt idx="1287">
                  <c:v>51.5</c:v>
                </c:pt>
                <c:pt idx="1288">
                  <c:v>52.300000000000004</c:v>
                </c:pt>
                <c:pt idx="1289">
                  <c:v>52.35</c:v>
                </c:pt>
                <c:pt idx="1290">
                  <c:v>51.75</c:v>
                </c:pt>
                <c:pt idx="1291">
                  <c:v>50.449999999999996</c:v>
                </c:pt>
                <c:pt idx="1292">
                  <c:v>50.199999999999996</c:v>
                </c:pt>
                <c:pt idx="1293">
                  <c:v>50.4</c:v>
                </c:pt>
                <c:pt idx="1294">
                  <c:v>51.175000000000004</c:v>
                </c:pt>
                <c:pt idx="1295">
                  <c:v>51.599999999999994</c:v>
                </c:pt>
                <c:pt idx="1296">
                  <c:v>51.624999999999993</c:v>
                </c:pt>
                <c:pt idx="1297">
                  <c:v>52.175000000000004</c:v>
                </c:pt>
                <c:pt idx="1298">
                  <c:v>52.474999999999994</c:v>
                </c:pt>
                <c:pt idx="1299">
                  <c:v>52.524999999999999</c:v>
                </c:pt>
                <c:pt idx="1300">
                  <c:v>52.150000000000006</c:v>
                </c:pt>
                <c:pt idx="1301">
                  <c:v>51.8</c:v>
                </c:pt>
                <c:pt idx="1302">
                  <c:v>52.775000000000006</c:v>
                </c:pt>
                <c:pt idx="1303">
                  <c:v>52.524999999999999</c:v>
                </c:pt>
                <c:pt idx="1304">
                  <c:v>53.074999999999996</c:v>
                </c:pt>
                <c:pt idx="1305">
                  <c:v>52.825000000000003</c:v>
                </c:pt>
                <c:pt idx="1306">
                  <c:v>52.575000000000003</c:v>
                </c:pt>
                <c:pt idx="1307">
                  <c:v>52.725000000000001</c:v>
                </c:pt>
                <c:pt idx="1308">
                  <c:v>52.024999999999999</c:v>
                </c:pt>
                <c:pt idx="1309">
                  <c:v>53.05</c:v>
                </c:pt>
                <c:pt idx="1310">
                  <c:v>52.949999999999996</c:v>
                </c:pt>
                <c:pt idx="1311">
                  <c:v>52.199999999999996</c:v>
                </c:pt>
                <c:pt idx="1312">
                  <c:v>52.774999999999991</c:v>
                </c:pt>
                <c:pt idx="1313">
                  <c:v>53.025000000000006</c:v>
                </c:pt>
                <c:pt idx="1314">
                  <c:v>52.599999999999994</c:v>
                </c:pt>
                <c:pt idx="1315">
                  <c:v>53.3</c:v>
                </c:pt>
                <c:pt idx="1316">
                  <c:v>53.6</c:v>
                </c:pt>
                <c:pt idx="1317">
                  <c:v>53.350000000000009</c:v>
                </c:pt>
                <c:pt idx="1318">
                  <c:v>52.7</c:v>
                </c:pt>
                <c:pt idx="1319">
                  <c:v>52.65</c:v>
                </c:pt>
                <c:pt idx="1320">
                  <c:v>52.425000000000004</c:v>
                </c:pt>
                <c:pt idx="1321">
                  <c:v>52.699999999999996</c:v>
                </c:pt>
                <c:pt idx="1322">
                  <c:v>52.85</c:v>
                </c:pt>
                <c:pt idx="1323">
                  <c:v>53.025000000000006</c:v>
                </c:pt>
                <c:pt idx="1324">
                  <c:v>53.674999999999997</c:v>
                </c:pt>
                <c:pt idx="1325">
                  <c:v>53.3</c:v>
                </c:pt>
                <c:pt idx="1326">
                  <c:v>51.95</c:v>
                </c:pt>
                <c:pt idx="1327">
                  <c:v>51.274999999999999</c:v>
                </c:pt>
                <c:pt idx="1328">
                  <c:v>51.825000000000003</c:v>
                </c:pt>
                <c:pt idx="1329">
                  <c:v>51.699999999999996</c:v>
                </c:pt>
                <c:pt idx="1330">
                  <c:v>51.274999999999999</c:v>
                </c:pt>
                <c:pt idx="1331">
                  <c:v>50.7</c:v>
                </c:pt>
                <c:pt idx="1332">
                  <c:v>50.025000000000006</c:v>
                </c:pt>
                <c:pt idx="1333">
                  <c:v>50.150000000000006</c:v>
                </c:pt>
                <c:pt idx="1334">
                  <c:v>50.375</c:v>
                </c:pt>
                <c:pt idx="1335">
                  <c:v>52.475000000000001</c:v>
                </c:pt>
                <c:pt idx="1336">
                  <c:v>52.875</c:v>
                </c:pt>
                <c:pt idx="1337">
                  <c:v>53.575000000000003</c:v>
                </c:pt>
                <c:pt idx="1338">
                  <c:v>53.5</c:v>
                </c:pt>
                <c:pt idx="1339">
                  <c:v>54.075000000000003</c:v>
                </c:pt>
                <c:pt idx="1340">
                  <c:v>54.275000000000006</c:v>
                </c:pt>
                <c:pt idx="1341">
                  <c:v>54.575000000000003</c:v>
                </c:pt>
                <c:pt idx="1342">
                  <c:v>54.025000000000006</c:v>
                </c:pt>
                <c:pt idx="1343">
                  <c:v>54.575000000000003</c:v>
                </c:pt>
                <c:pt idx="1344">
                  <c:v>54.449999999999996</c:v>
                </c:pt>
                <c:pt idx="1345">
                  <c:v>54.575000000000003</c:v>
                </c:pt>
                <c:pt idx="1346">
                  <c:v>54.024999999999991</c:v>
                </c:pt>
                <c:pt idx="1347">
                  <c:v>53.45</c:v>
                </c:pt>
                <c:pt idx="1348">
                  <c:v>53.225000000000009</c:v>
                </c:pt>
                <c:pt idx="1349">
                  <c:v>54.15</c:v>
                </c:pt>
                <c:pt idx="1350">
                  <c:v>54.25</c:v>
                </c:pt>
                <c:pt idx="1351">
                  <c:v>54.400000000000006</c:v>
                </c:pt>
                <c:pt idx="1352">
                  <c:v>54.075000000000003</c:v>
                </c:pt>
                <c:pt idx="1353">
                  <c:v>53.024999999999999</c:v>
                </c:pt>
                <c:pt idx="1354">
                  <c:v>53.825000000000003</c:v>
                </c:pt>
                <c:pt idx="1355">
                  <c:v>54.274999999999999</c:v>
                </c:pt>
                <c:pt idx="1356">
                  <c:v>54.55</c:v>
                </c:pt>
                <c:pt idx="1357">
                  <c:v>54.6</c:v>
                </c:pt>
                <c:pt idx="1358">
                  <c:v>54.225000000000001</c:v>
                </c:pt>
                <c:pt idx="1359">
                  <c:v>53.2</c:v>
                </c:pt>
                <c:pt idx="1360">
                  <c:v>53.224999999999994</c:v>
                </c:pt>
                <c:pt idx="1361">
                  <c:v>53.825000000000003</c:v>
                </c:pt>
                <c:pt idx="1362">
                  <c:v>53.424999999999997</c:v>
                </c:pt>
                <c:pt idx="1363">
                  <c:v>53.75</c:v>
                </c:pt>
                <c:pt idx="1364">
                  <c:v>54.225000000000001</c:v>
                </c:pt>
                <c:pt idx="1365">
                  <c:v>54.75</c:v>
                </c:pt>
                <c:pt idx="1366">
                  <c:v>54.725000000000001</c:v>
                </c:pt>
                <c:pt idx="1367">
                  <c:v>54.9</c:v>
                </c:pt>
                <c:pt idx="1368">
                  <c:v>54.674999999999997</c:v>
                </c:pt>
                <c:pt idx="1369">
                  <c:v>54.724999999999994</c:v>
                </c:pt>
                <c:pt idx="1370">
                  <c:v>54.975000000000001</c:v>
                </c:pt>
                <c:pt idx="1371">
                  <c:v>54.875</c:v>
                </c:pt>
                <c:pt idx="1372">
                  <c:v>54.574999999999996</c:v>
                </c:pt>
                <c:pt idx="1373">
                  <c:v>54</c:v>
                </c:pt>
                <c:pt idx="1374">
                  <c:v>54.125</c:v>
                </c:pt>
                <c:pt idx="1375">
                  <c:v>53.449999999999996</c:v>
                </c:pt>
                <c:pt idx="1376">
                  <c:v>54.225000000000001</c:v>
                </c:pt>
                <c:pt idx="1377">
                  <c:v>54.575000000000003</c:v>
                </c:pt>
                <c:pt idx="1378">
                  <c:v>54.524999999999999</c:v>
                </c:pt>
                <c:pt idx="1379">
                  <c:v>54.85</c:v>
                </c:pt>
                <c:pt idx="1380">
                  <c:v>54.45</c:v>
                </c:pt>
                <c:pt idx="1381">
                  <c:v>54.55</c:v>
                </c:pt>
                <c:pt idx="1382">
                  <c:v>54.774999999999999</c:v>
                </c:pt>
                <c:pt idx="1383">
                  <c:v>54.449999999999996</c:v>
                </c:pt>
                <c:pt idx="1384">
                  <c:v>54.125</c:v>
                </c:pt>
                <c:pt idx="1385">
                  <c:v>54.974999999999994</c:v>
                </c:pt>
                <c:pt idx="1386">
                  <c:v>55.45</c:v>
                </c:pt>
                <c:pt idx="1387">
                  <c:v>55.35</c:v>
                </c:pt>
                <c:pt idx="1388">
                  <c:v>55.650000000000006</c:v>
                </c:pt>
                <c:pt idx="1389">
                  <c:v>55.400000000000006</c:v>
                </c:pt>
                <c:pt idx="1390">
                  <c:v>55.25</c:v>
                </c:pt>
                <c:pt idx="1391">
                  <c:v>55.149999999999991</c:v>
                </c:pt>
                <c:pt idx="1392">
                  <c:v>55.099999999999994</c:v>
                </c:pt>
                <c:pt idx="1393">
                  <c:v>55.024999999999999</c:v>
                </c:pt>
                <c:pt idx="1394">
                  <c:v>55.024999999999999</c:v>
                </c:pt>
                <c:pt idx="1395">
                  <c:v>55</c:v>
                </c:pt>
                <c:pt idx="1396">
                  <c:v>54.85</c:v>
                </c:pt>
                <c:pt idx="1397">
                  <c:v>54.674999999999997</c:v>
                </c:pt>
                <c:pt idx="1398">
                  <c:v>54.750000000000007</c:v>
                </c:pt>
                <c:pt idx="1399">
                  <c:v>54.575000000000003</c:v>
                </c:pt>
                <c:pt idx="1400">
                  <c:v>54.725000000000001</c:v>
                </c:pt>
                <c:pt idx="1401">
                  <c:v>54.575000000000003</c:v>
                </c:pt>
                <c:pt idx="1402">
                  <c:v>54.524999999999999</c:v>
                </c:pt>
                <c:pt idx="1403">
                  <c:v>54.85</c:v>
                </c:pt>
                <c:pt idx="1404">
                  <c:v>55.225000000000009</c:v>
                </c:pt>
                <c:pt idx="1405">
                  <c:v>54.675000000000004</c:v>
                </c:pt>
                <c:pt idx="1406">
                  <c:v>54.3</c:v>
                </c:pt>
                <c:pt idx="1407">
                  <c:v>55.45</c:v>
                </c:pt>
                <c:pt idx="1408">
                  <c:v>55.725000000000001</c:v>
                </c:pt>
                <c:pt idx="1409">
                  <c:v>55.3</c:v>
                </c:pt>
                <c:pt idx="1410">
                  <c:v>55.1</c:v>
                </c:pt>
                <c:pt idx="1411">
                  <c:v>54.749999999999993</c:v>
                </c:pt>
                <c:pt idx="1412">
                  <c:v>54.475000000000001</c:v>
                </c:pt>
                <c:pt idx="1413">
                  <c:v>54.5</c:v>
                </c:pt>
                <c:pt idx="1414">
                  <c:v>54.85</c:v>
                </c:pt>
                <c:pt idx="1415">
                  <c:v>55.150000000000006</c:v>
                </c:pt>
                <c:pt idx="1416">
                  <c:v>55.225000000000001</c:v>
                </c:pt>
                <c:pt idx="1417">
                  <c:v>54.725000000000001</c:v>
                </c:pt>
                <c:pt idx="1418">
                  <c:v>54.625</c:v>
                </c:pt>
                <c:pt idx="1419">
                  <c:v>54.8</c:v>
                </c:pt>
                <c:pt idx="1420">
                  <c:v>54.55</c:v>
                </c:pt>
                <c:pt idx="1421">
                  <c:v>54.474999999999994</c:v>
                </c:pt>
                <c:pt idx="1422">
                  <c:v>54.849999999999994</c:v>
                </c:pt>
                <c:pt idx="1423">
                  <c:v>55.75</c:v>
                </c:pt>
                <c:pt idx="1424">
                  <c:v>55.900000000000006</c:v>
                </c:pt>
                <c:pt idx="1425">
                  <c:v>56.1</c:v>
                </c:pt>
                <c:pt idx="1426">
                  <c:v>56</c:v>
                </c:pt>
                <c:pt idx="1427">
                  <c:v>55.05</c:v>
                </c:pt>
                <c:pt idx="1428">
                  <c:v>54.975000000000001</c:v>
                </c:pt>
                <c:pt idx="1429">
                  <c:v>54.575000000000003</c:v>
                </c:pt>
                <c:pt idx="1430">
                  <c:v>54.925000000000004</c:v>
                </c:pt>
                <c:pt idx="1431">
                  <c:v>55.35</c:v>
                </c:pt>
                <c:pt idx="1432">
                  <c:v>55.5</c:v>
                </c:pt>
                <c:pt idx="1433">
                  <c:v>55.699999999999996</c:v>
                </c:pt>
                <c:pt idx="1434">
                  <c:v>54.999999999999993</c:v>
                </c:pt>
                <c:pt idx="1435">
                  <c:v>55.174999999999997</c:v>
                </c:pt>
                <c:pt idx="1436">
                  <c:v>54.849999999999994</c:v>
                </c:pt>
                <c:pt idx="1437">
                  <c:v>54.424999999999997</c:v>
                </c:pt>
                <c:pt idx="1438">
                  <c:v>55.575000000000003</c:v>
                </c:pt>
                <c:pt idx="1439">
                  <c:v>55.825000000000003</c:v>
                </c:pt>
                <c:pt idx="1440">
                  <c:v>55.774999999999991</c:v>
                </c:pt>
                <c:pt idx="1441">
                  <c:v>55.375</c:v>
                </c:pt>
                <c:pt idx="1442">
                  <c:v>55.300000000000004</c:v>
                </c:pt>
                <c:pt idx="1443">
                  <c:v>54.85</c:v>
                </c:pt>
                <c:pt idx="1444">
                  <c:v>55.524999999999999</c:v>
                </c:pt>
                <c:pt idx="1445">
                  <c:v>55.9</c:v>
                </c:pt>
                <c:pt idx="1446">
                  <c:v>56.275000000000006</c:v>
                </c:pt>
                <c:pt idx="1447">
                  <c:v>56.275000000000006</c:v>
                </c:pt>
                <c:pt idx="1448">
                  <c:v>55.975000000000001</c:v>
                </c:pt>
                <c:pt idx="1449">
                  <c:v>56.125</c:v>
                </c:pt>
                <c:pt idx="1450">
                  <c:v>56.375</c:v>
                </c:pt>
                <c:pt idx="1451">
                  <c:v>56.400000000000006</c:v>
                </c:pt>
                <c:pt idx="1452">
                  <c:v>56.074999999999996</c:v>
                </c:pt>
                <c:pt idx="1453">
                  <c:v>55.3</c:v>
                </c:pt>
                <c:pt idx="1454">
                  <c:v>55.524999999999999</c:v>
                </c:pt>
                <c:pt idx="1455">
                  <c:v>55.65</c:v>
                </c:pt>
                <c:pt idx="1456">
                  <c:v>54.224999999999994</c:v>
                </c:pt>
                <c:pt idx="1457">
                  <c:v>55.225000000000001</c:v>
                </c:pt>
                <c:pt idx="1458">
                  <c:v>55.925000000000004</c:v>
                </c:pt>
                <c:pt idx="1459">
                  <c:v>56.075000000000003</c:v>
                </c:pt>
                <c:pt idx="1460">
                  <c:v>56</c:v>
                </c:pt>
                <c:pt idx="1461">
                  <c:v>55.85</c:v>
                </c:pt>
                <c:pt idx="1462">
                  <c:v>55.7</c:v>
                </c:pt>
                <c:pt idx="1463">
                  <c:v>54.95</c:v>
                </c:pt>
                <c:pt idx="1464">
                  <c:v>55</c:v>
                </c:pt>
                <c:pt idx="1465">
                  <c:v>55.65</c:v>
                </c:pt>
                <c:pt idx="1466">
                  <c:v>55.900000000000006</c:v>
                </c:pt>
                <c:pt idx="1467">
                  <c:v>55.875</c:v>
                </c:pt>
                <c:pt idx="1468">
                  <c:v>55.800000000000004</c:v>
                </c:pt>
                <c:pt idx="1469">
                  <c:v>55.125</c:v>
                </c:pt>
                <c:pt idx="1470">
                  <c:v>55.274999999999991</c:v>
                </c:pt>
                <c:pt idx="1471">
                  <c:v>55.65</c:v>
                </c:pt>
                <c:pt idx="1472">
                  <c:v>55.625</c:v>
                </c:pt>
                <c:pt idx="1473">
                  <c:v>55.25</c:v>
                </c:pt>
                <c:pt idx="1474">
                  <c:v>56.2</c:v>
                </c:pt>
                <c:pt idx="1475">
                  <c:v>56.45</c:v>
                </c:pt>
                <c:pt idx="1476">
                  <c:v>56.2</c:v>
                </c:pt>
                <c:pt idx="1477">
                  <c:v>55.624999999999993</c:v>
                </c:pt>
                <c:pt idx="1478">
                  <c:v>55.55</c:v>
                </c:pt>
                <c:pt idx="1479">
                  <c:v>55.35</c:v>
                </c:pt>
                <c:pt idx="1480">
                  <c:v>55.974999999999994</c:v>
                </c:pt>
                <c:pt idx="1481">
                  <c:v>55.95</c:v>
                </c:pt>
                <c:pt idx="1482">
                  <c:v>55.800000000000004</c:v>
                </c:pt>
                <c:pt idx="1483">
                  <c:v>56.025000000000006</c:v>
                </c:pt>
                <c:pt idx="1484">
                  <c:v>56.05</c:v>
                </c:pt>
                <c:pt idx="1485">
                  <c:v>55.625</c:v>
                </c:pt>
                <c:pt idx="1486">
                  <c:v>55.55</c:v>
                </c:pt>
                <c:pt idx="1487">
                  <c:v>55.725000000000009</c:v>
                </c:pt>
                <c:pt idx="1488">
                  <c:v>55.8</c:v>
                </c:pt>
                <c:pt idx="1489">
                  <c:v>55.849999999999994</c:v>
                </c:pt>
                <c:pt idx="1490">
                  <c:v>55.95</c:v>
                </c:pt>
                <c:pt idx="1491">
                  <c:v>55.5</c:v>
                </c:pt>
                <c:pt idx="1492">
                  <c:v>55.825000000000003</c:v>
                </c:pt>
                <c:pt idx="1493">
                  <c:v>56.075000000000003</c:v>
                </c:pt>
                <c:pt idx="1494">
                  <c:v>55.475000000000001</c:v>
                </c:pt>
                <c:pt idx="1495">
                  <c:v>56.375</c:v>
                </c:pt>
                <c:pt idx="1496">
                  <c:v>56.5</c:v>
                </c:pt>
                <c:pt idx="1497">
                  <c:v>56.024999999999999</c:v>
                </c:pt>
                <c:pt idx="1498">
                  <c:v>55.650000000000006</c:v>
                </c:pt>
                <c:pt idx="1499">
                  <c:v>55.674999999999997</c:v>
                </c:pt>
                <c:pt idx="1500">
                  <c:v>55.474999999999994</c:v>
                </c:pt>
                <c:pt idx="1501">
                  <c:v>55.349999999999994</c:v>
                </c:pt>
                <c:pt idx="1502">
                  <c:v>55.675000000000004</c:v>
                </c:pt>
                <c:pt idx="1503">
                  <c:v>56.2</c:v>
                </c:pt>
                <c:pt idx="1504">
                  <c:v>56.599999999999994</c:v>
                </c:pt>
                <c:pt idx="1505">
                  <c:v>57.075000000000003</c:v>
                </c:pt>
                <c:pt idx="1506">
                  <c:v>57.35</c:v>
                </c:pt>
                <c:pt idx="1507">
                  <c:v>57.025000000000006</c:v>
                </c:pt>
                <c:pt idx="1508">
                  <c:v>56.85</c:v>
                </c:pt>
                <c:pt idx="1509">
                  <c:v>57.05</c:v>
                </c:pt>
                <c:pt idx="1510">
                  <c:v>57.2</c:v>
                </c:pt>
                <c:pt idx="1511">
                  <c:v>56.4</c:v>
                </c:pt>
                <c:pt idx="1512">
                  <c:v>56.4</c:v>
                </c:pt>
                <c:pt idx="1513">
                  <c:v>56.65</c:v>
                </c:pt>
                <c:pt idx="1514">
                  <c:v>56.825000000000003</c:v>
                </c:pt>
                <c:pt idx="1515">
                  <c:v>56.225000000000001</c:v>
                </c:pt>
                <c:pt idx="1516">
                  <c:v>56.125</c:v>
                </c:pt>
                <c:pt idx="1517">
                  <c:v>56.35</c:v>
                </c:pt>
                <c:pt idx="1518">
                  <c:v>56.424999999999997</c:v>
                </c:pt>
                <c:pt idx="1519">
                  <c:v>57.674999999999997</c:v>
                </c:pt>
                <c:pt idx="1520">
                  <c:v>58.075000000000003</c:v>
                </c:pt>
                <c:pt idx="1521">
                  <c:v>57.975000000000001</c:v>
                </c:pt>
                <c:pt idx="1522">
                  <c:v>57.975000000000001</c:v>
                </c:pt>
                <c:pt idx="1523">
                  <c:v>57.5</c:v>
                </c:pt>
                <c:pt idx="1524">
                  <c:v>56.95</c:v>
                </c:pt>
                <c:pt idx="1525">
                  <c:v>57.150000000000006</c:v>
                </c:pt>
                <c:pt idx="1526">
                  <c:v>57.524999999999999</c:v>
                </c:pt>
                <c:pt idx="1527">
                  <c:v>57.499999999999993</c:v>
                </c:pt>
                <c:pt idx="1528">
                  <c:v>57.274999999999999</c:v>
                </c:pt>
                <c:pt idx="1529">
                  <c:v>56.625</c:v>
                </c:pt>
                <c:pt idx="1530">
                  <c:v>56.875</c:v>
                </c:pt>
                <c:pt idx="1531">
                  <c:v>57.1</c:v>
                </c:pt>
                <c:pt idx="1532">
                  <c:v>57.4</c:v>
                </c:pt>
                <c:pt idx="1533">
                  <c:v>57.375</c:v>
                </c:pt>
                <c:pt idx="1534">
                  <c:v>57.074999999999996</c:v>
                </c:pt>
                <c:pt idx="1535">
                  <c:v>56.949999999999996</c:v>
                </c:pt>
                <c:pt idx="1536">
                  <c:v>57.075000000000003</c:v>
                </c:pt>
                <c:pt idx="1537">
                  <c:v>57.550000000000004</c:v>
                </c:pt>
                <c:pt idx="1538">
                  <c:v>57.55</c:v>
                </c:pt>
                <c:pt idx="1539">
                  <c:v>57.424999999999997</c:v>
                </c:pt>
                <c:pt idx="1540">
                  <c:v>57.325000000000003</c:v>
                </c:pt>
                <c:pt idx="1541">
                  <c:v>57.375</c:v>
                </c:pt>
                <c:pt idx="1542">
                  <c:v>57.575000000000003</c:v>
                </c:pt>
                <c:pt idx="1543">
                  <c:v>57.349999999999994</c:v>
                </c:pt>
                <c:pt idx="1544">
                  <c:v>57.4</c:v>
                </c:pt>
                <c:pt idx="1545">
                  <c:v>57.5</c:v>
                </c:pt>
                <c:pt idx="1546">
                  <c:v>57.449999999999996</c:v>
                </c:pt>
                <c:pt idx="1547">
                  <c:v>57.874999999999993</c:v>
                </c:pt>
                <c:pt idx="1548">
                  <c:v>57.800000000000004</c:v>
                </c:pt>
                <c:pt idx="1549">
                  <c:v>57.324999999999996</c:v>
                </c:pt>
                <c:pt idx="1550">
                  <c:v>57.45</c:v>
                </c:pt>
                <c:pt idx="1551">
                  <c:v>57.6</c:v>
                </c:pt>
                <c:pt idx="1552">
                  <c:v>57.675000000000004</c:v>
                </c:pt>
                <c:pt idx="1553">
                  <c:v>57.75</c:v>
                </c:pt>
                <c:pt idx="1554">
                  <c:v>57.625</c:v>
                </c:pt>
                <c:pt idx="1555">
                  <c:v>58.15</c:v>
                </c:pt>
                <c:pt idx="1556">
                  <c:v>58.024999999999999</c:v>
                </c:pt>
                <c:pt idx="1557">
                  <c:v>57.8</c:v>
                </c:pt>
                <c:pt idx="1558">
                  <c:v>57.924999999999997</c:v>
                </c:pt>
                <c:pt idx="1559">
                  <c:v>57.875</c:v>
                </c:pt>
                <c:pt idx="1560">
                  <c:v>57.775000000000006</c:v>
                </c:pt>
                <c:pt idx="1561">
                  <c:v>58.174999999999997</c:v>
                </c:pt>
                <c:pt idx="1562">
                  <c:v>58.55</c:v>
                </c:pt>
                <c:pt idx="1563">
                  <c:v>58.725000000000001</c:v>
                </c:pt>
                <c:pt idx="1564">
                  <c:v>58.349999999999994</c:v>
                </c:pt>
                <c:pt idx="1565">
                  <c:v>58.4</c:v>
                </c:pt>
                <c:pt idx="1566">
                  <c:v>58.424999999999997</c:v>
                </c:pt>
                <c:pt idx="1567">
                  <c:v>58.475000000000001</c:v>
                </c:pt>
                <c:pt idx="1568">
                  <c:v>58.325000000000003</c:v>
                </c:pt>
                <c:pt idx="1569">
                  <c:v>58.125</c:v>
                </c:pt>
                <c:pt idx="1570">
                  <c:v>57.424999999999997</c:v>
                </c:pt>
                <c:pt idx="1571">
                  <c:v>57.849999999999994</c:v>
                </c:pt>
                <c:pt idx="1572">
                  <c:v>57.900000000000006</c:v>
                </c:pt>
                <c:pt idx="1573">
                  <c:v>57.775000000000006</c:v>
                </c:pt>
                <c:pt idx="1574">
                  <c:v>58.225000000000001</c:v>
                </c:pt>
                <c:pt idx="1575">
                  <c:v>58.6</c:v>
                </c:pt>
                <c:pt idx="1576">
                  <c:v>59.15</c:v>
                </c:pt>
                <c:pt idx="1577">
                  <c:v>59.325000000000003</c:v>
                </c:pt>
                <c:pt idx="1578">
                  <c:v>59.4</c:v>
                </c:pt>
                <c:pt idx="1579">
                  <c:v>59.300000000000004</c:v>
                </c:pt>
                <c:pt idx="1580">
                  <c:v>58.875</c:v>
                </c:pt>
                <c:pt idx="1581">
                  <c:v>58.599999999999994</c:v>
                </c:pt>
                <c:pt idx="1582">
                  <c:v>58</c:v>
                </c:pt>
                <c:pt idx="1583">
                  <c:v>58.875</c:v>
                </c:pt>
                <c:pt idx="1584">
                  <c:v>59.274999999999999</c:v>
                </c:pt>
                <c:pt idx="1585">
                  <c:v>59</c:v>
                </c:pt>
                <c:pt idx="1586">
                  <c:v>58.75</c:v>
                </c:pt>
                <c:pt idx="1587">
                  <c:v>59.724999999999994</c:v>
                </c:pt>
                <c:pt idx="1588">
                  <c:v>59.275000000000006</c:v>
                </c:pt>
                <c:pt idx="1589">
                  <c:v>59.075000000000003</c:v>
                </c:pt>
                <c:pt idx="1590">
                  <c:v>59.45</c:v>
                </c:pt>
                <c:pt idx="1591">
                  <c:v>59.225000000000001</c:v>
                </c:pt>
                <c:pt idx="1592">
                  <c:v>58.75</c:v>
                </c:pt>
                <c:pt idx="1593">
                  <c:v>59.2</c:v>
                </c:pt>
                <c:pt idx="1594">
                  <c:v>59.424999999999997</c:v>
                </c:pt>
                <c:pt idx="1595">
                  <c:v>59.525000000000006</c:v>
                </c:pt>
                <c:pt idx="1596">
                  <c:v>59.475000000000009</c:v>
                </c:pt>
                <c:pt idx="1597">
                  <c:v>59.199999999999996</c:v>
                </c:pt>
                <c:pt idx="1598">
                  <c:v>59.45</c:v>
                </c:pt>
                <c:pt idx="1599">
                  <c:v>59.224999999999994</c:v>
                </c:pt>
                <c:pt idx="1600">
                  <c:v>59.075000000000003</c:v>
                </c:pt>
                <c:pt idx="1601">
                  <c:v>59.4</c:v>
                </c:pt>
                <c:pt idx="1602">
                  <c:v>58.674999999999997</c:v>
                </c:pt>
                <c:pt idx="1603">
                  <c:v>58.400000000000006</c:v>
                </c:pt>
                <c:pt idx="1604">
                  <c:v>58.300000000000004</c:v>
                </c:pt>
                <c:pt idx="1605">
                  <c:v>58.125</c:v>
                </c:pt>
                <c:pt idx="1606">
                  <c:v>58.774999999999999</c:v>
                </c:pt>
                <c:pt idx="1607">
                  <c:v>58.924999999999997</c:v>
                </c:pt>
                <c:pt idx="1608">
                  <c:v>58.7</c:v>
                </c:pt>
                <c:pt idx="1609">
                  <c:v>59.55</c:v>
                </c:pt>
                <c:pt idx="1610">
                  <c:v>59.900000000000006</c:v>
                </c:pt>
                <c:pt idx="1611">
                  <c:v>59.349999999999994</c:v>
                </c:pt>
                <c:pt idx="1612">
                  <c:v>59.874999999999993</c:v>
                </c:pt>
                <c:pt idx="1613">
                  <c:v>59.324999999999996</c:v>
                </c:pt>
                <c:pt idx="1614">
                  <c:v>59.224999999999994</c:v>
                </c:pt>
                <c:pt idx="1615">
                  <c:v>58.775000000000006</c:v>
                </c:pt>
                <c:pt idx="1616">
                  <c:v>58.624999999999993</c:v>
                </c:pt>
                <c:pt idx="1617">
                  <c:v>58.45</c:v>
                </c:pt>
                <c:pt idx="1618">
                  <c:v>59</c:v>
                </c:pt>
                <c:pt idx="1619">
                  <c:v>59.025000000000006</c:v>
                </c:pt>
                <c:pt idx="1620">
                  <c:v>58.7</c:v>
                </c:pt>
                <c:pt idx="1621">
                  <c:v>58.5</c:v>
                </c:pt>
                <c:pt idx="1622">
                  <c:v>58.474999999999994</c:v>
                </c:pt>
                <c:pt idx="1623">
                  <c:v>58.275000000000006</c:v>
                </c:pt>
                <c:pt idx="1624">
                  <c:v>58.55</c:v>
                </c:pt>
                <c:pt idx="1625">
                  <c:v>58.95</c:v>
                </c:pt>
                <c:pt idx="1626">
                  <c:v>58.874999999999993</c:v>
                </c:pt>
                <c:pt idx="1627">
                  <c:v>58.599999999999994</c:v>
                </c:pt>
                <c:pt idx="1628">
                  <c:v>58.575000000000003</c:v>
                </c:pt>
                <c:pt idx="1629">
                  <c:v>58.525000000000006</c:v>
                </c:pt>
                <c:pt idx="1630">
                  <c:v>58.875</c:v>
                </c:pt>
                <c:pt idx="1631">
                  <c:v>58.825000000000003</c:v>
                </c:pt>
                <c:pt idx="1632">
                  <c:v>58.424999999999997</c:v>
                </c:pt>
                <c:pt idx="1633">
                  <c:v>58.599999999999994</c:v>
                </c:pt>
                <c:pt idx="1634">
                  <c:v>58.724999999999994</c:v>
                </c:pt>
                <c:pt idx="1635">
                  <c:v>58.424999999999997</c:v>
                </c:pt>
                <c:pt idx="1636">
                  <c:v>59.349999999999994</c:v>
                </c:pt>
                <c:pt idx="1637">
                  <c:v>59.400000000000006</c:v>
                </c:pt>
                <c:pt idx="1638">
                  <c:v>59.174999999999997</c:v>
                </c:pt>
                <c:pt idx="1639">
                  <c:v>58.974999999999994</c:v>
                </c:pt>
                <c:pt idx="1640">
                  <c:v>59.024999999999999</c:v>
                </c:pt>
                <c:pt idx="1641">
                  <c:v>58.375</c:v>
                </c:pt>
                <c:pt idx="1642">
                  <c:v>57.975000000000001</c:v>
                </c:pt>
                <c:pt idx="1643">
                  <c:v>58.7</c:v>
                </c:pt>
                <c:pt idx="1644">
                  <c:v>59.025000000000006</c:v>
                </c:pt>
                <c:pt idx="1645">
                  <c:v>58.325000000000003</c:v>
                </c:pt>
                <c:pt idx="1646">
                  <c:v>59.45</c:v>
                </c:pt>
                <c:pt idx="1647">
                  <c:v>60.000000000000007</c:v>
                </c:pt>
                <c:pt idx="1648">
                  <c:v>60.025000000000006</c:v>
                </c:pt>
                <c:pt idx="1649">
                  <c:v>59.6</c:v>
                </c:pt>
                <c:pt idx="1650">
                  <c:v>59.875</c:v>
                </c:pt>
                <c:pt idx="1651">
                  <c:v>59.975000000000001</c:v>
                </c:pt>
                <c:pt idx="1652">
                  <c:v>59.800000000000004</c:v>
                </c:pt>
                <c:pt idx="1653">
                  <c:v>59.674999999999997</c:v>
                </c:pt>
                <c:pt idx="1654">
                  <c:v>60.05</c:v>
                </c:pt>
                <c:pt idx="1655">
                  <c:v>60.125</c:v>
                </c:pt>
                <c:pt idx="1656">
                  <c:v>59.924999999999997</c:v>
                </c:pt>
                <c:pt idx="1657">
                  <c:v>59.35</c:v>
                </c:pt>
                <c:pt idx="1658">
                  <c:v>59.1</c:v>
                </c:pt>
                <c:pt idx="1659">
                  <c:v>59.849999999999994</c:v>
                </c:pt>
                <c:pt idx="1660">
                  <c:v>59.650000000000006</c:v>
                </c:pt>
                <c:pt idx="1661">
                  <c:v>59.300000000000004</c:v>
                </c:pt>
                <c:pt idx="1662">
                  <c:v>59.45</c:v>
                </c:pt>
                <c:pt idx="1663">
                  <c:v>59.550000000000004</c:v>
                </c:pt>
                <c:pt idx="1664">
                  <c:v>59.8</c:v>
                </c:pt>
                <c:pt idx="1665">
                  <c:v>60.024999999999999</c:v>
                </c:pt>
                <c:pt idx="1666">
                  <c:v>59.974999999999994</c:v>
                </c:pt>
                <c:pt idx="1667">
                  <c:v>60.2</c:v>
                </c:pt>
                <c:pt idx="1668">
                  <c:v>60.174999999999997</c:v>
                </c:pt>
                <c:pt idx="1669">
                  <c:v>60.174999999999997</c:v>
                </c:pt>
                <c:pt idx="1670">
                  <c:v>59.900000000000006</c:v>
                </c:pt>
                <c:pt idx="1671">
                  <c:v>59.849999999999994</c:v>
                </c:pt>
                <c:pt idx="1672">
                  <c:v>59.725000000000001</c:v>
                </c:pt>
                <c:pt idx="1673">
                  <c:v>59.474999999999994</c:v>
                </c:pt>
                <c:pt idx="1674">
                  <c:v>59.174999999999997</c:v>
                </c:pt>
                <c:pt idx="1675">
                  <c:v>59.774999999999999</c:v>
                </c:pt>
                <c:pt idx="1676">
                  <c:v>60.05</c:v>
                </c:pt>
                <c:pt idx="1677">
                  <c:v>59.949999999999996</c:v>
                </c:pt>
                <c:pt idx="1678">
                  <c:v>59.8</c:v>
                </c:pt>
                <c:pt idx="1679">
                  <c:v>59.75</c:v>
                </c:pt>
                <c:pt idx="1680">
                  <c:v>60.424999999999997</c:v>
                </c:pt>
                <c:pt idx="1681">
                  <c:v>60.35</c:v>
                </c:pt>
                <c:pt idx="1682">
                  <c:v>60.75</c:v>
                </c:pt>
                <c:pt idx="1683">
                  <c:v>60.7</c:v>
                </c:pt>
                <c:pt idx="1684">
                  <c:v>60.699999999999996</c:v>
                </c:pt>
                <c:pt idx="1685">
                  <c:v>60.774999999999999</c:v>
                </c:pt>
                <c:pt idx="1686">
                  <c:v>60.75</c:v>
                </c:pt>
                <c:pt idx="1687">
                  <c:v>60.7</c:v>
                </c:pt>
                <c:pt idx="1688">
                  <c:v>60.6</c:v>
                </c:pt>
                <c:pt idx="1689">
                  <c:v>60.174999999999997</c:v>
                </c:pt>
                <c:pt idx="1690">
                  <c:v>59.975000000000001</c:v>
                </c:pt>
                <c:pt idx="1691">
                  <c:v>60.325000000000003</c:v>
                </c:pt>
                <c:pt idx="1692">
                  <c:v>60.675000000000004</c:v>
                </c:pt>
                <c:pt idx="1693">
                  <c:v>60.575000000000003</c:v>
                </c:pt>
                <c:pt idx="1694">
                  <c:v>60.4</c:v>
                </c:pt>
                <c:pt idx="1695">
                  <c:v>60.224999999999994</c:v>
                </c:pt>
                <c:pt idx="1696">
                  <c:v>60.1</c:v>
                </c:pt>
                <c:pt idx="1697">
                  <c:v>60.325000000000003</c:v>
                </c:pt>
                <c:pt idx="1698">
                  <c:v>60.124999999999993</c:v>
                </c:pt>
                <c:pt idx="1699">
                  <c:v>60.800000000000004</c:v>
                </c:pt>
                <c:pt idx="1700">
                  <c:v>61</c:v>
                </c:pt>
                <c:pt idx="1701">
                  <c:v>61.050000000000004</c:v>
                </c:pt>
                <c:pt idx="1702">
                  <c:v>60.775000000000006</c:v>
                </c:pt>
                <c:pt idx="1703">
                  <c:v>60.650000000000006</c:v>
                </c:pt>
                <c:pt idx="1704">
                  <c:v>60.775000000000006</c:v>
                </c:pt>
                <c:pt idx="1705">
                  <c:v>61.224999999999994</c:v>
                </c:pt>
                <c:pt idx="1706">
                  <c:v>61.174999999999997</c:v>
                </c:pt>
                <c:pt idx="1707">
                  <c:v>61.025000000000006</c:v>
                </c:pt>
                <c:pt idx="1708">
                  <c:v>60.65</c:v>
                </c:pt>
                <c:pt idx="1709">
                  <c:v>60.349999999999994</c:v>
                </c:pt>
                <c:pt idx="1710">
                  <c:v>60.075000000000003</c:v>
                </c:pt>
                <c:pt idx="1711">
                  <c:v>60.9</c:v>
                </c:pt>
                <c:pt idx="1712">
                  <c:v>61.225000000000001</c:v>
                </c:pt>
                <c:pt idx="1713">
                  <c:v>61.174999999999997</c:v>
                </c:pt>
                <c:pt idx="1714">
                  <c:v>60.875</c:v>
                </c:pt>
                <c:pt idx="1715">
                  <c:v>60.625</c:v>
                </c:pt>
                <c:pt idx="1716">
                  <c:v>60.7</c:v>
                </c:pt>
                <c:pt idx="1717">
                  <c:v>60.95</c:v>
                </c:pt>
                <c:pt idx="1718">
                  <c:v>60.95</c:v>
                </c:pt>
                <c:pt idx="1719">
                  <c:v>60.674999999999997</c:v>
                </c:pt>
                <c:pt idx="1720">
                  <c:v>60.524999999999999</c:v>
                </c:pt>
                <c:pt idx="1721">
                  <c:v>60.475000000000001</c:v>
                </c:pt>
                <c:pt idx="1722">
                  <c:v>60.025000000000006</c:v>
                </c:pt>
                <c:pt idx="1723">
                  <c:v>60.599999999999994</c:v>
                </c:pt>
                <c:pt idx="1724">
                  <c:v>60.525000000000006</c:v>
                </c:pt>
                <c:pt idx="1725">
                  <c:v>61.699999999999996</c:v>
                </c:pt>
                <c:pt idx="1726">
                  <c:v>62.2</c:v>
                </c:pt>
                <c:pt idx="1727">
                  <c:v>62.25</c:v>
                </c:pt>
                <c:pt idx="1728">
                  <c:v>62.150000000000006</c:v>
                </c:pt>
                <c:pt idx="1729">
                  <c:v>61.674999999999997</c:v>
                </c:pt>
                <c:pt idx="1730">
                  <c:v>61.675000000000004</c:v>
                </c:pt>
                <c:pt idx="1731">
                  <c:v>61.875</c:v>
                </c:pt>
                <c:pt idx="1732">
                  <c:v>61.875</c:v>
                </c:pt>
                <c:pt idx="1733">
                  <c:v>62.050000000000004</c:v>
                </c:pt>
                <c:pt idx="1734">
                  <c:v>61.924999999999997</c:v>
                </c:pt>
                <c:pt idx="1735">
                  <c:v>61.424999999999997</c:v>
                </c:pt>
                <c:pt idx="1736">
                  <c:v>61.800000000000004</c:v>
                </c:pt>
                <c:pt idx="1737">
                  <c:v>61.875</c:v>
                </c:pt>
                <c:pt idx="1738">
                  <c:v>61.650000000000006</c:v>
                </c:pt>
                <c:pt idx="1739">
                  <c:v>61.325000000000003</c:v>
                </c:pt>
                <c:pt idx="1740">
                  <c:v>61.225000000000001</c:v>
                </c:pt>
                <c:pt idx="1741">
                  <c:v>60.9</c:v>
                </c:pt>
                <c:pt idx="1742">
                  <c:v>60.675000000000004</c:v>
                </c:pt>
                <c:pt idx="1743">
                  <c:v>61.325000000000003</c:v>
                </c:pt>
                <c:pt idx="1744">
                  <c:v>62.150000000000006</c:v>
                </c:pt>
                <c:pt idx="1745">
                  <c:v>62.45</c:v>
                </c:pt>
                <c:pt idx="1746">
                  <c:v>62.25</c:v>
                </c:pt>
                <c:pt idx="1747">
                  <c:v>62.174999999999997</c:v>
                </c:pt>
                <c:pt idx="1748">
                  <c:v>62.224999999999994</c:v>
                </c:pt>
                <c:pt idx="1749">
                  <c:v>62.400000000000006</c:v>
                </c:pt>
                <c:pt idx="1750">
                  <c:v>62.174999999999997</c:v>
                </c:pt>
                <c:pt idx="1751">
                  <c:v>61.949999999999996</c:v>
                </c:pt>
                <c:pt idx="1752">
                  <c:v>61.800000000000004</c:v>
                </c:pt>
                <c:pt idx="1753">
                  <c:v>61.325000000000003</c:v>
                </c:pt>
                <c:pt idx="1754">
                  <c:v>61.525000000000006</c:v>
                </c:pt>
                <c:pt idx="1755">
                  <c:v>61.575000000000003</c:v>
                </c:pt>
                <c:pt idx="1756">
                  <c:v>61.55</c:v>
                </c:pt>
                <c:pt idx="1757">
                  <c:v>61.575000000000003</c:v>
                </c:pt>
                <c:pt idx="1758">
                  <c:v>61.5</c:v>
                </c:pt>
                <c:pt idx="1759">
                  <c:v>61.8</c:v>
                </c:pt>
                <c:pt idx="1760">
                  <c:v>62.249999999999993</c:v>
                </c:pt>
                <c:pt idx="1761">
                  <c:v>62.424999999999997</c:v>
                </c:pt>
                <c:pt idx="1762">
                  <c:v>62.375</c:v>
                </c:pt>
                <c:pt idx="1763">
                  <c:v>61.75</c:v>
                </c:pt>
                <c:pt idx="1764">
                  <c:v>61.375</c:v>
                </c:pt>
                <c:pt idx="1765">
                  <c:v>61.55</c:v>
                </c:pt>
                <c:pt idx="1766">
                  <c:v>62.050000000000004</c:v>
                </c:pt>
                <c:pt idx="1767">
                  <c:v>62.375</c:v>
                </c:pt>
                <c:pt idx="1768">
                  <c:v>62.2</c:v>
                </c:pt>
                <c:pt idx="1769">
                  <c:v>62.625</c:v>
                </c:pt>
                <c:pt idx="1770">
                  <c:v>62.074999999999996</c:v>
                </c:pt>
                <c:pt idx="1771">
                  <c:v>61.825000000000003</c:v>
                </c:pt>
                <c:pt idx="1772">
                  <c:v>62.074999999999996</c:v>
                </c:pt>
                <c:pt idx="1773">
                  <c:v>61.974999999999994</c:v>
                </c:pt>
                <c:pt idx="1774">
                  <c:v>61.75</c:v>
                </c:pt>
                <c:pt idx="1775">
                  <c:v>61.674999999999997</c:v>
                </c:pt>
                <c:pt idx="1776">
                  <c:v>61.774999999999999</c:v>
                </c:pt>
                <c:pt idx="1777">
                  <c:v>61.850000000000009</c:v>
                </c:pt>
                <c:pt idx="1778">
                  <c:v>61.8</c:v>
                </c:pt>
                <c:pt idx="1779">
                  <c:v>62.150000000000006</c:v>
                </c:pt>
                <c:pt idx="1780">
                  <c:v>61.975000000000009</c:v>
                </c:pt>
                <c:pt idx="1781">
                  <c:v>62.550000000000004</c:v>
                </c:pt>
                <c:pt idx="1782">
                  <c:v>62.274999999999999</c:v>
                </c:pt>
                <c:pt idx="1783">
                  <c:v>62.675000000000004</c:v>
                </c:pt>
                <c:pt idx="1784">
                  <c:v>62.574999999999996</c:v>
                </c:pt>
                <c:pt idx="1785">
                  <c:v>62.275000000000006</c:v>
                </c:pt>
                <c:pt idx="1786">
                  <c:v>61.775000000000006</c:v>
                </c:pt>
                <c:pt idx="1787">
                  <c:v>61.524999999999999</c:v>
                </c:pt>
                <c:pt idx="1788">
                  <c:v>61.9</c:v>
                </c:pt>
                <c:pt idx="1789">
                  <c:v>62.275000000000006</c:v>
                </c:pt>
                <c:pt idx="1790">
                  <c:v>62.525000000000006</c:v>
                </c:pt>
                <c:pt idx="1791">
                  <c:v>62.4</c:v>
                </c:pt>
                <c:pt idx="1792">
                  <c:v>62.349999999999994</c:v>
                </c:pt>
                <c:pt idx="1793">
                  <c:v>61.625</c:v>
                </c:pt>
                <c:pt idx="1794">
                  <c:v>61.55</c:v>
                </c:pt>
                <c:pt idx="1795">
                  <c:v>61.575000000000003</c:v>
                </c:pt>
                <c:pt idx="1796">
                  <c:v>61.424999999999997</c:v>
                </c:pt>
                <c:pt idx="1797">
                  <c:v>61.825000000000003</c:v>
                </c:pt>
                <c:pt idx="1798">
                  <c:v>62.075000000000003</c:v>
                </c:pt>
                <c:pt idx="1799">
                  <c:v>61.875</c:v>
                </c:pt>
                <c:pt idx="1800">
                  <c:v>61.975000000000009</c:v>
                </c:pt>
                <c:pt idx="1801">
                  <c:v>62.475000000000001</c:v>
                </c:pt>
                <c:pt idx="1802">
                  <c:v>62.65</c:v>
                </c:pt>
                <c:pt idx="1803">
                  <c:v>62.599999999999994</c:v>
                </c:pt>
                <c:pt idx="1804">
                  <c:v>62.2</c:v>
                </c:pt>
                <c:pt idx="1805">
                  <c:v>62.099999999999994</c:v>
                </c:pt>
                <c:pt idx="1806">
                  <c:v>62.45</c:v>
                </c:pt>
                <c:pt idx="1807">
                  <c:v>62.825000000000003</c:v>
                </c:pt>
                <c:pt idx="1808">
                  <c:v>62.625</c:v>
                </c:pt>
                <c:pt idx="1809">
                  <c:v>62.9</c:v>
                </c:pt>
                <c:pt idx="1810">
                  <c:v>62.824999999999996</c:v>
                </c:pt>
                <c:pt idx="1811">
                  <c:v>62.849999999999994</c:v>
                </c:pt>
                <c:pt idx="1812">
                  <c:v>62.625</c:v>
                </c:pt>
                <c:pt idx="1813">
                  <c:v>62.499999999999993</c:v>
                </c:pt>
                <c:pt idx="1814">
                  <c:v>62.25</c:v>
                </c:pt>
                <c:pt idx="1815">
                  <c:v>62.174999999999997</c:v>
                </c:pt>
                <c:pt idx="1816">
                  <c:v>62.2</c:v>
                </c:pt>
                <c:pt idx="1817">
                  <c:v>62.224999999999994</c:v>
                </c:pt>
                <c:pt idx="1818">
                  <c:v>62.2</c:v>
                </c:pt>
                <c:pt idx="1819">
                  <c:v>61.975000000000001</c:v>
                </c:pt>
                <c:pt idx="1820">
                  <c:v>61.974999999999994</c:v>
                </c:pt>
                <c:pt idx="1821">
                  <c:v>62.075000000000003</c:v>
                </c:pt>
                <c:pt idx="1822">
                  <c:v>61.975000000000001</c:v>
                </c:pt>
                <c:pt idx="1823">
                  <c:v>62.150000000000006</c:v>
                </c:pt>
                <c:pt idx="1824">
                  <c:v>62.199999999999996</c:v>
                </c:pt>
                <c:pt idx="1825">
                  <c:v>62.174999999999997</c:v>
                </c:pt>
                <c:pt idx="1826">
                  <c:v>62.224999999999994</c:v>
                </c:pt>
                <c:pt idx="1827">
                  <c:v>62.199999999999996</c:v>
                </c:pt>
                <c:pt idx="1828">
                  <c:v>62.224999999999994</c:v>
                </c:pt>
                <c:pt idx="1829">
                  <c:v>61.825000000000003</c:v>
                </c:pt>
                <c:pt idx="1830">
                  <c:v>61.550000000000004</c:v>
                </c:pt>
                <c:pt idx="1831">
                  <c:v>62.475000000000009</c:v>
                </c:pt>
                <c:pt idx="1832">
                  <c:v>62.800000000000004</c:v>
                </c:pt>
                <c:pt idx="1833">
                  <c:v>62.875</c:v>
                </c:pt>
                <c:pt idx="1834">
                  <c:v>62.8</c:v>
                </c:pt>
                <c:pt idx="1835">
                  <c:v>62.974999999999994</c:v>
                </c:pt>
                <c:pt idx="1836">
                  <c:v>63.074999999999996</c:v>
                </c:pt>
                <c:pt idx="1837">
                  <c:v>62.775000000000006</c:v>
                </c:pt>
                <c:pt idx="1838">
                  <c:v>63.150000000000006</c:v>
                </c:pt>
                <c:pt idx="1839">
                  <c:v>63.074999999999996</c:v>
                </c:pt>
                <c:pt idx="1840">
                  <c:v>62.900000000000006</c:v>
                </c:pt>
                <c:pt idx="1841">
                  <c:v>63.199999999999996</c:v>
                </c:pt>
                <c:pt idx="1842">
                  <c:v>63.125</c:v>
                </c:pt>
                <c:pt idx="1843">
                  <c:v>63.174999999999997</c:v>
                </c:pt>
                <c:pt idx="1844">
                  <c:v>62.975000000000009</c:v>
                </c:pt>
                <c:pt idx="1845">
                  <c:v>62.874999999999993</c:v>
                </c:pt>
                <c:pt idx="1846">
                  <c:v>63.199999999999989</c:v>
                </c:pt>
                <c:pt idx="1847">
                  <c:v>63.2</c:v>
                </c:pt>
                <c:pt idx="1848">
                  <c:v>62.875</c:v>
                </c:pt>
                <c:pt idx="1849">
                  <c:v>62.8</c:v>
                </c:pt>
                <c:pt idx="1850">
                  <c:v>63.05</c:v>
                </c:pt>
                <c:pt idx="1851">
                  <c:v>63.224999999999994</c:v>
                </c:pt>
                <c:pt idx="1852">
                  <c:v>63.225000000000001</c:v>
                </c:pt>
                <c:pt idx="1853">
                  <c:v>63.1</c:v>
                </c:pt>
                <c:pt idx="1854">
                  <c:v>63.25</c:v>
                </c:pt>
                <c:pt idx="1855">
                  <c:v>63.350000000000009</c:v>
                </c:pt>
                <c:pt idx="1856">
                  <c:v>63.225000000000009</c:v>
                </c:pt>
                <c:pt idx="1857">
                  <c:v>63.424999999999997</c:v>
                </c:pt>
                <c:pt idx="1858">
                  <c:v>63.400000000000006</c:v>
                </c:pt>
                <c:pt idx="1859">
                  <c:v>63.375</c:v>
                </c:pt>
                <c:pt idx="1860">
                  <c:v>63.4</c:v>
                </c:pt>
                <c:pt idx="1861">
                  <c:v>63.424999999999997</c:v>
                </c:pt>
                <c:pt idx="1862">
                  <c:v>63.5</c:v>
                </c:pt>
                <c:pt idx="1863">
                  <c:v>63.724999999999994</c:v>
                </c:pt>
                <c:pt idx="1864">
                  <c:v>63.6</c:v>
                </c:pt>
                <c:pt idx="1865">
                  <c:v>63.674999999999997</c:v>
                </c:pt>
                <c:pt idx="1866">
                  <c:v>63.399999999999991</c:v>
                </c:pt>
                <c:pt idx="1867">
                  <c:v>63.875</c:v>
                </c:pt>
                <c:pt idx="1868">
                  <c:v>63.800000000000004</c:v>
                </c:pt>
                <c:pt idx="1869">
                  <c:v>63.724999999999994</c:v>
                </c:pt>
                <c:pt idx="1870">
                  <c:v>63.674999999999997</c:v>
                </c:pt>
                <c:pt idx="1871">
                  <c:v>63.775000000000006</c:v>
                </c:pt>
                <c:pt idx="1872">
                  <c:v>63.775000000000006</c:v>
                </c:pt>
                <c:pt idx="1873">
                  <c:v>63.900000000000006</c:v>
                </c:pt>
                <c:pt idx="1874">
                  <c:v>63.924999999999997</c:v>
                </c:pt>
                <c:pt idx="1875">
                  <c:v>63.65</c:v>
                </c:pt>
                <c:pt idx="1876">
                  <c:v>63.575000000000003</c:v>
                </c:pt>
                <c:pt idx="1877">
                  <c:v>63.449999999999996</c:v>
                </c:pt>
                <c:pt idx="1878">
                  <c:v>63.849999999999994</c:v>
                </c:pt>
                <c:pt idx="1879">
                  <c:v>64.074999999999989</c:v>
                </c:pt>
                <c:pt idx="1880">
                  <c:v>63.949999999999996</c:v>
                </c:pt>
                <c:pt idx="1881">
                  <c:v>63.899999999999991</c:v>
                </c:pt>
                <c:pt idx="1882">
                  <c:v>64.400000000000006</c:v>
                </c:pt>
                <c:pt idx="1883">
                  <c:v>64.474999999999994</c:v>
                </c:pt>
                <c:pt idx="1884">
                  <c:v>64.95</c:v>
                </c:pt>
                <c:pt idx="1885">
                  <c:v>65.25</c:v>
                </c:pt>
                <c:pt idx="1886">
                  <c:v>65.125</c:v>
                </c:pt>
                <c:pt idx="1887">
                  <c:v>64.899999999999991</c:v>
                </c:pt>
                <c:pt idx="1888">
                  <c:v>64.474999999999994</c:v>
                </c:pt>
                <c:pt idx="1889">
                  <c:v>64.174999999999997</c:v>
                </c:pt>
                <c:pt idx="1890">
                  <c:v>64.274999999999991</c:v>
                </c:pt>
                <c:pt idx="1891">
                  <c:v>64.599999999999994</c:v>
                </c:pt>
                <c:pt idx="1892">
                  <c:v>64.600000000000009</c:v>
                </c:pt>
                <c:pt idx="1893">
                  <c:v>64.650000000000006</c:v>
                </c:pt>
                <c:pt idx="1894">
                  <c:v>64.674999999999997</c:v>
                </c:pt>
                <c:pt idx="1895">
                  <c:v>64.724999999999994</c:v>
                </c:pt>
                <c:pt idx="1896">
                  <c:v>64.599999999999994</c:v>
                </c:pt>
                <c:pt idx="1897">
                  <c:v>64.55</c:v>
                </c:pt>
                <c:pt idx="1898">
                  <c:v>64.599999999999994</c:v>
                </c:pt>
                <c:pt idx="1899">
                  <c:v>64.625</c:v>
                </c:pt>
                <c:pt idx="1900">
                  <c:v>64.875</c:v>
                </c:pt>
                <c:pt idx="1901">
                  <c:v>64.900000000000006</c:v>
                </c:pt>
                <c:pt idx="1902">
                  <c:v>64.75</c:v>
                </c:pt>
                <c:pt idx="1903">
                  <c:v>64.5</c:v>
                </c:pt>
                <c:pt idx="1904">
                  <c:v>64.625</c:v>
                </c:pt>
                <c:pt idx="1905">
                  <c:v>64.474999999999994</c:v>
                </c:pt>
                <c:pt idx="1906">
                  <c:v>64.7</c:v>
                </c:pt>
                <c:pt idx="1907">
                  <c:v>65.099999999999994</c:v>
                </c:pt>
                <c:pt idx="1908">
                  <c:v>65.275000000000006</c:v>
                </c:pt>
                <c:pt idx="1909">
                  <c:v>65.224999999999994</c:v>
                </c:pt>
                <c:pt idx="1910">
                  <c:v>64.825000000000003</c:v>
                </c:pt>
                <c:pt idx="1911">
                  <c:v>64.674999999999997</c:v>
                </c:pt>
                <c:pt idx="1912">
                  <c:v>64.849999999999994</c:v>
                </c:pt>
                <c:pt idx="1913">
                  <c:v>64.675000000000011</c:v>
                </c:pt>
                <c:pt idx="1914">
                  <c:v>64.350000000000009</c:v>
                </c:pt>
                <c:pt idx="1915">
                  <c:v>64.949999999999989</c:v>
                </c:pt>
                <c:pt idx="1916">
                  <c:v>65.174999999999997</c:v>
                </c:pt>
                <c:pt idx="1917">
                  <c:v>65.125</c:v>
                </c:pt>
                <c:pt idx="1918">
                  <c:v>66</c:v>
                </c:pt>
                <c:pt idx="1919">
                  <c:v>66.125</c:v>
                </c:pt>
                <c:pt idx="1920">
                  <c:v>66.3</c:v>
                </c:pt>
                <c:pt idx="1921">
                  <c:v>66.25</c:v>
                </c:pt>
                <c:pt idx="1922">
                  <c:v>65.925000000000011</c:v>
                </c:pt>
                <c:pt idx="1923">
                  <c:v>65.825000000000003</c:v>
                </c:pt>
                <c:pt idx="1924">
                  <c:v>65.875</c:v>
                </c:pt>
                <c:pt idx="1925">
                  <c:v>65.875</c:v>
                </c:pt>
                <c:pt idx="1926">
                  <c:v>65.725000000000009</c:v>
                </c:pt>
                <c:pt idx="1927">
                  <c:v>65.424999999999997</c:v>
                </c:pt>
                <c:pt idx="1928">
                  <c:v>65.05</c:v>
                </c:pt>
                <c:pt idx="1929">
                  <c:v>64.75</c:v>
                </c:pt>
                <c:pt idx="1930">
                  <c:v>64.95</c:v>
                </c:pt>
                <c:pt idx="1931">
                  <c:v>65.05</c:v>
                </c:pt>
                <c:pt idx="1932">
                  <c:v>65.099999999999994</c:v>
                </c:pt>
                <c:pt idx="1933">
                  <c:v>65.05</c:v>
                </c:pt>
                <c:pt idx="1934">
                  <c:v>65.2</c:v>
                </c:pt>
                <c:pt idx="1935">
                  <c:v>65.050000000000011</c:v>
                </c:pt>
                <c:pt idx="1936">
                  <c:v>65.05</c:v>
                </c:pt>
                <c:pt idx="1937">
                  <c:v>65.150000000000006</c:v>
                </c:pt>
                <c:pt idx="1938">
                  <c:v>65.099999999999994</c:v>
                </c:pt>
                <c:pt idx="1939">
                  <c:v>65.150000000000006</c:v>
                </c:pt>
                <c:pt idx="1940">
                  <c:v>65.25</c:v>
                </c:pt>
                <c:pt idx="1941">
                  <c:v>65.5</c:v>
                </c:pt>
                <c:pt idx="1942">
                  <c:v>65.224999999999994</c:v>
                </c:pt>
                <c:pt idx="1943">
                  <c:v>64.974999999999994</c:v>
                </c:pt>
                <c:pt idx="1944">
                  <c:v>64.45</c:v>
                </c:pt>
                <c:pt idx="1945">
                  <c:v>65.224999999999994</c:v>
                </c:pt>
                <c:pt idx="1946">
                  <c:v>65.625</c:v>
                </c:pt>
                <c:pt idx="1947">
                  <c:v>65.825000000000003</c:v>
                </c:pt>
                <c:pt idx="1948">
                  <c:v>65.95</c:v>
                </c:pt>
                <c:pt idx="1949">
                  <c:v>65.325000000000003</c:v>
                </c:pt>
                <c:pt idx="1950">
                  <c:v>65.150000000000006</c:v>
                </c:pt>
                <c:pt idx="1951">
                  <c:v>65.199999999999989</c:v>
                </c:pt>
                <c:pt idx="1952">
                  <c:v>65.424999999999997</c:v>
                </c:pt>
                <c:pt idx="1953">
                  <c:v>65.175000000000011</c:v>
                </c:pt>
                <c:pt idx="1954">
                  <c:v>65.075000000000003</c:v>
                </c:pt>
                <c:pt idx="1955">
                  <c:v>65.05</c:v>
                </c:pt>
                <c:pt idx="1956">
                  <c:v>65.375</c:v>
                </c:pt>
                <c:pt idx="1957">
                  <c:v>65.575000000000003</c:v>
                </c:pt>
                <c:pt idx="1958">
                  <c:v>65.575000000000003</c:v>
                </c:pt>
                <c:pt idx="1959">
                  <c:v>65.525000000000006</c:v>
                </c:pt>
                <c:pt idx="1960">
                  <c:v>65.524999999999991</c:v>
                </c:pt>
                <c:pt idx="1961">
                  <c:v>65.550000000000011</c:v>
                </c:pt>
                <c:pt idx="1962">
                  <c:v>65.449999999999989</c:v>
                </c:pt>
                <c:pt idx="1963">
                  <c:v>65.349999999999994</c:v>
                </c:pt>
                <c:pt idx="1964">
                  <c:v>65.3</c:v>
                </c:pt>
                <c:pt idx="1965">
                  <c:v>65.25</c:v>
                </c:pt>
                <c:pt idx="1966">
                  <c:v>65.724999999999994</c:v>
                </c:pt>
                <c:pt idx="1967">
                  <c:v>65.850000000000009</c:v>
                </c:pt>
                <c:pt idx="1968">
                  <c:v>65.8</c:v>
                </c:pt>
                <c:pt idx="1969">
                  <c:v>65.699999999999989</c:v>
                </c:pt>
                <c:pt idx="1970">
                  <c:v>65.75</c:v>
                </c:pt>
                <c:pt idx="1971">
                  <c:v>65.649999999999991</c:v>
                </c:pt>
                <c:pt idx="1972">
                  <c:v>65.424999999999997</c:v>
                </c:pt>
                <c:pt idx="1973">
                  <c:v>65.3</c:v>
                </c:pt>
                <c:pt idx="1974">
                  <c:v>65.45</c:v>
                </c:pt>
                <c:pt idx="1975">
                  <c:v>65.625</c:v>
                </c:pt>
                <c:pt idx="1976">
                  <c:v>65.625</c:v>
                </c:pt>
                <c:pt idx="1977">
                  <c:v>65.550000000000011</c:v>
                </c:pt>
                <c:pt idx="1978">
                  <c:v>65.525000000000006</c:v>
                </c:pt>
                <c:pt idx="1979">
                  <c:v>65.75</c:v>
                </c:pt>
                <c:pt idx="1980">
                  <c:v>65.924999999999997</c:v>
                </c:pt>
                <c:pt idx="1981">
                  <c:v>65.675000000000011</c:v>
                </c:pt>
                <c:pt idx="1982">
                  <c:v>65.875</c:v>
                </c:pt>
                <c:pt idx="1983">
                  <c:v>66.2</c:v>
                </c:pt>
                <c:pt idx="1984">
                  <c:v>66.125</c:v>
                </c:pt>
                <c:pt idx="1985">
                  <c:v>65.95</c:v>
                </c:pt>
                <c:pt idx="1986">
                  <c:v>65.900000000000006</c:v>
                </c:pt>
                <c:pt idx="1987">
                  <c:v>66</c:v>
                </c:pt>
                <c:pt idx="1988">
                  <c:v>65.974999999999994</c:v>
                </c:pt>
                <c:pt idx="1989">
                  <c:v>66.05</c:v>
                </c:pt>
                <c:pt idx="1990">
                  <c:v>66</c:v>
                </c:pt>
                <c:pt idx="1991">
                  <c:v>65.974999999999994</c:v>
                </c:pt>
                <c:pt idx="1992">
                  <c:v>65.924999999999997</c:v>
                </c:pt>
                <c:pt idx="1993">
                  <c:v>66.05</c:v>
                </c:pt>
                <c:pt idx="1994">
                  <c:v>65.775000000000006</c:v>
                </c:pt>
                <c:pt idx="1995">
                  <c:v>65.674999999999997</c:v>
                </c:pt>
                <c:pt idx="1996">
                  <c:v>65.825000000000003</c:v>
                </c:pt>
                <c:pt idx="1997">
                  <c:v>65.849999999999994</c:v>
                </c:pt>
                <c:pt idx="1998">
                  <c:v>66.349999999999994</c:v>
                </c:pt>
                <c:pt idx="1999">
                  <c:v>66.55</c:v>
                </c:pt>
                <c:pt idx="2000">
                  <c:v>66.525000000000006</c:v>
                </c:pt>
                <c:pt idx="2001">
                  <c:v>66.400000000000006</c:v>
                </c:pt>
                <c:pt idx="2002">
                  <c:v>66.599999999999994</c:v>
                </c:pt>
                <c:pt idx="2003">
                  <c:v>66.375</c:v>
                </c:pt>
                <c:pt idx="2004">
                  <c:v>66.2</c:v>
                </c:pt>
                <c:pt idx="2005">
                  <c:v>65.674999999999997</c:v>
                </c:pt>
                <c:pt idx="2006">
                  <c:v>65.95</c:v>
                </c:pt>
                <c:pt idx="2007">
                  <c:v>66.2</c:v>
                </c:pt>
                <c:pt idx="2008">
                  <c:v>66.375</c:v>
                </c:pt>
                <c:pt idx="2009">
                  <c:v>66.525000000000006</c:v>
                </c:pt>
                <c:pt idx="2010">
                  <c:v>66.524999999999991</c:v>
                </c:pt>
                <c:pt idx="2011">
                  <c:v>66.475000000000009</c:v>
                </c:pt>
                <c:pt idx="2012">
                  <c:v>66.449999999999989</c:v>
                </c:pt>
                <c:pt idx="2013">
                  <c:v>66.5</c:v>
                </c:pt>
                <c:pt idx="2014">
                  <c:v>66.400000000000006</c:v>
                </c:pt>
                <c:pt idx="2015">
                  <c:v>66.475000000000009</c:v>
                </c:pt>
                <c:pt idx="2016">
                  <c:v>66.45</c:v>
                </c:pt>
                <c:pt idx="2017">
                  <c:v>66.7</c:v>
                </c:pt>
                <c:pt idx="2018">
                  <c:v>66.974999999999994</c:v>
                </c:pt>
                <c:pt idx="2019">
                  <c:v>66.899999999999991</c:v>
                </c:pt>
                <c:pt idx="2020">
                  <c:v>66.650000000000006</c:v>
                </c:pt>
                <c:pt idx="2021">
                  <c:v>66.275000000000006</c:v>
                </c:pt>
                <c:pt idx="2022">
                  <c:v>66.474999999999994</c:v>
                </c:pt>
                <c:pt idx="2023">
                  <c:v>66.674999999999997</c:v>
                </c:pt>
                <c:pt idx="2024">
                  <c:v>66.724999999999994</c:v>
                </c:pt>
                <c:pt idx="2025">
                  <c:v>66.900000000000006</c:v>
                </c:pt>
                <c:pt idx="2026">
                  <c:v>67.2</c:v>
                </c:pt>
                <c:pt idx="2027">
                  <c:v>67.5</c:v>
                </c:pt>
                <c:pt idx="2028">
                  <c:v>67.525000000000006</c:v>
                </c:pt>
                <c:pt idx="2029">
                  <c:v>67.375</c:v>
                </c:pt>
                <c:pt idx="2030">
                  <c:v>67.275000000000006</c:v>
                </c:pt>
                <c:pt idx="2031">
                  <c:v>67.125</c:v>
                </c:pt>
                <c:pt idx="2032">
                  <c:v>67</c:v>
                </c:pt>
                <c:pt idx="2033">
                  <c:v>66.95</c:v>
                </c:pt>
                <c:pt idx="2034">
                  <c:v>67.099999999999994</c:v>
                </c:pt>
                <c:pt idx="2035">
                  <c:v>67.400000000000006</c:v>
                </c:pt>
                <c:pt idx="2036">
                  <c:v>67.174999999999997</c:v>
                </c:pt>
                <c:pt idx="2037">
                  <c:v>66.875</c:v>
                </c:pt>
                <c:pt idx="2038">
                  <c:v>66.924999999999997</c:v>
                </c:pt>
                <c:pt idx="2039">
                  <c:v>66.699999999999989</c:v>
                </c:pt>
                <c:pt idx="2040">
                  <c:v>66.775000000000006</c:v>
                </c:pt>
                <c:pt idx="2041">
                  <c:v>67.325000000000003</c:v>
                </c:pt>
                <c:pt idx="2042">
                  <c:v>67.424999999999997</c:v>
                </c:pt>
                <c:pt idx="2043">
                  <c:v>67.649999999999991</c:v>
                </c:pt>
                <c:pt idx="2044">
                  <c:v>67.474999999999994</c:v>
                </c:pt>
                <c:pt idx="2045">
                  <c:v>67.275000000000006</c:v>
                </c:pt>
                <c:pt idx="2046">
                  <c:v>67.400000000000006</c:v>
                </c:pt>
                <c:pt idx="2047">
                  <c:v>67.3</c:v>
                </c:pt>
                <c:pt idx="2048">
                  <c:v>67.524999999999991</c:v>
                </c:pt>
                <c:pt idx="2049">
                  <c:v>67.45</c:v>
                </c:pt>
                <c:pt idx="2050">
                  <c:v>67.75</c:v>
                </c:pt>
                <c:pt idx="2051">
                  <c:v>67.575000000000003</c:v>
                </c:pt>
                <c:pt idx="2052">
                  <c:v>67.824999999999989</c:v>
                </c:pt>
                <c:pt idx="2053">
                  <c:v>67.900000000000006</c:v>
                </c:pt>
                <c:pt idx="2054">
                  <c:v>67.900000000000006</c:v>
                </c:pt>
                <c:pt idx="2055">
                  <c:v>67.8</c:v>
                </c:pt>
                <c:pt idx="2056">
                  <c:v>67.724999999999994</c:v>
                </c:pt>
                <c:pt idx="2057">
                  <c:v>67.75</c:v>
                </c:pt>
                <c:pt idx="2058">
                  <c:v>67.650000000000006</c:v>
                </c:pt>
                <c:pt idx="2059">
                  <c:v>67.7</c:v>
                </c:pt>
                <c:pt idx="2060">
                  <c:v>67.974999999999994</c:v>
                </c:pt>
                <c:pt idx="2061">
                  <c:v>68.175000000000011</c:v>
                </c:pt>
                <c:pt idx="2062">
                  <c:v>68.2</c:v>
                </c:pt>
                <c:pt idx="2063">
                  <c:v>68.125</c:v>
                </c:pt>
                <c:pt idx="2064">
                  <c:v>68.024999999999991</c:v>
                </c:pt>
                <c:pt idx="2065">
                  <c:v>67.899999999999991</c:v>
                </c:pt>
                <c:pt idx="2066">
                  <c:v>68.050000000000011</c:v>
                </c:pt>
                <c:pt idx="2067">
                  <c:v>68.224999999999994</c:v>
                </c:pt>
                <c:pt idx="2068">
                  <c:v>68.45</c:v>
                </c:pt>
                <c:pt idx="2069">
                  <c:v>68.375</c:v>
                </c:pt>
                <c:pt idx="2070">
                  <c:v>68.3</c:v>
                </c:pt>
                <c:pt idx="2071">
                  <c:v>67.949999999999989</c:v>
                </c:pt>
                <c:pt idx="2072">
                  <c:v>68</c:v>
                </c:pt>
                <c:pt idx="2073">
                  <c:v>67.925000000000011</c:v>
                </c:pt>
                <c:pt idx="2074">
                  <c:v>67.900000000000006</c:v>
                </c:pt>
                <c:pt idx="2075">
                  <c:v>68.199999999999989</c:v>
                </c:pt>
                <c:pt idx="2076">
                  <c:v>68.199999999999989</c:v>
                </c:pt>
                <c:pt idx="2077">
                  <c:v>68.150000000000006</c:v>
                </c:pt>
                <c:pt idx="2078">
                  <c:v>68.025000000000006</c:v>
                </c:pt>
                <c:pt idx="2079">
                  <c:v>67.775000000000006</c:v>
                </c:pt>
                <c:pt idx="2080">
                  <c:v>67.95</c:v>
                </c:pt>
                <c:pt idx="2081">
                  <c:v>68.125</c:v>
                </c:pt>
                <c:pt idx="2082">
                  <c:v>68.300000000000011</c:v>
                </c:pt>
                <c:pt idx="2083">
                  <c:v>68.474999999999994</c:v>
                </c:pt>
                <c:pt idx="2084">
                  <c:v>68.625</c:v>
                </c:pt>
                <c:pt idx="2085">
                  <c:v>68.424999999999997</c:v>
                </c:pt>
                <c:pt idx="2086">
                  <c:v>68.299999999999983</c:v>
                </c:pt>
                <c:pt idx="2087">
                  <c:v>68.099999999999994</c:v>
                </c:pt>
                <c:pt idx="2088">
                  <c:v>68.275000000000006</c:v>
                </c:pt>
                <c:pt idx="2089">
                  <c:v>68.3</c:v>
                </c:pt>
                <c:pt idx="2090">
                  <c:v>68.5</c:v>
                </c:pt>
                <c:pt idx="2091">
                  <c:v>68.75</c:v>
                </c:pt>
                <c:pt idx="2092">
                  <c:v>68.675000000000011</c:v>
                </c:pt>
                <c:pt idx="2093">
                  <c:v>68.150000000000006</c:v>
                </c:pt>
                <c:pt idx="2094">
                  <c:v>68.525000000000006</c:v>
                </c:pt>
                <c:pt idx="2095">
                  <c:v>68.650000000000006</c:v>
                </c:pt>
                <c:pt idx="2096">
                  <c:v>68.650000000000006</c:v>
                </c:pt>
                <c:pt idx="2097">
                  <c:v>68.5</c:v>
                </c:pt>
                <c:pt idx="2098">
                  <c:v>68.349999999999994</c:v>
                </c:pt>
                <c:pt idx="2099">
                  <c:v>68.275000000000006</c:v>
                </c:pt>
                <c:pt idx="2100">
                  <c:v>68.600000000000009</c:v>
                </c:pt>
                <c:pt idx="2101">
                  <c:v>68.875</c:v>
                </c:pt>
                <c:pt idx="2102">
                  <c:v>69.075000000000003</c:v>
                </c:pt>
                <c:pt idx="2103">
                  <c:v>69.05</c:v>
                </c:pt>
                <c:pt idx="2104">
                  <c:v>68.650000000000006</c:v>
                </c:pt>
                <c:pt idx="2105">
                  <c:v>68.650000000000006</c:v>
                </c:pt>
                <c:pt idx="2106">
                  <c:v>68.375</c:v>
                </c:pt>
                <c:pt idx="2107">
                  <c:v>68.25</c:v>
                </c:pt>
                <c:pt idx="2108">
                  <c:v>68.224999999999994</c:v>
                </c:pt>
                <c:pt idx="2109">
                  <c:v>68.25</c:v>
                </c:pt>
                <c:pt idx="2110">
                  <c:v>68.399999999999991</c:v>
                </c:pt>
                <c:pt idx="2111">
                  <c:v>68.650000000000006</c:v>
                </c:pt>
                <c:pt idx="2112">
                  <c:v>68.75</c:v>
                </c:pt>
                <c:pt idx="2113">
                  <c:v>68.425000000000011</c:v>
                </c:pt>
                <c:pt idx="2114">
                  <c:v>68.599999999999994</c:v>
                </c:pt>
                <c:pt idx="2115">
                  <c:v>68.625</c:v>
                </c:pt>
                <c:pt idx="2116">
                  <c:v>68.674999999999997</c:v>
                </c:pt>
                <c:pt idx="2117">
                  <c:v>68.474999999999994</c:v>
                </c:pt>
                <c:pt idx="2118">
                  <c:v>68.625</c:v>
                </c:pt>
                <c:pt idx="2119">
                  <c:v>68.650000000000006</c:v>
                </c:pt>
                <c:pt idx="2120">
                  <c:v>68.674999999999997</c:v>
                </c:pt>
                <c:pt idx="2121">
                  <c:v>68.724999999999994</c:v>
                </c:pt>
                <c:pt idx="2122">
                  <c:v>68.725000000000009</c:v>
                </c:pt>
                <c:pt idx="2123">
                  <c:v>68.900000000000006</c:v>
                </c:pt>
                <c:pt idx="2124">
                  <c:v>68.775000000000006</c:v>
                </c:pt>
                <c:pt idx="2125">
                  <c:v>68.55</c:v>
                </c:pt>
                <c:pt idx="2126">
                  <c:v>68.650000000000006</c:v>
                </c:pt>
                <c:pt idx="2127">
                  <c:v>68.7</c:v>
                </c:pt>
                <c:pt idx="2128">
                  <c:v>68.75</c:v>
                </c:pt>
                <c:pt idx="2129">
                  <c:v>68.8</c:v>
                </c:pt>
                <c:pt idx="2130">
                  <c:v>68.849999999999994</c:v>
                </c:pt>
                <c:pt idx="2131">
                  <c:v>68.949999999999989</c:v>
                </c:pt>
                <c:pt idx="2132">
                  <c:v>69.174999999999997</c:v>
                </c:pt>
                <c:pt idx="2133">
                  <c:v>69.175000000000011</c:v>
                </c:pt>
                <c:pt idx="2134">
                  <c:v>69.400000000000006</c:v>
                </c:pt>
                <c:pt idx="2135">
                  <c:v>69.199999999999989</c:v>
                </c:pt>
                <c:pt idx="2136">
                  <c:v>69.25</c:v>
                </c:pt>
                <c:pt idx="2137">
                  <c:v>69.224999999999994</c:v>
                </c:pt>
                <c:pt idx="2138">
                  <c:v>69.224999999999994</c:v>
                </c:pt>
                <c:pt idx="2139">
                  <c:v>69.174999999999997</c:v>
                </c:pt>
                <c:pt idx="2140">
                  <c:v>69.199999999999989</c:v>
                </c:pt>
                <c:pt idx="2141">
                  <c:v>69.25</c:v>
                </c:pt>
                <c:pt idx="2142">
                  <c:v>69.3</c:v>
                </c:pt>
                <c:pt idx="2143">
                  <c:v>69.3</c:v>
                </c:pt>
                <c:pt idx="2144">
                  <c:v>69.25</c:v>
                </c:pt>
                <c:pt idx="2145">
                  <c:v>69.324999999999989</c:v>
                </c:pt>
                <c:pt idx="2146">
                  <c:v>69.350000000000009</c:v>
                </c:pt>
                <c:pt idx="2147">
                  <c:v>69.3</c:v>
                </c:pt>
                <c:pt idx="2148">
                  <c:v>69.2</c:v>
                </c:pt>
                <c:pt idx="2149">
                  <c:v>69.074999999999989</c:v>
                </c:pt>
                <c:pt idx="2150">
                  <c:v>69.024999999999991</c:v>
                </c:pt>
                <c:pt idx="2151">
                  <c:v>69.125</c:v>
                </c:pt>
                <c:pt idx="2152">
                  <c:v>69.099999999999994</c:v>
                </c:pt>
                <c:pt idx="2153">
                  <c:v>69.349999999999994</c:v>
                </c:pt>
                <c:pt idx="2154">
                  <c:v>69.275000000000006</c:v>
                </c:pt>
                <c:pt idx="2155">
                  <c:v>69.05</c:v>
                </c:pt>
                <c:pt idx="2156">
                  <c:v>69.275000000000006</c:v>
                </c:pt>
                <c:pt idx="2157">
                  <c:v>69.375</c:v>
                </c:pt>
                <c:pt idx="2158">
                  <c:v>69.349999999999994</c:v>
                </c:pt>
                <c:pt idx="2159">
                  <c:v>69.349999999999994</c:v>
                </c:pt>
                <c:pt idx="2160">
                  <c:v>69.25</c:v>
                </c:pt>
                <c:pt idx="2161">
                  <c:v>69.45</c:v>
                </c:pt>
                <c:pt idx="2162">
                  <c:v>69.275000000000006</c:v>
                </c:pt>
                <c:pt idx="2163">
                  <c:v>69.174999999999997</c:v>
                </c:pt>
                <c:pt idx="2164">
                  <c:v>69.175000000000011</c:v>
                </c:pt>
                <c:pt idx="2165">
                  <c:v>69.325000000000003</c:v>
                </c:pt>
                <c:pt idx="2166">
                  <c:v>69.325000000000003</c:v>
                </c:pt>
                <c:pt idx="2167">
                  <c:v>69.449999999999989</c:v>
                </c:pt>
                <c:pt idx="2168">
                  <c:v>69.8</c:v>
                </c:pt>
                <c:pt idx="2169">
                  <c:v>69.8</c:v>
                </c:pt>
                <c:pt idx="2170">
                  <c:v>69.8</c:v>
                </c:pt>
                <c:pt idx="2171">
                  <c:v>69.825000000000003</c:v>
                </c:pt>
                <c:pt idx="2172">
                  <c:v>69.850000000000009</c:v>
                </c:pt>
                <c:pt idx="2173">
                  <c:v>69.774999999999991</c:v>
                </c:pt>
                <c:pt idx="2174">
                  <c:v>69.7</c:v>
                </c:pt>
                <c:pt idx="2175">
                  <c:v>69.650000000000006</c:v>
                </c:pt>
                <c:pt idx="2176">
                  <c:v>69.550000000000011</c:v>
                </c:pt>
                <c:pt idx="2177">
                  <c:v>69.350000000000009</c:v>
                </c:pt>
                <c:pt idx="2178">
                  <c:v>69.45</c:v>
                </c:pt>
                <c:pt idx="2179">
                  <c:v>69.449999999999989</c:v>
                </c:pt>
                <c:pt idx="2180">
                  <c:v>69.150000000000006</c:v>
                </c:pt>
                <c:pt idx="2181">
                  <c:v>69.174999999999997</c:v>
                </c:pt>
                <c:pt idx="2182">
                  <c:v>69.175000000000011</c:v>
                </c:pt>
                <c:pt idx="2183">
                  <c:v>69.025000000000006</c:v>
                </c:pt>
                <c:pt idx="2184">
                  <c:v>69.075000000000003</c:v>
                </c:pt>
                <c:pt idx="2185">
                  <c:v>68.850000000000009</c:v>
                </c:pt>
                <c:pt idx="2186">
                  <c:v>68.349999999999994</c:v>
                </c:pt>
                <c:pt idx="2187">
                  <c:v>68.675000000000011</c:v>
                </c:pt>
                <c:pt idx="2188">
                  <c:v>68.95</c:v>
                </c:pt>
                <c:pt idx="2189">
                  <c:v>69.125</c:v>
                </c:pt>
                <c:pt idx="2190">
                  <c:v>69.275000000000006</c:v>
                </c:pt>
                <c:pt idx="2191">
                  <c:v>69.599999999999994</c:v>
                </c:pt>
                <c:pt idx="2192">
                  <c:v>69.525000000000006</c:v>
                </c:pt>
                <c:pt idx="2193">
                  <c:v>69.224999999999994</c:v>
                </c:pt>
                <c:pt idx="2194">
                  <c:v>69.100000000000009</c:v>
                </c:pt>
                <c:pt idx="2195">
                  <c:v>69.224999999999994</c:v>
                </c:pt>
                <c:pt idx="2196">
                  <c:v>69.224999999999994</c:v>
                </c:pt>
                <c:pt idx="2197">
                  <c:v>69.125</c:v>
                </c:pt>
                <c:pt idx="2198">
                  <c:v>69.199999999999989</c:v>
                </c:pt>
                <c:pt idx="2199">
                  <c:v>68.95</c:v>
                </c:pt>
                <c:pt idx="2200">
                  <c:v>68.775000000000006</c:v>
                </c:pt>
                <c:pt idx="2201">
                  <c:v>68.625</c:v>
                </c:pt>
                <c:pt idx="2202">
                  <c:v>68.7</c:v>
                </c:pt>
                <c:pt idx="2203">
                  <c:v>68.724999999999994</c:v>
                </c:pt>
                <c:pt idx="2204">
                  <c:v>68.8</c:v>
                </c:pt>
                <c:pt idx="2205">
                  <c:v>69.099999999999994</c:v>
                </c:pt>
                <c:pt idx="2206">
                  <c:v>69.299999999999983</c:v>
                </c:pt>
                <c:pt idx="2207">
                  <c:v>69.099999999999994</c:v>
                </c:pt>
                <c:pt idx="2208">
                  <c:v>68.825000000000003</c:v>
                </c:pt>
                <c:pt idx="2209">
                  <c:v>68.75</c:v>
                </c:pt>
                <c:pt idx="2210">
                  <c:v>68.849999999999994</c:v>
                </c:pt>
                <c:pt idx="2211">
                  <c:v>68.8</c:v>
                </c:pt>
                <c:pt idx="2212">
                  <c:v>68.8</c:v>
                </c:pt>
                <c:pt idx="2213">
                  <c:v>69.45</c:v>
                </c:pt>
                <c:pt idx="2214">
                  <c:v>69.650000000000006</c:v>
                </c:pt>
                <c:pt idx="2215">
                  <c:v>70.400000000000006</c:v>
                </c:pt>
                <c:pt idx="2216">
                  <c:v>70.599999999999994</c:v>
                </c:pt>
                <c:pt idx="2217">
                  <c:v>70.425000000000011</c:v>
                </c:pt>
                <c:pt idx="2218">
                  <c:v>70.3</c:v>
                </c:pt>
                <c:pt idx="2219">
                  <c:v>69.899999999999991</c:v>
                </c:pt>
                <c:pt idx="2220">
                  <c:v>69.575000000000003</c:v>
                </c:pt>
                <c:pt idx="2221">
                  <c:v>69.625</c:v>
                </c:pt>
                <c:pt idx="2222">
                  <c:v>69.474999999999994</c:v>
                </c:pt>
                <c:pt idx="2223">
                  <c:v>69.574999999999989</c:v>
                </c:pt>
                <c:pt idx="2224">
                  <c:v>69.7</c:v>
                </c:pt>
                <c:pt idx="2225">
                  <c:v>69.900000000000006</c:v>
                </c:pt>
                <c:pt idx="2226">
                  <c:v>70.025000000000006</c:v>
                </c:pt>
                <c:pt idx="2227">
                  <c:v>69.925000000000011</c:v>
                </c:pt>
                <c:pt idx="2228">
                  <c:v>70.05</c:v>
                </c:pt>
                <c:pt idx="2229">
                  <c:v>70.225000000000009</c:v>
                </c:pt>
                <c:pt idx="2230">
                  <c:v>70.174999999999997</c:v>
                </c:pt>
                <c:pt idx="2231">
                  <c:v>70.024999999999991</c:v>
                </c:pt>
                <c:pt idx="2232">
                  <c:v>70.3</c:v>
                </c:pt>
                <c:pt idx="2233">
                  <c:v>70.025000000000006</c:v>
                </c:pt>
                <c:pt idx="2234">
                  <c:v>69.974999999999994</c:v>
                </c:pt>
                <c:pt idx="2235">
                  <c:v>70.075000000000003</c:v>
                </c:pt>
                <c:pt idx="2236">
                  <c:v>69.924999999999997</c:v>
                </c:pt>
                <c:pt idx="2237">
                  <c:v>70</c:v>
                </c:pt>
                <c:pt idx="2238">
                  <c:v>70.125</c:v>
                </c:pt>
                <c:pt idx="2239">
                  <c:v>70.2</c:v>
                </c:pt>
                <c:pt idx="2240">
                  <c:v>70.125</c:v>
                </c:pt>
                <c:pt idx="2241">
                  <c:v>70.174999999999997</c:v>
                </c:pt>
                <c:pt idx="2242">
                  <c:v>70.174999999999997</c:v>
                </c:pt>
                <c:pt idx="2243">
                  <c:v>70.2</c:v>
                </c:pt>
                <c:pt idx="2244">
                  <c:v>69.95</c:v>
                </c:pt>
                <c:pt idx="2245">
                  <c:v>70.025000000000006</c:v>
                </c:pt>
                <c:pt idx="2246">
                  <c:v>70.375</c:v>
                </c:pt>
                <c:pt idx="2247">
                  <c:v>70.575000000000003</c:v>
                </c:pt>
                <c:pt idx="2248">
                  <c:v>70.849999999999994</c:v>
                </c:pt>
                <c:pt idx="2249">
                  <c:v>70.75</c:v>
                </c:pt>
                <c:pt idx="2250">
                  <c:v>70.674999999999997</c:v>
                </c:pt>
                <c:pt idx="2251">
                  <c:v>70.724999999999994</c:v>
                </c:pt>
                <c:pt idx="2252">
                  <c:v>71.175000000000011</c:v>
                </c:pt>
                <c:pt idx="2253">
                  <c:v>71.275000000000006</c:v>
                </c:pt>
                <c:pt idx="2254">
                  <c:v>70.95</c:v>
                </c:pt>
                <c:pt idx="2255">
                  <c:v>71.025000000000006</c:v>
                </c:pt>
                <c:pt idx="2256">
                  <c:v>71.375</c:v>
                </c:pt>
                <c:pt idx="2257">
                  <c:v>70.8</c:v>
                </c:pt>
                <c:pt idx="2258">
                  <c:v>71.25</c:v>
                </c:pt>
                <c:pt idx="2259">
                  <c:v>70.775000000000006</c:v>
                </c:pt>
                <c:pt idx="2260">
                  <c:v>71.5</c:v>
                </c:pt>
                <c:pt idx="2261">
                  <c:v>71.775000000000006</c:v>
                </c:pt>
                <c:pt idx="2262">
                  <c:v>71.449999999999989</c:v>
                </c:pt>
                <c:pt idx="2263">
                  <c:v>71.349999999999994</c:v>
                </c:pt>
                <c:pt idx="2264">
                  <c:v>71.2</c:v>
                </c:pt>
                <c:pt idx="2265">
                  <c:v>70.75</c:v>
                </c:pt>
                <c:pt idx="2266">
                  <c:v>70.375</c:v>
                </c:pt>
                <c:pt idx="2267">
                  <c:v>70.099999999999994</c:v>
                </c:pt>
                <c:pt idx="2268">
                  <c:v>70.099999999999994</c:v>
                </c:pt>
                <c:pt idx="2269">
                  <c:v>69.924999999999997</c:v>
                </c:pt>
                <c:pt idx="2270">
                  <c:v>70.324999999999989</c:v>
                </c:pt>
                <c:pt idx="2271">
                  <c:v>70.475000000000009</c:v>
                </c:pt>
                <c:pt idx="2272">
                  <c:v>70.525000000000006</c:v>
                </c:pt>
                <c:pt idx="2273">
                  <c:v>70.95</c:v>
                </c:pt>
                <c:pt idx="2274">
                  <c:v>70.849999999999994</c:v>
                </c:pt>
                <c:pt idx="2275">
                  <c:v>71.025000000000006</c:v>
                </c:pt>
                <c:pt idx="2276">
                  <c:v>71.100000000000009</c:v>
                </c:pt>
                <c:pt idx="2277">
                  <c:v>70.775000000000006</c:v>
                </c:pt>
                <c:pt idx="2278">
                  <c:v>70.974999999999994</c:v>
                </c:pt>
                <c:pt idx="2279">
                  <c:v>71.150000000000006</c:v>
                </c:pt>
                <c:pt idx="2280">
                  <c:v>71.224999999999994</c:v>
                </c:pt>
                <c:pt idx="2281">
                  <c:v>71.275000000000006</c:v>
                </c:pt>
                <c:pt idx="2282">
                  <c:v>71</c:v>
                </c:pt>
                <c:pt idx="2283">
                  <c:v>70.675000000000011</c:v>
                </c:pt>
                <c:pt idx="2284">
                  <c:v>70.8</c:v>
                </c:pt>
                <c:pt idx="2285">
                  <c:v>70.699999999999989</c:v>
                </c:pt>
                <c:pt idx="2286">
                  <c:v>71.375</c:v>
                </c:pt>
                <c:pt idx="2287">
                  <c:v>71.325000000000003</c:v>
                </c:pt>
                <c:pt idx="2288">
                  <c:v>71.375</c:v>
                </c:pt>
                <c:pt idx="2289">
                  <c:v>71.375</c:v>
                </c:pt>
                <c:pt idx="2290">
                  <c:v>71.349999999999994</c:v>
                </c:pt>
                <c:pt idx="2291">
                  <c:v>70.849999999999994</c:v>
                </c:pt>
                <c:pt idx="2292">
                  <c:v>71.174999999999997</c:v>
                </c:pt>
                <c:pt idx="2293">
                  <c:v>71.400000000000006</c:v>
                </c:pt>
                <c:pt idx="2294">
                  <c:v>72.05</c:v>
                </c:pt>
                <c:pt idx="2295">
                  <c:v>71.775000000000006</c:v>
                </c:pt>
                <c:pt idx="2296">
                  <c:v>71.45</c:v>
                </c:pt>
                <c:pt idx="2297">
                  <c:v>71.3</c:v>
                </c:pt>
                <c:pt idx="2298">
                  <c:v>71.024999999999991</c:v>
                </c:pt>
                <c:pt idx="2299">
                  <c:v>70.924999999999997</c:v>
                </c:pt>
                <c:pt idx="2300">
                  <c:v>70.900000000000006</c:v>
                </c:pt>
                <c:pt idx="2301">
                  <c:v>70.974999999999994</c:v>
                </c:pt>
                <c:pt idx="2302">
                  <c:v>71.375</c:v>
                </c:pt>
                <c:pt idx="2303">
                  <c:v>71.25</c:v>
                </c:pt>
                <c:pt idx="2304">
                  <c:v>70.924999999999997</c:v>
                </c:pt>
                <c:pt idx="2305">
                  <c:v>71.574999999999989</c:v>
                </c:pt>
                <c:pt idx="2306">
                  <c:v>72.199999999999989</c:v>
                </c:pt>
                <c:pt idx="2307">
                  <c:v>72.099999999999994</c:v>
                </c:pt>
                <c:pt idx="2308">
                  <c:v>72.075000000000003</c:v>
                </c:pt>
                <c:pt idx="2309">
                  <c:v>71.95</c:v>
                </c:pt>
                <c:pt idx="2310">
                  <c:v>71.900000000000006</c:v>
                </c:pt>
                <c:pt idx="2311">
                  <c:v>71.650000000000006</c:v>
                </c:pt>
                <c:pt idx="2312">
                  <c:v>71.575000000000003</c:v>
                </c:pt>
                <c:pt idx="2313">
                  <c:v>71.575000000000003</c:v>
                </c:pt>
                <c:pt idx="2314">
                  <c:v>71.875</c:v>
                </c:pt>
                <c:pt idx="2315">
                  <c:v>71.875</c:v>
                </c:pt>
                <c:pt idx="2316">
                  <c:v>71.625</c:v>
                </c:pt>
                <c:pt idx="2317">
                  <c:v>72.55</c:v>
                </c:pt>
                <c:pt idx="2318">
                  <c:v>72.3</c:v>
                </c:pt>
                <c:pt idx="2319">
                  <c:v>71.724999999999994</c:v>
                </c:pt>
                <c:pt idx="2320">
                  <c:v>71.625</c:v>
                </c:pt>
                <c:pt idx="2321">
                  <c:v>71.55</c:v>
                </c:pt>
                <c:pt idx="2322">
                  <c:v>71.649999999999991</c:v>
                </c:pt>
                <c:pt idx="2323">
                  <c:v>71.300000000000011</c:v>
                </c:pt>
                <c:pt idx="2324">
                  <c:v>71.075000000000003</c:v>
                </c:pt>
                <c:pt idx="2325">
                  <c:v>70.875</c:v>
                </c:pt>
                <c:pt idx="2326">
                  <c:v>70.775000000000006</c:v>
                </c:pt>
                <c:pt idx="2327">
                  <c:v>70.775000000000006</c:v>
                </c:pt>
                <c:pt idx="2328">
                  <c:v>70.974999999999994</c:v>
                </c:pt>
                <c:pt idx="2329">
                  <c:v>71.099999999999994</c:v>
                </c:pt>
                <c:pt idx="2330">
                  <c:v>70.974999999999994</c:v>
                </c:pt>
                <c:pt idx="2331">
                  <c:v>70.924999999999997</c:v>
                </c:pt>
                <c:pt idx="2332">
                  <c:v>70.849999999999994</c:v>
                </c:pt>
                <c:pt idx="2333">
                  <c:v>70.7</c:v>
                </c:pt>
                <c:pt idx="2334">
                  <c:v>70.574999999999989</c:v>
                </c:pt>
                <c:pt idx="2335">
                  <c:v>70.800000000000011</c:v>
                </c:pt>
                <c:pt idx="2336">
                  <c:v>70.924999999999997</c:v>
                </c:pt>
                <c:pt idx="2337">
                  <c:v>70.8</c:v>
                </c:pt>
                <c:pt idx="2338">
                  <c:v>70.599999999999994</c:v>
                </c:pt>
                <c:pt idx="2339">
                  <c:v>70.575000000000003</c:v>
                </c:pt>
                <c:pt idx="2340">
                  <c:v>70.775000000000006</c:v>
                </c:pt>
                <c:pt idx="2341">
                  <c:v>71.075000000000003</c:v>
                </c:pt>
                <c:pt idx="2342">
                  <c:v>71.2</c:v>
                </c:pt>
                <c:pt idx="2343">
                  <c:v>71.349999999999994</c:v>
                </c:pt>
                <c:pt idx="2344">
                  <c:v>71</c:v>
                </c:pt>
                <c:pt idx="2345">
                  <c:v>70.7</c:v>
                </c:pt>
                <c:pt idx="2346">
                  <c:v>70.775000000000006</c:v>
                </c:pt>
                <c:pt idx="2347">
                  <c:v>70.75</c:v>
                </c:pt>
                <c:pt idx="2348">
                  <c:v>71</c:v>
                </c:pt>
                <c:pt idx="2349">
                  <c:v>71.45</c:v>
                </c:pt>
                <c:pt idx="2350">
                  <c:v>71.625</c:v>
                </c:pt>
                <c:pt idx="2351">
                  <c:v>71.900000000000006</c:v>
                </c:pt>
                <c:pt idx="2352">
                  <c:v>71.575000000000003</c:v>
                </c:pt>
                <c:pt idx="2353">
                  <c:v>71.55</c:v>
                </c:pt>
                <c:pt idx="2354">
                  <c:v>71.449999999999989</c:v>
                </c:pt>
                <c:pt idx="2355">
                  <c:v>71.525000000000006</c:v>
                </c:pt>
                <c:pt idx="2356">
                  <c:v>71.25</c:v>
                </c:pt>
                <c:pt idx="2357">
                  <c:v>70.924999999999997</c:v>
                </c:pt>
                <c:pt idx="2358">
                  <c:v>71.449999999999989</c:v>
                </c:pt>
                <c:pt idx="2359">
                  <c:v>71.474999999999994</c:v>
                </c:pt>
                <c:pt idx="2360">
                  <c:v>71.900000000000006</c:v>
                </c:pt>
                <c:pt idx="2361">
                  <c:v>71.25</c:v>
                </c:pt>
                <c:pt idx="2362">
                  <c:v>71.849999999999994</c:v>
                </c:pt>
                <c:pt idx="2363">
                  <c:v>72.05</c:v>
                </c:pt>
                <c:pt idx="2364">
                  <c:v>71.974999999999994</c:v>
                </c:pt>
                <c:pt idx="2365">
                  <c:v>72.25</c:v>
                </c:pt>
                <c:pt idx="2366">
                  <c:v>72.150000000000006</c:v>
                </c:pt>
                <c:pt idx="2367">
                  <c:v>71.625</c:v>
                </c:pt>
                <c:pt idx="2368">
                  <c:v>71.825000000000003</c:v>
                </c:pt>
                <c:pt idx="2369">
                  <c:v>71.449999999999989</c:v>
                </c:pt>
                <c:pt idx="2370">
                  <c:v>71.45</c:v>
                </c:pt>
                <c:pt idx="2371">
                  <c:v>71.475000000000009</c:v>
                </c:pt>
                <c:pt idx="2372">
                  <c:v>71.75</c:v>
                </c:pt>
                <c:pt idx="2373">
                  <c:v>71.474999999999994</c:v>
                </c:pt>
                <c:pt idx="2374">
                  <c:v>71.875</c:v>
                </c:pt>
                <c:pt idx="2375">
                  <c:v>71.900000000000006</c:v>
                </c:pt>
                <c:pt idx="2376">
                  <c:v>71.400000000000006</c:v>
                </c:pt>
                <c:pt idx="2377">
                  <c:v>71.650000000000006</c:v>
                </c:pt>
                <c:pt idx="2378">
                  <c:v>72.349999999999994</c:v>
                </c:pt>
                <c:pt idx="2379">
                  <c:v>72.8</c:v>
                </c:pt>
                <c:pt idx="2380">
                  <c:v>72.5</c:v>
                </c:pt>
                <c:pt idx="2381">
                  <c:v>72.824999999999989</c:v>
                </c:pt>
                <c:pt idx="2382">
                  <c:v>72.724999999999994</c:v>
                </c:pt>
                <c:pt idx="2383">
                  <c:v>72.599999999999994</c:v>
                </c:pt>
                <c:pt idx="2384">
                  <c:v>72.525000000000006</c:v>
                </c:pt>
                <c:pt idx="2385">
                  <c:v>72.274999999999991</c:v>
                </c:pt>
                <c:pt idx="2386">
                  <c:v>72.3</c:v>
                </c:pt>
                <c:pt idx="2387">
                  <c:v>72.125</c:v>
                </c:pt>
                <c:pt idx="2388">
                  <c:v>72.25</c:v>
                </c:pt>
                <c:pt idx="2389">
                  <c:v>72.600000000000009</c:v>
                </c:pt>
                <c:pt idx="2390">
                  <c:v>72.574999999999989</c:v>
                </c:pt>
                <c:pt idx="2391">
                  <c:v>72.924999999999997</c:v>
                </c:pt>
                <c:pt idx="2392">
                  <c:v>73.225000000000009</c:v>
                </c:pt>
                <c:pt idx="2393">
                  <c:v>73.424999999999997</c:v>
                </c:pt>
                <c:pt idx="2394">
                  <c:v>73.075000000000003</c:v>
                </c:pt>
                <c:pt idx="2395">
                  <c:v>72.774999999999991</c:v>
                </c:pt>
                <c:pt idx="2396">
                  <c:v>72.674999999999997</c:v>
                </c:pt>
                <c:pt idx="2397">
                  <c:v>72.900000000000006</c:v>
                </c:pt>
                <c:pt idx="2398">
                  <c:v>72.875</c:v>
                </c:pt>
                <c:pt idx="2399">
                  <c:v>73.174999999999997</c:v>
                </c:pt>
                <c:pt idx="2400">
                  <c:v>73.3</c:v>
                </c:pt>
                <c:pt idx="2401">
                  <c:v>73.75</c:v>
                </c:pt>
                <c:pt idx="2402">
                  <c:v>73.349999999999994</c:v>
                </c:pt>
                <c:pt idx="2403">
                  <c:v>73.074999999999989</c:v>
                </c:pt>
                <c:pt idx="2404">
                  <c:v>73.174999999999997</c:v>
                </c:pt>
                <c:pt idx="2405">
                  <c:v>73.300000000000011</c:v>
                </c:pt>
                <c:pt idx="2406">
                  <c:v>73.349999999999994</c:v>
                </c:pt>
                <c:pt idx="2407">
                  <c:v>73.099999999999994</c:v>
                </c:pt>
                <c:pt idx="2408">
                  <c:v>72.724999999999994</c:v>
                </c:pt>
                <c:pt idx="2409">
                  <c:v>72.875</c:v>
                </c:pt>
                <c:pt idx="2410">
                  <c:v>72.5</c:v>
                </c:pt>
                <c:pt idx="2411">
                  <c:v>73.099999999999994</c:v>
                </c:pt>
                <c:pt idx="2412">
                  <c:v>73.55</c:v>
                </c:pt>
                <c:pt idx="2413">
                  <c:v>73.724999999999994</c:v>
                </c:pt>
                <c:pt idx="2414">
                  <c:v>73.75</c:v>
                </c:pt>
                <c:pt idx="2415">
                  <c:v>73.125</c:v>
                </c:pt>
                <c:pt idx="2416">
                  <c:v>73.150000000000006</c:v>
                </c:pt>
                <c:pt idx="2417">
                  <c:v>73.400000000000006</c:v>
                </c:pt>
                <c:pt idx="2418">
                  <c:v>73.674999999999997</c:v>
                </c:pt>
                <c:pt idx="2419">
                  <c:v>73.525000000000006</c:v>
                </c:pt>
                <c:pt idx="2420">
                  <c:v>74.175000000000011</c:v>
                </c:pt>
                <c:pt idx="2421">
                  <c:v>74.174999999999997</c:v>
                </c:pt>
                <c:pt idx="2422">
                  <c:v>73.875</c:v>
                </c:pt>
                <c:pt idx="2423">
                  <c:v>73.375</c:v>
                </c:pt>
                <c:pt idx="2424">
                  <c:v>72.825000000000003</c:v>
                </c:pt>
                <c:pt idx="2425">
                  <c:v>73.5</c:v>
                </c:pt>
                <c:pt idx="2426">
                  <c:v>73.55</c:v>
                </c:pt>
                <c:pt idx="2427">
                  <c:v>73.675000000000011</c:v>
                </c:pt>
                <c:pt idx="2428">
                  <c:v>74.174999999999997</c:v>
                </c:pt>
                <c:pt idx="2429">
                  <c:v>74.45</c:v>
                </c:pt>
                <c:pt idx="2430">
                  <c:v>74.525000000000006</c:v>
                </c:pt>
                <c:pt idx="2431">
                  <c:v>74.625</c:v>
                </c:pt>
                <c:pt idx="2432">
                  <c:v>74.5</c:v>
                </c:pt>
                <c:pt idx="2433">
                  <c:v>74.2</c:v>
                </c:pt>
                <c:pt idx="2434">
                  <c:v>74.125</c:v>
                </c:pt>
                <c:pt idx="2435">
                  <c:v>74.025000000000006</c:v>
                </c:pt>
                <c:pt idx="2436">
                  <c:v>73.55</c:v>
                </c:pt>
                <c:pt idx="2437">
                  <c:v>73.075000000000003</c:v>
                </c:pt>
                <c:pt idx="2438">
                  <c:v>73.350000000000009</c:v>
                </c:pt>
                <c:pt idx="2439">
                  <c:v>73.225000000000009</c:v>
                </c:pt>
                <c:pt idx="2440">
                  <c:v>73.525000000000006</c:v>
                </c:pt>
                <c:pt idx="2441">
                  <c:v>73.650000000000006</c:v>
                </c:pt>
                <c:pt idx="2442">
                  <c:v>73.349999999999994</c:v>
                </c:pt>
                <c:pt idx="2443">
                  <c:v>72.900000000000006</c:v>
                </c:pt>
                <c:pt idx="2444">
                  <c:v>73.825000000000003</c:v>
                </c:pt>
                <c:pt idx="2445">
                  <c:v>73.825000000000003</c:v>
                </c:pt>
                <c:pt idx="2446">
                  <c:v>74.025000000000006</c:v>
                </c:pt>
                <c:pt idx="2447">
                  <c:v>74.25</c:v>
                </c:pt>
                <c:pt idx="2448">
                  <c:v>74.075000000000003</c:v>
                </c:pt>
                <c:pt idx="2449">
                  <c:v>74.224999999999994</c:v>
                </c:pt>
                <c:pt idx="2450">
                  <c:v>74.125</c:v>
                </c:pt>
                <c:pt idx="2451">
                  <c:v>73.424999999999997</c:v>
                </c:pt>
                <c:pt idx="2452">
                  <c:v>73.125</c:v>
                </c:pt>
                <c:pt idx="2453">
                  <c:v>73.25</c:v>
                </c:pt>
                <c:pt idx="2454">
                  <c:v>73.149999999999991</c:v>
                </c:pt>
                <c:pt idx="2455">
                  <c:v>73.650000000000006</c:v>
                </c:pt>
                <c:pt idx="2456">
                  <c:v>73.625</c:v>
                </c:pt>
                <c:pt idx="2457">
                  <c:v>73.775000000000006</c:v>
                </c:pt>
                <c:pt idx="2458">
                  <c:v>74</c:v>
                </c:pt>
                <c:pt idx="2459">
                  <c:v>74.275000000000006</c:v>
                </c:pt>
                <c:pt idx="2460">
                  <c:v>73.8</c:v>
                </c:pt>
                <c:pt idx="2461">
                  <c:v>73.824999999999989</c:v>
                </c:pt>
                <c:pt idx="2462">
                  <c:v>74.125</c:v>
                </c:pt>
                <c:pt idx="2463">
                  <c:v>74.025000000000006</c:v>
                </c:pt>
                <c:pt idx="2464">
                  <c:v>74</c:v>
                </c:pt>
                <c:pt idx="2465">
                  <c:v>74.05</c:v>
                </c:pt>
                <c:pt idx="2466">
                  <c:v>74.225000000000009</c:v>
                </c:pt>
                <c:pt idx="2467">
                  <c:v>74.224999999999994</c:v>
                </c:pt>
                <c:pt idx="2468">
                  <c:v>74.274999999999991</c:v>
                </c:pt>
                <c:pt idx="2469">
                  <c:v>74.349999999999994</c:v>
                </c:pt>
                <c:pt idx="2470">
                  <c:v>74.825000000000003</c:v>
                </c:pt>
                <c:pt idx="2471">
                  <c:v>75.100000000000009</c:v>
                </c:pt>
                <c:pt idx="2472">
                  <c:v>74.95</c:v>
                </c:pt>
                <c:pt idx="2473">
                  <c:v>74.574999999999989</c:v>
                </c:pt>
                <c:pt idx="2474">
                  <c:v>74.849999999999994</c:v>
                </c:pt>
                <c:pt idx="2475">
                  <c:v>74.524999999999991</c:v>
                </c:pt>
                <c:pt idx="2476">
                  <c:v>74.775000000000006</c:v>
                </c:pt>
                <c:pt idx="2477">
                  <c:v>74.3</c:v>
                </c:pt>
                <c:pt idx="2478">
                  <c:v>74.324999999999989</c:v>
                </c:pt>
                <c:pt idx="2479">
                  <c:v>75.099999999999994</c:v>
                </c:pt>
                <c:pt idx="2480">
                  <c:v>75.3</c:v>
                </c:pt>
                <c:pt idx="2481">
                  <c:v>75.075000000000003</c:v>
                </c:pt>
                <c:pt idx="2482">
                  <c:v>74.55</c:v>
                </c:pt>
                <c:pt idx="2483">
                  <c:v>74.400000000000006</c:v>
                </c:pt>
                <c:pt idx="2484">
                  <c:v>74.075000000000003</c:v>
                </c:pt>
                <c:pt idx="2485">
                  <c:v>73.724999999999994</c:v>
                </c:pt>
                <c:pt idx="2486">
                  <c:v>73.525000000000006</c:v>
                </c:pt>
                <c:pt idx="2487">
                  <c:v>73.275000000000006</c:v>
                </c:pt>
                <c:pt idx="2488">
                  <c:v>73.45</c:v>
                </c:pt>
                <c:pt idx="2489">
                  <c:v>74.275000000000006</c:v>
                </c:pt>
                <c:pt idx="2490">
                  <c:v>74.399999999999991</c:v>
                </c:pt>
                <c:pt idx="2491">
                  <c:v>74.125</c:v>
                </c:pt>
                <c:pt idx="2492">
                  <c:v>74.974999999999994</c:v>
                </c:pt>
                <c:pt idx="2493">
                  <c:v>74.75</c:v>
                </c:pt>
                <c:pt idx="2494">
                  <c:v>74.449999999999989</c:v>
                </c:pt>
                <c:pt idx="2495">
                  <c:v>74.25</c:v>
                </c:pt>
                <c:pt idx="2496">
                  <c:v>74.125</c:v>
                </c:pt>
                <c:pt idx="2497">
                  <c:v>73.825000000000003</c:v>
                </c:pt>
                <c:pt idx="2498">
                  <c:v>74.199999999999989</c:v>
                </c:pt>
                <c:pt idx="2499">
                  <c:v>74.150000000000006</c:v>
                </c:pt>
                <c:pt idx="2500">
                  <c:v>73.674999999999997</c:v>
                </c:pt>
                <c:pt idx="2501">
                  <c:v>73.850000000000009</c:v>
                </c:pt>
                <c:pt idx="2502">
                  <c:v>74.025000000000006</c:v>
                </c:pt>
                <c:pt idx="2503">
                  <c:v>74.475000000000009</c:v>
                </c:pt>
                <c:pt idx="2504">
                  <c:v>74.75</c:v>
                </c:pt>
                <c:pt idx="2505">
                  <c:v>74.775000000000006</c:v>
                </c:pt>
                <c:pt idx="2506">
                  <c:v>74.674999999999997</c:v>
                </c:pt>
                <c:pt idx="2507">
                  <c:v>74.474999999999994</c:v>
                </c:pt>
                <c:pt idx="2508">
                  <c:v>74.475000000000009</c:v>
                </c:pt>
                <c:pt idx="2509">
                  <c:v>75.2</c:v>
                </c:pt>
                <c:pt idx="2510">
                  <c:v>75.224999999999994</c:v>
                </c:pt>
                <c:pt idx="2511">
                  <c:v>75.474999999999994</c:v>
                </c:pt>
                <c:pt idx="2512">
                  <c:v>75.45</c:v>
                </c:pt>
                <c:pt idx="2513">
                  <c:v>75.600000000000009</c:v>
                </c:pt>
                <c:pt idx="2514">
                  <c:v>74.8</c:v>
                </c:pt>
                <c:pt idx="2515">
                  <c:v>75.075000000000003</c:v>
                </c:pt>
                <c:pt idx="2516">
                  <c:v>75.575000000000003</c:v>
                </c:pt>
                <c:pt idx="2517">
                  <c:v>75.574999999999989</c:v>
                </c:pt>
                <c:pt idx="2518">
                  <c:v>75.55</c:v>
                </c:pt>
                <c:pt idx="2519">
                  <c:v>75.424999999999997</c:v>
                </c:pt>
                <c:pt idx="2520">
                  <c:v>75.174999999999997</c:v>
                </c:pt>
                <c:pt idx="2521">
                  <c:v>75.075000000000003</c:v>
                </c:pt>
                <c:pt idx="2522">
                  <c:v>75.024999999999991</c:v>
                </c:pt>
                <c:pt idx="2523">
                  <c:v>75.274999999999991</c:v>
                </c:pt>
                <c:pt idx="2524">
                  <c:v>75.75</c:v>
                </c:pt>
                <c:pt idx="2525">
                  <c:v>76.25</c:v>
                </c:pt>
                <c:pt idx="2526">
                  <c:v>75.95</c:v>
                </c:pt>
                <c:pt idx="2527">
                  <c:v>75.650000000000006</c:v>
                </c:pt>
                <c:pt idx="2528">
                  <c:v>75.5</c:v>
                </c:pt>
                <c:pt idx="2529">
                  <c:v>75.275000000000006</c:v>
                </c:pt>
                <c:pt idx="2530">
                  <c:v>75.55</c:v>
                </c:pt>
                <c:pt idx="2531">
                  <c:v>74.849999999999994</c:v>
                </c:pt>
                <c:pt idx="2532">
                  <c:v>75.55</c:v>
                </c:pt>
                <c:pt idx="2533">
                  <c:v>76.174999999999997</c:v>
                </c:pt>
                <c:pt idx="2534">
                  <c:v>76.674999999999997</c:v>
                </c:pt>
                <c:pt idx="2535">
                  <c:v>76.625</c:v>
                </c:pt>
                <c:pt idx="2536">
                  <c:v>76.575000000000003</c:v>
                </c:pt>
                <c:pt idx="2537">
                  <c:v>76.825000000000003</c:v>
                </c:pt>
                <c:pt idx="2538">
                  <c:v>76.5</c:v>
                </c:pt>
                <c:pt idx="2539">
                  <c:v>76.25</c:v>
                </c:pt>
                <c:pt idx="2540">
                  <c:v>76.575000000000003</c:v>
                </c:pt>
                <c:pt idx="2541">
                  <c:v>76.974999999999994</c:v>
                </c:pt>
                <c:pt idx="2542">
                  <c:v>76.850000000000009</c:v>
                </c:pt>
                <c:pt idx="2543">
                  <c:v>76.574999999999989</c:v>
                </c:pt>
                <c:pt idx="2544">
                  <c:v>76.050000000000011</c:v>
                </c:pt>
                <c:pt idx="2545">
                  <c:v>76.349999999999994</c:v>
                </c:pt>
                <c:pt idx="2546">
                  <c:v>76.424999999999997</c:v>
                </c:pt>
                <c:pt idx="2547">
                  <c:v>76.375</c:v>
                </c:pt>
                <c:pt idx="2548">
                  <c:v>76.900000000000006</c:v>
                </c:pt>
                <c:pt idx="2549">
                  <c:v>76.875</c:v>
                </c:pt>
                <c:pt idx="2550">
                  <c:v>76.45</c:v>
                </c:pt>
                <c:pt idx="2551">
                  <c:v>76.45</c:v>
                </c:pt>
                <c:pt idx="2552">
                  <c:v>76.925000000000011</c:v>
                </c:pt>
                <c:pt idx="2553">
                  <c:v>76.975000000000009</c:v>
                </c:pt>
                <c:pt idx="2554">
                  <c:v>76.699999999999989</c:v>
                </c:pt>
                <c:pt idx="2555">
                  <c:v>76.175000000000011</c:v>
                </c:pt>
                <c:pt idx="2556">
                  <c:v>76.025000000000006</c:v>
                </c:pt>
                <c:pt idx="2557">
                  <c:v>76.25</c:v>
                </c:pt>
                <c:pt idx="2558">
                  <c:v>76.849999999999994</c:v>
                </c:pt>
                <c:pt idx="2559">
                  <c:v>76.5</c:v>
                </c:pt>
                <c:pt idx="2560">
                  <c:v>76.349999999999994</c:v>
                </c:pt>
                <c:pt idx="2561">
                  <c:v>76.575000000000003</c:v>
                </c:pt>
                <c:pt idx="2562">
                  <c:v>77.174999999999997</c:v>
                </c:pt>
                <c:pt idx="2563">
                  <c:v>77.599999999999994</c:v>
                </c:pt>
                <c:pt idx="2564">
                  <c:v>77.525000000000006</c:v>
                </c:pt>
                <c:pt idx="2565">
                  <c:v>78</c:v>
                </c:pt>
                <c:pt idx="2566">
                  <c:v>77.900000000000006</c:v>
                </c:pt>
                <c:pt idx="2567">
                  <c:v>77.650000000000006</c:v>
                </c:pt>
                <c:pt idx="2568">
                  <c:v>77.474999999999994</c:v>
                </c:pt>
                <c:pt idx="2569">
                  <c:v>77.550000000000011</c:v>
                </c:pt>
                <c:pt idx="2570">
                  <c:v>77.125</c:v>
                </c:pt>
                <c:pt idx="2571">
                  <c:v>77.55</c:v>
                </c:pt>
                <c:pt idx="2572">
                  <c:v>77.224999999999994</c:v>
                </c:pt>
                <c:pt idx="2573">
                  <c:v>77.150000000000006</c:v>
                </c:pt>
                <c:pt idx="2574">
                  <c:v>76.725000000000009</c:v>
                </c:pt>
                <c:pt idx="2575">
                  <c:v>77.599999999999994</c:v>
                </c:pt>
                <c:pt idx="2576">
                  <c:v>77.550000000000011</c:v>
                </c:pt>
                <c:pt idx="2577">
                  <c:v>77.125</c:v>
                </c:pt>
                <c:pt idx="2578">
                  <c:v>76.55</c:v>
                </c:pt>
                <c:pt idx="2579">
                  <c:v>76.075000000000003</c:v>
                </c:pt>
                <c:pt idx="2580">
                  <c:v>75.875</c:v>
                </c:pt>
                <c:pt idx="2581">
                  <c:v>76.325000000000003</c:v>
                </c:pt>
                <c:pt idx="2582">
                  <c:v>76.650000000000006</c:v>
                </c:pt>
                <c:pt idx="2583">
                  <c:v>76.775000000000006</c:v>
                </c:pt>
                <c:pt idx="2584">
                  <c:v>76.724999999999994</c:v>
                </c:pt>
                <c:pt idx="2585">
                  <c:v>77.225000000000009</c:v>
                </c:pt>
                <c:pt idx="2586">
                  <c:v>77.174999999999997</c:v>
                </c:pt>
                <c:pt idx="2587">
                  <c:v>76.400000000000006</c:v>
                </c:pt>
                <c:pt idx="2588">
                  <c:v>76.099999999999994</c:v>
                </c:pt>
                <c:pt idx="2589">
                  <c:v>76.974999999999994</c:v>
                </c:pt>
                <c:pt idx="2590">
                  <c:v>77.05</c:v>
                </c:pt>
                <c:pt idx="2591">
                  <c:v>77.375</c:v>
                </c:pt>
                <c:pt idx="2592">
                  <c:v>77.625</c:v>
                </c:pt>
                <c:pt idx="2593">
                  <c:v>77.600000000000009</c:v>
                </c:pt>
                <c:pt idx="2594">
                  <c:v>77.525000000000006</c:v>
                </c:pt>
                <c:pt idx="2595">
                  <c:v>77.2</c:v>
                </c:pt>
                <c:pt idx="2596">
                  <c:v>77.3</c:v>
                </c:pt>
                <c:pt idx="2597">
                  <c:v>77.850000000000009</c:v>
                </c:pt>
                <c:pt idx="2598">
                  <c:v>78.05</c:v>
                </c:pt>
                <c:pt idx="2599">
                  <c:v>77.45</c:v>
                </c:pt>
                <c:pt idx="2600">
                  <c:v>77.674999999999997</c:v>
                </c:pt>
                <c:pt idx="2601">
                  <c:v>77.474999999999994</c:v>
                </c:pt>
                <c:pt idx="2602">
                  <c:v>77.400000000000006</c:v>
                </c:pt>
                <c:pt idx="2603">
                  <c:v>77.5</c:v>
                </c:pt>
                <c:pt idx="2604">
                  <c:v>77.5</c:v>
                </c:pt>
                <c:pt idx="2605">
                  <c:v>77.599999999999994</c:v>
                </c:pt>
                <c:pt idx="2606">
                  <c:v>77.45</c:v>
                </c:pt>
                <c:pt idx="2607">
                  <c:v>77.425000000000011</c:v>
                </c:pt>
                <c:pt idx="2608">
                  <c:v>77.5</c:v>
                </c:pt>
                <c:pt idx="2609">
                  <c:v>77.25</c:v>
                </c:pt>
                <c:pt idx="2610">
                  <c:v>77.125</c:v>
                </c:pt>
                <c:pt idx="2611">
                  <c:v>76.924999999999997</c:v>
                </c:pt>
                <c:pt idx="2612">
                  <c:v>76.899999999999991</c:v>
                </c:pt>
                <c:pt idx="2613">
                  <c:v>76.775000000000006</c:v>
                </c:pt>
                <c:pt idx="2614">
                  <c:v>77.100000000000009</c:v>
                </c:pt>
                <c:pt idx="2615">
                  <c:v>77.2</c:v>
                </c:pt>
                <c:pt idx="2616">
                  <c:v>77.349999999999994</c:v>
                </c:pt>
                <c:pt idx="2617">
                  <c:v>77.025000000000006</c:v>
                </c:pt>
                <c:pt idx="2618">
                  <c:v>78.400000000000006</c:v>
                </c:pt>
                <c:pt idx="2619">
                  <c:v>78.025000000000006</c:v>
                </c:pt>
                <c:pt idx="2620">
                  <c:v>77.525000000000006</c:v>
                </c:pt>
                <c:pt idx="2621">
                  <c:v>77.150000000000006</c:v>
                </c:pt>
                <c:pt idx="2622">
                  <c:v>76.8</c:v>
                </c:pt>
                <c:pt idx="2623">
                  <c:v>77.875</c:v>
                </c:pt>
                <c:pt idx="2624">
                  <c:v>77.174999999999997</c:v>
                </c:pt>
                <c:pt idx="2625">
                  <c:v>77.475000000000009</c:v>
                </c:pt>
                <c:pt idx="2626">
                  <c:v>77.674999999999997</c:v>
                </c:pt>
                <c:pt idx="2627">
                  <c:v>77.3</c:v>
                </c:pt>
                <c:pt idx="2628">
                  <c:v>77.5</c:v>
                </c:pt>
                <c:pt idx="2629">
                  <c:v>76.674999999999997</c:v>
                </c:pt>
                <c:pt idx="2630">
                  <c:v>77.400000000000006</c:v>
                </c:pt>
                <c:pt idx="2631">
                  <c:v>77.600000000000009</c:v>
                </c:pt>
                <c:pt idx="2632">
                  <c:v>77.625</c:v>
                </c:pt>
                <c:pt idx="2633">
                  <c:v>77.150000000000006</c:v>
                </c:pt>
                <c:pt idx="2634">
                  <c:v>77.824999999999989</c:v>
                </c:pt>
                <c:pt idx="2635">
                  <c:v>78.174999999999997</c:v>
                </c:pt>
                <c:pt idx="2636">
                  <c:v>78.575000000000003</c:v>
                </c:pt>
                <c:pt idx="2637">
                  <c:v>78.150000000000006</c:v>
                </c:pt>
                <c:pt idx="2638">
                  <c:v>77.650000000000006</c:v>
                </c:pt>
                <c:pt idx="2639">
                  <c:v>77.3</c:v>
                </c:pt>
                <c:pt idx="2640">
                  <c:v>77.224999999999994</c:v>
                </c:pt>
                <c:pt idx="2641">
                  <c:v>77.324999999999989</c:v>
                </c:pt>
                <c:pt idx="2642">
                  <c:v>77.850000000000009</c:v>
                </c:pt>
                <c:pt idx="2643">
                  <c:v>77.975000000000009</c:v>
                </c:pt>
                <c:pt idx="2644">
                  <c:v>77.775000000000006</c:v>
                </c:pt>
                <c:pt idx="2645">
                  <c:v>77.574999999999989</c:v>
                </c:pt>
                <c:pt idx="2646">
                  <c:v>77.674999999999997</c:v>
                </c:pt>
                <c:pt idx="2647">
                  <c:v>77.25</c:v>
                </c:pt>
                <c:pt idx="2648">
                  <c:v>77.8</c:v>
                </c:pt>
                <c:pt idx="2649">
                  <c:v>77.625</c:v>
                </c:pt>
                <c:pt idx="2650">
                  <c:v>78.099999999999994</c:v>
                </c:pt>
                <c:pt idx="2651">
                  <c:v>78.424999999999997</c:v>
                </c:pt>
                <c:pt idx="2652">
                  <c:v>78.074999999999989</c:v>
                </c:pt>
                <c:pt idx="2653">
                  <c:v>78.375</c:v>
                </c:pt>
                <c:pt idx="2654">
                  <c:v>78.724999999999994</c:v>
                </c:pt>
                <c:pt idx="2655">
                  <c:v>79</c:v>
                </c:pt>
                <c:pt idx="2656">
                  <c:v>78.525000000000006</c:v>
                </c:pt>
                <c:pt idx="2657">
                  <c:v>78.95</c:v>
                </c:pt>
                <c:pt idx="2658">
                  <c:v>78.75</c:v>
                </c:pt>
                <c:pt idx="2659">
                  <c:v>78.849999999999994</c:v>
                </c:pt>
                <c:pt idx="2660">
                  <c:v>79.675000000000011</c:v>
                </c:pt>
                <c:pt idx="2661">
                  <c:v>79.349999999999994</c:v>
                </c:pt>
                <c:pt idx="2662">
                  <c:v>79.325000000000003</c:v>
                </c:pt>
                <c:pt idx="2663">
                  <c:v>79.275000000000006</c:v>
                </c:pt>
                <c:pt idx="2664">
                  <c:v>79.400000000000006</c:v>
                </c:pt>
                <c:pt idx="2665">
                  <c:v>79.275000000000006</c:v>
                </c:pt>
                <c:pt idx="2666">
                  <c:v>78.800000000000011</c:v>
                </c:pt>
                <c:pt idx="2667">
                  <c:v>78.674999999999997</c:v>
                </c:pt>
                <c:pt idx="2668">
                  <c:v>78.550000000000011</c:v>
                </c:pt>
                <c:pt idx="2669">
                  <c:v>78.900000000000006</c:v>
                </c:pt>
                <c:pt idx="2670">
                  <c:v>79.599999999999994</c:v>
                </c:pt>
                <c:pt idx="2671">
                  <c:v>79.425000000000011</c:v>
                </c:pt>
                <c:pt idx="2672">
                  <c:v>79.375</c:v>
                </c:pt>
                <c:pt idx="2673">
                  <c:v>79.150000000000006</c:v>
                </c:pt>
                <c:pt idx="2674">
                  <c:v>78.55</c:v>
                </c:pt>
                <c:pt idx="2675">
                  <c:v>79.174999999999997</c:v>
                </c:pt>
                <c:pt idx="2676">
                  <c:v>78.924999999999997</c:v>
                </c:pt>
                <c:pt idx="2677">
                  <c:v>78.974999999999994</c:v>
                </c:pt>
                <c:pt idx="2678">
                  <c:v>78.875</c:v>
                </c:pt>
                <c:pt idx="2679">
                  <c:v>78.924999999999997</c:v>
                </c:pt>
                <c:pt idx="2680">
                  <c:v>78.599999999999994</c:v>
                </c:pt>
                <c:pt idx="2681">
                  <c:v>78.625</c:v>
                </c:pt>
                <c:pt idx="2682">
                  <c:v>79.2</c:v>
                </c:pt>
                <c:pt idx="2683">
                  <c:v>79.125</c:v>
                </c:pt>
                <c:pt idx="2684">
                  <c:v>78.400000000000006</c:v>
                </c:pt>
                <c:pt idx="2685">
                  <c:v>78.5</c:v>
                </c:pt>
                <c:pt idx="2686">
                  <c:v>78.575000000000003</c:v>
                </c:pt>
                <c:pt idx="2687">
                  <c:v>78.349999999999994</c:v>
                </c:pt>
                <c:pt idx="2688">
                  <c:v>78.974999999999994</c:v>
                </c:pt>
                <c:pt idx="2689">
                  <c:v>78.800000000000011</c:v>
                </c:pt>
                <c:pt idx="2690">
                  <c:v>78.900000000000006</c:v>
                </c:pt>
                <c:pt idx="2691">
                  <c:v>78.599999999999994</c:v>
                </c:pt>
                <c:pt idx="2692">
                  <c:v>78.474999999999994</c:v>
                </c:pt>
                <c:pt idx="2693">
                  <c:v>78.850000000000009</c:v>
                </c:pt>
                <c:pt idx="2694">
                  <c:v>79.25</c:v>
                </c:pt>
                <c:pt idx="2695">
                  <c:v>79.075000000000003</c:v>
                </c:pt>
                <c:pt idx="2696">
                  <c:v>78.775000000000006</c:v>
                </c:pt>
                <c:pt idx="2697">
                  <c:v>78.400000000000006</c:v>
                </c:pt>
                <c:pt idx="2698">
                  <c:v>78.2</c:v>
                </c:pt>
                <c:pt idx="2699">
                  <c:v>78.224999999999994</c:v>
                </c:pt>
                <c:pt idx="2700">
                  <c:v>78.224999999999994</c:v>
                </c:pt>
                <c:pt idx="2701">
                  <c:v>78.125</c:v>
                </c:pt>
                <c:pt idx="2702">
                  <c:v>78.125</c:v>
                </c:pt>
                <c:pt idx="2703">
                  <c:v>78.224999999999994</c:v>
                </c:pt>
                <c:pt idx="2704">
                  <c:v>78.125</c:v>
                </c:pt>
                <c:pt idx="2705">
                  <c:v>77.674999999999997</c:v>
                </c:pt>
                <c:pt idx="2706">
                  <c:v>77.5</c:v>
                </c:pt>
                <c:pt idx="2707">
                  <c:v>77.674999999999997</c:v>
                </c:pt>
                <c:pt idx="2708">
                  <c:v>77.575000000000003</c:v>
                </c:pt>
                <c:pt idx="2709">
                  <c:v>77.675000000000011</c:v>
                </c:pt>
                <c:pt idx="2710">
                  <c:v>77.574999999999989</c:v>
                </c:pt>
                <c:pt idx="2711">
                  <c:v>77.599999999999994</c:v>
                </c:pt>
                <c:pt idx="2712">
                  <c:v>77.474999999999994</c:v>
                </c:pt>
                <c:pt idx="2713">
                  <c:v>78.025000000000006</c:v>
                </c:pt>
                <c:pt idx="2714">
                  <c:v>78.399999999999991</c:v>
                </c:pt>
                <c:pt idx="2715">
                  <c:v>78.575000000000003</c:v>
                </c:pt>
                <c:pt idx="2716">
                  <c:v>78.25</c:v>
                </c:pt>
                <c:pt idx="2717">
                  <c:v>78.125</c:v>
                </c:pt>
                <c:pt idx="2718">
                  <c:v>77.650000000000006</c:v>
                </c:pt>
                <c:pt idx="2719">
                  <c:v>78.325000000000003</c:v>
                </c:pt>
                <c:pt idx="2720">
                  <c:v>78.599999999999994</c:v>
                </c:pt>
                <c:pt idx="2721">
                  <c:v>78.449999999999989</c:v>
                </c:pt>
                <c:pt idx="2722">
                  <c:v>77.924999999999997</c:v>
                </c:pt>
                <c:pt idx="2723">
                  <c:v>77.625</c:v>
                </c:pt>
                <c:pt idx="2724">
                  <c:v>77.650000000000006</c:v>
                </c:pt>
                <c:pt idx="2725">
                  <c:v>77.599999999999994</c:v>
                </c:pt>
                <c:pt idx="2726">
                  <c:v>77.649999999999991</c:v>
                </c:pt>
                <c:pt idx="2727">
                  <c:v>78</c:v>
                </c:pt>
              </c:numCache>
            </c:numRef>
          </c:yVal>
          <c:smooth val="0"/>
          <c:extLst>
            <c:ext xmlns:c16="http://schemas.microsoft.com/office/drawing/2014/chart" uri="{C3380CC4-5D6E-409C-BE32-E72D297353CC}">
              <c16:uniqueId val="{00000001-32B2-4697-A45C-FEB00F1E7E4D}"/>
            </c:ext>
          </c:extLst>
        </c:ser>
        <c:ser>
          <c:idx val="2"/>
          <c:order val="2"/>
          <c:tx>
            <c:v>Ta</c:v>
          </c:tx>
          <c:spPr>
            <a:ln w="12700" cap="rnd">
              <a:solidFill>
                <a:schemeClr val="accent3"/>
              </a:solidFill>
              <a:round/>
            </a:ln>
            <a:effectLst/>
          </c:spPr>
          <c:marker>
            <c:symbol val="none"/>
          </c:marker>
          <c:xVal>
            <c:numRef>
              <c:f>'TMB01004-nana50%-magnet'!$AD$2:$AD$2729</c:f>
              <c:numCache>
                <c:formatCode>General</c:formatCode>
                <c:ptCount val="272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numCache>
            </c:numRef>
          </c:xVal>
          <c:yVal>
            <c:numRef>
              <c:f>'TMB01004-nana50%-magnet'!$O$2:$O$2729</c:f>
              <c:numCache>
                <c:formatCode>General</c:formatCode>
                <c:ptCount val="2728"/>
                <c:pt idx="0">
                  <c:v>24</c:v>
                </c:pt>
                <c:pt idx="1">
                  <c:v>23.9</c:v>
                </c:pt>
                <c:pt idx="2">
                  <c:v>23.9</c:v>
                </c:pt>
                <c:pt idx="3">
                  <c:v>23.9</c:v>
                </c:pt>
                <c:pt idx="4">
                  <c:v>23.9</c:v>
                </c:pt>
                <c:pt idx="5">
                  <c:v>24</c:v>
                </c:pt>
                <c:pt idx="6">
                  <c:v>23.9</c:v>
                </c:pt>
                <c:pt idx="7">
                  <c:v>23.9</c:v>
                </c:pt>
                <c:pt idx="8">
                  <c:v>23.9</c:v>
                </c:pt>
                <c:pt idx="9">
                  <c:v>23.9</c:v>
                </c:pt>
                <c:pt idx="10">
                  <c:v>23.9</c:v>
                </c:pt>
                <c:pt idx="11">
                  <c:v>23.9</c:v>
                </c:pt>
                <c:pt idx="12">
                  <c:v>23.9</c:v>
                </c:pt>
                <c:pt idx="13">
                  <c:v>23.9</c:v>
                </c:pt>
                <c:pt idx="14">
                  <c:v>23.9</c:v>
                </c:pt>
                <c:pt idx="15">
                  <c:v>23.9</c:v>
                </c:pt>
                <c:pt idx="16">
                  <c:v>23.9</c:v>
                </c:pt>
                <c:pt idx="17">
                  <c:v>23.9</c:v>
                </c:pt>
                <c:pt idx="18">
                  <c:v>23.9</c:v>
                </c:pt>
                <c:pt idx="19">
                  <c:v>23.9</c:v>
                </c:pt>
                <c:pt idx="20">
                  <c:v>23.9</c:v>
                </c:pt>
                <c:pt idx="21">
                  <c:v>23.9</c:v>
                </c:pt>
                <c:pt idx="22">
                  <c:v>23.9</c:v>
                </c:pt>
                <c:pt idx="23">
                  <c:v>23.9</c:v>
                </c:pt>
                <c:pt idx="24">
                  <c:v>23.9</c:v>
                </c:pt>
                <c:pt idx="25">
                  <c:v>23.9</c:v>
                </c:pt>
                <c:pt idx="26">
                  <c:v>23.9</c:v>
                </c:pt>
                <c:pt idx="27">
                  <c:v>23.9</c:v>
                </c:pt>
                <c:pt idx="28">
                  <c:v>23.9</c:v>
                </c:pt>
                <c:pt idx="29">
                  <c:v>23.9</c:v>
                </c:pt>
                <c:pt idx="30">
                  <c:v>23.9</c:v>
                </c:pt>
                <c:pt idx="31">
                  <c:v>23.9</c:v>
                </c:pt>
                <c:pt idx="32">
                  <c:v>23.9</c:v>
                </c:pt>
                <c:pt idx="33">
                  <c:v>24</c:v>
                </c:pt>
                <c:pt idx="34">
                  <c:v>24</c:v>
                </c:pt>
                <c:pt idx="35">
                  <c:v>24</c:v>
                </c:pt>
                <c:pt idx="36">
                  <c:v>24</c:v>
                </c:pt>
                <c:pt idx="37">
                  <c:v>24</c:v>
                </c:pt>
                <c:pt idx="38">
                  <c:v>24</c:v>
                </c:pt>
                <c:pt idx="39">
                  <c:v>24</c:v>
                </c:pt>
                <c:pt idx="40">
                  <c:v>24</c:v>
                </c:pt>
                <c:pt idx="41">
                  <c:v>24</c:v>
                </c:pt>
                <c:pt idx="42">
                  <c:v>24</c:v>
                </c:pt>
                <c:pt idx="43">
                  <c:v>24</c:v>
                </c:pt>
                <c:pt idx="44">
                  <c:v>24</c:v>
                </c:pt>
                <c:pt idx="45">
                  <c:v>24</c:v>
                </c:pt>
                <c:pt idx="46">
                  <c:v>24</c:v>
                </c:pt>
                <c:pt idx="47">
                  <c:v>24</c:v>
                </c:pt>
                <c:pt idx="48">
                  <c:v>24</c:v>
                </c:pt>
                <c:pt idx="49">
                  <c:v>24</c:v>
                </c:pt>
                <c:pt idx="50">
                  <c:v>24</c:v>
                </c:pt>
                <c:pt idx="51">
                  <c:v>24</c:v>
                </c:pt>
                <c:pt idx="52">
                  <c:v>24</c:v>
                </c:pt>
                <c:pt idx="53">
                  <c:v>24</c:v>
                </c:pt>
                <c:pt idx="54">
                  <c:v>24</c:v>
                </c:pt>
                <c:pt idx="55">
                  <c:v>24</c:v>
                </c:pt>
                <c:pt idx="56">
                  <c:v>24</c:v>
                </c:pt>
                <c:pt idx="57">
                  <c:v>24</c:v>
                </c:pt>
                <c:pt idx="58">
                  <c:v>24</c:v>
                </c:pt>
                <c:pt idx="59">
                  <c:v>24</c:v>
                </c:pt>
                <c:pt idx="60">
                  <c:v>24</c:v>
                </c:pt>
                <c:pt idx="61">
                  <c:v>24</c:v>
                </c:pt>
                <c:pt idx="62">
                  <c:v>24</c:v>
                </c:pt>
                <c:pt idx="63">
                  <c:v>24</c:v>
                </c:pt>
                <c:pt idx="64">
                  <c:v>24</c:v>
                </c:pt>
                <c:pt idx="65">
                  <c:v>24</c:v>
                </c:pt>
                <c:pt idx="66">
                  <c:v>24</c:v>
                </c:pt>
                <c:pt idx="67">
                  <c:v>24</c:v>
                </c:pt>
                <c:pt idx="68">
                  <c:v>24</c:v>
                </c:pt>
                <c:pt idx="69">
                  <c:v>24</c:v>
                </c:pt>
                <c:pt idx="70">
                  <c:v>24</c:v>
                </c:pt>
                <c:pt idx="71">
                  <c:v>24</c:v>
                </c:pt>
                <c:pt idx="72">
                  <c:v>24</c:v>
                </c:pt>
                <c:pt idx="73">
                  <c:v>24</c:v>
                </c:pt>
                <c:pt idx="74">
                  <c:v>24</c:v>
                </c:pt>
                <c:pt idx="75">
                  <c:v>24</c:v>
                </c:pt>
                <c:pt idx="76">
                  <c:v>24</c:v>
                </c:pt>
                <c:pt idx="77">
                  <c:v>24</c:v>
                </c:pt>
                <c:pt idx="78">
                  <c:v>24</c:v>
                </c:pt>
                <c:pt idx="79">
                  <c:v>24</c:v>
                </c:pt>
                <c:pt idx="80">
                  <c:v>24</c:v>
                </c:pt>
                <c:pt idx="81">
                  <c:v>24</c:v>
                </c:pt>
                <c:pt idx="82">
                  <c:v>24</c:v>
                </c:pt>
                <c:pt idx="83">
                  <c:v>24</c:v>
                </c:pt>
                <c:pt idx="84">
                  <c:v>24</c:v>
                </c:pt>
                <c:pt idx="85">
                  <c:v>24</c:v>
                </c:pt>
                <c:pt idx="86">
                  <c:v>24</c:v>
                </c:pt>
                <c:pt idx="87">
                  <c:v>24</c:v>
                </c:pt>
                <c:pt idx="88">
                  <c:v>24</c:v>
                </c:pt>
                <c:pt idx="89">
                  <c:v>24</c:v>
                </c:pt>
                <c:pt idx="90">
                  <c:v>24</c:v>
                </c:pt>
                <c:pt idx="91">
                  <c:v>24</c:v>
                </c:pt>
                <c:pt idx="92">
                  <c:v>24</c:v>
                </c:pt>
                <c:pt idx="93">
                  <c:v>24</c:v>
                </c:pt>
                <c:pt idx="94">
                  <c:v>24</c:v>
                </c:pt>
                <c:pt idx="95">
                  <c:v>24</c:v>
                </c:pt>
                <c:pt idx="96">
                  <c:v>24</c:v>
                </c:pt>
                <c:pt idx="97">
                  <c:v>24</c:v>
                </c:pt>
                <c:pt idx="98">
                  <c:v>24</c:v>
                </c:pt>
                <c:pt idx="99">
                  <c:v>24</c:v>
                </c:pt>
                <c:pt idx="100">
                  <c:v>24</c:v>
                </c:pt>
                <c:pt idx="101">
                  <c:v>24.1</c:v>
                </c:pt>
                <c:pt idx="102">
                  <c:v>24.1</c:v>
                </c:pt>
                <c:pt idx="103">
                  <c:v>24.1</c:v>
                </c:pt>
                <c:pt idx="104">
                  <c:v>24.1</c:v>
                </c:pt>
                <c:pt idx="105">
                  <c:v>24.1</c:v>
                </c:pt>
                <c:pt idx="106">
                  <c:v>24.1</c:v>
                </c:pt>
                <c:pt idx="107">
                  <c:v>24.1</c:v>
                </c:pt>
                <c:pt idx="108">
                  <c:v>24.1</c:v>
                </c:pt>
                <c:pt idx="109">
                  <c:v>24.1</c:v>
                </c:pt>
                <c:pt idx="110">
                  <c:v>24.1</c:v>
                </c:pt>
                <c:pt idx="111">
                  <c:v>24.1</c:v>
                </c:pt>
                <c:pt idx="112">
                  <c:v>24.1</c:v>
                </c:pt>
                <c:pt idx="113">
                  <c:v>24.1</c:v>
                </c:pt>
                <c:pt idx="114">
                  <c:v>24.1</c:v>
                </c:pt>
                <c:pt idx="115">
                  <c:v>24.1</c:v>
                </c:pt>
                <c:pt idx="116">
                  <c:v>24.1</c:v>
                </c:pt>
                <c:pt idx="117">
                  <c:v>24.1</c:v>
                </c:pt>
                <c:pt idx="118">
                  <c:v>24.1</c:v>
                </c:pt>
                <c:pt idx="119">
                  <c:v>24.1</c:v>
                </c:pt>
                <c:pt idx="120">
                  <c:v>24.1</c:v>
                </c:pt>
                <c:pt idx="121">
                  <c:v>24.1</c:v>
                </c:pt>
                <c:pt idx="122">
                  <c:v>24.1</c:v>
                </c:pt>
                <c:pt idx="123">
                  <c:v>24.1</c:v>
                </c:pt>
                <c:pt idx="124">
                  <c:v>24.1</c:v>
                </c:pt>
                <c:pt idx="125">
                  <c:v>24.1</c:v>
                </c:pt>
                <c:pt idx="126">
                  <c:v>24.1</c:v>
                </c:pt>
                <c:pt idx="127">
                  <c:v>24.1</c:v>
                </c:pt>
                <c:pt idx="128">
                  <c:v>24.1</c:v>
                </c:pt>
                <c:pt idx="129">
                  <c:v>24.1</c:v>
                </c:pt>
                <c:pt idx="130">
                  <c:v>24.1</c:v>
                </c:pt>
                <c:pt idx="131">
                  <c:v>24.1</c:v>
                </c:pt>
                <c:pt idx="132">
                  <c:v>24.1</c:v>
                </c:pt>
                <c:pt idx="133">
                  <c:v>24.1</c:v>
                </c:pt>
                <c:pt idx="134">
                  <c:v>24.1</c:v>
                </c:pt>
                <c:pt idx="135">
                  <c:v>24.1</c:v>
                </c:pt>
                <c:pt idx="136">
                  <c:v>24.1</c:v>
                </c:pt>
                <c:pt idx="137">
                  <c:v>24.1</c:v>
                </c:pt>
                <c:pt idx="138">
                  <c:v>24.1</c:v>
                </c:pt>
                <c:pt idx="139">
                  <c:v>24.1</c:v>
                </c:pt>
                <c:pt idx="140">
                  <c:v>24.1</c:v>
                </c:pt>
                <c:pt idx="141">
                  <c:v>24.1</c:v>
                </c:pt>
                <c:pt idx="142">
                  <c:v>24.1</c:v>
                </c:pt>
                <c:pt idx="143">
                  <c:v>24.1</c:v>
                </c:pt>
                <c:pt idx="144">
                  <c:v>24.1</c:v>
                </c:pt>
                <c:pt idx="145">
                  <c:v>24.1</c:v>
                </c:pt>
                <c:pt idx="146">
                  <c:v>24.1</c:v>
                </c:pt>
                <c:pt idx="147">
                  <c:v>24.1</c:v>
                </c:pt>
                <c:pt idx="148">
                  <c:v>24.1</c:v>
                </c:pt>
                <c:pt idx="149">
                  <c:v>24.1</c:v>
                </c:pt>
                <c:pt idx="150">
                  <c:v>24.1</c:v>
                </c:pt>
                <c:pt idx="151">
                  <c:v>24.1</c:v>
                </c:pt>
                <c:pt idx="152">
                  <c:v>24.1</c:v>
                </c:pt>
                <c:pt idx="153">
                  <c:v>24.1</c:v>
                </c:pt>
                <c:pt idx="154">
                  <c:v>24.1</c:v>
                </c:pt>
                <c:pt idx="155">
                  <c:v>24.1</c:v>
                </c:pt>
                <c:pt idx="156">
                  <c:v>24.1</c:v>
                </c:pt>
                <c:pt idx="157">
                  <c:v>24.2</c:v>
                </c:pt>
                <c:pt idx="158">
                  <c:v>24.2</c:v>
                </c:pt>
                <c:pt idx="159">
                  <c:v>24.2</c:v>
                </c:pt>
                <c:pt idx="160">
                  <c:v>24.2</c:v>
                </c:pt>
                <c:pt idx="161">
                  <c:v>24.2</c:v>
                </c:pt>
                <c:pt idx="162">
                  <c:v>24.2</c:v>
                </c:pt>
                <c:pt idx="163">
                  <c:v>24.2</c:v>
                </c:pt>
                <c:pt idx="164">
                  <c:v>24.2</c:v>
                </c:pt>
                <c:pt idx="165">
                  <c:v>24.2</c:v>
                </c:pt>
                <c:pt idx="166">
                  <c:v>24.2</c:v>
                </c:pt>
                <c:pt idx="167">
                  <c:v>24.2</c:v>
                </c:pt>
                <c:pt idx="168">
                  <c:v>24.2</c:v>
                </c:pt>
                <c:pt idx="169">
                  <c:v>24.2</c:v>
                </c:pt>
                <c:pt idx="170">
                  <c:v>24.2</c:v>
                </c:pt>
                <c:pt idx="171">
                  <c:v>24.2</c:v>
                </c:pt>
                <c:pt idx="172">
                  <c:v>24.2</c:v>
                </c:pt>
                <c:pt idx="173">
                  <c:v>24.2</c:v>
                </c:pt>
                <c:pt idx="174">
                  <c:v>24.2</c:v>
                </c:pt>
                <c:pt idx="175">
                  <c:v>24.2</c:v>
                </c:pt>
                <c:pt idx="176">
                  <c:v>24.2</c:v>
                </c:pt>
                <c:pt idx="177">
                  <c:v>24.2</c:v>
                </c:pt>
                <c:pt idx="178">
                  <c:v>24.2</c:v>
                </c:pt>
                <c:pt idx="179">
                  <c:v>24.2</c:v>
                </c:pt>
                <c:pt idx="180">
                  <c:v>24.2</c:v>
                </c:pt>
                <c:pt idx="181">
                  <c:v>24.2</c:v>
                </c:pt>
                <c:pt idx="182">
                  <c:v>24.2</c:v>
                </c:pt>
                <c:pt idx="183">
                  <c:v>24.2</c:v>
                </c:pt>
                <c:pt idx="184">
                  <c:v>24.2</c:v>
                </c:pt>
                <c:pt idx="185">
                  <c:v>24.2</c:v>
                </c:pt>
                <c:pt idx="186">
                  <c:v>24.2</c:v>
                </c:pt>
                <c:pt idx="187">
                  <c:v>24.2</c:v>
                </c:pt>
                <c:pt idx="188">
                  <c:v>24.2</c:v>
                </c:pt>
                <c:pt idx="189">
                  <c:v>24.2</c:v>
                </c:pt>
                <c:pt idx="190">
                  <c:v>24.2</c:v>
                </c:pt>
                <c:pt idx="191">
                  <c:v>24.1</c:v>
                </c:pt>
                <c:pt idx="192">
                  <c:v>24.1</c:v>
                </c:pt>
                <c:pt idx="193">
                  <c:v>24.2</c:v>
                </c:pt>
                <c:pt idx="194">
                  <c:v>24.2</c:v>
                </c:pt>
                <c:pt idx="195">
                  <c:v>24.2</c:v>
                </c:pt>
                <c:pt idx="196">
                  <c:v>24.2</c:v>
                </c:pt>
                <c:pt idx="197">
                  <c:v>24.2</c:v>
                </c:pt>
                <c:pt idx="198">
                  <c:v>24.2</c:v>
                </c:pt>
                <c:pt idx="199">
                  <c:v>24.2</c:v>
                </c:pt>
                <c:pt idx="200">
                  <c:v>24.2</c:v>
                </c:pt>
                <c:pt idx="201">
                  <c:v>24.2</c:v>
                </c:pt>
                <c:pt idx="202">
                  <c:v>24.2</c:v>
                </c:pt>
                <c:pt idx="203">
                  <c:v>24.2</c:v>
                </c:pt>
                <c:pt idx="204">
                  <c:v>24.2</c:v>
                </c:pt>
                <c:pt idx="205">
                  <c:v>24.2</c:v>
                </c:pt>
                <c:pt idx="206">
                  <c:v>24.2</c:v>
                </c:pt>
                <c:pt idx="207">
                  <c:v>24.2</c:v>
                </c:pt>
                <c:pt idx="208">
                  <c:v>24.2</c:v>
                </c:pt>
                <c:pt idx="209">
                  <c:v>24.2</c:v>
                </c:pt>
                <c:pt idx="210">
                  <c:v>24.2</c:v>
                </c:pt>
                <c:pt idx="211">
                  <c:v>24.2</c:v>
                </c:pt>
                <c:pt idx="212">
                  <c:v>24.2</c:v>
                </c:pt>
                <c:pt idx="213">
                  <c:v>24.2</c:v>
                </c:pt>
                <c:pt idx="214">
                  <c:v>24.2</c:v>
                </c:pt>
                <c:pt idx="215">
                  <c:v>24.2</c:v>
                </c:pt>
                <c:pt idx="216">
                  <c:v>24.2</c:v>
                </c:pt>
                <c:pt idx="217">
                  <c:v>24.2</c:v>
                </c:pt>
                <c:pt idx="218">
                  <c:v>24.2</c:v>
                </c:pt>
                <c:pt idx="219">
                  <c:v>24.2</c:v>
                </c:pt>
                <c:pt idx="220">
                  <c:v>24.2</c:v>
                </c:pt>
                <c:pt idx="221">
                  <c:v>24.2</c:v>
                </c:pt>
                <c:pt idx="222">
                  <c:v>24.2</c:v>
                </c:pt>
                <c:pt idx="223">
                  <c:v>24.2</c:v>
                </c:pt>
                <c:pt idx="224">
                  <c:v>24.2</c:v>
                </c:pt>
                <c:pt idx="225">
                  <c:v>24.2</c:v>
                </c:pt>
                <c:pt idx="226">
                  <c:v>24.2</c:v>
                </c:pt>
                <c:pt idx="227">
                  <c:v>24.2</c:v>
                </c:pt>
                <c:pt idx="228">
                  <c:v>24.2</c:v>
                </c:pt>
                <c:pt idx="229">
                  <c:v>24.2</c:v>
                </c:pt>
                <c:pt idx="230">
                  <c:v>24.2</c:v>
                </c:pt>
                <c:pt idx="231">
                  <c:v>24.3</c:v>
                </c:pt>
                <c:pt idx="232">
                  <c:v>24.3</c:v>
                </c:pt>
                <c:pt idx="233">
                  <c:v>24.3</c:v>
                </c:pt>
                <c:pt idx="234">
                  <c:v>24.3</c:v>
                </c:pt>
                <c:pt idx="235">
                  <c:v>24.3</c:v>
                </c:pt>
                <c:pt idx="236">
                  <c:v>24.3</c:v>
                </c:pt>
                <c:pt idx="237">
                  <c:v>24.3</c:v>
                </c:pt>
                <c:pt idx="238">
                  <c:v>24.3</c:v>
                </c:pt>
                <c:pt idx="239">
                  <c:v>24.3</c:v>
                </c:pt>
                <c:pt idx="240">
                  <c:v>24.3</c:v>
                </c:pt>
                <c:pt idx="241">
                  <c:v>24.3</c:v>
                </c:pt>
                <c:pt idx="242">
                  <c:v>24.3</c:v>
                </c:pt>
                <c:pt idx="243">
                  <c:v>24.3</c:v>
                </c:pt>
                <c:pt idx="244">
                  <c:v>24.3</c:v>
                </c:pt>
                <c:pt idx="245">
                  <c:v>24.3</c:v>
                </c:pt>
                <c:pt idx="246">
                  <c:v>24.3</c:v>
                </c:pt>
                <c:pt idx="247">
                  <c:v>24.3</c:v>
                </c:pt>
                <c:pt idx="248">
                  <c:v>24.3</c:v>
                </c:pt>
                <c:pt idx="249">
                  <c:v>24.3</c:v>
                </c:pt>
                <c:pt idx="250">
                  <c:v>24.3</c:v>
                </c:pt>
                <c:pt idx="251">
                  <c:v>24.3</c:v>
                </c:pt>
                <c:pt idx="252">
                  <c:v>24.3</c:v>
                </c:pt>
                <c:pt idx="253">
                  <c:v>24.3</c:v>
                </c:pt>
                <c:pt idx="254">
                  <c:v>24.3</c:v>
                </c:pt>
                <c:pt idx="255">
                  <c:v>24.3</c:v>
                </c:pt>
                <c:pt idx="256">
                  <c:v>24.3</c:v>
                </c:pt>
                <c:pt idx="257">
                  <c:v>24.3</c:v>
                </c:pt>
                <c:pt idx="258">
                  <c:v>24.3</c:v>
                </c:pt>
                <c:pt idx="259">
                  <c:v>24.3</c:v>
                </c:pt>
                <c:pt idx="260">
                  <c:v>24.3</c:v>
                </c:pt>
                <c:pt idx="261">
                  <c:v>24.3</c:v>
                </c:pt>
                <c:pt idx="262">
                  <c:v>24.3</c:v>
                </c:pt>
                <c:pt idx="263">
                  <c:v>24.3</c:v>
                </c:pt>
                <c:pt idx="264">
                  <c:v>24.3</c:v>
                </c:pt>
                <c:pt idx="265">
                  <c:v>24.3</c:v>
                </c:pt>
                <c:pt idx="266">
                  <c:v>24.3</c:v>
                </c:pt>
                <c:pt idx="267">
                  <c:v>24.3</c:v>
                </c:pt>
                <c:pt idx="268">
                  <c:v>24.3</c:v>
                </c:pt>
                <c:pt idx="269">
                  <c:v>24.3</c:v>
                </c:pt>
                <c:pt idx="270">
                  <c:v>24.3</c:v>
                </c:pt>
                <c:pt idx="271">
                  <c:v>24.3</c:v>
                </c:pt>
                <c:pt idx="272">
                  <c:v>24.3</c:v>
                </c:pt>
                <c:pt idx="273">
                  <c:v>24.3</c:v>
                </c:pt>
                <c:pt idx="274">
                  <c:v>24.3</c:v>
                </c:pt>
                <c:pt idx="275">
                  <c:v>24.3</c:v>
                </c:pt>
                <c:pt idx="276">
                  <c:v>24.3</c:v>
                </c:pt>
                <c:pt idx="277">
                  <c:v>24.3</c:v>
                </c:pt>
                <c:pt idx="278">
                  <c:v>24.3</c:v>
                </c:pt>
                <c:pt idx="279">
                  <c:v>24.3</c:v>
                </c:pt>
                <c:pt idx="280">
                  <c:v>24.3</c:v>
                </c:pt>
                <c:pt idx="281">
                  <c:v>24.3</c:v>
                </c:pt>
                <c:pt idx="282">
                  <c:v>24.3</c:v>
                </c:pt>
                <c:pt idx="283">
                  <c:v>24.3</c:v>
                </c:pt>
                <c:pt idx="284">
                  <c:v>24.3</c:v>
                </c:pt>
                <c:pt idx="285">
                  <c:v>24.3</c:v>
                </c:pt>
                <c:pt idx="286">
                  <c:v>24.3</c:v>
                </c:pt>
                <c:pt idx="287">
                  <c:v>24.3</c:v>
                </c:pt>
                <c:pt idx="288">
                  <c:v>24.3</c:v>
                </c:pt>
                <c:pt idx="289">
                  <c:v>24.3</c:v>
                </c:pt>
                <c:pt idx="290">
                  <c:v>24.3</c:v>
                </c:pt>
                <c:pt idx="291">
                  <c:v>24.3</c:v>
                </c:pt>
                <c:pt idx="292">
                  <c:v>24.3</c:v>
                </c:pt>
                <c:pt idx="293">
                  <c:v>24.3</c:v>
                </c:pt>
                <c:pt idx="294">
                  <c:v>24.3</c:v>
                </c:pt>
                <c:pt idx="295">
                  <c:v>24.3</c:v>
                </c:pt>
                <c:pt idx="296">
                  <c:v>24.3</c:v>
                </c:pt>
                <c:pt idx="297">
                  <c:v>24.3</c:v>
                </c:pt>
                <c:pt idx="298">
                  <c:v>24.3</c:v>
                </c:pt>
                <c:pt idx="299">
                  <c:v>24.3</c:v>
                </c:pt>
                <c:pt idx="300">
                  <c:v>24.3</c:v>
                </c:pt>
                <c:pt idx="301">
                  <c:v>24.3</c:v>
                </c:pt>
                <c:pt idx="302">
                  <c:v>24.4</c:v>
                </c:pt>
                <c:pt idx="303">
                  <c:v>24.4</c:v>
                </c:pt>
                <c:pt idx="304">
                  <c:v>24.4</c:v>
                </c:pt>
                <c:pt idx="305">
                  <c:v>24.4</c:v>
                </c:pt>
                <c:pt idx="306">
                  <c:v>24.4</c:v>
                </c:pt>
                <c:pt idx="307">
                  <c:v>24.4</c:v>
                </c:pt>
                <c:pt idx="308">
                  <c:v>24.4</c:v>
                </c:pt>
                <c:pt idx="309">
                  <c:v>24.4</c:v>
                </c:pt>
                <c:pt idx="310">
                  <c:v>24.4</c:v>
                </c:pt>
                <c:pt idx="311">
                  <c:v>24.4</c:v>
                </c:pt>
                <c:pt idx="312">
                  <c:v>24.4</c:v>
                </c:pt>
                <c:pt idx="313">
                  <c:v>24.4</c:v>
                </c:pt>
                <c:pt idx="314">
                  <c:v>24.4</c:v>
                </c:pt>
                <c:pt idx="315">
                  <c:v>24.4</c:v>
                </c:pt>
                <c:pt idx="316">
                  <c:v>24.4</c:v>
                </c:pt>
                <c:pt idx="317">
                  <c:v>24.4</c:v>
                </c:pt>
                <c:pt idx="318">
                  <c:v>24.4</c:v>
                </c:pt>
                <c:pt idx="319">
                  <c:v>24.4</c:v>
                </c:pt>
                <c:pt idx="320">
                  <c:v>24.4</c:v>
                </c:pt>
                <c:pt idx="321">
                  <c:v>24.4</c:v>
                </c:pt>
                <c:pt idx="322">
                  <c:v>24.4</c:v>
                </c:pt>
                <c:pt idx="323">
                  <c:v>24.4</c:v>
                </c:pt>
                <c:pt idx="324">
                  <c:v>24.4</c:v>
                </c:pt>
                <c:pt idx="325">
                  <c:v>24.4</c:v>
                </c:pt>
                <c:pt idx="326">
                  <c:v>24.4</c:v>
                </c:pt>
                <c:pt idx="327">
                  <c:v>24.4</c:v>
                </c:pt>
                <c:pt idx="328">
                  <c:v>24.4</c:v>
                </c:pt>
                <c:pt idx="329">
                  <c:v>24.4</c:v>
                </c:pt>
                <c:pt idx="330">
                  <c:v>24.4</c:v>
                </c:pt>
                <c:pt idx="331">
                  <c:v>24.4</c:v>
                </c:pt>
                <c:pt idx="332">
                  <c:v>24.4</c:v>
                </c:pt>
                <c:pt idx="333">
                  <c:v>24.4</c:v>
                </c:pt>
                <c:pt idx="334">
                  <c:v>24.4</c:v>
                </c:pt>
                <c:pt idx="335">
                  <c:v>24.4</c:v>
                </c:pt>
                <c:pt idx="336">
                  <c:v>24.4</c:v>
                </c:pt>
                <c:pt idx="337">
                  <c:v>24.4</c:v>
                </c:pt>
                <c:pt idx="338">
                  <c:v>24.4</c:v>
                </c:pt>
                <c:pt idx="339">
                  <c:v>24.4</c:v>
                </c:pt>
                <c:pt idx="340">
                  <c:v>24.4</c:v>
                </c:pt>
                <c:pt idx="341">
                  <c:v>24.4</c:v>
                </c:pt>
                <c:pt idx="342">
                  <c:v>24.4</c:v>
                </c:pt>
                <c:pt idx="343">
                  <c:v>24.4</c:v>
                </c:pt>
                <c:pt idx="344">
                  <c:v>24.4</c:v>
                </c:pt>
                <c:pt idx="345">
                  <c:v>24.4</c:v>
                </c:pt>
                <c:pt idx="346">
                  <c:v>24.4</c:v>
                </c:pt>
                <c:pt idx="347">
                  <c:v>24.4</c:v>
                </c:pt>
                <c:pt idx="348">
                  <c:v>24.4</c:v>
                </c:pt>
                <c:pt idx="349">
                  <c:v>24.4</c:v>
                </c:pt>
                <c:pt idx="350">
                  <c:v>24.4</c:v>
                </c:pt>
                <c:pt idx="351">
                  <c:v>24.4</c:v>
                </c:pt>
                <c:pt idx="352">
                  <c:v>24.4</c:v>
                </c:pt>
                <c:pt idx="353">
                  <c:v>24.4</c:v>
                </c:pt>
                <c:pt idx="354">
                  <c:v>24.4</c:v>
                </c:pt>
                <c:pt idx="355">
                  <c:v>24.4</c:v>
                </c:pt>
                <c:pt idx="356">
                  <c:v>24.4</c:v>
                </c:pt>
                <c:pt idx="357">
                  <c:v>24.4</c:v>
                </c:pt>
                <c:pt idx="358">
                  <c:v>24.4</c:v>
                </c:pt>
                <c:pt idx="359">
                  <c:v>24.4</c:v>
                </c:pt>
                <c:pt idx="360">
                  <c:v>24.4</c:v>
                </c:pt>
                <c:pt idx="361">
                  <c:v>24.4</c:v>
                </c:pt>
                <c:pt idx="362">
                  <c:v>24.4</c:v>
                </c:pt>
                <c:pt idx="363">
                  <c:v>24.4</c:v>
                </c:pt>
                <c:pt idx="364">
                  <c:v>24.4</c:v>
                </c:pt>
                <c:pt idx="365">
                  <c:v>24.4</c:v>
                </c:pt>
                <c:pt idx="366">
                  <c:v>24.4</c:v>
                </c:pt>
                <c:pt idx="367">
                  <c:v>24.4</c:v>
                </c:pt>
                <c:pt idx="368">
                  <c:v>24.4</c:v>
                </c:pt>
                <c:pt idx="369">
                  <c:v>24.4</c:v>
                </c:pt>
                <c:pt idx="370">
                  <c:v>24.4</c:v>
                </c:pt>
                <c:pt idx="371">
                  <c:v>24.4</c:v>
                </c:pt>
                <c:pt idx="372">
                  <c:v>24.5</c:v>
                </c:pt>
                <c:pt idx="373">
                  <c:v>24.5</c:v>
                </c:pt>
                <c:pt idx="374">
                  <c:v>24.5</c:v>
                </c:pt>
                <c:pt idx="375">
                  <c:v>24.5</c:v>
                </c:pt>
                <c:pt idx="376">
                  <c:v>24.5</c:v>
                </c:pt>
                <c:pt idx="377">
                  <c:v>24.5</c:v>
                </c:pt>
                <c:pt idx="378">
                  <c:v>24.5</c:v>
                </c:pt>
                <c:pt idx="379">
                  <c:v>24.5</c:v>
                </c:pt>
                <c:pt idx="380">
                  <c:v>24.5</c:v>
                </c:pt>
                <c:pt idx="381">
                  <c:v>24.5</c:v>
                </c:pt>
                <c:pt idx="382">
                  <c:v>24.5</c:v>
                </c:pt>
                <c:pt idx="383">
                  <c:v>24.5</c:v>
                </c:pt>
                <c:pt idx="384">
                  <c:v>24.5</c:v>
                </c:pt>
                <c:pt idx="385">
                  <c:v>24.5</c:v>
                </c:pt>
                <c:pt idx="386">
                  <c:v>24.5</c:v>
                </c:pt>
                <c:pt idx="387">
                  <c:v>24.5</c:v>
                </c:pt>
                <c:pt idx="388">
                  <c:v>24.5</c:v>
                </c:pt>
                <c:pt idx="389">
                  <c:v>24.5</c:v>
                </c:pt>
                <c:pt idx="390">
                  <c:v>24.5</c:v>
                </c:pt>
                <c:pt idx="391">
                  <c:v>24.5</c:v>
                </c:pt>
                <c:pt idx="392">
                  <c:v>24.5</c:v>
                </c:pt>
                <c:pt idx="393">
                  <c:v>24.5</c:v>
                </c:pt>
                <c:pt idx="394">
                  <c:v>24.5</c:v>
                </c:pt>
                <c:pt idx="395">
                  <c:v>24.5</c:v>
                </c:pt>
                <c:pt idx="396">
                  <c:v>24.5</c:v>
                </c:pt>
                <c:pt idx="397">
                  <c:v>24.5</c:v>
                </c:pt>
                <c:pt idx="398">
                  <c:v>24.5</c:v>
                </c:pt>
                <c:pt idx="399">
                  <c:v>24.5</c:v>
                </c:pt>
                <c:pt idx="400">
                  <c:v>24.5</c:v>
                </c:pt>
                <c:pt idx="401">
                  <c:v>24.5</c:v>
                </c:pt>
                <c:pt idx="402">
                  <c:v>24.5</c:v>
                </c:pt>
                <c:pt idx="403">
                  <c:v>24.5</c:v>
                </c:pt>
                <c:pt idx="404">
                  <c:v>24.5</c:v>
                </c:pt>
                <c:pt idx="405">
                  <c:v>24.5</c:v>
                </c:pt>
                <c:pt idx="406">
                  <c:v>24.5</c:v>
                </c:pt>
                <c:pt idx="407">
                  <c:v>24.5</c:v>
                </c:pt>
                <c:pt idx="408">
                  <c:v>24.5</c:v>
                </c:pt>
                <c:pt idx="409">
                  <c:v>24.5</c:v>
                </c:pt>
                <c:pt idx="410">
                  <c:v>24.5</c:v>
                </c:pt>
                <c:pt idx="411">
                  <c:v>24.5</c:v>
                </c:pt>
                <c:pt idx="412">
                  <c:v>24.5</c:v>
                </c:pt>
                <c:pt idx="413">
                  <c:v>24.5</c:v>
                </c:pt>
                <c:pt idx="414">
                  <c:v>24.5</c:v>
                </c:pt>
                <c:pt idx="415">
                  <c:v>24.5</c:v>
                </c:pt>
                <c:pt idx="416">
                  <c:v>24.5</c:v>
                </c:pt>
                <c:pt idx="417">
                  <c:v>24.5</c:v>
                </c:pt>
                <c:pt idx="418">
                  <c:v>24.6</c:v>
                </c:pt>
                <c:pt idx="419">
                  <c:v>24.6</c:v>
                </c:pt>
                <c:pt idx="420">
                  <c:v>24.6</c:v>
                </c:pt>
                <c:pt idx="421">
                  <c:v>24.6</c:v>
                </c:pt>
                <c:pt idx="422">
                  <c:v>24.6</c:v>
                </c:pt>
                <c:pt idx="423">
                  <c:v>24.6</c:v>
                </c:pt>
                <c:pt idx="424">
                  <c:v>24.6</c:v>
                </c:pt>
                <c:pt idx="425">
                  <c:v>24.6</c:v>
                </c:pt>
                <c:pt idx="426">
                  <c:v>24.6</c:v>
                </c:pt>
                <c:pt idx="427">
                  <c:v>24.6</c:v>
                </c:pt>
                <c:pt idx="428">
                  <c:v>24.6</c:v>
                </c:pt>
                <c:pt idx="429">
                  <c:v>24.6</c:v>
                </c:pt>
                <c:pt idx="430">
                  <c:v>24.6</c:v>
                </c:pt>
                <c:pt idx="431">
                  <c:v>24.6</c:v>
                </c:pt>
                <c:pt idx="432">
                  <c:v>24.6</c:v>
                </c:pt>
                <c:pt idx="433">
                  <c:v>24.6</c:v>
                </c:pt>
                <c:pt idx="434">
                  <c:v>24.6</c:v>
                </c:pt>
                <c:pt idx="435">
                  <c:v>24.6</c:v>
                </c:pt>
                <c:pt idx="436">
                  <c:v>24.6</c:v>
                </c:pt>
                <c:pt idx="437">
                  <c:v>24.6</c:v>
                </c:pt>
                <c:pt idx="438">
                  <c:v>24.6</c:v>
                </c:pt>
                <c:pt idx="439">
                  <c:v>24.6</c:v>
                </c:pt>
                <c:pt idx="440">
                  <c:v>24.6</c:v>
                </c:pt>
                <c:pt idx="441">
                  <c:v>24.6</c:v>
                </c:pt>
                <c:pt idx="442">
                  <c:v>24.6</c:v>
                </c:pt>
                <c:pt idx="443">
                  <c:v>24.6</c:v>
                </c:pt>
                <c:pt idx="444">
                  <c:v>24.6</c:v>
                </c:pt>
                <c:pt idx="445">
                  <c:v>24.6</c:v>
                </c:pt>
                <c:pt idx="446">
                  <c:v>24.6</c:v>
                </c:pt>
                <c:pt idx="447">
                  <c:v>24.6</c:v>
                </c:pt>
                <c:pt idx="448">
                  <c:v>24.6</c:v>
                </c:pt>
                <c:pt idx="449">
                  <c:v>24.6</c:v>
                </c:pt>
                <c:pt idx="450">
                  <c:v>24.6</c:v>
                </c:pt>
                <c:pt idx="451">
                  <c:v>24.6</c:v>
                </c:pt>
                <c:pt idx="452">
                  <c:v>24.6</c:v>
                </c:pt>
                <c:pt idx="453">
                  <c:v>24.6</c:v>
                </c:pt>
                <c:pt idx="454">
                  <c:v>24.6</c:v>
                </c:pt>
                <c:pt idx="455">
                  <c:v>24.6</c:v>
                </c:pt>
                <c:pt idx="456">
                  <c:v>24.6</c:v>
                </c:pt>
                <c:pt idx="457">
                  <c:v>24.6</c:v>
                </c:pt>
                <c:pt idx="458">
                  <c:v>24.6</c:v>
                </c:pt>
                <c:pt idx="459">
                  <c:v>24.6</c:v>
                </c:pt>
                <c:pt idx="460">
                  <c:v>24.6</c:v>
                </c:pt>
                <c:pt idx="461">
                  <c:v>24.6</c:v>
                </c:pt>
                <c:pt idx="462">
                  <c:v>24.6</c:v>
                </c:pt>
                <c:pt idx="463">
                  <c:v>24.6</c:v>
                </c:pt>
                <c:pt idx="464">
                  <c:v>24.6</c:v>
                </c:pt>
                <c:pt idx="465">
                  <c:v>24.6</c:v>
                </c:pt>
                <c:pt idx="466">
                  <c:v>24.6</c:v>
                </c:pt>
                <c:pt idx="467">
                  <c:v>24.6</c:v>
                </c:pt>
                <c:pt idx="468">
                  <c:v>24.6</c:v>
                </c:pt>
                <c:pt idx="469">
                  <c:v>24.6</c:v>
                </c:pt>
                <c:pt idx="470">
                  <c:v>24.6</c:v>
                </c:pt>
                <c:pt idx="471">
                  <c:v>24.6</c:v>
                </c:pt>
                <c:pt idx="472">
                  <c:v>24.6</c:v>
                </c:pt>
                <c:pt idx="473">
                  <c:v>24.6</c:v>
                </c:pt>
                <c:pt idx="474">
                  <c:v>24.6</c:v>
                </c:pt>
                <c:pt idx="475">
                  <c:v>24.6</c:v>
                </c:pt>
                <c:pt idx="476">
                  <c:v>24.6</c:v>
                </c:pt>
                <c:pt idx="477">
                  <c:v>24.6</c:v>
                </c:pt>
                <c:pt idx="478">
                  <c:v>24.6</c:v>
                </c:pt>
                <c:pt idx="479">
                  <c:v>24.6</c:v>
                </c:pt>
                <c:pt idx="480">
                  <c:v>24.7</c:v>
                </c:pt>
                <c:pt idx="481">
                  <c:v>24.7</c:v>
                </c:pt>
                <c:pt idx="482">
                  <c:v>24.7</c:v>
                </c:pt>
                <c:pt idx="483">
                  <c:v>24.7</c:v>
                </c:pt>
                <c:pt idx="484">
                  <c:v>24.7</c:v>
                </c:pt>
                <c:pt idx="485">
                  <c:v>24.7</c:v>
                </c:pt>
                <c:pt idx="486">
                  <c:v>24.7</c:v>
                </c:pt>
                <c:pt idx="487">
                  <c:v>24.7</c:v>
                </c:pt>
                <c:pt idx="488">
                  <c:v>24.7</c:v>
                </c:pt>
                <c:pt idx="489">
                  <c:v>24.7</c:v>
                </c:pt>
                <c:pt idx="490">
                  <c:v>24.7</c:v>
                </c:pt>
                <c:pt idx="491">
                  <c:v>24.7</c:v>
                </c:pt>
                <c:pt idx="492">
                  <c:v>24.7</c:v>
                </c:pt>
                <c:pt idx="493">
                  <c:v>24.7</c:v>
                </c:pt>
                <c:pt idx="494">
                  <c:v>24.7</c:v>
                </c:pt>
                <c:pt idx="495">
                  <c:v>24.8</c:v>
                </c:pt>
                <c:pt idx="496">
                  <c:v>24.8</c:v>
                </c:pt>
                <c:pt idx="497">
                  <c:v>24.7</c:v>
                </c:pt>
                <c:pt idx="498">
                  <c:v>24.8</c:v>
                </c:pt>
                <c:pt idx="499">
                  <c:v>24.7</c:v>
                </c:pt>
                <c:pt idx="500">
                  <c:v>24.7</c:v>
                </c:pt>
                <c:pt idx="501">
                  <c:v>24.8</c:v>
                </c:pt>
                <c:pt idx="502">
                  <c:v>24.7</c:v>
                </c:pt>
                <c:pt idx="503">
                  <c:v>24.7</c:v>
                </c:pt>
                <c:pt idx="504">
                  <c:v>24.7</c:v>
                </c:pt>
                <c:pt idx="505">
                  <c:v>24.7</c:v>
                </c:pt>
                <c:pt idx="506">
                  <c:v>24.7</c:v>
                </c:pt>
                <c:pt idx="507">
                  <c:v>24.7</c:v>
                </c:pt>
                <c:pt idx="508">
                  <c:v>24.7</c:v>
                </c:pt>
                <c:pt idx="509">
                  <c:v>24.8</c:v>
                </c:pt>
                <c:pt idx="510">
                  <c:v>24.8</c:v>
                </c:pt>
                <c:pt idx="511">
                  <c:v>24.7</c:v>
                </c:pt>
                <c:pt idx="512">
                  <c:v>24.7</c:v>
                </c:pt>
                <c:pt idx="513">
                  <c:v>24.8</c:v>
                </c:pt>
                <c:pt idx="514">
                  <c:v>24.8</c:v>
                </c:pt>
                <c:pt idx="515">
                  <c:v>24.8</c:v>
                </c:pt>
                <c:pt idx="516">
                  <c:v>24.8</c:v>
                </c:pt>
                <c:pt idx="517">
                  <c:v>24.8</c:v>
                </c:pt>
                <c:pt idx="518">
                  <c:v>24.8</c:v>
                </c:pt>
                <c:pt idx="519">
                  <c:v>24.8</c:v>
                </c:pt>
                <c:pt idx="520">
                  <c:v>24.8</c:v>
                </c:pt>
                <c:pt idx="521">
                  <c:v>24.8</c:v>
                </c:pt>
                <c:pt idx="522">
                  <c:v>24.8</c:v>
                </c:pt>
                <c:pt idx="523">
                  <c:v>24.8</c:v>
                </c:pt>
                <c:pt idx="524">
                  <c:v>24.8</c:v>
                </c:pt>
                <c:pt idx="525">
                  <c:v>24.8</c:v>
                </c:pt>
                <c:pt idx="526">
                  <c:v>24.8</c:v>
                </c:pt>
                <c:pt idx="527">
                  <c:v>24.7</c:v>
                </c:pt>
                <c:pt idx="528">
                  <c:v>24.8</c:v>
                </c:pt>
                <c:pt idx="529">
                  <c:v>24.7</c:v>
                </c:pt>
                <c:pt idx="530">
                  <c:v>24.7</c:v>
                </c:pt>
                <c:pt idx="531">
                  <c:v>24.7</c:v>
                </c:pt>
                <c:pt idx="532">
                  <c:v>24.8</c:v>
                </c:pt>
                <c:pt idx="533">
                  <c:v>24.7</c:v>
                </c:pt>
                <c:pt idx="534">
                  <c:v>24.8</c:v>
                </c:pt>
                <c:pt idx="535">
                  <c:v>24.8</c:v>
                </c:pt>
                <c:pt idx="536">
                  <c:v>24.8</c:v>
                </c:pt>
                <c:pt idx="537">
                  <c:v>24.8</c:v>
                </c:pt>
                <c:pt idx="538">
                  <c:v>24.8</c:v>
                </c:pt>
                <c:pt idx="539">
                  <c:v>24.8</c:v>
                </c:pt>
                <c:pt idx="540">
                  <c:v>24.8</c:v>
                </c:pt>
                <c:pt idx="541">
                  <c:v>24.8</c:v>
                </c:pt>
                <c:pt idx="542">
                  <c:v>24.8</c:v>
                </c:pt>
                <c:pt idx="543">
                  <c:v>24.8</c:v>
                </c:pt>
                <c:pt idx="544">
                  <c:v>24.8</c:v>
                </c:pt>
                <c:pt idx="545">
                  <c:v>24.8</c:v>
                </c:pt>
                <c:pt idx="546">
                  <c:v>24.8</c:v>
                </c:pt>
                <c:pt idx="547">
                  <c:v>24.8</c:v>
                </c:pt>
                <c:pt idx="548">
                  <c:v>24.8</c:v>
                </c:pt>
                <c:pt idx="549">
                  <c:v>24.8</c:v>
                </c:pt>
                <c:pt idx="550">
                  <c:v>24.8</c:v>
                </c:pt>
                <c:pt idx="551">
                  <c:v>24.8</c:v>
                </c:pt>
                <c:pt idx="552">
                  <c:v>24.8</c:v>
                </c:pt>
                <c:pt idx="553">
                  <c:v>24.8</c:v>
                </c:pt>
                <c:pt idx="554">
                  <c:v>24.8</c:v>
                </c:pt>
                <c:pt idx="555">
                  <c:v>24.8</c:v>
                </c:pt>
                <c:pt idx="556">
                  <c:v>24.8</c:v>
                </c:pt>
                <c:pt idx="557">
                  <c:v>24.8</c:v>
                </c:pt>
                <c:pt idx="558">
                  <c:v>24.8</c:v>
                </c:pt>
                <c:pt idx="559">
                  <c:v>24.8</c:v>
                </c:pt>
                <c:pt idx="560">
                  <c:v>24.8</c:v>
                </c:pt>
                <c:pt idx="561">
                  <c:v>24.8</c:v>
                </c:pt>
                <c:pt idx="562">
                  <c:v>24.8</c:v>
                </c:pt>
                <c:pt idx="563">
                  <c:v>24.8</c:v>
                </c:pt>
                <c:pt idx="564">
                  <c:v>24.8</c:v>
                </c:pt>
                <c:pt idx="565">
                  <c:v>24.8</c:v>
                </c:pt>
                <c:pt idx="566">
                  <c:v>24.8</c:v>
                </c:pt>
                <c:pt idx="567">
                  <c:v>24.8</c:v>
                </c:pt>
                <c:pt idx="568">
                  <c:v>24.8</c:v>
                </c:pt>
                <c:pt idx="569">
                  <c:v>24.8</c:v>
                </c:pt>
                <c:pt idx="570">
                  <c:v>24.8</c:v>
                </c:pt>
                <c:pt idx="571">
                  <c:v>24.8</c:v>
                </c:pt>
                <c:pt idx="572">
                  <c:v>24.8</c:v>
                </c:pt>
                <c:pt idx="573">
                  <c:v>24.8</c:v>
                </c:pt>
                <c:pt idx="574">
                  <c:v>24.8</c:v>
                </c:pt>
                <c:pt idx="575">
                  <c:v>24.8</c:v>
                </c:pt>
                <c:pt idx="576">
                  <c:v>24.8</c:v>
                </c:pt>
                <c:pt idx="577">
                  <c:v>24.8</c:v>
                </c:pt>
                <c:pt idx="578">
                  <c:v>24.8</c:v>
                </c:pt>
                <c:pt idx="579">
                  <c:v>24.8</c:v>
                </c:pt>
                <c:pt idx="580">
                  <c:v>24.8</c:v>
                </c:pt>
                <c:pt idx="581">
                  <c:v>24.8</c:v>
                </c:pt>
                <c:pt idx="582">
                  <c:v>24.8</c:v>
                </c:pt>
                <c:pt idx="583">
                  <c:v>24.8</c:v>
                </c:pt>
                <c:pt idx="584">
                  <c:v>24.8</c:v>
                </c:pt>
                <c:pt idx="585">
                  <c:v>24.8</c:v>
                </c:pt>
                <c:pt idx="586">
                  <c:v>24.9</c:v>
                </c:pt>
                <c:pt idx="587">
                  <c:v>24.9</c:v>
                </c:pt>
                <c:pt idx="588">
                  <c:v>24.9</c:v>
                </c:pt>
                <c:pt idx="589">
                  <c:v>24.9</c:v>
                </c:pt>
                <c:pt idx="590">
                  <c:v>24.9</c:v>
                </c:pt>
                <c:pt idx="591">
                  <c:v>24.9</c:v>
                </c:pt>
                <c:pt idx="592">
                  <c:v>24.9</c:v>
                </c:pt>
                <c:pt idx="593">
                  <c:v>24.9</c:v>
                </c:pt>
                <c:pt idx="594">
                  <c:v>24.9</c:v>
                </c:pt>
                <c:pt idx="595">
                  <c:v>24.9</c:v>
                </c:pt>
                <c:pt idx="596">
                  <c:v>24.9</c:v>
                </c:pt>
                <c:pt idx="597">
                  <c:v>24.9</c:v>
                </c:pt>
                <c:pt idx="598">
                  <c:v>24.9</c:v>
                </c:pt>
                <c:pt idx="599">
                  <c:v>24.9</c:v>
                </c:pt>
                <c:pt idx="600">
                  <c:v>24.9</c:v>
                </c:pt>
                <c:pt idx="601">
                  <c:v>24.9</c:v>
                </c:pt>
                <c:pt idx="602">
                  <c:v>24.9</c:v>
                </c:pt>
                <c:pt idx="603">
                  <c:v>24.9</c:v>
                </c:pt>
                <c:pt idx="604">
                  <c:v>24.9</c:v>
                </c:pt>
                <c:pt idx="605">
                  <c:v>24.9</c:v>
                </c:pt>
                <c:pt idx="606">
                  <c:v>24.9</c:v>
                </c:pt>
                <c:pt idx="607">
                  <c:v>24.9</c:v>
                </c:pt>
                <c:pt idx="608">
                  <c:v>24.9</c:v>
                </c:pt>
                <c:pt idx="609">
                  <c:v>24.9</c:v>
                </c:pt>
                <c:pt idx="610">
                  <c:v>24.9</c:v>
                </c:pt>
                <c:pt idx="611">
                  <c:v>24.9</c:v>
                </c:pt>
                <c:pt idx="612">
                  <c:v>24.9</c:v>
                </c:pt>
                <c:pt idx="613">
                  <c:v>24.9</c:v>
                </c:pt>
                <c:pt idx="614">
                  <c:v>24.9</c:v>
                </c:pt>
                <c:pt idx="615">
                  <c:v>24.9</c:v>
                </c:pt>
                <c:pt idx="616">
                  <c:v>24.9</c:v>
                </c:pt>
                <c:pt idx="617">
                  <c:v>24.9</c:v>
                </c:pt>
                <c:pt idx="618">
                  <c:v>24.9</c:v>
                </c:pt>
                <c:pt idx="619">
                  <c:v>24.9</c:v>
                </c:pt>
                <c:pt idx="620">
                  <c:v>24.9</c:v>
                </c:pt>
                <c:pt idx="621">
                  <c:v>24.9</c:v>
                </c:pt>
                <c:pt idx="622">
                  <c:v>24.9</c:v>
                </c:pt>
                <c:pt idx="623">
                  <c:v>24.9</c:v>
                </c:pt>
                <c:pt idx="624">
                  <c:v>24.9</c:v>
                </c:pt>
                <c:pt idx="625">
                  <c:v>24.9</c:v>
                </c:pt>
                <c:pt idx="626">
                  <c:v>24.9</c:v>
                </c:pt>
                <c:pt idx="627">
                  <c:v>24.9</c:v>
                </c:pt>
                <c:pt idx="628">
                  <c:v>25</c:v>
                </c:pt>
                <c:pt idx="629">
                  <c:v>25</c:v>
                </c:pt>
                <c:pt idx="630">
                  <c:v>25</c:v>
                </c:pt>
                <c:pt idx="631">
                  <c:v>25</c:v>
                </c:pt>
                <c:pt idx="632">
                  <c:v>25</c:v>
                </c:pt>
                <c:pt idx="633">
                  <c:v>25</c:v>
                </c:pt>
                <c:pt idx="634">
                  <c:v>25</c:v>
                </c:pt>
                <c:pt idx="635">
                  <c:v>25</c:v>
                </c:pt>
                <c:pt idx="636">
                  <c:v>25</c:v>
                </c:pt>
                <c:pt idx="637">
                  <c:v>25</c:v>
                </c:pt>
                <c:pt idx="638">
                  <c:v>25</c:v>
                </c:pt>
                <c:pt idx="639">
                  <c:v>25</c:v>
                </c:pt>
                <c:pt idx="640">
                  <c:v>25</c:v>
                </c:pt>
                <c:pt idx="641">
                  <c:v>25</c:v>
                </c:pt>
                <c:pt idx="642">
                  <c:v>25</c:v>
                </c:pt>
                <c:pt idx="643">
                  <c:v>25</c:v>
                </c:pt>
                <c:pt idx="644">
                  <c:v>25</c:v>
                </c:pt>
                <c:pt idx="645">
                  <c:v>25</c:v>
                </c:pt>
                <c:pt idx="646">
                  <c:v>25</c:v>
                </c:pt>
                <c:pt idx="647">
                  <c:v>25</c:v>
                </c:pt>
                <c:pt idx="648">
                  <c:v>25</c:v>
                </c:pt>
                <c:pt idx="649">
                  <c:v>25</c:v>
                </c:pt>
                <c:pt idx="650">
                  <c:v>25</c:v>
                </c:pt>
                <c:pt idx="651">
                  <c:v>25</c:v>
                </c:pt>
                <c:pt idx="652">
                  <c:v>25</c:v>
                </c:pt>
                <c:pt idx="653">
                  <c:v>25</c:v>
                </c:pt>
                <c:pt idx="654">
                  <c:v>25</c:v>
                </c:pt>
                <c:pt idx="655">
                  <c:v>25</c:v>
                </c:pt>
                <c:pt idx="656">
                  <c:v>25</c:v>
                </c:pt>
                <c:pt idx="657">
                  <c:v>25</c:v>
                </c:pt>
                <c:pt idx="658">
                  <c:v>25</c:v>
                </c:pt>
                <c:pt idx="659">
                  <c:v>25</c:v>
                </c:pt>
                <c:pt idx="660">
                  <c:v>25</c:v>
                </c:pt>
                <c:pt idx="661">
                  <c:v>25</c:v>
                </c:pt>
                <c:pt idx="662">
                  <c:v>25</c:v>
                </c:pt>
                <c:pt idx="663">
                  <c:v>25</c:v>
                </c:pt>
                <c:pt idx="664">
                  <c:v>25</c:v>
                </c:pt>
                <c:pt idx="665">
                  <c:v>25</c:v>
                </c:pt>
                <c:pt idx="666">
                  <c:v>25</c:v>
                </c:pt>
                <c:pt idx="667">
                  <c:v>25</c:v>
                </c:pt>
                <c:pt idx="668">
                  <c:v>25</c:v>
                </c:pt>
                <c:pt idx="669">
                  <c:v>25</c:v>
                </c:pt>
                <c:pt idx="670">
                  <c:v>25</c:v>
                </c:pt>
                <c:pt idx="671">
                  <c:v>25</c:v>
                </c:pt>
                <c:pt idx="672">
                  <c:v>25</c:v>
                </c:pt>
                <c:pt idx="673">
                  <c:v>25</c:v>
                </c:pt>
                <c:pt idx="674">
                  <c:v>25</c:v>
                </c:pt>
                <c:pt idx="675">
                  <c:v>25</c:v>
                </c:pt>
                <c:pt idx="676">
                  <c:v>25</c:v>
                </c:pt>
                <c:pt idx="677">
                  <c:v>25</c:v>
                </c:pt>
                <c:pt idx="678">
                  <c:v>25</c:v>
                </c:pt>
                <c:pt idx="679">
                  <c:v>25</c:v>
                </c:pt>
                <c:pt idx="680">
                  <c:v>25</c:v>
                </c:pt>
                <c:pt idx="681">
                  <c:v>25.1</c:v>
                </c:pt>
                <c:pt idx="682">
                  <c:v>25.1</c:v>
                </c:pt>
                <c:pt idx="683">
                  <c:v>25.1</c:v>
                </c:pt>
                <c:pt idx="684">
                  <c:v>25.1</c:v>
                </c:pt>
                <c:pt idx="685">
                  <c:v>25.1</c:v>
                </c:pt>
                <c:pt idx="686">
                  <c:v>25.1</c:v>
                </c:pt>
                <c:pt idx="687">
                  <c:v>25.1</c:v>
                </c:pt>
                <c:pt idx="688">
                  <c:v>25.1</c:v>
                </c:pt>
                <c:pt idx="689">
                  <c:v>25.1</c:v>
                </c:pt>
                <c:pt idx="690">
                  <c:v>25.1</c:v>
                </c:pt>
                <c:pt idx="691">
                  <c:v>25.1</c:v>
                </c:pt>
                <c:pt idx="692">
                  <c:v>25.1</c:v>
                </c:pt>
                <c:pt idx="693">
                  <c:v>25.1</c:v>
                </c:pt>
                <c:pt idx="694">
                  <c:v>25.1</c:v>
                </c:pt>
                <c:pt idx="695">
                  <c:v>25.1</c:v>
                </c:pt>
                <c:pt idx="696">
                  <c:v>25.1</c:v>
                </c:pt>
                <c:pt idx="697">
                  <c:v>25.1</c:v>
                </c:pt>
                <c:pt idx="698">
                  <c:v>25.1</c:v>
                </c:pt>
                <c:pt idx="699">
                  <c:v>25.1</c:v>
                </c:pt>
                <c:pt idx="700">
                  <c:v>25.1</c:v>
                </c:pt>
                <c:pt idx="701">
                  <c:v>25.1</c:v>
                </c:pt>
                <c:pt idx="702">
                  <c:v>25.1</c:v>
                </c:pt>
                <c:pt idx="703">
                  <c:v>25.1</c:v>
                </c:pt>
                <c:pt idx="704">
                  <c:v>25.1</c:v>
                </c:pt>
                <c:pt idx="705">
                  <c:v>25.1</c:v>
                </c:pt>
                <c:pt idx="706">
                  <c:v>25.1</c:v>
                </c:pt>
                <c:pt idx="707">
                  <c:v>25.1</c:v>
                </c:pt>
                <c:pt idx="708">
                  <c:v>25.1</c:v>
                </c:pt>
                <c:pt idx="709">
                  <c:v>25.1</c:v>
                </c:pt>
                <c:pt idx="710">
                  <c:v>25.1</c:v>
                </c:pt>
                <c:pt idx="711">
                  <c:v>25.1</c:v>
                </c:pt>
                <c:pt idx="712">
                  <c:v>25.1</c:v>
                </c:pt>
                <c:pt idx="713">
                  <c:v>25.1</c:v>
                </c:pt>
                <c:pt idx="714">
                  <c:v>25.1</c:v>
                </c:pt>
                <c:pt idx="715">
                  <c:v>25.1</c:v>
                </c:pt>
                <c:pt idx="716">
                  <c:v>25.1</c:v>
                </c:pt>
                <c:pt idx="717">
                  <c:v>25.1</c:v>
                </c:pt>
                <c:pt idx="718">
                  <c:v>25.1</c:v>
                </c:pt>
                <c:pt idx="719">
                  <c:v>25.1</c:v>
                </c:pt>
                <c:pt idx="720">
                  <c:v>25.1</c:v>
                </c:pt>
                <c:pt idx="721">
                  <c:v>25.1</c:v>
                </c:pt>
                <c:pt idx="722">
                  <c:v>25.1</c:v>
                </c:pt>
                <c:pt idx="723">
                  <c:v>25.1</c:v>
                </c:pt>
                <c:pt idx="724">
                  <c:v>25.1</c:v>
                </c:pt>
                <c:pt idx="725">
                  <c:v>25.1</c:v>
                </c:pt>
                <c:pt idx="726">
                  <c:v>25.1</c:v>
                </c:pt>
                <c:pt idx="727">
                  <c:v>25.1</c:v>
                </c:pt>
                <c:pt idx="728">
                  <c:v>25.1</c:v>
                </c:pt>
                <c:pt idx="729">
                  <c:v>25.1</c:v>
                </c:pt>
                <c:pt idx="730">
                  <c:v>25.1</c:v>
                </c:pt>
                <c:pt idx="731">
                  <c:v>25.1</c:v>
                </c:pt>
                <c:pt idx="732">
                  <c:v>25.1</c:v>
                </c:pt>
                <c:pt idx="733">
                  <c:v>25.1</c:v>
                </c:pt>
                <c:pt idx="734">
                  <c:v>25.1</c:v>
                </c:pt>
                <c:pt idx="735">
                  <c:v>25.1</c:v>
                </c:pt>
                <c:pt idx="736">
                  <c:v>25.2</c:v>
                </c:pt>
                <c:pt idx="737">
                  <c:v>25.2</c:v>
                </c:pt>
                <c:pt idx="738">
                  <c:v>25.2</c:v>
                </c:pt>
                <c:pt idx="739">
                  <c:v>25.2</c:v>
                </c:pt>
                <c:pt idx="740">
                  <c:v>25.2</c:v>
                </c:pt>
                <c:pt idx="741">
                  <c:v>25.2</c:v>
                </c:pt>
                <c:pt idx="742">
                  <c:v>25.2</c:v>
                </c:pt>
                <c:pt idx="743">
                  <c:v>25.2</c:v>
                </c:pt>
                <c:pt idx="744">
                  <c:v>25.2</c:v>
                </c:pt>
                <c:pt idx="745">
                  <c:v>25.2</c:v>
                </c:pt>
                <c:pt idx="746">
                  <c:v>25.2</c:v>
                </c:pt>
                <c:pt idx="747">
                  <c:v>25.2</c:v>
                </c:pt>
                <c:pt idx="748">
                  <c:v>25.2</c:v>
                </c:pt>
                <c:pt idx="749">
                  <c:v>25.2</c:v>
                </c:pt>
                <c:pt idx="750">
                  <c:v>25.2</c:v>
                </c:pt>
                <c:pt idx="751">
                  <c:v>25.2</c:v>
                </c:pt>
                <c:pt idx="752">
                  <c:v>25.2</c:v>
                </c:pt>
                <c:pt idx="753">
                  <c:v>25.2</c:v>
                </c:pt>
                <c:pt idx="754">
                  <c:v>25.2</c:v>
                </c:pt>
                <c:pt idx="755">
                  <c:v>25.2</c:v>
                </c:pt>
                <c:pt idx="756">
                  <c:v>25.2</c:v>
                </c:pt>
                <c:pt idx="757">
                  <c:v>25.2</c:v>
                </c:pt>
                <c:pt idx="758">
                  <c:v>25.2</c:v>
                </c:pt>
                <c:pt idx="759">
                  <c:v>25.2</c:v>
                </c:pt>
                <c:pt idx="760">
                  <c:v>25.2</c:v>
                </c:pt>
                <c:pt idx="761">
                  <c:v>25.2</c:v>
                </c:pt>
                <c:pt idx="762">
                  <c:v>25.2</c:v>
                </c:pt>
                <c:pt idx="763">
                  <c:v>25.2</c:v>
                </c:pt>
                <c:pt idx="764">
                  <c:v>25.2</c:v>
                </c:pt>
                <c:pt idx="765">
                  <c:v>25.2</c:v>
                </c:pt>
                <c:pt idx="766">
                  <c:v>25.2</c:v>
                </c:pt>
                <c:pt idx="767">
                  <c:v>25.2</c:v>
                </c:pt>
                <c:pt idx="768">
                  <c:v>25.2</c:v>
                </c:pt>
                <c:pt idx="769">
                  <c:v>25.2</c:v>
                </c:pt>
                <c:pt idx="770">
                  <c:v>25.2</c:v>
                </c:pt>
                <c:pt idx="771">
                  <c:v>25.2</c:v>
                </c:pt>
                <c:pt idx="772">
                  <c:v>25.2</c:v>
                </c:pt>
                <c:pt idx="773">
                  <c:v>25.2</c:v>
                </c:pt>
                <c:pt idx="774">
                  <c:v>25.2</c:v>
                </c:pt>
                <c:pt idx="775">
                  <c:v>25.2</c:v>
                </c:pt>
                <c:pt idx="776">
                  <c:v>25.2</c:v>
                </c:pt>
                <c:pt idx="777">
                  <c:v>25.2</c:v>
                </c:pt>
                <c:pt idx="778">
                  <c:v>25.2</c:v>
                </c:pt>
                <c:pt idx="779">
                  <c:v>25.2</c:v>
                </c:pt>
                <c:pt idx="780">
                  <c:v>25.2</c:v>
                </c:pt>
                <c:pt idx="781">
                  <c:v>25.2</c:v>
                </c:pt>
                <c:pt idx="782">
                  <c:v>25.2</c:v>
                </c:pt>
                <c:pt idx="783">
                  <c:v>25.2</c:v>
                </c:pt>
                <c:pt idx="784">
                  <c:v>25.2</c:v>
                </c:pt>
                <c:pt idx="785">
                  <c:v>25.2</c:v>
                </c:pt>
                <c:pt idx="786">
                  <c:v>25.2</c:v>
                </c:pt>
                <c:pt idx="787">
                  <c:v>25.2</c:v>
                </c:pt>
                <c:pt idx="788">
                  <c:v>25.2</c:v>
                </c:pt>
                <c:pt idx="789">
                  <c:v>25.3</c:v>
                </c:pt>
                <c:pt idx="790">
                  <c:v>25.2</c:v>
                </c:pt>
                <c:pt idx="791">
                  <c:v>25.3</c:v>
                </c:pt>
                <c:pt idx="792">
                  <c:v>25.3</c:v>
                </c:pt>
                <c:pt idx="793">
                  <c:v>25.3</c:v>
                </c:pt>
                <c:pt idx="794">
                  <c:v>25.3</c:v>
                </c:pt>
                <c:pt idx="795">
                  <c:v>25.3</c:v>
                </c:pt>
                <c:pt idx="796">
                  <c:v>25.3</c:v>
                </c:pt>
                <c:pt idx="797">
                  <c:v>25.3</c:v>
                </c:pt>
                <c:pt idx="798">
                  <c:v>25.3</c:v>
                </c:pt>
                <c:pt idx="799">
                  <c:v>25.3</c:v>
                </c:pt>
                <c:pt idx="800">
                  <c:v>25.3</c:v>
                </c:pt>
                <c:pt idx="801">
                  <c:v>25.3</c:v>
                </c:pt>
                <c:pt idx="802">
                  <c:v>25.3</c:v>
                </c:pt>
                <c:pt idx="803">
                  <c:v>25.3</c:v>
                </c:pt>
                <c:pt idx="804">
                  <c:v>25.3</c:v>
                </c:pt>
                <c:pt idx="805">
                  <c:v>25.3</c:v>
                </c:pt>
                <c:pt idx="806">
                  <c:v>25.3</c:v>
                </c:pt>
                <c:pt idx="807">
                  <c:v>25.3</c:v>
                </c:pt>
                <c:pt idx="808">
                  <c:v>25.3</c:v>
                </c:pt>
                <c:pt idx="809">
                  <c:v>25.3</c:v>
                </c:pt>
                <c:pt idx="810">
                  <c:v>25.3</c:v>
                </c:pt>
                <c:pt idx="811">
                  <c:v>25.3</c:v>
                </c:pt>
                <c:pt idx="812">
                  <c:v>25.3</c:v>
                </c:pt>
                <c:pt idx="813">
                  <c:v>25.3</c:v>
                </c:pt>
                <c:pt idx="814">
                  <c:v>25.3</c:v>
                </c:pt>
                <c:pt idx="815">
                  <c:v>25.3</c:v>
                </c:pt>
                <c:pt idx="816">
                  <c:v>25.3</c:v>
                </c:pt>
                <c:pt idx="817">
                  <c:v>25.3</c:v>
                </c:pt>
                <c:pt idx="818">
                  <c:v>25.3</c:v>
                </c:pt>
                <c:pt idx="819">
                  <c:v>25.3</c:v>
                </c:pt>
                <c:pt idx="820">
                  <c:v>25.3</c:v>
                </c:pt>
                <c:pt idx="821">
                  <c:v>25.3</c:v>
                </c:pt>
                <c:pt idx="822">
                  <c:v>25.3</c:v>
                </c:pt>
                <c:pt idx="823">
                  <c:v>25.3</c:v>
                </c:pt>
                <c:pt idx="824">
                  <c:v>25.3</c:v>
                </c:pt>
                <c:pt idx="825">
                  <c:v>25.3</c:v>
                </c:pt>
                <c:pt idx="826">
                  <c:v>25.3</c:v>
                </c:pt>
                <c:pt idx="827">
                  <c:v>25.4</c:v>
                </c:pt>
                <c:pt idx="828">
                  <c:v>25.4</c:v>
                </c:pt>
                <c:pt idx="829">
                  <c:v>25.4</c:v>
                </c:pt>
                <c:pt idx="830">
                  <c:v>25.4</c:v>
                </c:pt>
                <c:pt idx="831">
                  <c:v>25.4</c:v>
                </c:pt>
                <c:pt idx="832">
                  <c:v>25.4</c:v>
                </c:pt>
                <c:pt idx="833">
                  <c:v>25.4</c:v>
                </c:pt>
                <c:pt idx="834">
                  <c:v>25.4</c:v>
                </c:pt>
                <c:pt idx="835">
                  <c:v>25.4</c:v>
                </c:pt>
                <c:pt idx="836">
                  <c:v>25.4</c:v>
                </c:pt>
                <c:pt idx="837">
                  <c:v>25.4</c:v>
                </c:pt>
                <c:pt idx="838">
                  <c:v>25.4</c:v>
                </c:pt>
                <c:pt idx="839">
                  <c:v>25.4</c:v>
                </c:pt>
                <c:pt idx="840">
                  <c:v>25.4</c:v>
                </c:pt>
                <c:pt idx="841">
                  <c:v>25.4</c:v>
                </c:pt>
                <c:pt idx="842">
                  <c:v>25.4</c:v>
                </c:pt>
                <c:pt idx="843">
                  <c:v>25.4</c:v>
                </c:pt>
                <c:pt idx="844">
                  <c:v>25.4</c:v>
                </c:pt>
                <c:pt idx="845">
                  <c:v>25.4</c:v>
                </c:pt>
                <c:pt idx="846">
                  <c:v>25.4</c:v>
                </c:pt>
                <c:pt idx="847">
                  <c:v>25.4</c:v>
                </c:pt>
                <c:pt idx="848">
                  <c:v>25.4</c:v>
                </c:pt>
                <c:pt idx="849">
                  <c:v>25.4</c:v>
                </c:pt>
                <c:pt idx="850">
                  <c:v>25.4</c:v>
                </c:pt>
                <c:pt idx="851">
                  <c:v>25.4</c:v>
                </c:pt>
                <c:pt idx="852">
                  <c:v>25.4</c:v>
                </c:pt>
                <c:pt idx="853">
                  <c:v>25.4</c:v>
                </c:pt>
                <c:pt idx="854">
                  <c:v>25.4</c:v>
                </c:pt>
                <c:pt idx="855">
                  <c:v>25.4</c:v>
                </c:pt>
                <c:pt idx="856">
                  <c:v>25.4</c:v>
                </c:pt>
                <c:pt idx="857">
                  <c:v>25.4</c:v>
                </c:pt>
                <c:pt idx="858">
                  <c:v>25.4</c:v>
                </c:pt>
                <c:pt idx="859">
                  <c:v>25.4</c:v>
                </c:pt>
                <c:pt idx="860">
                  <c:v>25.4</c:v>
                </c:pt>
                <c:pt idx="861">
                  <c:v>25.4</c:v>
                </c:pt>
                <c:pt idx="862">
                  <c:v>25.4</c:v>
                </c:pt>
                <c:pt idx="863">
                  <c:v>25.4</c:v>
                </c:pt>
                <c:pt idx="864">
                  <c:v>25.4</c:v>
                </c:pt>
                <c:pt idx="865">
                  <c:v>25.4</c:v>
                </c:pt>
                <c:pt idx="866">
                  <c:v>25.4</c:v>
                </c:pt>
                <c:pt idx="867">
                  <c:v>25.4</c:v>
                </c:pt>
                <c:pt idx="868">
                  <c:v>25.4</c:v>
                </c:pt>
                <c:pt idx="869">
                  <c:v>25.4</c:v>
                </c:pt>
                <c:pt idx="870">
                  <c:v>25.4</c:v>
                </c:pt>
                <c:pt idx="871">
                  <c:v>25.4</c:v>
                </c:pt>
                <c:pt idx="872">
                  <c:v>25.4</c:v>
                </c:pt>
                <c:pt idx="873">
                  <c:v>25.4</c:v>
                </c:pt>
                <c:pt idx="874">
                  <c:v>25.4</c:v>
                </c:pt>
                <c:pt idx="875">
                  <c:v>25.5</c:v>
                </c:pt>
                <c:pt idx="876">
                  <c:v>25.5</c:v>
                </c:pt>
                <c:pt idx="877">
                  <c:v>25.5</c:v>
                </c:pt>
                <c:pt idx="878">
                  <c:v>25.5</c:v>
                </c:pt>
                <c:pt idx="879">
                  <c:v>25.5</c:v>
                </c:pt>
                <c:pt idx="880">
                  <c:v>25.5</c:v>
                </c:pt>
                <c:pt idx="881">
                  <c:v>25.5</c:v>
                </c:pt>
                <c:pt idx="882">
                  <c:v>25.5</c:v>
                </c:pt>
                <c:pt idx="883">
                  <c:v>25.5</c:v>
                </c:pt>
                <c:pt idx="884">
                  <c:v>25.5</c:v>
                </c:pt>
                <c:pt idx="885">
                  <c:v>25.5</c:v>
                </c:pt>
                <c:pt idx="886">
                  <c:v>25.5</c:v>
                </c:pt>
                <c:pt idx="887">
                  <c:v>25.5</c:v>
                </c:pt>
                <c:pt idx="888">
                  <c:v>25.5</c:v>
                </c:pt>
                <c:pt idx="889">
                  <c:v>25.5</c:v>
                </c:pt>
                <c:pt idx="890">
                  <c:v>25.4</c:v>
                </c:pt>
                <c:pt idx="891">
                  <c:v>25.5</c:v>
                </c:pt>
                <c:pt idx="892">
                  <c:v>25.5</c:v>
                </c:pt>
                <c:pt idx="893">
                  <c:v>25.5</c:v>
                </c:pt>
                <c:pt idx="894">
                  <c:v>25.5</c:v>
                </c:pt>
                <c:pt idx="895">
                  <c:v>25.4</c:v>
                </c:pt>
                <c:pt idx="896">
                  <c:v>25.4</c:v>
                </c:pt>
                <c:pt idx="897">
                  <c:v>25.4</c:v>
                </c:pt>
                <c:pt idx="898">
                  <c:v>25.4</c:v>
                </c:pt>
                <c:pt idx="899">
                  <c:v>25.4</c:v>
                </c:pt>
                <c:pt idx="900">
                  <c:v>25.4</c:v>
                </c:pt>
                <c:pt idx="901">
                  <c:v>25.4</c:v>
                </c:pt>
                <c:pt idx="902">
                  <c:v>25.4</c:v>
                </c:pt>
                <c:pt idx="903">
                  <c:v>25.4</c:v>
                </c:pt>
                <c:pt idx="904">
                  <c:v>25.4</c:v>
                </c:pt>
                <c:pt idx="905">
                  <c:v>25.4</c:v>
                </c:pt>
                <c:pt idx="906">
                  <c:v>25.4</c:v>
                </c:pt>
                <c:pt idx="907">
                  <c:v>25.4</c:v>
                </c:pt>
                <c:pt idx="908">
                  <c:v>25.4</c:v>
                </c:pt>
                <c:pt idx="909">
                  <c:v>25.4</c:v>
                </c:pt>
                <c:pt idx="910">
                  <c:v>25.4</c:v>
                </c:pt>
                <c:pt idx="911">
                  <c:v>25.4</c:v>
                </c:pt>
                <c:pt idx="912">
                  <c:v>25.4</c:v>
                </c:pt>
                <c:pt idx="913">
                  <c:v>25.4</c:v>
                </c:pt>
                <c:pt idx="914">
                  <c:v>25.4</c:v>
                </c:pt>
                <c:pt idx="915">
                  <c:v>25.4</c:v>
                </c:pt>
                <c:pt idx="916">
                  <c:v>25.4</c:v>
                </c:pt>
                <c:pt idx="917">
                  <c:v>25.4</c:v>
                </c:pt>
                <c:pt idx="918">
                  <c:v>25.4</c:v>
                </c:pt>
                <c:pt idx="919">
                  <c:v>25.4</c:v>
                </c:pt>
                <c:pt idx="920">
                  <c:v>25.4</c:v>
                </c:pt>
                <c:pt idx="921">
                  <c:v>25.4</c:v>
                </c:pt>
                <c:pt idx="922">
                  <c:v>25.3</c:v>
                </c:pt>
                <c:pt idx="923">
                  <c:v>25.3</c:v>
                </c:pt>
                <c:pt idx="924">
                  <c:v>25.4</c:v>
                </c:pt>
                <c:pt idx="925">
                  <c:v>25.4</c:v>
                </c:pt>
                <c:pt idx="926">
                  <c:v>25.4</c:v>
                </c:pt>
                <c:pt idx="927">
                  <c:v>25.4</c:v>
                </c:pt>
                <c:pt idx="928">
                  <c:v>25.4</c:v>
                </c:pt>
                <c:pt idx="929">
                  <c:v>25.4</c:v>
                </c:pt>
                <c:pt idx="930">
                  <c:v>25.4</c:v>
                </c:pt>
                <c:pt idx="931">
                  <c:v>25.4</c:v>
                </c:pt>
                <c:pt idx="932">
                  <c:v>25.4</c:v>
                </c:pt>
                <c:pt idx="933">
                  <c:v>25.4</c:v>
                </c:pt>
                <c:pt idx="934">
                  <c:v>25.4</c:v>
                </c:pt>
                <c:pt idx="935">
                  <c:v>25.4</c:v>
                </c:pt>
                <c:pt idx="936">
                  <c:v>25.4</c:v>
                </c:pt>
                <c:pt idx="937">
                  <c:v>25.4</c:v>
                </c:pt>
                <c:pt idx="938">
                  <c:v>25.5</c:v>
                </c:pt>
                <c:pt idx="939">
                  <c:v>25.5</c:v>
                </c:pt>
                <c:pt idx="940">
                  <c:v>25.5</c:v>
                </c:pt>
                <c:pt idx="941">
                  <c:v>25.5</c:v>
                </c:pt>
                <c:pt idx="942">
                  <c:v>25.5</c:v>
                </c:pt>
                <c:pt idx="943">
                  <c:v>25.5</c:v>
                </c:pt>
                <c:pt idx="944">
                  <c:v>25.5</c:v>
                </c:pt>
                <c:pt idx="945">
                  <c:v>25.5</c:v>
                </c:pt>
                <c:pt idx="946">
                  <c:v>25.5</c:v>
                </c:pt>
                <c:pt idx="947">
                  <c:v>25.5</c:v>
                </c:pt>
                <c:pt idx="948">
                  <c:v>25.4</c:v>
                </c:pt>
                <c:pt idx="949">
                  <c:v>25.4</c:v>
                </c:pt>
                <c:pt idx="950">
                  <c:v>25.4</c:v>
                </c:pt>
                <c:pt idx="951">
                  <c:v>25.4</c:v>
                </c:pt>
                <c:pt idx="952">
                  <c:v>25.5</c:v>
                </c:pt>
                <c:pt idx="953">
                  <c:v>25.5</c:v>
                </c:pt>
                <c:pt idx="954">
                  <c:v>25.5</c:v>
                </c:pt>
                <c:pt idx="955">
                  <c:v>25.5</c:v>
                </c:pt>
                <c:pt idx="956">
                  <c:v>25.5</c:v>
                </c:pt>
                <c:pt idx="957">
                  <c:v>25.4</c:v>
                </c:pt>
                <c:pt idx="958">
                  <c:v>25.4</c:v>
                </c:pt>
                <c:pt idx="959">
                  <c:v>25.4</c:v>
                </c:pt>
                <c:pt idx="960">
                  <c:v>25.4</c:v>
                </c:pt>
                <c:pt idx="961">
                  <c:v>25.4</c:v>
                </c:pt>
                <c:pt idx="962">
                  <c:v>25.4</c:v>
                </c:pt>
                <c:pt idx="963">
                  <c:v>25.4</c:v>
                </c:pt>
                <c:pt idx="964">
                  <c:v>25.4</c:v>
                </c:pt>
                <c:pt idx="965">
                  <c:v>25.4</c:v>
                </c:pt>
                <c:pt idx="966">
                  <c:v>25.5</c:v>
                </c:pt>
                <c:pt idx="967">
                  <c:v>25.5</c:v>
                </c:pt>
                <c:pt idx="968">
                  <c:v>25.4</c:v>
                </c:pt>
                <c:pt idx="969">
                  <c:v>25.4</c:v>
                </c:pt>
                <c:pt idx="970">
                  <c:v>25.4</c:v>
                </c:pt>
                <c:pt idx="971">
                  <c:v>25.4</c:v>
                </c:pt>
                <c:pt idx="972">
                  <c:v>25.4</c:v>
                </c:pt>
                <c:pt idx="973">
                  <c:v>25.4</c:v>
                </c:pt>
                <c:pt idx="974">
                  <c:v>25.4</c:v>
                </c:pt>
                <c:pt idx="975">
                  <c:v>25.4</c:v>
                </c:pt>
                <c:pt idx="976">
                  <c:v>25.4</c:v>
                </c:pt>
                <c:pt idx="977">
                  <c:v>25.4</c:v>
                </c:pt>
                <c:pt idx="978">
                  <c:v>25.4</c:v>
                </c:pt>
                <c:pt idx="979">
                  <c:v>25.5</c:v>
                </c:pt>
                <c:pt idx="980">
                  <c:v>25.5</c:v>
                </c:pt>
                <c:pt idx="981">
                  <c:v>25.5</c:v>
                </c:pt>
                <c:pt idx="982">
                  <c:v>25.5</c:v>
                </c:pt>
                <c:pt idx="983">
                  <c:v>25.5</c:v>
                </c:pt>
                <c:pt idx="984">
                  <c:v>25.5</c:v>
                </c:pt>
                <c:pt idx="985">
                  <c:v>25.5</c:v>
                </c:pt>
                <c:pt idx="986">
                  <c:v>25.5</c:v>
                </c:pt>
                <c:pt idx="987">
                  <c:v>25.5</c:v>
                </c:pt>
                <c:pt idx="988">
                  <c:v>25.5</c:v>
                </c:pt>
                <c:pt idx="989">
                  <c:v>25.5</c:v>
                </c:pt>
                <c:pt idx="990">
                  <c:v>25.5</c:v>
                </c:pt>
                <c:pt idx="991">
                  <c:v>25.5</c:v>
                </c:pt>
                <c:pt idx="992">
                  <c:v>25.5</c:v>
                </c:pt>
                <c:pt idx="993">
                  <c:v>25.5</c:v>
                </c:pt>
                <c:pt idx="994">
                  <c:v>25.5</c:v>
                </c:pt>
                <c:pt idx="995">
                  <c:v>25.5</c:v>
                </c:pt>
                <c:pt idx="996">
                  <c:v>25.5</c:v>
                </c:pt>
                <c:pt idx="997">
                  <c:v>25.5</c:v>
                </c:pt>
                <c:pt idx="998">
                  <c:v>25.5</c:v>
                </c:pt>
                <c:pt idx="999">
                  <c:v>25.5</c:v>
                </c:pt>
                <c:pt idx="1000">
                  <c:v>25.5</c:v>
                </c:pt>
                <c:pt idx="1001">
                  <c:v>25.5</c:v>
                </c:pt>
                <c:pt idx="1002">
                  <c:v>25.5</c:v>
                </c:pt>
                <c:pt idx="1003">
                  <c:v>25.5</c:v>
                </c:pt>
                <c:pt idx="1004">
                  <c:v>25.5</c:v>
                </c:pt>
                <c:pt idx="1005">
                  <c:v>25.5</c:v>
                </c:pt>
                <c:pt idx="1006">
                  <c:v>25.5</c:v>
                </c:pt>
                <c:pt idx="1007">
                  <c:v>25.5</c:v>
                </c:pt>
                <c:pt idx="1008">
                  <c:v>25.5</c:v>
                </c:pt>
                <c:pt idx="1009">
                  <c:v>25.5</c:v>
                </c:pt>
                <c:pt idx="1010">
                  <c:v>25.5</c:v>
                </c:pt>
                <c:pt idx="1011">
                  <c:v>25.5</c:v>
                </c:pt>
                <c:pt idx="1012">
                  <c:v>25.5</c:v>
                </c:pt>
                <c:pt idx="1013">
                  <c:v>25.5</c:v>
                </c:pt>
                <c:pt idx="1014">
                  <c:v>25.5</c:v>
                </c:pt>
                <c:pt idx="1015">
                  <c:v>25.5</c:v>
                </c:pt>
                <c:pt idx="1016">
                  <c:v>25.5</c:v>
                </c:pt>
                <c:pt idx="1017">
                  <c:v>25.5</c:v>
                </c:pt>
                <c:pt idx="1018">
                  <c:v>25.5</c:v>
                </c:pt>
                <c:pt idx="1019">
                  <c:v>25.5</c:v>
                </c:pt>
                <c:pt idx="1020">
                  <c:v>25.5</c:v>
                </c:pt>
                <c:pt idx="1021">
                  <c:v>25.5</c:v>
                </c:pt>
                <c:pt idx="1022">
                  <c:v>25.5</c:v>
                </c:pt>
                <c:pt idx="1023">
                  <c:v>25.4</c:v>
                </c:pt>
                <c:pt idx="1024">
                  <c:v>25.4</c:v>
                </c:pt>
                <c:pt idx="1025">
                  <c:v>25.5</c:v>
                </c:pt>
                <c:pt idx="1026">
                  <c:v>25.5</c:v>
                </c:pt>
                <c:pt idx="1027">
                  <c:v>25.6</c:v>
                </c:pt>
                <c:pt idx="1028">
                  <c:v>25.6</c:v>
                </c:pt>
                <c:pt idx="1029">
                  <c:v>25.6</c:v>
                </c:pt>
                <c:pt idx="1030">
                  <c:v>25.6</c:v>
                </c:pt>
                <c:pt idx="1031">
                  <c:v>25.6</c:v>
                </c:pt>
                <c:pt idx="1032">
                  <c:v>25.6</c:v>
                </c:pt>
                <c:pt idx="1033">
                  <c:v>25.6</c:v>
                </c:pt>
                <c:pt idx="1034">
                  <c:v>25.6</c:v>
                </c:pt>
                <c:pt idx="1035">
                  <c:v>25.6</c:v>
                </c:pt>
                <c:pt idx="1036">
                  <c:v>25.6</c:v>
                </c:pt>
                <c:pt idx="1037">
                  <c:v>25.6</c:v>
                </c:pt>
                <c:pt idx="1038">
                  <c:v>25.5</c:v>
                </c:pt>
                <c:pt idx="1039">
                  <c:v>25.5</c:v>
                </c:pt>
                <c:pt idx="1040">
                  <c:v>25.6</c:v>
                </c:pt>
                <c:pt idx="1041">
                  <c:v>25.6</c:v>
                </c:pt>
                <c:pt idx="1042">
                  <c:v>25.6</c:v>
                </c:pt>
                <c:pt idx="1043">
                  <c:v>25.5</c:v>
                </c:pt>
                <c:pt idx="1044">
                  <c:v>25.5</c:v>
                </c:pt>
                <c:pt idx="1045">
                  <c:v>25.5</c:v>
                </c:pt>
                <c:pt idx="1046">
                  <c:v>25.5</c:v>
                </c:pt>
                <c:pt idx="1047">
                  <c:v>25.5</c:v>
                </c:pt>
                <c:pt idx="1048">
                  <c:v>25.5</c:v>
                </c:pt>
                <c:pt idx="1049">
                  <c:v>25.5</c:v>
                </c:pt>
                <c:pt idx="1050">
                  <c:v>25.5</c:v>
                </c:pt>
                <c:pt idx="1051">
                  <c:v>25.6</c:v>
                </c:pt>
                <c:pt idx="1052">
                  <c:v>25.5</c:v>
                </c:pt>
                <c:pt idx="1053">
                  <c:v>25.6</c:v>
                </c:pt>
                <c:pt idx="1054">
                  <c:v>25.6</c:v>
                </c:pt>
                <c:pt idx="1055">
                  <c:v>25.6</c:v>
                </c:pt>
                <c:pt idx="1056">
                  <c:v>25.6</c:v>
                </c:pt>
                <c:pt idx="1057">
                  <c:v>25.5</c:v>
                </c:pt>
                <c:pt idx="1058">
                  <c:v>25.5</c:v>
                </c:pt>
                <c:pt idx="1059">
                  <c:v>25.6</c:v>
                </c:pt>
                <c:pt idx="1060">
                  <c:v>25.6</c:v>
                </c:pt>
                <c:pt idx="1061">
                  <c:v>25.6</c:v>
                </c:pt>
                <c:pt idx="1062">
                  <c:v>25.6</c:v>
                </c:pt>
                <c:pt idx="1063">
                  <c:v>25.6</c:v>
                </c:pt>
                <c:pt idx="1064">
                  <c:v>25.6</c:v>
                </c:pt>
                <c:pt idx="1065">
                  <c:v>25.6</c:v>
                </c:pt>
                <c:pt idx="1066">
                  <c:v>25.6</c:v>
                </c:pt>
                <c:pt idx="1067">
                  <c:v>25.6</c:v>
                </c:pt>
                <c:pt idx="1068">
                  <c:v>25.6</c:v>
                </c:pt>
                <c:pt idx="1069">
                  <c:v>25.6</c:v>
                </c:pt>
                <c:pt idx="1070">
                  <c:v>25.6</c:v>
                </c:pt>
                <c:pt idx="1071">
                  <c:v>25.6</c:v>
                </c:pt>
                <c:pt idx="1072">
                  <c:v>25.6</c:v>
                </c:pt>
                <c:pt idx="1073">
                  <c:v>25.6</c:v>
                </c:pt>
                <c:pt idx="1074">
                  <c:v>25.6</c:v>
                </c:pt>
                <c:pt idx="1075">
                  <c:v>25.6</c:v>
                </c:pt>
                <c:pt idx="1076">
                  <c:v>25.6</c:v>
                </c:pt>
                <c:pt idx="1077">
                  <c:v>25.6</c:v>
                </c:pt>
                <c:pt idx="1078">
                  <c:v>25.6</c:v>
                </c:pt>
                <c:pt idx="1079">
                  <c:v>25.6</c:v>
                </c:pt>
                <c:pt idx="1080">
                  <c:v>25.6</c:v>
                </c:pt>
                <c:pt idx="1081">
                  <c:v>25.6</c:v>
                </c:pt>
                <c:pt idx="1082">
                  <c:v>25.6</c:v>
                </c:pt>
                <c:pt idx="1083">
                  <c:v>25.6</c:v>
                </c:pt>
                <c:pt idx="1084">
                  <c:v>25.5</c:v>
                </c:pt>
                <c:pt idx="1085">
                  <c:v>25.5</c:v>
                </c:pt>
                <c:pt idx="1086">
                  <c:v>25.6</c:v>
                </c:pt>
                <c:pt idx="1087">
                  <c:v>25.6</c:v>
                </c:pt>
                <c:pt idx="1088">
                  <c:v>25.6</c:v>
                </c:pt>
                <c:pt idx="1089">
                  <c:v>25.6</c:v>
                </c:pt>
                <c:pt idx="1090">
                  <c:v>25.6</c:v>
                </c:pt>
                <c:pt idx="1091">
                  <c:v>25.6</c:v>
                </c:pt>
                <c:pt idx="1092">
                  <c:v>25.7</c:v>
                </c:pt>
                <c:pt idx="1093">
                  <c:v>25.7</c:v>
                </c:pt>
                <c:pt idx="1094">
                  <c:v>25.6</c:v>
                </c:pt>
                <c:pt idx="1095">
                  <c:v>25.6</c:v>
                </c:pt>
                <c:pt idx="1096">
                  <c:v>25.6</c:v>
                </c:pt>
                <c:pt idx="1097">
                  <c:v>25.7</c:v>
                </c:pt>
                <c:pt idx="1098">
                  <c:v>25.7</c:v>
                </c:pt>
                <c:pt idx="1099">
                  <c:v>25.7</c:v>
                </c:pt>
                <c:pt idx="1100">
                  <c:v>25.7</c:v>
                </c:pt>
                <c:pt idx="1101">
                  <c:v>25.6</c:v>
                </c:pt>
                <c:pt idx="1102">
                  <c:v>25.6</c:v>
                </c:pt>
                <c:pt idx="1103">
                  <c:v>25.6</c:v>
                </c:pt>
                <c:pt idx="1104">
                  <c:v>25.6</c:v>
                </c:pt>
                <c:pt idx="1105">
                  <c:v>25.6</c:v>
                </c:pt>
                <c:pt idx="1106">
                  <c:v>25.6</c:v>
                </c:pt>
                <c:pt idx="1107">
                  <c:v>25.6</c:v>
                </c:pt>
                <c:pt idx="1108">
                  <c:v>25.6</c:v>
                </c:pt>
                <c:pt idx="1109">
                  <c:v>25.6</c:v>
                </c:pt>
                <c:pt idx="1110">
                  <c:v>25.6</c:v>
                </c:pt>
                <c:pt idx="1111">
                  <c:v>25.6</c:v>
                </c:pt>
                <c:pt idx="1112">
                  <c:v>25.6</c:v>
                </c:pt>
                <c:pt idx="1113">
                  <c:v>25.6</c:v>
                </c:pt>
                <c:pt idx="1114">
                  <c:v>25.6</c:v>
                </c:pt>
                <c:pt idx="1115">
                  <c:v>25.6</c:v>
                </c:pt>
                <c:pt idx="1116">
                  <c:v>25.7</c:v>
                </c:pt>
                <c:pt idx="1117">
                  <c:v>25.7</c:v>
                </c:pt>
                <c:pt idx="1118">
                  <c:v>25.7</c:v>
                </c:pt>
                <c:pt idx="1119">
                  <c:v>25.7</c:v>
                </c:pt>
                <c:pt idx="1120">
                  <c:v>25.7</c:v>
                </c:pt>
                <c:pt idx="1121">
                  <c:v>25.7</c:v>
                </c:pt>
                <c:pt idx="1122">
                  <c:v>25.7</c:v>
                </c:pt>
                <c:pt idx="1123">
                  <c:v>25.7</c:v>
                </c:pt>
                <c:pt idx="1124">
                  <c:v>25.7</c:v>
                </c:pt>
                <c:pt idx="1125">
                  <c:v>25.7</c:v>
                </c:pt>
                <c:pt idx="1126">
                  <c:v>25.7</c:v>
                </c:pt>
                <c:pt idx="1127">
                  <c:v>25.7</c:v>
                </c:pt>
                <c:pt idx="1128">
                  <c:v>25.6</c:v>
                </c:pt>
                <c:pt idx="1129">
                  <c:v>25.6</c:v>
                </c:pt>
                <c:pt idx="1130">
                  <c:v>25.6</c:v>
                </c:pt>
                <c:pt idx="1131">
                  <c:v>25.6</c:v>
                </c:pt>
                <c:pt idx="1132">
                  <c:v>25.6</c:v>
                </c:pt>
                <c:pt idx="1133">
                  <c:v>25.6</c:v>
                </c:pt>
                <c:pt idx="1134">
                  <c:v>25.6</c:v>
                </c:pt>
                <c:pt idx="1135">
                  <c:v>25.6</c:v>
                </c:pt>
                <c:pt idx="1136">
                  <c:v>25.7</c:v>
                </c:pt>
                <c:pt idx="1137">
                  <c:v>25.7</c:v>
                </c:pt>
                <c:pt idx="1138">
                  <c:v>25.7</c:v>
                </c:pt>
                <c:pt idx="1139">
                  <c:v>25.7</c:v>
                </c:pt>
                <c:pt idx="1140">
                  <c:v>25.7</c:v>
                </c:pt>
                <c:pt idx="1141">
                  <c:v>25.7</c:v>
                </c:pt>
                <c:pt idx="1142">
                  <c:v>25.7</c:v>
                </c:pt>
                <c:pt idx="1143">
                  <c:v>25.6</c:v>
                </c:pt>
                <c:pt idx="1144">
                  <c:v>25.6</c:v>
                </c:pt>
                <c:pt idx="1145">
                  <c:v>25.6</c:v>
                </c:pt>
                <c:pt idx="1146">
                  <c:v>25.6</c:v>
                </c:pt>
                <c:pt idx="1147">
                  <c:v>25.7</c:v>
                </c:pt>
                <c:pt idx="1148">
                  <c:v>25.7</c:v>
                </c:pt>
                <c:pt idx="1149">
                  <c:v>25.7</c:v>
                </c:pt>
                <c:pt idx="1150">
                  <c:v>25.7</c:v>
                </c:pt>
                <c:pt idx="1151">
                  <c:v>25.6</c:v>
                </c:pt>
                <c:pt idx="1152">
                  <c:v>25.6</c:v>
                </c:pt>
                <c:pt idx="1153">
                  <c:v>25.6</c:v>
                </c:pt>
                <c:pt idx="1154">
                  <c:v>25.6</c:v>
                </c:pt>
                <c:pt idx="1155">
                  <c:v>25.6</c:v>
                </c:pt>
                <c:pt idx="1156">
                  <c:v>25.7</c:v>
                </c:pt>
                <c:pt idx="1157">
                  <c:v>25.7</c:v>
                </c:pt>
                <c:pt idx="1158">
                  <c:v>25.8</c:v>
                </c:pt>
                <c:pt idx="1159">
                  <c:v>25.7</c:v>
                </c:pt>
                <c:pt idx="1160">
                  <c:v>25.7</c:v>
                </c:pt>
                <c:pt idx="1161">
                  <c:v>25.7</c:v>
                </c:pt>
                <c:pt idx="1162">
                  <c:v>25.7</c:v>
                </c:pt>
                <c:pt idx="1163">
                  <c:v>25.7</c:v>
                </c:pt>
                <c:pt idx="1164">
                  <c:v>25.7</c:v>
                </c:pt>
                <c:pt idx="1165">
                  <c:v>25.7</c:v>
                </c:pt>
                <c:pt idx="1166">
                  <c:v>25.7</c:v>
                </c:pt>
                <c:pt idx="1167">
                  <c:v>25.7</c:v>
                </c:pt>
                <c:pt idx="1168">
                  <c:v>25.7</c:v>
                </c:pt>
                <c:pt idx="1169">
                  <c:v>25.7</c:v>
                </c:pt>
                <c:pt idx="1170">
                  <c:v>25.7</c:v>
                </c:pt>
                <c:pt idx="1171">
                  <c:v>25.7</c:v>
                </c:pt>
                <c:pt idx="1172">
                  <c:v>25.7</c:v>
                </c:pt>
                <c:pt idx="1173">
                  <c:v>25.7</c:v>
                </c:pt>
                <c:pt idx="1174">
                  <c:v>25.7</c:v>
                </c:pt>
                <c:pt idx="1175">
                  <c:v>25.7</c:v>
                </c:pt>
                <c:pt idx="1176">
                  <c:v>25.7</c:v>
                </c:pt>
                <c:pt idx="1177">
                  <c:v>25.7</c:v>
                </c:pt>
                <c:pt idx="1178">
                  <c:v>25.7</c:v>
                </c:pt>
                <c:pt idx="1179">
                  <c:v>25.7</c:v>
                </c:pt>
                <c:pt idx="1180">
                  <c:v>25.7</c:v>
                </c:pt>
                <c:pt idx="1181">
                  <c:v>25.7</c:v>
                </c:pt>
                <c:pt idx="1182">
                  <c:v>25.7</c:v>
                </c:pt>
                <c:pt idx="1183">
                  <c:v>25.7</c:v>
                </c:pt>
                <c:pt idx="1184">
                  <c:v>25.7</c:v>
                </c:pt>
                <c:pt idx="1185">
                  <c:v>25.7</c:v>
                </c:pt>
                <c:pt idx="1186">
                  <c:v>25.7</c:v>
                </c:pt>
                <c:pt idx="1187">
                  <c:v>25.7</c:v>
                </c:pt>
                <c:pt idx="1188">
                  <c:v>25.7</c:v>
                </c:pt>
                <c:pt idx="1189">
                  <c:v>25.7</c:v>
                </c:pt>
                <c:pt idx="1190">
                  <c:v>25.7</c:v>
                </c:pt>
                <c:pt idx="1191">
                  <c:v>25.7</c:v>
                </c:pt>
                <c:pt idx="1192">
                  <c:v>25.7</c:v>
                </c:pt>
                <c:pt idx="1193">
                  <c:v>25.7</c:v>
                </c:pt>
                <c:pt idx="1194">
                  <c:v>25.7</c:v>
                </c:pt>
                <c:pt idx="1195">
                  <c:v>25.7</c:v>
                </c:pt>
                <c:pt idx="1196">
                  <c:v>25.7</c:v>
                </c:pt>
                <c:pt idx="1197">
                  <c:v>25.7</c:v>
                </c:pt>
                <c:pt idx="1198">
                  <c:v>25.7</c:v>
                </c:pt>
                <c:pt idx="1199">
                  <c:v>25.7</c:v>
                </c:pt>
                <c:pt idx="1200">
                  <c:v>25.7</c:v>
                </c:pt>
                <c:pt idx="1201">
                  <c:v>25.7</c:v>
                </c:pt>
                <c:pt idx="1202">
                  <c:v>25.7</c:v>
                </c:pt>
                <c:pt idx="1203">
                  <c:v>25.7</c:v>
                </c:pt>
                <c:pt idx="1204">
                  <c:v>25.7</c:v>
                </c:pt>
                <c:pt idx="1205">
                  <c:v>25.7</c:v>
                </c:pt>
                <c:pt idx="1206">
                  <c:v>25.7</c:v>
                </c:pt>
                <c:pt idx="1207">
                  <c:v>25.7</c:v>
                </c:pt>
                <c:pt idx="1208">
                  <c:v>25.7</c:v>
                </c:pt>
                <c:pt idx="1209">
                  <c:v>25.7</c:v>
                </c:pt>
                <c:pt idx="1210">
                  <c:v>25.7</c:v>
                </c:pt>
                <c:pt idx="1211">
                  <c:v>25.7</c:v>
                </c:pt>
                <c:pt idx="1212">
                  <c:v>25.7</c:v>
                </c:pt>
                <c:pt idx="1213">
                  <c:v>25.7</c:v>
                </c:pt>
                <c:pt idx="1214">
                  <c:v>25.7</c:v>
                </c:pt>
                <c:pt idx="1215">
                  <c:v>25.7</c:v>
                </c:pt>
                <c:pt idx="1216">
                  <c:v>25.7</c:v>
                </c:pt>
                <c:pt idx="1217">
                  <c:v>25.7</c:v>
                </c:pt>
                <c:pt idx="1218">
                  <c:v>25.7</c:v>
                </c:pt>
                <c:pt idx="1219">
                  <c:v>25.7</c:v>
                </c:pt>
                <c:pt idx="1220">
                  <c:v>25.7</c:v>
                </c:pt>
                <c:pt idx="1221">
                  <c:v>25.7</c:v>
                </c:pt>
                <c:pt idx="1222">
                  <c:v>25.7</c:v>
                </c:pt>
                <c:pt idx="1223">
                  <c:v>25.7</c:v>
                </c:pt>
                <c:pt idx="1224">
                  <c:v>25.7</c:v>
                </c:pt>
                <c:pt idx="1225">
                  <c:v>25.7</c:v>
                </c:pt>
                <c:pt idx="1226">
                  <c:v>25.7</c:v>
                </c:pt>
                <c:pt idx="1227">
                  <c:v>25.8</c:v>
                </c:pt>
                <c:pt idx="1228">
                  <c:v>25.8</c:v>
                </c:pt>
                <c:pt idx="1229">
                  <c:v>25.8</c:v>
                </c:pt>
                <c:pt idx="1230">
                  <c:v>25.8</c:v>
                </c:pt>
                <c:pt idx="1231">
                  <c:v>25.8</c:v>
                </c:pt>
                <c:pt idx="1232">
                  <c:v>25.8</c:v>
                </c:pt>
                <c:pt idx="1233">
                  <c:v>25.8</c:v>
                </c:pt>
                <c:pt idx="1234">
                  <c:v>25.8</c:v>
                </c:pt>
                <c:pt idx="1235">
                  <c:v>25.8</c:v>
                </c:pt>
                <c:pt idx="1236">
                  <c:v>25.8</c:v>
                </c:pt>
                <c:pt idx="1237">
                  <c:v>25.8</c:v>
                </c:pt>
                <c:pt idx="1238">
                  <c:v>25.8</c:v>
                </c:pt>
                <c:pt idx="1239">
                  <c:v>25.8</c:v>
                </c:pt>
                <c:pt idx="1240">
                  <c:v>25.8</c:v>
                </c:pt>
                <c:pt idx="1241">
                  <c:v>25.8</c:v>
                </c:pt>
                <c:pt idx="1242">
                  <c:v>25.8</c:v>
                </c:pt>
                <c:pt idx="1243">
                  <c:v>25.8</c:v>
                </c:pt>
                <c:pt idx="1244">
                  <c:v>25.8</c:v>
                </c:pt>
                <c:pt idx="1245">
                  <c:v>25.8</c:v>
                </c:pt>
                <c:pt idx="1246">
                  <c:v>25.8</c:v>
                </c:pt>
                <c:pt idx="1247">
                  <c:v>25.8</c:v>
                </c:pt>
                <c:pt idx="1248">
                  <c:v>25.8</c:v>
                </c:pt>
                <c:pt idx="1249">
                  <c:v>25.8</c:v>
                </c:pt>
                <c:pt idx="1250">
                  <c:v>25.8</c:v>
                </c:pt>
                <c:pt idx="1251">
                  <c:v>25.8</c:v>
                </c:pt>
                <c:pt idx="1252">
                  <c:v>25.8</c:v>
                </c:pt>
                <c:pt idx="1253">
                  <c:v>25.8</c:v>
                </c:pt>
                <c:pt idx="1254">
                  <c:v>25.8</c:v>
                </c:pt>
                <c:pt idx="1255">
                  <c:v>25.8</c:v>
                </c:pt>
                <c:pt idx="1256">
                  <c:v>25.8</c:v>
                </c:pt>
                <c:pt idx="1257">
                  <c:v>25.8</c:v>
                </c:pt>
                <c:pt idx="1258">
                  <c:v>25.8</c:v>
                </c:pt>
                <c:pt idx="1259">
                  <c:v>25.8</c:v>
                </c:pt>
                <c:pt idx="1260">
                  <c:v>25.8</c:v>
                </c:pt>
                <c:pt idx="1261">
                  <c:v>25.8</c:v>
                </c:pt>
                <c:pt idx="1262">
                  <c:v>25.8</c:v>
                </c:pt>
                <c:pt idx="1263">
                  <c:v>25.8</c:v>
                </c:pt>
                <c:pt idx="1264">
                  <c:v>25.8</c:v>
                </c:pt>
                <c:pt idx="1265">
                  <c:v>25.8</c:v>
                </c:pt>
                <c:pt idx="1266">
                  <c:v>25.8</c:v>
                </c:pt>
                <c:pt idx="1267">
                  <c:v>25.8</c:v>
                </c:pt>
                <c:pt idx="1268">
                  <c:v>25.8</c:v>
                </c:pt>
                <c:pt idx="1269">
                  <c:v>25.8</c:v>
                </c:pt>
                <c:pt idx="1270">
                  <c:v>25.8</c:v>
                </c:pt>
                <c:pt idx="1271">
                  <c:v>25.8</c:v>
                </c:pt>
                <c:pt idx="1272">
                  <c:v>25.8</c:v>
                </c:pt>
                <c:pt idx="1273">
                  <c:v>25.8</c:v>
                </c:pt>
                <c:pt idx="1274">
                  <c:v>25.8</c:v>
                </c:pt>
                <c:pt idx="1275">
                  <c:v>25.8</c:v>
                </c:pt>
                <c:pt idx="1276">
                  <c:v>25.8</c:v>
                </c:pt>
                <c:pt idx="1277">
                  <c:v>25.8</c:v>
                </c:pt>
                <c:pt idx="1278">
                  <c:v>25.8</c:v>
                </c:pt>
                <c:pt idx="1279">
                  <c:v>25.8</c:v>
                </c:pt>
                <c:pt idx="1280">
                  <c:v>25.8</c:v>
                </c:pt>
                <c:pt idx="1281">
                  <c:v>25.8</c:v>
                </c:pt>
                <c:pt idx="1282">
                  <c:v>25.8</c:v>
                </c:pt>
                <c:pt idx="1283">
                  <c:v>25.8</c:v>
                </c:pt>
                <c:pt idx="1284">
                  <c:v>25.8</c:v>
                </c:pt>
                <c:pt idx="1285">
                  <c:v>25.8</c:v>
                </c:pt>
                <c:pt idx="1286">
                  <c:v>25.9</c:v>
                </c:pt>
                <c:pt idx="1287">
                  <c:v>25.9</c:v>
                </c:pt>
                <c:pt idx="1288">
                  <c:v>25.9</c:v>
                </c:pt>
                <c:pt idx="1289">
                  <c:v>25.9</c:v>
                </c:pt>
                <c:pt idx="1290">
                  <c:v>25.9</c:v>
                </c:pt>
                <c:pt idx="1291">
                  <c:v>25.9</c:v>
                </c:pt>
                <c:pt idx="1292">
                  <c:v>25.9</c:v>
                </c:pt>
                <c:pt idx="1293">
                  <c:v>25.9</c:v>
                </c:pt>
                <c:pt idx="1294">
                  <c:v>25.9</c:v>
                </c:pt>
                <c:pt idx="1295">
                  <c:v>25.9</c:v>
                </c:pt>
                <c:pt idx="1296">
                  <c:v>25.9</c:v>
                </c:pt>
                <c:pt idx="1297">
                  <c:v>25.9</c:v>
                </c:pt>
                <c:pt idx="1298">
                  <c:v>25.9</c:v>
                </c:pt>
                <c:pt idx="1299">
                  <c:v>25.9</c:v>
                </c:pt>
                <c:pt idx="1300">
                  <c:v>25.9</c:v>
                </c:pt>
                <c:pt idx="1301">
                  <c:v>25.9</c:v>
                </c:pt>
                <c:pt idx="1302">
                  <c:v>25.9</c:v>
                </c:pt>
                <c:pt idx="1303">
                  <c:v>25.9</c:v>
                </c:pt>
                <c:pt idx="1304">
                  <c:v>25.9</c:v>
                </c:pt>
                <c:pt idx="1305">
                  <c:v>25.9</c:v>
                </c:pt>
                <c:pt idx="1306">
                  <c:v>25.9</c:v>
                </c:pt>
                <c:pt idx="1307">
                  <c:v>25.9</c:v>
                </c:pt>
                <c:pt idx="1308">
                  <c:v>25.9</c:v>
                </c:pt>
                <c:pt idx="1309">
                  <c:v>25.9</c:v>
                </c:pt>
                <c:pt idx="1310">
                  <c:v>25.9</c:v>
                </c:pt>
                <c:pt idx="1311">
                  <c:v>25.9</c:v>
                </c:pt>
                <c:pt idx="1312">
                  <c:v>25.9</c:v>
                </c:pt>
                <c:pt idx="1313">
                  <c:v>25.9</c:v>
                </c:pt>
                <c:pt idx="1314">
                  <c:v>25.9</c:v>
                </c:pt>
                <c:pt idx="1315">
                  <c:v>25.9</c:v>
                </c:pt>
                <c:pt idx="1316">
                  <c:v>25.9</c:v>
                </c:pt>
                <c:pt idx="1317">
                  <c:v>25.9</c:v>
                </c:pt>
                <c:pt idx="1318">
                  <c:v>25.9</c:v>
                </c:pt>
                <c:pt idx="1319">
                  <c:v>25.9</c:v>
                </c:pt>
                <c:pt idx="1320">
                  <c:v>25.9</c:v>
                </c:pt>
                <c:pt idx="1321">
                  <c:v>25.9</c:v>
                </c:pt>
                <c:pt idx="1322">
                  <c:v>25.9</c:v>
                </c:pt>
                <c:pt idx="1323">
                  <c:v>25.9</c:v>
                </c:pt>
                <c:pt idx="1324">
                  <c:v>25.9</c:v>
                </c:pt>
                <c:pt idx="1325">
                  <c:v>25.9</c:v>
                </c:pt>
                <c:pt idx="1326">
                  <c:v>25.9</c:v>
                </c:pt>
                <c:pt idx="1327">
                  <c:v>25.9</c:v>
                </c:pt>
                <c:pt idx="1328">
                  <c:v>25.9</c:v>
                </c:pt>
                <c:pt idx="1329">
                  <c:v>25.9</c:v>
                </c:pt>
                <c:pt idx="1330">
                  <c:v>25.9</c:v>
                </c:pt>
                <c:pt idx="1331">
                  <c:v>25.9</c:v>
                </c:pt>
                <c:pt idx="1332">
                  <c:v>25.9</c:v>
                </c:pt>
                <c:pt idx="1333">
                  <c:v>25.9</c:v>
                </c:pt>
                <c:pt idx="1334">
                  <c:v>25.9</c:v>
                </c:pt>
                <c:pt idx="1335">
                  <c:v>25.9</c:v>
                </c:pt>
                <c:pt idx="1336">
                  <c:v>25.9</c:v>
                </c:pt>
                <c:pt idx="1337">
                  <c:v>25.9</c:v>
                </c:pt>
                <c:pt idx="1338">
                  <c:v>25.9</c:v>
                </c:pt>
                <c:pt idx="1339">
                  <c:v>25.9</c:v>
                </c:pt>
                <c:pt idx="1340">
                  <c:v>25.9</c:v>
                </c:pt>
                <c:pt idx="1341">
                  <c:v>25.9</c:v>
                </c:pt>
                <c:pt idx="1342">
                  <c:v>25.9</c:v>
                </c:pt>
                <c:pt idx="1343">
                  <c:v>25.9</c:v>
                </c:pt>
                <c:pt idx="1344">
                  <c:v>25.9</c:v>
                </c:pt>
                <c:pt idx="1345">
                  <c:v>25.9</c:v>
                </c:pt>
                <c:pt idx="1346">
                  <c:v>25.9</c:v>
                </c:pt>
                <c:pt idx="1347">
                  <c:v>25.9</c:v>
                </c:pt>
                <c:pt idx="1348">
                  <c:v>25.9</c:v>
                </c:pt>
                <c:pt idx="1349">
                  <c:v>25.9</c:v>
                </c:pt>
                <c:pt idx="1350">
                  <c:v>25.9</c:v>
                </c:pt>
                <c:pt idx="1351">
                  <c:v>25.9</c:v>
                </c:pt>
                <c:pt idx="1352">
                  <c:v>25.9</c:v>
                </c:pt>
                <c:pt idx="1353">
                  <c:v>25.9</c:v>
                </c:pt>
                <c:pt idx="1354">
                  <c:v>25.9</c:v>
                </c:pt>
                <c:pt idx="1355">
                  <c:v>25.9</c:v>
                </c:pt>
                <c:pt idx="1356">
                  <c:v>25.9</c:v>
                </c:pt>
                <c:pt idx="1357">
                  <c:v>25.9</c:v>
                </c:pt>
                <c:pt idx="1358">
                  <c:v>25.9</c:v>
                </c:pt>
                <c:pt idx="1359">
                  <c:v>25.9</c:v>
                </c:pt>
                <c:pt idx="1360">
                  <c:v>25.9</c:v>
                </c:pt>
                <c:pt idx="1361">
                  <c:v>25.9</c:v>
                </c:pt>
                <c:pt idx="1362">
                  <c:v>25.9</c:v>
                </c:pt>
                <c:pt idx="1363">
                  <c:v>25.9</c:v>
                </c:pt>
                <c:pt idx="1364">
                  <c:v>25.9</c:v>
                </c:pt>
                <c:pt idx="1365">
                  <c:v>25.9</c:v>
                </c:pt>
                <c:pt idx="1366">
                  <c:v>25.9</c:v>
                </c:pt>
                <c:pt idx="1367">
                  <c:v>25.9</c:v>
                </c:pt>
                <c:pt idx="1368">
                  <c:v>25.9</c:v>
                </c:pt>
                <c:pt idx="1369">
                  <c:v>25.9</c:v>
                </c:pt>
                <c:pt idx="1370">
                  <c:v>25.9</c:v>
                </c:pt>
                <c:pt idx="1371">
                  <c:v>25.9</c:v>
                </c:pt>
                <c:pt idx="1372">
                  <c:v>25.9</c:v>
                </c:pt>
                <c:pt idx="1373">
                  <c:v>25.9</c:v>
                </c:pt>
                <c:pt idx="1374">
                  <c:v>25.9</c:v>
                </c:pt>
                <c:pt idx="1375">
                  <c:v>25.9</c:v>
                </c:pt>
                <c:pt idx="1376">
                  <c:v>26</c:v>
                </c:pt>
                <c:pt idx="1377">
                  <c:v>26</c:v>
                </c:pt>
                <c:pt idx="1378">
                  <c:v>26</c:v>
                </c:pt>
                <c:pt idx="1379">
                  <c:v>26</c:v>
                </c:pt>
                <c:pt idx="1380">
                  <c:v>26</c:v>
                </c:pt>
                <c:pt idx="1381">
                  <c:v>26</c:v>
                </c:pt>
                <c:pt idx="1382">
                  <c:v>26</c:v>
                </c:pt>
                <c:pt idx="1383">
                  <c:v>26</c:v>
                </c:pt>
                <c:pt idx="1384">
                  <c:v>26</c:v>
                </c:pt>
                <c:pt idx="1385">
                  <c:v>26</c:v>
                </c:pt>
                <c:pt idx="1386">
                  <c:v>26</c:v>
                </c:pt>
                <c:pt idx="1387">
                  <c:v>26</c:v>
                </c:pt>
                <c:pt idx="1388">
                  <c:v>26</c:v>
                </c:pt>
                <c:pt idx="1389">
                  <c:v>26</c:v>
                </c:pt>
                <c:pt idx="1390">
                  <c:v>26</c:v>
                </c:pt>
                <c:pt idx="1391">
                  <c:v>26</c:v>
                </c:pt>
                <c:pt idx="1392">
                  <c:v>26</c:v>
                </c:pt>
                <c:pt idx="1393">
                  <c:v>26</c:v>
                </c:pt>
                <c:pt idx="1394">
                  <c:v>26</c:v>
                </c:pt>
                <c:pt idx="1395">
                  <c:v>26</c:v>
                </c:pt>
                <c:pt idx="1396">
                  <c:v>26</c:v>
                </c:pt>
                <c:pt idx="1397">
                  <c:v>26</c:v>
                </c:pt>
                <c:pt idx="1398">
                  <c:v>26</c:v>
                </c:pt>
                <c:pt idx="1399">
                  <c:v>26</c:v>
                </c:pt>
                <c:pt idx="1400">
                  <c:v>26</c:v>
                </c:pt>
                <c:pt idx="1401">
                  <c:v>26</c:v>
                </c:pt>
                <c:pt idx="1402">
                  <c:v>26</c:v>
                </c:pt>
                <c:pt idx="1403">
                  <c:v>26</c:v>
                </c:pt>
                <c:pt idx="1404">
                  <c:v>26</c:v>
                </c:pt>
                <c:pt idx="1405">
                  <c:v>26</c:v>
                </c:pt>
                <c:pt idx="1406">
                  <c:v>26</c:v>
                </c:pt>
                <c:pt idx="1407">
                  <c:v>26</c:v>
                </c:pt>
                <c:pt idx="1408">
                  <c:v>26</c:v>
                </c:pt>
                <c:pt idx="1409">
                  <c:v>26</c:v>
                </c:pt>
                <c:pt idx="1410">
                  <c:v>26</c:v>
                </c:pt>
                <c:pt idx="1411">
                  <c:v>26</c:v>
                </c:pt>
                <c:pt idx="1412">
                  <c:v>26</c:v>
                </c:pt>
                <c:pt idx="1413">
                  <c:v>26</c:v>
                </c:pt>
                <c:pt idx="1414">
                  <c:v>26</c:v>
                </c:pt>
                <c:pt idx="1415">
                  <c:v>26</c:v>
                </c:pt>
                <c:pt idx="1416">
                  <c:v>26</c:v>
                </c:pt>
                <c:pt idx="1417">
                  <c:v>25.9</c:v>
                </c:pt>
                <c:pt idx="1418">
                  <c:v>25.9</c:v>
                </c:pt>
                <c:pt idx="1419">
                  <c:v>26</c:v>
                </c:pt>
                <c:pt idx="1420">
                  <c:v>26</c:v>
                </c:pt>
                <c:pt idx="1421">
                  <c:v>26</c:v>
                </c:pt>
                <c:pt idx="1422">
                  <c:v>26</c:v>
                </c:pt>
                <c:pt idx="1423">
                  <c:v>26</c:v>
                </c:pt>
                <c:pt idx="1424">
                  <c:v>26</c:v>
                </c:pt>
                <c:pt idx="1425">
                  <c:v>26</c:v>
                </c:pt>
                <c:pt idx="1426">
                  <c:v>26</c:v>
                </c:pt>
                <c:pt idx="1427">
                  <c:v>26</c:v>
                </c:pt>
                <c:pt idx="1428">
                  <c:v>26</c:v>
                </c:pt>
                <c:pt idx="1429">
                  <c:v>26</c:v>
                </c:pt>
                <c:pt idx="1430">
                  <c:v>26</c:v>
                </c:pt>
                <c:pt idx="1431">
                  <c:v>26</c:v>
                </c:pt>
                <c:pt idx="1432">
                  <c:v>26</c:v>
                </c:pt>
                <c:pt idx="1433">
                  <c:v>26</c:v>
                </c:pt>
                <c:pt idx="1434">
                  <c:v>26</c:v>
                </c:pt>
                <c:pt idx="1435">
                  <c:v>26</c:v>
                </c:pt>
                <c:pt idx="1436">
                  <c:v>26</c:v>
                </c:pt>
                <c:pt idx="1437">
                  <c:v>26</c:v>
                </c:pt>
                <c:pt idx="1438">
                  <c:v>26</c:v>
                </c:pt>
                <c:pt idx="1439">
                  <c:v>26</c:v>
                </c:pt>
                <c:pt idx="1440">
                  <c:v>26</c:v>
                </c:pt>
                <c:pt idx="1441">
                  <c:v>26</c:v>
                </c:pt>
                <c:pt idx="1442">
                  <c:v>26</c:v>
                </c:pt>
                <c:pt idx="1443">
                  <c:v>26</c:v>
                </c:pt>
                <c:pt idx="1444">
                  <c:v>26</c:v>
                </c:pt>
                <c:pt idx="1445">
                  <c:v>26</c:v>
                </c:pt>
                <c:pt idx="1446">
                  <c:v>25.9</c:v>
                </c:pt>
                <c:pt idx="1447">
                  <c:v>26</c:v>
                </c:pt>
                <c:pt idx="1448">
                  <c:v>26</c:v>
                </c:pt>
                <c:pt idx="1449">
                  <c:v>25.9</c:v>
                </c:pt>
                <c:pt idx="1450">
                  <c:v>25.9</c:v>
                </c:pt>
                <c:pt idx="1451">
                  <c:v>25.9</c:v>
                </c:pt>
                <c:pt idx="1452">
                  <c:v>25.9</c:v>
                </c:pt>
                <c:pt idx="1453">
                  <c:v>25.9</c:v>
                </c:pt>
                <c:pt idx="1454">
                  <c:v>25.9</c:v>
                </c:pt>
                <c:pt idx="1455">
                  <c:v>25.9</c:v>
                </c:pt>
                <c:pt idx="1456">
                  <c:v>25.9</c:v>
                </c:pt>
                <c:pt idx="1457">
                  <c:v>25.9</c:v>
                </c:pt>
                <c:pt idx="1458">
                  <c:v>25.9</c:v>
                </c:pt>
                <c:pt idx="1459">
                  <c:v>26</c:v>
                </c:pt>
                <c:pt idx="1460">
                  <c:v>26</c:v>
                </c:pt>
                <c:pt idx="1461">
                  <c:v>25.9</c:v>
                </c:pt>
                <c:pt idx="1462">
                  <c:v>25.9</c:v>
                </c:pt>
                <c:pt idx="1463">
                  <c:v>26</c:v>
                </c:pt>
                <c:pt idx="1464">
                  <c:v>26</c:v>
                </c:pt>
                <c:pt idx="1465">
                  <c:v>25.9</c:v>
                </c:pt>
                <c:pt idx="1466">
                  <c:v>25.9</c:v>
                </c:pt>
                <c:pt idx="1467">
                  <c:v>26</c:v>
                </c:pt>
                <c:pt idx="1468">
                  <c:v>26</c:v>
                </c:pt>
                <c:pt idx="1469">
                  <c:v>26</c:v>
                </c:pt>
                <c:pt idx="1470">
                  <c:v>26</c:v>
                </c:pt>
                <c:pt idx="1471">
                  <c:v>26</c:v>
                </c:pt>
                <c:pt idx="1472">
                  <c:v>26</c:v>
                </c:pt>
                <c:pt idx="1473">
                  <c:v>26</c:v>
                </c:pt>
                <c:pt idx="1474">
                  <c:v>25.9</c:v>
                </c:pt>
                <c:pt idx="1475">
                  <c:v>25.9</c:v>
                </c:pt>
                <c:pt idx="1476">
                  <c:v>25.9</c:v>
                </c:pt>
                <c:pt idx="1477">
                  <c:v>25.9</c:v>
                </c:pt>
                <c:pt idx="1478">
                  <c:v>25.9</c:v>
                </c:pt>
                <c:pt idx="1479">
                  <c:v>25.9</c:v>
                </c:pt>
                <c:pt idx="1480">
                  <c:v>25.9</c:v>
                </c:pt>
                <c:pt idx="1481">
                  <c:v>25.9</c:v>
                </c:pt>
                <c:pt idx="1482">
                  <c:v>25.9</c:v>
                </c:pt>
                <c:pt idx="1483">
                  <c:v>25.9</c:v>
                </c:pt>
                <c:pt idx="1484">
                  <c:v>25.9</c:v>
                </c:pt>
                <c:pt idx="1485">
                  <c:v>26</c:v>
                </c:pt>
                <c:pt idx="1486">
                  <c:v>25.9</c:v>
                </c:pt>
                <c:pt idx="1487">
                  <c:v>25.9</c:v>
                </c:pt>
                <c:pt idx="1488">
                  <c:v>25.9</c:v>
                </c:pt>
                <c:pt idx="1489">
                  <c:v>25.9</c:v>
                </c:pt>
                <c:pt idx="1490">
                  <c:v>25.9</c:v>
                </c:pt>
                <c:pt idx="1491">
                  <c:v>25.9</c:v>
                </c:pt>
                <c:pt idx="1492">
                  <c:v>25.9</c:v>
                </c:pt>
                <c:pt idx="1493">
                  <c:v>26</c:v>
                </c:pt>
                <c:pt idx="1494">
                  <c:v>26</c:v>
                </c:pt>
                <c:pt idx="1495">
                  <c:v>26.1</c:v>
                </c:pt>
                <c:pt idx="1496">
                  <c:v>26</c:v>
                </c:pt>
                <c:pt idx="1497">
                  <c:v>26</c:v>
                </c:pt>
                <c:pt idx="1498">
                  <c:v>26</c:v>
                </c:pt>
                <c:pt idx="1499">
                  <c:v>26</c:v>
                </c:pt>
                <c:pt idx="1500">
                  <c:v>26</c:v>
                </c:pt>
                <c:pt idx="1501">
                  <c:v>26</c:v>
                </c:pt>
                <c:pt idx="1502">
                  <c:v>26</c:v>
                </c:pt>
                <c:pt idx="1503">
                  <c:v>26</c:v>
                </c:pt>
                <c:pt idx="1504">
                  <c:v>26</c:v>
                </c:pt>
                <c:pt idx="1505">
                  <c:v>26</c:v>
                </c:pt>
                <c:pt idx="1506">
                  <c:v>26.1</c:v>
                </c:pt>
                <c:pt idx="1507">
                  <c:v>26.1</c:v>
                </c:pt>
                <c:pt idx="1508">
                  <c:v>26.1</c:v>
                </c:pt>
                <c:pt idx="1509">
                  <c:v>26.1</c:v>
                </c:pt>
                <c:pt idx="1510">
                  <c:v>26</c:v>
                </c:pt>
                <c:pt idx="1511">
                  <c:v>26</c:v>
                </c:pt>
                <c:pt idx="1512">
                  <c:v>26.1</c:v>
                </c:pt>
                <c:pt idx="1513">
                  <c:v>26.1</c:v>
                </c:pt>
                <c:pt idx="1514">
                  <c:v>26.1</c:v>
                </c:pt>
                <c:pt idx="1515">
                  <c:v>26.1</c:v>
                </c:pt>
                <c:pt idx="1516">
                  <c:v>26.1</c:v>
                </c:pt>
                <c:pt idx="1517">
                  <c:v>26.1</c:v>
                </c:pt>
                <c:pt idx="1518">
                  <c:v>26.1</c:v>
                </c:pt>
                <c:pt idx="1519">
                  <c:v>26</c:v>
                </c:pt>
                <c:pt idx="1520">
                  <c:v>26</c:v>
                </c:pt>
                <c:pt idx="1521">
                  <c:v>26</c:v>
                </c:pt>
                <c:pt idx="1522">
                  <c:v>26</c:v>
                </c:pt>
                <c:pt idx="1523">
                  <c:v>26</c:v>
                </c:pt>
                <c:pt idx="1524">
                  <c:v>26</c:v>
                </c:pt>
                <c:pt idx="1525">
                  <c:v>26</c:v>
                </c:pt>
                <c:pt idx="1526">
                  <c:v>26</c:v>
                </c:pt>
                <c:pt idx="1527">
                  <c:v>26</c:v>
                </c:pt>
                <c:pt idx="1528">
                  <c:v>26</c:v>
                </c:pt>
                <c:pt idx="1529">
                  <c:v>26</c:v>
                </c:pt>
                <c:pt idx="1530">
                  <c:v>26</c:v>
                </c:pt>
                <c:pt idx="1531">
                  <c:v>26.1</c:v>
                </c:pt>
                <c:pt idx="1532">
                  <c:v>26</c:v>
                </c:pt>
                <c:pt idx="1533">
                  <c:v>26</c:v>
                </c:pt>
                <c:pt idx="1534">
                  <c:v>26</c:v>
                </c:pt>
                <c:pt idx="1535">
                  <c:v>26</c:v>
                </c:pt>
                <c:pt idx="1536">
                  <c:v>26</c:v>
                </c:pt>
                <c:pt idx="1537">
                  <c:v>26</c:v>
                </c:pt>
                <c:pt idx="1538">
                  <c:v>26</c:v>
                </c:pt>
                <c:pt idx="1539">
                  <c:v>26</c:v>
                </c:pt>
                <c:pt idx="1540">
                  <c:v>26</c:v>
                </c:pt>
                <c:pt idx="1541">
                  <c:v>26</c:v>
                </c:pt>
                <c:pt idx="1542">
                  <c:v>26</c:v>
                </c:pt>
                <c:pt idx="1543">
                  <c:v>26</c:v>
                </c:pt>
                <c:pt idx="1544">
                  <c:v>26</c:v>
                </c:pt>
                <c:pt idx="1545">
                  <c:v>26</c:v>
                </c:pt>
                <c:pt idx="1546">
                  <c:v>26</c:v>
                </c:pt>
                <c:pt idx="1547">
                  <c:v>26</c:v>
                </c:pt>
                <c:pt idx="1548">
                  <c:v>26</c:v>
                </c:pt>
                <c:pt idx="1549">
                  <c:v>26</c:v>
                </c:pt>
                <c:pt idx="1550">
                  <c:v>26</c:v>
                </c:pt>
                <c:pt idx="1551">
                  <c:v>26</c:v>
                </c:pt>
                <c:pt idx="1552">
                  <c:v>26</c:v>
                </c:pt>
                <c:pt idx="1553">
                  <c:v>26</c:v>
                </c:pt>
                <c:pt idx="1554">
                  <c:v>26</c:v>
                </c:pt>
                <c:pt idx="1555">
                  <c:v>26</c:v>
                </c:pt>
                <c:pt idx="1556">
                  <c:v>26</c:v>
                </c:pt>
                <c:pt idx="1557">
                  <c:v>26</c:v>
                </c:pt>
                <c:pt idx="1558">
                  <c:v>26</c:v>
                </c:pt>
                <c:pt idx="1559">
                  <c:v>26</c:v>
                </c:pt>
                <c:pt idx="1560">
                  <c:v>26</c:v>
                </c:pt>
                <c:pt idx="1561">
                  <c:v>26</c:v>
                </c:pt>
                <c:pt idx="1562">
                  <c:v>26</c:v>
                </c:pt>
                <c:pt idx="1563">
                  <c:v>26</c:v>
                </c:pt>
                <c:pt idx="1564">
                  <c:v>26</c:v>
                </c:pt>
                <c:pt idx="1565">
                  <c:v>26</c:v>
                </c:pt>
                <c:pt idx="1566">
                  <c:v>26</c:v>
                </c:pt>
                <c:pt idx="1567">
                  <c:v>26</c:v>
                </c:pt>
                <c:pt idx="1568">
                  <c:v>26</c:v>
                </c:pt>
                <c:pt idx="1569">
                  <c:v>26</c:v>
                </c:pt>
                <c:pt idx="1570">
                  <c:v>26</c:v>
                </c:pt>
                <c:pt idx="1571">
                  <c:v>26</c:v>
                </c:pt>
                <c:pt idx="1572">
                  <c:v>26</c:v>
                </c:pt>
                <c:pt idx="1573">
                  <c:v>26</c:v>
                </c:pt>
                <c:pt idx="1574">
                  <c:v>26</c:v>
                </c:pt>
                <c:pt idx="1575">
                  <c:v>26</c:v>
                </c:pt>
                <c:pt idx="1576">
                  <c:v>26</c:v>
                </c:pt>
                <c:pt idx="1577">
                  <c:v>26</c:v>
                </c:pt>
                <c:pt idx="1578">
                  <c:v>26</c:v>
                </c:pt>
                <c:pt idx="1579">
                  <c:v>26</c:v>
                </c:pt>
                <c:pt idx="1580">
                  <c:v>26</c:v>
                </c:pt>
                <c:pt idx="1581">
                  <c:v>26.1</c:v>
                </c:pt>
                <c:pt idx="1582">
                  <c:v>26.1</c:v>
                </c:pt>
                <c:pt idx="1583">
                  <c:v>26.1</c:v>
                </c:pt>
                <c:pt idx="1584">
                  <c:v>26.1</c:v>
                </c:pt>
                <c:pt idx="1585">
                  <c:v>26.1</c:v>
                </c:pt>
                <c:pt idx="1586">
                  <c:v>26.1</c:v>
                </c:pt>
                <c:pt idx="1587">
                  <c:v>26.1</c:v>
                </c:pt>
                <c:pt idx="1588">
                  <c:v>26.1</c:v>
                </c:pt>
                <c:pt idx="1589">
                  <c:v>26.1</c:v>
                </c:pt>
                <c:pt idx="1590">
                  <c:v>26.1</c:v>
                </c:pt>
                <c:pt idx="1591">
                  <c:v>26</c:v>
                </c:pt>
                <c:pt idx="1592">
                  <c:v>26</c:v>
                </c:pt>
                <c:pt idx="1593">
                  <c:v>26.1</c:v>
                </c:pt>
                <c:pt idx="1594">
                  <c:v>26.1</c:v>
                </c:pt>
                <c:pt idx="1595">
                  <c:v>26.1</c:v>
                </c:pt>
                <c:pt idx="1596">
                  <c:v>26.1</c:v>
                </c:pt>
                <c:pt idx="1597">
                  <c:v>26.1</c:v>
                </c:pt>
                <c:pt idx="1598">
                  <c:v>26.1</c:v>
                </c:pt>
                <c:pt idx="1599">
                  <c:v>26.1</c:v>
                </c:pt>
                <c:pt idx="1600">
                  <c:v>26.1</c:v>
                </c:pt>
                <c:pt idx="1601">
                  <c:v>26</c:v>
                </c:pt>
                <c:pt idx="1602">
                  <c:v>26</c:v>
                </c:pt>
                <c:pt idx="1603">
                  <c:v>26</c:v>
                </c:pt>
                <c:pt idx="1604">
                  <c:v>26</c:v>
                </c:pt>
                <c:pt idx="1605">
                  <c:v>26</c:v>
                </c:pt>
                <c:pt idx="1606">
                  <c:v>26</c:v>
                </c:pt>
                <c:pt idx="1607">
                  <c:v>26</c:v>
                </c:pt>
                <c:pt idx="1608">
                  <c:v>26</c:v>
                </c:pt>
                <c:pt idx="1609">
                  <c:v>26</c:v>
                </c:pt>
                <c:pt idx="1610">
                  <c:v>26</c:v>
                </c:pt>
                <c:pt idx="1611">
                  <c:v>26</c:v>
                </c:pt>
                <c:pt idx="1612">
                  <c:v>26</c:v>
                </c:pt>
                <c:pt idx="1613">
                  <c:v>26</c:v>
                </c:pt>
                <c:pt idx="1614">
                  <c:v>26</c:v>
                </c:pt>
                <c:pt idx="1615">
                  <c:v>26</c:v>
                </c:pt>
                <c:pt idx="1616">
                  <c:v>25.9</c:v>
                </c:pt>
                <c:pt idx="1617">
                  <c:v>25.9</c:v>
                </c:pt>
                <c:pt idx="1618">
                  <c:v>25.9</c:v>
                </c:pt>
                <c:pt idx="1619">
                  <c:v>25.9</c:v>
                </c:pt>
                <c:pt idx="1620">
                  <c:v>25.9</c:v>
                </c:pt>
                <c:pt idx="1621">
                  <c:v>25.9</c:v>
                </c:pt>
                <c:pt idx="1622">
                  <c:v>25.9</c:v>
                </c:pt>
                <c:pt idx="1623">
                  <c:v>25.9</c:v>
                </c:pt>
                <c:pt idx="1624">
                  <c:v>25.9</c:v>
                </c:pt>
                <c:pt idx="1625">
                  <c:v>25.9</c:v>
                </c:pt>
                <c:pt idx="1626">
                  <c:v>25.9</c:v>
                </c:pt>
                <c:pt idx="1627">
                  <c:v>25.9</c:v>
                </c:pt>
                <c:pt idx="1628">
                  <c:v>25.9</c:v>
                </c:pt>
                <c:pt idx="1629">
                  <c:v>25.9</c:v>
                </c:pt>
                <c:pt idx="1630">
                  <c:v>25.9</c:v>
                </c:pt>
                <c:pt idx="1631">
                  <c:v>25.9</c:v>
                </c:pt>
                <c:pt idx="1632">
                  <c:v>25.9</c:v>
                </c:pt>
                <c:pt idx="1633">
                  <c:v>25.9</c:v>
                </c:pt>
                <c:pt idx="1634">
                  <c:v>25.9</c:v>
                </c:pt>
                <c:pt idx="1635">
                  <c:v>25.9</c:v>
                </c:pt>
                <c:pt idx="1636">
                  <c:v>25.9</c:v>
                </c:pt>
                <c:pt idx="1637">
                  <c:v>25.9</c:v>
                </c:pt>
                <c:pt idx="1638">
                  <c:v>25.9</c:v>
                </c:pt>
                <c:pt idx="1639">
                  <c:v>25.9</c:v>
                </c:pt>
                <c:pt idx="1640">
                  <c:v>25.9</c:v>
                </c:pt>
                <c:pt idx="1641">
                  <c:v>25.9</c:v>
                </c:pt>
                <c:pt idx="1642">
                  <c:v>25.9</c:v>
                </c:pt>
                <c:pt idx="1643">
                  <c:v>25.9</c:v>
                </c:pt>
                <c:pt idx="1644">
                  <c:v>25.9</c:v>
                </c:pt>
                <c:pt idx="1645">
                  <c:v>25.9</c:v>
                </c:pt>
                <c:pt idx="1646">
                  <c:v>25.9</c:v>
                </c:pt>
                <c:pt idx="1647">
                  <c:v>25.9</c:v>
                </c:pt>
                <c:pt idx="1648">
                  <c:v>25.9</c:v>
                </c:pt>
                <c:pt idx="1649">
                  <c:v>25.9</c:v>
                </c:pt>
                <c:pt idx="1650">
                  <c:v>25.9</c:v>
                </c:pt>
                <c:pt idx="1651">
                  <c:v>25.9</c:v>
                </c:pt>
                <c:pt idx="1652">
                  <c:v>25.9</c:v>
                </c:pt>
                <c:pt idx="1653">
                  <c:v>25.9</c:v>
                </c:pt>
                <c:pt idx="1654">
                  <c:v>25.9</c:v>
                </c:pt>
                <c:pt idx="1655">
                  <c:v>25.9</c:v>
                </c:pt>
                <c:pt idx="1656">
                  <c:v>25.9</c:v>
                </c:pt>
                <c:pt idx="1657">
                  <c:v>25.9</c:v>
                </c:pt>
                <c:pt idx="1658">
                  <c:v>25.9</c:v>
                </c:pt>
                <c:pt idx="1659">
                  <c:v>25.9</c:v>
                </c:pt>
                <c:pt idx="1660">
                  <c:v>25.9</c:v>
                </c:pt>
                <c:pt idx="1661">
                  <c:v>25.9</c:v>
                </c:pt>
                <c:pt idx="1662">
                  <c:v>25.9</c:v>
                </c:pt>
                <c:pt idx="1663">
                  <c:v>25.9</c:v>
                </c:pt>
                <c:pt idx="1664">
                  <c:v>25.9</c:v>
                </c:pt>
                <c:pt idx="1665">
                  <c:v>25.9</c:v>
                </c:pt>
                <c:pt idx="1666">
                  <c:v>25.9</c:v>
                </c:pt>
                <c:pt idx="1667">
                  <c:v>25.9</c:v>
                </c:pt>
                <c:pt idx="1668">
                  <c:v>25.9</c:v>
                </c:pt>
                <c:pt idx="1669">
                  <c:v>25.9</c:v>
                </c:pt>
                <c:pt idx="1670">
                  <c:v>25.9</c:v>
                </c:pt>
                <c:pt idx="1671">
                  <c:v>25.9</c:v>
                </c:pt>
                <c:pt idx="1672">
                  <c:v>25.9</c:v>
                </c:pt>
                <c:pt idx="1673">
                  <c:v>25.9</c:v>
                </c:pt>
                <c:pt idx="1674">
                  <c:v>25.9</c:v>
                </c:pt>
                <c:pt idx="1675">
                  <c:v>25.9</c:v>
                </c:pt>
                <c:pt idx="1676">
                  <c:v>25.9</c:v>
                </c:pt>
                <c:pt idx="1677">
                  <c:v>25.9</c:v>
                </c:pt>
                <c:pt idx="1678">
                  <c:v>25.9</c:v>
                </c:pt>
                <c:pt idx="1679">
                  <c:v>25.9</c:v>
                </c:pt>
                <c:pt idx="1680">
                  <c:v>25.9</c:v>
                </c:pt>
                <c:pt idx="1681">
                  <c:v>25.9</c:v>
                </c:pt>
                <c:pt idx="1682">
                  <c:v>25.9</c:v>
                </c:pt>
                <c:pt idx="1683">
                  <c:v>25.9</c:v>
                </c:pt>
                <c:pt idx="1684">
                  <c:v>25.9</c:v>
                </c:pt>
                <c:pt idx="1685">
                  <c:v>25.9</c:v>
                </c:pt>
                <c:pt idx="1686">
                  <c:v>25.9</c:v>
                </c:pt>
                <c:pt idx="1687">
                  <c:v>25.9</c:v>
                </c:pt>
                <c:pt idx="1688">
                  <c:v>25.9</c:v>
                </c:pt>
                <c:pt idx="1689">
                  <c:v>25.9</c:v>
                </c:pt>
                <c:pt idx="1690">
                  <c:v>25.9</c:v>
                </c:pt>
                <c:pt idx="1691">
                  <c:v>25.9</c:v>
                </c:pt>
                <c:pt idx="1692">
                  <c:v>25.9</c:v>
                </c:pt>
                <c:pt idx="1693">
                  <c:v>25.9</c:v>
                </c:pt>
                <c:pt idx="1694">
                  <c:v>25.9</c:v>
                </c:pt>
                <c:pt idx="1695">
                  <c:v>25.9</c:v>
                </c:pt>
                <c:pt idx="1696">
                  <c:v>25.9</c:v>
                </c:pt>
                <c:pt idx="1697">
                  <c:v>25.9</c:v>
                </c:pt>
                <c:pt idx="1698">
                  <c:v>25.9</c:v>
                </c:pt>
                <c:pt idx="1699">
                  <c:v>25.9</c:v>
                </c:pt>
                <c:pt idx="1700">
                  <c:v>25.9</c:v>
                </c:pt>
                <c:pt idx="1701">
                  <c:v>25.9</c:v>
                </c:pt>
                <c:pt idx="1702">
                  <c:v>25.9</c:v>
                </c:pt>
                <c:pt idx="1703">
                  <c:v>25.9</c:v>
                </c:pt>
                <c:pt idx="1704">
                  <c:v>25.9</c:v>
                </c:pt>
                <c:pt idx="1705">
                  <c:v>25.9</c:v>
                </c:pt>
                <c:pt idx="1706">
                  <c:v>25.9</c:v>
                </c:pt>
                <c:pt idx="1707">
                  <c:v>25.9</c:v>
                </c:pt>
                <c:pt idx="1708">
                  <c:v>25.9</c:v>
                </c:pt>
                <c:pt idx="1709">
                  <c:v>25.9</c:v>
                </c:pt>
                <c:pt idx="1710">
                  <c:v>25.9</c:v>
                </c:pt>
                <c:pt idx="1711">
                  <c:v>25.9</c:v>
                </c:pt>
                <c:pt idx="1712">
                  <c:v>25.9</c:v>
                </c:pt>
                <c:pt idx="1713">
                  <c:v>25.9</c:v>
                </c:pt>
                <c:pt idx="1714">
                  <c:v>25.9</c:v>
                </c:pt>
                <c:pt idx="1715">
                  <c:v>25.9</c:v>
                </c:pt>
                <c:pt idx="1716">
                  <c:v>25.9</c:v>
                </c:pt>
                <c:pt idx="1717">
                  <c:v>25.9</c:v>
                </c:pt>
                <c:pt idx="1718">
                  <c:v>25.9</c:v>
                </c:pt>
                <c:pt idx="1719">
                  <c:v>25.9</c:v>
                </c:pt>
                <c:pt idx="1720">
                  <c:v>25.9</c:v>
                </c:pt>
                <c:pt idx="1721">
                  <c:v>25.9</c:v>
                </c:pt>
                <c:pt idx="1722">
                  <c:v>25.9</c:v>
                </c:pt>
                <c:pt idx="1723">
                  <c:v>25.9</c:v>
                </c:pt>
                <c:pt idx="1724">
                  <c:v>25.9</c:v>
                </c:pt>
                <c:pt idx="1725">
                  <c:v>25.9</c:v>
                </c:pt>
                <c:pt idx="1726">
                  <c:v>25.9</c:v>
                </c:pt>
                <c:pt idx="1727">
                  <c:v>25.9</c:v>
                </c:pt>
                <c:pt idx="1728">
                  <c:v>25.9</c:v>
                </c:pt>
                <c:pt idx="1729">
                  <c:v>25.9</c:v>
                </c:pt>
                <c:pt idx="1730">
                  <c:v>25.9</c:v>
                </c:pt>
                <c:pt idx="1731">
                  <c:v>25.9</c:v>
                </c:pt>
                <c:pt idx="1732">
                  <c:v>25.9</c:v>
                </c:pt>
                <c:pt idx="1733">
                  <c:v>25.9</c:v>
                </c:pt>
                <c:pt idx="1734">
                  <c:v>25.9</c:v>
                </c:pt>
                <c:pt idx="1735">
                  <c:v>25.9</c:v>
                </c:pt>
                <c:pt idx="1736">
                  <c:v>25.9</c:v>
                </c:pt>
                <c:pt idx="1737">
                  <c:v>25.9</c:v>
                </c:pt>
                <c:pt idx="1738">
                  <c:v>25.9</c:v>
                </c:pt>
                <c:pt idx="1739">
                  <c:v>25.9</c:v>
                </c:pt>
                <c:pt idx="1740">
                  <c:v>25.9</c:v>
                </c:pt>
                <c:pt idx="1741">
                  <c:v>25.9</c:v>
                </c:pt>
                <c:pt idx="1742">
                  <c:v>25.9</c:v>
                </c:pt>
                <c:pt idx="1743">
                  <c:v>25.9</c:v>
                </c:pt>
                <c:pt idx="1744">
                  <c:v>25.9</c:v>
                </c:pt>
                <c:pt idx="1745">
                  <c:v>25.9</c:v>
                </c:pt>
                <c:pt idx="1746">
                  <c:v>25.9</c:v>
                </c:pt>
                <c:pt idx="1747">
                  <c:v>25.9</c:v>
                </c:pt>
                <c:pt idx="1748">
                  <c:v>25.9</c:v>
                </c:pt>
                <c:pt idx="1749">
                  <c:v>25.9</c:v>
                </c:pt>
                <c:pt idx="1750">
                  <c:v>25.9</c:v>
                </c:pt>
                <c:pt idx="1751">
                  <c:v>25.9</c:v>
                </c:pt>
                <c:pt idx="1752">
                  <c:v>25.9</c:v>
                </c:pt>
                <c:pt idx="1753">
                  <c:v>25.9</c:v>
                </c:pt>
                <c:pt idx="1754">
                  <c:v>25.9</c:v>
                </c:pt>
                <c:pt idx="1755">
                  <c:v>25.9</c:v>
                </c:pt>
                <c:pt idx="1756">
                  <c:v>25.9</c:v>
                </c:pt>
                <c:pt idx="1757">
                  <c:v>25.9</c:v>
                </c:pt>
                <c:pt idx="1758">
                  <c:v>25.9</c:v>
                </c:pt>
                <c:pt idx="1759">
                  <c:v>25.9</c:v>
                </c:pt>
                <c:pt idx="1760">
                  <c:v>25.9</c:v>
                </c:pt>
                <c:pt idx="1761">
                  <c:v>25.9</c:v>
                </c:pt>
                <c:pt idx="1762">
                  <c:v>25.9</c:v>
                </c:pt>
                <c:pt idx="1763">
                  <c:v>26</c:v>
                </c:pt>
                <c:pt idx="1764">
                  <c:v>26</c:v>
                </c:pt>
                <c:pt idx="1765">
                  <c:v>26</c:v>
                </c:pt>
                <c:pt idx="1766">
                  <c:v>26</c:v>
                </c:pt>
                <c:pt idx="1767">
                  <c:v>26</c:v>
                </c:pt>
                <c:pt idx="1768">
                  <c:v>26</c:v>
                </c:pt>
                <c:pt idx="1769">
                  <c:v>26</c:v>
                </c:pt>
                <c:pt idx="1770">
                  <c:v>26</c:v>
                </c:pt>
                <c:pt idx="1771">
                  <c:v>26</c:v>
                </c:pt>
                <c:pt idx="1772">
                  <c:v>26</c:v>
                </c:pt>
                <c:pt idx="1773">
                  <c:v>26</c:v>
                </c:pt>
                <c:pt idx="1774">
                  <c:v>26</c:v>
                </c:pt>
                <c:pt idx="1775">
                  <c:v>26</c:v>
                </c:pt>
                <c:pt idx="1776">
                  <c:v>26</c:v>
                </c:pt>
                <c:pt idx="1777">
                  <c:v>26</c:v>
                </c:pt>
                <c:pt idx="1778">
                  <c:v>26</c:v>
                </c:pt>
                <c:pt idx="1779">
                  <c:v>26</c:v>
                </c:pt>
                <c:pt idx="1780">
                  <c:v>26</c:v>
                </c:pt>
                <c:pt idx="1781">
                  <c:v>25.9</c:v>
                </c:pt>
                <c:pt idx="1782">
                  <c:v>25.9</c:v>
                </c:pt>
                <c:pt idx="1783">
                  <c:v>25.9</c:v>
                </c:pt>
                <c:pt idx="1784">
                  <c:v>25.9</c:v>
                </c:pt>
                <c:pt idx="1785">
                  <c:v>25.9</c:v>
                </c:pt>
                <c:pt idx="1786">
                  <c:v>26</c:v>
                </c:pt>
                <c:pt idx="1787">
                  <c:v>26</c:v>
                </c:pt>
                <c:pt idx="1788">
                  <c:v>26</c:v>
                </c:pt>
                <c:pt idx="1789">
                  <c:v>26</c:v>
                </c:pt>
                <c:pt idx="1790">
                  <c:v>26</c:v>
                </c:pt>
                <c:pt idx="1791">
                  <c:v>26</c:v>
                </c:pt>
                <c:pt idx="1792">
                  <c:v>25.9</c:v>
                </c:pt>
                <c:pt idx="1793">
                  <c:v>25.9</c:v>
                </c:pt>
                <c:pt idx="1794">
                  <c:v>25.9</c:v>
                </c:pt>
                <c:pt idx="1795">
                  <c:v>25.9</c:v>
                </c:pt>
                <c:pt idx="1796">
                  <c:v>25.9</c:v>
                </c:pt>
                <c:pt idx="1797">
                  <c:v>25.9</c:v>
                </c:pt>
                <c:pt idx="1798">
                  <c:v>25.9</c:v>
                </c:pt>
                <c:pt idx="1799">
                  <c:v>25.9</c:v>
                </c:pt>
                <c:pt idx="1800">
                  <c:v>26</c:v>
                </c:pt>
                <c:pt idx="1801">
                  <c:v>25.9</c:v>
                </c:pt>
                <c:pt idx="1802">
                  <c:v>26</c:v>
                </c:pt>
                <c:pt idx="1803">
                  <c:v>26</c:v>
                </c:pt>
                <c:pt idx="1804">
                  <c:v>26</c:v>
                </c:pt>
                <c:pt idx="1805">
                  <c:v>26</c:v>
                </c:pt>
                <c:pt idx="1806">
                  <c:v>25.9</c:v>
                </c:pt>
                <c:pt idx="1807">
                  <c:v>25.9</c:v>
                </c:pt>
                <c:pt idx="1808">
                  <c:v>25.9</c:v>
                </c:pt>
                <c:pt idx="1809">
                  <c:v>25.9</c:v>
                </c:pt>
                <c:pt idx="1810">
                  <c:v>25.9</c:v>
                </c:pt>
                <c:pt idx="1811">
                  <c:v>26</c:v>
                </c:pt>
                <c:pt idx="1812">
                  <c:v>26</c:v>
                </c:pt>
                <c:pt idx="1813">
                  <c:v>26</c:v>
                </c:pt>
                <c:pt idx="1814">
                  <c:v>26</c:v>
                </c:pt>
                <c:pt idx="1815">
                  <c:v>26</c:v>
                </c:pt>
                <c:pt idx="1816">
                  <c:v>25.9</c:v>
                </c:pt>
                <c:pt idx="1817">
                  <c:v>25.9</c:v>
                </c:pt>
                <c:pt idx="1818">
                  <c:v>25.9</c:v>
                </c:pt>
                <c:pt idx="1819">
                  <c:v>25.9</c:v>
                </c:pt>
                <c:pt idx="1820">
                  <c:v>25.9</c:v>
                </c:pt>
                <c:pt idx="1821">
                  <c:v>25.9</c:v>
                </c:pt>
                <c:pt idx="1822">
                  <c:v>25.9</c:v>
                </c:pt>
                <c:pt idx="1823">
                  <c:v>25.9</c:v>
                </c:pt>
                <c:pt idx="1824">
                  <c:v>26</c:v>
                </c:pt>
                <c:pt idx="1825">
                  <c:v>26</c:v>
                </c:pt>
                <c:pt idx="1826">
                  <c:v>26</c:v>
                </c:pt>
                <c:pt idx="1827">
                  <c:v>26</c:v>
                </c:pt>
                <c:pt idx="1828">
                  <c:v>26</c:v>
                </c:pt>
                <c:pt idx="1829">
                  <c:v>26</c:v>
                </c:pt>
                <c:pt idx="1830">
                  <c:v>26</c:v>
                </c:pt>
                <c:pt idx="1831">
                  <c:v>26</c:v>
                </c:pt>
                <c:pt idx="1832">
                  <c:v>26</c:v>
                </c:pt>
                <c:pt idx="1833">
                  <c:v>26</c:v>
                </c:pt>
                <c:pt idx="1834">
                  <c:v>26</c:v>
                </c:pt>
                <c:pt idx="1835">
                  <c:v>26</c:v>
                </c:pt>
                <c:pt idx="1836">
                  <c:v>26</c:v>
                </c:pt>
                <c:pt idx="1837">
                  <c:v>26</c:v>
                </c:pt>
                <c:pt idx="1838">
                  <c:v>26</c:v>
                </c:pt>
                <c:pt idx="1839">
                  <c:v>26</c:v>
                </c:pt>
                <c:pt idx="1840">
                  <c:v>26</c:v>
                </c:pt>
                <c:pt idx="1841">
                  <c:v>26</c:v>
                </c:pt>
                <c:pt idx="1842">
                  <c:v>26</c:v>
                </c:pt>
                <c:pt idx="1843">
                  <c:v>26</c:v>
                </c:pt>
                <c:pt idx="1844">
                  <c:v>26</c:v>
                </c:pt>
                <c:pt idx="1845">
                  <c:v>26</c:v>
                </c:pt>
                <c:pt idx="1846">
                  <c:v>26</c:v>
                </c:pt>
                <c:pt idx="1847">
                  <c:v>26</c:v>
                </c:pt>
                <c:pt idx="1848">
                  <c:v>26</c:v>
                </c:pt>
                <c:pt idx="1849">
                  <c:v>25.9</c:v>
                </c:pt>
                <c:pt idx="1850">
                  <c:v>25.9</c:v>
                </c:pt>
                <c:pt idx="1851">
                  <c:v>25.9</c:v>
                </c:pt>
                <c:pt idx="1852">
                  <c:v>25.9</c:v>
                </c:pt>
                <c:pt idx="1853">
                  <c:v>25.9</c:v>
                </c:pt>
                <c:pt idx="1854">
                  <c:v>25.9</c:v>
                </c:pt>
                <c:pt idx="1855">
                  <c:v>25.9</c:v>
                </c:pt>
                <c:pt idx="1856">
                  <c:v>25.9</c:v>
                </c:pt>
                <c:pt idx="1857">
                  <c:v>25.9</c:v>
                </c:pt>
                <c:pt idx="1858">
                  <c:v>25.9</c:v>
                </c:pt>
                <c:pt idx="1859">
                  <c:v>25.9</c:v>
                </c:pt>
                <c:pt idx="1860">
                  <c:v>25.9</c:v>
                </c:pt>
                <c:pt idx="1861">
                  <c:v>25.9</c:v>
                </c:pt>
                <c:pt idx="1862">
                  <c:v>25.9</c:v>
                </c:pt>
                <c:pt idx="1863">
                  <c:v>25.9</c:v>
                </c:pt>
                <c:pt idx="1864">
                  <c:v>25.9</c:v>
                </c:pt>
                <c:pt idx="1865">
                  <c:v>25.9</c:v>
                </c:pt>
                <c:pt idx="1866">
                  <c:v>25.9</c:v>
                </c:pt>
                <c:pt idx="1867">
                  <c:v>25.9</c:v>
                </c:pt>
                <c:pt idx="1868">
                  <c:v>25.9</c:v>
                </c:pt>
                <c:pt idx="1869">
                  <c:v>25.9</c:v>
                </c:pt>
                <c:pt idx="1870">
                  <c:v>25.9</c:v>
                </c:pt>
                <c:pt idx="1871">
                  <c:v>25.9</c:v>
                </c:pt>
                <c:pt idx="1872">
                  <c:v>25.9</c:v>
                </c:pt>
                <c:pt idx="1873">
                  <c:v>25.9</c:v>
                </c:pt>
                <c:pt idx="1874">
                  <c:v>25.9</c:v>
                </c:pt>
                <c:pt idx="1875">
                  <c:v>25.9</c:v>
                </c:pt>
                <c:pt idx="1876">
                  <c:v>25.9</c:v>
                </c:pt>
                <c:pt idx="1877">
                  <c:v>25.9</c:v>
                </c:pt>
                <c:pt idx="1878">
                  <c:v>25.9</c:v>
                </c:pt>
                <c:pt idx="1879">
                  <c:v>25.9</c:v>
                </c:pt>
                <c:pt idx="1880">
                  <c:v>25.9</c:v>
                </c:pt>
                <c:pt idx="1881">
                  <c:v>25.9</c:v>
                </c:pt>
                <c:pt idx="1882">
                  <c:v>25.9</c:v>
                </c:pt>
                <c:pt idx="1883">
                  <c:v>25.9</c:v>
                </c:pt>
                <c:pt idx="1884">
                  <c:v>26</c:v>
                </c:pt>
                <c:pt idx="1885">
                  <c:v>25.9</c:v>
                </c:pt>
                <c:pt idx="1886">
                  <c:v>25.9</c:v>
                </c:pt>
                <c:pt idx="1887">
                  <c:v>25.9</c:v>
                </c:pt>
                <c:pt idx="1888">
                  <c:v>25.9</c:v>
                </c:pt>
                <c:pt idx="1889">
                  <c:v>25.9</c:v>
                </c:pt>
                <c:pt idx="1890">
                  <c:v>25.9</c:v>
                </c:pt>
                <c:pt idx="1891">
                  <c:v>25.9</c:v>
                </c:pt>
                <c:pt idx="1892">
                  <c:v>25.8</c:v>
                </c:pt>
                <c:pt idx="1893">
                  <c:v>25.8</c:v>
                </c:pt>
                <c:pt idx="1894">
                  <c:v>25.9</c:v>
                </c:pt>
                <c:pt idx="1895">
                  <c:v>25.8</c:v>
                </c:pt>
                <c:pt idx="1896">
                  <c:v>25.8</c:v>
                </c:pt>
                <c:pt idx="1897">
                  <c:v>25.8</c:v>
                </c:pt>
                <c:pt idx="1898">
                  <c:v>25.8</c:v>
                </c:pt>
                <c:pt idx="1899">
                  <c:v>25.8</c:v>
                </c:pt>
                <c:pt idx="1900">
                  <c:v>25.8</c:v>
                </c:pt>
                <c:pt idx="1901">
                  <c:v>25.8</c:v>
                </c:pt>
                <c:pt idx="1902">
                  <c:v>25.8</c:v>
                </c:pt>
                <c:pt idx="1903">
                  <c:v>25.8</c:v>
                </c:pt>
                <c:pt idx="1904">
                  <c:v>25.8</c:v>
                </c:pt>
                <c:pt idx="1905">
                  <c:v>25.8</c:v>
                </c:pt>
                <c:pt idx="1906">
                  <c:v>25.8</c:v>
                </c:pt>
                <c:pt idx="1907">
                  <c:v>25.8</c:v>
                </c:pt>
                <c:pt idx="1908">
                  <c:v>25.8</c:v>
                </c:pt>
                <c:pt idx="1909">
                  <c:v>25.8</c:v>
                </c:pt>
                <c:pt idx="1910">
                  <c:v>25.8</c:v>
                </c:pt>
                <c:pt idx="1911">
                  <c:v>25.8</c:v>
                </c:pt>
                <c:pt idx="1912">
                  <c:v>25.9</c:v>
                </c:pt>
                <c:pt idx="1913">
                  <c:v>25.9</c:v>
                </c:pt>
                <c:pt idx="1914">
                  <c:v>25.9</c:v>
                </c:pt>
                <c:pt idx="1915">
                  <c:v>25.9</c:v>
                </c:pt>
                <c:pt idx="1916">
                  <c:v>25.9</c:v>
                </c:pt>
                <c:pt idx="1917">
                  <c:v>25.8</c:v>
                </c:pt>
                <c:pt idx="1918">
                  <c:v>25.8</c:v>
                </c:pt>
                <c:pt idx="1919">
                  <c:v>25.8</c:v>
                </c:pt>
                <c:pt idx="1920">
                  <c:v>25.9</c:v>
                </c:pt>
                <c:pt idx="1921">
                  <c:v>25.8</c:v>
                </c:pt>
                <c:pt idx="1922">
                  <c:v>25.9</c:v>
                </c:pt>
                <c:pt idx="1923">
                  <c:v>25.8</c:v>
                </c:pt>
                <c:pt idx="1924">
                  <c:v>25.9</c:v>
                </c:pt>
                <c:pt idx="1925">
                  <c:v>25.9</c:v>
                </c:pt>
                <c:pt idx="1926">
                  <c:v>25.9</c:v>
                </c:pt>
                <c:pt idx="1927">
                  <c:v>25.9</c:v>
                </c:pt>
                <c:pt idx="1928">
                  <c:v>25.9</c:v>
                </c:pt>
                <c:pt idx="1929">
                  <c:v>25.9</c:v>
                </c:pt>
                <c:pt idx="1930">
                  <c:v>25.9</c:v>
                </c:pt>
                <c:pt idx="1931">
                  <c:v>25.9</c:v>
                </c:pt>
                <c:pt idx="1932">
                  <c:v>25.9</c:v>
                </c:pt>
                <c:pt idx="1933">
                  <c:v>25.9</c:v>
                </c:pt>
                <c:pt idx="1934">
                  <c:v>25.9</c:v>
                </c:pt>
                <c:pt idx="1935">
                  <c:v>25.9</c:v>
                </c:pt>
                <c:pt idx="1936">
                  <c:v>25.9</c:v>
                </c:pt>
                <c:pt idx="1937">
                  <c:v>25.9</c:v>
                </c:pt>
                <c:pt idx="1938">
                  <c:v>25.9</c:v>
                </c:pt>
                <c:pt idx="1939">
                  <c:v>25.9</c:v>
                </c:pt>
                <c:pt idx="1940">
                  <c:v>25.9</c:v>
                </c:pt>
                <c:pt idx="1941">
                  <c:v>25.9</c:v>
                </c:pt>
                <c:pt idx="1942">
                  <c:v>25.9</c:v>
                </c:pt>
                <c:pt idx="1943">
                  <c:v>25.9</c:v>
                </c:pt>
                <c:pt idx="1944">
                  <c:v>25.9</c:v>
                </c:pt>
                <c:pt idx="1945">
                  <c:v>25.9</c:v>
                </c:pt>
                <c:pt idx="1946">
                  <c:v>25.9</c:v>
                </c:pt>
                <c:pt idx="1947">
                  <c:v>25.9</c:v>
                </c:pt>
                <c:pt idx="1948">
                  <c:v>25.9</c:v>
                </c:pt>
                <c:pt idx="1949">
                  <c:v>25.9</c:v>
                </c:pt>
                <c:pt idx="1950">
                  <c:v>25.8</c:v>
                </c:pt>
                <c:pt idx="1951">
                  <c:v>25.8</c:v>
                </c:pt>
                <c:pt idx="1952">
                  <c:v>25.8</c:v>
                </c:pt>
                <c:pt idx="1953">
                  <c:v>25.8</c:v>
                </c:pt>
                <c:pt idx="1954">
                  <c:v>25.9</c:v>
                </c:pt>
                <c:pt idx="1955">
                  <c:v>25.8</c:v>
                </c:pt>
                <c:pt idx="1956">
                  <c:v>25.8</c:v>
                </c:pt>
                <c:pt idx="1957">
                  <c:v>25.8</c:v>
                </c:pt>
                <c:pt idx="1958">
                  <c:v>25.8</c:v>
                </c:pt>
                <c:pt idx="1959">
                  <c:v>25.8</c:v>
                </c:pt>
                <c:pt idx="1960">
                  <c:v>25.8</c:v>
                </c:pt>
                <c:pt idx="1961">
                  <c:v>25.8</c:v>
                </c:pt>
                <c:pt idx="1962">
                  <c:v>25.8</c:v>
                </c:pt>
                <c:pt idx="1963">
                  <c:v>25.8</c:v>
                </c:pt>
                <c:pt idx="1964">
                  <c:v>25.9</c:v>
                </c:pt>
                <c:pt idx="1965">
                  <c:v>25.9</c:v>
                </c:pt>
                <c:pt idx="1966">
                  <c:v>25.9</c:v>
                </c:pt>
                <c:pt idx="1967">
                  <c:v>25.9</c:v>
                </c:pt>
                <c:pt idx="1968">
                  <c:v>25.9</c:v>
                </c:pt>
                <c:pt idx="1969">
                  <c:v>25.9</c:v>
                </c:pt>
                <c:pt idx="1970">
                  <c:v>25.9</c:v>
                </c:pt>
                <c:pt idx="1971">
                  <c:v>25.9</c:v>
                </c:pt>
                <c:pt idx="1972">
                  <c:v>25.9</c:v>
                </c:pt>
                <c:pt idx="1973">
                  <c:v>25.9</c:v>
                </c:pt>
                <c:pt idx="1974">
                  <c:v>25.9</c:v>
                </c:pt>
                <c:pt idx="1975">
                  <c:v>25.9</c:v>
                </c:pt>
                <c:pt idx="1976">
                  <c:v>25.9</c:v>
                </c:pt>
                <c:pt idx="1977">
                  <c:v>25.9</c:v>
                </c:pt>
                <c:pt idx="1978">
                  <c:v>25.9</c:v>
                </c:pt>
                <c:pt idx="1979">
                  <c:v>25.9</c:v>
                </c:pt>
                <c:pt idx="1980">
                  <c:v>25.9</c:v>
                </c:pt>
                <c:pt idx="1981">
                  <c:v>25.9</c:v>
                </c:pt>
                <c:pt idx="1982">
                  <c:v>25.9</c:v>
                </c:pt>
                <c:pt idx="1983">
                  <c:v>25.9</c:v>
                </c:pt>
                <c:pt idx="1984">
                  <c:v>25.9</c:v>
                </c:pt>
                <c:pt idx="1985">
                  <c:v>25.9</c:v>
                </c:pt>
                <c:pt idx="1986">
                  <c:v>25.9</c:v>
                </c:pt>
                <c:pt idx="1987">
                  <c:v>25.9</c:v>
                </c:pt>
                <c:pt idx="1988">
                  <c:v>25.9</c:v>
                </c:pt>
                <c:pt idx="1989">
                  <c:v>25.9</c:v>
                </c:pt>
                <c:pt idx="1990">
                  <c:v>25.9</c:v>
                </c:pt>
                <c:pt idx="1991">
                  <c:v>25.9</c:v>
                </c:pt>
                <c:pt idx="1992">
                  <c:v>25.9</c:v>
                </c:pt>
                <c:pt idx="1993">
                  <c:v>25.9</c:v>
                </c:pt>
                <c:pt idx="1994">
                  <c:v>25.9</c:v>
                </c:pt>
                <c:pt idx="1995">
                  <c:v>25.9</c:v>
                </c:pt>
                <c:pt idx="1996">
                  <c:v>25.9</c:v>
                </c:pt>
                <c:pt idx="1997">
                  <c:v>25.9</c:v>
                </c:pt>
                <c:pt idx="1998">
                  <c:v>25.9</c:v>
                </c:pt>
                <c:pt idx="1999">
                  <c:v>25.9</c:v>
                </c:pt>
                <c:pt idx="2000">
                  <c:v>25.9</c:v>
                </c:pt>
                <c:pt idx="2001">
                  <c:v>25.9</c:v>
                </c:pt>
                <c:pt idx="2002">
                  <c:v>25.9</c:v>
                </c:pt>
                <c:pt idx="2003">
                  <c:v>25.9</c:v>
                </c:pt>
                <c:pt idx="2004">
                  <c:v>25.9</c:v>
                </c:pt>
                <c:pt idx="2005">
                  <c:v>25.9</c:v>
                </c:pt>
                <c:pt idx="2006">
                  <c:v>25.9</c:v>
                </c:pt>
                <c:pt idx="2007">
                  <c:v>26</c:v>
                </c:pt>
                <c:pt idx="2008">
                  <c:v>26</c:v>
                </c:pt>
                <c:pt idx="2009">
                  <c:v>26</c:v>
                </c:pt>
                <c:pt idx="2010">
                  <c:v>26</c:v>
                </c:pt>
                <c:pt idx="2011">
                  <c:v>26</c:v>
                </c:pt>
                <c:pt idx="2012">
                  <c:v>26</c:v>
                </c:pt>
                <c:pt idx="2013">
                  <c:v>26</c:v>
                </c:pt>
                <c:pt idx="2014">
                  <c:v>26</c:v>
                </c:pt>
                <c:pt idx="2015">
                  <c:v>25.9</c:v>
                </c:pt>
                <c:pt idx="2016">
                  <c:v>25.9</c:v>
                </c:pt>
                <c:pt idx="2017">
                  <c:v>26</c:v>
                </c:pt>
                <c:pt idx="2018">
                  <c:v>26</c:v>
                </c:pt>
                <c:pt idx="2019">
                  <c:v>26</c:v>
                </c:pt>
                <c:pt idx="2020">
                  <c:v>25.9</c:v>
                </c:pt>
                <c:pt idx="2021">
                  <c:v>25.9</c:v>
                </c:pt>
                <c:pt idx="2022">
                  <c:v>25.9</c:v>
                </c:pt>
                <c:pt idx="2023">
                  <c:v>25.9</c:v>
                </c:pt>
                <c:pt idx="2024">
                  <c:v>25.9</c:v>
                </c:pt>
                <c:pt idx="2025">
                  <c:v>25.9</c:v>
                </c:pt>
                <c:pt idx="2026">
                  <c:v>25.9</c:v>
                </c:pt>
                <c:pt idx="2027">
                  <c:v>26</c:v>
                </c:pt>
                <c:pt idx="2028">
                  <c:v>26</c:v>
                </c:pt>
                <c:pt idx="2029">
                  <c:v>26</c:v>
                </c:pt>
                <c:pt idx="2030">
                  <c:v>26</c:v>
                </c:pt>
                <c:pt idx="2031">
                  <c:v>26</c:v>
                </c:pt>
                <c:pt idx="2032">
                  <c:v>26</c:v>
                </c:pt>
                <c:pt idx="2033">
                  <c:v>26</c:v>
                </c:pt>
                <c:pt idx="2034">
                  <c:v>26</c:v>
                </c:pt>
                <c:pt idx="2035">
                  <c:v>26</c:v>
                </c:pt>
                <c:pt idx="2036">
                  <c:v>25.9</c:v>
                </c:pt>
                <c:pt idx="2037">
                  <c:v>25.9</c:v>
                </c:pt>
                <c:pt idx="2038">
                  <c:v>25.9</c:v>
                </c:pt>
                <c:pt idx="2039">
                  <c:v>25.9</c:v>
                </c:pt>
                <c:pt idx="2040">
                  <c:v>26</c:v>
                </c:pt>
                <c:pt idx="2041">
                  <c:v>26</c:v>
                </c:pt>
                <c:pt idx="2042">
                  <c:v>25.9</c:v>
                </c:pt>
                <c:pt idx="2043">
                  <c:v>25.9</c:v>
                </c:pt>
                <c:pt idx="2044">
                  <c:v>25.9</c:v>
                </c:pt>
                <c:pt idx="2045">
                  <c:v>25.9</c:v>
                </c:pt>
                <c:pt idx="2046">
                  <c:v>25.9</c:v>
                </c:pt>
                <c:pt idx="2047">
                  <c:v>25.9</c:v>
                </c:pt>
                <c:pt idx="2048">
                  <c:v>25.9</c:v>
                </c:pt>
                <c:pt idx="2049">
                  <c:v>25.9</c:v>
                </c:pt>
                <c:pt idx="2050">
                  <c:v>26</c:v>
                </c:pt>
                <c:pt idx="2051">
                  <c:v>26</c:v>
                </c:pt>
                <c:pt idx="2052">
                  <c:v>26</c:v>
                </c:pt>
                <c:pt idx="2053">
                  <c:v>26</c:v>
                </c:pt>
                <c:pt idx="2054">
                  <c:v>26</c:v>
                </c:pt>
                <c:pt idx="2055">
                  <c:v>26</c:v>
                </c:pt>
                <c:pt idx="2056">
                  <c:v>26</c:v>
                </c:pt>
                <c:pt idx="2057">
                  <c:v>26</c:v>
                </c:pt>
                <c:pt idx="2058">
                  <c:v>26</c:v>
                </c:pt>
                <c:pt idx="2059">
                  <c:v>26</c:v>
                </c:pt>
                <c:pt idx="2060">
                  <c:v>26</c:v>
                </c:pt>
                <c:pt idx="2061">
                  <c:v>26</c:v>
                </c:pt>
                <c:pt idx="2062">
                  <c:v>26</c:v>
                </c:pt>
                <c:pt idx="2063">
                  <c:v>26</c:v>
                </c:pt>
                <c:pt idx="2064">
                  <c:v>26</c:v>
                </c:pt>
                <c:pt idx="2065">
                  <c:v>25.9</c:v>
                </c:pt>
                <c:pt idx="2066">
                  <c:v>26</c:v>
                </c:pt>
                <c:pt idx="2067">
                  <c:v>26</c:v>
                </c:pt>
                <c:pt idx="2068">
                  <c:v>26</c:v>
                </c:pt>
                <c:pt idx="2069">
                  <c:v>25.9</c:v>
                </c:pt>
                <c:pt idx="2070">
                  <c:v>26</c:v>
                </c:pt>
                <c:pt idx="2071">
                  <c:v>26</c:v>
                </c:pt>
                <c:pt idx="2072">
                  <c:v>26</c:v>
                </c:pt>
                <c:pt idx="2073">
                  <c:v>26</c:v>
                </c:pt>
                <c:pt idx="2074">
                  <c:v>26</c:v>
                </c:pt>
                <c:pt idx="2075">
                  <c:v>26</c:v>
                </c:pt>
                <c:pt idx="2076">
                  <c:v>26</c:v>
                </c:pt>
                <c:pt idx="2077">
                  <c:v>26</c:v>
                </c:pt>
                <c:pt idx="2078">
                  <c:v>26</c:v>
                </c:pt>
                <c:pt idx="2079">
                  <c:v>26</c:v>
                </c:pt>
                <c:pt idx="2080">
                  <c:v>26</c:v>
                </c:pt>
                <c:pt idx="2081">
                  <c:v>26</c:v>
                </c:pt>
                <c:pt idx="2082">
                  <c:v>26</c:v>
                </c:pt>
                <c:pt idx="2083">
                  <c:v>26</c:v>
                </c:pt>
                <c:pt idx="2084">
                  <c:v>26</c:v>
                </c:pt>
                <c:pt idx="2085">
                  <c:v>26</c:v>
                </c:pt>
                <c:pt idx="2086">
                  <c:v>26</c:v>
                </c:pt>
                <c:pt idx="2087">
                  <c:v>26</c:v>
                </c:pt>
                <c:pt idx="2088">
                  <c:v>26</c:v>
                </c:pt>
                <c:pt idx="2089">
                  <c:v>26</c:v>
                </c:pt>
                <c:pt idx="2090">
                  <c:v>26</c:v>
                </c:pt>
                <c:pt idx="2091">
                  <c:v>26</c:v>
                </c:pt>
                <c:pt idx="2092">
                  <c:v>26</c:v>
                </c:pt>
                <c:pt idx="2093">
                  <c:v>26</c:v>
                </c:pt>
                <c:pt idx="2094">
                  <c:v>26</c:v>
                </c:pt>
                <c:pt idx="2095">
                  <c:v>26</c:v>
                </c:pt>
                <c:pt idx="2096">
                  <c:v>26</c:v>
                </c:pt>
                <c:pt idx="2097">
                  <c:v>26</c:v>
                </c:pt>
                <c:pt idx="2098">
                  <c:v>26</c:v>
                </c:pt>
                <c:pt idx="2099">
                  <c:v>26</c:v>
                </c:pt>
                <c:pt idx="2100">
                  <c:v>26</c:v>
                </c:pt>
                <c:pt idx="2101">
                  <c:v>26</c:v>
                </c:pt>
                <c:pt idx="2102">
                  <c:v>26</c:v>
                </c:pt>
                <c:pt idx="2103">
                  <c:v>26</c:v>
                </c:pt>
                <c:pt idx="2104">
                  <c:v>26</c:v>
                </c:pt>
                <c:pt idx="2105">
                  <c:v>26</c:v>
                </c:pt>
                <c:pt idx="2106">
                  <c:v>26</c:v>
                </c:pt>
                <c:pt idx="2107">
                  <c:v>26</c:v>
                </c:pt>
                <c:pt idx="2108">
                  <c:v>26</c:v>
                </c:pt>
                <c:pt idx="2109">
                  <c:v>26</c:v>
                </c:pt>
                <c:pt idx="2110">
                  <c:v>26</c:v>
                </c:pt>
                <c:pt idx="2111">
                  <c:v>26</c:v>
                </c:pt>
                <c:pt idx="2112">
                  <c:v>26</c:v>
                </c:pt>
                <c:pt idx="2113">
                  <c:v>26</c:v>
                </c:pt>
                <c:pt idx="2114">
                  <c:v>26</c:v>
                </c:pt>
                <c:pt idx="2115">
                  <c:v>26</c:v>
                </c:pt>
                <c:pt idx="2116">
                  <c:v>26</c:v>
                </c:pt>
                <c:pt idx="2117">
                  <c:v>26</c:v>
                </c:pt>
                <c:pt idx="2118">
                  <c:v>26</c:v>
                </c:pt>
                <c:pt idx="2119">
                  <c:v>26</c:v>
                </c:pt>
                <c:pt idx="2120">
                  <c:v>26</c:v>
                </c:pt>
                <c:pt idx="2121">
                  <c:v>26</c:v>
                </c:pt>
                <c:pt idx="2122">
                  <c:v>26</c:v>
                </c:pt>
                <c:pt idx="2123">
                  <c:v>26</c:v>
                </c:pt>
                <c:pt idx="2124">
                  <c:v>26</c:v>
                </c:pt>
                <c:pt idx="2125">
                  <c:v>26</c:v>
                </c:pt>
                <c:pt idx="2126">
                  <c:v>26</c:v>
                </c:pt>
                <c:pt idx="2127">
                  <c:v>26</c:v>
                </c:pt>
                <c:pt idx="2128">
                  <c:v>26</c:v>
                </c:pt>
                <c:pt idx="2129">
                  <c:v>26</c:v>
                </c:pt>
                <c:pt idx="2130">
                  <c:v>26</c:v>
                </c:pt>
                <c:pt idx="2131">
                  <c:v>26</c:v>
                </c:pt>
                <c:pt idx="2132">
                  <c:v>26</c:v>
                </c:pt>
                <c:pt idx="2133">
                  <c:v>26</c:v>
                </c:pt>
                <c:pt idx="2134">
                  <c:v>26</c:v>
                </c:pt>
                <c:pt idx="2135">
                  <c:v>26</c:v>
                </c:pt>
                <c:pt idx="2136">
                  <c:v>26</c:v>
                </c:pt>
                <c:pt idx="2137">
                  <c:v>26</c:v>
                </c:pt>
                <c:pt idx="2138">
                  <c:v>26</c:v>
                </c:pt>
                <c:pt idx="2139">
                  <c:v>26</c:v>
                </c:pt>
                <c:pt idx="2140">
                  <c:v>26</c:v>
                </c:pt>
                <c:pt idx="2141">
                  <c:v>26</c:v>
                </c:pt>
                <c:pt idx="2142">
                  <c:v>26</c:v>
                </c:pt>
                <c:pt idx="2143">
                  <c:v>26</c:v>
                </c:pt>
                <c:pt idx="2144">
                  <c:v>26</c:v>
                </c:pt>
                <c:pt idx="2145">
                  <c:v>26</c:v>
                </c:pt>
                <c:pt idx="2146">
                  <c:v>26</c:v>
                </c:pt>
                <c:pt idx="2147">
                  <c:v>26</c:v>
                </c:pt>
                <c:pt idx="2148">
                  <c:v>26</c:v>
                </c:pt>
                <c:pt idx="2149">
                  <c:v>26</c:v>
                </c:pt>
                <c:pt idx="2150">
                  <c:v>26</c:v>
                </c:pt>
                <c:pt idx="2151">
                  <c:v>26</c:v>
                </c:pt>
                <c:pt idx="2152">
                  <c:v>26</c:v>
                </c:pt>
                <c:pt idx="2153">
                  <c:v>26</c:v>
                </c:pt>
                <c:pt idx="2154">
                  <c:v>26</c:v>
                </c:pt>
                <c:pt idx="2155">
                  <c:v>26</c:v>
                </c:pt>
                <c:pt idx="2156">
                  <c:v>26</c:v>
                </c:pt>
                <c:pt idx="2157">
                  <c:v>26</c:v>
                </c:pt>
                <c:pt idx="2158">
                  <c:v>26</c:v>
                </c:pt>
                <c:pt idx="2159">
                  <c:v>26</c:v>
                </c:pt>
                <c:pt idx="2160">
                  <c:v>26</c:v>
                </c:pt>
                <c:pt idx="2161">
                  <c:v>26</c:v>
                </c:pt>
                <c:pt idx="2162">
                  <c:v>26</c:v>
                </c:pt>
                <c:pt idx="2163">
                  <c:v>26</c:v>
                </c:pt>
                <c:pt idx="2164">
                  <c:v>26</c:v>
                </c:pt>
                <c:pt idx="2165">
                  <c:v>26</c:v>
                </c:pt>
                <c:pt idx="2166">
                  <c:v>26</c:v>
                </c:pt>
                <c:pt idx="2167">
                  <c:v>26</c:v>
                </c:pt>
                <c:pt idx="2168">
                  <c:v>26</c:v>
                </c:pt>
                <c:pt idx="2169">
                  <c:v>26</c:v>
                </c:pt>
                <c:pt idx="2170">
                  <c:v>26</c:v>
                </c:pt>
                <c:pt idx="2171">
                  <c:v>26</c:v>
                </c:pt>
                <c:pt idx="2172">
                  <c:v>26</c:v>
                </c:pt>
                <c:pt idx="2173">
                  <c:v>26</c:v>
                </c:pt>
                <c:pt idx="2174">
                  <c:v>26</c:v>
                </c:pt>
                <c:pt idx="2175">
                  <c:v>26</c:v>
                </c:pt>
                <c:pt idx="2176">
                  <c:v>26</c:v>
                </c:pt>
                <c:pt idx="2177">
                  <c:v>26</c:v>
                </c:pt>
                <c:pt idx="2178">
                  <c:v>25.9</c:v>
                </c:pt>
                <c:pt idx="2179">
                  <c:v>25.8</c:v>
                </c:pt>
                <c:pt idx="2180">
                  <c:v>25.7</c:v>
                </c:pt>
                <c:pt idx="2181">
                  <c:v>25.6</c:v>
                </c:pt>
                <c:pt idx="2182">
                  <c:v>25.6</c:v>
                </c:pt>
                <c:pt idx="2183">
                  <c:v>25.6</c:v>
                </c:pt>
                <c:pt idx="2184">
                  <c:v>25.5</c:v>
                </c:pt>
                <c:pt idx="2185">
                  <c:v>25.4</c:v>
                </c:pt>
                <c:pt idx="2186">
                  <c:v>25.3</c:v>
                </c:pt>
                <c:pt idx="2187">
                  <c:v>25.3</c:v>
                </c:pt>
                <c:pt idx="2188">
                  <c:v>25.3</c:v>
                </c:pt>
                <c:pt idx="2189">
                  <c:v>25.3</c:v>
                </c:pt>
                <c:pt idx="2190">
                  <c:v>25.3</c:v>
                </c:pt>
                <c:pt idx="2191">
                  <c:v>25.3</c:v>
                </c:pt>
                <c:pt idx="2192">
                  <c:v>25.3</c:v>
                </c:pt>
                <c:pt idx="2193">
                  <c:v>25.2</c:v>
                </c:pt>
                <c:pt idx="2194">
                  <c:v>25.1</c:v>
                </c:pt>
                <c:pt idx="2195">
                  <c:v>25.1</c:v>
                </c:pt>
                <c:pt idx="2196">
                  <c:v>25.2</c:v>
                </c:pt>
                <c:pt idx="2197">
                  <c:v>25.2</c:v>
                </c:pt>
                <c:pt idx="2198">
                  <c:v>25.1</c:v>
                </c:pt>
                <c:pt idx="2199">
                  <c:v>25.1</c:v>
                </c:pt>
                <c:pt idx="2200">
                  <c:v>25.1</c:v>
                </c:pt>
                <c:pt idx="2201">
                  <c:v>25.1</c:v>
                </c:pt>
                <c:pt idx="2202">
                  <c:v>25.2</c:v>
                </c:pt>
                <c:pt idx="2203">
                  <c:v>25.2</c:v>
                </c:pt>
                <c:pt idx="2204">
                  <c:v>25.1</c:v>
                </c:pt>
                <c:pt idx="2205">
                  <c:v>25.1</c:v>
                </c:pt>
                <c:pt idx="2206">
                  <c:v>25.1</c:v>
                </c:pt>
                <c:pt idx="2207">
                  <c:v>25.1</c:v>
                </c:pt>
                <c:pt idx="2208">
                  <c:v>25.2</c:v>
                </c:pt>
                <c:pt idx="2209">
                  <c:v>25.2</c:v>
                </c:pt>
                <c:pt idx="2210">
                  <c:v>25.2</c:v>
                </c:pt>
                <c:pt idx="2211">
                  <c:v>25.2</c:v>
                </c:pt>
                <c:pt idx="2212">
                  <c:v>25.2</c:v>
                </c:pt>
                <c:pt idx="2213">
                  <c:v>25.3</c:v>
                </c:pt>
                <c:pt idx="2214">
                  <c:v>25.3</c:v>
                </c:pt>
                <c:pt idx="2215">
                  <c:v>25.3</c:v>
                </c:pt>
                <c:pt idx="2216">
                  <c:v>25.3</c:v>
                </c:pt>
                <c:pt idx="2217">
                  <c:v>25.3</c:v>
                </c:pt>
                <c:pt idx="2218">
                  <c:v>25.3</c:v>
                </c:pt>
                <c:pt idx="2219">
                  <c:v>25.3</c:v>
                </c:pt>
                <c:pt idx="2220">
                  <c:v>25.3</c:v>
                </c:pt>
                <c:pt idx="2221">
                  <c:v>25.3</c:v>
                </c:pt>
                <c:pt idx="2222">
                  <c:v>25.3</c:v>
                </c:pt>
                <c:pt idx="2223">
                  <c:v>25.2</c:v>
                </c:pt>
                <c:pt idx="2224">
                  <c:v>25.2</c:v>
                </c:pt>
                <c:pt idx="2225">
                  <c:v>25.3</c:v>
                </c:pt>
                <c:pt idx="2226">
                  <c:v>25.3</c:v>
                </c:pt>
                <c:pt idx="2227">
                  <c:v>25.2</c:v>
                </c:pt>
                <c:pt idx="2228">
                  <c:v>25.2</c:v>
                </c:pt>
                <c:pt idx="2229">
                  <c:v>25.2</c:v>
                </c:pt>
                <c:pt idx="2230">
                  <c:v>25.3</c:v>
                </c:pt>
                <c:pt idx="2231">
                  <c:v>25.3</c:v>
                </c:pt>
                <c:pt idx="2232">
                  <c:v>25.2</c:v>
                </c:pt>
                <c:pt idx="2233">
                  <c:v>25.1</c:v>
                </c:pt>
                <c:pt idx="2234">
                  <c:v>25.1</c:v>
                </c:pt>
                <c:pt idx="2235">
                  <c:v>25.1</c:v>
                </c:pt>
                <c:pt idx="2236">
                  <c:v>25.1</c:v>
                </c:pt>
                <c:pt idx="2237">
                  <c:v>25.1</c:v>
                </c:pt>
                <c:pt idx="2238">
                  <c:v>25.1</c:v>
                </c:pt>
                <c:pt idx="2239">
                  <c:v>25</c:v>
                </c:pt>
                <c:pt idx="2240">
                  <c:v>25</c:v>
                </c:pt>
                <c:pt idx="2241">
                  <c:v>25</c:v>
                </c:pt>
                <c:pt idx="2242">
                  <c:v>24.9</c:v>
                </c:pt>
                <c:pt idx="2243">
                  <c:v>24.9</c:v>
                </c:pt>
                <c:pt idx="2244">
                  <c:v>24.9</c:v>
                </c:pt>
                <c:pt idx="2245">
                  <c:v>24.9</c:v>
                </c:pt>
                <c:pt idx="2246">
                  <c:v>24.9</c:v>
                </c:pt>
                <c:pt idx="2247">
                  <c:v>25</c:v>
                </c:pt>
                <c:pt idx="2248">
                  <c:v>24.9</c:v>
                </c:pt>
                <c:pt idx="2249">
                  <c:v>25</c:v>
                </c:pt>
                <c:pt idx="2250">
                  <c:v>24.9</c:v>
                </c:pt>
                <c:pt idx="2251">
                  <c:v>24.9</c:v>
                </c:pt>
                <c:pt idx="2252">
                  <c:v>24.9</c:v>
                </c:pt>
                <c:pt idx="2253">
                  <c:v>25</c:v>
                </c:pt>
                <c:pt idx="2254">
                  <c:v>25</c:v>
                </c:pt>
                <c:pt idx="2255">
                  <c:v>24.9</c:v>
                </c:pt>
                <c:pt idx="2256">
                  <c:v>24.9</c:v>
                </c:pt>
                <c:pt idx="2257">
                  <c:v>24.9</c:v>
                </c:pt>
                <c:pt idx="2258">
                  <c:v>24.9</c:v>
                </c:pt>
                <c:pt idx="2259">
                  <c:v>24.9</c:v>
                </c:pt>
                <c:pt idx="2260">
                  <c:v>24.9</c:v>
                </c:pt>
                <c:pt idx="2261">
                  <c:v>24.9</c:v>
                </c:pt>
                <c:pt idx="2262">
                  <c:v>24.9</c:v>
                </c:pt>
                <c:pt idx="2263">
                  <c:v>24.9</c:v>
                </c:pt>
                <c:pt idx="2264">
                  <c:v>24.8</c:v>
                </c:pt>
                <c:pt idx="2265">
                  <c:v>24.7</c:v>
                </c:pt>
                <c:pt idx="2266">
                  <c:v>24.7</c:v>
                </c:pt>
                <c:pt idx="2267">
                  <c:v>24.6</c:v>
                </c:pt>
                <c:pt idx="2268">
                  <c:v>24.6</c:v>
                </c:pt>
                <c:pt idx="2269">
                  <c:v>24.6</c:v>
                </c:pt>
                <c:pt idx="2270">
                  <c:v>24.7</c:v>
                </c:pt>
                <c:pt idx="2271">
                  <c:v>24.7</c:v>
                </c:pt>
                <c:pt idx="2272">
                  <c:v>24.7</c:v>
                </c:pt>
                <c:pt idx="2273">
                  <c:v>24.7</c:v>
                </c:pt>
                <c:pt idx="2274">
                  <c:v>24.7</c:v>
                </c:pt>
                <c:pt idx="2275">
                  <c:v>24.7</c:v>
                </c:pt>
                <c:pt idx="2276">
                  <c:v>24.7</c:v>
                </c:pt>
                <c:pt idx="2277">
                  <c:v>24.7</c:v>
                </c:pt>
                <c:pt idx="2278">
                  <c:v>24.7</c:v>
                </c:pt>
                <c:pt idx="2279">
                  <c:v>24.7</c:v>
                </c:pt>
                <c:pt idx="2280">
                  <c:v>24.8</c:v>
                </c:pt>
                <c:pt idx="2281">
                  <c:v>24.8</c:v>
                </c:pt>
                <c:pt idx="2282">
                  <c:v>24.8</c:v>
                </c:pt>
                <c:pt idx="2283">
                  <c:v>24.8</c:v>
                </c:pt>
                <c:pt idx="2284">
                  <c:v>24.7</c:v>
                </c:pt>
                <c:pt idx="2285">
                  <c:v>24.7</c:v>
                </c:pt>
                <c:pt idx="2286">
                  <c:v>24.7</c:v>
                </c:pt>
                <c:pt idx="2287">
                  <c:v>24.6</c:v>
                </c:pt>
                <c:pt idx="2288">
                  <c:v>24.7</c:v>
                </c:pt>
                <c:pt idx="2289">
                  <c:v>24.7</c:v>
                </c:pt>
                <c:pt idx="2290">
                  <c:v>24.7</c:v>
                </c:pt>
                <c:pt idx="2291">
                  <c:v>24.8</c:v>
                </c:pt>
                <c:pt idx="2292">
                  <c:v>24.7</c:v>
                </c:pt>
                <c:pt idx="2293">
                  <c:v>24.7</c:v>
                </c:pt>
                <c:pt idx="2294">
                  <c:v>24.7</c:v>
                </c:pt>
                <c:pt idx="2295">
                  <c:v>24.7</c:v>
                </c:pt>
                <c:pt idx="2296">
                  <c:v>24.7</c:v>
                </c:pt>
                <c:pt idx="2297">
                  <c:v>24.7</c:v>
                </c:pt>
                <c:pt idx="2298">
                  <c:v>24.7</c:v>
                </c:pt>
                <c:pt idx="2299">
                  <c:v>24.7</c:v>
                </c:pt>
                <c:pt idx="2300">
                  <c:v>24.7</c:v>
                </c:pt>
                <c:pt idx="2301">
                  <c:v>24.8</c:v>
                </c:pt>
                <c:pt idx="2302">
                  <c:v>24.8</c:v>
                </c:pt>
                <c:pt idx="2303">
                  <c:v>24.8</c:v>
                </c:pt>
                <c:pt idx="2304">
                  <c:v>24.8</c:v>
                </c:pt>
                <c:pt idx="2305">
                  <c:v>24.8</c:v>
                </c:pt>
                <c:pt idx="2306">
                  <c:v>24.8</c:v>
                </c:pt>
                <c:pt idx="2307">
                  <c:v>24.8</c:v>
                </c:pt>
                <c:pt idx="2308">
                  <c:v>24.8</c:v>
                </c:pt>
                <c:pt idx="2309">
                  <c:v>24.8</c:v>
                </c:pt>
                <c:pt idx="2310">
                  <c:v>24.8</c:v>
                </c:pt>
                <c:pt idx="2311">
                  <c:v>24.8</c:v>
                </c:pt>
                <c:pt idx="2312">
                  <c:v>24.9</c:v>
                </c:pt>
                <c:pt idx="2313">
                  <c:v>24.9</c:v>
                </c:pt>
                <c:pt idx="2314">
                  <c:v>24.9</c:v>
                </c:pt>
                <c:pt idx="2315">
                  <c:v>24.8</c:v>
                </c:pt>
                <c:pt idx="2316">
                  <c:v>24.8</c:v>
                </c:pt>
                <c:pt idx="2317">
                  <c:v>24.8</c:v>
                </c:pt>
                <c:pt idx="2318">
                  <c:v>24.8</c:v>
                </c:pt>
                <c:pt idx="2319">
                  <c:v>24.8</c:v>
                </c:pt>
                <c:pt idx="2320">
                  <c:v>24.7</c:v>
                </c:pt>
                <c:pt idx="2321">
                  <c:v>24.6</c:v>
                </c:pt>
                <c:pt idx="2322">
                  <c:v>24.6</c:v>
                </c:pt>
                <c:pt idx="2323">
                  <c:v>24.6</c:v>
                </c:pt>
                <c:pt idx="2324">
                  <c:v>24.6</c:v>
                </c:pt>
                <c:pt idx="2325">
                  <c:v>24.6</c:v>
                </c:pt>
                <c:pt idx="2326">
                  <c:v>24.6</c:v>
                </c:pt>
                <c:pt idx="2327">
                  <c:v>24.5</c:v>
                </c:pt>
                <c:pt idx="2328">
                  <c:v>24.5</c:v>
                </c:pt>
                <c:pt idx="2329">
                  <c:v>24.5</c:v>
                </c:pt>
                <c:pt idx="2330">
                  <c:v>24.4</c:v>
                </c:pt>
                <c:pt idx="2331">
                  <c:v>24.4</c:v>
                </c:pt>
                <c:pt idx="2332">
                  <c:v>24.4</c:v>
                </c:pt>
                <c:pt idx="2333">
                  <c:v>24.4</c:v>
                </c:pt>
                <c:pt idx="2334">
                  <c:v>24.4</c:v>
                </c:pt>
                <c:pt idx="2335">
                  <c:v>24.4</c:v>
                </c:pt>
                <c:pt idx="2336">
                  <c:v>24.4</c:v>
                </c:pt>
                <c:pt idx="2337">
                  <c:v>24.4</c:v>
                </c:pt>
                <c:pt idx="2338">
                  <c:v>24.4</c:v>
                </c:pt>
                <c:pt idx="2339">
                  <c:v>24.4</c:v>
                </c:pt>
                <c:pt idx="2340">
                  <c:v>24.4</c:v>
                </c:pt>
                <c:pt idx="2341">
                  <c:v>24.4</c:v>
                </c:pt>
                <c:pt idx="2342">
                  <c:v>24.4</c:v>
                </c:pt>
                <c:pt idx="2343">
                  <c:v>24.4</c:v>
                </c:pt>
                <c:pt idx="2344">
                  <c:v>24.4</c:v>
                </c:pt>
                <c:pt idx="2345">
                  <c:v>24.4</c:v>
                </c:pt>
                <c:pt idx="2346">
                  <c:v>24.4</c:v>
                </c:pt>
                <c:pt idx="2347">
                  <c:v>24.3</c:v>
                </c:pt>
                <c:pt idx="2348">
                  <c:v>24.4</c:v>
                </c:pt>
                <c:pt idx="2349">
                  <c:v>24.4</c:v>
                </c:pt>
                <c:pt idx="2350">
                  <c:v>24.4</c:v>
                </c:pt>
                <c:pt idx="2351">
                  <c:v>24.5</c:v>
                </c:pt>
                <c:pt idx="2352">
                  <c:v>24.5</c:v>
                </c:pt>
                <c:pt idx="2353">
                  <c:v>24.4</c:v>
                </c:pt>
                <c:pt idx="2354">
                  <c:v>24.4</c:v>
                </c:pt>
                <c:pt idx="2355">
                  <c:v>24.4</c:v>
                </c:pt>
                <c:pt idx="2356">
                  <c:v>24.4</c:v>
                </c:pt>
                <c:pt idx="2357">
                  <c:v>24.3</c:v>
                </c:pt>
                <c:pt idx="2358">
                  <c:v>24.3</c:v>
                </c:pt>
                <c:pt idx="2359">
                  <c:v>24.3</c:v>
                </c:pt>
                <c:pt idx="2360">
                  <c:v>24.3</c:v>
                </c:pt>
                <c:pt idx="2361">
                  <c:v>24.3</c:v>
                </c:pt>
                <c:pt idx="2362">
                  <c:v>24.3</c:v>
                </c:pt>
                <c:pt idx="2363">
                  <c:v>24.3</c:v>
                </c:pt>
                <c:pt idx="2364">
                  <c:v>24.3</c:v>
                </c:pt>
                <c:pt idx="2365">
                  <c:v>24.2</c:v>
                </c:pt>
                <c:pt idx="2366">
                  <c:v>24.2</c:v>
                </c:pt>
                <c:pt idx="2367">
                  <c:v>24.2</c:v>
                </c:pt>
                <c:pt idx="2368">
                  <c:v>24.2</c:v>
                </c:pt>
                <c:pt idx="2369">
                  <c:v>24.2</c:v>
                </c:pt>
                <c:pt idx="2370">
                  <c:v>24.2</c:v>
                </c:pt>
                <c:pt idx="2371">
                  <c:v>24.2</c:v>
                </c:pt>
                <c:pt idx="2372">
                  <c:v>24.1</c:v>
                </c:pt>
                <c:pt idx="2373">
                  <c:v>24.1</c:v>
                </c:pt>
                <c:pt idx="2374">
                  <c:v>24.1</c:v>
                </c:pt>
                <c:pt idx="2375">
                  <c:v>24.1</c:v>
                </c:pt>
                <c:pt idx="2376">
                  <c:v>24.2</c:v>
                </c:pt>
                <c:pt idx="2377">
                  <c:v>24.2</c:v>
                </c:pt>
                <c:pt idx="2378">
                  <c:v>24.2</c:v>
                </c:pt>
                <c:pt idx="2379">
                  <c:v>24.2</c:v>
                </c:pt>
                <c:pt idx="2380">
                  <c:v>24.2</c:v>
                </c:pt>
                <c:pt idx="2381">
                  <c:v>24.2</c:v>
                </c:pt>
                <c:pt idx="2382">
                  <c:v>24.2</c:v>
                </c:pt>
                <c:pt idx="2383">
                  <c:v>24.2</c:v>
                </c:pt>
                <c:pt idx="2384">
                  <c:v>24.2</c:v>
                </c:pt>
                <c:pt idx="2385">
                  <c:v>24.2</c:v>
                </c:pt>
                <c:pt idx="2386">
                  <c:v>24.1</c:v>
                </c:pt>
                <c:pt idx="2387">
                  <c:v>24.1</c:v>
                </c:pt>
                <c:pt idx="2388">
                  <c:v>24.2</c:v>
                </c:pt>
                <c:pt idx="2389">
                  <c:v>24.2</c:v>
                </c:pt>
                <c:pt idx="2390">
                  <c:v>24.2</c:v>
                </c:pt>
                <c:pt idx="2391">
                  <c:v>24.3</c:v>
                </c:pt>
                <c:pt idx="2392">
                  <c:v>24.3</c:v>
                </c:pt>
                <c:pt idx="2393">
                  <c:v>24.2</c:v>
                </c:pt>
                <c:pt idx="2394">
                  <c:v>24.2</c:v>
                </c:pt>
                <c:pt idx="2395">
                  <c:v>24.2</c:v>
                </c:pt>
                <c:pt idx="2396">
                  <c:v>24.3</c:v>
                </c:pt>
                <c:pt idx="2397">
                  <c:v>24.3</c:v>
                </c:pt>
                <c:pt idx="2398">
                  <c:v>24.3</c:v>
                </c:pt>
                <c:pt idx="2399">
                  <c:v>24.3</c:v>
                </c:pt>
                <c:pt idx="2400">
                  <c:v>24.3</c:v>
                </c:pt>
                <c:pt idx="2401">
                  <c:v>24.3</c:v>
                </c:pt>
                <c:pt idx="2402">
                  <c:v>24.3</c:v>
                </c:pt>
                <c:pt idx="2403">
                  <c:v>24.3</c:v>
                </c:pt>
                <c:pt idx="2404">
                  <c:v>24.3</c:v>
                </c:pt>
                <c:pt idx="2405">
                  <c:v>24.3</c:v>
                </c:pt>
                <c:pt idx="2406">
                  <c:v>24.3</c:v>
                </c:pt>
                <c:pt idx="2407">
                  <c:v>24.3</c:v>
                </c:pt>
                <c:pt idx="2408">
                  <c:v>24.3</c:v>
                </c:pt>
                <c:pt idx="2409">
                  <c:v>24.2</c:v>
                </c:pt>
                <c:pt idx="2410">
                  <c:v>24.2</c:v>
                </c:pt>
                <c:pt idx="2411">
                  <c:v>24.2</c:v>
                </c:pt>
                <c:pt idx="2412">
                  <c:v>24.2</c:v>
                </c:pt>
                <c:pt idx="2413">
                  <c:v>24.2</c:v>
                </c:pt>
                <c:pt idx="2414">
                  <c:v>24.2</c:v>
                </c:pt>
                <c:pt idx="2415">
                  <c:v>24.2</c:v>
                </c:pt>
                <c:pt idx="2416">
                  <c:v>24.2</c:v>
                </c:pt>
                <c:pt idx="2417">
                  <c:v>24.2</c:v>
                </c:pt>
                <c:pt idx="2418">
                  <c:v>24.2</c:v>
                </c:pt>
                <c:pt idx="2419">
                  <c:v>24.2</c:v>
                </c:pt>
                <c:pt idx="2420">
                  <c:v>24.2</c:v>
                </c:pt>
                <c:pt idx="2421">
                  <c:v>24.2</c:v>
                </c:pt>
                <c:pt idx="2422">
                  <c:v>24.2</c:v>
                </c:pt>
                <c:pt idx="2423">
                  <c:v>24.2</c:v>
                </c:pt>
                <c:pt idx="2424">
                  <c:v>24.2</c:v>
                </c:pt>
                <c:pt idx="2425">
                  <c:v>24.2</c:v>
                </c:pt>
                <c:pt idx="2426">
                  <c:v>24.3</c:v>
                </c:pt>
                <c:pt idx="2427">
                  <c:v>24.3</c:v>
                </c:pt>
                <c:pt idx="2428">
                  <c:v>24.3</c:v>
                </c:pt>
                <c:pt idx="2429">
                  <c:v>24.3</c:v>
                </c:pt>
                <c:pt idx="2430">
                  <c:v>24.3</c:v>
                </c:pt>
                <c:pt idx="2431">
                  <c:v>24.3</c:v>
                </c:pt>
                <c:pt idx="2432">
                  <c:v>24.3</c:v>
                </c:pt>
                <c:pt idx="2433">
                  <c:v>24.2</c:v>
                </c:pt>
                <c:pt idx="2434">
                  <c:v>24.1</c:v>
                </c:pt>
                <c:pt idx="2435">
                  <c:v>24.1</c:v>
                </c:pt>
                <c:pt idx="2436">
                  <c:v>24.1</c:v>
                </c:pt>
                <c:pt idx="2437">
                  <c:v>24.1</c:v>
                </c:pt>
                <c:pt idx="2438">
                  <c:v>24.1</c:v>
                </c:pt>
                <c:pt idx="2439">
                  <c:v>24.1</c:v>
                </c:pt>
                <c:pt idx="2440">
                  <c:v>24.1</c:v>
                </c:pt>
                <c:pt idx="2441">
                  <c:v>24.1</c:v>
                </c:pt>
                <c:pt idx="2442">
                  <c:v>24.2</c:v>
                </c:pt>
                <c:pt idx="2443">
                  <c:v>24.2</c:v>
                </c:pt>
                <c:pt idx="2444">
                  <c:v>24.2</c:v>
                </c:pt>
                <c:pt idx="2445">
                  <c:v>24.2</c:v>
                </c:pt>
                <c:pt idx="2446">
                  <c:v>24.2</c:v>
                </c:pt>
                <c:pt idx="2447">
                  <c:v>24.2</c:v>
                </c:pt>
                <c:pt idx="2448">
                  <c:v>24.2</c:v>
                </c:pt>
                <c:pt idx="2449">
                  <c:v>24.2</c:v>
                </c:pt>
                <c:pt idx="2450">
                  <c:v>24.2</c:v>
                </c:pt>
                <c:pt idx="2451">
                  <c:v>24.2</c:v>
                </c:pt>
                <c:pt idx="2452">
                  <c:v>24.2</c:v>
                </c:pt>
                <c:pt idx="2453">
                  <c:v>24.2</c:v>
                </c:pt>
                <c:pt idx="2454">
                  <c:v>24.2</c:v>
                </c:pt>
                <c:pt idx="2455">
                  <c:v>24.2</c:v>
                </c:pt>
                <c:pt idx="2456">
                  <c:v>24.2</c:v>
                </c:pt>
                <c:pt idx="2457">
                  <c:v>24.2</c:v>
                </c:pt>
                <c:pt idx="2458">
                  <c:v>24.2</c:v>
                </c:pt>
                <c:pt idx="2459">
                  <c:v>24.2</c:v>
                </c:pt>
                <c:pt idx="2460">
                  <c:v>24.2</c:v>
                </c:pt>
                <c:pt idx="2461">
                  <c:v>24.1</c:v>
                </c:pt>
                <c:pt idx="2462">
                  <c:v>24.1</c:v>
                </c:pt>
                <c:pt idx="2463">
                  <c:v>24.1</c:v>
                </c:pt>
                <c:pt idx="2464">
                  <c:v>24.1</c:v>
                </c:pt>
                <c:pt idx="2465">
                  <c:v>24.1</c:v>
                </c:pt>
                <c:pt idx="2466">
                  <c:v>24.1</c:v>
                </c:pt>
                <c:pt idx="2467">
                  <c:v>24.2</c:v>
                </c:pt>
                <c:pt idx="2468">
                  <c:v>24.3</c:v>
                </c:pt>
                <c:pt idx="2469">
                  <c:v>24.3</c:v>
                </c:pt>
                <c:pt idx="2470">
                  <c:v>24.3</c:v>
                </c:pt>
                <c:pt idx="2471">
                  <c:v>24.3</c:v>
                </c:pt>
                <c:pt idx="2472">
                  <c:v>24.3</c:v>
                </c:pt>
                <c:pt idx="2473">
                  <c:v>24.3</c:v>
                </c:pt>
                <c:pt idx="2474">
                  <c:v>24.3</c:v>
                </c:pt>
                <c:pt idx="2475">
                  <c:v>24.3</c:v>
                </c:pt>
                <c:pt idx="2476">
                  <c:v>24.3</c:v>
                </c:pt>
                <c:pt idx="2477">
                  <c:v>24.3</c:v>
                </c:pt>
                <c:pt idx="2478">
                  <c:v>24.3</c:v>
                </c:pt>
                <c:pt idx="2479">
                  <c:v>24.3</c:v>
                </c:pt>
                <c:pt idx="2480">
                  <c:v>24.3</c:v>
                </c:pt>
                <c:pt idx="2481">
                  <c:v>24.2</c:v>
                </c:pt>
                <c:pt idx="2482">
                  <c:v>24.1</c:v>
                </c:pt>
                <c:pt idx="2483">
                  <c:v>24.1</c:v>
                </c:pt>
                <c:pt idx="2484">
                  <c:v>24.1</c:v>
                </c:pt>
                <c:pt idx="2485">
                  <c:v>24</c:v>
                </c:pt>
                <c:pt idx="2486">
                  <c:v>24</c:v>
                </c:pt>
                <c:pt idx="2487">
                  <c:v>23.9</c:v>
                </c:pt>
                <c:pt idx="2488">
                  <c:v>23.9</c:v>
                </c:pt>
                <c:pt idx="2489">
                  <c:v>24</c:v>
                </c:pt>
                <c:pt idx="2490">
                  <c:v>23.9</c:v>
                </c:pt>
                <c:pt idx="2491">
                  <c:v>23.9</c:v>
                </c:pt>
                <c:pt idx="2492">
                  <c:v>23.9</c:v>
                </c:pt>
                <c:pt idx="2493">
                  <c:v>23.9</c:v>
                </c:pt>
                <c:pt idx="2494">
                  <c:v>23.9</c:v>
                </c:pt>
                <c:pt idx="2495">
                  <c:v>23.9</c:v>
                </c:pt>
                <c:pt idx="2496">
                  <c:v>24</c:v>
                </c:pt>
                <c:pt idx="2497">
                  <c:v>24</c:v>
                </c:pt>
                <c:pt idx="2498">
                  <c:v>24</c:v>
                </c:pt>
                <c:pt idx="2499">
                  <c:v>24</c:v>
                </c:pt>
                <c:pt idx="2500">
                  <c:v>24</c:v>
                </c:pt>
                <c:pt idx="2501">
                  <c:v>24</c:v>
                </c:pt>
                <c:pt idx="2502">
                  <c:v>24</c:v>
                </c:pt>
                <c:pt idx="2503">
                  <c:v>23.9</c:v>
                </c:pt>
                <c:pt idx="2504">
                  <c:v>24</c:v>
                </c:pt>
                <c:pt idx="2505">
                  <c:v>24</c:v>
                </c:pt>
                <c:pt idx="2506">
                  <c:v>24</c:v>
                </c:pt>
                <c:pt idx="2507">
                  <c:v>24.1</c:v>
                </c:pt>
                <c:pt idx="2508">
                  <c:v>24.2</c:v>
                </c:pt>
                <c:pt idx="2509">
                  <c:v>24.2</c:v>
                </c:pt>
                <c:pt idx="2510">
                  <c:v>24.2</c:v>
                </c:pt>
                <c:pt idx="2511">
                  <c:v>24.2</c:v>
                </c:pt>
                <c:pt idx="2512">
                  <c:v>24.2</c:v>
                </c:pt>
                <c:pt idx="2513">
                  <c:v>24.1</c:v>
                </c:pt>
                <c:pt idx="2514">
                  <c:v>24.1</c:v>
                </c:pt>
                <c:pt idx="2515">
                  <c:v>24.1</c:v>
                </c:pt>
                <c:pt idx="2516">
                  <c:v>24.2</c:v>
                </c:pt>
                <c:pt idx="2517">
                  <c:v>24.2</c:v>
                </c:pt>
                <c:pt idx="2518">
                  <c:v>24.1</c:v>
                </c:pt>
                <c:pt idx="2519">
                  <c:v>24.1</c:v>
                </c:pt>
                <c:pt idx="2520">
                  <c:v>24.1</c:v>
                </c:pt>
                <c:pt idx="2521">
                  <c:v>24.1</c:v>
                </c:pt>
                <c:pt idx="2522">
                  <c:v>24.2</c:v>
                </c:pt>
                <c:pt idx="2523">
                  <c:v>24.2</c:v>
                </c:pt>
                <c:pt idx="2524">
                  <c:v>24.2</c:v>
                </c:pt>
                <c:pt idx="2525">
                  <c:v>24.3</c:v>
                </c:pt>
                <c:pt idx="2526">
                  <c:v>24.3</c:v>
                </c:pt>
                <c:pt idx="2527">
                  <c:v>24.3</c:v>
                </c:pt>
                <c:pt idx="2528">
                  <c:v>24.3</c:v>
                </c:pt>
                <c:pt idx="2529">
                  <c:v>24.3</c:v>
                </c:pt>
                <c:pt idx="2530">
                  <c:v>24.3</c:v>
                </c:pt>
                <c:pt idx="2531">
                  <c:v>24.3</c:v>
                </c:pt>
                <c:pt idx="2532">
                  <c:v>24.3</c:v>
                </c:pt>
                <c:pt idx="2533">
                  <c:v>24.3</c:v>
                </c:pt>
                <c:pt idx="2534">
                  <c:v>24.3</c:v>
                </c:pt>
                <c:pt idx="2535">
                  <c:v>24.3</c:v>
                </c:pt>
                <c:pt idx="2536">
                  <c:v>24.3</c:v>
                </c:pt>
                <c:pt idx="2537">
                  <c:v>24.3</c:v>
                </c:pt>
                <c:pt idx="2538">
                  <c:v>24.3</c:v>
                </c:pt>
                <c:pt idx="2539">
                  <c:v>24.3</c:v>
                </c:pt>
                <c:pt idx="2540">
                  <c:v>24.3</c:v>
                </c:pt>
                <c:pt idx="2541">
                  <c:v>24.3</c:v>
                </c:pt>
                <c:pt idx="2542">
                  <c:v>24.3</c:v>
                </c:pt>
                <c:pt idx="2543">
                  <c:v>24.4</c:v>
                </c:pt>
                <c:pt idx="2544">
                  <c:v>24.4</c:v>
                </c:pt>
                <c:pt idx="2545">
                  <c:v>24.4</c:v>
                </c:pt>
                <c:pt idx="2546">
                  <c:v>24.4</c:v>
                </c:pt>
                <c:pt idx="2547">
                  <c:v>24.4</c:v>
                </c:pt>
                <c:pt idx="2548">
                  <c:v>24.5</c:v>
                </c:pt>
                <c:pt idx="2549">
                  <c:v>24.5</c:v>
                </c:pt>
                <c:pt idx="2550">
                  <c:v>24.5</c:v>
                </c:pt>
                <c:pt idx="2551">
                  <c:v>24.5</c:v>
                </c:pt>
                <c:pt idx="2552">
                  <c:v>24.5</c:v>
                </c:pt>
                <c:pt idx="2553">
                  <c:v>24.5</c:v>
                </c:pt>
                <c:pt idx="2554">
                  <c:v>24.5</c:v>
                </c:pt>
                <c:pt idx="2555">
                  <c:v>24.5</c:v>
                </c:pt>
                <c:pt idx="2556">
                  <c:v>24.5</c:v>
                </c:pt>
                <c:pt idx="2557">
                  <c:v>24.4</c:v>
                </c:pt>
                <c:pt idx="2558">
                  <c:v>24.4</c:v>
                </c:pt>
                <c:pt idx="2559">
                  <c:v>24.4</c:v>
                </c:pt>
                <c:pt idx="2560">
                  <c:v>24.4</c:v>
                </c:pt>
                <c:pt idx="2561">
                  <c:v>24.4</c:v>
                </c:pt>
                <c:pt idx="2562">
                  <c:v>24.5</c:v>
                </c:pt>
                <c:pt idx="2563">
                  <c:v>24.5</c:v>
                </c:pt>
                <c:pt idx="2564">
                  <c:v>24.5</c:v>
                </c:pt>
                <c:pt idx="2565">
                  <c:v>24.5</c:v>
                </c:pt>
                <c:pt idx="2566">
                  <c:v>24.5</c:v>
                </c:pt>
                <c:pt idx="2567">
                  <c:v>24.5</c:v>
                </c:pt>
                <c:pt idx="2568">
                  <c:v>24.5</c:v>
                </c:pt>
                <c:pt idx="2569">
                  <c:v>24.4</c:v>
                </c:pt>
                <c:pt idx="2570">
                  <c:v>24.4</c:v>
                </c:pt>
                <c:pt idx="2571">
                  <c:v>24.4</c:v>
                </c:pt>
                <c:pt idx="2572">
                  <c:v>24.4</c:v>
                </c:pt>
                <c:pt idx="2573">
                  <c:v>24.4</c:v>
                </c:pt>
                <c:pt idx="2574">
                  <c:v>24.4</c:v>
                </c:pt>
                <c:pt idx="2575">
                  <c:v>24.4</c:v>
                </c:pt>
                <c:pt idx="2576">
                  <c:v>24.4</c:v>
                </c:pt>
                <c:pt idx="2577">
                  <c:v>24.4</c:v>
                </c:pt>
                <c:pt idx="2578">
                  <c:v>24.4</c:v>
                </c:pt>
                <c:pt idx="2579">
                  <c:v>24.4</c:v>
                </c:pt>
                <c:pt idx="2580">
                  <c:v>24.4</c:v>
                </c:pt>
                <c:pt idx="2581">
                  <c:v>24.3</c:v>
                </c:pt>
                <c:pt idx="2582">
                  <c:v>24.3</c:v>
                </c:pt>
                <c:pt idx="2583">
                  <c:v>24.3</c:v>
                </c:pt>
                <c:pt idx="2584">
                  <c:v>24.3</c:v>
                </c:pt>
                <c:pt idx="2585">
                  <c:v>24.3</c:v>
                </c:pt>
                <c:pt idx="2586">
                  <c:v>24.2</c:v>
                </c:pt>
                <c:pt idx="2587">
                  <c:v>24.2</c:v>
                </c:pt>
                <c:pt idx="2588">
                  <c:v>24.3</c:v>
                </c:pt>
                <c:pt idx="2589">
                  <c:v>24.3</c:v>
                </c:pt>
                <c:pt idx="2590">
                  <c:v>24.2</c:v>
                </c:pt>
                <c:pt idx="2591">
                  <c:v>24.2</c:v>
                </c:pt>
                <c:pt idx="2592">
                  <c:v>24.2</c:v>
                </c:pt>
                <c:pt idx="2593">
                  <c:v>24.2</c:v>
                </c:pt>
                <c:pt idx="2594">
                  <c:v>24.2</c:v>
                </c:pt>
                <c:pt idx="2595">
                  <c:v>24.2</c:v>
                </c:pt>
                <c:pt idx="2596">
                  <c:v>24.2</c:v>
                </c:pt>
                <c:pt idx="2597">
                  <c:v>24.2</c:v>
                </c:pt>
                <c:pt idx="2598">
                  <c:v>24.2</c:v>
                </c:pt>
                <c:pt idx="2599">
                  <c:v>24.2</c:v>
                </c:pt>
                <c:pt idx="2600">
                  <c:v>24.2</c:v>
                </c:pt>
                <c:pt idx="2601">
                  <c:v>24.2</c:v>
                </c:pt>
                <c:pt idx="2602">
                  <c:v>24.2</c:v>
                </c:pt>
                <c:pt idx="2603">
                  <c:v>24.1</c:v>
                </c:pt>
                <c:pt idx="2604">
                  <c:v>24.1</c:v>
                </c:pt>
                <c:pt idx="2605">
                  <c:v>24.1</c:v>
                </c:pt>
                <c:pt idx="2606">
                  <c:v>24.1</c:v>
                </c:pt>
                <c:pt idx="2607">
                  <c:v>24.1</c:v>
                </c:pt>
                <c:pt idx="2608">
                  <c:v>24.1</c:v>
                </c:pt>
                <c:pt idx="2609">
                  <c:v>24.1</c:v>
                </c:pt>
                <c:pt idx="2610">
                  <c:v>24.1</c:v>
                </c:pt>
                <c:pt idx="2611">
                  <c:v>24</c:v>
                </c:pt>
                <c:pt idx="2612">
                  <c:v>24</c:v>
                </c:pt>
                <c:pt idx="2613">
                  <c:v>24</c:v>
                </c:pt>
                <c:pt idx="2614">
                  <c:v>24</c:v>
                </c:pt>
                <c:pt idx="2615">
                  <c:v>24.1</c:v>
                </c:pt>
                <c:pt idx="2616">
                  <c:v>24.1</c:v>
                </c:pt>
                <c:pt idx="2617">
                  <c:v>24.1</c:v>
                </c:pt>
                <c:pt idx="2618">
                  <c:v>24.1</c:v>
                </c:pt>
                <c:pt idx="2619">
                  <c:v>24.1</c:v>
                </c:pt>
                <c:pt idx="2620">
                  <c:v>24.1</c:v>
                </c:pt>
                <c:pt idx="2621">
                  <c:v>24.1</c:v>
                </c:pt>
                <c:pt idx="2622">
                  <c:v>24</c:v>
                </c:pt>
                <c:pt idx="2623">
                  <c:v>24</c:v>
                </c:pt>
                <c:pt idx="2624">
                  <c:v>24</c:v>
                </c:pt>
                <c:pt idx="2625">
                  <c:v>24</c:v>
                </c:pt>
                <c:pt idx="2626">
                  <c:v>24</c:v>
                </c:pt>
                <c:pt idx="2627">
                  <c:v>24</c:v>
                </c:pt>
                <c:pt idx="2628">
                  <c:v>24</c:v>
                </c:pt>
                <c:pt idx="2629">
                  <c:v>24</c:v>
                </c:pt>
                <c:pt idx="2630">
                  <c:v>24</c:v>
                </c:pt>
                <c:pt idx="2631">
                  <c:v>24</c:v>
                </c:pt>
                <c:pt idx="2632">
                  <c:v>24</c:v>
                </c:pt>
                <c:pt idx="2633">
                  <c:v>24</c:v>
                </c:pt>
                <c:pt idx="2634">
                  <c:v>24</c:v>
                </c:pt>
                <c:pt idx="2635">
                  <c:v>24</c:v>
                </c:pt>
                <c:pt idx="2636">
                  <c:v>24</c:v>
                </c:pt>
                <c:pt idx="2637">
                  <c:v>23.9</c:v>
                </c:pt>
                <c:pt idx="2638">
                  <c:v>23.9</c:v>
                </c:pt>
                <c:pt idx="2639">
                  <c:v>24</c:v>
                </c:pt>
                <c:pt idx="2640">
                  <c:v>24</c:v>
                </c:pt>
                <c:pt idx="2641">
                  <c:v>24.1</c:v>
                </c:pt>
                <c:pt idx="2642">
                  <c:v>24.1</c:v>
                </c:pt>
                <c:pt idx="2643">
                  <c:v>24.1</c:v>
                </c:pt>
                <c:pt idx="2644">
                  <c:v>24.1</c:v>
                </c:pt>
                <c:pt idx="2645">
                  <c:v>24</c:v>
                </c:pt>
                <c:pt idx="2646">
                  <c:v>24</c:v>
                </c:pt>
                <c:pt idx="2647">
                  <c:v>24</c:v>
                </c:pt>
                <c:pt idx="2648">
                  <c:v>24</c:v>
                </c:pt>
                <c:pt idx="2649">
                  <c:v>24</c:v>
                </c:pt>
                <c:pt idx="2650">
                  <c:v>24</c:v>
                </c:pt>
                <c:pt idx="2651">
                  <c:v>24</c:v>
                </c:pt>
                <c:pt idx="2652">
                  <c:v>24</c:v>
                </c:pt>
                <c:pt idx="2653">
                  <c:v>24</c:v>
                </c:pt>
                <c:pt idx="2654">
                  <c:v>24</c:v>
                </c:pt>
                <c:pt idx="2655">
                  <c:v>24.1</c:v>
                </c:pt>
                <c:pt idx="2656">
                  <c:v>24.1</c:v>
                </c:pt>
                <c:pt idx="2657">
                  <c:v>24.1</c:v>
                </c:pt>
                <c:pt idx="2658">
                  <c:v>24.1</c:v>
                </c:pt>
                <c:pt idx="2659">
                  <c:v>24.1</c:v>
                </c:pt>
                <c:pt idx="2660">
                  <c:v>24.1</c:v>
                </c:pt>
                <c:pt idx="2661">
                  <c:v>24.2</c:v>
                </c:pt>
                <c:pt idx="2662">
                  <c:v>24.2</c:v>
                </c:pt>
                <c:pt idx="2663">
                  <c:v>24.2</c:v>
                </c:pt>
                <c:pt idx="2664">
                  <c:v>24.2</c:v>
                </c:pt>
                <c:pt idx="2665">
                  <c:v>24.2</c:v>
                </c:pt>
                <c:pt idx="2666">
                  <c:v>24.2</c:v>
                </c:pt>
                <c:pt idx="2667">
                  <c:v>24.2</c:v>
                </c:pt>
                <c:pt idx="2668">
                  <c:v>24.2</c:v>
                </c:pt>
                <c:pt idx="2669">
                  <c:v>24.2</c:v>
                </c:pt>
                <c:pt idx="2670">
                  <c:v>24.2</c:v>
                </c:pt>
                <c:pt idx="2671">
                  <c:v>24.2</c:v>
                </c:pt>
                <c:pt idx="2672">
                  <c:v>24.2</c:v>
                </c:pt>
                <c:pt idx="2673">
                  <c:v>24.2</c:v>
                </c:pt>
                <c:pt idx="2674">
                  <c:v>24.2</c:v>
                </c:pt>
                <c:pt idx="2675">
                  <c:v>24.2</c:v>
                </c:pt>
                <c:pt idx="2676">
                  <c:v>24.2</c:v>
                </c:pt>
                <c:pt idx="2677">
                  <c:v>24.2</c:v>
                </c:pt>
                <c:pt idx="2678">
                  <c:v>24.2</c:v>
                </c:pt>
                <c:pt idx="2679">
                  <c:v>24.2</c:v>
                </c:pt>
                <c:pt idx="2680">
                  <c:v>24.2</c:v>
                </c:pt>
                <c:pt idx="2681">
                  <c:v>24.2</c:v>
                </c:pt>
                <c:pt idx="2682">
                  <c:v>24.2</c:v>
                </c:pt>
                <c:pt idx="2683">
                  <c:v>24.2</c:v>
                </c:pt>
                <c:pt idx="2684">
                  <c:v>24.2</c:v>
                </c:pt>
                <c:pt idx="2685">
                  <c:v>24.1</c:v>
                </c:pt>
                <c:pt idx="2686">
                  <c:v>24.1</c:v>
                </c:pt>
                <c:pt idx="2687">
                  <c:v>24</c:v>
                </c:pt>
                <c:pt idx="2688">
                  <c:v>24</c:v>
                </c:pt>
                <c:pt idx="2689">
                  <c:v>24</c:v>
                </c:pt>
                <c:pt idx="2690">
                  <c:v>24</c:v>
                </c:pt>
                <c:pt idx="2691">
                  <c:v>24.1</c:v>
                </c:pt>
                <c:pt idx="2692">
                  <c:v>24.2</c:v>
                </c:pt>
                <c:pt idx="2693">
                  <c:v>24.2</c:v>
                </c:pt>
                <c:pt idx="2694">
                  <c:v>24.2</c:v>
                </c:pt>
                <c:pt idx="2695">
                  <c:v>24.2</c:v>
                </c:pt>
                <c:pt idx="2696">
                  <c:v>24.2</c:v>
                </c:pt>
                <c:pt idx="2697">
                  <c:v>24.1</c:v>
                </c:pt>
                <c:pt idx="2698">
                  <c:v>24.1</c:v>
                </c:pt>
                <c:pt idx="2699">
                  <c:v>24.2</c:v>
                </c:pt>
                <c:pt idx="2700">
                  <c:v>24.1</c:v>
                </c:pt>
                <c:pt idx="2701">
                  <c:v>24.1</c:v>
                </c:pt>
                <c:pt idx="2702">
                  <c:v>24.1</c:v>
                </c:pt>
                <c:pt idx="2703">
                  <c:v>24.1</c:v>
                </c:pt>
                <c:pt idx="2704">
                  <c:v>24.1</c:v>
                </c:pt>
                <c:pt idx="2705">
                  <c:v>24.1</c:v>
                </c:pt>
                <c:pt idx="2706">
                  <c:v>24.1</c:v>
                </c:pt>
                <c:pt idx="2707">
                  <c:v>24</c:v>
                </c:pt>
                <c:pt idx="2708">
                  <c:v>24</c:v>
                </c:pt>
                <c:pt idx="2709">
                  <c:v>24</c:v>
                </c:pt>
                <c:pt idx="2710">
                  <c:v>24</c:v>
                </c:pt>
                <c:pt idx="2711">
                  <c:v>24</c:v>
                </c:pt>
                <c:pt idx="2712">
                  <c:v>24</c:v>
                </c:pt>
                <c:pt idx="2713">
                  <c:v>24</c:v>
                </c:pt>
                <c:pt idx="2714">
                  <c:v>24</c:v>
                </c:pt>
                <c:pt idx="2715">
                  <c:v>24</c:v>
                </c:pt>
                <c:pt idx="2716">
                  <c:v>24</c:v>
                </c:pt>
                <c:pt idx="2717">
                  <c:v>24</c:v>
                </c:pt>
                <c:pt idx="2718">
                  <c:v>23.9</c:v>
                </c:pt>
                <c:pt idx="2719">
                  <c:v>23.9</c:v>
                </c:pt>
                <c:pt idx="2720">
                  <c:v>23.9</c:v>
                </c:pt>
                <c:pt idx="2721">
                  <c:v>24</c:v>
                </c:pt>
                <c:pt idx="2722">
                  <c:v>23.9</c:v>
                </c:pt>
                <c:pt idx="2723">
                  <c:v>24</c:v>
                </c:pt>
                <c:pt idx="2724">
                  <c:v>24</c:v>
                </c:pt>
                <c:pt idx="2725">
                  <c:v>23.9</c:v>
                </c:pt>
                <c:pt idx="2726">
                  <c:v>23.9</c:v>
                </c:pt>
                <c:pt idx="2727">
                  <c:v>23.9</c:v>
                </c:pt>
              </c:numCache>
            </c:numRef>
          </c:yVal>
          <c:smooth val="0"/>
          <c:extLst>
            <c:ext xmlns:c16="http://schemas.microsoft.com/office/drawing/2014/chart" uri="{C3380CC4-5D6E-409C-BE32-E72D297353CC}">
              <c16:uniqueId val="{00000002-32B2-4697-A45C-FEB00F1E7E4D}"/>
            </c:ext>
          </c:extLst>
        </c:ser>
        <c:dLbls>
          <c:showLegendKey val="0"/>
          <c:showVal val="0"/>
          <c:showCatName val="0"/>
          <c:showSerName val="0"/>
          <c:showPercent val="0"/>
          <c:showBubbleSize val="0"/>
        </c:dLbls>
        <c:axId val="456360400"/>
        <c:axId val="456360792"/>
      </c:scatterChart>
      <c:scatterChart>
        <c:scatterStyle val="lineMarker"/>
        <c:varyColors val="0"/>
        <c:ser>
          <c:idx val="3"/>
          <c:order val="3"/>
          <c:tx>
            <c:v>P</c:v>
          </c:tx>
          <c:spPr>
            <a:ln w="6350" cap="rnd">
              <a:solidFill>
                <a:schemeClr val="accent4"/>
              </a:solidFill>
              <a:round/>
            </a:ln>
            <a:effectLst/>
          </c:spPr>
          <c:marker>
            <c:symbol val="none"/>
          </c:marker>
          <c:xVal>
            <c:numRef>
              <c:f>'TMB01004-nana50%-magnet'!$AD$2:$AD$2729</c:f>
              <c:numCache>
                <c:formatCode>General</c:formatCode>
                <c:ptCount val="272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pt idx="755">
                  <c:v>3775</c:v>
                </c:pt>
                <c:pt idx="756">
                  <c:v>3780</c:v>
                </c:pt>
                <c:pt idx="757">
                  <c:v>3785</c:v>
                </c:pt>
                <c:pt idx="758">
                  <c:v>3790</c:v>
                </c:pt>
                <c:pt idx="759">
                  <c:v>3795</c:v>
                </c:pt>
                <c:pt idx="760">
                  <c:v>3800</c:v>
                </c:pt>
                <c:pt idx="761">
                  <c:v>3805</c:v>
                </c:pt>
                <c:pt idx="762">
                  <c:v>3810</c:v>
                </c:pt>
                <c:pt idx="763">
                  <c:v>3815</c:v>
                </c:pt>
                <c:pt idx="764">
                  <c:v>3820</c:v>
                </c:pt>
                <c:pt idx="765">
                  <c:v>3825</c:v>
                </c:pt>
                <c:pt idx="766">
                  <c:v>3830</c:v>
                </c:pt>
                <c:pt idx="767">
                  <c:v>3835</c:v>
                </c:pt>
                <c:pt idx="768">
                  <c:v>3840</c:v>
                </c:pt>
                <c:pt idx="769">
                  <c:v>3845</c:v>
                </c:pt>
                <c:pt idx="770">
                  <c:v>3850</c:v>
                </c:pt>
                <c:pt idx="771">
                  <c:v>3855</c:v>
                </c:pt>
                <c:pt idx="772">
                  <c:v>3860</c:v>
                </c:pt>
                <c:pt idx="773">
                  <c:v>3865</c:v>
                </c:pt>
                <c:pt idx="774">
                  <c:v>3870</c:v>
                </c:pt>
                <c:pt idx="775">
                  <c:v>3875</c:v>
                </c:pt>
                <c:pt idx="776">
                  <c:v>3880</c:v>
                </c:pt>
                <c:pt idx="777">
                  <c:v>3885</c:v>
                </c:pt>
                <c:pt idx="778">
                  <c:v>3890</c:v>
                </c:pt>
                <c:pt idx="779">
                  <c:v>3895</c:v>
                </c:pt>
                <c:pt idx="780">
                  <c:v>3900</c:v>
                </c:pt>
                <c:pt idx="781">
                  <c:v>3905</c:v>
                </c:pt>
                <c:pt idx="782">
                  <c:v>3910</c:v>
                </c:pt>
                <c:pt idx="783">
                  <c:v>3915</c:v>
                </c:pt>
                <c:pt idx="784">
                  <c:v>3920</c:v>
                </c:pt>
                <c:pt idx="785">
                  <c:v>3925</c:v>
                </c:pt>
                <c:pt idx="786">
                  <c:v>3930</c:v>
                </c:pt>
                <c:pt idx="787">
                  <c:v>3935</c:v>
                </c:pt>
                <c:pt idx="788">
                  <c:v>3940</c:v>
                </c:pt>
                <c:pt idx="789">
                  <c:v>3945</c:v>
                </c:pt>
                <c:pt idx="790">
                  <c:v>3950</c:v>
                </c:pt>
                <c:pt idx="791">
                  <c:v>3955</c:v>
                </c:pt>
                <c:pt idx="792">
                  <c:v>3960</c:v>
                </c:pt>
                <c:pt idx="793">
                  <c:v>3965</c:v>
                </c:pt>
                <c:pt idx="794">
                  <c:v>3970</c:v>
                </c:pt>
                <c:pt idx="795">
                  <c:v>3975</c:v>
                </c:pt>
                <c:pt idx="796">
                  <c:v>3980</c:v>
                </c:pt>
                <c:pt idx="797">
                  <c:v>3985</c:v>
                </c:pt>
                <c:pt idx="798">
                  <c:v>3990</c:v>
                </c:pt>
                <c:pt idx="799">
                  <c:v>3995</c:v>
                </c:pt>
                <c:pt idx="800">
                  <c:v>4000</c:v>
                </c:pt>
                <c:pt idx="801">
                  <c:v>4005</c:v>
                </c:pt>
                <c:pt idx="802">
                  <c:v>4010</c:v>
                </c:pt>
                <c:pt idx="803">
                  <c:v>4015</c:v>
                </c:pt>
                <c:pt idx="804">
                  <c:v>4020</c:v>
                </c:pt>
                <c:pt idx="805">
                  <c:v>4025</c:v>
                </c:pt>
                <c:pt idx="806">
                  <c:v>4030</c:v>
                </c:pt>
                <c:pt idx="807">
                  <c:v>4035</c:v>
                </c:pt>
                <c:pt idx="808">
                  <c:v>4040</c:v>
                </c:pt>
                <c:pt idx="809">
                  <c:v>4045</c:v>
                </c:pt>
                <c:pt idx="810">
                  <c:v>4050</c:v>
                </c:pt>
                <c:pt idx="811">
                  <c:v>4055</c:v>
                </c:pt>
                <c:pt idx="812">
                  <c:v>4060</c:v>
                </c:pt>
                <c:pt idx="813">
                  <c:v>4065</c:v>
                </c:pt>
                <c:pt idx="814">
                  <c:v>4070</c:v>
                </c:pt>
                <c:pt idx="815">
                  <c:v>4075</c:v>
                </c:pt>
                <c:pt idx="816">
                  <c:v>4080</c:v>
                </c:pt>
                <c:pt idx="817">
                  <c:v>4085</c:v>
                </c:pt>
                <c:pt idx="818">
                  <c:v>4090</c:v>
                </c:pt>
                <c:pt idx="819">
                  <c:v>4095</c:v>
                </c:pt>
                <c:pt idx="820">
                  <c:v>4100</c:v>
                </c:pt>
                <c:pt idx="821">
                  <c:v>4105</c:v>
                </c:pt>
                <c:pt idx="822">
                  <c:v>4110</c:v>
                </c:pt>
                <c:pt idx="823">
                  <c:v>4115</c:v>
                </c:pt>
                <c:pt idx="824">
                  <c:v>4120</c:v>
                </c:pt>
                <c:pt idx="825">
                  <c:v>4125</c:v>
                </c:pt>
                <c:pt idx="826">
                  <c:v>4130</c:v>
                </c:pt>
                <c:pt idx="827">
                  <c:v>4135</c:v>
                </c:pt>
                <c:pt idx="828">
                  <c:v>4140</c:v>
                </c:pt>
                <c:pt idx="829">
                  <c:v>4145</c:v>
                </c:pt>
                <c:pt idx="830">
                  <c:v>4150</c:v>
                </c:pt>
                <c:pt idx="831">
                  <c:v>4155</c:v>
                </c:pt>
                <c:pt idx="832">
                  <c:v>4160</c:v>
                </c:pt>
                <c:pt idx="833">
                  <c:v>4165</c:v>
                </c:pt>
                <c:pt idx="834">
                  <c:v>4170</c:v>
                </c:pt>
                <c:pt idx="835">
                  <c:v>4175</c:v>
                </c:pt>
                <c:pt idx="836">
                  <c:v>4180</c:v>
                </c:pt>
                <c:pt idx="837">
                  <c:v>4185</c:v>
                </c:pt>
                <c:pt idx="838">
                  <c:v>4190</c:v>
                </c:pt>
                <c:pt idx="839">
                  <c:v>4195</c:v>
                </c:pt>
                <c:pt idx="840">
                  <c:v>4200</c:v>
                </c:pt>
                <c:pt idx="841">
                  <c:v>4205</c:v>
                </c:pt>
                <c:pt idx="842">
                  <c:v>4210</c:v>
                </c:pt>
                <c:pt idx="843">
                  <c:v>4215</c:v>
                </c:pt>
                <c:pt idx="844">
                  <c:v>4220</c:v>
                </c:pt>
                <c:pt idx="845">
                  <c:v>4225</c:v>
                </c:pt>
                <c:pt idx="846">
                  <c:v>4230</c:v>
                </c:pt>
                <c:pt idx="847">
                  <c:v>4235</c:v>
                </c:pt>
                <c:pt idx="848">
                  <c:v>4240</c:v>
                </c:pt>
                <c:pt idx="849">
                  <c:v>4245</c:v>
                </c:pt>
                <c:pt idx="850">
                  <c:v>4250</c:v>
                </c:pt>
                <c:pt idx="851">
                  <c:v>4255</c:v>
                </c:pt>
                <c:pt idx="852">
                  <c:v>4260</c:v>
                </c:pt>
                <c:pt idx="853">
                  <c:v>4265</c:v>
                </c:pt>
                <c:pt idx="854">
                  <c:v>4270</c:v>
                </c:pt>
                <c:pt idx="855">
                  <c:v>4275</c:v>
                </c:pt>
                <c:pt idx="856">
                  <c:v>4280</c:v>
                </c:pt>
                <c:pt idx="857">
                  <c:v>4285</c:v>
                </c:pt>
                <c:pt idx="858">
                  <c:v>4290</c:v>
                </c:pt>
                <c:pt idx="859">
                  <c:v>4295</c:v>
                </c:pt>
                <c:pt idx="860">
                  <c:v>4300</c:v>
                </c:pt>
                <c:pt idx="861">
                  <c:v>4305</c:v>
                </c:pt>
                <c:pt idx="862">
                  <c:v>4310</c:v>
                </c:pt>
                <c:pt idx="863">
                  <c:v>4315</c:v>
                </c:pt>
                <c:pt idx="864">
                  <c:v>4320</c:v>
                </c:pt>
                <c:pt idx="865">
                  <c:v>4325</c:v>
                </c:pt>
                <c:pt idx="866">
                  <c:v>4330</c:v>
                </c:pt>
                <c:pt idx="867">
                  <c:v>4335</c:v>
                </c:pt>
                <c:pt idx="868">
                  <c:v>4340</c:v>
                </c:pt>
                <c:pt idx="869">
                  <c:v>4345</c:v>
                </c:pt>
                <c:pt idx="870">
                  <c:v>4350</c:v>
                </c:pt>
                <c:pt idx="871">
                  <c:v>4355</c:v>
                </c:pt>
                <c:pt idx="872">
                  <c:v>4360</c:v>
                </c:pt>
                <c:pt idx="873">
                  <c:v>4365</c:v>
                </c:pt>
                <c:pt idx="874">
                  <c:v>4370</c:v>
                </c:pt>
                <c:pt idx="875">
                  <c:v>4375</c:v>
                </c:pt>
                <c:pt idx="876">
                  <c:v>4380</c:v>
                </c:pt>
                <c:pt idx="877">
                  <c:v>4385</c:v>
                </c:pt>
                <c:pt idx="878">
                  <c:v>4390</c:v>
                </c:pt>
                <c:pt idx="879">
                  <c:v>4395</c:v>
                </c:pt>
                <c:pt idx="880">
                  <c:v>4400</c:v>
                </c:pt>
                <c:pt idx="881">
                  <c:v>4405</c:v>
                </c:pt>
                <c:pt idx="882">
                  <c:v>4410</c:v>
                </c:pt>
                <c:pt idx="883">
                  <c:v>4415</c:v>
                </c:pt>
                <c:pt idx="884">
                  <c:v>4420</c:v>
                </c:pt>
                <c:pt idx="885">
                  <c:v>4425</c:v>
                </c:pt>
                <c:pt idx="886">
                  <c:v>4430</c:v>
                </c:pt>
                <c:pt idx="887">
                  <c:v>4435</c:v>
                </c:pt>
                <c:pt idx="888">
                  <c:v>4440</c:v>
                </c:pt>
                <c:pt idx="889">
                  <c:v>4445</c:v>
                </c:pt>
                <c:pt idx="890">
                  <c:v>4450</c:v>
                </c:pt>
                <c:pt idx="891">
                  <c:v>4455</c:v>
                </c:pt>
                <c:pt idx="892">
                  <c:v>4460</c:v>
                </c:pt>
                <c:pt idx="893">
                  <c:v>4465</c:v>
                </c:pt>
                <c:pt idx="894">
                  <c:v>4470</c:v>
                </c:pt>
                <c:pt idx="895">
                  <c:v>4475</c:v>
                </c:pt>
                <c:pt idx="896">
                  <c:v>4480</c:v>
                </c:pt>
                <c:pt idx="897">
                  <c:v>4485</c:v>
                </c:pt>
                <c:pt idx="898">
                  <c:v>4490</c:v>
                </c:pt>
                <c:pt idx="899">
                  <c:v>4495</c:v>
                </c:pt>
                <c:pt idx="900">
                  <c:v>4500</c:v>
                </c:pt>
                <c:pt idx="901">
                  <c:v>4505</c:v>
                </c:pt>
                <c:pt idx="902">
                  <c:v>4510</c:v>
                </c:pt>
                <c:pt idx="903">
                  <c:v>4515</c:v>
                </c:pt>
                <c:pt idx="904">
                  <c:v>4520</c:v>
                </c:pt>
                <c:pt idx="905">
                  <c:v>4525</c:v>
                </c:pt>
                <c:pt idx="906">
                  <c:v>4530</c:v>
                </c:pt>
                <c:pt idx="907">
                  <c:v>4535</c:v>
                </c:pt>
                <c:pt idx="908">
                  <c:v>4540</c:v>
                </c:pt>
                <c:pt idx="909">
                  <c:v>4545</c:v>
                </c:pt>
                <c:pt idx="910">
                  <c:v>4550</c:v>
                </c:pt>
                <c:pt idx="911">
                  <c:v>4555</c:v>
                </c:pt>
                <c:pt idx="912">
                  <c:v>4560</c:v>
                </c:pt>
                <c:pt idx="913">
                  <c:v>4565</c:v>
                </c:pt>
                <c:pt idx="914">
                  <c:v>4570</c:v>
                </c:pt>
                <c:pt idx="915">
                  <c:v>4575</c:v>
                </c:pt>
                <c:pt idx="916">
                  <c:v>4580</c:v>
                </c:pt>
                <c:pt idx="917">
                  <c:v>4585</c:v>
                </c:pt>
                <c:pt idx="918">
                  <c:v>4590</c:v>
                </c:pt>
                <c:pt idx="919">
                  <c:v>4595</c:v>
                </c:pt>
                <c:pt idx="920">
                  <c:v>4600</c:v>
                </c:pt>
                <c:pt idx="921">
                  <c:v>4605</c:v>
                </c:pt>
                <c:pt idx="922">
                  <c:v>4610</c:v>
                </c:pt>
                <c:pt idx="923">
                  <c:v>4615</c:v>
                </c:pt>
                <c:pt idx="924">
                  <c:v>4620</c:v>
                </c:pt>
                <c:pt idx="925">
                  <c:v>4625</c:v>
                </c:pt>
                <c:pt idx="926">
                  <c:v>4630</c:v>
                </c:pt>
                <c:pt idx="927">
                  <c:v>4635</c:v>
                </c:pt>
                <c:pt idx="928">
                  <c:v>4640</c:v>
                </c:pt>
                <c:pt idx="929">
                  <c:v>4645</c:v>
                </c:pt>
                <c:pt idx="930">
                  <c:v>4650</c:v>
                </c:pt>
                <c:pt idx="931">
                  <c:v>4655</c:v>
                </c:pt>
                <c:pt idx="932">
                  <c:v>4660</c:v>
                </c:pt>
                <c:pt idx="933">
                  <c:v>4665</c:v>
                </c:pt>
                <c:pt idx="934">
                  <c:v>4670</c:v>
                </c:pt>
                <c:pt idx="935">
                  <c:v>4675</c:v>
                </c:pt>
                <c:pt idx="936">
                  <c:v>4680</c:v>
                </c:pt>
                <c:pt idx="937">
                  <c:v>4685</c:v>
                </c:pt>
                <c:pt idx="938">
                  <c:v>4690</c:v>
                </c:pt>
                <c:pt idx="939">
                  <c:v>4695</c:v>
                </c:pt>
                <c:pt idx="940">
                  <c:v>4700</c:v>
                </c:pt>
                <c:pt idx="941">
                  <c:v>4705</c:v>
                </c:pt>
                <c:pt idx="942">
                  <c:v>4710</c:v>
                </c:pt>
                <c:pt idx="943">
                  <c:v>4715</c:v>
                </c:pt>
                <c:pt idx="944">
                  <c:v>4720</c:v>
                </c:pt>
                <c:pt idx="945">
                  <c:v>4725</c:v>
                </c:pt>
                <c:pt idx="946">
                  <c:v>4730</c:v>
                </c:pt>
                <c:pt idx="947">
                  <c:v>4735</c:v>
                </c:pt>
                <c:pt idx="948">
                  <c:v>4740</c:v>
                </c:pt>
                <c:pt idx="949">
                  <c:v>4745</c:v>
                </c:pt>
                <c:pt idx="950">
                  <c:v>4750</c:v>
                </c:pt>
                <c:pt idx="951">
                  <c:v>4755</c:v>
                </c:pt>
                <c:pt idx="952">
                  <c:v>4760</c:v>
                </c:pt>
                <c:pt idx="953">
                  <c:v>4765</c:v>
                </c:pt>
                <c:pt idx="954">
                  <c:v>4770</c:v>
                </c:pt>
                <c:pt idx="955">
                  <c:v>4775</c:v>
                </c:pt>
                <c:pt idx="956">
                  <c:v>4780</c:v>
                </c:pt>
                <c:pt idx="957">
                  <c:v>4785</c:v>
                </c:pt>
                <c:pt idx="958">
                  <c:v>4790</c:v>
                </c:pt>
                <c:pt idx="959">
                  <c:v>4795</c:v>
                </c:pt>
                <c:pt idx="960">
                  <c:v>4800</c:v>
                </c:pt>
                <c:pt idx="961">
                  <c:v>4805</c:v>
                </c:pt>
                <c:pt idx="962">
                  <c:v>4810</c:v>
                </c:pt>
                <c:pt idx="963">
                  <c:v>4815</c:v>
                </c:pt>
                <c:pt idx="964">
                  <c:v>4820</c:v>
                </c:pt>
                <c:pt idx="965">
                  <c:v>4825</c:v>
                </c:pt>
                <c:pt idx="966">
                  <c:v>4830</c:v>
                </c:pt>
                <c:pt idx="967">
                  <c:v>4835</c:v>
                </c:pt>
                <c:pt idx="968">
                  <c:v>4840</c:v>
                </c:pt>
                <c:pt idx="969">
                  <c:v>4845</c:v>
                </c:pt>
                <c:pt idx="970">
                  <c:v>4850</c:v>
                </c:pt>
                <c:pt idx="971">
                  <c:v>4855</c:v>
                </c:pt>
                <c:pt idx="972">
                  <c:v>4860</c:v>
                </c:pt>
                <c:pt idx="973">
                  <c:v>4865</c:v>
                </c:pt>
                <c:pt idx="974">
                  <c:v>4870</c:v>
                </c:pt>
                <c:pt idx="975">
                  <c:v>4875</c:v>
                </c:pt>
                <c:pt idx="976">
                  <c:v>4880</c:v>
                </c:pt>
                <c:pt idx="977">
                  <c:v>4885</c:v>
                </c:pt>
                <c:pt idx="978">
                  <c:v>4890</c:v>
                </c:pt>
                <c:pt idx="979">
                  <c:v>4895</c:v>
                </c:pt>
                <c:pt idx="980">
                  <c:v>4900</c:v>
                </c:pt>
                <c:pt idx="981">
                  <c:v>4905</c:v>
                </c:pt>
                <c:pt idx="982">
                  <c:v>4910</c:v>
                </c:pt>
                <c:pt idx="983">
                  <c:v>4915</c:v>
                </c:pt>
                <c:pt idx="984">
                  <c:v>4920</c:v>
                </c:pt>
                <c:pt idx="985">
                  <c:v>4925</c:v>
                </c:pt>
                <c:pt idx="986">
                  <c:v>4930</c:v>
                </c:pt>
                <c:pt idx="987">
                  <c:v>4935</c:v>
                </c:pt>
                <c:pt idx="988">
                  <c:v>4940</c:v>
                </c:pt>
                <c:pt idx="989">
                  <c:v>4945</c:v>
                </c:pt>
                <c:pt idx="990">
                  <c:v>4950</c:v>
                </c:pt>
                <c:pt idx="991">
                  <c:v>4955</c:v>
                </c:pt>
                <c:pt idx="992">
                  <c:v>4960</c:v>
                </c:pt>
                <c:pt idx="993">
                  <c:v>4965</c:v>
                </c:pt>
                <c:pt idx="994">
                  <c:v>4970</c:v>
                </c:pt>
                <c:pt idx="995">
                  <c:v>4975</c:v>
                </c:pt>
                <c:pt idx="996">
                  <c:v>4980</c:v>
                </c:pt>
                <c:pt idx="997">
                  <c:v>4985</c:v>
                </c:pt>
                <c:pt idx="998">
                  <c:v>4990</c:v>
                </c:pt>
                <c:pt idx="999">
                  <c:v>4995</c:v>
                </c:pt>
                <c:pt idx="1000">
                  <c:v>5000</c:v>
                </c:pt>
                <c:pt idx="1001">
                  <c:v>5005</c:v>
                </c:pt>
                <c:pt idx="1002">
                  <c:v>5010</c:v>
                </c:pt>
                <c:pt idx="1003">
                  <c:v>5015</c:v>
                </c:pt>
                <c:pt idx="1004">
                  <c:v>5020</c:v>
                </c:pt>
                <c:pt idx="1005">
                  <c:v>5025</c:v>
                </c:pt>
                <c:pt idx="1006">
                  <c:v>5030</c:v>
                </c:pt>
                <c:pt idx="1007">
                  <c:v>5035</c:v>
                </c:pt>
                <c:pt idx="1008">
                  <c:v>5040</c:v>
                </c:pt>
                <c:pt idx="1009">
                  <c:v>5045</c:v>
                </c:pt>
                <c:pt idx="1010">
                  <c:v>5050</c:v>
                </c:pt>
                <c:pt idx="1011">
                  <c:v>5055</c:v>
                </c:pt>
                <c:pt idx="1012">
                  <c:v>5060</c:v>
                </c:pt>
                <c:pt idx="1013">
                  <c:v>5065</c:v>
                </c:pt>
                <c:pt idx="1014">
                  <c:v>5070</c:v>
                </c:pt>
                <c:pt idx="1015">
                  <c:v>5075</c:v>
                </c:pt>
                <c:pt idx="1016">
                  <c:v>5080</c:v>
                </c:pt>
                <c:pt idx="1017">
                  <c:v>5085</c:v>
                </c:pt>
                <c:pt idx="1018">
                  <c:v>5090</c:v>
                </c:pt>
                <c:pt idx="1019">
                  <c:v>5095</c:v>
                </c:pt>
                <c:pt idx="1020">
                  <c:v>5100</c:v>
                </c:pt>
                <c:pt idx="1021">
                  <c:v>5105</c:v>
                </c:pt>
                <c:pt idx="1022">
                  <c:v>5110</c:v>
                </c:pt>
                <c:pt idx="1023">
                  <c:v>5115</c:v>
                </c:pt>
                <c:pt idx="1024">
                  <c:v>5120</c:v>
                </c:pt>
                <c:pt idx="1025">
                  <c:v>5125</c:v>
                </c:pt>
                <c:pt idx="1026">
                  <c:v>5130</c:v>
                </c:pt>
                <c:pt idx="1027">
                  <c:v>5135</c:v>
                </c:pt>
                <c:pt idx="1028">
                  <c:v>5140</c:v>
                </c:pt>
                <c:pt idx="1029">
                  <c:v>5145</c:v>
                </c:pt>
                <c:pt idx="1030">
                  <c:v>5150</c:v>
                </c:pt>
                <c:pt idx="1031">
                  <c:v>5155</c:v>
                </c:pt>
                <c:pt idx="1032">
                  <c:v>5160</c:v>
                </c:pt>
                <c:pt idx="1033">
                  <c:v>5165</c:v>
                </c:pt>
                <c:pt idx="1034">
                  <c:v>5170</c:v>
                </c:pt>
                <c:pt idx="1035">
                  <c:v>5175</c:v>
                </c:pt>
                <c:pt idx="1036">
                  <c:v>5180</c:v>
                </c:pt>
                <c:pt idx="1037">
                  <c:v>5185</c:v>
                </c:pt>
                <c:pt idx="1038">
                  <c:v>5190</c:v>
                </c:pt>
                <c:pt idx="1039">
                  <c:v>5195</c:v>
                </c:pt>
                <c:pt idx="1040">
                  <c:v>5200</c:v>
                </c:pt>
                <c:pt idx="1041">
                  <c:v>5205</c:v>
                </c:pt>
                <c:pt idx="1042">
                  <c:v>5210</c:v>
                </c:pt>
                <c:pt idx="1043">
                  <c:v>5215</c:v>
                </c:pt>
                <c:pt idx="1044">
                  <c:v>5220</c:v>
                </c:pt>
                <c:pt idx="1045">
                  <c:v>5225</c:v>
                </c:pt>
                <c:pt idx="1046">
                  <c:v>5230</c:v>
                </c:pt>
                <c:pt idx="1047">
                  <c:v>5235</c:v>
                </c:pt>
                <c:pt idx="1048">
                  <c:v>5240</c:v>
                </c:pt>
                <c:pt idx="1049">
                  <c:v>5245</c:v>
                </c:pt>
                <c:pt idx="1050">
                  <c:v>5250</c:v>
                </c:pt>
                <c:pt idx="1051">
                  <c:v>5255</c:v>
                </c:pt>
                <c:pt idx="1052">
                  <c:v>5260</c:v>
                </c:pt>
                <c:pt idx="1053">
                  <c:v>5265</c:v>
                </c:pt>
                <c:pt idx="1054">
                  <c:v>5270</c:v>
                </c:pt>
                <c:pt idx="1055">
                  <c:v>5275</c:v>
                </c:pt>
                <c:pt idx="1056">
                  <c:v>5280</c:v>
                </c:pt>
                <c:pt idx="1057">
                  <c:v>5285</c:v>
                </c:pt>
                <c:pt idx="1058">
                  <c:v>5290</c:v>
                </c:pt>
                <c:pt idx="1059">
                  <c:v>5295</c:v>
                </c:pt>
                <c:pt idx="1060">
                  <c:v>5300</c:v>
                </c:pt>
                <c:pt idx="1061">
                  <c:v>5305</c:v>
                </c:pt>
                <c:pt idx="1062">
                  <c:v>5310</c:v>
                </c:pt>
                <c:pt idx="1063">
                  <c:v>5315</c:v>
                </c:pt>
                <c:pt idx="1064">
                  <c:v>5320</c:v>
                </c:pt>
                <c:pt idx="1065">
                  <c:v>5325</c:v>
                </c:pt>
                <c:pt idx="1066">
                  <c:v>5330</c:v>
                </c:pt>
                <c:pt idx="1067">
                  <c:v>5335</c:v>
                </c:pt>
                <c:pt idx="1068">
                  <c:v>5340</c:v>
                </c:pt>
                <c:pt idx="1069">
                  <c:v>5345</c:v>
                </c:pt>
                <c:pt idx="1070">
                  <c:v>5350</c:v>
                </c:pt>
                <c:pt idx="1071">
                  <c:v>5355</c:v>
                </c:pt>
                <c:pt idx="1072">
                  <c:v>5360</c:v>
                </c:pt>
                <c:pt idx="1073">
                  <c:v>5365</c:v>
                </c:pt>
                <c:pt idx="1074">
                  <c:v>5370</c:v>
                </c:pt>
                <c:pt idx="1075">
                  <c:v>5375</c:v>
                </c:pt>
                <c:pt idx="1076">
                  <c:v>5380</c:v>
                </c:pt>
                <c:pt idx="1077">
                  <c:v>5385</c:v>
                </c:pt>
                <c:pt idx="1078">
                  <c:v>5390</c:v>
                </c:pt>
                <c:pt idx="1079">
                  <c:v>5395</c:v>
                </c:pt>
                <c:pt idx="1080">
                  <c:v>5400</c:v>
                </c:pt>
                <c:pt idx="1081">
                  <c:v>5405</c:v>
                </c:pt>
                <c:pt idx="1082">
                  <c:v>5410</c:v>
                </c:pt>
                <c:pt idx="1083">
                  <c:v>5415</c:v>
                </c:pt>
                <c:pt idx="1084">
                  <c:v>5420</c:v>
                </c:pt>
                <c:pt idx="1085">
                  <c:v>5425</c:v>
                </c:pt>
                <c:pt idx="1086">
                  <c:v>5430</c:v>
                </c:pt>
                <c:pt idx="1087">
                  <c:v>5435</c:v>
                </c:pt>
                <c:pt idx="1088">
                  <c:v>5440</c:v>
                </c:pt>
                <c:pt idx="1089">
                  <c:v>5445</c:v>
                </c:pt>
                <c:pt idx="1090">
                  <c:v>5450</c:v>
                </c:pt>
                <c:pt idx="1091">
                  <c:v>5455</c:v>
                </c:pt>
                <c:pt idx="1092">
                  <c:v>5460</c:v>
                </c:pt>
                <c:pt idx="1093">
                  <c:v>5465</c:v>
                </c:pt>
                <c:pt idx="1094">
                  <c:v>5470</c:v>
                </c:pt>
                <c:pt idx="1095">
                  <c:v>5475</c:v>
                </c:pt>
                <c:pt idx="1096">
                  <c:v>5480</c:v>
                </c:pt>
                <c:pt idx="1097">
                  <c:v>5485</c:v>
                </c:pt>
                <c:pt idx="1098">
                  <c:v>5490</c:v>
                </c:pt>
                <c:pt idx="1099">
                  <c:v>5495</c:v>
                </c:pt>
                <c:pt idx="1100">
                  <c:v>5500</c:v>
                </c:pt>
                <c:pt idx="1101">
                  <c:v>5505</c:v>
                </c:pt>
                <c:pt idx="1102">
                  <c:v>5510</c:v>
                </c:pt>
                <c:pt idx="1103">
                  <c:v>5515</c:v>
                </c:pt>
                <c:pt idx="1104">
                  <c:v>5520</c:v>
                </c:pt>
                <c:pt idx="1105">
                  <c:v>5525</c:v>
                </c:pt>
                <c:pt idx="1106">
                  <c:v>5530</c:v>
                </c:pt>
                <c:pt idx="1107">
                  <c:v>5535</c:v>
                </c:pt>
                <c:pt idx="1108">
                  <c:v>5540</c:v>
                </c:pt>
                <c:pt idx="1109">
                  <c:v>5545</c:v>
                </c:pt>
                <c:pt idx="1110">
                  <c:v>5550</c:v>
                </c:pt>
                <c:pt idx="1111">
                  <c:v>5555</c:v>
                </c:pt>
                <c:pt idx="1112">
                  <c:v>5560</c:v>
                </c:pt>
                <c:pt idx="1113">
                  <c:v>5565</c:v>
                </c:pt>
                <c:pt idx="1114">
                  <c:v>5570</c:v>
                </c:pt>
                <c:pt idx="1115">
                  <c:v>5575</c:v>
                </c:pt>
                <c:pt idx="1116">
                  <c:v>5580</c:v>
                </c:pt>
                <c:pt idx="1117">
                  <c:v>5585</c:v>
                </c:pt>
                <c:pt idx="1118">
                  <c:v>5590</c:v>
                </c:pt>
                <c:pt idx="1119">
                  <c:v>5595</c:v>
                </c:pt>
                <c:pt idx="1120">
                  <c:v>5600</c:v>
                </c:pt>
                <c:pt idx="1121">
                  <c:v>5605</c:v>
                </c:pt>
                <c:pt idx="1122">
                  <c:v>5610</c:v>
                </c:pt>
                <c:pt idx="1123">
                  <c:v>5615</c:v>
                </c:pt>
                <c:pt idx="1124">
                  <c:v>5620</c:v>
                </c:pt>
                <c:pt idx="1125">
                  <c:v>5625</c:v>
                </c:pt>
                <c:pt idx="1126">
                  <c:v>5630</c:v>
                </c:pt>
                <c:pt idx="1127">
                  <c:v>5635</c:v>
                </c:pt>
                <c:pt idx="1128">
                  <c:v>5640</c:v>
                </c:pt>
                <c:pt idx="1129">
                  <c:v>5645</c:v>
                </c:pt>
                <c:pt idx="1130">
                  <c:v>5650</c:v>
                </c:pt>
                <c:pt idx="1131">
                  <c:v>5655</c:v>
                </c:pt>
                <c:pt idx="1132">
                  <c:v>5660</c:v>
                </c:pt>
                <c:pt idx="1133">
                  <c:v>5665</c:v>
                </c:pt>
                <c:pt idx="1134">
                  <c:v>5670</c:v>
                </c:pt>
                <c:pt idx="1135">
                  <c:v>5675</c:v>
                </c:pt>
                <c:pt idx="1136">
                  <c:v>5680</c:v>
                </c:pt>
                <c:pt idx="1137">
                  <c:v>5685</c:v>
                </c:pt>
                <c:pt idx="1138">
                  <c:v>5690</c:v>
                </c:pt>
                <c:pt idx="1139">
                  <c:v>5695</c:v>
                </c:pt>
                <c:pt idx="1140">
                  <c:v>5700</c:v>
                </c:pt>
                <c:pt idx="1141">
                  <c:v>5705</c:v>
                </c:pt>
                <c:pt idx="1142">
                  <c:v>5710</c:v>
                </c:pt>
                <c:pt idx="1143">
                  <c:v>5715</c:v>
                </c:pt>
                <c:pt idx="1144">
                  <c:v>5720</c:v>
                </c:pt>
                <c:pt idx="1145">
                  <c:v>5725</c:v>
                </c:pt>
                <c:pt idx="1146">
                  <c:v>5730</c:v>
                </c:pt>
                <c:pt idx="1147">
                  <c:v>5735</c:v>
                </c:pt>
                <c:pt idx="1148">
                  <c:v>5740</c:v>
                </c:pt>
                <c:pt idx="1149">
                  <c:v>5745</c:v>
                </c:pt>
                <c:pt idx="1150">
                  <c:v>5750</c:v>
                </c:pt>
                <c:pt idx="1151">
                  <c:v>5755</c:v>
                </c:pt>
                <c:pt idx="1152">
                  <c:v>5760</c:v>
                </c:pt>
                <c:pt idx="1153">
                  <c:v>5765</c:v>
                </c:pt>
                <c:pt idx="1154">
                  <c:v>5770</c:v>
                </c:pt>
                <c:pt idx="1155">
                  <c:v>5775</c:v>
                </c:pt>
                <c:pt idx="1156">
                  <c:v>5780</c:v>
                </c:pt>
                <c:pt idx="1157">
                  <c:v>5785</c:v>
                </c:pt>
                <c:pt idx="1158">
                  <c:v>5790</c:v>
                </c:pt>
                <c:pt idx="1159">
                  <c:v>5795</c:v>
                </c:pt>
                <c:pt idx="1160">
                  <c:v>5800</c:v>
                </c:pt>
                <c:pt idx="1161">
                  <c:v>5805</c:v>
                </c:pt>
                <c:pt idx="1162">
                  <c:v>5810</c:v>
                </c:pt>
                <c:pt idx="1163">
                  <c:v>5815</c:v>
                </c:pt>
                <c:pt idx="1164">
                  <c:v>5820</c:v>
                </c:pt>
                <c:pt idx="1165">
                  <c:v>5825</c:v>
                </c:pt>
                <c:pt idx="1166">
                  <c:v>5830</c:v>
                </c:pt>
                <c:pt idx="1167">
                  <c:v>5835</c:v>
                </c:pt>
                <c:pt idx="1168">
                  <c:v>5840</c:v>
                </c:pt>
                <c:pt idx="1169">
                  <c:v>5845</c:v>
                </c:pt>
                <c:pt idx="1170">
                  <c:v>5850</c:v>
                </c:pt>
                <c:pt idx="1171">
                  <c:v>5855</c:v>
                </c:pt>
                <c:pt idx="1172">
                  <c:v>5860</c:v>
                </c:pt>
                <c:pt idx="1173">
                  <c:v>5865</c:v>
                </c:pt>
                <c:pt idx="1174">
                  <c:v>5870</c:v>
                </c:pt>
                <c:pt idx="1175">
                  <c:v>5875</c:v>
                </c:pt>
                <c:pt idx="1176">
                  <c:v>5880</c:v>
                </c:pt>
                <c:pt idx="1177">
                  <c:v>5885</c:v>
                </c:pt>
                <c:pt idx="1178">
                  <c:v>5890</c:v>
                </c:pt>
                <c:pt idx="1179">
                  <c:v>5895</c:v>
                </c:pt>
                <c:pt idx="1180">
                  <c:v>5900</c:v>
                </c:pt>
                <c:pt idx="1181">
                  <c:v>5905</c:v>
                </c:pt>
                <c:pt idx="1182">
                  <c:v>5910</c:v>
                </c:pt>
                <c:pt idx="1183">
                  <c:v>5915</c:v>
                </c:pt>
                <c:pt idx="1184">
                  <c:v>5920</c:v>
                </c:pt>
                <c:pt idx="1185">
                  <c:v>5925</c:v>
                </c:pt>
                <c:pt idx="1186">
                  <c:v>5930</c:v>
                </c:pt>
                <c:pt idx="1187">
                  <c:v>5935</c:v>
                </c:pt>
                <c:pt idx="1188">
                  <c:v>5940</c:v>
                </c:pt>
                <c:pt idx="1189">
                  <c:v>5945</c:v>
                </c:pt>
                <c:pt idx="1190">
                  <c:v>5950</c:v>
                </c:pt>
                <c:pt idx="1191">
                  <c:v>5955</c:v>
                </c:pt>
                <c:pt idx="1192">
                  <c:v>5960</c:v>
                </c:pt>
                <c:pt idx="1193">
                  <c:v>5965</c:v>
                </c:pt>
                <c:pt idx="1194">
                  <c:v>5970</c:v>
                </c:pt>
                <c:pt idx="1195">
                  <c:v>5975</c:v>
                </c:pt>
                <c:pt idx="1196">
                  <c:v>5980</c:v>
                </c:pt>
                <c:pt idx="1197">
                  <c:v>5985</c:v>
                </c:pt>
                <c:pt idx="1198">
                  <c:v>5990</c:v>
                </c:pt>
                <c:pt idx="1199">
                  <c:v>5995</c:v>
                </c:pt>
                <c:pt idx="1200">
                  <c:v>6000</c:v>
                </c:pt>
                <c:pt idx="1201">
                  <c:v>6005</c:v>
                </c:pt>
                <c:pt idx="1202">
                  <c:v>6010</c:v>
                </c:pt>
                <c:pt idx="1203">
                  <c:v>6015</c:v>
                </c:pt>
                <c:pt idx="1204">
                  <c:v>6020</c:v>
                </c:pt>
                <c:pt idx="1205">
                  <c:v>6025</c:v>
                </c:pt>
                <c:pt idx="1206">
                  <c:v>6030</c:v>
                </c:pt>
                <c:pt idx="1207">
                  <c:v>6035</c:v>
                </c:pt>
                <c:pt idx="1208">
                  <c:v>6040</c:v>
                </c:pt>
                <c:pt idx="1209">
                  <c:v>6045</c:v>
                </c:pt>
                <c:pt idx="1210">
                  <c:v>6050</c:v>
                </c:pt>
                <c:pt idx="1211">
                  <c:v>6055</c:v>
                </c:pt>
                <c:pt idx="1212">
                  <c:v>6060</c:v>
                </c:pt>
                <c:pt idx="1213">
                  <c:v>6065</c:v>
                </c:pt>
                <c:pt idx="1214">
                  <c:v>6070</c:v>
                </c:pt>
                <c:pt idx="1215">
                  <c:v>6075</c:v>
                </c:pt>
                <c:pt idx="1216">
                  <c:v>6080</c:v>
                </c:pt>
                <c:pt idx="1217">
                  <c:v>6085</c:v>
                </c:pt>
                <c:pt idx="1218">
                  <c:v>6090</c:v>
                </c:pt>
                <c:pt idx="1219">
                  <c:v>6095</c:v>
                </c:pt>
                <c:pt idx="1220">
                  <c:v>6100</c:v>
                </c:pt>
                <c:pt idx="1221">
                  <c:v>6105</c:v>
                </c:pt>
                <c:pt idx="1222">
                  <c:v>6110</c:v>
                </c:pt>
                <c:pt idx="1223">
                  <c:v>6115</c:v>
                </c:pt>
                <c:pt idx="1224">
                  <c:v>6120</c:v>
                </c:pt>
                <c:pt idx="1225">
                  <c:v>6125</c:v>
                </c:pt>
                <c:pt idx="1226">
                  <c:v>6130</c:v>
                </c:pt>
                <c:pt idx="1227">
                  <c:v>6135</c:v>
                </c:pt>
                <c:pt idx="1228">
                  <c:v>6140</c:v>
                </c:pt>
                <c:pt idx="1229">
                  <c:v>6145</c:v>
                </c:pt>
                <c:pt idx="1230">
                  <c:v>6150</c:v>
                </c:pt>
                <c:pt idx="1231">
                  <c:v>6155</c:v>
                </c:pt>
                <c:pt idx="1232">
                  <c:v>6160</c:v>
                </c:pt>
                <c:pt idx="1233">
                  <c:v>6165</c:v>
                </c:pt>
                <c:pt idx="1234">
                  <c:v>6170</c:v>
                </c:pt>
                <c:pt idx="1235">
                  <c:v>6175</c:v>
                </c:pt>
                <c:pt idx="1236">
                  <c:v>6180</c:v>
                </c:pt>
                <c:pt idx="1237">
                  <c:v>6185</c:v>
                </c:pt>
                <c:pt idx="1238">
                  <c:v>6190</c:v>
                </c:pt>
                <c:pt idx="1239">
                  <c:v>6195</c:v>
                </c:pt>
                <c:pt idx="1240">
                  <c:v>6200</c:v>
                </c:pt>
                <c:pt idx="1241">
                  <c:v>6205</c:v>
                </c:pt>
                <c:pt idx="1242">
                  <c:v>6210</c:v>
                </c:pt>
                <c:pt idx="1243">
                  <c:v>6215</c:v>
                </c:pt>
                <c:pt idx="1244">
                  <c:v>6220</c:v>
                </c:pt>
                <c:pt idx="1245">
                  <c:v>6225</c:v>
                </c:pt>
                <c:pt idx="1246">
                  <c:v>6230</c:v>
                </c:pt>
                <c:pt idx="1247">
                  <c:v>6235</c:v>
                </c:pt>
                <c:pt idx="1248">
                  <c:v>6240</c:v>
                </c:pt>
                <c:pt idx="1249">
                  <c:v>6245</c:v>
                </c:pt>
                <c:pt idx="1250">
                  <c:v>6250</c:v>
                </c:pt>
                <c:pt idx="1251">
                  <c:v>6255</c:v>
                </c:pt>
                <c:pt idx="1252">
                  <c:v>6260</c:v>
                </c:pt>
                <c:pt idx="1253">
                  <c:v>6265</c:v>
                </c:pt>
                <c:pt idx="1254">
                  <c:v>6270</c:v>
                </c:pt>
                <c:pt idx="1255">
                  <c:v>6275</c:v>
                </c:pt>
                <c:pt idx="1256">
                  <c:v>6280</c:v>
                </c:pt>
                <c:pt idx="1257">
                  <c:v>6285</c:v>
                </c:pt>
                <c:pt idx="1258">
                  <c:v>6290</c:v>
                </c:pt>
                <c:pt idx="1259">
                  <c:v>6295</c:v>
                </c:pt>
                <c:pt idx="1260">
                  <c:v>6300</c:v>
                </c:pt>
                <c:pt idx="1261">
                  <c:v>6305</c:v>
                </c:pt>
                <c:pt idx="1262">
                  <c:v>6310</c:v>
                </c:pt>
                <c:pt idx="1263">
                  <c:v>6315</c:v>
                </c:pt>
                <c:pt idx="1264">
                  <c:v>6320</c:v>
                </c:pt>
                <c:pt idx="1265">
                  <c:v>6325</c:v>
                </c:pt>
                <c:pt idx="1266">
                  <c:v>6330</c:v>
                </c:pt>
                <c:pt idx="1267">
                  <c:v>6335</c:v>
                </c:pt>
                <c:pt idx="1268">
                  <c:v>6340</c:v>
                </c:pt>
                <c:pt idx="1269">
                  <c:v>6345</c:v>
                </c:pt>
                <c:pt idx="1270">
                  <c:v>6350</c:v>
                </c:pt>
                <c:pt idx="1271">
                  <c:v>6355</c:v>
                </c:pt>
                <c:pt idx="1272">
                  <c:v>6360</c:v>
                </c:pt>
                <c:pt idx="1273">
                  <c:v>6365</c:v>
                </c:pt>
                <c:pt idx="1274">
                  <c:v>6370</c:v>
                </c:pt>
                <c:pt idx="1275">
                  <c:v>6375</c:v>
                </c:pt>
                <c:pt idx="1276">
                  <c:v>6380</c:v>
                </c:pt>
                <c:pt idx="1277">
                  <c:v>6385</c:v>
                </c:pt>
                <c:pt idx="1278">
                  <c:v>6390</c:v>
                </c:pt>
                <c:pt idx="1279">
                  <c:v>6395</c:v>
                </c:pt>
                <c:pt idx="1280">
                  <c:v>6400</c:v>
                </c:pt>
                <c:pt idx="1281">
                  <c:v>6405</c:v>
                </c:pt>
                <c:pt idx="1282">
                  <c:v>6410</c:v>
                </c:pt>
                <c:pt idx="1283">
                  <c:v>6415</c:v>
                </c:pt>
                <c:pt idx="1284">
                  <c:v>6420</c:v>
                </c:pt>
                <c:pt idx="1285">
                  <c:v>6425</c:v>
                </c:pt>
                <c:pt idx="1286">
                  <c:v>6430</c:v>
                </c:pt>
                <c:pt idx="1287">
                  <c:v>6435</c:v>
                </c:pt>
                <c:pt idx="1288">
                  <c:v>6440</c:v>
                </c:pt>
                <c:pt idx="1289">
                  <c:v>6445</c:v>
                </c:pt>
                <c:pt idx="1290">
                  <c:v>6450</c:v>
                </c:pt>
                <c:pt idx="1291">
                  <c:v>6455</c:v>
                </c:pt>
                <c:pt idx="1292">
                  <c:v>6460</c:v>
                </c:pt>
                <c:pt idx="1293">
                  <c:v>6465</c:v>
                </c:pt>
                <c:pt idx="1294">
                  <c:v>6470</c:v>
                </c:pt>
                <c:pt idx="1295">
                  <c:v>6475</c:v>
                </c:pt>
                <c:pt idx="1296">
                  <c:v>6480</c:v>
                </c:pt>
                <c:pt idx="1297">
                  <c:v>6485</c:v>
                </c:pt>
                <c:pt idx="1298">
                  <c:v>6490</c:v>
                </c:pt>
                <c:pt idx="1299">
                  <c:v>6495</c:v>
                </c:pt>
                <c:pt idx="1300">
                  <c:v>6500</c:v>
                </c:pt>
                <c:pt idx="1301">
                  <c:v>6505</c:v>
                </c:pt>
                <c:pt idx="1302">
                  <c:v>6510</c:v>
                </c:pt>
                <c:pt idx="1303">
                  <c:v>6515</c:v>
                </c:pt>
                <c:pt idx="1304">
                  <c:v>6520</c:v>
                </c:pt>
                <c:pt idx="1305">
                  <c:v>6525</c:v>
                </c:pt>
                <c:pt idx="1306">
                  <c:v>6530</c:v>
                </c:pt>
                <c:pt idx="1307">
                  <c:v>6535</c:v>
                </c:pt>
                <c:pt idx="1308">
                  <c:v>6540</c:v>
                </c:pt>
                <c:pt idx="1309">
                  <c:v>6545</c:v>
                </c:pt>
                <c:pt idx="1310">
                  <c:v>6550</c:v>
                </c:pt>
                <c:pt idx="1311">
                  <c:v>6555</c:v>
                </c:pt>
                <c:pt idx="1312">
                  <c:v>6560</c:v>
                </c:pt>
                <c:pt idx="1313">
                  <c:v>6565</c:v>
                </c:pt>
                <c:pt idx="1314">
                  <c:v>6570</c:v>
                </c:pt>
                <c:pt idx="1315">
                  <c:v>6575</c:v>
                </c:pt>
                <c:pt idx="1316">
                  <c:v>6580</c:v>
                </c:pt>
                <c:pt idx="1317">
                  <c:v>6585</c:v>
                </c:pt>
                <c:pt idx="1318">
                  <c:v>6590</c:v>
                </c:pt>
                <c:pt idx="1319">
                  <c:v>6595</c:v>
                </c:pt>
                <c:pt idx="1320">
                  <c:v>6600</c:v>
                </c:pt>
                <c:pt idx="1321">
                  <c:v>6605</c:v>
                </c:pt>
                <c:pt idx="1322">
                  <c:v>6610</c:v>
                </c:pt>
                <c:pt idx="1323">
                  <c:v>6615</c:v>
                </c:pt>
                <c:pt idx="1324">
                  <c:v>6620</c:v>
                </c:pt>
                <c:pt idx="1325">
                  <c:v>6625</c:v>
                </c:pt>
                <c:pt idx="1326">
                  <c:v>6630</c:v>
                </c:pt>
                <c:pt idx="1327">
                  <c:v>6635</c:v>
                </c:pt>
                <c:pt idx="1328">
                  <c:v>6640</c:v>
                </c:pt>
                <c:pt idx="1329">
                  <c:v>6645</c:v>
                </c:pt>
                <c:pt idx="1330">
                  <c:v>6650</c:v>
                </c:pt>
                <c:pt idx="1331">
                  <c:v>6655</c:v>
                </c:pt>
                <c:pt idx="1332">
                  <c:v>6660</c:v>
                </c:pt>
                <c:pt idx="1333">
                  <c:v>6665</c:v>
                </c:pt>
                <c:pt idx="1334">
                  <c:v>6670</c:v>
                </c:pt>
                <c:pt idx="1335">
                  <c:v>6675</c:v>
                </c:pt>
                <c:pt idx="1336">
                  <c:v>6680</c:v>
                </c:pt>
                <c:pt idx="1337">
                  <c:v>6685</c:v>
                </c:pt>
                <c:pt idx="1338">
                  <c:v>6690</c:v>
                </c:pt>
                <c:pt idx="1339">
                  <c:v>6695</c:v>
                </c:pt>
                <c:pt idx="1340">
                  <c:v>6700</c:v>
                </c:pt>
                <c:pt idx="1341">
                  <c:v>6705</c:v>
                </c:pt>
                <c:pt idx="1342">
                  <c:v>6710</c:v>
                </c:pt>
                <c:pt idx="1343">
                  <c:v>6715</c:v>
                </c:pt>
                <c:pt idx="1344">
                  <c:v>6720</c:v>
                </c:pt>
                <c:pt idx="1345">
                  <c:v>6725</c:v>
                </c:pt>
                <c:pt idx="1346">
                  <c:v>6730</c:v>
                </c:pt>
                <c:pt idx="1347">
                  <c:v>6735</c:v>
                </c:pt>
                <c:pt idx="1348">
                  <c:v>6740</c:v>
                </c:pt>
                <c:pt idx="1349">
                  <c:v>6745</c:v>
                </c:pt>
                <c:pt idx="1350">
                  <c:v>6750</c:v>
                </c:pt>
                <c:pt idx="1351">
                  <c:v>6755</c:v>
                </c:pt>
                <c:pt idx="1352">
                  <c:v>6760</c:v>
                </c:pt>
                <c:pt idx="1353">
                  <c:v>6765</c:v>
                </c:pt>
                <c:pt idx="1354">
                  <c:v>6770</c:v>
                </c:pt>
                <c:pt idx="1355">
                  <c:v>6775</c:v>
                </c:pt>
                <c:pt idx="1356">
                  <c:v>6780</c:v>
                </c:pt>
                <c:pt idx="1357">
                  <c:v>6785</c:v>
                </c:pt>
                <c:pt idx="1358">
                  <c:v>6790</c:v>
                </c:pt>
                <c:pt idx="1359">
                  <c:v>6795</c:v>
                </c:pt>
                <c:pt idx="1360">
                  <c:v>6800</c:v>
                </c:pt>
                <c:pt idx="1361">
                  <c:v>6805</c:v>
                </c:pt>
                <c:pt idx="1362">
                  <c:v>6810</c:v>
                </c:pt>
                <c:pt idx="1363">
                  <c:v>6815</c:v>
                </c:pt>
                <c:pt idx="1364">
                  <c:v>6820</c:v>
                </c:pt>
                <c:pt idx="1365">
                  <c:v>6825</c:v>
                </c:pt>
                <c:pt idx="1366">
                  <c:v>6830</c:v>
                </c:pt>
                <c:pt idx="1367">
                  <c:v>6835</c:v>
                </c:pt>
                <c:pt idx="1368">
                  <c:v>6840</c:v>
                </c:pt>
                <c:pt idx="1369">
                  <c:v>6845</c:v>
                </c:pt>
                <c:pt idx="1370">
                  <c:v>6850</c:v>
                </c:pt>
                <c:pt idx="1371">
                  <c:v>6855</c:v>
                </c:pt>
                <c:pt idx="1372">
                  <c:v>6860</c:v>
                </c:pt>
                <c:pt idx="1373">
                  <c:v>6865</c:v>
                </c:pt>
                <c:pt idx="1374">
                  <c:v>6870</c:v>
                </c:pt>
                <c:pt idx="1375">
                  <c:v>6875</c:v>
                </c:pt>
                <c:pt idx="1376">
                  <c:v>6880</c:v>
                </c:pt>
                <c:pt idx="1377">
                  <c:v>6885</c:v>
                </c:pt>
                <c:pt idx="1378">
                  <c:v>6890</c:v>
                </c:pt>
                <c:pt idx="1379">
                  <c:v>6895</c:v>
                </c:pt>
                <c:pt idx="1380">
                  <c:v>6900</c:v>
                </c:pt>
                <c:pt idx="1381">
                  <c:v>6905</c:v>
                </c:pt>
                <c:pt idx="1382">
                  <c:v>6910</c:v>
                </c:pt>
                <c:pt idx="1383">
                  <c:v>6915</c:v>
                </c:pt>
                <c:pt idx="1384">
                  <c:v>6920</c:v>
                </c:pt>
                <c:pt idx="1385">
                  <c:v>6925</c:v>
                </c:pt>
                <c:pt idx="1386">
                  <c:v>6930</c:v>
                </c:pt>
                <c:pt idx="1387">
                  <c:v>6935</c:v>
                </c:pt>
                <c:pt idx="1388">
                  <c:v>6940</c:v>
                </c:pt>
                <c:pt idx="1389">
                  <c:v>6945</c:v>
                </c:pt>
                <c:pt idx="1390">
                  <c:v>6950</c:v>
                </c:pt>
                <c:pt idx="1391">
                  <c:v>6955</c:v>
                </c:pt>
                <c:pt idx="1392">
                  <c:v>6960</c:v>
                </c:pt>
                <c:pt idx="1393">
                  <c:v>6965</c:v>
                </c:pt>
                <c:pt idx="1394">
                  <c:v>6970</c:v>
                </c:pt>
                <c:pt idx="1395">
                  <c:v>6975</c:v>
                </c:pt>
                <c:pt idx="1396">
                  <c:v>6980</c:v>
                </c:pt>
                <c:pt idx="1397">
                  <c:v>6985</c:v>
                </c:pt>
                <c:pt idx="1398">
                  <c:v>6990</c:v>
                </c:pt>
                <c:pt idx="1399">
                  <c:v>6995</c:v>
                </c:pt>
                <c:pt idx="1400">
                  <c:v>7000</c:v>
                </c:pt>
                <c:pt idx="1401">
                  <c:v>7005</c:v>
                </c:pt>
                <c:pt idx="1402">
                  <c:v>7010</c:v>
                </c:pt>
                <c:pt idx="1403">
                  <c:v>7015</c:v>
                </c:pt>
                <c:pt idx="1404">
                  <c:v>7020</c:v>
                </c:pt>
                <c:pt idx="1405">
                  <c:v>7025</c:v>
                </c:pt>
                <c:pt idx="1406">
                  <c:v>7030</c:v>
                </c:pt>
                <c:pt idx="1407">
                  <c:v>7035</c:v>
                </c:pt>
                <c:pt idx="1408">
                  <c:v>7040</c:v>
                </c:pt>
                <c:pt idx="1409">
                  <c:v>7045</c:v>
                </c:pt>
                <c:pt idx="1410">
                  <c:v>7050</c:v>
                </c:pt>
                <c:pt idx="1411">
                  <c:v>7055</c:v>
                </c:pt>
                <c:pt idx="1412">
                  <c:v>7060</c:v>
                </c:pt>
                <c:pt idx="1413">
                  <c:v>7065</c:v>
                </c:pt>
                <c:pt idx="1414">
                  <c:v>7070</c:v>
                </c:pt>
                <c:pt idx="1415">
                  <c:v>7075</c:v>
                </c:pt>
                <c:pt idx="1416">
                  <c:v>7080</c:v>
                </c:pt>
                <c:pt idx="1417">
                  <c:v>7085</c:v>
                </c:pt>
                <c:pt idx="1418">
                  <c:v>7090</c:v>
                </c:pt>
                <c:pt idx="1419">
                  <c:v>7095</c:v>
                </c:pt>
                <c:pt idx="1420">
                  <c:v>7100</c:v>
                </c:pt>
                <c:pt idx="1421">
                  <c:v>7105</c:v>
                </c:pt>
                <c:pt idx="1422">
                  <c:v>7110</c:v>
                </c:pt>
                <c:pt idx="1423">
                  <c:v>7115</c:v>
                </c:pt>
                <c:pt idx="1424">
                  <c:v>7120</c:v>
                </c:pt>
                <c:pt idx="1425">
                  <c:v>7125</c:v>
                </c:pt>
                <c:pt idx="1426">
                  <c:v>7130</c:v>
                </c:pt>
                <c:pt idx="1427">
                  <c:v>7135</c:v>
                </c:pt>
                <c:pt idx="1428">
                  <c:v>7140</c:v>
                </c:pt>
                <c:pt idx="1429">
                  <c:v>7145</c:v>
                </c:pt>
                <c:pt idx="1430">
                  <c:v>7150</c:v>
                </c:pt>
                <c:pt idx="1431">
                  <c:v>7155</c:v>
                </c:pt>
                <c:pt idx="1432">
                  <c:v>7160</c:v>
                </c:pt>
                <c:pt idx="1433">
                  <c:v>7165</c:v>
                </c:pt>
                <c:pt idx="1434">
                  <c:v>7170</c:v>
                </c:pt>
                <c:pt idx="1435">
                  <c:v>7175</c:v>
                </c:pt>
                <c:pt idx="1436">
                  <c:v>7180</c:v>
                </c:pt>
                <c:pt idx="1437">
                  <c:v>7185</c:v>
                </c:pt>
                <c:pt idx="1438">
                  <c:v>7190</c:v>
                </c:pt>
                <c:pt idx="1439">
                  <c:v>7195</c:v>
                </c:pt>
                <c:pt idx="1440">
                  <c:v>7200</c:v>
                </c:pt>
                <c:pt idx="1441">
                  <c:v>7205</c:v>
                </c:pt>
                <c:pt idx="1442">
                  <c:v>7210</c:v>
                </c:pt>
                <c:pt idx="1443">
                  <c:v>7215</c:v>
                </c:pt>
                <c:pt idx="1444">
                  <c:v>7220</c:v>
                </c:pt>
                <c:pt idx="1445">
                  <c:v>7225</c:v>
                </c:pt>
                <c:pt idx="1446">
                  <c:v>7230</c:v>
                </c:pt>
                <c:pt idx="1447">
                  <c:v>7235</c:v>
                </c:pt>
                <c:pt idx="1448">
                  <c:v>7240</c:v>
                </c:pt>
                <c:pt idx="1449">
                  <c:v>7245</c:v>
                </c:pt>
                <c:pt idx="1450">
                  <c:v>7250</c:v>
                </c:pt>
                <c:pt idx="1451">
                  <c:v>7255</c:v>
                </c:pt>
                <c:pt idx="1452">
                  <c:v>7260</c:v>
                </c:pt>
                <c:pt idx="1453">
                  <c:v>7265</c:v>
                </c:pt>
                <c:pt idx="1454">
                  <c:v>7270</c:v>
                </c:pt>
                <c:pt idx="1455">
                  <c:v>7275</c:v>
                </c:pt>
                <c:pt idx="1456">
                  <c:v>7280</c:v>
                </c:pt>
                <c:pt idx="1457">
                  <c:v>7285</c:v>
                </c:pt>
                <c:pt idx="1458">
                  <c:v>7290</c:v>
                </c:pt>
                <c:pt idx="1459">
                  <c:v>7295</c:v>
                </c:pt>
                <c:pt idx="1460">
                  <c:v>7300</c:v>
                </c:pt>
                <c:pt idx="1461">
                  <c:v>7305</c:v>
                </c:pt>
                <c:pt idx="1462">
                  <c:v>7310</c:v>
                </c:pt>
                <c:pt idx="1463">
                  <c:v>7315</c:v>
                </c:pt>
                <c:pt idx="1464">
                  <c:v>7320</c:v>
                </c:pt>
                <c:pt idx="1465">
                  <c:v>7325</c:v>
                </c:pt>
                <c:pt idx="1466">
                  <c:v>7330</c:v>
                </c:pt>
                <c:pt idx="1467">
                  <c:v>7335</c:v>
                </c:pt>
                <c:pt idx="1468">
                  <c:v>7340</c:v>
                </c:pt>
                <c:pt idx="1469">
                  <c:v>7345</c:v>
                </c:pt>
                <c:pt idx="1470">
                  <c:v>7350</c:v>
                </c:pt>
                <c:pt idx="1471">
                  <c:v>7355</c:v>
                </c:pt>
                <c:pt idx="1472">
                  <c:v>7360</c:v>
                </c:pt>
                <c:pt idx="1473">
                  <c:v>7365</c:v>
                </c:pt>
                <c:pt idx="1474">
                  <c:v>7370</c:v>
                </c:pt>
                <c:pt idx="1475">
                  <c:v>7375</c:v>
                </c:pt>
                <c:pt idx="1476">
                  <c:v>7380</c:v>
                </c:pt>
                <c:pt idx="1477">
                  <c:v>7385</c:v>
                </c:pt>
                <c:pt idx="1478">
                  <c:v>7390</c:v>
                </c:pt>
                <c:pt idx="1479">
                  <c:v>7395</c:v>
                </c:pt>
                <c:pt idx="1480">
                  <c:v>7400</c:v>
                </c:pt>
                <c:pt idx="1481">
                  <c:v>7405</c:v>
                </c:pt>
                <c:pt idx="1482">
                  <c:v>7410</c:v>
                </c:pt>
                <c:pt idx="1483">
                  <c:v>7415</c:v>
                </c:pt>
                <c:pt idx="1484">
                  <c:v>7420</c:v>
                </c:pt>
                <c:pt idx="1485">
                  <c:v>7425</c:v>
                </c:pt>
                <c:pt idx="1486">
                  <c:v>7430</c:v>
                </c:pt>
                <c:pt idx="1487">
                  <c:v>7435</c:v>
                </c:pt>
                <c:pt idx="1488">
                  <c:v>7440</c:v>
                </c:pt>
                <c:pt idx="1489">
                  <c:v>7445</c:v>
                </c:pt>
                <c:pt idx="1490">
                  <c:v>7450</c:v>
                </c:pt>
                <c:pt idx="1491">
                  <c:v>7455</c:v>
                </c:pt>
                <c:pt idx="1492">
                  <c:v>7460</c:v>
                </c:pt>
                <c:pt idx="1493">
                  <c:v>7465</c:v>
                </c:pt>
                <c:pt idx="1494">
                  <c:v>7470</c:v>
                </c:pt>
                <c:pt idx="1495">
                  <c:v>7475</c:v>
                </c:pt>
                <c:pt idx="1496">
                  <c:v>7480</c:v>
                </c:pt>
                <c:pt idx="1497">
                  <c:v>7485</c:v>
                </c:pt>
                <c:pt idx="1498">
                  <c:v>7490</c:v>
                </c:pt>
                <c:pt idx="1499">
                  <c:v>7495</c:v>
                </c:pt>
                <c:pt idx="1500">
                  <c:v>7500</c:v>
                </c:pt>
                <c:pt idx="1501">
                  <c:v>7505</c:v>
                </c:pt>
                <c:pt idx="1502">
                  <c:v>7510</c:v>
                </c:pt>
                <c:pt idx="1503">
                  <c:v>7515</c:v>
                </c:pt>
                <c:pt idx="1504">
                  <c:v>7520</c:v>
                </c:pt>
                <c:pt idx="1505">
                  <c:v>7525</c:v>
                </c:pt>
                <c:pt idx="1506">
                  <c:v>7530</c:v>
                </c:pt>
                <c:pt idx="1507">
                  <c:v>7535</c:v>
                </c:pt>
                <c:pt idx="1508">
                  <c:v>7540</c:v>
                </c:pt>
                <c:pt idx="1509">
                  <c:v>7545</c:v>
                </c:pt>
                <c:pt idx="1510">
                  <c:v>7550</c:v>
                </c:pt>
                <c:pt idx="1511">
                  <c:v>7555</c:v>
                </c:pt>
                <c:pt idx="1512">
                  <c:v>7560</c:v>
                </c:pt>
                <c:pt idx="1513">
                  <c:v>7565</c:v>
                </c:pt>
                <c:pt idx="1514">
                  <c:v>7570</c:v>
                </c:pt>
                <c:pt idx="1515">
                  <c:v>7575</c:v>
                </c:pt>
                <c:pt idx="1516">
                  <c:v>7580</c:v>
                </c:pt>
                <c:pt idx="1517">
                  <c:v>7585</c:v>
                </c:pt>
                <c:pt idx="1518">
                  <c:v>7590</c:v>
                </c:pt>
                <c:pt idx="1519">
                  <c:v>7595</c:v>
                </c:pt>
                <c:pt idx="1520">
                  <c:v>7600</c:v>
                </c:pt>
                <c:pt idx="1521">
                  <c:v>7605</c:v>
                </c:pt>
                <c:pt idx="1522">
                  <c:v>7610</c:v>
                </c:pt>
                <c:pt idx="1523">
                  <c:v>7615</c:v>
                </c:pt>
                <c:pt idx="1524">
                  <c:v>7620</c:v>
                </c:pt>
                <c:pt idx="1525">
                  <c:v>7625</c:v>
                </c:pt>
                <c:pt idx="1526">
                  <c:v>7630</c:v>
                </c:pt>
                <c:pt idx="1527">
                  <c:v>7635</c:v>
                </c:pt>
                <c:pt idx="1528">
                  <c:v>7640</c:v>
                </c:pt>
                <c:pt idx="1529">
                  <c:v>7645</c:v>
                </c:pt>
                <c:pt idx="1530">
                  <c:v>7650</c:v>
                </c:pt>
                <c:pt idx="1531">
                  <c:v>7655</c:v>
                </c:pt>
                <c:pt idx="1532">
                  <c:v>7660</c:v>
                </c:pt>
                <c:pt idx="1533">
                  <c:v>7665</c:v>
                </c:pt>
                <c:pt idx="1534">
                  <c:v>7670</c:v>
                </c:pt>
                <c:pt idx="1535">
                  <c:v>7675</c:v>
                </c:pt>
                <c:pt idx="1536">
                  <c:v>7680</c:v>
                </c:pt>
                <c:pt idx="1537">
                  <c:v>7685</c:v>
                </c:pt>
                <c:pt idx="1538">
                  <c:v>7690</c:v>
                </c:pt>
                <c:pt idx="1539">
                  <c:v>7695</c:v>
                </c:pt>
                <c:pt idx="1540">
                  <c:v>7700</c:v>
                </c:pt>
                <c:pt idx="1541">
                  <c:v>7705</c:v>
                </c:pt>
                <c:pt idx="1542">
                  <c:v>7710</c:v>
                </c:pt>
                <c:pt idx="1543">
                  <c:v>7715</c:v>
                </c:pt>
                <c:pt idx="1544">
                  <c:v>7720</c:v>
                </c:pt>
                <c:pt idx="1545">
                  <c:v>7725</c:v>
                </c:pt>
                <c:pt idx="1546">
                  <c:v>7730</c:v>
                </c:pt>
                <c:pt idx="1547">
                  <c:v>7735</c:v>
                </c:pt>
                <c:pt idx="1548">
                  <c:v>7740</c:v>
                </c:pt>
                <c:pt idx="1549">
                  <c:v>7745</c:v>
                </c:pt>
                <c:pt idx="1550">
                  <c:v>7750</c:v>
                </c:pt>
                <c:pt idx="1551">
                  <c:v>7755</c:v>
                </c:pt>
                <c:pt idx="1552">
                  <c:v>7760</c:v>
                </c:pt>
                <c:pt idx="1553">
                  <c:v>7765</c:v>
                </c:pt>
                <c:pt idx="1554">
                  <c:v>7770</c:v>
                </c:pt>
                <c:pt idx="1555">
                  <c:v>7775</c:v>
                </c:pt>
                <c:pt idx="1556">
                  <c:v>7780</c:v>
                </c:pt>
                <c:pt idx="1557">
                  <c:v>7785</c:v>
                </c:pt>
                <c:pt idx="1558">
                  <c:v>7790</c:v>
                </c:pt>
                <c:pt idx="1559">
                  <c:v>7795</c:v>
                </c:pt>
                <c:pt idx="1560">
                  <c:v>7800</c:v>
                </c:pt>
                <c:pt idx="1561">
                  <c:v>7805</c:v>
                </c:pt>
                <c:pt idx="1562">
                  <c:v>7810</c:v>
                </c:pt>
                <c:pt idx="1563">
                  <c:v>7815</c:v>
                </c:pt>
                <c:pt idx="1564">
                  <c:v>7820</c:v>
                </c:pt>
                <c:pt idx="1565">
                  <c:v>7825</c:v>
                </c:pt>
                <c:pt idx="1566">
                  <c:v>7830</c:v>
                </c:pt>
                <c:pt idx="1567">
                  <c:v>7835</c:v>
                </c:pt>
                <c:pt idx="1568">
                  <c:v>7840</c:v>
                </c:pt>
                <c:pt idx="1569">
                  <c:v>7845</c:v>
                </c:pt>
                <c:pt idx="1570">
                  <c:v>7850</c:v>
                </c:pt>
                <c:pt idx="1571">
                  <c:v>7855</c:v>
                </c:pt>
                <c:pt idx="1572">
                  <c:v>7860</c:v>
                </c:pt>
                <c:pt idx="1573">
                  <c:v>7865</c:v>
                </c:pt>
                <c:pt idx="1574">
                  <c:v>7870</c:v>
                </c:pt>
                <c:pt idx="1575">
                  <c:v>7875</c:v>
                </c:pt>
                <c:pt idx="1576">
                  <c:v>7880</c:v>
                </c:pt>
                <c:pt idx="1577">
                  <c:v>7885</c:v>
                </c:pt>
                <c:pt idx="1578">
                  <c:v>7890</c:v>
                </c:pt>
                <c:pt idx="1579">
                  <c:v>7895</c:v>
                </c:pt>
                <c:pt idx="1580">
                  <c:v>7900</c:v>
                </c:pt>
                <c:pt idx="1581">
                  <c:v>7905</c:v>
                </c:pt>
                <c:pt idx="1582">
                  <c:v>7910</c:v>
                </c:pt>
                <c:pt idx="1583">
                  <c:v>7915</c:v>
                </c:pt>
                <c:pt idx="1584">
                  <c:v>7920</c:v>
                </c:pt>
                <c:pt idx="1585">
                  <c:v>7925</c:v>
                </c:pt>
                <c:pt idx="1586">
                  <c:v>7930</c:v>
                </c:pt>
                <c:pt idx="1587">
                  <c:v>7935</c:v>
                </c:pt>
                <c:pt idx="1588">
                  <c:v>7940</c:v>
                </c:pt>
                <c:pt idx="1589">
                  <c:v>7945</c:v>
                </c:pt>
                <c:pt idx="1590">
                  <c:v>7950</c:v>
                </c:pt>
                <c:pt idx="1591">
                  <c:v>7955</c:v>
                </c:pt>
                <c:pt idx="1592">
                  <c:v>7960</c:v>
                </c:pt>
                <c:pt idx="1593">
                  <c:v>7965</c:v>
                </c:pt>
                <c:pt idx="1594">
                  <c:v>7970</c:v>
                </c:pt>
                <c:pt idx="1595">
                  <c:v>7975</c:v>
                </c:pt>
                <c:pt idx="1596">
                  <c:v>7980</c:v>
                </c:pt>
                <c:pt idx="1597">
                  <c:v>7985</c:v>
                </c:pt>
                <c:pt idx="1598">
                  <c:v>7990</c:v>
                </c:pt>
                <c:pt idx="1599">
                  <c:v>7995</c:v>
                </c:pt>
                <c:pt idx="1600">
                  <c:v>8000</c:v>
                </c:pt>
                <c:pt idx="1601">
                  <c:v>8005</c:v>
                </c:pt>
                <c:pt idx="1602">
                  <c:v>8010</c:v>
                </c:pt>
                <c:pt idx="1603">
                  <c:v>8015</c:v>
                </c:pt>
                <c:pt idx="1604">
                  <c:v>8020</c:v>
                </c:pt>
                <c:pt idx="1605">
                  <c:v>8025</c:v>
                </c:pt>
                <c:pt idx="1606">
                  <c:v>8030</c:v>
                </c:pt>
                <c:pt idx="1607">
                  <c:v>8035</c:v>
                </c:pt>
                <c:pt idx="1608">
                  <c:v>8040</c:v>
                </c:pt>
                <c:pt idx="1609">
                  <c:v>8045</c:v>
                </c:pt>
                <c:pt idx="1610">
                  <c:v>8050</c:v>
                </c:pt>
                <c:pt idx="1611">
                  <c:v>8055</c:v>
                </c:pt>
                <c:pt idx="1612">
                  <c:v>8060</c:v>
                </c:pt>
                <c:pt idx="1613">
                  <c:v>8065</c:v>
                </c:pt>
                <c:pt idx="1614">
                  <c:v>8070</c:v>
                </c:pt>
                <c:pt idx="1615">
                  <c:v>8075</c:v>
                </c:pt>
                <c:pt idx="1616">
                  <c:v>8080</c:v>
                </c:pt>
                <c:pt idx="1617">
                  <c:v>8085</c:v>
                </c:pt>
                <c:pt idx="1618">
                  <c:v>8090</c:v>
                </c:pt>
                <c:pt idx="1619">
                  <c:v>8095</c:v>
                </c:pt>
                <c:pt idx="1620">
                  <c:v>8100</c:v>
                </c:pt>
                <c:pt idx="1621">
                  <c:v>8105</c:v>
                </c:pt>
                <c:pt idx="1622">
                  <c:v>8110</c:v>
                </c:pt>
                <c:pt idx="1623">
                  <c:v>8115</c:v>
                </c:pt>
                <c:pt idx="1624">
                  <c:v>8120</c:v>
                </c:pt>
                <c:pt idx="1625">
                  <c:v>8125</c:v>
                </c:pt>
                <c:pt idx="1626">
                  <c:v>8130</c:v>
                </c:pt>
                <c:pt idx="1627">
                  <c:v>8135</c:v>
                </c:pt>
                <c:pt idx="1628">
                  <c:v>8140</c:v>
                </c:pt>
                <c:pt idx="1629">
                  <c:v>8145</c:v>
                </c:pt>
                <c:pt idx="1630">
                  <c:v>8150</c:v>
                </c:pt>
                <c:pt idx="1631">
                  <c:v>8155</c:v>
                </c:pt>
                <c:pt idx="1632">
                  <c:v>8160</c:v>
                </c:pt>
                <c:pt idx="1633">
                  <c:v>8165</c:v>
                </c:pt>
                <c:pt idx="1634">
                  <c:v>8170</c:v>
                </c:pt>
                <c:pt idx="1635">
                  <c:v>8175</c:v>
                </c:pt>
                <c:pt idx="1636">
                  <c:v>8180</c:v>
                </c:pt>
                <c:pt idx="1637">
                  <c:v>8185</c:v>
                </c:pt>
                <c:pt idx="1638">
                  <c:v>8190</c:v>
                </c:pt>
                <c:pt idx="1639">
                  <c:v>8195</c:v>
                </c:pt>
                <c:pt idx="1640">
                  <c:v>8200</c:v>
                </c:pt>
                <c:pt idx="1641">
                  <c:v>8205</c:v>
                </c:pt>
                <c:pt idx="1642">
                  <c:v>8210</c:v>
                </c:pt>
                <c:pt idx="1643">
                  <c:v>8215</c:v>
                </c:pt>
                <c:pt idx="1644">
                  <c:v>8220</c:v>
                </c:pt>
                <c:pt idx="1645">
                  <c:v>8225</c:v>
                </c:pt>
                <c:pt idx="1646">
                  <c:v>8230</c:v>
                </c:pt>
                <c:pt idx="1647">
                  <c:v>8235</c:v>
                </c:pt>
                <c:pt idx="1648">
                  <c:v>8240</c:v>
                </c:pt>
                <c:pt idx="1649">
                  <c:v>8245</c:v>
                </c:pt>
                <c:pt idx="1650">
                  <c:v>8250</c:v>
                </c:pt>
                <c:pt idx="1651">
                  <c:v>8255</c:v>
                </c:pt>
                <c:pt idx="1652">
                  <c:v>8260</c:v>
                </c:pt>
                <c:pt idx="1653">
                  <c:v>8265</c:v>
                </c:pt>
                <c:pt idx="1654">
                  <c:v>8270</c:v>
                </c:pt>
                <c:pt idx="1655">
                  <c:v>8275</c:v>
                </c:pt>
                <c:pt idx="1656">
                  <c:v>8280</c:v>
                </c:pt>
                <c:pt idx="1657">
                  <c:v>8285</c:v>
                </c:pt>
                <c:pt idx="1658">
                  <c:v>8290</c:v>
                </c:pt>
                <c:pt idx="1659">
                  <c:v>8295</c:v>
                </c:pt>
                <c:pt idx="1660">
                  <c:v>8300</c:v>
                </c:pt>
                <c:pt idx="1661">
                  <c:v>8305</c:v>
                </c:pt>
                <c:pt idx="1662">
                  <c:v>8310</c:v>
                </c:pt>
                <c:pt idx="1663">
                  <c:v>8315</c:v>
                </c:pt>
                <c:pt idx="1664">
                  <c:v>8320</c:v>
                </c:pt>
                <c:pt idx="1665">
                  <c:v>8325</c:v>
                </c:pt>
                <c:pt idx="1666">
                  <c:v>8330</c:v>
                </c:pt>
                <c:pt idx="1667">
                  <c:v>8335</c:v>
                </c:pt>
                <c:pt idx="1668">
                  <c:v>8340</c:v>
                </c:pt>
                <c:pt idx="1669">
                  <c:v>8345</c:v>
                </c:pt>
                <c:pt idx="1670">
                  <c:v>8350</c:v>
                </c:pt>
                <c:pt idx="1671">
                  <c:v>8355</c:v>
                </c:pt>
                <c:pt idx="1672">
                  <c:v>8360</c:v>
                </c:pt>
                <c:pt idx="1673">
                  <c:v>8365</c:v>
                </c:pt>
                <c:pt idx="1674">
                  <c:v>8370</c:v>
                </c:pt>
                <c:pt idx="1675">
                  <c:v>8375</c:v>
                </c:pt>
                <c:pt idx="1676">
                  <c:v>8380</c:v>
                </c:pt>
                <c:pt idx="1677">
                  <c:v>8385</c:v>
                </c:pt>
                <c:pt idx="1678">
                  <c:v>8390</c:v>
                </c:pt>
                <c:pt idx="1679">
                  <c:v>8395</c:v>
                </c:pt>
                <c:pt idx="1680">
                  <c:v>8400</c:v>
                </c:pt>
                <c:pt idx="1681">
                  <c:v>8405</c:v>
                </c:pt>
                <c:pt idx="1682">
                  <c:v>8410</c:v>
                </c:pt>
                <c:pt idx="1683">
                  <c:v>8415</c:v>
                </c:pt>
                <c:pt idx="1684">
                  <c:v>8420</c:v>
                </c:pt>
                <c:pt idx="1685">
                  <c:v>8425</c:v>
                </c:pt>
                <c:pt idx="1686">
                  <c:v>8430</c:v>
                </c:pt>
                <c:pt idx="1687">
                  <c:v>8435</c:v>
                </c:pt>
                <c:pt idx="1688">
                  <c:v>8440</c:v>
                </c:pt>
                <c:pt idx="1689">
                  <c:v>8445</c:v>
                </c:pt>
                <c:pt idx="1690">
                  <c:v>8450</c:v>
                </c:pt>
                <c:pt idx="1691">
                  <c:v>8455</c:v>
                </c:pt>
                <c:pt idx="1692">
                  <c:v>8460</c:v>
                </c:pt>
                <c:pt idx="1693">
                  <c:v>8465</c:v>
                </c:pt>
                <c:pt idx="1694">
                  <c:v>8470</c:v>
                </c:pt>
                <c:pt idx="1695">
                  <c:v>8475</c:v>
                </c:pt>
                <c:pt idx="1696">
                  <c:v>8480</c:v>
                </c:pt>
                <c:pt idx="1697">
                  <c:v>8485</c:v>
                </c:pt>
                <c:pt idx="1698">
                  <c:v>8490</c:v>
                </c:pt>
                <c:pt idx="1699">
                  <c:v>8495</c:v>
                </c:pt>
                <c:pt idx="1700">
                  <c:v>8500</c:v>
                </c:pt>
                <c:pt idx="1701">
                  <c:v>8505</c:v>
                </c:pt>
                <c:pt idx="1702">
                  <c:v>8510</c:v>
                </c:pt>
                <c:pt idx="1703">
                  <c:v>8515</c:v>
                </c:pt>
                <c:pt idx="1704">
                  <c:v>8520</c:v>
                </c:pt>
                <c:pt idx="1705">
                  <c:v>8525</c:v>
                </c:pt>
                <c:pt idx="1706">
                  <c:v>8530</c:v>
                </c:pt>
                <c:pt idx="1707">
                  <c:v>8535</c:v>
                </c:pt>
                <c:pt idx="1708">
                  <c:v>8540</c:v>
                </c:pt>
                <c:pt idx="1709">
                  <c:v>8545</c:v>
                </c:pt>
                <c:pt idx="1710">
                  <c:v>8550</c:v>
                </c:pt>
                <c:pt idx="1711">
                  <c:v>8555</c:v>
                </c:pt>
                <c:pt idx="1712">
                  <c:v>8560</c:v>
                </c:pt>
                <c:pt idx="1713">
                  <c:v>8565</c:v>
                </c:pt>
                <c:pt idx="1714">
                  <c:v>8570</c:v>
                </c:pt>
                <c:pt idx="1715">
                  <c:v>8575</c:v>
                </c:pt>
                <c:pt idx="1716">
                  <c:v>8580</c:v>
                </c:pt>
                <c:pt idx="1717">
                  <c:v>8585</c:v>
                </c:pt>
                <c:pt idx="1718">
                  <c:v>8590</c:v>
                </c:pt>
                <c:pt idx="1719">
                  <c:v>8595</c:v>
                </c:pt>
                <c:pt idx="1720">
                  <c:v>8600</c:v>
                </c:pt>
                <c:pt idx="1721">
                  <c:v>8605</c:v>
                </c:pt>
                <c:pt idx="1722">
                  <c:v>8610</c:v>
                </c:pt>
                <c:pt idx="1723">
                  <c:v>8615</c:v>
                </c:pt>
                <c:pt idx="1724">
                  <c:v>8620</c:v>
                </c:pt>
                <c:pt idx="1725">
                  <c:v>8625</c:v>
                </c:pt>
                <c:pt idx="1726">
                  <c:v>8630</c:v>
                </c:pt>
                <c:pt idx="1727">
                  <c:v>8635</c:v>
                </c:pt>
                <c:pt idx="1728">
                  <c:v>8640</c:v>
                </c:pt>
                <c:pt idx="1729">
                  <c:v>8645</c:v>
                </c:pt>
                <c:pt idx="1730">
                  <c:v>8650</c:v>
                </c:pt>
                <c:pt idx="1731">
                  <c:v>8655</c:v>
                </c:pt>
                <c:pt idx="1732">
                  <c:v>8660</c:v>
                </c:pt>
                <c:pt idx="1733">
                  <c:v>8665</c:v>
                </c:pt>
                <c:pt idx="1734">
                  <c:v>8670</c:v>
                </c:pt>
                <c:pt idx="1735">
                  <c:v>8675</c:v>
                </c:pt>
                <c:pt idx="1736">
                  <c:v>8680</c:v>
                </c:pt>
                <c:pt idx="1737">
                  <c:v>8685</c:v>
                </c:pt>
                <c:pt idx="1738">
                  <c:v>8690</c:v>
                </c:pt>
                <c:pt idx="1739">
                  <c:v>8695</c:v>
                </c:pt>
                <c:pt idx="1740">
                  <c:v>8700</c:v>
                </c:pt>
                <c:pt idx="1741">
                  <c:v>8705</c:v>
                </c:pt>
                <c:pt idx="1742">
                  <c:v>8710</c:v>
                </c:pt>
                <c:pt idx="1743">
                  <c:v>8715</c:v>
                </c:pt>
                <c:pt idx="1744">
                  <c:v>8720</c:v>
                </c:pt>
                <c:pt idx="1745">
                  <c:v>8725</c:v>
                </c:pt>
                <c:pt idx="1746">
                  <c:v>8730</c:v>
                </c:pt>
                <c:pt idx="1747">
                  <c:v>8735</c:v>
                </c:pt>
                <c:pt idx="1748">
                  <c:v>8740</c:v>
                </c:pt>
                <c:pt idx="1749">
                  <c:v>8745</c:v>
                </c:pt>
                <c:pt idx="1750">
                  <c:v>8750</c:v>
                </c:pt>
                <c:pt idx="1751">
                  <c:v>8755</c:v>
                </c:pt>
                <c:pt idx="1752">
                  <c:v>8760</c:v>
                </c:pt>
                <c:pt idx="1753">
                  <c:v>8765</c:v>
                </c:pt>
                <c:pt idx="1754">
                  <c:v>8770</c:v>
                </c:pt>
                <c:pt idx="1755">
                  <c:v>8775</c:v>
                </c:pt>
                <c:pt idx="1756">
                  <c:v>8780</c:v>
                </c:pt>
                <c:pt idx="1757">
                  <c:v>8785</c:v>
                </c:pt>
                <c:pt idx="1758">
                  <c:v>8790</c:v>
                </c:pt>
                <c:pt idx="1759">
                  <c:v>8795</c:v>
                </c:pt>
                <c:pt idx="1760">
                  <c:v>8800</c:v>
                </c:pt>
                <c:pt idx="1761">
                  <c:v>8805</c:v>
                </c:pt>
                <c:pt idx="1762">
                  <c:v>8810</c:v>
                </c:pt>
                <c:pt idx="1763">
                  <c:v>8815</c:v>
                </c:pt>
                <c:pt idx="1764">
                  <c:v>8820</c:v>
                </c:pt>
                <c:pt idx="1765">
                  <c:v>8825</c:v>
                </c:pt>
                <c:pt idx="1766">
                  <c:v>8830</c:v>
                </c:pt>
                <c:pt idx="1767">
                  <c:v>8835</c:v>
                </c:pt>
                <c:pt idx="1768">
                  <c:v>8840</c:v>
                </c:pt>
                <c:pt idx="1769">
                  <c:v>8845</c:v>
                </c:pt>
                <c:pt idx="1770">
                  <c:v>8850</c:v>
                </c:pt>
                <c:pt idx="1771">
                  <c:v>8855</c:v>
                </c:pt>
                <c:pt idx="1772">
                  <c:v>8860</c:v>
                </c:pt>
                <c:pt idx="1773">
                  <c:v>8865</c:v>
                </c:pt>
                <c:pt idx="1774">
                  <c:v>8870</c:v>
                </c:pt>
                <c:pt idx="1775">
                  <c:v>8875</c:v>
                </c:pt>
                <c:pt idx="1776">
                  <c:v>8880</c:v>
                </c:pt>
                <c:pt idx="1777">
                  <c:v>8885</c:v>
                </c:pt>
                <c:pt idx="1778">
                  <c:v>8890</c:v>
                </c:pt>
                <c:pt idx="1779">
                  <c:v>8895</c:v>
                </c:pt>
                <c:pt idx="1780">
                  <c:v>8900</c:v>
                </c:pt>
                <c:pt idx="1781">
                  <c:v>8905</c:v>
                </c:pt>
                <c:pt idx="1782">
                  <c:v>8910</c:v>
                </c:pt>
                <c:pt idx="1783">
                  <c:v>8915</c:v>
                </c:pt>
                <c:pt idx="1784">
                  <c:v>8920</c:v>
                </c:pt>
                <c:pt idx="1785">
                  <c:v>8925</c:v>
                </c:pt>
                <c:pt idx="1786">
                  <c:v>8930</c:v>
                </c:pt>
                <c:pt idx="1787">
                  <c:v>8935</c:v>
                </c:pt>
                <c:pt idx="1788">
                  <c:v>8940</c:v>
                </c:pt>
                <c:pt idx="1789">
                  <c:v>8945</c:v>
                </c:pt>
                <c:pt idx="1790">
                  <c:v>8950</c:v>
                </c:pt>
                <c:pt idx="1791">
                  <c:v>8955</c:v>
                </c:pt>
                <c:pt idx="1792">
                  <c:v>8960</c:v>
                </c:pt>
                <c:pt idx="1793">
                  <c:v>8965</c:v>
                </c:pt>
                <c:pt idx="1794">
                  <c:v>8970</c:v>
                </c:pt>
                <c:pt idx="1795">
                  <c:v>8975</c:v>
                </c:pt>
                <c:pt idx="1796">
                  <c:v>8980</c:v>
                </c:pt>
                <c:pt idx="1797">
                  <c:v>8985</c:v>
                </c:pt>
                <c:pt idx="1798">
                  <c:v>8990</c:v>
                </c:pt>
                <c:pt idx="1799">
                  <c:v>8995</c:v>
                </c:pt>
                <c:pt idx="1800">
                  <c:v>9000</c:v>
                </c:pt>
                <c:pt idx="1801">
                  <c:v>9005</c:v>
                </c:pt>
                <c:pt idx="1802">
                  <c:v>9010</c:v>
                </c:pt>
                <c:pt idx="1803">
                  <c:v>9015</c:v>
                </c:pt>
                <c:pt idx="1804">
                  <c:v>9020</c:v>
                </c:pt>
                <c:pt idx="1805">
                  <c:v>9025</c:v>
                </c:pt>
                <c:pt idx="1806">
                  <c:v>9030</c:v>
                </c:pt>
                <c:pt idx="1807">
                  <c:v>9035</c:v>
                </c:pt>
                <c:pt idx="1808">
                  <c:v>9040</c:v>
                </c:pt>
                <c:pt idx="1809">
                  <c:v>9045</c:v>
                </c:pt>
                <c:pt idx="1810">
                  <c:v>9050</c:v>
                </c:pt>
                <c:pt idx="1811">
                  <c:v>9055</c:v>
                </c:pt>
                <c:pt idx="1812">
                  <c:v>9060</c:v>
                </c:pt>
                <c:pt idx="1813">
                  <c:v>9065</c:v>
                </c:pt>
                <c:pt idx="1814">
                  <c:v>9070</c:v>
                </c:pt>
                <c:pt idx="1815">
                  <c:v>9075</c:v>
                </c:pt>
                <c:pt idx="1816">
                  <c:v>9080</c:v>
                </c:pt>
                <c:pt idx="1817">
                  <c:v>9085</c:v>
                </c:pt>
                <c:pt idx="1818">
                  <c:v>9090</c:v>
                </c:pt>
                <c:pt idx="1819">
                  <c:v>9095</c:v>
                </c:pt>
                <c:pt idx="1820">
                  <c:v>9100</c:v>
                </c:pt>
                <c:pt idx="1821">
                  <c:v>9105</c:v>
                </c:pt>
                <c:pt idx="1822">
                  <c:v>9110</c:v>
                </c:pt>
                <c:pt idx="1823">
                  <c:v>9115</c:v>
                </c:pt>
                <c:pt idx="1824">
                  <c:v>9120</c:v>
                </c:pt>
                <c:pt idx="1825">
                  <c:v>9125</c:v>
                </c:pt>
                <c:pt idx="1826">
                  <c:v>9130</c:v>
                </c:pt>
                <c:pt idx="1827">
                  <c:v>9135</c:v>
                </c:pt>
                <c:pt idx="1828">
                  <c:v>9140</c:v>
                </c:pt>
                <c:pt idx="1829">
                  <c:v>9145</c:v>
                </c:pt>
                <c:pt idx="1830">
                  <c:v>9150</c:v>
                </c:pt>
                <c:pt idx="1831">
                  <c:v>9155</c:v>
                </c:pt>
                <c:pt idx="1832">
                  <c:v>9160</c:v>
                </c:pt>
                <c:pt idx="1833">
                  <c:v>9165</c:v>
                </c:pt>
                <c:pt idx="1834">
                  <c:v>9170</c:v>
                </c:pt>
                <c:pt idx="1835">
                  <c:v>9175</c:v>
                </c:pt>
                <c:pt idx="1836">
                  <c:v>9180</c:v>
                </c:pt>
                <c:pt idx="1837">
                  <c:v>9185</c:v>
                </c:pt>
                <c:pt idx="1838">
                  <c:v>9190</c:v>
                </c:pt>
                <c:pt idx="1839">
                  <c:v>9195</c:v>
                </c:pt>
                <c:pt idx="1840">
                  <c:v>9200</c:v>
                </c:pt>
                <c:pt idx="1841">
                  <c:v>9205</c:v>
                </c:pt>
                <c:pt idx="1842">
                  <c:v>9210</c:v>
                </c:pt>
                <c:pt idx="1843">
                  <c:v>9215</c:v>
                </c:pt>
                <c:pt idx="1844">
                  <c:v>9220</c:v>
                </c:pt>
                <c:pt idx="1845">
                  <c:v>9225</c:v>
                </c:pt>
                <c:pt idx="1846">
                  <c:v>9230</c:v>
                </c:pt>
                <c:pt idx="1847">
                  <c:v>9235</c:v>
                </c:pt>
                <c:pt idx="1848">
                  <c:v>9240</c:v>
                </c:pt>
                <c:pt idx="1849">
                  <c:v>9245</c:v>
                </c:pt>
                <c:pt idx="1850">
                  <c:v>9250</c:v>
                </c:pt>
                <c:pt idx="1851">
                  <c:v>9255</c:v>
                </c:pt>
                <c:pt idx="1852">
                  <c:v>9260</c:v>
                </c:pt>
                <c:pt idx="1853">
                  <c:v>9265</c:v>
                </c:pt>
                <c:pt idx="1854">
                  <c:v>9270</c:v>
                </c:pt>
                <c:pt idx="1855">
                  <c:v>9275</c:v>
                </c:pt>
                <c:pt idx="1856">
                  <c:v>9280</c:v>
                </c:pt>
                <c:pt idx="1857">
                  <c:v>9285</c:v>
                </c:pt>
                <c:pt idx="1858">
                  <c:v>9290</c:v>
                </c:pt>
                <c:pt idx="1859">
                  <c:v>9295</c:v>
                </c:pt>
                <c:pt idx="1860">
                  <c:v>9300</c:v>
                </c:pt>
                <c:pt idx="1861">
                  <c:v>9305</c:v>
                </c:pt>
                <c:pt idx="1862">
                  <c:v>9310</c:v>
                </c:pt>
                <c:pt idx="1863">
                  <c:v>9315</c:v>
                </c:pt>
                <c:pt idx="1864">
                  <c:v>9320</c:v>
                </c:pt>
                <c:pt idx="1865">
                  <c:v>9325</c:v>
                </c:pt>
                <c:pt idx="1866">
                  <c:v>9330</c:v>
                </c:pt>
                <c:pt idx="1867">
                  <c:v>9335</c:v>
                </c:pt>
                <c:pt idx="1868">
                  <c:v>9340</c:v>
                </c:pt>
                <c:pt idx="1869">
                  <c:v>9345</c:v>
                </c:pt>
                <c:pt idx="1870">
                  <c:v>9350</c:v>
                </c:pt>
                <c:pt idx="1871">
                  <c:v>9355</c:v>
                </c:pt>
                <c:pt idx="1872">
                  <c:v>9360</c:v>
                </c:pt>
                <c:pt idx="1873">
                  <c:v>9365</c:v>
                </c:pt>
                <c:pt idx="1874">
                  <c:v>9370</c:v>
                </c:pt>
                <c:pt idx="1875">
                  <c:v>9375</c:v>
                </c:pt>
                <c:pt idx="1876">
                  <c:v>9380</c:v>
                </c:pt>
                <c:pt idx="1877">
                  <c:v>9385</c:v>
                </c:pt>
                <c:pt idx="1878">
                  <c:v>9390</c:v>
                </c:pt>
                <c:pt idx="1879">
                  <c:v>9395</c:v>
                </c:pt>
                <c:pt idx="1880">
                  <c:v>9400</c:v>
                </c:pt>
                <c:pt idx="1881">
                  <c:v>9405</c:v>
                </c:pt>
                <c:pt idx="1882">
                  <c:v>9410</c:v>
                </c:pt>
                <c:pt idx="1883">
                  <c:v>9415</c:v>
                </c:pt>
                <c:pt idx="1884">
                  <c:v>9420</c:v>
                </c:pt>
                <c:pt idx="1885">
                  <c:v>9425</c:v>
                </c:pt>
                <c:pt idx="1886">
                  <c:v>9430</c:v>
                </c:pt>
                <c:pt idx="1887">
                  <c:v>9435</c:v>
                </c:pt>
                <c:pt idx="1888">
                  <c:v>9440</c:v>
                </c:pt>
                <c:pt idx="1889">
                  <c:v>9445</c:v>
                </c:pt>
                <c:pt idx="1890">
                  <c:v>9450</c:v>
                </c:pt>
                <c:pt idx="1891">
                  <c:v>9455</c:v>
                </c:pt>
                <c:pt idx="1892">
                  <c:v>9460</c:v>
                </c:pt>
                <c:pt idx="1893">
                  <c:v>9465</c:v>
                </c:pt>
                <c:pt idx="1894">
                  <c:v>9470</c:v>
                </c:pt>
                <c:pt idx="1895">
                  <c:v>9475</c:v>
                </c:pt>
                <c:pt idx="1896">
                  <c:v>9480</c:v>
                </c:pt>
                <c:pt idx="1897">
                  <c:v>9485</c:v>
                </c:pt>
                <c:pt idx="1898">
                  <c:v>9490</c:v>
                </c:pt>
                <c:pt idx="1899">
                  <c:v>9495</c:v>
                </c:pt>
                <c:pt idx="1900">
                  <c:v>9500</c:v>
                </c:pt>
                <c:pt idx="1901">
                  <c:v>9505</c:v>
                </c:pt>
                <c:pt idx="1902">
                  <c:v>9510</c:v>
                </c:pt>
                <c:pt idx="1903">
                  <c:v>9515</c:v>
                </c:pt>
                <c:pt idx="1904">
                  <c:v>9520</c:v>
                </c:pt>
                <c:pt idx="1905">
                  <c:v>9525</c:v>
                </c:pt>
                <c:pt idx="1906">
                  <c:v>9530</c:v>
                </c:pt>
                <c:pt idx="1907">
                  <c:v>9535</c:v>
                </c:pt>
                <c:pt idx="1908">
                  <c:v>9540</c:v>
                </c:pt>
                <c:pt idx="1909">
                  <c:v>9545</c:v>
                </c:pt>
                <c:pt idx="1910">
                  <c:v>9550</c:v>
                </c:pt>
                <c:pt idx="1911">
                  <c:v>9555</c:v>
                </c:pt>
                <c:pt idx="1912">
                  <c:v>9560</c:v>
                </c:pt>
                <c:pt idx="1913">
                  <c:v>9565</c:v>
                </c:pt>
                <c:pt idx="1914">
                  <c:v>9570</c:v>
                </c:pt>
                <c:pt idx="1915">
                  <c:v>9575</c:v>
                </c:pt>
                <c:pt idx="1916">
                  <c:v>9580</c:v>
                </c:pt>
                <c:pt idx="1917">
                  <c:v>9585</c:v>
                </c:pt>
                <c:pt idx="1918">
                  <c:v>9590</c:v>
                </c:pt>
                <c:pt idx="1919">
                  <c:v>9595</c:v>
                </c:pt>
                <c:pt idx="1920">
                  <c:v>9600</c:v>
                </c:pt>
                <c:pt idx="1921">
                  <c:v>9605</c:v>
                </c:pt>
                <c:pt idx="1922">
                  <c:v>9610</c:v>
                </c:pt>
                <c:pt idx="1923">
                  <c:v>9615</c:v>
                </c:pt>
                <c:pt idx="1924">
                  <c:v>9620</c:v>
                </c:pt>
                <c:pt idx="1925">
                  <c:v>9625</c:v>
                </c:pt>
                <c:pt idx="1926">
                  <c:v>9630</c:v>
                </c:pt>
                <c:pt idx="1927">
                  <c:v>9635</c:v>
                </c:pt>
                <c:pt idx="1928">
                  <c:v>9640</c:v>
                </c:pt>
                <c:pt idx="1929">
                  <c:v>9645</c:v>
                </c:pt>
                <c:pt idx="1930">
                  <c:v>9650</c:v>
                </c:pt>
                <c:pt idx="1931">
                  <c:v>9655</c:v>
                </c:pt>
                <c:pt idx="1932">
                  <c:v>9660</c:v>
                </c:pt>
                <c:pt idx="1933">
                  <c:v>9665</c:v>
                </c:pt>
                <c:pt idx="1934">
                  <c:v>9670</c:v>
                </c:pt>
                <c:pt idx="1935">
                  <c:v>9675</c:v>
                </c:pt>
                <c:pt idx="1936">
                  <c:v>9680</c:v>
                </c:pt>
                <c:pt idx="1937">
                  <c:v>9685</c:v>
                </c:pt>
                <c:pt idx="1938">
                  <c:v>9690</c:v>
                </c:pt>
                <c:pt idx="1939">
                  <c:v>9695</c:v>
                </c:pt>
                <c:pt idx="1940">
                  <c:v>9700</c:v>
                </c:pt>
                <c:pt idx="1941">
                  <c:v>9705</c:v>
                </c:pt>
                <c:pt idx="1942">
                  <c:v>9710</c:v>
                </c:pt>
                <c:pt idx="1943">
                  <c:v>9715</c:v>
                </c:pt>
                <c:pt idx="1944">
                  <c:v>9720</c:v>
                </c:pt>
                <c:pt idx="1945">
                  <c:v>9725</c:v>
                </c:pt>
                <c:pt idx="1946">
                  <c:v>9730</c:v>
                </c:pt>
                <c:pt idx="1947">
                  <c:v>9735</c:v>
                </c:pt>
                <c:pt idx="1948">
                  <c:v>9740</c:v>
                </c:pt>
                <c:pt idx="1949">
                  <c:v>9745</c:v>
                </c:pt>
                <c:pt idx="1950">
                  <c:v>9750</c:v>
                </c:pt>
                <c:pt idx="1951">
                  <c:v>9755</c:v>
                </c:pt>
                <c:pt idx="1952">
                  <c:v>9760</c:v>
                </c:pt>
                <c:pt idx="1953">
                  <c:v>9765</c:v>
                </c:pt>
                <c:pt idx="1954">
                  <c:v>9770</c:v>
                </c:pt>
                <c:pt idx="1955">
                  <c:v>9775</c:v>
                </c:pt>
                <c:pt idx="1956">
                  <c:v>9780</c:v>
                </c:pt>
                <c:pt idx="1957">
                  <c:v>9785</c:v>
                </c:pt>
                <c:pt idx="1958">
                  <c:v>9790</c:v>
                </c:pt>
                <c:pt idx="1959">
                  <c:v>9795</c:v>
                </c:pt>
                <c:pt idx="1960">
                  <c:v>9800</c:v>
                </c:pt>
                <c:pt idx="1961">
                  <c:v>9805</c:v>
                </c:pt>
                <c:pt idx="1962">
                  <c:v>9810</c:v>
                </c:pt>
                <c:pt idx="1963">
                  <c:v>9815</c:v>
                </c:pt>
                <c:pt idx="1964">
                  <c:v>9820</c:v>
                </c:pt>
                <c:pt idx="1965">
                  <c:v>9825</c:v>
                </c:pt>
                <c:pt idx="1966">
                  <c:v>9830</c:v>
                </c:pt>
                <c:pt idx="1967">
                  <c:v>9835</c:v>
                </c:pt>
                <c:pt idx="1968">
                  <c:v>9840</c:v>
                </c:pt>
                <c:pt idx="1969">
                  <c:v>9845</c:v>
                </c:pt>
                <c:pt idx="1970">
                  <c:v>9850</c:v>
                </c:pt>
                <c:pt idx="1971">
                  <c:v>9855</c:v>
                </c:pt>
                <c:pt idx="1972">
                  <c:v>9860</c:v>
                </c:pt>
                <c:pt idx="1973">
                  <c:v>9865</c:v>
                </c:pt>
                <c:pt idx="1974">
                  <c:v>9870</c:v>
                </c:pt>
                <c:pt idx="1975">
                  <c:v>9875</c:v>
                </c:pt>
                <c:pt idx="1976">
                  <c:v>9880</c:v>
                </c:pt>
                <c:pt idx="1977">
                  <c:v>9885</c:v>
                </c:pt>
                <c:pt idx="1978">
                  <c:v>9890</c:v>
                </c:pt>
                <c:pt idx="1979">
                  <c:v>9895</c:v>
                </c:pt>
                <c:pt idx="1980">
                  <c:v>9900</c:v>
                </c:pt>
                <c:pt idx="1981">
                  <c:v>9905</c:v>
                </c:pt>
                <c:pt idx="1982">
                  <c:v>9910</c:v>
                </c:pt>
                <c:pt idx="1983">
                  <c:v>9915</c:v>
                </c:pt>
                <c:pt idx="1984">
                  <c:v>9920</c:v>
                </c:pt>
                <c:pt idx="1985">
                  <c:v>9925</c:v>
                </c:pt>
                <c:pt idx="1986">
                  <c:v>9930</c:v>
                </c:pt>
                <c:pt idx="1987">
                  <c:v>9935</c:v>
                </c:pt>
                <c:pt idx="1988">
                  <c:v>9940</c:v>
                </c:pt>
                <c:pt idx="1989">
                  <c:v>9945</c:v>
                </c:pt>
                <c:pt idx="1990">
                  <c:v>9950</c:v>
                </c:pt>
                <c:pt idx="1991">
                  <c:v>9955</c:v>
                </c:pt>
                <c:pt idx="1992">
                  <c:v>9960</c:v>
                </c:pt>
                <c:pt idx="1993">
                  <c:v>9965</c:v>
                </c:pt>
                <c:pt idx="1994">
                  <c:v>9970</c:v>
                </c:pt>
                <c:pt idx="1995">
                  <c:v>9975</c:v>
                </c:pt>
                <c:pt idx="1996">
                  <c:v>9980</c:v>
                </c:pt>
                <c:pt idx="1997">
                  <c:v>9985</c:v>
                </c:pt>
                <c:pt idx="1998">
                  <c:v>9990</c:v>
                </c:pt>
                <c:pt idx="1999">
                  <c:v>9995</c:v>
                </c:pt>
                <c:pt idx="2000">
                  <c:v>10000</c:v>
                </c:pt>
                <c:pt idx="2001">
                  <c:v>10005</c:v>
                </c:pt>
                <c:pt idx="2002">
                  <c:v>10010</c:v>
                </c:pt>
                <c:pt idx="2003">
                  <c:v>10015</c:v>
                </c:pt>
                <c:pt idx="2004">
                  <c:v>10020</c:v>
                </c:pt>
                <c:pt idx="2005">
                  <c:v>10025</c:v>
                </c:pt>
                <c:pt idx="2006">
                  <c:v>10030</c:v>
                </c:pt>
                <c:pt idx="2007">
                  <c:v>10035</c:v>
                </c:pt>
                <c:pt idx="2008">
                  <c:v>10040</c:v>
                </c:pt>
                <c:pt idx="2009">
                  <c:v>10045</c:v>
                </c:pt>
                <c:pt idx="2010">
                  <c:v>10050</c:v>
                </c:pt>
                <c:pt idx="2011">
                  <c:v>10055</c:v>
                </c:pt>
                <c:pt idx="2012">
                  <c:v>10060</c:v>
                </c:pt>
                <c:pt idx="2013">
                  <c:v>10065</c:v>
                </c:pt>
                <c:pt idx="2014">
                  <c:v>10070</c:v>
                </c:pt>
                <c:pt idx="2015">
                  <c:v>10075</c:v>
                </c:pt>
                <c:pt idx="2016">
                  <c:v>10080</c:v>
                </c:pt>
                <c:pt idx="2017">
                  <c:v>10085</c:v>
                </c:pt>
                <c:pt idx="2018">
                  <c:v>10090</c:v>
                </c:pt>
                <c:pt idx="2019">
                  <c:v>10095</c:v>
                </c:pt>
                <c:pt idx="2020">
                  <c:v>10100</c:v>
                </c:pt>
                <c:pt idx="2021">
                  <c:v>10105</c:v>
                </c:pt>
                <c:pt idx="2022">
                  <c:v>10110</c:v>
                </c:pt>
                <c:pt idx="2023">
                  <c:v>10115</c:v>
                </c:pt>
                <c:pt idx="2024">
                  <c:v>10120</c:v>
                </c:pt>
                <c:pt idx="2025">
                  <c:v>10125</c:v>
                </c:pt>
                <c:pt idx="2026">
                  <c:v>10130</c:v>
                </c:pt>
                <c:pt idx="2027">
                  <c:v>10135</c:v>
                </c:pt>
                <c:pt idx="2028">
                  <c:v>10140</c:v>
                </c:pt>
                <c:pt idx="2029">
                  <c:v>10145</c:v>
                </c:pt>
                <c:pt idx="2030">
                  <c:v>10150</c:v>
                </c:pt>
                <c:pt idx="2031">
                  <c:v>10155</c:v>
                </c:pt>
                <c:pt idx="2032">
                  <c:v>10160</c:v>
                </c:pt>
                <c:pt idx="2033">
                  <c:v>10165</c:v>
                </c:pt>
                <c:pt idx="2034">
                  <c:v>10170</c:v>
                </c:pt>
                <c:pt idx="2035">
                  <c:v>10175</c:v>
                </c:pt>
                <c:pt idx="2036">
                  <c:v>10180</c:v>
                </c:pt>
                <c:pt idx="2037">
                  <c:v>10185</c:v>
                </c:pt>
                <c:pt idx="2038">
                  <c:v>10190</c:v>
                </c:pt>
                <c:pt idx="2039">
                  <c:v>10195</c:v>
                </c:pt>
                <c:pt idx="2040">
                  <c:v>10200</c:v>
                </c:pt>
                <c:pt idx="2041">
                  <c:v>10205</c:v>
                </c:pt>
                <c:pt idx="2042">
                  <c:v>10210</c:v>
                </c:pt>
                <c:pt idx="2043">
                  <c:v>10215</c:v>
                </c:pt>
                <c:pt idx="2044">
                  <c:v>10220</c:v>
                </c:pt>
                <c:pt idx="2045">
                  <c:v>10225</c:v>
                </c:pt>
                <c:pt idx="2046">
                  <c:v>10230</c:v>
                </c:pt>
                <c:pt idx="2047">
                  <c:v>10235</c:v>
                </c:pt>
                <c:pt idx="2048">
                  <c:v>10240</c:v>
                </c:pt>
                <c:pt idx="2049">
                  <c:v>10245</c:v>
                </c:pt>
                <c:pt idx="2050">
                  <c:v>10250</c:v>
                </c:pt>
                <c:pt idx="2051">
                  <c:v>10255</c:v>
                </c:pt>
                <c:pt idx="2052">
                  <c:v>10260</c:v>
                </c:pt>
                <c:pt idx="2053">
                  <c:v>10265</c:v>
                </c:pt>
                <c:pt idx="2054">
                  <c:v>10270</c:v>
                </c:pt>
                <c:pt idx="2055">
                  <c:v>10275</c:v>
                </c:pt>
                <c:pt idx="2056">
                  <c:v>10280</c:v>
                </c:pt>
                <c:pt idx="2057">
                  <c:v>10285</c:v>
                </c:pt>
                <c:pt idx="2058">
                  <c:v>10290</c:v>
                </c:pt>
                <c:pt idx="2059">
                  <c:v>10295</c:v>
                </c:pt>
                <c:pt idx="2060">
                  <c:v>10300</c:v>
                </c:pt>
                <c:pt idx="2061">
                  <c:v>10305</c:v>
                </c:pt>
                <c:pt idx="2062">
                  <c:v>10310</c:v>
                </c:pt>
                <c:pt idx="2063">
                  <c:v>10315</c:v>
                </c:pt>
                <c:pt idx="2064">
                  <c:v>10320</c:v>
                </c:pt>
                <c:pt idx="2065">
                  <c:v>10325</c:v>
                </c:pt>
                <c:pt idx="2066">
                  <c:v>10330</c:v>
                </c:pt>
                <c:pt idx="2067">
                  <c:v>10335</c:v>
                </c:pt>
                <c:pt idx="2068">
                  <c:v>10340</c:v>
                </c:pt>
                <c:pt idx="2069">
                  <c:v>10345</c:v>
                </c:pt>
                <c:pt idx="2070">
                  <c:v>10350</c:v>
                </c:pt>
                <c:pt idx="2071">
                  <c:v>10355</c:v>
                </c:pt>
                <c:pt idx="2072">
                  <c:v>10360</c:v>
                </c:pt>
                <c:pt idx="2073">
                  <c:v>10365</c:v>
                </c:pt>
                <c:pt idx="2074">
                  <c:v>10370</c:v>
                </c:pt>
                <c:pt idx="2075">
                  <c:v>10375</c:v>
                </c:pt>
                <c:pt idx="2076">
                  <c:v>10380</c:v>
                </c:pt>
                <c:pt idx="2077">
                  <c:v>10385</c:v>
                </c:pt>
                <c:pt idx="2078">
                  <c:v>10390</c:v>
                </c:pt>
                <c:pt idx="2079">
                  <c:v>10395</c:v>
                </c:pt>
                <c:pt idx="2080">
                  <c:v>10400</c:v>
                </c:pt>
                <c:pt idx="2081">
                  <c:v>10405</c:v>
                </c:pt>
                <c:pt idx="2082">
                  <c:v>10410</c:v>
                </c:pt>
                <c:pt idx="2083">
                  <c:v>10415</c:v>
                </c:pt>
                <c:pt idx="2084">
                  <c:v>10420</c:v>
                </c:pt>
                <c:pt idx="2085">
                  <c:v>10425</c:v>
                </c:pt>
                <c:pt idx="2086">
                  <c:v>10430</c:v>
                </c:pt>
                <c:pt idx="2087">
                  <c:v>10435</c:v>
                </c:pt>
                <c:pt idx="2088">
                  <c:v>10440</c:v>
                </c:pt>
                <c:pt idx="2089">
                  <c:v>10445</c:v>
                </c:pt>
                <c:pt idx="2090">
                  <c:v>10450</c:v>
                </c:pt>
                <c:pt idx="2091">
                  <c:v>10455</c:v>
                </c:pt>
                <c:pt idx="2092">
                  <c:v>10460</c:v>
                </c:pt>
                <c:pt idx="2093">
                  <c:v>10465</c:v>
                </c:pt>
                <c:pt idx="2094">
                  <c:v>10470</c:v>
                </c:pt>
                <c:pt idx="2095">
                  <c:v>10475</c:v>
                </c:pt>
                <c:pt idx="2096">
                  <c:v>10480</c:v>
                </c:pt>
                <c:pt idx="2097">
                  <c:v>10485</c:v>
                </c:pt>
                <c:pt idx="2098">
                  <c:v>10490</c:v>
                </c:pt>
                <c:pt idx="2099">
                  <c:v>10495</c:v>
                </c:pt>
                <c:pt idx="2100">
                  <c:v>10500</c:v>
                </c:pt>
                <c:pt idx="2101">
                  <c:v>10505</c:v>
                </c:pt>
                <c:pt idx="2102">
                  <c:v>10510</c:v>
                </c:pt>
                <c:pt idx="2103">
                  <c:v>10515</c:v>
                </c:pt>
                <c:pt idx="2104">
                  <c:v>10520</c:v>
                </c:pt>
                <c:pt idx="2105">
                  <c:v>10525</c:v>
                </c:pt>
                <c:pt idx="2106">
                  <c:v>10530</c:v>
                </c:pt>
                <c:pt idx="2107">
                  <c:v>10535</c:v>
                </c:pt>
                <c:pt idx="2108">
                  <c:v>10540</c:v>
                </c:pt>
                <c:pt idx="2109">
                  <c:v>10545</c:v>
                </c:pt>
                <c:pt idx="2110">
                  <c:v>10550</c:v>
                </c:pt>
                <c:pt idx="2111">
                  <c:v>10555</c:v>
                </c:pt>
                <c:pt idx="2112">
                  <c:v>10560</c:v>
                </c:pt>
                <c:pt idx="2113">
                  <c:v>10565</c:v>
                </c:pt>
                <c:pt idx="2114">
                  <c:v>10570</c:v>
                </c:pt>
                <c:pt idx="2115">
                  <c:v>10575</c:v>
                </c:pt>
                <c:pt idx="2116">
                  <c:v>10580</c:v>
                </c:pt>
                <c:pt idx="2117">
                  <c:v>10585</c:v>
                </c:pt>
                <c:pt idx="2118">
                  <c:v>10590</c:v>
                </c:pt>
                <c:pt idx="2119">
                  <c:v>10595</c:v>
                </c:pt>
                <c:pt idx="2120">
                  <c:v>10600</c:v>
                </c:pt>
                <c:pt idx="2121">
                  <c:v>10605</c:v>
                </c:pt>
                <c:pt idx="2122">
                  <c:v>10610</c:v>
                </c:pt>
                <c:pt idx="2123">
                  <c:v>10615</c:v>
                </c:pt>
                <c:pt idx="2124">
                  <c:v>10620</c:v>
                </c:pt>
                <c:pt idx="2125">
                  <c:v>10625</c:v>
                </c:pt>
                <c:pt idx="2126">
                  <c:v>10630</c:v>
                </c:pt>
                <c:pt idx="2127">
                  <c:v>10635</c:v>
                </c:pt>
                <c:pt idx="2128">
                  <c:v>10640</c:v>
                </c:pt>
                <c:pt idx="2129">
                  <c:v>10645</c:v>
                </c:pt>
                <c:pt idx="2130">
                  <c:v>10650</c:v>
                </c:pt>
                <c:pt idx="2131">
                  <c:v>10655</c:v>
                </c:pt>
                <c:pt idx="2132">
                  <c:v>10660</c:v>
                </c:pt>
                <c:pt idx="2133">
                  <c:v>10665</c:v>
                </c:pt>
                <c:pt idx="2134">
                  <c:v>10670</c:v>
                </c:pt>
                <c:pt idx="2135">
                  <c:v>10675</c:v>
                </c:pt>
                <c:pt idx="2136">
                  <c:v>10680</c:v>
                </c:pt>
                <c:pt idx="2137">
                  <c:v>10685</c:v>
                </c:pt>
                <c:pt idx="2138">
                  <c:v>10690</c:v>
                </c:pt>
                <c:pt idx="2139">
                  <c:v>10695</c:v>
                </c:pt>
                <c:pt idx="2140">
                  <c:v>10700</c:v>
                </c:pt>
                <c:pt idx="2141">
                  <c:v>10705</c:v>
                </c:pt>
                <c:pt idx="2142">
                  <c:v>10710</c:v>
                </c:pt>
                <c:pt idx="2143">
                  <c:v>10715</c:v>
                </c:pt>
                <c:pt idx="2144">
                  <c:v>10720</c:v>
                </c:pt>
                <c:pt idx="2145">
                  <c:v>10725</c:v>
                </c:pt>
                <c:pt idx="2146">
                  <c:v>10730</c:v>
                </c:pt>
                <c:pt idx="2147">
                  <c:v>10735</c:v>
                </c:pt>
                <c:pt idx="2148">
                  <c:v>10740</c:v>
                </c:pt>
                <c:pt idx="2149">
                  <c:v>10745</c:v>
                </c:pt>
                <c:pt idx="2150">
                  <c:v>10750</c:v>
                </c:pt>
                <c:pt idx="2151">
                  <c:v>10755</c:v>
                </c:pt>
                <c:pt idx="2152">
                  <c:v>10760</c:v>
                </c:pt>
                <c:pt idx="2153">
                  <c:v>10765</c:v>
                </c:pt>
                <c:pt idx="2154">
                  <c:v>10770</c:v>
                </c:pt>
                <c:pt idx="2155">
                  <c:v>10775</c:v>
                </c:pt>
                <c:pt idx="2156">
                  <c:v>10780</c:v>
                </c:pt>
                <c:pt idx="2157">
                  <c:v>10785</c:v>
                </c:pt>
                <c:pt idx="2158">
                  <c:v>10790</c:v>
                </c:pt>
                <c:pt idx="2159">
                  <c:v>10795</c:v>
                </c:pt>
                <c:pt idx="2160">
                  <c:v>10800</c:v>
                </c:pt>
                <c:pt idx="2161">
                  <c:v>10805</c:v>
                </c:pt>
                <c:pt idx="2162">
                  <c:v>10810</c:v>
                </c:pt>
                <c:pt idx="2163">
                  <c:v>10815</c:v>
                </c:pt>
                <c:pt idx="2164">
                  <c:v>10820</c:v>
                </c:pt>
                <c:pt idx="2165">
                  <c:v>10825</c:v>
                </c:pt>
                <c:pt idx="2166">
                  <c:v>10830</c:v>
                </c:pt>
                <c:pt idx="2167">
                  <c:v>10835</c:v>
                </c:pt>
                <c:pt idx="2168">
                  <c:v>10840</c:v>
                </c:pt>
                <c:pt idx="2169">
                  <c:v>10845</c:v>
                </c:pt>
                <c:pt idx="2170">
                  <c:v>10850</c:v>
                </c:pt>
                <c:pt idx="2171">
                  <c:v>10855</c:v>
                </c:pt>
                <c:pt idx="2172">
                  <c:v>10860</c:v>
                </c:pt>
                <c:pt idx="2173">
                  <c:v>10865</c:v>
                </c:pt>
                <c:pt idx="2174">
                  <c:v>10870</c:v>
                </c:pt>
                <c:pt idx="2175">
                  <c:v>10875</c:v>
                </c:pt>
                <c:pt idx="2176">
                  <c:v>10880</c:v>
                </c:pt>
                <c:pt idx="2177">
                  <c:v>10885</c:v>
                </c:pt>
                <c:pt idx="2178">
                  <c:v>10890</c:v>
                </c:pt>
                <c:pt idx="2179">
                  <c:v>10895</c:v>
                </c:pt>
                <c:pt idx="2180">
                  <c:v>10900</c:v>
                </c:pt>
                <c:pt idx="2181">
                  <c:v>10905</c:v>
                </c:pt>
                <c:pt idx="2182">
                  <c:v>10910</c:v>
                </c:pt>
                <c:pt idx="2183">
                  <c:v>10915</c:v>
                </c:pt>
                <c:pt idx="2184">
                  <c:v>10920</c:v>
                </c:pt>
                <c:pt idx="2185">
                  <c:v>10925</c:v>
                </c:pt>
                <c:pt idx="2186">
                  <c:v>10930</c:v>
                </c:pt>
                <c:pt idx="2187">
                  <c:v>10935</c:v>
                </c:pt>
                <c:pt idx="2188">
                  <c:v>10940</c:v>
                </c:pt>
                <c:pt idx="2189">
                  <c:v>10945</c:v>
                </c:pt>
                <c:pt idx="2190">
                  <c:v>10950</c:v>
                </c:pt>
                <c:pt idx="2191">
                  <c:v>10955</c:v>
                </c:pt>
                <c:pt idx="2192">
                  <c:v>10960</c:v>
                </c:pt>
                <c:pt idx="2193">
                  <c:v>10965</c:v>
                </c:pt>
                <c:pt idx="2194">
                  <c:v>10970</c:v>
                </c:pt>
                <c:pt idx="2195">
                  <c:v>10975</c:v>
                </c:pt>
                <c:pt idx="2196">
                  <c:v>10980</c:v>
                </c:pt>
                <c:pt idx="2197">
                  <c:v>10985</c:v>
                </c:pt>
                <c:pt idx="2198">
                  <c:v>10990</c:v>
                </c:pt>
                <c:pt idx="2199">
                  <c:v>10995</c:v>
                </c:pt>
                <c:pt idx="2200">
                  <c:v>11000</c:v>
                </c:pt>
                <c:pt idx="2201">
                  <c:v>11005</c:v>
                </c:pt>
                <c:pt idx="2202">
                  <c:v>11010</c:v>
                </c:pt>
                <c:pt idx="2203">
                  <c:v>11015</c:v>
                </c:pt>
                <c:pt idx="2204">
                  <c:v>11020</c:v>
                </c:pt>
                <c:pt idx="2205">
                  <c:v>11025</c:v>
                </c:pt>
                <c:pt idx="2206">
                  <c:v>11030</c:v>
                </c:pt>
                <c:pt idx="2207">
                  <c:v>11035</c:v>
                </c:pt>
                <c:pt idx="2208">
                  <c:v>11040</c:v>
                </c:pt>
                <c:pt idx="2209">
                  <c:v>11045</c:v>
                </c:pt>
                <c:pt idx="2210">
                  <c:v>11050</c:v>
                </c:pt>
                <c:pt idx="2211">
                  <c:v>11055</c:v>
                </c:pt>
                <c:pt idx="2212">
                  <c:v>11060</c:v>
                </c:pt>
                <c:pt idx="2213">
                  <c:v>11065</c:v>
                </c:pt>
                <c:pt idx="2214">
                  <c:v>11070</c:v>
                </c:pt>
                <c:pt idx="2215">
                  <c:v>11075</c:v>
                </c:pt>
                <c:pt idx="2216">
                  <c:v>11080</c:v>
                </c:pt>
                <c:pt idx="2217">
                  <c:v>11085</c:v>
                </c:pt>
                <c:pt idx="2218">
                  <c:v>11090</c:v>
                </c:pt>
                <c:pt idx="2219">
                  <c:v>11095</c:v>
                </c:pt>
                <c:pt idx="2220">
                  <c:v>11100</c:v>
                </c:pt>
                <c:pt idx="2221">
                  <c:v>11105</c:v>
                </c:pt>
                <c:pt idx="2222">
                  <c:v>11110</c:v>
                </c:pt>
                <c:pt idx="2223">
                  <c:v>11115</c:v>
                </c:pt>
                <c:pt idx="2224">
                  <c:v>11120</c:v>
                </c:pt>
                <c:pt idx="2225">
                  <c:v>11125</c:v>
                </c:pt>
                <c:pt idx="2226">
                  <c:v>11130</c:v>
                </c:pt>
                <c:pt idx="2227">
                  <c:v>11135</c:v>
                </c:pt>
                <c:pt idx="2228">
                  <c:v>11140</c:v>
                </c:pt>
                <c:pt idx="2229">
                  <c:v>11145</c:v>
                </c:pt>
                <c:pt idx="2230">
                  <c:v>11150</c:v>
                </c:pt>
                <c:pt idx="2231">
                  <c:v>11155</c:v>
                </c:pt>
                <c:pt idx="2232">
                  <c:v>11160</c:v>
                </c:pt>
                <c:pt idx="2233">
                  <c:v>11165</c:v>
                </c:pt>
                <c:pt idx="2234">
                  <c:v>11170</c:v>
                </c:pt>
                <c:pt idx="2235">
                  <c:v>11175</c:v>
                </c:pt>
                <c:pt idx="2236">
                  <c:v>11180</c:v>
                </c:pt>
                <c:pt idx="2237">
                  <c:v>11185</c:v>
                </c:pt>
                <c:pt idx="2238">
                  <c:v>11190</c:v>
                </c:pt>
                <c:pt idx="2239">
                  <c:v>11195</c:v>
                </c:pt>
                <c:pt idx="2240">
                  <c:v>11200</c:v>
                </c:pt>
                <c:pt idx="2241">
                  <c:v>11205</c:v>
                </c:pt>
                <c:pt idx="2242">
                  <c:v>11210</c:v>
                </c:pt>
                <c:pt idx="2243">
                  <c:v>11215</c:v>
                </c:pt>
                <c:pt idx="2244">
                  <c:v>11220</c:v>
                </c:pt>
                <c:pt idx="2245">
                  <c:v>11225</c:v>
                </c:pt>
                <c:pt idx="2246">
                  <c:v>11230</c:v>
                </c:pt>
                <c:pt idx="2247">
                  <c:v>11235</c:v>
                </c:pt>
                <c:pt idx="2248">
                  <c:v>11240</c:v>
                </c:pt>
                <c:pt idx="2249">
                  <c:v>11245</c:v>
                </c:pt>
                <c:pt idx="2250">
                  <c:v>11250</c:v>
                </c:pt>
                <c:pt idx="2251">
                  <c:v>11255</c:v>
                </c:pt>
                <c:pt idx="2252">
                  <c:v>11260</c:v>
                </c:pt>
                <c:pt idx="2253">
                  <c:v>11265</c:v>
                </c:pt>
                <c:pt idx="2254">
                  <c:v>11270</c:v>
                </c:pt>
                <c:pt idx="2255">
                  <c:v>11275</c:v>
                </c:pt>
                <c:pt idx="2256">
                  <c:v>11280</c:v>
                </c:pt>
                <c:pt idx="2257">
                  <c:v>11285</c:v>
                </c:pt>
                <c:pt idx="2258">
                  <c:v>11290</c:v>
                </c:pt>
                <c:pt idx="2259">
                  <c:v>11295</c:v>
                </c:pt>
                <c:pt idx="2260">
                  <c:v>11300</c:v>
                </c:pt>
                <c:pt idx="2261">
                  <c:v>11305</c:v>
                </c:pt>
                <c:pt idx="2262">
                  <c:v>11310</c:v>
                </c:pt>
                <c:pt idx="2263">
                  <c:v>11315</c:v>
                </c:pt>
                <c:pt idx="2264">
                  <c:v>11320</c:v>
                </c:pt>
                <c:pt idx="2265">
                  <c:v>11325</c:v>
                </c:pt>
                <c:pt idx="2266">
                  <c:v>11330</c:v>
                </c:pt>
                <c:pt idx="2267">
                  <c:v>11335</c:v>
                </c:pt>
                <c:pt idx="2268">
                  <c:v>11340</c:v>
                </c:pt>
                <c:pt idx="2269">
                  <c:v>11345</c:v>
                </c:pt>
                <c:pt idx="2270">
                  <c:v>11350</c:v>
                </c:pt>
                <c:pt idx="2271">
                  <c:v>11355</c:v>
                </c:pt>
                <c:pt idx="2272">
                  <c:v>11360</c:v>
                </c:pt>
                <c:pt idx="2273">
                  <c:v>11365</c:v>
                </c:pt>
                <c:pt idx="2274">
                  <c:v>11370</c:v>
                </c:pt>
                <c:pt idx="2275">
                  <c:v>11375</c:v>
                </c:pt>
                <c:pt idx="2276">
                  <c:v>11380</c:v>
                </c:pt>
                <c:pt idx="2277">
                  <c:v>11385</c:v>
                </c:pt>
                <c:pt idx="2278">
                  <c:v>11390</c:v>
                </c:pt>
                <c:pt idx="2279">
                  <c:v>11395</c:v>
                </c:pt>
                <c:pt idx="2280">
                  <c:v>11400</c:v>
                </c:pt>
                <c:pt idx="2281">
                  <c:v>11405</c:v>
                </c:pt>
                <c:pt idx="2282">
                  <c:v>11410</c:v>
                </c:pt>
                <c:pt idx="2283">
                  <c:v>11415</c:v>
                </c:pt>
                <c:pt idx="2284">
                  <c:v>11420</c:v>
                </c:pt>
                <c:pt idx="2285">
                  <c:v>11425</c:v>
                </c:pt>
                <c:pt idx="2286">
                  <c:v>11430</c:v>
                </c:pt>
                <c:pt idx="2287">
                  <c:v>11435</c:v>
                </c:pt>
                <c:pt idx="2288">
                  <c:v>11440</c:v>
                </c:pt>
                <c:pt idx="2289">
                  <c:v>11445</c:v>
                </c:pt>
                <c:pt idx="2290">
                  <c:v>11450</c:v>
                </c:pt>
                <c:pt idx="2291">
                  <c:v>11455</c:v>
                </c:pt>
                <c:pt idx="2292">
                  <c:v>11460</c:v>
                </c:pt>
                <c:pt idx="2293">
                  <c:v>11465</c:v>
                </c:pt>
                <c:pt idx="2294">
                  <c:v>11470</c:v>
                </c:pt>
                <c:pt idx="2295">
                  <c:v>11475</c:v>
                </c:pt>
                <c:pt idx="2296">
                  <c:v>11480</c:v>
                </c:pt>
                <c:pt idx="2297">
                  <c:v>11485</c:v>
                </c:pt>
                <c:pt idx="2298">
                  <c:v>11490</c:v>
                </c:pt>
                <c:pt idx="2299">
                  <c:v>11495</c:v>
                </c:pt>
                <c:pt idx="2300">
                  <c:v>11500</c:v>
                </c:pt>
                <c:pt idx="2301">
                  <c:v>11505</c:v>
                </c:pt>
                <c:pt idx="2302">
                  <c:v>11510</c:v>
                </c:pt>
                <c:pt idx="2303">
                  <c:v>11515</c:v>
                </c:pt>
                <c:pt idx="2304">
                  <c:v>11520</c:v>
                </c:pt>
                <c:pt idx="2305">
                  <c:v>11525</c:v>
                </c:pt>
                <c:pt idx="2306">
                  <c:v>11530</c:v>
                </c:pt>
                <c:pt idx="2307">
                  <c:v>11535</c:v>
                </c:pt>
                <c:pt idx="2308">
                  <c:v>11540</c:v>
                </c:pt>
                <c:pt idx="2309">
                  <c:v>11545</c:v>
                </c:pt>
                <c:pt idx="2310">
                  <c:v>11550</c:v>
                </c:pt>
                <c:pt idx="2311">
                  <c:v>11555</c:v>
                </c:pt>
                <c:pt idx="2312">
                  <c:v>11560</c:v>
                </c:pt>
                <c:pt idx="2313">
                  <c:v>11565</c:v>
                </c:pt>
                <c:pt idx="2314">
                  <c:v>11570</c:v>
                </c:pt>
                <c:pt idx="2315">
                  <c:v>11575</c:v>
                </c:pt>
                <c:pt idx="2316">
                  <c:v>11580</c:v>
                </c:pt>
                <c:pt idx="2317">
                  <c:v>11585</c:v>
                </c:pt>
                <c:pt idx="2318">
                  <c:v>11590</c:v>
                </c:pt>
                <c:pt idx="2319">
                  <c:v>11595</c:v>
                </c:pt>
                <c:pt idx="2320">
                  <c:v>11600</c:v>
                </c:pt>
                <c:pt idx="2321">
                  <c:v>11605</c:v>
                </c:pt>
                <c:pt idx="2322">
                  <c:v>11610</c:v>
                </c:pt>
                <c:pt idx="2323">
                  <c:v>11615</c:v>
                </c:pt>
                <c:pt idx="2324">
                  <c:v>11620</c:v>
                </c:pt>
                <c:pt idx="2325">
                  <c:v>11625</c:v>
                </c:pt>
                <c:pt idx="2326">
                  <c:v>11630</c:v>
                </c:pt>
                <c:pt idx="2327">
                  <c:v>11635</c:v>
                </c:pt>
                <c:pt idx="2328">
                  <c:v>11640</c:v>
                </c:pt>
                <c:pt idx="2329">
                  <c:v>11645</c:v>
                </c:pt>
                <c:pt idx="2330">
                  <c:v>11650</c:v>
                </c:pt>
                <c:pt idx="2331">
                  <c:v>11655</c:v>
                </c:pt>
                <c:pt idx="2332">
                  <c:v>11660</c:v>
                </c:pt>
                <c:pt idx="2333">
                  <c:v>11665</c:v>
                </c:pt>
                <c:pt idx="2334">
                  <c:v>11670</c:v>
                </c:pt>
                <c:pt idx="2335">
                  <c:v>11675</c:v>
                </c:pt>
                <c:pt idx="2336">
                  <c:v>11680</c:v>
                </c:pt>
                <c:pt idx="2337">
                  <c:v>11685</c:v>
                </c:pt>
                <c:pt idx="2338">
                  <c:v>11690</c:v>
                </c:pt>
                <c:pt idx="2339">
                  <c:v>11695</c:v>
                </c:pt>
                <c:pt idx="2340">
                  <c:v>11700</c:v>
                </c:pt>
                <c:pt idx="2341">
                  <c:v>11705</c:v>
                </c:pt>
                <c:pt idx="2342">
                  <c:v>11710</c:v>
                </c:pt>
                <c:pt idx="2343">
                  <c:v>11715</c:v>
                </c:pt>
                <c:pt idx="2344">
                  <c:v>11720</c:v>
                </c:pt>
                <c:pt idx="2345">
                  <c:v>11725</c:v>
                </c:pt>
                <c:pt idx="2346">
                  <c:v>11730</c:v>
                </c:pt>
                <c:pt idx="2347">
                  <c:v>11735</c:v>
                </c:pt>
                <c:pt idx="2348">
                  <c:v>11740</c:v>
                </c:pt>
                <c:pt idx="2349">
                  <c:v>11745</c:v>
                </c:pt>
                <c:pt idx="2350">
                  <c:v>11750</c:v>
                </c:pt>
                <c:pt idx="2351">
                  <c:v>11755</c:v>
                </c:pt>
                <c:pt idx="2352">
                  <c:v>11760</c:v>
                </c:pt>
                <c:pt idx="2353">
                  <c:v>11765</c:v>
                </c:pt>
                <c:pt idx="2354">
                  <c:v>11770</c:v>
                </c:pt>
                <c:pt idx="2355">
                  <c:v>11775</c:v>
                </c:pt>
                <c:pt idx="2356">
                  <c:v>11780</c:v>
                </c:pt>
                <c:pt idx="2357">
                  <c:v>11785</c:v>
                </c:pt>
                <c:pt idx="2358">
                  <c:v>11790</c:v>
                </c:pt>
                <c:pt idx="2359">
                  <c:v>11795</c:v>
                </c:pt>
                <c:pt idx="2360">
                  <c:v>11800</c:v>
                </c:pt>
                <c:pt idx="2361">
                  <c:v>11805</c:v>
                </c:pt>
                <c:pt idx="2362">
                  <c:v>11810</c:v>
                </c:pt>
                <c:pt idx="2363">
                  <c:v>11815</c:v>
                </c:pt>
                <c:pt idx="2364">
                  <c:v>11820</c:v>
                </c:pt>
                <c:pt idx="2365">
                  <c:v>11825</c:v>
                </c:pt>
                <c:pt idx="2366">
                  <c:v>11830</c:v>
                </c:pt>
                <c:pt idx="2367">
                  <c:v>11835</c:v>
                </c:pt>
                <c:pt idx="2368">
                  <c:v>11840</c:v>
                </c:pt>
                <c:pt idx="2369">
                  <c:v>11845</c:v>
                </c:pt>
                <c:pt idx="2370">
                  <c:v>11850</c:v>
                </c:pt>
                <c:pt idx="2371">
                  <c:v>11855</c:v>
                </c:pt>
                <c:pt idx="2372">
                  <c:v>11860</c:v>
                </c:pt>
                <c:pt idx="2373">
                  <c:v>11865</c:v>
                </c:pt>
                <c:pt idx="2374">
                  <c:v>11870</c:v>
                </c:pt>
                <c:pt idx="2375">
                  <c:v>11875</c:v>
                </c:pt>
                <c:pt idx="2376">
                  <c:v>11880</c:v>
                </c:pt>
                <c:pt idx="2377">
                  <c:v>11885</c:v>
                </c:pt>
                <c:pt idx="2378">
                  <c:v>11890</c:v>
                </c:pt>
                <c:pt idx="2379">
                  <c:v>11895</c:v>
                </c:pt>
                <c:pt idx="2380">
                  <c:v>11900</c:v>
                </c:pt>
                <c:pt idx="2381">
                  <c:v>11905</c:v>
                </c:pt>
                <c:pt idx="2382">
                  <c:v>11910</c:v>
                </c:pt>
                <c:pt idx="2383">
                  <c:v>11915</c:v>
                </c:pt>
                <c:pt idx="2384">
                  <c:v>11920</c:v>
                </c:pt>
                <c:pt idx="2385">
                  <c:v>11925</c:v>
                </c:pt>
                <c:pt idx="2386">
                  <c:v>11930</c:v>
                </c:pt>
                <c:pt idx="2387">
                  <c:v>11935</c:v>
                </c:pt>
                <c:pt idx="2388">
                  <c:v>11940</c:v>
                </c:pt>
                <c:pt idx="2389">
                  <c:v>11945</c:v>
                </c:pt>
                <c:pt idx="2390">
                  <c:v>11950</c:v>
                </c:pt>
                <c:pt idx="2391">
                  <c:v>11955</c:v>
                </c:pt>
                <c:pt idx="2392">
                  <c:v>11960</c:v>
                </c:pt>
                <c:pt idx="2393">
                  <c:v>11965</c:v>
                </c:pt>
                <c:pt idx="2394">
                  <c:v>11970</c:v>
                </c:pt>
                <c:pt idx="2395">
                  <c:v>11975</c:v>
                </c:pt>
                <c:pt idx="2396">
                  <c:v>11980</c:v>
                </c:pt>
                <c:pt idx="2397">
                  <c:v>11985</c:v>
                </c:pt>
                <c:pt idx="2398">
                  <c:v>11990</c:v>
                </c:pt>
                <c:pt idx="2399">
                  <c:v>11995</c:v>
                </c:pt>
                <c:pt idx="2400">
                  <c:v>12000</c:v>
                </c:pt>
                <c:pt idx="2401">
                  <c:v>12005</c:v>
                </c:pt>
                <c:pt idx="2402">
                  <c:v>12010</c:v>
                </c:pt>
                <c:pt idx="2403">
                  <c:v>12015</c:v>
                </c:pt>
                <c:pt idx="2404">
                  <c:v>12020</c:v>
                </c:pt>
                <c:pt idx="2405">
                  <c:v>12025</c:v>
                </c:pt>
                <c:pt idx="2406">
                  <c:v>12030</c:v>
                </c:pt>
                <c:pt idx="2407">
                  <c:v>12035</c:v>
                </c:pt>
                <c:pt idx="2408">
                  <c:v>12040</c:v>
                </c:pt>
                <c:pt idx="2409">
                  <c:v>12045</c:v>
                </c:pt>
                <c:pt idx="2410">
                  <c:v>12050</c:v>
                </c:pt>
                <c:pt idx="2411">
                  <c:v>12055</c:v>
                </c:pt>
                <c:pt idx="2412">
                  <c:v>12060</c:v>
                </c:pt>
                <c:pt idx="2413">
                  <c:v>12065</c:v>
                </c:pt>
                <c:pt idx="2414">
                  <c:v>12070</c:v>
                </c:pt>
                <c:pt idx="2415">
                  <c:v>12075</c:v>
                </c:pt>
                <c:pt idx="2416">
                  <c:v>12080</c:v>
                </c:pt>
                <c:pt idx="2417">
                  <c:v>12085</c:v>
                </c:pt>
                <c:pt idx="2418">
                  <c:v>12090</c:v>
                </c:pt>
                <c:pt idx="2419">
                  <c:v>12095</c:v>
                </c:pt>
                <c:pt idx="2420">
                  <c:v>12100</c:v>
                </c:pt>
                <c:pt idx="2421">
                  <c:v>12105</c:v>
                </c:pt>
                <c:pt idx="2422">
                  <c:v>12110</c:v>
                </c:pt>
                <c:pt idx="2423">
                  <c:v>12115</c:v>
                </c:pt>
                <c:pt idx="2424">
                  <c:v>12120</c:v>
                </c:pt>
                <c:pt idx="2425">
                  <c:v>12125</c:v>
                </c:pt>
                <c:pt idx="2426">
                  <c:v>12130</c:v>
                </c:pt>
                <c:pt idx="2427">
                  <c:v>12135</c:v>
                </c:pt>
                <c:pt idx="2428">
                  <c:v>12140</c:v>
                </c:pt>
                <c:pt idx="2429">
                  <c:v>12145</c:v>
                </c:pt>
                <c:pt idx="2430">
                  <c:v>12150</c:v>
                </c:pt>
                <c:pt idx="2431">
                  <c:v>12155</c:v>
                </c:pt>
                <c:pt idx="2432">
                  <c:v>12160</c:v>
                </c:pt>
                <c:pt idx="2433">
                  <c:v>12165</c:v>
                </c:pt>
                <c:pt idx="2434">
                  <c:v>12170</c:v>
                </c:pt>
                <c:pt idx="2435">
                  <c:v>12175</c:v>
                </c:pt>
                <c:pt idx="2436">
                  <c:v>12180</c:v>
                </c:pt>
                <c:pt idx="2437">
                  <c:v>12185</c:v>
                </c:pt>
                <c:pt idx="2438">
                  <c:v>12190</c:v>
                </c:pt>
                <c:pt idx="2439">
                  <c:v>12195</c:v>
                </c:pt>
                <c:pt idx="2440">
                  <c:v>12200</c:v>
                </c:pt>
                <c:pt idx="2441">
                  <c:v>12205</c:v>
                </c:pt>
                <c:pt idx="2442">
                  <c:v>12210</c:v>
                </c:pt>
                <c:pt idx="2443">
                  <c:v>12215</c:v>
                </c:pt>
                <c:pt idx="2444">
                  <c:v>12220</c:v>
                </c:pt>
                <c:pt idx="2445">
                  <c:v>12225</c:v>
                </c:pt>
                <c:pt idx="2446">
                  <c:v>12230</c:v>
                </c:pt>
                <c:pt idx="2447">
                  <c:v>12235</c:v>
                </c:pt>
                <c:pt idx="2448">
                  <c:v>12240</c:v>
                </c:pt>
                <c:pt idx="2449">
                  <c:v>12245</c:v>
                </c:pt>
                <c:pt idx="2450">
                  <c:v>12250</c:v>
                </c:pt>
                <c:pt idx="2451">
                  <c:v>12255</c:v>
                </c:pt>
                <c:pt idx="2452">
                  <c:v>12260</c:v>
                </c:pt>
                <c:pt idx="2453">
                  <c:v>12265</c:v>
                </c:pt>
                <c:pt idx="2454">
                  <c:v>12270</c:v>
                </c:pt>
                <c:pt idx="2455">
                  <c:v>12275</c:v>
                </c:pt>
                <c:pt idx="2456">
                  <c:v>12280</c:v>
                </c:pt>
                <c:pt idx="2457">
                  <c:v>12285</c:v>
                </c:pt>
                <c:pt idx="2458">
                  <c:v>12290</c:v>
                </c:pt>
                <c:pt idx="2459">
                  <c:v>12295</c:v>
                </c:pt>
                <c:pt idx="2460">
                  <c:v>12300</c:v>
                </c:pt>
                <c:pt idx="2461">
                  <c:v>12305</c:v>
                </c:pt>
                <c:pt idx="2462">
                  <c:v>12310</c:v>
                </c:pt>
                <c:pt idx="2463">
                  <c:v>12315</c:v>
                </c:pt>
                <c:pt idx="2464">
                  <c:v>12320</c:v>
                </c:pt>
                <c:pt idx="2465">
                  <c:v>12325</c:v>
                </c:pt>
                <c:pt idx="2466">
                  <c:v>12330</c:v>
                </c:pt>
                <c:pt idx="2467">
                  <c:v>12335</c:v>
                </c:pt>
                <c:pt idx="2468">
                  <c:v>12340</c:v>
                </c:pt>
                <c:pt idx="2469">
                  <c:v>12345</c:v>
                </c:pt>
                <c:pt idx="2470">
                  <c:v>12350</c:v>
                </c:pt>
                <c:pt idx="2471">
                  <c:v>12355</c:v>
                </c:pt>
                <c:pt idx="2472">
                  <c:v>12360</c:v>
                </c:pt>
                <c:pt idx="2473">
                  <c:v>12365</c:v>
                </c:pt>
                <c:pt idx="2474">
                  <c:v>12370</c:v>
                </c:pt>
                <c:pt idx="2475">
                  <c:v>12375</c:v>
                </c:pt>
                <c:pt idx="2476">
                  <c:v>12380</c:v>
                </c:pt>
                <c:pt idx="2477">
                  <c:v>12385</c:v>
                </c:pt>
                <c:pt idx="2478">
                  <c:v>12390</c:v>
                </c:pt>
                <c:pt idx="2479">
                  <c:v>12395</c:v>
                </c:pt>
                <c:pt idx="2480">
                  <c:v>12400</c:v>
                </c:pt>
                <c:pt idx="2481">
                  <c:v>12405</c:v>
                </c:pt>
                <c:pt idx="2482">
                  <c:v>12410</c:v>
                </c:pt>
                <c:pt idx="2483">
                  <c:v>12415</c:v>
                </c:pt>
                <c:pt idx="2484">
                  <c:v>12420</c:v>
                </c:pt>
                <c:pt idx="2485">
                  <c:v>12425</c:v>
                </c:pt>
                <c:pt idx="2486">
                  <c:v>12430</c:v>
                </c:pt>
                <c:pt idx="2487">
                  <c:v>12435</c:v>
                </c:pt>
                <c:pt idx="2488">
                  <c:v>12440</c:v>
                </c:pt>
                <c:pt idx="2489">
                  <c:v>12445</c:v>
                </c:pt>
                <c:pt idx="2490">
                  <c:v>12450</c:v>
                </c:pt>
                <c:pt idx="2491">
                  <c:v>12455</c:v>
                </c:pt>
                <c:pt idx="2492">
                  <c:v>12460</c:v>
                </c:pt>
                <c:pt idx="2493">
                  <c:v>12465</c:v>
                </c:pt>
                <c:pt idx="2494">
                  <c:v>12470</c:v>
                </c:pt>
                <c:pt idx="2495">
                  <c:v>12475</c:v>
                </c:pt>
                <c:pt idx="2496">
                  <c:v>12480</c:v>
                </c:pt>
                <c:pt idx="2497">
                  <c:v>12485</c:v>
                </c:pt>
                <c:pt idx="2498">
                  <c:v>12490</c:v>
                </c:pt>
                <c:pt idx="2499">
                  <c:v>12495</c:v>
                </c:pt>
                <c:pt idx="2500">
                  <c:v>12500</c:v>
                </c:pt>
                <c:pt idx="2501">
                  <c:v>12505</c:v>
                </c:pt>
                <c:pt idx="2502">
                  <c:v>12510</c:v>
                </c:pt>
                <c:pt idx="2503">
                  <c:v>12515</c:v>
                </c:pt>
                <c:pt idx="2504">
                  <c:v>12520</c:v>
                </c:pt>
                <c:pt idx="2505">
                  <c:v>12525</c:v>
                </c:pt>
                <c:pt idx="2506">
                  <c:v>12530</c:v>
                </c:pt>
                <c:pt idx="2507">
                  <c:v>12535</c:v>
                </c:pt>
                <c:pt idx="2508">
                  <c:v>12540</c:v>
                </c:pt>
                <c:pt idx="2509">
                  <c:v>12545</c:v>
                </c:pt>
                <c:pt idx="2510">
                  <c:v>12550</c:v>
                </c:pt>
                <c:pt idx="2511">
                  <c:v>12555</c:v>
                </c:pt>
                <c:pt idx="2512">
                  <c:v>12560</c:v>
                </c:pt>
                <c:pt idx="2513">
                  <c:v>12565</c:v>
                </c:pt>
                <c:pt idx="2514">
                  <c:v>12570</c:v>
                </c:pt>
                <c:pt idx="2515">
                  <c:v>12575</c:v>
                </c:pt>
                <c:pt idx="2516">
                  <c:v>12580</c:v>
                </c:pt>
                <c:pt idx="2517">
                  <c:v>12585</c:v>
                </c:pt>
                <c:pt idx="2518">
                  <c:v>12590</c:v>
                </c:pt>
                <c:pt idx="2519">
                  <c:v>12595</c:v>
                </c:pt>
                <c:pt idx="2520">
                  <c:v>12600</c:v>
                </c:pt>
                <c:pt idx="2521">
                  <c:v>12605</c:v>
                </c:pt>
                <c:pt idx="2522">
                  <c:v>12610</c:v>
                </c:pt>
                <c:pt idx="2523">
                  <c:v>12615</c:v>
                </c:pt>
                <c:pt idx="2524">
                  <c:v>12620</c:v>
                </c:pt>
                <c:pt idx="2525">
                  <c:v>12625</c:v>
                </c:pt>
                <c:pt idx="2526">
                  <c:v>12630</c:v>
                </c:pt>
                <c:pt idx="2527">
                  <c:v>12635</c:v>
                </c:pt>
                <c:pt idx="2528">
                  <c:v>12640</c:v>
                </c:pt>
                <c:pt idx="2529">
                  <c:v>12645</c:v>
                </c:pt>
                <c:pt idx="2530">
                  <c:v>12650</c:v>
                </c:pt>
                <c:pt idx="2531">
                  <c:v>12655</c:v>
                </c:pt>
                <c:pt idx="2532">
                  <c:v>12660</c:v>
                </c:pt>
                <c:pt idx="2533">
                  <c:v>12665</c:v>
                </c:pt>
                <c:pt idx="2534">
                  <c:v>12670</c:v>
                </c:pt>
                <c:pt idx="2535">
                  <c:v>12675</c:v>
                </c:pt>
                <c:pt idx="2536">
                  <c:v>12680</c:v>
                </c:pt>
                <c:pt idx="2537">
                  <c:v>12685</c:v>
                </c:pt>
                <c:pt idx="2538">
                  <c:v>12690</c:v>
                </c:pt>
                <c:pt idx="2539">
                  <c:v>12695</c:v>
                </c:pt>
                <c:pt idx="2540">
                  <c:v>12700</c:v>
                </c:pt>
                <c:pt idx="2541">
                  <c:v>12705</c:v>
                </c:pt>
                <c:pt idx="2542">
                  <c:v>12710</c:v>
                </c:pt>
                <c:pt idx="2543">
                  <c:v>12715</c:v>
                </c:pt>
                <c:pt idx="2544">
                  <c:v>12720</c:v>
                </c:pt>
                <c:pt idx="2545">
                  <c:v>12725</c:v>
                </c:pt>
                <c:pt idx="2546">
                  <c:v>12730</c:v>
                </c:pt>
                <c:pt idx="2547">
                  <c:v>12735</c:v>
                </c:pt>
                <c:pt idx="2548">
                  <c:v>12740</c:v>
                </c:pt>
                <c:pt idx="2549">
                  <c:v>12745</c:v>
                </c:pt>
                <c:pt idx="2550">
                  <c:v>12750</c:v>
                </c:pt>
                <c:pt idx="2551">
                  <c:v>12755</c:v>
                </c:pt>
                <c:pt idx="2552">
                  <c:v>12760</c:v>
                </c:pt>
                <c:pt idx="2553">
                  <c:v>12765</c:v>
                </c:pt>
                <c:pt idx="2554">
                  <c:v>12770</c:v>
                </c:pt>
                <c:pt idx="2555">
                  <c:v>12775</c:v>
                </c:pt>
                <c:pt idx="2556">
                  <c:v>12780</c:v>
                </c:pt>
                <c:pt idx="2557">
                  <c:v>12785</c:v>
                </c:pt>
                <c:pt idx="2558">
                  <c:v>12790</c:v>
                </c:pt>
                <c:pt idx="2559">
                  <c:v>12795</c:v>
                </c:pt>
                <c:pt idx="2560">
                  <c:v>12800</c:v>
                </c:pt>
                <c:pt idx="2561">
                  <c:v>12805</c:v>
                </c:pt>
                <c:pt idx="2562">
                  <c:v>12810</c:v>
                </c:pt>
                <c:pt idx="2563">
                  <c:v>12815</c:v>
                </c:pt>
                <c:pt idx="2564">
                  <c:v>12820</c:v>
                </c:pt>
                <c:pt idx="2565">
                  <c:v>12825</c:v>
                </c:pt>
                <c:pt idx="2566">
                  <c:v>12830</c:v>
                </c:pt>
                <c:pt idx="2567">
                  <c:v>12835</c:v>
                </c:pt>
                <c:pt idx="2568">
                  <c:v>12840</c:v>
                </c:pt>
                <c:pt idx="2569">
                  <c:v>12845</c:v>
                </c:pt>
                <c:pt idx="2570">
                  <c:v>12850</c:v>
                </c:pt>
                <c:pt idx="2571">
                  <c:v>12855</c:v>
                </c:pt>
                <c:pt idx="2572">
                  <c:v>12860</c:v>
                </c:pt>
                <c:pt idx="2573">
                  <c:v>12865</c:v>
                </c:pt>
                <c:pt idx="2574">
                  <c:v>12870</c:v>
                </c:pt>
                <c:pt idx="2575">
                  <c:v>12875</c:v>
                </c:pt>
                <c:pt idx="2576">
                  <c:v>12880</c:v>
                </c:pt>
                <c:pt idx="2577">
                  <c:v>12885</c:v>
                </c:pt>
                <c:pt idx="2578">
                  <c:v>12890</c:v>
                </c:pt>
                <c:pt idx="2579">
                  <c:v>12895</c:v>
                </c:pt>
                <c:pt idx="2580">
                  <c:v>12900</c:v>
                </c:pt>
                <c:pt idx="2581">
                  <c:v>12905</c:v>
                </c:pt>
                <c:pt idx="2582">
                  <c:v>12910</c:v>
                </c:pt>
                <c:pt idx="2583">
                  <c:v>12915</c:v>
                </c:pt>
                <c:pt idx="2584">
                  <c:v>12920</c:v>
                </c:pt>
                <c:pt idx="2585">
                  <c:v>12925</c:v>
                </c:pt>
                <c:pt idx="2586">
                  <c:v>12930</c:v>
                </c:pt>
                <c:pt idx="2587">
                  <c:v>12935</c:v>
                </c:pt>
                <c:pt idx="2588">
                  <c:v>12940</c:v>
                </c:pt>
                <c:pt idx="2589">
                  <c:v>12945</c:v>
                </c:pt>
                <c:pt idx="2590">
                  <c:v>12950</c:v>
                </c:pt>
                <c:pt idx="2591">
                  <c:v>12955</c:v>
                </c:pt>
                <c:pt idx="2592">
                  <c:v>12960</c:v>
                </c:pt>
                <c:pt idx="2593">
                  <c:v>12965</c:v>
                </c:pt>
                <c:pt idx="2594">
                  <c:v>12970</c:v>
                </c:pt>
                <c:pt idx="2595">
                  <c:v>12975</c:v>
                </c:pt>
                <c:pt idx="2596">
                  <c:v>12980</c:v>
                </c:pt>
                <c:pt idx="2597">
                  <c:v>12985</c:v>
                </c:pt>
                <c:pt idx="2598">
                  <c:v>12990</c:v>
                </c:pt>
                <c:pt idx="2599">
                  <c:v>12995</c:v>
                </c:pt>
                <c:pt idx="2600">
                  <c:v>13000</c:v>
                </c:pt>
                <c:pt idx="2601">
                  <c:v>13005</c:v>
                </c:pt>
                <c:pt idx="2602">
                  <c:v>13010</c:v>
                </c:pt>
                <c:pt idx="2603">
                  <c:v>13015</c:v>
                </c:pt>
                <c:pt idx="2604">
                  <c:v>13020</c:v>
                </c:pt>
                <c:pt idx="2605">
                  <c:v>13025</c:v>
                </c:pt>
                <c:pt idx="2606">
                  <c:v>13030</c:v>
                </c:pt>
                <c:pt idx="2607">
                  <c:v>13035</c:v>
                </c:pt>
                <c:pt idx="2608">
                  <c:v>13040</c:v>
                </c:pt>
                <c:pt idx="2609">
                  <c:v>13045</c:v>
                </c:pt>
                <c:pt idx="2610">
                  <c:v>13050</c:v>
                </c:pt>
                <c:pt idx="2611">
                  <c:v>13055</c:v>
                </c:pt>
                <c:pt idx="2612">
                  <c:v>13060</c:v>
                </c:pt>
                <c:pt idx="2613">
                  <c:v>13065</c:v>
                </c:pt>
                <c:pt idx="2614">
                  <c:v>13070</c:v>
                </c:pt>
                <c:pt idx="2615">
                  <c:v>13075</c:v>
                </c:pt>
                <c:pt idx="2616">
                  <c:v>13080</c:v>
                </c:pt>
                <c:pt idx="2617">
                  <c:v>13085</c:v>
                </c:pt>
                <c:pt idx="2618">
                  <c:v>13090</c:v>
                </c:pt>
                <c:pt idx="2619">
                  <c:v>13095</c:v>
                </c:pt>
                <c:pt idx="2620">
                  <c:v>13100</c:v>
                </c:pt>
                <c:pt idx="2621">
                  <c:v>13105</c:v>
                </c:pt>
                <c:pt idx="2622">
                  <c:v>13110</c:v>
                </c:pt>
                <c:pt idx="2623">
                  <c:v>13115</c:v>
                </c:pt>
                <c:pt idx="2624">
                  <c:v>13120</c:v>
                </c:pt>
                <c:pt idx="2625">
                  <c:v>13125</c:v>
                </c:pt>
                <c:pt idx="2626">
                  <c:v>13130</c:v>
                </c:pt>
                <c:pt idx="2627">
                  <c:v>13135</c:v>
                </c:pt>
                <c:pt idx="2628">
                  <c:v>13140</c:v>
                </c:pt>
                <c:pt idx="2629">
                  <c:v>13145</c:v>
                </c:pt>
                <c:pt idx="2630">
                  <c:v>13150</c:v>
                </c:pt>
                <c:pt idx="2631">
                  <c:v>13155</c:v>
                </c:pt>
                <c:pt idx="2632">
                  <c:v>13160</c:v>
                </c:pt>
                <c:pt idx="2633">
                  <c:v>13165</c:v>
                </c:pt>
                <c:pt idx="2634">
                  <c:v>13170</c:v>
                </c:pt>
                <c:pt idx="2635">
                  <c:v>13175</c:v>
                </c:pt>
                <c:pt idx="2636">
                  <c:v>13180</c:v>
                </c:pt>
                <c:pt idx="2637">
                  <c:v>13185</c:v>
                </c:pt>
                <c:pt idx="2638">
                  <c:v>13190</c:v>
                </c:pt>
                <c:pt idx="2639">
                  <c:v>13195</c:v>
                </c:pt>
                <c:pt idx="2640">
                  <c:v>13200</c:v>
                </c:pt>
                <c:pt idx="2641">
                  <c:v>13205</c:v>
                </c:pt>
                <c:pt idx="2642">
                  <c:v>13210</c:v>
                </c:pt>
                <c:pt idx="2643">
                  <c:v>13215</c:v>
                </c:pt>
                <c:pt idx="2644">
                  <c:v>13220</c:v>
                </c:pt>
                <c:pt idx="2645">
                  <c:v>13225</c:v>
                </c:pt>
                <c:pt idx="2646">
                  <c:v>13230</c:v>
                </c:pt>
                <c:pt idx="2647">
                  <c:v>13235</c:v>
                </c:pt>
                <c:pt idx="2648">
                  <c:v>13240</c:v>
                </c:pt>
                <c:pt idx="2649">
                  <c:v>13245</c:v>
                </c:pt>
                <c:pt idx="2650">
                  <c:v>13250</c:v>
                </c:pt>
                <c:pt idx="2651">
                  <c:v>13255</c:v>
                </c:pt>
                <c:pt idx="2652">
                  <c:v>13260</c:v>
                </c:pt>
                <c:pt idx="2653">
                  <c:v>13265</c:v>
                </c:pt>
                <c:pt idx="2654">
                  <c:v>13270</c:v>
                </c:pt>
                <c:pt idx="2655">
                  <c:v>13275</c:v>
                </c:pt>
                <c:pt idx="2656">
                  <c:v>13280</c:v>
                </c:pt>
                <c:pt idx="2657">
                  <c:v>13285</c:v>
                </c:pt>
                <c:pt idx="2658">
                  <c:v>13290</c:v>
                </c:pt>
                <c:pt idx="2659">
                  <c:v>13295</c:v>
                </c:pt>
                <c:pt idx="2660">
                  <c:v>13300</c:v>
                </c:pt>
                <c:pt idx="2661">
                  <c:v>13305</c:v>
                </c:pt>
                <c:pt idx="2662">
                  <c:v>13310</c:v>
                </c:pt>
                <c:pt idx="2663">
                  <c:v>13315</c:v>
                </c:pt>
                <c:pt idx="2664">
                  <c:v>13320</c:v>
                </c:pt>
                <c:pt idx="2665">
                  <c:v>13325</c:v>
                </c:pt>
                <c:pt idx="2666">
                  <c:v>13330</c:v>
                </c:pt>
                <c:pt idx="2667">
                  <c:v>13335</c:v>
                </c:pt>
                <c:pt idx="2668">
                  <c:v>13340</c:v>
                </c:pt>
                <c:pt idx="2669">
                  <c:v>13345</c:v>
                </c:pt>
                <c:pt idx="2670">
                  <c:v>13350</c:v>
                </c:pt>
                <c:pt idx="2671">
                  <c:v>13355</c:v>
                </c:pt>
                <c:pt idx="2672">
                  <c:v>13360</c:v>
                </c:pt>
                <c:pt idx="2673">
                  <c:v>13365</c:v>
                </c:pt>
                <c:pt idx="2674">
                  <c:v>13370</c:v>
                </c:pt>
                <c:pt idx="2675">
                  <c:v>13375</c:v>
                </c:pt>
                <c:pt idx="2676">
                  <c:v>13380</c:v>
                </c:pt>
                <c:pt idx="2677">
                  <c:v>13385</c:v>
                </c:pt>
                <c:pt idx="2678">
                  <c:v>13390</c:v>
                </c:pt>
                <c:pt idx="2679">
                  <c:v>13395</c:v>
                </c:pt>
                <c:pt idx="2680">
                  <c:v>13400</c:v>
                </c:pt>
                <c:pt idx="2681">
                  <c:v>13405</c:v>
                </c:pt>
                <c:pt idx="2682">
                  <c:v>13410</c:v>
                </c:pt>
                <c:pt idx="2683">
                  <c:v>13415</c:v>
                </c:pt>
                <c:pt idx="2684">
                  <c:v>13420</c:v>
                </c:pt>
                <c:pt idx="2685">
                  <c:v>13425</c:v>
                </c:pt>
                <c:pt idx="2686">
                  <c:v>13430</c:v>
                </c:pt>
                <c:pt idx="2687">
                  <c:v>13435</c:v>
                </c:pt>
                <c:pt idx="2688">
                  <c:v>13440</c:v>
                </c:pt>
                <c:pt idx="2689">
                  <c:v>13445</c:v>
                </c:pt>
                <c:pt idx="2690">
                  <c:v>13450</c:v>
                </c:pt>
                <c:pt idx="2691">
                  <c:v>13455</c:v>
                </c:pt>
                <c:pt idx="2692">
                  <c:v>13460</c:v>
                </c:pt>
                <c:pt idx="2693">
                  <c:v>13465</c:v>
                </c:pt>
                <c:pt idx="2694">
                  <c:v>13470</c:v>
                </c:pt>
                <c:pt idx="2695">
                  <c:v>13475</c:v>
                </c:pt>
                <c:pt idx="2696">
                  <c:v>13480</c:v>
                </c:pt>
                <c:pt idx="2697">
                  <c:v>13485</c:v>
                </c:pt>
                <c:pt idx="2698">
                  <c:v>13490</c:v>
                </c:pt>
                <c:pt idx="2699">
                  <c:v>13495</c:v>
                </c:pt>
                <c:pt idx="2700">
                  <c:v>13500</c:v>
                </c:pt>
                <c:pt idx="2701">
                  <c:v>13505</c:v>
                </c:pt>
                <c:pt idx="2702">
                  <c:v>13510</c:v>
                </c:pt>
                <c:pt idx="2703">
                  <c:v>13515</c:v>
                </c:pt>
                <c:pt idx="2704">
                  <c:v>13520</c:v>
                </c:pt>
                <c:pt idx="2705">
                  <c:v>13525</c:v>
                </c:pt>
                <c:pt idx="2706">
                  <c:v>13530</c:v>
                </c:pt>
                <c:pt idx="2707">
                  <c:v>13535</c:v>
                </c:pt>
                <c:pt idx="2708">
                  <c:v>13540</c:v>
                </c:pt>
                <c:pt idx="2709">
                  <c:v>13545</c:v>
                </c:pt>
                <c:pt idx="2710">
                  <c:v>13550</c:v>
                </c:pt>
                <c:pt idx="2711">
                  <c:v>13555</c:v>
                </c:pt>
                <c:pt idx="2712">
                  <c:v>13560</c:v>
                </c:pt>
                <c:pt idx="2713">
                  <c:v>13565</c:v>
                </c:pt>
                <c:pt idx="2714">
                  <c:v>13570</c:v>
                </c:pt>
                <c:pt idx="2715">
                  <c:v>13575</c:v>
                </c:pt>
                <c:pt idx="2716">
                  <c:v>13580</c:v>
                </c:pt>
                <c:pt idx="2717">
                  <c:v>13585</c:v>
                </c:pt>
                <c:pt idx="2718">
                  <c:v>13590</c:v>
                </c:pt>
                <c:pt idx="2719">
                  <c:v>13595</c:v>
                </c:pt>
                <c:pt idx="2720">
                  <c:v>13600</c:v>
                </c:pt>
                <c:pt idx="2721">
                  <c:v>13605</c:v>
                </c:pt>
                <c:pt idx="2722">
                  <c:v>13610</c:v>
                </c:pt>
                <c:pt idx="2723">
                  <c:v>13615</c:v>
                </c:pt>
                <c:pt idx="2724">
                  <c:v>13620</c:v>
                </c:pt>
                <c:pt idx="2725">
                  <c:v>13625</c:v>
                </c:pt>
                <c:pt idx="2726">
                  <c:v>13630</c:v>
                </c:pt>
                <c:pt idx="2727">
                  <c:v>13635</c:v>
                </c:pt>
              </c:numCache>
            </c:numRef>
          </c:xVal>
          <c:yVal>
            <c:numRef>
              <c:f>'TMB01004-nana50%-magnet'!$AE$2:$AE$2729</c:f>
              <c:numCache>
                <c:formatCode>General</c:formatCode>
                <c:ptCount val="2728"/>
                <c:pt idx="0">
                  <c:v>-0.86299999999999999</c:v>
                </c:pt>
                <c:pt idx="1">
                  <c:v>-0.86299999999999999</c:v>
                </c:pt>
                <c:pt idx="2">
                  <c:v>-0.86299999999999999</c:v>
                </c:pt>
                <c:pt idx="3">
                  <c:v>-0.86599999999999999</c:v>
                </c:pt>
                <c:pt idx="4">
                  <c:v>-0.871</c:v>
                </c:pt>
                <c:pt idx="5">
                  <c:v>-0.86399999999999999</c:v>
                </c:pt>
                <c:pt idx="6">
                  <c:v>-0.86399999999999999</c:v>
                </c:pt>
                <c:pt idx="7">
                  <c:v>-0.86199999999999999</c:v>
                </c:pt>
                <c:pt idx="8">
                  <c:v>-0.86199999999999999</c:v>
                </c:pt>
                <c:pt idx="9">
                  <c:v>-0.86199999999999999</c:v>
                </c:pt>
                <c:pt idx="10">
                  <c:v>-0.86199999999999999</c:v>
                </c:pt>
                <c:pt idx="11">
                  <c:v>-0.86199999999999999</c:v>
                </c:pt>
                <c:pt idx="12">
                  <c:v>-0.86499999999999999</c:v>
                </c:pt>
                <c:pt idx="13">
                  <c:v>-0.86599999999999999</c:v>
                </c:pt>
                <c:pt idx="14">
                  <c:v>-0.86599999999999999</c:v>
                </c:pt>
                <c:pt idx="15">
                  <c:v>-0.86699999999999999</c:v>
                </c:pt>
                <c:pt idx="16">
                  <c:v>-0.86699999999999999</c:v>
                </c:pt>
                <c:pt idx="17">
                  <c:v>-0.86199999999999999</c:v>
                </c:pt>
                <c:pt idx="18">
                  <c:v>-0.86199999999999999</c:v>
                </c:pt>
                <c:pt idx="19">
                  <c:v>-0.86699999999999999</c:v>
                </c:pt>
                <c:pt idx="20">
                  <c:v>-0.86599999999999999</c:v>
                </c:pt>
                <c:pt idx="21">
                  <c:v>-0.86599999999999999</c:v>
                </c:pt>
                <c:pt idx="22">
                  <c:v>-0.86599999999999999</c:v>
                </c:pt>
                <c:pt idx="23">
                  <c:v>-0.86499999999999999</c:v>
                </c:pt>
                <c:pt idx="24">
                  <c:v>-0.86899999999999999</c:v>
                </c:pt>
                <c:pt idx="25">
                  <c:v>-0.86599999999999999</c:v>
                </c:pt>
                <c:pt idx="26">
                  <c:v>-0.86599999999999999</c:v>
                </c:pt>
                <c:pt idx="27">
                  <c:v>-0.86599999999999999</c:v>
                </c:pt>
                <c:pt idx="28">
                  <c:v>-0.86299999999999999</c:v>
                </c:pt>
                <c:pt idx="29">
                  <c:v>-0.86099999999999999</c:v>
                </c:pt>
                <c:pt idx="30">
                  <c:v>-0.86499999999999999</c:v>
                </c:pt>
                <c:pt idx="31">
                  <c:v>-0.86499999999999999</c:v>
                </c:pt>
                <c:pt idx="32">
                  <c:v>-0.86599999999999999</c:v>
                </c:pt>
                <c:pt idx="33">
                  <c:v>-0.86599999999999999</c:v>
                </c:pt>
                <c:pt idx="34">
                  <c:v>-0.86599999999999999</c:v>
                </c:pt>
                <c:pt idx="35">
                  <c:v>-0.86699999999999999</c:v>
                </c:pt>
                <c:pt idx="36">
                  <c:v>-0.86699999999999999</c:v>
                </c:pt>
                <c:pt idx="37">
                  <c:v>-0.86599999999999999</c:v>
                </c:pt>
                <c:pt idx="38">
                  <c:v>-0.86499999999999999</c:v>
                </c:pt>
                <c:pt idx="39">
                  <c:v>-0.86599999999999999</c:v>
                </c:pt>
                <c:pt idx="40">
                  <c:v>-0.86599999999999999</c:v>
                </c:pt>
                <c:pt idx="41">
                  <c:v>-0.86599999999999999</c:v>
                </c:pt>
                <c:pt idx="42">
                  <c:v>-0.86599999999999999</c:v>
                </c:pt>
                <c:pt idx="43">
                  <c:v>-0.86099999999999999</c:v>
                </c:pt>
                <c:pt idx="44">
                  <c:v>-0.86099999999999999</c:v>
                </c:pt>
                <c:pt idx="45">
                  <c:v>-0.86399999999999999</c:v>
                </c:pt>
                <c:pt idx="46">
                  <c:v>-0.86399999999999999</c:v>
                </c:pt>
                <c:pt idx="47">
                  <c:v>-0.86499999999999999</c:v>
                </c:pt>
                <c:pt idx="48">
                  <c:v>-0.86499999999999999</c:v>
                </c:pt>
                <c:pt idx="49">
                  <c:v>-0.86499999999999999</c:v>
                </c:pt>
                <c:pt idx="50">
                  <c:v>-0.86099999999999999</c:v>
                </c:pt>
                <c:pt idx="51">
                  <c:v>-0.86099999999999999</c:v>
                </c:pt>
                <c:pt idx="52">
                  <c:v>-0.86099999999999999</c:v>
                </c:pt>
                <c:pt idx="53">
                  <c:v>-0.86099999999999999</c:v>
                </c:pt>
                <c:pt idx="54">
                  <c:v>-0.86399999999999999</c:v>
                </c:pt>
                <c:pt idx="55">
                  <c:v>-0.86399999999999999</c:v>
                </c:pt>
                <c:pt idx="56">
                  <c:v>-0.86299999999999999</c:v>
                </c:pt>
                <c:pt idx="57">
                  <c:v>-0.86599999999999999</c:v>
                </c:pt>
                <c:pt idx="58">
                  <c:v>-0.86599999999999999</c:v>
                </c:pt>
                <c:pt idx="59">
                  <c:v>-0.86399999999999999</c:v>
                </c:pt>
                <c:pt idx="60">
                  <c:v>-0.86199999999999999</c:v>
                </c:pt>
                <c:pt idx="61">
                  <c:v>-0.86</c:v>
                </c:pt>
                <c:pt idx="62">
                  <c:v>-0.86</c:v>
                </c:pt>
                <c:pt idx="63">
                  <c:v>-0.86299999999999999</c:v>
                </c:pt>
                <c:pt idx="64">
                  <c:v>-0.86399999999999999</c:v>
                </c:pt>
                <c:pt idx="65">
                  <c:v>-0.86399999999999999</c:v>
                </c:pt>
                <c:pt idx="66">
                  <c:v>-0.86299999999999999</c:v>
                </c:pt>
                <c:pt idx="67">
                  <c:v>-0.86299999999999999</c:v>
                </c:pt>
                <c:pt idx="68">
                  <c:v>-0.86299999999999999</c:v>
                </c:pt>
                <c:pt idx="69">
                  <c:v>-0.86099999999999999</c:v>
                </c:pt>
                <c:pt idx="70">
                  <c:v>-0.86499999999999999</c:v>
                </c:pt>
                <c:pt idx="71">
                  <c:v>-0.86199999999999999</c:v>
                </c:pt>
                <c:pt idx="72">
                  <c:v>-0.86399999999999999</c:v>
                </c:pt>
                <c:pt idx="73">
                  <c:v>-0.86099999999999999</c:v>
                </c:pt>
                <c:pt idx="74">
                  <c:v>-0.86099999999999999</c:v>
                </c:pt>
                <c:pt idx="75">
                  <c:v>-0.85799999999999998</c:v>
                </c:pt>
                <c:pt idx="76">
                  <c:v>-0.86299999999999999</c:v>
                </c:pt>
                <c:pt idx="77">
                  <c:v>-0.86099999999999999</c:v>
                </c:pt>
                <c:pt idx="78">
                  <c:v>-0.86199999999999999</c:v>
                </c:pt>
                <c:pt idx="79">
                  <c:v>-0.86</c:v>
                </c:pt>
                <c:pt idx="80">
                  <c:v>-0.86499999999999999</c:v>
                </c:pt>
                <c:pt idx="81">
                  <c:v>-0.86099999999999999</c:v>
                </c:pt>
                <c:pt idx="82">
                  <c:v>-0.86199999999999999</c:v>
                </c:pt>
                <c:pt idx="83">
                  <c:v>-0.86199999999999999</c:v>
                </c:pt>
                <c:pt idx="84">
                  <c:v>-0.86199999999999999</c:v>
                </c:pt>
                <c:pt idx="85">
                  <c:v>-0.86099999999999999</c:v>
                </c:pt>
                <c:pt idx="86">
                  <c:v>-0.86099999999999999</c:v>
                </c:pt>
                <c:pt idx="87">
                  <c:v>-0.86099999999999999</c:v>
                </c:pt>
                <c:pt idx="88">
                  <c:v>-0.86099999999999999</c:v>
                </c:pt>
                <c:pt idx="89">
                  <c:v>-0.86099999999999999</c:v>
                </c:pt>
                <c:pt idx="90">
                  <c:v>-0.86199999999999999</c:v>
                </c:pt>
                <c:pt idx="91">
                  <c:v>-0.86199999999999999</c:v>
                </c:pt>
                <c:pt idx="92">
                  <c:v>-0.86099999999999999</c:v>
                </c:pt>
                <c:pt idx="93">
                  <c:v>-0.85699999999999998</c:v>
                </c:pt>
                <c:pt idx="94">
                  <c:v>-0.85699999999999998</c:v>
                </c:pt>
                <c:pt idx="95">
                  <c:v>-0.86</c:v>
                </c:pt>
                <c:pt idx="96">
                  <c:v>-0.86199999999999999</c:v>
                </c:pt>
                <c:pt idx="97">
                  <c:v>-0.86</c:v>
                </c:pt>
                <c:pt idx="98">
                  <c:v>-0.86199999999999999</c:v>
                </c:pt>
                <c:pt idx="99">
                  <c:v>-0.85699999999999998</c:v>
                </c:pt>
                <c:pt idx="100">
                  <c:v>-0.85799999999999998</c:v>
                </c:pt>
                <c:pt idx="101">
                  <c:v>-0.85699999999999998</c:v>
                </c:pt>
                <c:pt idx="102">
                  <c:v>-0.86</c:v>
                </c:pt>
                <c:pt idx="103">
                  <c:v>-0.85899999999999999</c:v>
                </c:pt>
                <c:pt idx="104">
                  <c:v>-0.85899999999999999</c:v>
                </c:pt>
                <c:pt idx="105">
                  <c:v>-0.86</c:v>
                </c:pt>
                <c:pt idx="106">
                  <c:v>-0.86</c:v>
                </c:pt>
                <c:pt idx="107">
                  <c:v>-0.86199999999999999</c:v>
                </c:pt>
                <c:pt idx="108">
                  <c:v>-0.86</c:v>
                </c:pt>
                <c:pt idx="109">
                  <c:v>-0.85599999999999998</c:v>
                </c:pt>
                <c:pt idx="110">
                  <c:v>-0.85599999999999998</c:v>
                </c:pt>
                <c:pt idx="111">
                  <c:v>-0.86299999999999999</c:v>
                </c:pt>
                <c:pt idx="112">
                  <c:v>-0.85599999999999998</c:v>
                </c:pt>
                <c:pt idx="113">
                  <c:v>-0.85599999999999998</c:v>
                </c:pt>
                <c:pt idx="114">
                  <c:v>-0.86</c:v>
                </c:pt>
                <c:pt idx="115">
                  <c:v>-0.85699999999999998</c:v>
                </c:pt>
                <c:pt idx="116">
                  <c:v>-0.86499999999999999</c:v>
                </c:pt>
                <c:pt idx="117">
                  <c:v>-0.85599999999999998</c:v>
                </c:pt>
                <c:pt idx="118">
                  <c:v>-0.85899999999999999</c:v>
                </c:pt>
                <c:pt idx="119">
                  <c:v>-0.85899999999999999</c:v>
                </c:pt>
                <c:pt idx="120">
                  <c:v>-0.86299999999999999</c:v>
                </c:pt>
                <c:pt idx="121">
                  <c:v>-0.85699999999999998</c:v>
                </c:pt>
                <c:pt idx="122">
                  <c:v>-0.85899999999999999</c:v>
                </c:pt>
                <c:pt idx="123">
                  <c:v>-0.85899999999999999</c:v>
                </c:pt>
                <c:pt idx="124">
                  <c:v>-0.85899999999999999</c:v>
                </c:pt>
                <c:pt idx="125">
                  <c:v>-0.86</c:v>
                </c:pt>
                <c:pt idx="126">
                  <c:v>-0.86</c:v>
                </c:pt>
                <c:pt idx="127">
                  <c:v>-0.85799999999999998</c:v>
                </c:pt>
                <c:pt idx="128">
                  <c:v>-0.85799999999999998</c:v>
                </c:pt>
                <c:pt idx="129">
                  <c:v>-0.85799999999999998</c:v>
                </c:pt>
                <c:pt idx="130">
                  <c:v>-0.85799999999999998</c:v>
                </c:pt>
                <c:pt idx="131">
                  <c:v>-0.85799999999999998</c:v>
                </c:pt>
                <c:pt idx="132">
                  <c:v>-0.85899999999999999</c:v>
                </c:pt>
                <c:pt idx="133">
                  <c:v>-0.85899999999999999</c:v>
                </c:pt>
                <c:pt idx="134">
                  <c:v>-0.85899999999999999</c:v>
                </c:pt>
                <c:pt idx="135">
                  <c:v>-0.85899999999999999</c:v>
                </c:pt>
                <c:pt idx="136">
                  <c:v>-0.85599999999999998</c:v>
                </c:pt>
                <c:pt idx="137">
                  <c:v>-0.85599999999999998</c:v>
                </c:pt>
                <c:pt idx="138">
                  <c:v>-0.85899999999999999</c:v>
                </c:pt>
                <c:pt idx="139">
                  <c:v>-0.85699999999999998</c:v>
                </c:pt>
                <c:pt idx="140">
                  <c:v>-0.85799999999999998</c:v>
                </c:pt>
                <c:pt idx="141">
                  <c:v>-0.85799999999999998</c:v>
                </c:pt>
                <c:pt idx="142">
                  <c:v>-0.85899999999999999</c:v>
                </c:pt>
                <c:pt idx="143">
                  <c:v>-0.85899999999999999</c:v>
                </c:pt>
                <c:pt idx="144">
                  <c:v>-0.85799999999999998</c:v>
                </c:pt>
                <c:pt idx="145">
                  <c:v>-0.85799999999999998</c:v>
                </c:pt>
                <c:pt idx="146">
                  <c:v>-0.85799999999999998</c:v>
                </c:pt>
                <c:pt idx="147">
                  <c:v>-0.86199999999999999</c:v>
                </c:pt>
                <c:pt idx="148">
                  <c:v>-0.86</c:v>
                </c:pt>
                <c:pt idx="149">
                  <c:v>-0.85699999999999998</c:v>
                </c:pt>
                <c:pt idx="150">
                  <c:v>-0.85699999999999998</c:v>
                </c:pt>
                <c:pt idx="151">
                  <c:v>-0.85699999999999998</c:v>
                </c:pt>
                <c:pt idx="152">
                  <c:v>-0.85899999999999999</c:v>
                </c:pt>
                <c:pt idx="153">
                  <c:v>-0.85899999999999999</c:v>
                </c:pt>
                <c:pt idx="154">
                  <c:v>-0.85899999999999999</c:v>
                </c:pt>
                <c:pt idx="155">
                  <c:v>-0.85799999999999998</c:v>
                </c:pt>
                <c:pt idx="156">
                  <c:v>-0.85499999999999998</c:v>
                </c:pt>
                <c:pt idx="157">
                  <c:v>-0.85499999999999998</c:v>
                </c:pt>
                <c:pt idx="158">
                  <c:v>-0.85599999999999998</c:v>
                </c:pt>
                <c:pt idx="159">
                  <c:v>-0.85599999999999998</c:v>
                </c:pt>
                <c:pt idx="160">
                  <c:v>-0.86</c:v>
                </c:pt>
                <c:pt idx="161">
                  <c:v>-0.86099999999999999</c:v>
                </c:pt>
                <c:pt idx="162">
                  <c:v>-0.86099999999999999</c:v>
                </c:pt>
                <c:pt idx="163">
                  <c:v>-0.85799999999999998</c:v>
                </c:pt>
                <c:pt idx="164">
                  <c:v>-0.85399999999999998</c:v>
                </c:pt>
                <c:pt idx="165">
                  <c:v>-0.85799999999999998</c:v>
                </c:pt>
                <c:pt idx="166">
                  <c:v>-0.85599999999999998</c:v>
                </c:pt>
                <c:pt idx="167">
                  <c:v>-0.85299999999999998</c:v>
                </c:pt>
                <c:pt idx="168">
                  <c:v>-0.85699999999999998</c:v>
                </c:pt>
                <c:pt idx="169">
                  <c:v>-0.85699999999999998</c:v>
                </c:pt>
                <c:pt idx="170">
                  <c:v>-0.85699999999999998</c:v>
                </c:pt>
                <c:pt idx="171">
                  <c:v>-0.85699999999999998</c:v>
                </c:pt>
                <c:pt idx="172">
                  <c:v>-0.85599999999999998</c:v>
                </c:pt>
                <c:pt idx="173">
                  <c:v>-0.85499999999999998</c:v>
                </c:pt>
                <c:pt idx="174">
                  <c:v>-0.85499999999999998</c:v>
                </c:pt>
                <c:pt idx="175">
                  <c:v>-0.85499999999999998</c:v>
                </c:pt>
                <c:pt idx="176">
                  <c:v>-0.85599999999999998</c:v>
                </c:pt>
                <c:pt idx="177">
                  <c:v>-0.85399999999999998</c:v>
                </c:pt>
                <c:pt idx="178">
                  <c:v>-0.85599999999999998</c:v>
                </c:pt>
                <c:pt idx="179">
                  <c:v>-0.85299999999999998</c:v>
                </c:pt>
                <c:pt idx="180">
                  <c:v>-0.85299999999999998</c:v>
                </c:pt>
                <c:pt idx="181">
                  <c:v>-0.85299999999999998</c:v>
                </c:pt>
                <c:pt idx="182">
                  <c:v>-0.85499999999999998</c:v>
                </c:pt>
                <c:pt idx="183">
                  <c:v>-0.85399999999999998</c:v>
                </c:pt>
                <c:pt idx="184">
                  <c:v>-0.85399999999999998</c:v>
                </c:pt>
                <c:pt idx="185">
                  <c:v>-0.85199999999999998</c:v>
                </c:pt>
                <c:pt idx="186">
                  <c:v>-0.85199999999999998</c:v>
                </c:pt>
                <c:pt idx="187">
                  <c:v>-0.85199999999999998</c:v>
                </c:pt>
                <c:pt idx="188">
                  <c:v>-0.85599999999999998</c:v>
                </c:pt>
                <c:pt idx="189">
                  <c:v>-0.85699999999999998</c:v>
                </c:pt>
                <c:pt idx="190">
                  <c:v>-0.85699999999999998</c:v>
                </c:pt>
                <c:pt idx="191">
                  <c:v>-0.85299999999999998</c:v>
                </c:pt>
                <c:pt idx="192">
                  <c:v>-0.85299999999999998</c:v>
                </c:pt>
                <c:pt idx="193">
                  <c:v>-0.85299999999999998</c:v>
                </c:pt>
                <c:pt idx="194">
                  <c:v>-0.85499999999999998</c:v>
                </c:pt>
                <c:pt idx="195">
                  <c:v>-0.85299999999999998</c:v>
                </c:pt>
                <c:pt idx="196">
                  <c:v>-0.85299999999999998</c:v>
                </c:pt>
                <c:pt idx="197">
                  <c:v>-0.85299999999999998</c:v>
                </c:pt>
                <c:pt idx="198">
                  <c:v>-0.85399999999999998</c:v>
                </c:pt>
                <c:pt idx="199">
                  <c:v>-0.85499999999999998</c:v>
                </c:pt>
                <c:pt idx="200">
                  <c:v>-0.85399999999999998</c:v>
                </c:pt>
                <c:pt idx="201">
                  <c:v>-0.85399999999999998</c:v>
                </c:pt>
                <c:pt idx="202">
                  <c:v>-0.85899999999999999</c:v>
                </c:pt>
                <c:pt idx="203">
                  <c:v>-0.85399999999999998</c:v>
                </c:pt>
                <c:pt idx="204">
                  <c:v>-0.85399999999999998</c:v>
                </c:pt>
                <c:pt idx="205">
                  <c:v>-0.85399999999999998</c:v>
                </c:pt>
                <c:pt idx="206">
                  <c:v>-0.85399999999999998</c:v>
                </c:pt>
                <c:pt idx="207">
                  <c:v>-0.85199999999999998</c:v>
                </c:pt>
                <c:pt idx="208">
                  <c:v>-0.85199999999999998</c:v>
                </c:pt>
                <c:pt idx="209">
                  <c:v>-0.85199999999999998</c:v>
                </c:pt>
                <c:pt idx="210">
                  <c:v>-0.85599999999999998</c:v>
                </c:pt>
                <c:pt idx="211">
                  <c:v>-0.85099999999999998</c:v>
                </c:pt>
                <c:pt idx="212">
                  <c:v>-0.85099999999999998</c:v>
                </c:pt>
                <c:pt idx="213">
                  <c:v>-0.85099999999999998</c:v>
                </c:pt>
                <c:pt idx="214">
                  <c:v>-0.85699999999999998</c:v>
                </c:pt>
                <c:pt idx="215">
                  <c:v>-0.85299999999999998</c:v>
                </c:pt>
                <c:pt idx="216">
                  <c:v>-0.85599999999999998</c:v>
                </c:pt>
                <c:pt idx="217">
                  <c:v>-0.85399999999999998</c:v>
                </c:pt>
                <c:pt idx="218">
                  <c:v>-0.84799999999999998</c:v>
                </c:pt>
                <c:pt idx="219">
                  <c:v>-0.85099999999999998</c:v>
                </c:pt>
                <c:pt idx="220">
                  <c:v>-0.85299999999999998</c:v>
                </c:pt>
                <c:pt idx="221">
                  <c:v>-0.85199999999999998</c:v>
                </c:pt>
                <c:pt idx="222">
                  <c:v>-0.85199999999999998</c:v>
                </c:pt>
                <c:pt idx="223">
                  <c:v>-0.85299999999999998</c:v>
                </c:pt>
                <c:pt idx="224">
                  <c:v>-0.85099999999999998</c:v>
                </c:pt>
                <c:pt idx="225">
                  <c:v>-0.85399999999999998</c:v>
                </c:pt>
                <c:pt idx="226">
                  <c:v>-0.85399999999999998</c:v>
                </c:pt>
                <c:pt idx="227">
                  <c:v>-0.84699999999999998</c:v>
                </c:pt>
                <c:pt idx="228">
                  <c:v>-0.85099999999999998</c:v>
                </c:pt>
                <c:pt idx="229">
                  <c:v>-0.84899999999999998</c:v>
                </c:pt>
                <c:pt idx="230">
                  <c:v>-0.84899999999999998</c:v>
                </c:pt>
                <c:pt idx="231">
                  <c:v>-0.85099999999999998</c:v>
                </c:pt>
                <c:pt idx="232">
                  <c:v>-0.85399999999999998</c:v>
                </c:pt>
                <c:pt idx="233">
                  <c:v>-0.84899999999999998</c:v>
                </c:pt>
                <c:pt idx="234">
                  <c:v>-0.84899999999999998</c:v>
                </c:pt>
                <c:pt idx="235">
                  <c:v>-0.85</c:v>
                </c:pt>
                <c:pt idx="236">
                  <c:v>-0.85099999999999998</c:v>
                </c:pt>
                <c:pt idx="237">
                  <c:v>-0.85099999999999998</c:v>
                </c:pt>
                <c:pt idx="238">
                  <c:v>-0.85099999999999998</c:v>
                </c:pt>
                <c:pt idx="239">
                  <c:v>-0.85099999999999998</c:v>
                </c:pt>
                <c:pt idx="240">
                  <c:v>-0.85099999999999998</c:v>
                </c:pt>
                <c:pt idx="241">
                  <c:v>-0.85099999999999998</c:v>
                </c:pt>
                <c:pt idx="242">
                  <c:v>-0.84699999999999998</c:v>
                </c:pt>
                <c:pt idx="243">
                  <c:v>-0.85099999999999998</c:v>
                </c:pt>
                <c:pt idx="244">
                  <c:v>-0.85099999999999998</c:v>
                </c:pt>
                <c:pt idx="245">
                  <c:v>-0.84899999999999998</c:v>
                </c:pt>
                <c:pt idx="246">
                  <c:v>-0.84899999999999998</c:v>
                </c:pt>
                <c:pt idx="247">
                  <c:v>-0.84699999999999998</c:v>
                </c:pt>
                <c:pt idx="248">
                  <c:v>-0.84899999999999998</c:v>
                </c:pt>
                <c:pt idx="249">
                  <c:v>-0.84499999999999997</c:v>
                </c:pt>
                <c:pt idx="250">
                  <c:v>-0.85</c:v>
                </c:pt>
                <c:pt idx="251">
                  <c:v>-0.84799999999999998</c:v>
                </c:pt>
                <c:pt idx="252">
                  <c:v>-0.84699999999999998</c:v>
                </c:pt>
                <c:pt idx="253">
                  <c:v>-0.84899999999999998</c:v>
                </c:pt>
                <c:pt idx="254">
                  <c:v>-0.84899999999999998</c:v>
                </c:pt>
                <c:pt idx="255">
                  <c:v>-0.84799999999999998</c:v>
                </c:pt>
                <c:pt idx="256">
                  <c:v>-0.84799999999999998</c:v>
                </c:pt>
                <c:pt idx="257">
                  <c:v>-0.84799999999999998</c:v>
                </c:pt>
                <c:pt idx="258">
                  <c:v>-0.84799999999999998</c:v>
                </c:pt>
                <c:pt idx="259">
                  <c:v>-0.84799999999999998</c:v>
                </c:pt>
                <c:pt idx="260">
                  <c:v>-0.84599999999999997</c:v>
                </c:pt>
                <c:pt idx="261">
                  <c:v>-0.84899999999999998</c:v>
                </c:pt>
                <c:pt idx="262">
                  <c:v>-0.84599999999999997</c:v>
                </c:pt>
                <c:pt idx="263">
                  <c:v>-0.84599999999999997</c:v>
                </c:pt>
                <c:pt idx="264">
                  <c:v>-0.84599999999999997</c:v>
                </c:pt>
                <c:pt idx="265">
                  <c:v>-0.84699999999999998</c:v>
                </c:pt>
                <c:pt idx="266">
                  <c:v>-0.84699999999999998</c:v>
                </c:pt>
                <c:pt idx="267">
                  <c:v>-0.84699999999999998</c:v>
                </c:pt>
                <c:pt idx="268">
                  <c:v>-0.84699999999999998</c:v>
                </c:pt>
                <c:pt idx="269">
                  <c:v>-0.84399999999999997</c:v>
                </c:pt>
                <c:pt idx="270">
                  <c:v>-0.84099999999999997</c:v>
                </c:pt>
                <c:pt idx="271">
                  <c:v>-0.84099999999999997</c:v>
                </c:pt>
                <c:pt idx="272">
                  <c:v>-0.84299999999999997</c:v>
                </c:pt>
                <c:pt idx="273">
                  <c:v>-0.83799999999999997</c:v>
                </c:pt>
                <c:pt idx="274">
                  <c:v>-0.83799999999999997</c:v>
                </c:pt>
                <c:pt idx="275">
                  <c:v>-0.83899999999999997</c:v>
                </c:pt>
                <c:pt idx="276">
                  <c:v>-0.83599999999999997</c:v>
                </c:pt>
                <c:pt idx="277">
                  <c:v>-0.83599999999999997</c:v>
                </c:pt>
                <c:pt idx="278">
                  <c:v>-0.83199999999999996</c:v>
                </c:pt>
                <c:pt idx="279">
                  <c:v>-0.83299999999999996</c:v>
                </c:pt>
                <c:pt idx="280">
                  <c:v>-0.83299999999999996</c:v>
                </c:pt>
                <c:pt idx="281">
                  <c:v>-0.83299999999999996</c:v>
                </c:pt>
                <c:pt idx="282">
                  <c:v>-0.82799999999999996</c:v>
                </c:pt>
                <c:pt idx="283">
                  <c:v>-0.83199999999999996</c:v>
                </c:pt>
                <c:pt idx="284">
                  <c:v>-0.83199999999999996</c:v>
                </c:pt>
                <c:pt idx="285">
                  <c:v>-0.82899999999999996</c:v>
                </c:pt>
                <c:pt idx="286">
                  <c:v>-0.82799999999999996</c:v>
                </c:pt>
                <c:pt idx="287">
                  <c:v>-0.82599999999999996</c:v>
                </c:pt>
                <c:pt idx="288">
                  <c:v>-0.82899999999999996</c:v>
                </c:pt>
                <c:pt idx="289">
                  <c:v>-0.82899999999999996</c:v>
                </c:pt>
                <c:pt idx="290">
                  <c:v>-0.83099999999999996</c:v>
                </c:pt>
                <c:pt idx="291">
                  <c:v>-0.83099999999999996</c:v>
                </c:pt>
                <c:pt idx="292">
                  <c:v>-0.82799999999999996</c:v>
                </c:pt>
                <c:pt idx="293">
                  <c:v>-0.82399999999999995</c:v>
                </c:pt>
                <c:pt idx="294">
                  <c:v>-0.82699999999999996</c:v>
                </c:pt>
                <c:pt idx="295">
                  <c:v>-0.82499999999999996</c:v>
                </c:pt>
                <c:pt idx="296">
                  <c:v>-0.82599999999999996</c:v>
                </c:pt>
                <c:pt idx="297">
                  <c:v>-0.82599999999999996</c:v>
                </c:pt>
                <c:pt idx="298">
                  <c:v>-0.82799999999999996</c:v>
                </c:pt>
                <c:pt idx="299">
                  <c:v>-0.82699999999999996</c:v>
                </c:pt>
                <c:pt idx="300">
                  <c:v>-0.82399999999999995</c:v>
                </c:pt>
                <c:pt idx="301">
                  <c:v>-0.82699999999999996</c:v>
                </c:pt>
                <c:pt idx="302">
                  <c:v>-0.82699999999999996</c:v>
                </c:pt>
                <c:pt idx="303">
                  <c:v>-0.82499999999999996</c:v>
                </c:pt>
                <c:pt idx="304">
                  <c:v>-0.82499999999999996</c:v>
                </c:pt>
                <c:pt idx="305">
                  <c:v>-0.82699999999999996</c:v>
                </c:pt>
                <c:pt idx="306">
                  <c:v>-0.82599999999999996</c:v>
                </c:pt>
                <c:pt idx="307">
                  <c:v>-0.82599999999999996</c:v>
                </c:pt>
                <c:pt idx="308">
                  <c:v>-0.82599999999999996</c:v>
                </c:pt>
                <c:pt idx="309">
                  <c:v>-0.82899999999999996</c:v>
                </c:pt>
                <c:pt idx="310">
                  <c:v>-0.82699999999999996</c:v>
                </c:pt>
                <c:pt idx="311">
                  <c:v>-0.82399999999999995</c:v>
                </c:pt>
                <c:pt idx="312">
                  <c:v>-0.82499999999999996</c:v>
                </c:pt>
                <c:pt idx="313">
                  <c:v>-0.82499999999999996</c:v>
                </c:pt>
                <c:pt idx="314">
                  <c:v>-0.82899999999999996</c:v>
                </c:pt>
                <c:pt idx="315">
                  <c:v>-0.82399999999999995</c:v>
                </c:pt>
                <c:pt idx="316">
                  <c:v>-0.82399999999999995</c:v>
                </c:pt>
                <c:pt idx="317">
                  <c:v>-0.82399999999999995</c:v>
                </c:pt>
                <c:pt idx="318">
                  <c:v>-0.82399999999999995</c:v>
                </c:pt>
                <c:pt idx="319">
                  <c:v>-0.82199999999999995</c:v>
                </c:pt>
                <c:pt idx="320">
                  <c:v>-0.82</c:v>
                </c:pt>
                <c:pt idx="321">
                  <c:v>-0.82199999999999995</c:v>
                </c:pt>
                <c:pt idx="322">
                  <c:v>-0.81899999999999995</c:v>
                </c:pt>
                <c:pt idx="323">
                  <c:v>-0.82599999999999996</c:v>
                </c:pt>
                <c:pt idx="324">
                  <c:v>-0.82199999999999995</c:v>
                </c:pt>
                <c:pt idx="325">
                  <c:v>-0.82199999999999995</c:v>
                </c:pt>
                <c:pt idx="326">
                  <c:v>-0.82499999999999996</c:v>
                </c:pt>
                <c:pt idx="327">
                  <c:v>-0.81899999999999995</c:v>
                </c:pt>
                <c:pt idx="328">
                  <c:v>-0.82</c:v>
                </c:pt>
                <c:pt idx="329">
                  <c:v>-0.82199999999999995</c:v>
                </c:pt>
                <c:pt idx="330">
                  <c:v>-0.82399999999999995</c:v>
                </c:pt>
                <c:pt idx="331">
                  <c:v>-0.82099999999999995</c:v>
                </c:pt>
                <c:pt idx="332">
                  <c:v>-0.81799999999999995</c:v>
                </c:pt>
                <c:pt idx="333">
                  <c:v>-0.82</c:v>
                </c:pt>
                <c:pt idx="334">
                  <c:v>-0.82099999999999995</c:v>
                </c:pt>
                <c:pt idx="335">
                  <c:v>-0.82</c:v>
                </c:pt>
                <c:pt idx="336">
                  <c:v>-0.82199999999999995</c:v>
                </c:pt>
                <c:pt idx="337">
                  <c:v>-0.82199999999999995</c:v>
                </c:pt>
                <c:pt idx="338">
                  <c:v>-0.82199999999999995</c:v>
                </c:pt>
                <c:pt idx="339">
                  <c:v>-0.82099999999999995</c:v>
                </c:pt>
                <c:pt idx="340">
                  <c:v>-0.82199999999999995</c:v>
                </c:pt>
                <c:pt idx="341">
                  <c:v>-0.82099999999999995</c:v>
                </c:pt>
                <c:pt idx="342">
                  <c:v>-0.81899999999999995</c:v>
                </c:pt>
                <c:pt idx="343">
                  <c:v>-0.81699999999999995</c:v>
                </c:pt>
                <c:pt idx="344">
                  <c:v>-0.81899999999999995</c:v>
                </c:pt>
                <c:pt idx="345">
                  <c:v>-0.81899999999999995</c:v>
                </c:pt>
                <c:pt idx="346">
                  <c:v>-0.81899999999999995</c:v>
                </c:pt>
                <c:pt idx="347">
                  <c:v>-0.81699999999999995</c:v>
                </c:pt>
                <c:pt idx="348">
                  <c:v>-0.82099999999999995</c:v>
                </c:pt>
                <c:pt idx="349">
                  <c:v>-0.81899999999999995</c:v>
                </c:pt>
                <c:pt idx="350">
                  <c:v>-0.81799999999999995</c:v>
                </c:pt>
                <c:pt idx="351">
                  <c:v>-0.81699999999999995</c:v>
                </c:pt>
                <c:pt idx="352">
                  <c:v>-0.81799999999999995</c:v>
                </c:pt>
                <c:pt idx="353">
                  <c:v>-0.81799999999999995</c:v>
                </c:pt>
                <c:pt idx="354">
                  <c:v>-0.81599999999999995</c:v>
                </c:pt>
                <c:pt idx="355">
                  <c:v>-0.82099999999999995</c:v>
                </c:pt>
                <c:pt idx="356">
                  <c:v>-0.81699999999999995</c:v>
                </c:pt>
                <c:pt idx="357">
                  <c:v>-0.81499999999999995</c:v>
                </c:pt>
                <c:pt idx="358">
                  <c:v>-0.81499999999999995</c:v>
                </c:pt>
                <c:pt idx="359">
                  <c:v>-0.81599999999999995</c:v>
                </c:pt>
                <c:pt idx="360">
                  <c:v>-0.81599999999999995</c:v>
                </c:pt>
                <c:pt idx="361">
                  <c:v>-0.81599999999999995</c:v>
                </c:pt>
                <c:pt idx="362">
                  <c:v>-0.81799999999999995</c:v>
                </c:pt>
                <c:pt idx="363">
                  <c:v>-0.81899999999999995</c:v>
                </c:pt>
                <c:pt idx="364">
                  <c:v>-0.81399999999999995</c:v>
                </c:pt>
                <c:pt idx="365">
                  <c:v>-0.81399999999999995</c:v>
                </c:pt>
                <c:pt idx="366">
                  <c:v>-0.81499999999999995</c:v>
                </c:pt>
                <c:pt idx="367">
                  <c:v>-0.81200000000000006</c:v>
                </c:pt>
                <c:pt idx="368">
                  <c:v>-0.81100000000000005</c:v>
                </c:pt>
                <c:pt idx="369">
                  <c:v>-0.81100000000000005</c:v>
                </c:pt>
                <c:pt idx="370">
                  <c:v>-0.81799999999999995</c:v>
                </c:pt>
                <c:pt idx="371">
                  <c:v>-0.81399999999999995</c:v>
                </c:pt>
                <c:pt idx="372">
                  <c:v>-0.81100000000000005</c:v>
                </c:pt>
                <c:pt idx="373">
                  <c:v>-0.81399999999999995</c:v>
                </c:pt>
                <c:pt idx="374">
                  <c:v>-0.81499999999999995</c:v>
                </c:pt>
                <c:pt idx="375">
                  <c:v>-0.81699999999999995</c:v>
                </c:pt>
                <c:pt idx="376">
                  <c:v>-0.81599999999999995</c:v>
                </c:pt>
                <c:pt idx="377">
                  <c:v>-0.81200000000000006</c:v>
                </c:pt>
                <c:pt idx="378">
                  <c:v>-0.81599999999999995</c:v>
                </c:pt>
                <c:pt idx="379">
                  <c:v>-0.81299999999999994</c:v>
                </c:pt>
                <c:pt idx="380">
                  <c:v>-0.81299999999999994</c:v>
                </c:pt>
                <c:pt idx="381">
                  <c:v>-0.81299999999999994</c:v>
                </c:pt>
                <c:pt idx="382">
                  <c:v>-0.81299999999999994</c:v>
                </c:pt>
                <c:pt idx="383">
                  <c:v>-0.81299999999999994</c:v>
                </c:pt>
                <c:pt idx="384">
                  <c:v>-0.81100000000000005</c:v>
                </c:pt>
                <c:pt idx="385">
                  <c:v>-0.81</c:v>
                </c:pt>
                <c:pt idx="386">
                  <c:v>-0.81</c:v>
                </c:pt>
                <c:pt idx="387">
                  <c:v>-0.81</c:v>
                </c:pt>
                <c:pt idx="388">
                  <c:v>-0.81</c:v>
                </c:pt>
                <c:pt idx="389">
                  <c:v>-0.80900000000000005</c:v>
                </c:pt>
                <c:pt idx="390">
                  <c:v>-0.81</c:v>
                </c:pt>
                <c:pt idx="391">
                  <c:v>-0.81200000000000006</c:v>
                </c:pt>
                <c:pt idx="392">
                  <c:v>-0.80800000000000005</c:v>
                </c:pt>
                <c:pt idx="393">
                  <c:v>-0.81</c:v>
                </c:pt>
                <c:pt idx="394">
                  <c:v>-0.81</c:v>
                </c:pt>
                <c:pt idx="395">
                  <c:v>-0.83299999999999996</c:v>
                </c:pt>
                <c:pt idx="396">
                  <c:v>-0.83299999999999996</c:v>
                </c:pt>
                <c:pt idx="397">
                  <c:v>-0.81200000000000006</c:v>
                </c:pt>
                <c:pt idx="398">
                  <c:v>-0.81200000000000006</c:v>
                </c:pt>
                <c:pt idx="399">
                  <c:v>-0.81200000000000006</c:v>
                </c:pt>
                <c:pt idx="400">
                  <c:v>-0.81200000000000006</c:v>
                </c:pt>
                <c:pt idx="401">
                  <c:v>-0.82499999999999996</c:v>
                </c:pt>
                <c:pt idx="402">
                  <c:v>-0.81899999999999995</c:v>
                </c:pt>
                <c:pt idx="403">
                  <c:v>-0.82</c:v>
                </c:pt>
                <c:pt idx="404">
                  <c:v>-0.81699999999999995</c:v>
                </c:pt>
                <c:pt idx="405">
                  <c:v>-0.82099999999999995</c:v>
                </c:pt>
                <c:pt idx="406">
                  <c:v>-0.81399999999999995</c:v>
                </c:pt>
                <c:pt idx="407">
                  <c:v>-0.81399999999999995</c:v>
                </c:pt>
                <c:pt idx="408">
                  <c:v>-0.81399999999999995</c:v>
                </c:pt>
                <c:pt idx="409">
                  <c:v>-0.81599999999999995</c:v>
                </c:pt>
                <c:pt idx="410">
                  <c:v>-0.81599999999999995</c:v>
                </c:pt>
                <c:pt idx="411">
                  <c:v>-0.81499999999999995</c:v>
                </c:pt>
                <c:pt idx="412">
                  <c:v>-0.81599999999999995</c:v>
                </c:pt>
                <c:pt idx="413">
                  <c:v>-0.81499999999999995</c:v>
                </c:pt>
                <c:pt idx="414">
                  <c:v>-0.81499999999999995</c:v>
                </c:pt>
                <c:pt idx="415">
                  <c:v>-0.81399999999999995</c:v>
                </c:pt>
                <c:pt idx="416">
                  <c:v>-0.81399999999999995</c:v>
                </c:pt>
                <c:pt idx="417">
                  <c:v>-0.81799999999999995</c:v>
                </c:pt>
                <c:pt idx="418">
                  <c:v>-0.80600000000000005</c:v>
                </c:pt>
                <c:pt idx="419">
                  <c:v>-0.81</c:v>
                </c:pt>
                <c:pt idx="420">
                  <c:v>-0.81</c:v>
                </c:pt>
                <c:pt idx="421">
                  <c:v>-0.81499999999999995</c:v>
                </c:pt>
                <c:pt idx="422">
                  <c:v>-0.81100000000000005</c:v>
                </c:pt>
                <c:pt idx="423">
                  <c:v>-0.81100000000000005</c:v>
                </c:pt>
                <c:pt idx="424">
                  <c:v>-0.81</c:v>
                </c:pt>
                <c:pt idx="425">
                  <c:v>-0.81</c:v>
                </c:pt>
                <c:pt idx="426">
                  <c:v>-0.81</c:v>
                </c:pt>
                <c:pt idx="427">
                  <c:v>-0.81</c:v>
                </c:pt>
                <c:pt idx="428">
                  <c:v>-0.80600000000000005</c:v>
                </c:pt>
                <c:pt idx="429">
                  <c:v>-0.81899999999999995</c:v>
                </c:pt>
                <c:pt idx="430">
                  <c:v>-0.81899999999999995</c:v>
                </c:pt>
                <c:pt idx="431">
                  <c:v>-0.81299999999999994</c:v>
                </c:pt>
                <c:pt idx="432">
                  <c:v>-0.80900000000000005</c:v>
                </c:pt>
                <c:pt idx="433">
                  <c:v>-0.80800000000000005</c:v>
                </c:pt>
                <c:pt idx="434">
                  <c:v>-0.80900000000000005</c:v>
                </c:pt>
                <c:pt idx="435">
                  <c:v>-0.80600000000000005</c:v>
                </c:pt>
                <c:pt idx="436">
                  <c:v>-0.80700000000000005</c:v>
                </c:pt>
                <c:pt idx="437">
                  <c:v>-0.80500000000000005</c:v>
                </c:pt>
                <c:pt idx="438">
                  <c:v>-0.80700000000000005</c:v>
                </c:pt>
                <c:pt idx="439">
                  <c:v>-0.80700000000000005</c:v>
                </c:pt>
                <c:pt idx="440">
                  <c:v>-0.80600000000000005</c:v>
                </c:pt>
                <c:pt idx="441">
                  <c:v>-0.80800000000000005</c:v>
                </c:pt>
                <c:pt idx="442">
                  <c:v>-0.80400000000000005</c:v>
                </c:pt>
                <c:pt idx="443">
                  <c:v>-0.80300000000000005</c:v>
                </c:pt>
                <c:pt idx="444">
                  <c:v>-0.8</c:v>
                </c:pt>
                <c:pt idx="445">
                  <c:v>-0.79800000000000004</c:v>
                </c:pt>
                <c:pt idx="446">
                  <c:v>-0.79800000000000004</c:v>
                </c:pt>
                <c:pt idx="447">
                  <c:v>-0.80200000000000005</c:v>
                </c:pt>
                <c:pt idx="448">
                  <c:v>-0.80100000000000005</c:v>
                </c:pt>
                <c:pt idx="449">
                  <c:v>-0.80100000000000005</c:v>
                </c:pt>
                <c:pt idx="450">
                  <c:v>-0.79500000000000004</c:v>
                </c:pt>
                <c:pt idx="451">
                  <c:v>-0.8</c:v>
                </c:pt>
                <c:pt idx="452">
                  <c:v>-0.80100000000000005</c:v>
                </c:pt>
                <c:pt idx="453">
                  <c:v>-0.79900000000000004</c:v>
                </c:pt>
                <c:pt idx="454">
                  <c:v>-0.79700000000000004</c:v>
                </c:pt>
                <c:pt idx="455">
                  <c:v>-0.79500000000000004</c:v>
                </c:pt>
                <c:pt idx="456">
                  <c:v>-0.79700000000000004</c:v>
                </c:pt>
                <c:pt idx="457">
                  <c:v>-0.79800000000000004</c:v>
                </c:pt>
                <c:pt idx="458">
                  <c:v>-0.79900000000000004</c:v>
                </c:pt>
                <c:pt idx="459">
                  <c:v>-0.79900000000000004</c:v>
                </c:pt>
                <c:pt idx="460">
                  <c:v>-0.79900000000000004</c:v>
                </c:pt>
                <c:pt idx="461">
                  <c:v>-0.78900000000000003</c:v>
                </c:pt>
                <c:pt idx="462">
                  <c:v>-0.78900000000000003</c:v>
                </c:pt>
                <c:pt idx="463">
                  <c:v>-0.78800000000000003</c:v>
                </c:pt>
                <c:pt idx="464">
                  <c:v>-0.78700000000000003</c:v>
                </c:pt>
                <c:pt idx="465">
                  <c:v>-0.78500000000000003</c:v>
                </c:pt>
                <c:pt idx="466">
                  <c:v>-0.78900000000000003</c:v>
                </c:pt>
                <c:pt idx="467">
                  <c:v>-0.78500000000000003</c:v>
                </c:pt>
                <c:pt idx="468">
                  <c:v>-0.79</c:v>
                </c:pt>
                <c:pt idx="469">
                  <c:v>-0.79</c:v>
                </c:pt>
                <c:pt idx="470">
                  <c:v>-0.79300000000000004</c:v>
                </c:pt>
                <c:pt idx="471">
                  <c:v>-0.79300000000000004</c:v>
                </c:pt>
                <c:pt idx="472">
                  <c:v>-0.79300000000000004</c:v>
                </c:pt>
                <c:pt idx="473">
                  <c:v>-0.8</c:v>
                </c:pt>
                <c:pt idx="474">
                  <c:v>-0.82599999999999996</c:v>
                </c:pt>
                <c:pt idx="475">
                  <c:v>-0.81</c:v>
                </c:pt>
                <c:pt idx="476">
                  <c:v>-0.79900000000000004</c:v>
                </c:pt>
                <c:pt idx="477">
                  <c:v>-0.79500000000000004</c:v>
                </c:pt>
                <c:pt idx="478">
                  <c:v>-0.79200000000000004</c:v>
                </c:pt>
                <c:pt idx="479">
                  <c:v>-0.79200000000000004</c:v>
                </c:pt>
                <c:pt idx="480">
                  <c:v>-0.79</c:v>
                </c:pt>
                <c:pt idx="481">
                  <c:v>-0.79</c:v>
                </c:pt>
                <c:pt idx="482">
                  <c:v>-0.79500000000000004</c:v>
                </c:pt>
                <c:pt idx="483">
                  <c:v>-0.79500000000000004</c:v>
                </c:pt>
                <c:pt idx="484">
                  <c:v>-0.79400000000000004</c:v>
                </c:pt>
                <c:pt idx="485">
                  <c:v>-0.79</c:v>
                </c:pt>
                <c:pt idx="486">
                  <c:v>-0.78500000000000003</c:v>
                </c:pt>
                <c:pt idx="487">
                  <c:v>-0.78900000000000003</c:v>
                </c:pt>
                <c:pt idx="488">
                  <c:v>-0.79</c:v>
                </c:pt>
                <c:pt idx="489">
                  <c:v>-0.79200000000000004</c:v>
                </c:pt>
                <c:pt idx="490">
                  <c:v>-0.78700000000000003</c:v>
                </c:pt>
                <c:pt idx="491">
                  <c:v>-0.78700000000000003</c:v>
                </c:pt>
                <c:pt idx="492">
                  <c:v>-0.78700000000000003</c:v>
                </c:pt>
                <c:pt idx="493">
                  <c:v>-0.78700000000000003</c:v>
                </c:pt>
                <c:pt idx="494">
                  <c:v>-0.80600000000000005</c:v>
                </c:pt>
                <c:pt idx="495">
                  <c:v>-0.8</c:v>
                </c:pt>
                <c:pt idx="496">
                  <c:v>-0.80200000000000005</c:v>
                </c:pt>
                <c:pt idx="497">
                  <c:v>-0.8</c:v>
                </c:pt>
                <c:pt idx="498">
                  <c:v>-0.79200000000000004</c:v>
                </c:pt>
                <c:pt idx="499">
                  <c:v>-0.79200000000000004</c:v>
                </c:pt>
                <c:pt idx="500">
                  <c:v>-0.79600000000000004</c:v>
                </c:pt>
                <c:pt idx="501">
                  <c:v>-0.79300000000000004</c:v>
                </c:pt>
                <c:pt idx="502">
                  <c:v>-0.79400000000000004</c:v>
                </c:pt>
                <c:pt idx="503">
                  <c:v>-0.79200000000000004</c:v>
                </c:pt>
                <c:pt idx="504">
                  <c:v>-0.79300000000000004</c:v>
                </c:pt>
                <c:pt idx="505">
                  <c:v>-0.79300000000000004</c:v>
                </c:pt>
                <c:pt idx="506">
                  <c:v>-0.79100000000000004</c:v>
                </c:pt>
                <c:pt idx="507">
                  <c:v>-0.79200000000000004</c:v>
                </c:pt>
                <c:pt idx="508">
                  <c:v>-0.79500000000000004</c:v>
                </c:pt>
                <c:pt idx="509">
                  <c:v>-0.79600000000000004</c:v>
                </c:pt>
                <c:pt idx="510">
                  <c:v>-0.79500000000000004</c:v>
                </c:pt>
                <c:pt idx="511">
                  <c:v>-0.79</c:v>
                </c:pt>
                <c:pt idx="512">
                  <c:v>-0.78900000000000003</c:v>
                </c:pt>
                <c:pt idx="513">
                  <c:v>-0.78900000000000003</c:v>
                </c:pt>
                <c:pt idx="514">
                  <c:v>-0.79300000000000004</c:v>
                </c:pt>
                <c:pt idx="515">
                  <c:v>-0.79</c:v>
                </c:pt>
                <c:pt idx="516">
                  <c:v>-0.78900000000000003</c:v>
                </c:pt>
                <c:pt idx="517">
                  <c:v>-0.79</c:v>
                </c:pt>
                <c:pt idx="518">
                  <c:v>-0.78700000000000003</c:v>
                </c:pt>
                <c:pt idx="519">
                  <c:v>-0.78600000000000003</c:v>
                </c:pt>
                <c:pt idx="520">
                  <c:v>-0.79600000000000004</c:v>
                </c:pt>
                <c:pt idx="521">
                  <c:v>-0.79600000000000004</c:v>
                </c:pt>
                <c:pt idx="522">
                  <c:v>-0.78900000000000003</c:v>
                </c:pt>
                <c:pt idx="523">
                  <c:v>-0.78400000000000003</c:v>
                </c:pt>
                <c:pt idx="524">
                  <c:v>-0.78400000000000003</c:v>
                </c:pt>
                <c:pt idx="525">
                  <c:v>-0.78100000000000003</c:v>
                </c:pt>
                <c:pt idx="526">
                  <c:v>-0.78100000000000003</c:v>
                </c:pt>
                <c:pt idx="527">
                  <c:v>-0.78</c:v>
                </c:pt>
                <c:pt idx="528">
                  <c:v>-0.77900000000000003</c:v>
                </c:pt>
                <c:pt idx="529">
                  <c:v>-0.77600000000000002</c:v>
                </c:pt>
                <c:pt idx="530">
                  <c:v>-0.78</c:v>
                </c:pt>
                <c:pt idx="531">
                  <c:v>-0.77800000000000002</c:v>
                </c:pt>
                <c:pt idx="532">
                  <c:v>-0.78200000000000003</c:v>
                </c:pt>
                <c:pt idx="533">
                  <c:v>-0.78200000000000003</c:v>
                </c:pt>
                <c:pt idx="534">
                  <c:v>-0.78300000000000003</c:v>
                </c:pt>
                <c:pt idx="535">
                  <c:v>-0.78300000000000003</c:v>
                </c:pt>
                <c:pt idx="536">
                  <c:v>-0.78300000000000003</c:v>
                </c:pt>
                <c:pt idx="537">
                  <c:v>-0.78200000000000003</c:v>
                </c:pt>
                <c:pt idx="538">
                  <c:v>-0.77900000000000003</c:v>
                </c:pt>
                <c:pt idx="539">
                  <c:v>-0.77900000000000003</c:v>
                </c:pt>
                <c:pt idx="540">
                  <c:v>-0.79800000000000004</c:v>
                </c:pt>
                <c:pt idx="541">
                  <c:v>-0.78700000000000003</c:v>
                </c:pt>
                <c:pt idx="542">
                  <c:v>-0.79400000000000004</c:v>
                </c:pt>
                <c:pt idx="543">
                  <c:v>-0.78800000000000003</c:v>
                </c:pt>
                <c:pt idx="544">
                  <c:v>-0.78200000000000003</c:v>
                </c:pt>
                <c:pt idx="545">
                  <c:v>-0.78700000000000003</c:v>
                </c:pt>
                <c:pt idx="546">
                  <c:v>-0.78400000000000003</c:v>
                </c:pt>
                <c:pt idx="547">
                  <c:v>-0.78800000000000003</c:v>
                </c:pt>
                <c:pt idx="548">
                  <c:v>-0.79</c:v>
                </c:pt>
                <c:pt idx="549">
                  <c:v>-0.79400000000000004</c:v>
                </c:pt>
                <c:pt idx="550">
                  <c:v>-0.78800000000000003</c:v>
                </c:pt>
                <c:pt idx="551">
                  <c:v>-0.78900000000000003</c:v>
                </c:pt>
                <c:pt idx="552">
                  <c:v>-0.78900000000000003</c:v>
                </c:pt>
                <c:pt idx="553">
                  <c:v>-0.78900000000000003</c:v>
                </c:pt>
                <c:pt idx="554">
                  <c:v>-0.78400000000000003</c:v>
                </c:pt>
                <c:pt idx="555">
                  <c:v>-0.78</c:v>
                </c:pt>
                <c:pt idx="556">
                  <c:v>-0.78</c:v>
                </c:pt>
                <c:pt idx="557">
                  <c:v>-0.78400000000000003</c:v>
                </c:pt>
                <c:pt idx="558">
                  <c:v>-0.78</c:v>
                </c:pt>
                <c:pt idx="559">
                  <c:v>-0.79400000000000004</c:v>
                </c:pt>
                <c:pt idx="560">
                  <c:v>-0.78600000000000003</c:v>
                </c:pt>
                <c:pt idx="561">
                  <c:v>-0.78400000000000003</c:v>
                </c:pt>
                <c:pt idx="562">
                  <c:v>-0.78400000000000003</c:v>
                </c:pt>
                <c:pt idx="563">
                  <c:v>-0.78300000000000003</c:v>
                </c:pt>
                <c:pt idx="564">
                  <c:v>-0.78400000000000003</c:v>
                </c:pt>
                <c:pt idx="565">
                  <c:v>-0.78200000000000003</c:v>
                </c:pt>
                <c:pt idx="566">
                  <c:v>-0.79</c:v>
                </c:pt>
                <c:pt idx="567">
                  <c:v>-0.78300000000000003</c:v>
                </c:pt>
                <c:pt idx="568">
                  <c:v>-0.79300000000000004</c:v>
                </c:pt>
                <c:pt idx="569">
                  <c:v>-0.79300000000000004</c:v>
                </c:pt>
                <c:pt idx="570">
                  <c:v>-0.79</c:v>
                </c:pt>
                <c:pt idx="571">
                  <c:v>-0.78300000000000003</c:v>
                </c:pt>
                <c:pt idx="572">
                  <c:v>-0.78400000000000003</c:v>
                </c:pt>
                <c:pt idx="573">
                  <c:v>-0.78400000000000003</c:v>
                </c:pt>
                <c:pt idx="574">
                  <c:v>-0.77400000000000002</c:v>
                </c:pt>
                <c:pt idx="575">
                  <c:v>-0.77500000000000002</c:v>
                </c:pt>
                <c:pt idx="576">
                  <c:v>-0.77600000000000002</c:v>
                </c:pt>
                <c:pt idx="577">
                  <c:v>-0.77900000000000003</c:v>
                </c:pt>
                <c:pt idx="578">
                  <c:v>-0.77900000000000003</c:v>
                </c:pt>
                <c:pt idx="579">
                  <c:v>-0.78</c:v>
                </c:pt>
                <c:pt idx="580">
                  <c:v>-0.77300000000000002</c:v>
                </c:pt>
                <c:pt idx="581">
                  <c:v>-0.77200000000000002</c:v>
                </c:pt>
                <c:pt idx="582">
                  <c:v>-0.77100000000000002</c:v>
                </c:pt>
                <c:pt idx="583">
                  <c:v>-0.77300000000000002</c:v>
                </c:pt>
                <c:pt idx="584">
                  <c:v>-0.76900000000000002</c:v>
                </c:pt>
                <c:pt idx="585">
                  <c:v>-0.76600000000000001</c:v>
                </c:pt>
                <c:pt idx="586">
                  <c:v>-0.76600000000000001</c:v>
                </c:pt>
                <c:pt idx="587">
                  <c:v>-0.77600000000000002</c:v>
                </c:pt>
                <c:pt idx="588">
                  <c:v>-0.77600000000000002</c:v>
                </c:pt>
                <c:pt idx="589">
                  <c:v>-0.76900000000000002</c:v>
                </c:pt>
                <c:pt idx="590">
                  <c:v>-0.77700000000000002</c:v>
                </c:pt>
                <c:pt idx="591">
                  <c:v>-0.77700000000000002</c:v>
                </c:pt>
                <c:pt idx="592">
                  <c:v>-0.77700000000000002</c:v>
                </c:pt>
                <c:pt idx="593">
                  <c:v>-0.77700000000000002</c:v>
                </c:pt>
                <c:pt idx="594">
                  <c:v>-0.77700000000000002</c:v>
                </c:pt>
                <c:pt idx="595">
                  <c:v>-0.77700000000000002</c:v>
                </c:pt>
                <c:pt idx="596">
                  <c:v>-0.77800000000000002</c:v>
                </c:pt>
                <c:pt idx="597">
                  <c:v>-0.77800000000000002</c:v>
                </c:pt>
                <c:pt idx="598">
                  <c:v>-0.77200000000000002</c:v>
                </c:pt>
                <c:pt idx="599">
                  <c:v>-0.78</c:v>
                </c:pt>
                <c:pt idx="600">
                  <c:v>-0.77100000000000002</c:v>
                </c:pt>
                <c:pt idx="601">
                  <c:v>-0.77200000000000002</c:v>
                </c:pt>
                <c:pt idx="602">
                  <c:v>-0.76900000000000002</c:v>
                </c:pt>
                <c:pt idx="603">
                  <c:v>-0.77100000000000002</c:v>
                </c:pt>
                <c:pt idx="604">
                  <c:v>-0.79</c:v>
                </c:pt>
                <c:pt idx="605">
                  <c:v>-0.78400000000000003</c:v>
                </c:pt>
                <c:pt idx="606">
                  <c:v>-0.77500000000000002</c:v>
                </c:pt>
                <c:pt idx="607">
                  <c:v>-0.77500000000000002</c:v>
                </c:pt>
                <c:pt idx="608">
                  <c:v>-0.77100000000000002</c:v>
                </c:pt>
                <c:pt idx="609">
                  <c:v>-0.76900000000000002</c:v>
                </c:pt>
                <c:pt idx="610">
                  <c:v>-0.77800000000000002</c:v>
                </c:pt>
                <c:pt idx="611">
                  <c:v>-0.77600000000000002</c:v>
                </c:pt>
                <c:pt idx="612">
                  <c:v>-0.76900000000000002</c:v>
                </c:pt>
                <c:pt idx="613">
                  <c:v>-0.76300000000000001</c:v>
                </c:pt>
                <c:pt idx="614">
                  <c:v>-0.76500000000000001</c:v>
                </c:pt>
                <c:pt idx="615">
                  <c:v>-0.76500000000000001</c:v>
                </c:pt>
                <c:pt idx="616">
                  <c:v>-0.77</c:v>
                </c:pt>
                <c:pt idx="617">
                  <c:v>-0.76600000000000001</c:v>
                </c:pt>
                <c:pt idx="618">
                  <c:v>-0.76500000000000001</c:v>
                </c:pt>
                <c:pt idx="619">
                  <c:v>-0.76400000000000001</c:v>
                </c:pt>
                <c:pt idx="620">
                  <c:v>-0.76100000000000001</c:v>
                </c:pt>
                <c:pt idx="621">
                  <c:v>-0.78</c:v>
                </c:pt>
                <c:pt idx="622">
                  <c:v>-0.78</c:v>
                </c:pt>
                <c:pt idx="623">
                  <c:v>-0.76700000000000002</c:v>
                </c:pt>
                <c:pt idx="624">
                  <c:v>-0.76800000000000002</c:v>
                </c:pt>
                <c:pt idx="625">
                  <c:v>-0.76800000000000002</c:v>
                </c:pt>
                <c:pt idx="626">
                  <c:v>-0.77500000000000002</c:v>
                </c:pt>
                <c:pt idx="627">
                  <c:v>-0.77300000000000002</c:v>
                </c:pt>
                <c:pt idx="628">
                  <c:v>-0.76700000000000002</c:v>
                </c:pt>
                <c:pt idx="629">
                  <c:v>-0.77600000000000002</c:v>
                </c:pt>
                <c:pt idx="630">
                  <c:v>-0.78400000000000003</c:v>
                </c:pt>
                <c:pt idx="631">
                  <c:v>-0.78</c:v>
                </c:pt>
                <c:pt idx="632">
                  <c:v>-0.77600000000000002</c:v>
                </c:pt>
                <c:pt idx="633">
                  <c:v>-0.77600000000000002</c:v>
                </c:pt>
                <c:pt idx="634">
                  <c:v>-0.77500000000000002</c:v>
                </c:pt>
                <c:pt idx="635">
                  <c:v>-0.77300000000000002</c:v>
                </c:pt>
                <c:pt idx="636">
                  <c:v>-0.77600000000000002</c:v>
                </c:pt>
                <c:pt idx="637">
                  <c:v>-0.77300000000000002</c:v>
                </c:pt>
                <c:pt idx="638">
                  <c:v>-0.77300000000000002</c:v>
                </c:pt>
                <c:pt idx="639">
                  <c:v>-0.77300000000000002</c:v>
                </c:pt>
                <c:pt idx="640">
                  <c:v>-0.76</c:v>
                </c:pt>
                <c:pt idx="641">
                  <c:v>-0.754</c:v>
                </c:pt>
                <c:pt idx="642">
                  <c:v>-0.77</c:v>
                </c:pt>
                <c:pt idx="643">
                  <c:v>-0.76900000000000002</c:v>
                </c:pt>
                <c:pt idx="644">
                  <c:v>-0.76500000000000001</c:v>
                </c:pt>
                <c:pt idx="645">
                  <c:v>-0.76500000000000001</c:v>
                </c:pt>
                <c:pt idx="646">
                  <c:v>-0.78500000000000003</c:v>
                </c:pt>
                <c:pt idx="647">
                  <c:v>-0.76700000000000002</c:v>
                </c:pt>
                <c:pt idx="648">
                  <c:v>-0.76700000000000002</c:v>
                </c:pt>
                <c:pt idx="649">
                  <c:v>-0.78500000000000003</c:v>
                </c:pt>
                <c:pt idx="650">
                  <c:v>-0.78500000000000003</c:v>
                </c:pt>
                <c:pt idx="651">
                  <c:v>-0.77700000000000002</c:v>
                </c:pt>
                <c:pt idx="652">
                  <c:v>-0.78100000000000003</c:v>
                </c:pt>
                <c:pt idx="653">
                  <c:v>-0.78400000000000003</c:v>
                </c:pt>
                <c:pt idx="654">
                  <c:v>-0.78400000000000003</c:v>
                </c:pt>
                <c:pt idx="655">
                  <c:v>-0.78200000000000003</c:v>
                </c:pt>
                <c:pt idx="656">
                  <c:v>-0.78</c:v>
                </c:pt>
                <c:pt idx="657">
                  <c:v>-0.77700000000000002</c:v>
                </c:pt>
                <c:pt idx="658">
                  <c:v>-0.77400000000000002</c:v>
                </c:pt>
                <c:pt idx="659">
                  <c:v>-0.77300000000000002</c:v>
                </c:pt>
                <c:pt idx="660">
                  <c:v>-0.77400000000000002</c:v>
                </c:pt>
                <c:pt idx="661">
                  <c:v>-0.77</c:v>
                </c:pt>
                <c:pt idx="662">
                  <c:v>-0.76300000000000001</c:v>
                </c:pt>
                <c:pt idx="663">
                  <c:v>-0.76400000000000001</c:v>
                </c:pt>
                <c:pt idx="664">
                  <c:v>-0.755</c:v>
                </c:pt>
                <c:pt idx="665">
                  <c:v>-0.76800000000000002</c:v>
                </c:pt>
                <c:pt idx="666">
                  <c:v>-0.78600000000000003</c:v>
                </c:pt>
                <c:pt idx="667">
                  <c:v>-0.76600000000000001</c:v>
                </c:pt>
                <c:pt idx="668">
                  <c:v>-0.76600000000000001</c:v>
                </c:pt>
                <c:pt idx="669">
                  <c:v>-0.76600000000000001</c:v>
                </c:pt>
                <c:pt idx="670">
                  <c:v>-0.76600000000000001</c:v>
                </c:pt>
                <c:pt idx="671">
                  <c:v>-0.76600000000000001</c:v>
                </c:pt>
                <c:pt idx="672">
                  <c:v>-0.78100000000000003</c:v>
                </c:pt>
                <c:pt idx="673">
                  <c:v>-0.78200000000000003</c:v>
                </c:pt>
                <c:pt idx="674">
                  <c:v>-0.77400000000000002</c:v>
                </c:pt>
                <c:pt idx="675">
                  <c:v>-0.77300000000000002</c:v>
                </c:pt>
                <c:pt idx="676">
                  <c:v>-0.76700000000000002</c:v>
                </c:pt>
                <c:pt idx="677">
                  <c:v>-0.755</c:v>
                </c:pt>
                <c:pt idx="678">
                  <c:v>-0.75700000000000001</c:v>
                </c:pt>
                <c:pt idx="679">
                  <c:v>-0.749</c:v>
                </c:pt>
                <c:pt idx="680">
                  <c:v>-0.75700000000000001</c:v>
                </c:pt>
                <c:pt idx="681">
                  <c:v>-0.76500000000000001</c:v>
                </c:pt>
                <c:pt idx="682">
                  <c:v>-0.76500000000000001</c:v>
                </c:pt>
                <c:pt idx="683">
                  <c:v>-0.749</c:v>
                </c:pt>
                <c:pt idx="684">
                  <c:v>-0.749</c:v>
                </c:pt>
                <c:pt idx="685">
                  <c:v>-0.76100000000000001</c:v>
                </c:pt>
                <c:pt idx="686">
                  <c:v>-0.75600000000000001</c:v>
                </c:pt>
                <c:pt idx="687">
                  <c:v>-0.751</c:v>
                </c:pt>
                <c:pt idx="688">
                  <c:v>-0.746</c:v>
                </c:pt>
                <c:pt idx="689">
                  <c:v>-0.74199999999999999</c:v>
                </c:pt>
                <c:pt idx="690">
                  <c:v>-0.74199999999999999</c:v>
                </c:pt>
                <c:pt idx="691">
                  <c:v>-0.754</c:v>
                </c:pt>
                <c:pt idx="692">
                  <c:v>-0.754</c:v>
                </c:pt>
                <c:pt idx="693">
                  <c:v>-0.74199999999999999</c:v>
                </c:pt>
                <c:pt idx="694">
                  <c:v>-0.74199999999999999</c:v>
                </c:pt>
                <c:pt idx="695">
                  <c:v>-0.77600000000000002</c:v>
                </c:pt>
                <c:pt idx="696">
                  <c:v>-0.78100000000000003</c:v>
                </c:pt>
                <c:pt idx="697">
                  <c:v>-0.78</c:v>
                </c:pt>
                <c:pt idx="698">
                  <c:v>-0.78200000000000003</c:v>
                </c:pt>
                <c:pt idx="699">
                  <c:v>-0.78200000000000003</c:v>
                </c:pt>
                <c:pt idx="700">
                  <c:v>-0.77200000000000002</c:v>
                </c:pt>
                <c:pt idx="701">
                  <c:v>-0.77200000000000002</c:v>
                </c:pt>
                <c:pt idx="702">
                  <c:v>-0.76900000000000002</c:v>
                </c:pt>
                <c:pt idx="703">
                  <c:v>-0.78400000000000003</c:v>
                </c:pt>
                <c:pt idx="704">
                  <c:v>-0.77300000000000002</c:v>
                </c:pt>
                <c:pt idx="705">
                  <c:v>-0.8</c:v>
                </c:pt>
                <c:pt idx="706">
                  <c:v>-0.79300000000000004</c:v>
                </c:pt>
                <c:pt idx="707">
                  <c:v>-0.77</c:v>
                </c:pt>
                <c:pt idx="708">
                  <c:v>-0.77</c:v>
                </c:pt>
                <c:pt idx="709">
                  <c:v>-0.76300000000000001</c:v>
                </c:pt>
                <c:pt idx="710">
                  <c:v>-0.76300000000000001</c:v>
                </c:pt>
                <c:pt idx="711">
                  <c:v>-0.76600000000000001</c:v>
                </c:pt>
                <c:pt idx="712">
                  <c:v>-0.76600000000000001</c:v>
                </c:pt>
                <c:pt idx="713">
                  <c:v>-0.75900000000000001</c:v>
                </c:pt>
                <c:pt idx="714">
                  <c:v>-0.752</c:v>
                </c:pt>
                <c:pt idx="715">
                  <c:v>-0.77600000000000002</c:v>
                </c:pt>
                <c:pt idx="716">
                  <c:v>-0.76900000000000002</c:v>
                </c:pt>
                <c:pt idx="717">
                  <c:v>-0.76900000000000002</c:v>
                </c:pt>
                <c:pt idx="718">
                  <c:v>-0.75600000000000001</c:v>
                </c:pt>
                <c:pt idx="719">
                  <c:v>-0.748</c:v>
                </c:pt>
                <c:pt idx="720">
                  <c:v>-0.753</c:v>
                </c:pt>
                <c:pt idx="721">
                  <c:v>-0.753</c:v>
                </c:pt>
                <c:pt idx="722">
                  <c:v>-0.753</c:v>
                </c:pt>
                <c:pt idx="723">
                  <c:v>-0.78400000000000003</c:v>
                </c:pt>
                <c:pt idx="724">
                  <c:v>-0.76200000000000001</c:v>
                </c:pt>
                <c:pt idx="725">
                  <c:v>-0.76</c:v>
                </c:pt>
                <c:pt idx="726">
                  <c:v>-0.75600000000000001</c:v>
                </c:pt>
                <c:pt idx="727">
                  <c:v>-0.755</c:v>
                </c:pt>
                <c:pt idx="728">
                  <c:v>-0.755</c:v>
                </c:pt>
                <c:pt idx="729">
                  <c:v>-0.76600000000000001</c:v>
                </c:pt>
                <c:pt idx="730">
                  <c:v>-0.76100000000000001</c:v>
                </c:pt>
                <c:pt idx="731">
                  <c:v>-0.752</c:v>
                </c:pt>
                <c:pt idx="732">
                  <c:v>-0.77800000000000002</c:v>
                </c:pt>
                <c:pt idx="733">
                  <c:v>-0.77400000000000002</c:v>
                </c:pt>
                <c:pt idx="734">
                  <c:v>-0.77200000000000002</c:v>
                </c:pt>
                <c:pt idx="735">
                  <c:v>-0.76900000000000002</c:v>
                </c:pt>
                <c:pt idx="736">
                  <c:v>-0.76400000000000001</c:v>
                </c:pt>
                <c:pt idx="737">
                  <c:v>-0.77</c:v>
                </c:pt>
                <c:pt idx="738">
                  <c:v>-0.77700000000000002</c:v>
                </c:pt>
                <c:pt idx="739">
                  <c:v>-0.77700000000000002</c:v>
                </c:pt>
                <c:pt idx="740">
                  <c:v>-0.77300000000000002</c:v>
                </c:pt>
                <c:pt idx="741">
                  <c:v>-0.77100000000000002</c:v>
                </c:pt>
                <c:pt idx="742">
                  <c:v>-0.77100000000000002</c:v>
                </c:pt>
                <c:pt idx="743">
                  <c:v>-0.77400000000000002</c:v>
                </c:pt>
                <c:pt idx="744">
                  <c:v>-0.76900000000000002</c:v>
                </c:pt>
                <c:pt idx="745">
                  <c:v>-0.76500000000000001</c:v>
                </c:pt>
                <c:pt idx="746">
                  <c:v>-0.77500000000000002</c:v>
                </c:pt>
                <c:pt idx="747">
                  <c:v>-0.76400000000000001</c:v>
                </c:pt>
                <c:pt idx="748">
                  <c:v>-0.78200000000000003</c:v>
                </c:pt>
                <c:pt idx="749">
                  <c:v>-0.78200000000000003</c:v>
                </c:pt>
                <c:pt idx="750">
                  <c:v>-0.78</c:v>
                </c:pt>
                <c:pt idx="751">
                  <c:v>-0.77600000000000002</c:v>
                </c:pt>
                <c:pt idx="752">
                  <c:v>-0.77900000000000003</c:v>
                </c:pt>
                <c:pt idx="753">
                  <c:v>-0.77500000000000002</c:v>
                </c:pt>
                <c:pt idx="754">
                  <c:v>-0.77500000000000002</c:v>
                </c:pt>
                <c:pt idx="755">
                  <c:v>-0.755</c:v>
                </c:pt>
                <c:pt idx="756">
                  <c:v>-0.74099999999999999</c:v>
                </c:pt>
                <c:pt idx="757">
                  <c:v>-0.73799999999999999</c:v>
                </c:pt>
                <c:pt idx="758">
                  <c:v>-0.73799999999999999</c:v>
                </c:pt>
                <c:pt idx="759">
                  <c:v>-0.78400000000000003</c:v>
                </c:pt>
                <c:pt idx="760">
                  <c:v>-0.753</c:v>
                </c:pt>
                <c:pt idx="761">
                  <c:v>-0.748</c:v>
                </c:pt>
                <c:pt idx="762">
                  <c:v>-0.77300000000000002</c:v>
                </c:pt>
                <c:pt idx="763">
                  <c:v>-0.77300000000000002</c:v>
                </c:pt>
                <c:pt idx="764">
                  <c:v>-0.77200000000000002</c:v>
                </c:pt>
                <c:pt idx="765">
                  <c:v>-0.78500000000000003</c:v>
                </c:pt>
                <c:pt idx="766">
                  <c:v>-0.77</c:v>
                </c:pt>
                <c:pt idx="767">
                  <c:v>-0.76300000000000001</c:v>
                </c:pt>
                <c:pt idx="768">
                  <c:v>-0.79100000000000004</c:v>
                </c:pt>
                <c:pt idx="769">
                  <c:v>-0.76200000000000001</c:v>
                </c:pt>
                <c:pt idx="770">
                  <c:v>-0.746</c:v>
                </c:pt>
                <c:pt idx="771">
                  <c:v>-0.78300000000000003</c:v>
                </c:pt>
                <c:pt idx="772">
                  <c:v>-0.79</c:v>
                </c:pt>
                <c:pt idx="773">
                  <c:v>-0.76300000000000001</c:v>
                </c:pt>
                <c:pt idx="774">
                  <c:v>-0.75800000000000001</c:v>
                </c:pt>
                <c:pt idx="775">
                  <c:v>-0.748</c:v>
                </c:pt>
                <c:pt idx="776">
                  <c:v>-0.77300000000000002</c:v>
                </c:pt>
                <c:pt idx="777">
                  <c:v>-0.76700000000000002</c:v>
                </c:pt>
                <c:pt idx="778">
                  <c:v>-0.77700000000000002</c:v>
                </c:pt>
                <c:pt idx="779">
                  <c:v>-0.77700000000000002</c:v>
                </c:pt>
                <c:pt idx="780">
                  <c:v>-0.76100000000000001</c:v>
                </c:pt>
                <c:pt idx="781">
                  <c:v>-0.751</c:v>
                </c:pt>
                <c:pt idx="782">
                  <c:v>-0.74099999999999999</c:v>
                </c:pt>
                <c:pt idx="783">
                  <c:v>-0.73899999999999999</c:v>
                </c:pt>
                <c:pt idx="784">
                  <c:v>-0.73899999999999999</c:v>
                </c:pt>
                <c:pt idx="785">
                  <c:v>-0.754</c:v>
                </c:pt>
                <c:pt idx="786">
                  <c:v>-0.76500000000000001</c:v>
                </c:pt>
                <c:pt idx="787">
                  <c:v>-0.77300000000000002</c:v>
                </c:pt>
                <c:pt idx="788">
                  <c:v>-0.76600000000000001</c:v>
                </c:pt>
                <c:pt idx="789">
                  <c:v>-0.76</c:v>
                </c:pt>
                <c:pt idx="790">
                  <c:v>-0.77700000000000002</c:v>
                </c:pt>
                <c:pt idx="791">
                  <c:v>-0.77700000000000002</c:v>
                </c:pt>
                <c:pt idx="792">
                  <c:v>-0.78700000000000003</c:v>
                </c:pt>
                <c:pt idx="793">
                  <c:v>-0.77400000000000002</c:v>
                </c:pt>
                <c:pt idx="794">
                  <c:v>-0.75800000000000001</c:v>
                </c:pt>
                <c:pt idx="795">
                  <c:v>-0.78900000000000003</c:v>
                </c:pt>
                <c:pt idx="796">
                  <c:v>-0.77900000000000003</c:v>
                </c:pt>
                <c:pt idx="797">
                  <c:v>-0.75700000000000001</c:v>
                </c:pt>
                <c:pt idx="798">
                  <c:v>-0.75900000000000001</c:v>
                </c:pt>
                <c:pt idx="799">
                  <c:v>-0.76400000000000001</c:v>
                </c:pt>
                <c:pt idx="800">
                  <c:v>-0.76400000000000001</c:v>
                </c:pt>
                <c:pt idx="801">
                  <c:v>-0.77200000000000002</c:v>
                </c:pt>
                <c:pt idx="802">
                  <c:v>-0.77400000000000002</c:v>
                </c:pt>
                <c:pt idx="803">
                  <c:v>-0.76100000000000001</c:v>
                </c:pt>
                <c:pt idx="804">
                  <c:v>-0.748</c:v>
                </c:pt>
                <c:pt idx="805">
                  <c:v>-0.753</c:v>
                </c:pt>
                <c:pt idx="806">
                  <c:v>-0.755</c:v>
                </c:pt>
                <c:pt idx="807">
                  <c:v>-0.75800000000000001</c:v>
                </c:pt>
                <c:pt idx="808">
                  <c:v>-0.75800000000000001</c:v>
                </c:pt>
                <c:pt idx="809">
                  <c:v>-0.745</c:v>
                </c:pt>
                <c:pt idx="810">
                  <c:v>-0.745</c:v>
                </c:pt>
                <c:pt idx="811">
                  <c:v>-0.76</c:v>
                </c:pt>
                <c:pt idx="812">
                  <c:v>-0.77900000000000003</c:v>
                </c:pt>
                <c:pt idx="813">
                  <c:v>-0.77900000000000003</c:v>
                </c:pt>
                <c:pt idx="814">
                  <c:v>-0.76500000000000001</c:v>
                </c:pt>
                <c:pt idx="815">
                  <c:v>-0.76600000000000001</c:v>
                </c:pt>
                <c:pt idx="816">
                  <c:v>-0.77300000000000002</c:v>
                </c:pt>
                <c:pt idx="817">
                  <c:v>-0.77300000000000002</c:v>
                </c:pt>
                <c:pt idx="818">
                  <c:v>-0.76200000000000001</c:v>
                </c:pt>
                <c:pt idx="819">
                  <c:v>-0.748</c:v>
                </c:pt>
                <c:pt idx="820">
                  <c:v>-0.74399999999999999</c:v>
                </c:pt>
                <c:pt idx="821">
                  <c:v>-0.74399999999999999</c:v>
                </c:pt>
                <c:pt idx="822">
                  <c:v>-0.73899999999999999</c:v>
                </c:pt>
                <c:pt idx="823">
                  <c:v>-0.73</c:v>
                </c:pt>
                <c:pt idx="824">
                  <c:v>-0.72399999999999998</c:v>
                </c:pt>
                <c:pt idx="825">
                  <c:v>-0.71899999999999997</c:v>
                </c:pt>
                <c:pt idx="826">
                  <c:v>-0.71299999999999997</c:v>
                </c:pt>
                <c:pt idx="827">
                  <c:v>-0.746</c:v>
                </c:pt>
                <c:pt idx="828">
                  <c:v>-0.74099999999999999</c:v>
                </c:pt>
                <c:pt idx="829">
                  <c:v>-0.73199999999999998</c:v>
                </c:pt>
                <c:pt idx="830">
                  <c:v>-0.748</c:v>
                </c:pt>
                <c:pt idx="831">
                  <c:v>-0.746</c:v>
                </c:pt>
                <c:pt idx="832">
                  <c:v>-0.74299999999999999</c:v>
                </c:pt>
                <c:pt idx="833">
                  <c:v>-0.74299999999999999</c:v>
                </c:pt>
                <c:pt idx="834">
                  <c:v>-0.746</c:v>
                </c:pt>
                <c:pt idx="835">
                  <c:v>-0.75900000000000001</c:v>
                </c:pt>
                <c:pt idx="836">
                  <c:v>-0.75</c:v>
                </c:pt>
                <c:pt idx="837">
                  <c:v>-0.75</c:v>
                </c:pt>
                <c:pt idx="838">
                  <c:v>-0.746</c:v>
                </c:pt>
                <c:pt idx="839">
                  <c:v>-0.74299999999999999</c:v>
                </c:pt>
                <c:pt idx="840">
                  <c:v>-0.74299999999999999</c:v>
                </c:pt>
                <c:pt idx="841">
                  <c:v>-0.74299999999999999</c:v>
                </c:pt>
                <c:pt idx="842">
                  <c:v>-0.75700000000000001</c:v>
                </c:pt>
                <c:pt idx="843">
                  <c:v>-0.751</c:v>
                </c:pt>
                <c:pt idx="844">
                  <c:v>-0.76100000000000001</c:v>
                </c:pt>
                <c:pt idx="845">
                  <c:v>-0.76100000000000001</c:v>
                </c:pt>
                <c:pt idx="846">
                  <c:v>-0.75900000000000001</c:v>
                </c:pt>
                <c:pt idx="847">
                  <c:v>-0.754</c:v>
                </c:pt>
                <c:pt idx="848">
                  <c:v>-0.75</c:v>
                </c:pt>
                <c:pt idx="849">
                  <c:v>-0.75</c:v>
                </c:pt>
                <c:pt idx="850">
                  <c:v>-0.75800000000000001</c:v>
                </c:pt>
                <c:pt idx="851">
                  <c:v>-0.76100000000000001</c:v>
                </c:pt>
                <c:pt idx="852">
                  <c:v>-0.76100000000000001</c:v>
                </c:pt>
                <c:pt idx="853">
                  <c:v>-0.76600000000000001</c:v>
                </c:pt>
                <c:pt idx="854">
                  <c:v>-0.752</c:v>
                </c:pt>
                <c:pt idx="855">
                  <c:v>-0.749</c:v>
                </c:pt>
                <c:pt idx="856">
                  <c:v>-0.74399999999999999</c:v>
                </c:pt>
                <c:pt idx="857">
                  <c:v>-0.749</c:v>
                </c:pt>
                <c:pt idx="858">
                  <c:v>-0.749</c:v>
                </c:pt>
                <c:pt idx="859">
                  <c:v>-0.753</c:v>
                </c:pt>
                <c:pt idx="860">
                  <c:v>-0.753</c:v>
                </c:pt>
                <c:pt idx="861">
                  <c:v>-0.753</c:v>
                </c:pt>
                <c:pt idx="862">
                  <c:v>-0.751</c:v>
                </c:pt>
                <c:pt idx="863">
                  <c:v>-0.76200000000000001</c:v>
                </c:pt>
                <c:pt idx="864">
                  <c:v>-0.75700000000000001</c:v>
                </c:pt>
                <c:pt idx="865">
                  <c:v>-0.75</c:v>
                </c:pt>
                <c:pt idx="866">
                  <c:v>-0.745</c:v>
                </c:pt>
                <c:pt idx="867">
                  <c:v>-0.73899999999999999</c:v>
                </c:pt>
                <c:pt idx="868">
                  <c:v>-0.748</c:v>
                </c:pt>
                <c:pt idx="869">
                  <c:v>-0.746</c:v>
                </c:pt>
                <c:pt idx="870">
                  <c:v>-0.74399999999999999</c:v>
                </c:pt>
                <c:pt idx="871">
                  <c:v>-0.74</c:v>
                </c:pt>
                <c:pt idx="872">
                  <c:v>-0.73299999999999998</c:v>
                </c:pt>
                <c:pt idx="873">
                  <c:v>-0.72799999999999998</c:v>
                </c:pt>
                <c:pt idx="874">
                  <c:v>-0.74199999999999999</c:v>
                </c:pt>
                <c:pt idx="875">
                  <c:v>-0.74</c:v>
                </c:pt>
                <c:pt idx="876">
                  <c:v>-0.73199999999999998</c:v>
                </c:pt>
                <c:pt idx="877">
                  <c:v>-0.73199999999999998</c:v>
                </c:pt>
                <c:pt idx="878">
                  <c:v>-0.74</c:v>
                </c:pt>
                <c:pt idx="879">
                  <c:v>-0.72</c:v>
                </c:pt>
                <c:pt idx="880">
                  <c:v>-0.746</c:v>
                </c:pt>
                <c:pt idx="881">
                  <c:v>-0.746</c:v>
                </c:pt>
                <c:pt idx="882">
                  <c:v>-0.745</c:v>
                </c:pt>
                <c:pt idx="883">
                  <c:v>-0.74099999999999999</c:v>
                </c:pt>
                <c:pt idx="884">
                  <c:v>-0.74</c:v>
                </c:pt>
                <c:pt idx="885">
                  <c:v>-0.74</c:v>
                </c:pt>
                <c:pt idx="886">
                  <c:v>-0.745</c:v>
                </c:pt>
                <c:pt idx="887">
                  <c:v>-0.73299999999999998</c:v>
                </c:pt>
                <c:pt idx="888">
                  <c:v>-0.72899999999999998</c:v>
                </c:pt>
                <c:pt idx="889">
                  <c:v>-0.745</c:v>
                </c:pt>
                <c:pt idx="890">
                  <c:v>-0.745</c:v>
                </c:pt>
                <c:pt idx="891">
                  <c:v>-0.745</c:v>
                </c:pt>
                <c:pt idx="892">
                  <c:v>-0.76600000000000001</c:v>
                </c:pt>
                <c:pt idx="893">
                  <c:v>-0.76600000000000001</c:v>
                </c:pt>
                <c:pt idx="894">
                  <c:v>-0.76100000000000001</c:v>
                </c:pt>
                <c:pt idx="895">
                  <c:v>-0.75900000000000001</c:v>
                </c:pt>
                <c:pt idx="896">
                  <c:v>-0.755</c:v>
                </c:pt>
                <c:pt idx="897">
                  <c:v>-0.755</c:v>
                </c:pt>
                <c:pt idx="898">
                  <c:v>-0.73599999999999999</c:v>
                </c:pt>
                <c:pt idx="899">
                  <c:v>-0.73799999999999999</c:v>
                </c:pt>
                <c:pt idx="900">
                  <c:v>-0.74399999999999999</c:v>
                </c:pt>
                <c:pt idx="901">
                  <c:v>-0.73199999999999998</c:v>
                </c:pt>
                <c:pt idx="902">
                  <c:v>-0.72799999999999998</c:v>
                </c:pt>
                <c:pt idx="903">
                  <c:v>-0.72099999999999997</c:v>
                </c:pt>
                <c:pt idx="904">
                  <c:v>-0.72099999999999997</c:v>
                </c:pt>
                <c:pt idx="905">
                  <c:v>-0.746</c:v>
                </c:pt>
                <c:pt idx="906">
                  <c:v>-0.73899999999999999</c:v>
                </c:pt>
                <c:pt idx="907">
                  <c:v>-0.72699999999999998</c:v>
                </c:pt>
                <c:pt idx="908">
                  <c:v>-0.72099999999999997</c:v>
                </c:pt>
                <c:pt idx="909">
                  <c:v>-0.72799999999999998</c:v>
                </c:pt>
                <c:pt idx="910">
                  <c:v>-0.71699999999999997</c:v>
                </c:pt>
                <c:pt idx="911">
                  <c:v>-0.71699999999999997</c:v>
                </c:pt>
                <c:pt idx="912">
                  <c:v>-0.71499999999999997</c:v>
                </c:pt>
                <c:pt idx="913">
                  <c:v>-0.70799999999999996</c:v>
                </c:pt>
                <c:pt idx="914">
                  <c:v>-0.75700000000000001</c:v>
                </c:pt>
                <c:pt idx="915">
                  <c:v>-0.74199999999999999</c:v>
                </c:pt>
                <c:pt idx="916">
                  <c:v>-0.73699999999999999</c:v>
                </c:pt>
                <c:pt idx="917">
                  <c:v>-0.72799999999999998</c:v>
                </c:pt>
                <c:pt idx="918">
                  <c:v>-0.72499999999999998</c:v>
                </c:pt>
                <c:pt idx="919">
                  <c:v>-0.72499999999999998</c:v>
                </c:pt>
                <c:pt idx="920">
                  <c:v>-0.71299999999999997</c:v>
                </c:pt>
                <c:pt idx="921">
                  <c:v>-0.71299999999999997</c:v>
                </c:pt>
                <c:pt idx="922">
                  <c:v>-0.74299999999999999</c:v>
                </c:pt>
                <c:pt idx="923">
                  <c:v>-0.73899999999999999</c:v>
                </c:pt>
                <c:pt idx="924">
                  <c:v>-0.76500000000000001</c:v>
                </c:pt>
                <c:pt idx="925">
                  <c:v>-0.75700000000000001</c:v>
                </c:pt>
                <c:pt idx="926">
                  <c:v>-0.75700000000000001</c:v>
                </c:pt>
                <c:pt idx="927">
                  <c:v>-0.74399999999999999</c:v>
                </c:pt>
                <c:pt idx="928">
                  <c:v>-0.74399999999999999</c:v>
                </c:pt>
                <c:pt idx="929">
                  <c:v>-0.76400000000000001</c:v>
                </c:pt>
                <c:pt idx="930">
                  <c:v>-0.73799999999999999</c:v>
                </c:pt>
                <c:pt idx="931">
                  <c:v>-0.76900000000000002</c:v>
                </c:pt>
                <c:pt idx="932">
                  <c:v>-0.76200000000000001</c:v>
                </c:pt>
                <c:pt idx="933">
                  <c:v>-0.76200000000000001</c:v>
                </c:pt>
                <c:pt idx="934">
                  <c:v>-0.76800000000000002</c:v>
                </c:pt>
                <c:pt idx="935">
                  <c:v>-0.76400000000000001</c:v>
                </c:pt>
                <c:pt idx="936">
                  <c:v>-0.76400000000000001</c:v>
                </c:pt>
                <c:pt idx="937">
                  <c:v>-0.745</c:v>
                </c:pt>
                <c:pt idx="938">
                  <c:v>-0.73099999999999998</c:v>
                </c:pt>
                <c:pt idx="939">
                  <c:v>-0.73399999999999999</c:v>
                </c:pt>
                <c:pt idx="940">
                  <c:v>-0.73699999999999999</c:v>
                </c:pt>
                <c:pt idx="941">
                  <c:v>-0.73699999999999999</c:v>
                </c:pt>
                <c:pt idx="942">
                  <c:v>-0.73699999999999999</c:v>
                </c:pt>
                <c:pt idx="943">
                  <c:v>-0.73699999999999999</c:v>
                </c:pt>
                <c:pt idx="944">
                  <c:v>-0.73699999999999999</c:v>
                </c:pt>
                <c:pt idx="945">
                  <c:v>-0.73399999999999999</c:v>
                </c:pt>
                <c:pt idx="946">
                  <c:v>-0.747</c:v>
                </c:pt>
                <c:pt idx="947">
                  <c:v>-0.73899999999999999</c:v>
                </c:pt>
                <c:pt idx="948">
                  <c:v>-0.73899999999999999</c:v>
                </c:pt>
                <c:pt idx="949">
                  <c:v>-0.748</c:v>
                </c:pt>
                <c:pt idx="950">
                  <c:v>-0.748</c:v>
                </c:pt>
                <c:pt idx="951">
                  <c:v>-0.75700000000000001</c:v>
                </c:pt>
                <c:pt idx="952">
                  <c:v>-0.749</c:v>
                </c:pt>
                <c:pt idx="953">
                  <c:v>-0.73899999999999999</c:v>
                </c:pt>
                <c:pt idx="954">
                  <c:v>-0.73899999999999999</c:v>
                </c:pt>
                <c:pt idx="955">
                  <c:v>-0.748</c:v>
                </c:pt>
                <c:pt idx="956">
                  <c:v>-0.73099999999999998</c:v>
                </c:pt>
                <c:pt idx="957">
                  <c:v>-0.745</c:v>
                </c:pt>
                <c:pt idx="958">
                  <c:v>-0.72499999999999998</c:v>
                </c:pt>
                <c:pt idx="959">
                  <c:v>-0.76200000000000001</c:v>
                </c:pt>
                <c:pt idx="960">
                  <c:v>-0.74199999999999999</c:v>
                </c:pt>
                <c:pt idx="961">
                  <c:v>-0.76</c:v>
                </c:pt>
                <c:pt idx="962">
                  <c:v>-0.746</c:v>
                </c:pt>
                <c:pt idx="963">
                  <c:v>-0.746</c:v>
                </c:pt>
                <c:pt idx="964">
                  <c:v>-0.755</c:v>
                </c:pt>
                <c:pt idx="965">
                  <c:v>-0.745</c:v>
                </c:pt>
                <c:pt idx="966">
                  <c:v>-0.74099999999999999</c:v>
                </c:pt>
                <c:pt idx="967">
                  <c:v>-0.71799999999999997</c:v>
                </c:pt>
                <c:pt idx="968">
                  <c:v>-0.71299999999999997</c:v>
                </c:pt>
                <c:pt idx="969">
                  <c:v>-0.71299999999999997</c:v>
                </c:pt>
                <c:pt idx="970">
                  <c:v>-0.73299999999999998</c:v>
                </c:pt>
                <c:pt idx="971">
                  <c:v>-0.746</c:v>
                </c:pt>
                <c:pt idx="972">
                  <c:v>-0.72099999999999997</c:v>
                </c:pt>
                <c:pt idx="973">
                  <c:v>-0.71199999999999997</c:v>
                </c:pt>
                <c:pt idx="974">
                  <c:v>-0.73199999999999998</c:v>
                </c:pt>
                <c:pt idx="975">
                  <c:v>-0.73399999999999999</c:v>
                </c:pt>
                <c:pt idx="976">
                  <c:v>-0.72599999999999998</c:v>
                </c:pt>
                <c:pt idx="977">
                  <c:v>-0.72399999999999998</c:v>
                </c:pt>
                <c:pt idx="978">
                  <c:v>-0.72399999999999998</c:v>
                </c:pt>
                <c:pt idx="979">
                  <c:v>-0.73</c:v>
                </c:pt>
                <c:pt idx="980">
                  <c:v>-0.72199999999999998</c:v>
                </c:pt>
                <c:pt idx="981">
                  <c:v>-0.73799999999999999</c:v>
                </c:pt>
                <c:pt idx="982">
                  <c:v>-0.73199999999999998</c:v>
                </c:pt>
                <c:pt idx="983">
                  <c:v>-0.72</c:v>
                </c:pt>
                <c:pt idx="984">
                  <c:v>-0.71699999999999997</c:v>
                </c:pt>
                <c:pt idx="985">
                  <c:v>-0.71099999999999997</c:v>
                </c:pt>
                <c:pt idx="986">
                  <c:v>-0.73899999999999999</c:v>
                </c:pt>
                <c:pt idx="987">
                  <c:v>-0.73699999999999999</c:v>
                </c:pt>
                <c:pt idx="988">
                  <c:v>-0.74299999999999999</c:v>
                </c:pt>
                <c:pt idx="989">
                  <c:v>-0.745</c:v>
                </c:pt>
                <c:pt idx="990">
                  <c:v>-0.72099999999999997</c:v>
                </c:pt>
                <c:pt idx="991">
                  <c:v>-0.72699999999999998</c:v>
                </c:pt>
                <c:pt idx="992">
                  <c:v>-0.72699999999999998</c:v>
                </c:pt>
                <c:pt idx="993">
                  <c:v>-0.71499999999999997</c:v>
                </c:pt>
                <c:pt idx="994">
                  <c:v>-0.69899999999999995</c:v>
                </c:pt>
                <c:pt idx="995">
                  <c:v>-0.71599999999999997</c:v>
                </c:pt>
                <c:pt idx="996">
                  <c:v>-0.7</c:v>
                </c:pt>
                <c:pt idx="997">
                  <c:v>-0.73</c:v>
                </c:pt>
                <c:pt idx="998">
                  <c:v>-0.73</c:v>
                </c:pt>
                <c:pt idx="999">
                  <c:v>-0.72799999999999998</c:v>
                </c:pt>
                <c:pt idx="1000">
                  <c:v>-0.745</c:v>
                </c:pt>
                <c:pt idx="1001">
                  <c:v>-0.75800000000000001</c:v>
                </c:pt>
                <c:pt idx="1002">
                  <c:v>-0.751</c:v>
                </c:pt>
                <c:pt idx="1003">
                  <c:v>-0.73699999999999999</c:v>
                </c:pt>
                <c:pt idx="1004">
                  <c:v>-0.71399999999999997</c:v>
                </c:pt>
                <c:pt idx="1005">
                  <c:v>-0.73899999999999999</c:v>
                </c:pt>
                <c:pt idx="1006">
                  <c:v>-0.74</c:v>
                </c:pt>
                <c:pt idx="1007">
                  <c:v>-0.747</c:v>
                </c:pt>
                <c:pt idx="1008">
                  <c:v>-0.747</c:v>
                </c:pt>
                <c:pt idx="1009">
                  <c:v>-0.72</c:v>
                </c:pt>
                <c:pt idx="1010">
                  <c:v>-0.72</c:v>
                </c:pt>
                <c:pt idx="1011">
                  <c:v>-0.72599999999999998</c:v>
                </c:pt>
                <c:pt idx="1012">
                  <c:v>-0.71499999999999997</c:v>
                </c:pt>
                <c:pt idx="1013">
                  <c:v>-0.72299999999999998</c:v>
                </c:pt>
                <c:pt idx="1014">
                  <c:v>-0.70699999999999996</c:v>
                </c:pt>
                <c:pt idx="1015">
                  <c:v>-0.70099999999999996</c:v>
                </c:pt>
                <c:pt idx="1016">
                  <c:v>-0.70099999999999996</c:v>
                </c:pt>
                <c:pt idx="1017">
                  <c:v>-0.70099999999999996</c:v>
                </c:pt>
                <c:pt idx="1018">
                  <c:v>-0.73799999999999999</c:v>
                </c:pt>
                <c:pt idx="1019">
                  <c:v>-0.73399999999999999</c:v>
                </c:pt>
                <c:pt idx="1020">
                  <c:v>-0.72899999999999998</c:v>
                </c:pt>
                <c:pt idx="1021">
                  <c:v>-0.72599999999999998</c:v>
                </c:pt>
                <c:pt idx="1022">
                  <c:v>-0.73099999999999998</c:v>
                </c:pt>
                <c:pt idx="1023">
                  <c:v>-0.71099999999999997</c:v>
                </c:pt>
                <c:pt idx="1024">
                  <c:v>-0.72099999999999997</c:v>
                </c:pt>
                <c:pt idx="1025">
                  <c:v>-0.70399999999999996</c:v>
                </c:pt>
                <c:pt idx="1026">
                  <c:v>-0.71199999999999997</c:v>
                </c:pt>
                <c:pt idx="1027">
                  <c:v>-0.71099999999999997</c:v>
                </c:pt>
                <c:pt idx="1028">
                  <c:v>-0.69699999999999995</c:v>
                </c:pt>
                <c:pt idx="1029">
                  <c:v>-0.69699999999999995</c:v>
                </c:pt>
                <c:pt idx="1030">
                  <c:v>-0.7</c:v>
                </c:pt>
                <c:pt idx="1031">
                  <c:v>-0.70599999999999996</c:v>
                </c:pt>
                <c:pt idx="1032">
                  <c:v>-0.69899999999999995</c:v>
                </c:pt>
                <c:pt idx="1033">
                  <c:v>-0.71499999999999997</c:v>
                </c:pt>
                <c:pt idx="1034">
                  <c:v>-0.70199999999999996</c:v>
                </c:pt>
                <c:pt idx="1035">
                  <c:v>-0.70199999999999996</c:v>
                </c:pt>
                <c:pt idx="1036">
                  <c:v>-0.72099999999999997</c:v>
                </c:pt>
                <c:pt idx="1037">
                  <c:v>-0.72099999999999997</c:v>
                </c:pt>
                <c:pt idx="1038">
                  <c:v>-0.72599999999999998</c:v>
                </c:pt>
                <c:pt idx="1039">
                  <c:v>-0.71699999999999997</c:v>
                </c:pt>
                <c:pt idx="1040">
                  <c:v>-0.70499999999999996</c:v>
                </c:pt>
                <c:pt idx="1041">
                  <c:v>-0.7</c:v>
                </c:pt>
                <c:pt idx="1042">
                  <c:v>-0.7</c:v>
                </c:pt>
                <c:pt idx="1043">
                  <c:v>-0.70499999999999996</c:v>
                </c:pt>
                <c:pt idx="1044">
                  <c:v>-0.70499999999999996</c:v>
                </c:pt>
                <c:pt idx="1045">
                  <c:v>-0.72699999999999998</c:v>
                </c:pt>
                <c:pt idx="1046">
                  <c:v>-0.72</c:v>
                </c:pt>
                <c:pt idx="1047">
                  <c:v>-0.72199999999999998</c:v>
                </c:pt>
                <c:pt idx="1048">
                  <c:v>-0.71799999999999997</c:v>
                </c:pt>
                <c:pt idx="1049">
                  <c:v>-0.69799999999999995</c:v>
                </c:pt>
                <c:pt idx="1050">
                  <c:v>-0.69299999999999995</c:v>
                </c:pt>
                <c:pt idx="1051">
                  <c:v>-0.69699999999999995</c:v>
                </c:pt>
                <c:pt idx="1052">
                  <c:v>-0.71299999999999997</c:v>
                </c:pt>
                <c:pt idx="1053">
                  <c:v>-0.71299999999999997</c:v>
                </c:pt>
                <c:pt idx="1054">
                  <c:v>-0.69699999999999995</c:v>
                </c:pt>
                <c:pt idx="1055">
                  <c:v>-0.69</c:v>
                </c:pt>
                <c:pt idx="1056">
                  <c:v>-0.69</c:v>
                </c:pt>
                <c:pt idx="1057">
                  <c:v>-0.69399999999999995</c:v>
                </c:pt>
                <c:pt idx="1058">
                  <c:v>-0.67600000000000005</c:v>
                </c:pt>
                <c:pt idx="1059">
                  <c:v>-0.67600000000000005</c:v>
                </c:pt>
                <c:pt idx="1060">
                  <c:v>-0.7</c:v>
                </c:pt>
                <c:pt idx="1061">
                  <c:v>-0.69299999999999995</c:v>
                </c:pt>
                <c:pt idx="1062">
                  <c:v>-0.71</c:v>
                </c:pt>
                <c:pt idx="1063">
                  <c:v>-0.70899999999999996</c:v>
                </c:pt>
                <c:pt idx="1064">
                  <c:v>-0.69799999999999995</c:v>
                </c:pt>
                <c:pt idx="1065">
                  <c:v>-0.69699999999999995</c:v>
                </c:pt>
                <c:pt idx="1066">
                  <c:v>-0.71899999999999997</c:v>
                </c:pt>
                <c:pt idx="1067">
                  <c:v>-0.71499999999999997</c:v>
                </c:pt>
                <c:pt idx="1068">
                  <c:v>-0.71499999999999997</c:v>
                </c:pt>
                <c:pt idx="1069">
                  <c:v>-0.71199999999999997</c:v>
                </c:pt>
                <c:pt idx="1070">
                  <c:v>-0.71199999999999997</c:v>
                </c:pt>
                <c:pt idx="1071">
                  <c:v>-0.71599999999999997</c:v>
                </c:pt>
                <c:pt idx="1072">
                  <c:v>-0.70799999999999996</c:v>
                </c:pt>
                <c:pt idx="1073">
                  <c:v>-0.72899999999999998</c:v>
                </c:pt>
                <c:pt idx="1074">
                  <c:v>-0.73199999999999998</c:v>
                </c:pt>
                <c:pt idx="1075">
                  <c:v>-0.73199999999999998</c:v>
                </c:pt>
                <c:pt idx="1076">
                  <c:v>-0.70599999999999996</c:v>
                </c:pt>
                <c:pt idx="1077">
                  <c:v>-0.71499999999999997</c:v>
                </c:pt>
                <c:pt idx="1078">
                  <c:v>-0.7</c:v>
                </c:pt>
                <c:pt idx="1079">
                  <c:v>-0.69799999999999995</c:v>
                </c:pt>
                <c:pt idx="1080">
                  <c:v>-0.68899999999999995</c:v>
                </c:pt>
                <c:pt idx="1081">
                  <c:v>-0.68300000000000005</c:v>
                </c:pt>
                <c:pt idx="1082">
                  <c:v>-0.68799999999999994</c:v>
                </c:pt>
                <c:pt idx="1083">
                  <c:v>-0.70299999999999996</c:v>
                </c:pt>
                <c:pt idx="1084">
                  <c:v>-0.70299999999999996</c:v>
                </c:pt>
                <c:pt idx="1085">
                  <c:v>-0.70299999999999996</c:v>
                </c:pt>
                <c:pt idx="1086">
                  <c:v>-0.70799999999999996</c:v>
                </c:pt>
                <c:pt idx="1087">
                  <c:v>-0.71</c:v>
                </c:pt>
                <c:pt idx="1088">
                  <c:v>-0.73</c:v>
                </c:pt>
                <c:pt idx="1089">
                  <c:v>-0.71199999999999997</c:v>
                </c:pt>
                <c:pt idx="1090">
                  <c:v>-0.70499999999999996</c:v>
                </c:pt>
                <c:pt idx="1091">
                  <c:v>-0.69699999999999995</c:v>
                </c:pt>
                <c:pt idx="1092">
                  <c:v>-0.70799999999999996</c:v>
                </c:pt>
                <c:pt idx="1093">
                  <c:v>-0.71399999999999997</c:v>
                </c:pt>
                <c:pt idx="1094">
                  <c:v>-0.71299999999999997</c:v>
                </c:pt>
                <c:pt idx="1095">
                  <c:v>-0.71299999999999997</c:v>
                </c:pt>
                <c:pt idx="1096">
                  <c:v>-0.71</c:v>
                </c:pt>
                <c:pt idx="1097">
                  <c:v>-0.71299999999999997</c:v>
                </c:pt>
                <c:pt idx="1098">
                  <c:v>-0.70199999999999996</c:v>
                </c:pt>
                <c:pt idx="1099">
                  <c:v>-0.68899999999999995</c:v>
                </c:pt>
                <c:pt idx="1100">
                  <c:v>-0.68899999999999995</c:v>
                </c:pt>
                <c:pt idx="1101">
                  <c:v>-0.68700000000000006</c:v>
                </c:pt>
                <c:pt idx="1102">
                  <c:v>-0.70399999999999996</c:v>
                </c:pt>
                <c:pt idx="1103">
                  <c:v>-0.71299999999999997</c:v>
                </c:pt>
                <c:pt idx="1104">
                  <c:v>-0.71299999999999997</c:v>
                </c:pt>
                <c:pt idx="1105">
                  <c:v>-0.71299999999999997</c:v>
                </c:pt>
                <c:pt idx="1106">
                  <c:v>-0.71299999999999997</c:v>
                </c:pt>
                <c:pt idx="1107">
                  <c:v>-0.72699999999999998</c:v>
                </c:pt>
                <c:pt idx="1108">
                  <c:v>-0.71899999999999997</c:v>
                </c:pt>
                <c:pt idx="1109">
                  <c:v>-0.71899999999999997</c:v>
                </c:pt>
                <c:pt idx="1110">
                  <c:v>-0.71899999999999997</c:v>
                </c:pt>
                <c:pt idx="1111">
                  <c:v>-0.71899999999999997</c:v>
                </c:pt>
                <c:pt idx="1112">
                  <c:v>-0.71899999999999997</c:v>
                </c:pt>
                <c:pt idx="1113">
                  <c:v>-0.71599999999999997</c:v>
                </c:pt>
                <c:pt idx="1114">
                  <c:v>-0.72599999999999998</c:v>
                </c:pt>
                <c:pt idx="1115">
                  <c:v>-0.73099999999999998</c:v>
                </c:pt>
                <c:pt idx="1116">
                  <c:v>-0.71299999999999997</c:v>
                </c:pt>
                <c:pt idx="1117">
                  <c:v>-0.71099999999999997</c:v>
                </c:pt>
                <c:pt idx="1118">
                  <c:v>-0.68899999999999995</c:v>
                </c:pt>
                <c:pt idx="1119">
                  <c:v>-0.68899999999999995</c:v>
                </c:pt>
                <c:pt idx="1120">
                  <c:v>-0.70499999999999996</c:v>
                </c:pt>
                <c:pt idx="1121">
                  <c:v>-0.72199999999999998</c:v>
                </c:pt>
                <c:pt idx="1122">
                  <c:v>-0.71499999999999997</c:v>
                </c:pt>
                <c:pt idx="1123">
                  <c:v>-0.71399999999999997</c:v>
                </c:pt>
                <c:pt idx="1124">
                  <c:v>-0.70599999999999996</c:v>
                </c:pt>
                <c:pt idx="1125">
                  <c:v>-0.70599999999999996</c:v>
                </c:pt>
                <c:pt idx="1126">
                  <c:v>-0.69299999999999995</c:v>
                </c:pt>
                <c:pt idx="1127">
                  <c:v>-0.69299999999999995</c:v>
                </c:pt>
                <c:pt idx="1128">
                  <c:v>-0.69299999999999995</c:v>
                </c:pt>
                <c:pt idx="1129">
                  <c:v>-0.70399999999999996</c:v>
                </c:pt>
                <c:pt idx="1130">
                  <c:v>-0.72499999999999998</c:v>
                </c:pt>
                <c:pt idx="1131">
                  <c:v>-0.70399999999999996</c:v>
                </c:pt>
                <c:pt idx="1132">
                  <c:v>-0.68700000000000006</c:v>
                </c:pt>
                <c:pt idx="1133">
                  <c:v>-0.67500000000000004</c:v>
                </c:pt>
                <c:pt idx="1134">
                  <c:v>-0.71099999999999997</c:v>
                </c:pt>
                <c:pt idx="1135">
                  <c:v>-0.69899999999999995</c:v>
                </c:pt>
                <c:pt idx="1136">
                  <c:v>-0.67500000000000004</c:v>
                </c:pt>
                <c:pt idx="1137">
                  <c:v>-0.67500000000000004</c:v>
                </c:pt>
                <c:pt idx="1138">
                  <c:v>-0.69599999999999995</c:v>
                </c:pt>
                <c:pt idx="1139">
                  <c:v>-0.70699999999999996</c:v>
                </c:pt>
                <c:pt idx="1140">
                  <c:v>-0.71199999999999997</c:v>
                </c:pt>
                <c:pt idx="1141">
                  <c:v>-0.70699999999999996</c:v>
                </c:pt>
                <c:pt idx="1142">
                  <c:v>-0.71399999999999997</c:v>
                </c:pt>
                <c:pt idx="1143">
                  <c:v>-0.67500000000000004</c:v>
                </c:pt>
                <c:pt idx="1144">
                  <c:v>-0.68799999999999994</c:v>
                </c:pt>
                <c:pt idx="1145">
                  <c:v>-0.70299999999999996</c:v>
                </c:pt>
                <c:pt idx="1146">
                  <c:v>-0.67300000000000004</c:v>
                </c:pt>
                <c:pt idx="1147">
                  <c:v>-0.67300000000000004</c:v>
                </c:pt>
                <c:pt idx="1148">
                  <c:v>-0.69399999999999995</c:v>
                </c:pt>
                <c:pt idx="1149">
                  <c:v>-0.69799999999999995</c:v>
                </c:pt>
                <c:pt idx="1150">
                  <c:v>-0.68700000000000006</c:v>
                </c:pt>
                <c:pt idx="1151">
                  <c:v>-0.67200000000000004</c:v>
                </c:pt>
                <c:pt idx="1152">
                  <c:v>-0.67200000000000004</c:v>
                </c:pt>
                <c:pt idx="1153">
                  <c:v>-0.67200000000000004</c:v>
                </c:pt>
                <c:pt idx="1154">
                  <c:v>-0.69599999999999995</c:v>
                </c:pt>
                <c:pt idx="1155">
                  <c:v>-0.69599999999999995</c:v>
                </c:pt>
                <c:pt idx="1156">
                  <c:v>-0.69799999999999995</c:v>
                </c:pt>
                <c:pt idx="1157">
                  <c:v>-0.69799999999999995</c:v>
                </c:pt>
                <c:pt idx="1158">
                  <c:v>-0.71499999999999997</c:v>
                </c:pt>
                <c:pt idx="1159">
                  <c:v>-0.71199999999999997</c:v>
                </c:pt>
                <c:pt idx="1160">
                  <c:v>-0.70499999999999996</c:v>
                </c:pt>
                <c:pt idx="1161">
                  <c:v>-0.70499999999999996</c:v>
                </c:pt>
                <c:pt idx="1162">
                  <c:v>-0.70499999999999996</c:v>
                </c:pt>
                <c:pt idx="1163">
                  <c:v>-0.70499999999999996</c:v>
                </c:pt>
                <c:pt idx="1164">
                  <c:v>-0.67200000000000004</c:v>
                </c:pt>
                <c:pt idx="1165">
                  <c:v>-0.67200000000000004</c:v>
                </c:pt>
                <c:pt idx="1166">
                  <c:v>-0.67400000000000004</c:v>
                </c:pt>
                <c:pt idx="1167">
                  <c:v>-0.67500000000000004</c:v>
                </c:pt>
                <c:pt idx="1168">
                  <c:v>-0.66800000000000004</c:v>
                </c:pt>
                <c:pt idx="1169">
                  <c:v>-0.68</c:v>
                </c:pt>
                <c:pt idx="1170">
                  <c:v>-0.67600000000000005</c:v>
                </c:pt>
                <c:pt idx="1171">
                  <c:v>-0.65800000000000003</c:v>
                </c:pt>
                <c:pt idx="1172">
                  <c:v>-0.68600000000000005</c:v>
                </c:pt>
                <c:pt idx="1173">
                  <c:v>-0.67300000000000004</c:v>
                </c:pt>
                <c:pt idx="1174">
                  <c:v>-0.67300000000000004</c:v>
                </c:pt>
                <c:pt idx="1175">
                  <c:v>-0.69199999999999995</c:v>
                </c:pt>
                <c:pt idx="1176">
                  <c:v>-0.69099999999999995</c:v>
                </c:pt>
                <c:pt idx="1177">
                  <c:v>-0.69099999999999995</c:v>
                </c:pt>
                <c:pt idx="1178">
                  <c:v>-0.68100000000000005</c:v>
                </c:pt>
                <c:pt idx="1179">
                  <c:v>-0.69299999999999995</c:v>
                </c:pt>
                <c:pt idx="1180">
                  <c:v>-0.67800000000000005</c:v>
                </c:pt>
                <c:pt idx="1181">
                  <c:v>-0.68799999999999994</c:v>
                </c:pt>
                <c:pt idx="1182">
                  <c:v>-0.70199999999999996</c:v>
                </c:pt>
                <c:pt idx="1183">
                  <c:v>-0.69199999999999995</c:v>
                </c:pt>
                <c:pt idx="1184">
                  <c:v>-0.67100000000000004</c:v>
                </c:pt>
                <c:pt idx="1185">
                  <c:v>-0.66600000000000004</c:v>
                </c:pt>
                <c:pt idx="1186">
                  <c:v>-0.66400000000000003</c:v>
                </c:pt>
                <c:pt idx="1187">
                  <c:v>-0.66400000000000003</c:v>
                </c:pt>
                <c:pt idx="1188">
                  <c:v>-0.66</c:v>
                </c:pt>
                <c:pt idx="1189">
                  <c:v>-0.67800000000000005</c:v>
                </c:pt>
                <c:pt idx="1190">
                  <c:v>-0.67200000000000004</c:v>
                </c:pt>
                <c:pt idx="1191">
                  <c:v>-0.67200000000000004</c:v>
                </c:pt>
                <c:pt idx="1192">
                  <c:v>-0.66100000000000003</c:v>
                </c:pt>
                <c:pt idx="1193">
                  <c:v>-0.66900000000000004</c:v>
                </c:pt>
                <c:pt idx="1194">
                  <c:v>-0.66900000000000004</c:v>
                </c:pt>
                <c:pt idx="1195">
                  <c:v>-0.68300000000000005</c:v>
                </c:pt>
                <c:pt idx="1196">
                  <c:v>-0.68300000000000005</c:v>
                </c:pt>
                <c:pt idx="1197">
                  <c:v>-0.68300000000000005</c:v>
                </c:pt>
                <c:pt idx="1198">
                  <c:v>-0.68</c:v>
                </c:pt>
                <c:pt idx="1199">
                  <c:v>-0.66300000000000003</c:v>
                </c:pt>
                <c:pt idx="1200">
                  <c:v>-0.66300000000000003</c:v>
                </c:pt>
                <c:pt idx="1201">
                  <c:v>-0.67600000000000005</c:v>
                </c:pt>
                <c:pt idx="1202">
                  <c:v>-0.67600000000000005</c:v>
                </c:pt>
                <c:pt idx="1203">
                  <c:v>-0.67600000000000005</c:v>
                </c:pt>
                <c:pt idx="1204">
                  <c:v>-0.68400000000000005</c:v>
                </c:pt>
                <c:pt idx="1205">
                  <c:v>-0.68400000000000005</c:v>
                </c:pt>
                <c:pt idx="1206">
                  <c:v>-0.65800000000000003</c:v>
                </c:pt>
                <c:pt idx="1207">
                  <c:v>-0.66200000000000003</c:v>
                </c:pt>
                <c:pt idx="1208">
                  <c:v>-0.66900000000000004</c:v>
                </c:pt>
                <c:pt idx="1209">
                  <c:v>-0.66</c:v>
                </c:pt>
                <c:pt idx="1210">
                  <c:v>-0.67900000000000005</c:v>
                </c:pt>
                <c:pt idx="1211">
                  <c:v>-0.67900000000000005</c:v>
                </c:pt>
                <c:pt idx="1212">
                  <c:v>-0.65800000000000003</c:v>
                </c:pt>
                <c:pt idx="1213">
                  <c:v>-0.65800000000000003</c:v>
                </c:pt>
                <c:pt idx="1214">
                  <c:v>-0.65800000000000003</c:v>
                </c:pt>
                <c:pt idx="1215">
                  <c:v>-0.64900000000000002</c:v>
                </c:pt>
                <c:pt idx="1216">
                  <c:v>-0.66300000000000003</c:v>
                </c:pt>
                <c:pt idx="1217">
                  <c:v>-0.67400000000000004</c:v>
                </c:pt>
                <c:pt idx="1218">
                  <c:v>-0.66700000000000004</c:v>
                </c:pt>
                <c:pt idx="1219">
                  <c:v>-0.66700000000000004</c:v>
                </c:pt>
                <c:pt idx="1220">
                  <c:v>-0.65300000000000002</c:v>
                </c:pt>
                <c:pt idx="1221">
                  <c:v>-0.65400000000000003</c:v>
                </c:pt>
                <c:pt idx="1222">
                  <c:v>-0.66700000000000004</c:v>
                </c:pt>
                <c:pt idx="1223">
                  <c:v>-0.66300000000000003</c:v>
                </c:pt>
                <c:pt idx="1224">
                  <c:v>-0.68</c:v>
                </c:pt>
                <c:pt idx="1225">
                  <c:v>-0.68</c:v>
                </c:pt>
                <c:pt idx="1226">
                  <c:v>-0.65700000000000003</c:v>
                </c:pt>
                <c:pt idx="1227">
                  <c:v>-0.68400000000000005</c:v>
                </c:pt>
                <c:pt idx="1228">
                  <c:v>-0.68400000000000005</c:v>
                </c:pt>
                <c:pt idx="1229">
                  <c:v>-0.69099999999999995</c:v>
                </c:pt>
                <c:pt idx="1230">
                  <c:v>-0.66400000000000003</c:v>
                </c:pt>
                <c:pt idx="1231">
                  <c:v>-0.68100000000000005</c:v>
                </c:pt>
                <c:pt idx="1232">
                  <c:v>-0.69799999999999995</c:v>
                </c:pt>
                <c:pt idx="1233">
                  <c:v>-0.69799999999999995</c:v>
                </c:pt>
                <c:pt idx="1234">
                  <c:v>-0.68899999999999995</c:v>
                </c:pt>
                <c:pt idx="1235">
                  <c:v>-0.68899999999999995</c:v>
                </c:pt>
                <c:pt idx="1236">
                  <c:v>-0.66200000000000003</c:v>
                </c:pt>
                <c:pt idx="1237">
                  <c:v>-0.66</c:v>
                </c:pt>
                <c:pt idx="1238">
                  <c:v>-0.64700000000000002</c:v>
                </c:pt>
                <c:pt idx="1239">
                  <c:v>-0.64700000000000002</c:v>
                </c:pt>
                <c:pt idx="1240">
                  <c:v>-0.66200000000000003</c:v>
                </c:pt>
                <c:pt idx="1241">
                  <c:v>-0.66200000000000003</c:v>
                </c:pt>
                <c:pt idx="1242">
                  <c:v>-0.67</c:v>
                </c:pt>
                <c:pt idx="1243">
                  <c:v>-0.67</c:v>
                </c:pt>
                <c:pt idx="1244">
                  <c:v>-0.67</c:v>
                </c:pt>
                <c:pt idx="1245">
                  <c:v>-0.69199999999999995</c:v>
                </c:pt>
                <c:pt idx="1246">
                  <c:v>-0.69199999999999995</c:v>
                </c:pt>
                <c:pt idx="1247">
                  <c:v>-0.65100000000000002</c:v>
                </c:pt>
                <c:pt idx="1248">
                  <c:v>-0.66100000000000003</c:v>
                </c:pt>
                <c:pt idx="1249">
                  <c:v>-0.66200000000000003</c:v>
                </c:pt>
                <c:pt idx="1250">
                  <c:v>-0.66200000000000003</c:v>
                </c:pt>
                <c:pt idx="1251">
                  <c:v>-0.67300000000000004</c:v>
                </c:pt>
                <c:pt idx="1252">
                  <c:v>-0.67400000000000004</c:v>
                </c:pt>
                <c:pt idx="1253">
                  <c:v>-0.68100000000000005</c:v>
                </c:pt>
                <c:pt idx="1254">
                  <c:v>-0.68100000000000005</c:v>
                </c:pt>
                <c:pt idx="1255">
                  <c:v>-0.67900000000000005</c:v>
                </c:pt>
                <c:pt idx="1256">
                  <c:v>-0.67900000000000005</c:v>
                </c:pt>
                <c:pt idx="1257">
                  <c:v>-0.67700000000000005</c:v>
                </c:pt>
                <c:pt idx="1258">
                  <c:v>-0.67600000000000005</c:v>
                </c:pt>
                <c:pt idx="1259">
                  <c:v>-0.67900000000000005</c:v>
                </c:pt>
                <c:pt idx="1260">
                  <c:v>-0.67900000000000005</c:v>
                </c:pt>
                <c:pt idx="1261">
                  <c:v>-0.66100000000000003</c:v>
                </c:pt>
                <c:pt idx="1262">
                  <c:v>-0.69099999999999995</c:v>
                </c:pt>
                <c:pt idx="1263">
                  <c:v>-0.67600000000000005</c:v>
                </c:pt>
                <c:pt idx="1264">
                  <c:v>-0.67300000000000004</c:v>
                </c:pt>
                <c:pt idx="1265">
                  <c:v>-0.68200000000000005</c:v>
                </c:pt>
                <c:pt idx="1266">
                  <c:v>-0.68700000000000006</c:v>
                </c:pt>
                <c:pt idx="1267">
                  <c:v>-0.68700000000000006</c:v>
                </c:pt>
                <c:pt idx="1268">
                  <c:v>-0.66800000000000004</c:v>
                </c:pt>
                <c:pt idx="1269">
                  <c:v>-0.66200000000000003</c:v>
                </c:pt>
                <c:pt idx="1270">
                  <c:v>-0.66200000000000003</c:v>
                </c:pt>
                <c:pt idx="1271">
                  <c:v>-0.66200000000000003</c:v>
                </c:pt>
                <c:pt idx="1272">
                  <c:v>-0.64400000000000002</c:v>
                </c:pt>
                <c:pt idx="1273">
                  <c:v>-0.66100000000000003</c:v>
                </c:pt>
                <c:pt idx="1274">
                  <c:v>-0.63700000000000001</c:v>
                </c:pt>
                <c:pt idx="1275">
                  <c:v>-0.64900000000000002</c:v>
                </c:pt>
                <c:pt idx="1276">
                  <c:v>-0.64900000000000002</c:v>
                </c:pt>
                <c:pt idx="1277">
                  <c:v>-0.64900000000000002</c:v>
                </c:pt>
                <c:pt idx="1278">
                  <c:v>-0.64900000000000002</c:v>
                </c:pt>
                <c:pt idx="1279">
                  <c:v>-0.68200000000000005</c:v>
                </c:pt>
                <c:pt idx="1280">
                  <c:v>-0.68200000000000005</c:v>
                </c:pt>
                <c:pt idx="1281">
                  <c:v>-0.66700000000000004</c:v>
                </c:pt>
                <c:pt idx="1282">
                  <c:v>-0.66700000000000004</c:v>
                </c:pt>
                <c:pt idx="1283">
                  <c:v>-0.66100000000000003</c:v>
                </c:pt>
                <c:pt idx="1284">
                  <c:v>-0.66100000000000003</c:v>
                </c:pt>
                <c:pt idx="1285">
                  <c:v>-0.65</c:v>
                </c:pt>
                <c:pt idx="1286">
                  <c:v>-0.63200000000000001</c:v>
                </c:pt>
                <c:pt idx="1287">
                  <c:v>-0.63200000000000001</c:v>
                </c:pt>
                <c:pt idx="1288">
                  <c:v>-0.63200000000000001</c:v>
                </c:pt>
                <c:pt idx="1289">
                  <c:v>-0.63200000000000001</c:v>
                </c:pt>
                <c:pt idx="1290">
                  <c:v>-0.629</c:v>
                </c:pt>
                <c:pt idx="1291">
                  <c:v>-0.68100000000000005</c:v>
                </c:pt>
                <c:pt idx="1292">
                  <c:v>-0.65800000000000003</c:v>
                </c:pt>
                <c:pt idx="1293">
                  <c:v>-0.65800000000000003</c:v>
                </c:pt>
                <c:pt idx="1294">
                  <c:v>-0.65800000000000003</c:v>
                </c:pt>
                <c:pt idx="1295">
                  <c:v>-0.65600000000000003</c:v>
                </c:pt>
                <c:pt idx="1296">
                  <c:v>-0.67800000000000005</c:v>
                </c:pt>
                <c:pt idx="1297">
                  <c:v>-0.68200000000000005</c:v>
                </c:pt>
                <c:pt idx="1298">
                  <c:v>-0.67800000000000005</c:v>
                </c:pt>
                <c:pt idx="1299">
                  <c:v>-0.67800000000000005</c:v>
                </c:pt>
                <c:pt idx="1300">
                  <c:v>-0.64600000000000002</c:v>
                </c:pt>
                <c:pt idx="1301">
                  <c:v>-0.64700000000000002</c:v>
                </c:pt>
                <c:pt idx="1302">
                  <c:v>-0.63700000000000001</c:v>
                </c:pt>
                <c:pt idx="1303">
                  <c:v>-0.64200000000000002</c:v>
                </c:pt>
                <c:pt idx="1304">
                  <c:v>-0.626</c:v>
                </c:pt>
                <c:pt idx="1305">
                  <c:v>-0.66500000000000004</c:v>
                </c:pt>
                <c:pt idx="1306">
                  <c:v>-0.66300000000000003</c:v>
                </c:pt>
                <c:pt idx="1307">
                  <c:v>-0.64300000000000002</c:v>
                </c:pt>
                <c:pt idx="1308">
                  <c:v>-0.64300000000000002</c:v>
                </c:pt>
                <c:pt idx="1309">
                  <c:v>-0.64300000000000002</c:v>
                </c:pt>
                <c:pt idx="1310">
                  <c:v>-0.66200000000000003</c:v>
                </c:pt>
                <c:pt idx="1311">
                  <c:v>-0.66200000000000003</c:v>
                </c:pt>
                <c:pt idx="1312">
                  <c:v>-0.67</c:v>
                </c:pt>
                <c:pt idx="1313">
                  <c:v>-0.67</c:v>
                </c:pt>
                <c:pt idx="1314">
                  <c:v>-0.67</c:v>
                </c:pt>
                <c:pt idx="1315">
                  <c:v>-0.65700000000000003</c:v>
                </c:pt>
                <c:pt idx="1316">
                  <c:v>-0.65700000000000003</c:v>
                </c:pt>
                <c:pt idx="1317">
                  <c:v>-0.65500000000000003</c:v>
                </c:pt>
                <c:pt idx="1318">
                  <c:v>-0.65500000000000003</c:v>
                </c:pt>
                <c:pt idx="1319">
                  <c:v>-0.63600000000000001</c:v>
                </c:pt>
                <c:pt idx="1320">
                  <c:v>-0.64400000000000002</c:v>
                </c:pt>
                <c:pt idx="1321">
                  <c:v>-0.64400000000000002</c:v>
                </c:pt>
                <c:pt idx="1322">
                  <c:v>-0.63800000000000001</c:v>
                </c:pt>
                <c:pt idx="1323">
                  <c:v>-0.63800000000000001</c:v>
                </c:pt>
                <c:pt idx="1324">
                  <c:v>-0.65700000000000003</c:v>
                </c:pt>
                <c:pt idx="1325">
                  <c:v>-0.65800000000000003</c:v>
                </c:pt>
                <c:pt idx="1326">
                  <c:v>-0.63900000000000001</c:v>
                </c:pt>
                <c:pt idx="1327">
                  <c:v>-0.63900000000000001</c:v>
                </c:pt>
                <c:pt idx="1328">
                  <c:v>-0.63900000000000001</c:v>
                </c:pt>
                <c:pt idx="1329">
                  <c:v>-0.63900000000000001</c:v>
                </c:pt>
                <c:pt idx="1330">
                  <c:v>-0.64500000000000002</c:v>
                </c:pt>
                <c:pt idx="1331">
                  <c:v>-0.64500000000000002</c:v>
                </c:pt>
                <c:pt idx="1332">
                  <c:v>-0.64500000000000002</c:v>
                </c:pt>
                <c:pt idx="1333">
                  <c:v>-0.66100000000000003</c:v>
                </c:pt>
                <c:pt idx="1334">
                  <c:v>-0.66100000000000003</c:v>
                </c:pt>
                <c:pt idx="1335">
                  <c:v>-0.66100000000000003</c:v>
                </c:pt>
                <c:pt idx="1336">
                  <c:v>-0.64</c:v>
                </c:pt>
                <c:pt idx="1337">
                  <c:v>-0.64</c:v>
                </c:pt>
                <c:pt idx="1338">
                  <c:v>-0.63400000000000001</c:v>
                </c:pt>
                <c:pt idx="1339">
                  <c:v>-0.61799999999999999</c:v>
                </c:pt>
                <c:pt idx="1340">
                  <c:v>-0.61799999999999999</c:v>
                </c:pt>
                <c:pt idx="1341">
                  <c:v>-0.621</c:v>
                </c:pt>
                <c:pt idx="1342">
                  <c:v>-0.621</c:v>
                </c:pt>
                <c:pt idx="1343">
                  <c:v>-0.63100000000000001</c:v>
                </c:pt>
                <c:pt idx="1344">
                  <c:v>-0.63100000000000001</c:v>
                </c:pt>
                <c:pt idx="1345">
                  <c:v>-0.63100000000000001</c:v>
                </c:pt>
                <c:pt idx="1346">
                  <c:v>-0.62</c:v>
                </c:pt>
                <c:pt idx="1347">
                  <c:v>-0.63500000000000001</c:v>
                </c:pt>
                <c:pt idx="1348">
                  <c:v>-0.64200000000000002</c:v>
                </c:pt>
                <c:pt idx="1349">
                  <c:v>-0.64200000000000002</c:v>
                </c:pt>
                <c:pt idx="1350">
                  <c:v>-0.64200000000000002</c:v>
                </c:pt>
                <c:pt idx="1351">
                  <c:v>-0.64200000000000002</c:v>
                </c:pt>
                <c:pt idx="1352">
                  <c:v>-0.63600000000000001</c:v>
                </c:pt>
                <c:pt idx="1353">
                  <c:v>-0.63600000000000001</c:v>
                </c:pt>
                <c:pt idx="1354">
                  <c:v>-0.63600000000000001</c:v>
                </c:pt>
                <c:pt idx="1355">
                  <c:v>-0.63600000000000001</c:v>
                </c:pt>
                <c:pt idx="1356">
                  <c:v>-0.64700000000000002</c:v>
                </c:pt>
                <c:pt idx="1357">
                  <c:v>-0.622</c:v>
                </c:pt>
                <c:pt idx="1358">
                  <c:v>-0.622</c:v>
                </c:pt>
                <c:pt idx="1359">
                  <c:v>-0.64200000000000002</c:v>
                </c:pt>
                <c:pt idx="1360">
                  <c:v>-0.61899999999999999</c:v>
                </c:pt>
                <c:pt idx="1361">
                  <c:v>-0.61899999999999999</c:v>
                </c:pt>
                <c:pt idx="1362">
                  <c:v>-0.64500000000000002</c:v>
                </c:pt>
                <c:pt idx="1363">
                  <c:v>-0.64500000000000002</c:v>
                </c:pt>
                <c:pt idx="1364">
                  <c:v>-0.61299999999999999</c:v>
                </c:pt>
                <c:pt idx="1365">
                  <c:v>-0.61299999999999999</c:v>
                </c:pt>
                <c:pt idx="1366">
                  <c:v>-0.61299999999999999</c:v>
                </c:pt>
                <c:pt idx="1367">
                  <c:v>-0.63300000000000001</c:v>
                </c:pt>
                <c:pt idx="1368">
                  <c:v>-0.63300000000000001</c:v>
                </c:pt>
                <c:pt idx="1369">
                  <c:v>-0.61799999999999999</c:v>
                </c:pt>
                <c:pt idx="1370">
                  <c:v>-0.61799999999999999</c:v>
                </c:pt>
                <c:pt idx="1371">
                  <c:v>-0.61799999999999999</c:v>
                </c:pt>
                <c:pt idx="1372">
                  <c:v>-0.64200000000000002</c:v>
                </c:pt>
                <c:pt idx="1373">
                  <c:v>-0.64200000000000002</c:v>
                </c:pt>
                <c:pt idx="1374">
                  <c:v>-0.64200000000000002</c:v>
                </c:pt>
                <c:pt idx="1375">
                  <c:v>-0.64</c:v>
                </c:pt>
                <c:pt idx="1376">
                  <c:v>-0.61899999999999999</c:v>
                </c:pt>
                <c:pt idx="1377">
                  <c:v>-0.61899999999999999</c:v>
                </c:pt>
                <c:pt idx="1378">
                  <c:v>-0.625</c:v>
                </c:pt>
                <c:pt idx="1379">
                  <c:v>-0.623</c:v>
                </c:pt>
                <c:pt idx="1380">
                  <c:v>-0.626</c:v>
                </c:pt>
                <c:pt idx="1381">
                  <c:v>-0.626</c:v>
                </c:pt>
                <c:pt idx="1382">
                  <c:v>-0.61799999999999999</c:v>
                </c:pt>
                <c:pt idx="1383">
                  <c:v>-0.61799999999999999</c:v>
                </c:pt>
                <c:pt idx="1384">
                  <c:v>-0.61799999999999999</c:v>
                </c:pt>
                <c:pt idx="1385">
                  <c:v>-0.61799999999999999</c:v>
                </c:pt>
                <c:pt idx="1386">
                  <c:v>-0.61799999999999999</c:v>
                </c:pt>
                <c:pt idx="1387">
                  <c:v>-0.625</c:v>
                </c:pt>
                <c:pt idx="1388">
                  <c:v>-0.63300000000000001</c:v>
                </c:pt>
                <c:pt idx="1389">
                  <c:v>-0.58899999999999997</c:v>
                </c:pt>
                <c:pt idx="1390">
                  <c:v>-0.60899999999999999</c:v>
                </c:pt>
                <c:pt idx="1391">
                  <c:v>-0.60499999999999998</c:v>
                </c:pt>
                <c:pt idx="1392">
                  <c:v>-0.60499999999999998</c:v>
                </c:pt>
                <c:pt idx="1393">
                  <c:v>-0.61699999999999999</c:v>
                </c:pt>
                <c:pt idx="1394">
                  <c:v>-0.59499999999999997</c:v>
                </c:pt>
                <c:pt idx="1395">
                  <c:v>-0.59499999999999997</c:v>
                </c:pt>
                <c:pt idx="1396">
                  <c:v>-0.60399999999999998</c:v>
                </c:pt>
                <c:pt idx="1397">
                  <c:v>-0.622</c:v>
                </c:pt>
                <c:pt idx="1398">
                  <c:v>-0.622</c:v>
                </c:pt>
                <c:pt idx="1399">
                  <c:v>-0.622</c:v>
                </c:pt>
                <c:pt idx="1400">
                  <c:v>-0.61599999999999999</c:v>
                </c:pt>
                <c:pt idx="1401">
                  <c:v>-0.626</c:v>
                </c:pt>
                <c:pt idx="1402">
                  <c:v>-0.60599999999999998</c:v>
                </c:pt>
                <c:pt idx="1403">
                  <c:v>-0.61799999999999999</c:v>
                </c:pt>
                <c:pt idx="1404">
                  <c:v>-0.628</c:v>
                </c:pt>
                <c:pt idx="1405">
                  <c:v>-0.624</c:v>
                </c:pt>
                <c:pt idx="1406">
                  <c:v>-0.63900000000000001</c:v>
                </c:pt>
                <c:pt idx="1407">
                  <c:v>-0.63900000000000001</c:v>
                </c:pt>
                <c:pt idx="1408">
                  <c:v>-0.63700000000000001</c:v>
                </c:pt>
                <c:pt idx="1409">
                  <c:v>-0.63700000000000001</c:v>
                </c:pt>
                <c:pt idx="1410">
                  <c:v>-0.61699999999999999</c:v>
                </c:pt>
                <c:pt idx="1411">
                  <c:v>-0.61699999999999999</c:v>
                </c:pt>
                <c:pt idx="1412">
                  <c:v>-0.61699999999999999</c:v>
                </c:pt>
                <c:pt idx="1413">
                  <c:v>-0.60499999999999998</c:v>
                </c:pt>
                <c:pt idx="1414">
                  <c:v>-0.622</c:v>
                </c:pt>
                <c:pt idx="1415">
                  <c:v>-0.61599999999999999</c:v>
                </c:pt>
                <c:pt idx="1416">
                  <c:v>-0.61699999999999999</c:v>
                </c:pt>
                <c:pt idx="1417">
                  <c:v>-0.61699999999999999</c:v>
                </c:pt>
                <c:pt idx="1418">
                  <c:v>-0.61699999999999999</c:v>
                </c:pt>
                <c:pt idx="1419">
                  <c:v>-0.625</c:v>
                </c:pt>
                <c:pt idx="1420">
                  <c:v>-0.625</c:v>
                </c:pt>
                <c:pt idx="1421">
                  <c:v>-0.625</c:v>
                </c:pt>
                <c:pt idx="1422">
                  <c:v>-0.625</c:v>
                </c:pt>
                <c:pt idx="1423">
                  <c:v>-0.625</c:v>
                </c:pt>
                <c:pt idx="1424">
                  <c:v>-0.625</c:v>
                </c:pt>
                <c:pt idx="1425">
                  <c:v>-0.625</c:v>
                </c:pt>
                <c:pt idx="1426">
                  <c:v>-0.61299999999999999</c:v>
                </c:pt>
                <c:pt idx="1427">
                  <c:v>-0.61299999999999999</c:v>
                </c:pt>
                <c:pt idx="1428">
                  <c:v>-0.61299999999999999</c:v>
                </c:pt>
                <c:pt idx="1429">
                  <c:v>-0.61299999999999999</c:v>
                </c:pt>
                <c:pt idx="1430">
                  <c:v>-0.629</c:v>
                </c:pt>
                <c:pt idx="1431">
                  <c:v>-0.629</c:v>
                </c:pt>
                <c:pt idx="1432">
                  <c:v>-0.61499999999999999</c:v>
                </c:pt>
                <c:pt idx="1433">
                  <c:v>-0.61499999999999999</c:v>
                </c:pt>
                <c:pt idx="1434">
                  <c:v>-0.61499999999999999</c:v>
                </c:pt>
                <c:pt idx="1435">
                  <c:v>-0.629</c:v>
                </c:pt>
                <c:pt idx="1436">
                  <c:v>-0.61</c:v>
                </c:pt>
                <c:pt idx="1437">
                  <c:v>-0.61</c:v>
                </c:pt>
                <c:pt idx="1438">
                  <c:v>-0.6</c:v>
                </c:pt>
                <c:pt idx="1439">
                  <c:v>-0.6</c:v>
                </c:pt>
                <c:pt idx="1440">
                  <c:v>-0.6</c:v>
                </c:pt>
                <c:pt idx="1441">
                  <c:v>-0.61499999999999999</c:v>
                </c:pt>
                <c:pt idx="1442">
                  <c:v>-0.6</c:v>
                </c:pt>
                <c:pt idx="1443">
                  <c:v>-0.6</c:v>
                </c:pt>
                <c:pt idx="1444">
                  <c:v>-0.59899999999999998</c:v>
                </c:pt>
                <c:pt idx="1445">
                  <c:v>-0.59899999999999998</c:v>
                </c:pt>
                <c:pt idx="1446">
                  <c:v>-0.59899999999999998</c:v>
                </c:pt>
                <c:pt idx="1447">
                  <c:v>-0.61799999999999999</c:v>
                </c:pt>
                <c:pt idx="1448">
                  <c:v>-0.59699999999999998</c:v>
                </c:pt>
                <c:pt idx="1449">
                  <c:v>-0.60199999999999998</c:v>
                </c:pt>
                <c:pt idx="1450">
                  <c:v>-0.60199999999999998</c:v>
                </c:pt>
                <c:pt idx="1451">
                  <c:v>-0.58599999999999997</c:v>
                </c:pt>
                <c:pt idx="1452">
                  <c:v>-0.58599999999999997</c:v>
                </c:pt>
                <c:pt idx="1453">
                  <c:v>-0.59299999999999997</c:v>
                </c:pt>
                <c:pt idx="1454">
                  <c:v>-0.59299999999999997</c:v>
                </c:pt>
                <c:pt idx="1455">
                  <c:v>-0.59299999999999997</c:v>
                </c:pt>
                <c:pt idx="1456">
                  <c:v>-0.59299999999999997</c:v>
                </c:pt>
                <c:pt idx="1457">
                  <c:v>-0.59299999999999997</c:v>
                </c:pt>
                <c:pt idx="1458">
                  <c:v>-0.59299999999999997</c:v>
                </c:pt>
                <c:pt idx="1459">
                  <c:v>-0.61</c:v>
                </c:pt>
                <c:pt idx="1460">
                  <c:v>-0.6</c:v>
                </c:pt>
                <c:pt idx="1461">
                  <c:v>-0.59099999999999997</c:v>
                </c:pt>
                <c:pt idx="1462">
                  <c:v>-0.6</c:v>
                </c:pt>
                <c:pt idx="1463">
                  <c:v>-0.58899999999999997</c:v>
                </c:pt>
                <c:pt idx="1464">
                  <c:v>-0.58899999999999997</c:v>
                </c:pt>
                <c:pt idx="1465">
                  <c:v>-0.59699999999999998</c:v>
                </c:pt>
                <c:pt idx="1466">
                  <c:v>-0.59699999999999998</c:v>
                </c:pt>
                <c:pt idx="1467">
                  <c:v>-0.59699999999999998</c:v>
                </c:pt>
                <c:pt idx="1468">
                  <c:v>-0.60299999999999998</c:v>
                </c:pt>
                <c:pt idx="1469">
                  <c:v>-0.60299999999999998</c:v>
                </c:pt>
                <c:pt idx="1470">
                  <c:v>-0.60199999999999998</c:v>
                </c:pt>
                <c:pt idx="1471">
                  <c:v>-0.61</c:v>
                </c:pt>
                <c:pt idx="1472">
                  <c:v>-0.61</c:v>
                </c:pt>
                <c:pt idx="1473">
                  <c:v>-0.61</c:v>
                </c:pt>
                <c:pt idx="1474">
                  <c:v>-0.61</c:v>
                </c:pt>
                <c:pt idx="1475">
                  <c:v>-0.61</c:v>
                </c:pt>
                <c:pt idx="1476">
                  <c:v>-0.61</c:v>
                </c:pt>
                <c:pt idx="1477">
                  <c:v>-0.59799999999999998</c:v>
                </c:pt>
                <c:pt idx="1478">
                  <c:v>-0.59799999999999998</c:v>
                </c:pt>
                <c:pt idx="1479">
                  <c:v>-0.57699999999999996</c:v>
                </c:pt>
                <c:pt idx="1480">
                  <c:v>-0.59099999999999997</c:v>
                </c:pt>
                <c:pt idx="1481">
                  <c:v>-0.60299999999999998</c:v>
                </c:pt>
                <c:pt idx="1482">
                  <c:v>-0.60299999999999998</c:v>
                </c:pt>
                <c:pt idx="1483">
                  <c:v>-0.61199999999999999</c:v>
                </c:pt>
                <c:pt idx="1484">
                  <c:v>-0.59599999999999997</c:v>
                </c:pt>
                <c:pt idx="1485">
                  <c:v>-0.59599999999999997</c:v>
                </c:pt>
                <c:pt idx="1486">
                  <c:v>-0.59599999999999997</c:v>
                </c:pt>
                <c:pt idx="1487">
                  <c:v>-0.60799999999999998</c:v>
                </c:pt>
                <c:pt idx="1488">
                  <c:v>-0.60799999999999998</c:v>
                </c:pt>
                <c:pt idx="1489">
                  <c:v>-0.60799999999999998</c:v>
                </c:pt>
                <c:pt idx="1490">
                  <c:v>-0.60799999999999998</c:v>
                </c:pt>
                <c:pt idx="1491">
                  <c:v>-0.60799999999999998</c:v>
                </c:pt>
                <c:pt idx="1492">
                  <c:v>-0.60799999999999998</c:v>
                </c:pt>
                <c:pt idx="1493">
                  <c:v>-0.58399999999999996</c:v>
                </c:pt>
                <c:pt idx="1494">
                  <c:v>-0.57699999999999996</c:v>
                </c:pt>
                <c:pt idx="1495">
                  <c:v>-0.57699999999999996</c:v>
                </c:pt>
                <c:pt idx="1496">
                  <c:v>-0.59</c:v>
                </c:pt>
                <c:pt idx="1497">
                  <c:v>-0.60099999999999998</c:v>
                </c:pt>
                <c:pt idx="1498">
                  <c:v>-0.60099999999999998</c:v>
                </c:pt>
                <c:pt idx="1499">
                  <c:v>-0.60099999999999998</c:v>
                </c:pt>
                <c:pt idx="1500">
                  <c:v>-0.60099999999999998</c:v>
                </c:pt>
                <c:pt idx="1501">
                  <c:v>-0.60299999999999998</c:v>
                </c:pt>
                <c:pt idx="1502">
                  <c:v>-0.625</c:v>
                </c:pt>
                <c:pt idx="1503">
                  <c:v>-0.625</c:v>
                </c:pt>
                <c:pt idx="1504">
                  <c:v>-0.59799999999999998</c:v>
                </c:pt>
                <c:pt idx="1505">
                  <c:v>-0.59799999999999998</c:v>
                </c:pt>
                <c:pt idx="1506">
                  <c:v>-0.59799999999999998</c:v>
                </c:pt>
                <c:pt idx="1507">
                  <c:v>-0.58699999999999997</c:v>
                </c:pt>
                <c:pt idx="1508">
                  <c:v>-0.58699999999999997</c:v>
                </c:pt>
                <c:pt idx="1509">
                  <c:v>-0.56299999999999994</c:v>
                </c:pt>
                <c:pt idx="1510">
                  <c:v>-0.56299999999999994</c:v>
                </c:pt>
                <c:pt idx="1511">
                  <c:v>-0.59299999999999997</c:v>
                </c:pt>
                <c:pt idx="1512">
                  <c:v>-0.59299999999999997</c:v>
                </c:pt>
                <c:pt idx="1513">
                  <c:v>-0.59</c:v>
                </c:pt>
                <c:pt idx="1514">
                  <c:v>-0.59</c:v>
                </c:pt>
                <c:pt idx="1515">
                  <c:v>-0.58199999999999996</c:v>
                </c:pt>
                <c:pt idx="1516">
                  <c:v>-0.58199999999999996</c:v>
                </c:pt>
                <c:pt idx="1517">
                  <c:v>-0.59099999999999997</c:v>
                </c:pt>
                <c:pt idx="1518">
                  <c:v>-0.59099999999999997</c:v>
                </c:pt>
                <c:pt idx="1519">
                  <c:v>-0.59099999999999997</c:v>
                </c:pt>
                <c:pt idx="1520">
                  <c:v>-0.58799999999999997</c:v>
                </c:pt>
                <c:pt idx="1521">
                  <c:v>-0.56399999999999995</c:v>
                </c:pt>
                <c:pt idx="1522">
                  <c:v>-0.55300000000000005</c:v>
                </c:pt>
                <c:pt idx="1523">
                  <c:v>-0.56299999999999994</c:v>
                </c:pt>
                <c:pt idx="1524">
                  <c:v>-0.56299999999999994</c:v>
                </c:pt>
                <c:pt idx="1525">
                  <c:v>-0.56000000000000005</c:v>
                </c:pt>
                <c:pt idx="1526">
                  <c:v>-0.54800000000000004</c:v>
                </c:pt>
                <c:pt idx="1527">
                  <c:v>-0.58499999999999996</c:v>
                </c:pt>
                <c:pt idx="1528">
                  <c:v>-0.59099999999999997</c:v>
                </c:pt>
                <c:pt idx="1529">
                  <c:v>-0.59099999999999997</c:v>
                </c:pt>
                <c:pt idx="1530">
                  <c:v>-0.59099999999999997</c:v>
                </c:pt>
                <c:pt idx="1531">
                  <c:v>-0.57199999999999995</c:v>
                </c:pt>
                <c:pt idx="1532">
                  <c:v>-0.56999999999999995</c:v>
                </c:pt>
                <c:pt idx="1533">
                  <c:v>-0.56999999999999995</c:v>
                </c:pt>
                <c:pt idx="1534">
                  <c:v>-0.56000000000000005</c:v>
                </c:pt>
                <c:pt idx="1535">
                  <c:v>-0.56000000000000005</c:v>
                </c:pt>
                <c:pt idx="1536">
                  <c:v>-0.56000000000000005</c:v>
                </c:pt>
                <c:pt idx="1537">
                  <c:v>-0.56000000000000005</c:v>
                </c:pt>
                <c:pt idx="1538">
                  <c:v>-0.57899999999999996</c:v>
                </c:pt>
                <c:pt idx="1539">
                  <c:v>-0.57199999999999995</c:v>
                </c:pt>
                <c:pt idx="1540">
                  <c:v>-0.57199999999999995</c:v>
                </c:pt>
                <c:pt idx="1541">
                  <c:v>-0.57499999999999996</c:v>
                </c:pt>
                <c:pt idx="1542">
                  <c:v>-0.56399999999999995</c:v>
                </c:pt>
                <c:pt idx="1543">
                  <c:v>-0.56399999999999995</c:v>
                </c:pt>
                <c:pt idx="1544">
                  <c:v>-0.56399999999999995</c:v>
                </c:pt>
                <c:pt idx="1545">
                  <c:v>-0.58799999999999997</c:v>
                </c:pt>
                <c:pt idx="1546">
                  <c:v>-0.57499999999999996</c:v>
                </c:pt>
                <c:pt idx="1547">
                  <c:v>-0.57499999999999996</c:v>
                </c:pt>
                <c:pt idx="1548">
                  <c:v>-0.57499999999999996</c:v>
                </c:pt>
                <c:pt idx="1549">
                  <c:v>-0.57499999999999996</c:v>
                </c:pt>
                <c:pt idx="1550">
                  <c:v>-0.57499999999999996</c:v>
                </c:pt>
                <c:pt idx="1551">
                  <c:v>-0.57499999999999996</c:v>
                </c:pt>
                <c:pt idx="1552">
                  <c:v>-0.57499999999999996</c:v>
                </c:pt>
                <c:pt idx="1553">
                  <c:v>-0.57499999999999996</c:v>
                </c:pt>
                <c:pt idx="1554">
                  <c:v>-0.57799999999999996</c:v>
                </c:pt>
                <c:pt idx="1555">
                  <c:v>-0.57799999999999996</c:v>
                </c:pt>
                <c:pt idx="1556">
                  <c:v>-0.57299999999999995</c:v>
                </c:pt>
                <c:pt idx="1557">
                  <c:v>-0.57299999999999995</c:v>
                </c:pt>
                <c:pt idx="1558">
                  <c:v>-0.57299999999999995</c:v>
                </c:pt>
                <c:pt idx="1559">
                  <c:v>-0.57299999999999995</c:v>
                </c:pt>
                <c:pt idx="1560">
                  <c:v>-0.58499999999999996</c:v>
                </c:pt>
                <c:pt idx="1561">
                  <c:v>-0.56799999999999995</c:v>
                </c:pt>
                <c:pt idx="1562">
                  <c:v>-0.56499999999999995</c:v>
                </c:pt>
                <c:pt idx="1563">
                  <c:v>-0.56999999999999995</c:v>
                </c:pt>
                <c:pt idx="1564">
                  <c:v>-0.56999999999999995</c:v>
                </c:pt>
                <c:pt idx="1565">
                  <c:v>-0.56999999999999995</c:v>
                </c:pt>
                <c:pt idx="1566">
                  <c:v>-0.56200000000000006</c:v>
                </c:pt>
                <c:pt idx="1567">
                  <c:v>-0.56200000000000006</c:v>
                </c:pt>
                <c:pt idx="1568">
                  <c:v>-0.56499999999999995</c:v>
                </c:pt>
                <c:pt idx="1569">
                  <c:v>-0.56499999999999995</c:v>
                </c:pt>
                <c:pt idx="1570">
                  <c:v>-0.54300000000000004</c:v>
                </c:pt>
                <c:pt idx="1571">
                  <c:v>-0.54300000000000004</c:v>
                </c:pt>
                <c:pt idx="1572">
                  <c:v>-0.54300000000000004</c:v>
                </c:pt>
                <c:pt idx="1573">
                  <c:v>-0.54900000000000004</c:v>
                </c:pt>
                <c:pt idx="1574">
                  <c:v>-0.54900000000000004</c:v>
                </c:pt>
                <c:pt idx="1575">
                  <c:v>-0.54900000000000004</c:v>
                </c:pt>
                <c:pt idx="1576">
                  <c:v>-0.54900000000000004</c:v>
                </c:pt>
                <c:pt idx="1577">
                  <c:v>-0.57099999999999995</c:v>
                </c:pt>
                <c:pt idx="1578">
                  <c:v>-0.57099999999999995</c:v>
                </c:pt>
                <c:pt idx="1579">
                  <c:v>-0.54800000000000004</c:v>
                </c:pt>
                <c:pt idx="1580">
                  <c:v>-0.53900000000000003</c:v>
                </c:pt>
                <c:pt idx="1581">
                  <c:v>-0.53900000000000003</c:v>
                </c:pt>
                <c:pt idx="1582">
                  <c:v>-0.54400000000000004</c:v>
                </c:pt>
                <c:pt idx="1583">
                  <c:v>-0.55900000000000005</c:v>
                </c:pt>
                <c:pt idx="1584">
                  <c:v>-0.54800000000000004</c:v>
                </c:pt>
                <c:pt idx="1585">
                  <c:v>-0.54800000000000004</c:v>
                </c:pt>
                <c:pt idx="1586">
                  <c:v>-0.54800000000000004</c:v>
                </c:pt>
                <c:pt idx="1587">
                  <c:v>-0.54800000000000004</c:v>
                </c:pt>
                <c:pt idx="1588">
                  <c:v>-0.53600000000000003</c:v>
                </c:pt>
                <c:pt idx="1589">
                  <c:v>-0.53600000000000003</c:v>
                </c:pt>
                <c:pt idx="1590">
                  <c:v>-0.54900000000000004</c:v>
                </c:pt>
                <c:pt idx="1591">
                  <c:v>-0.55100000000000005</c:v>
                </c:pt>
                <c:pt idx="1592">
                  <c:v>-0.54700000000000004</c:v>
                </c:pt>
                <c:pt idx="1593">
                  <c:v>-0.51700000000000002</c:v>
                </c:pt>
                <c:pt idx="1594">
                  <c:v>-0.52</c:v>
                </c:pt>
                <c:pt idx="1595">
                  <c:v>-0.52</c:v>
                </c:pt>
                <c:pt idx="1596">
                  <c:v>-0.54900000000000004</c:v>
                </c:pt>
                <c:pt idx="1597">
                  <c:v>-0.55500000000000005</c:v>
                </c:pt>
                <c:pt idx="1598">
                  <c:v>-0.55500000000000005</c:v>
                </c:pt>
                <c:pt idx="1599">
                  <c:v>-0.54</c:v>
                </c:pt>
                <c:pt idx="1600">
                  <c:v>-0.53300000000000003</c:v>
                </c:pt>
                <c:pt idx="1601">
                  <c:v>-0.53300000000000003</c:v>
                </c:pt>
                <c:pt idx="1602">
                  <c:v>-0.53300000000000003</c:v>
                </c:pt>
                <c:pt idx="1603">
                  <c:v>-0.53400000000000003</c:v>
                </c:pt>
                <c:pt idx="1604">
                  <c:v>-0.53400000000000003</c:v>
                </c:pt>
                <c:pt idx="1605">
                  <c:v>-0.53300000000000003</c:v>
                </c:pt>
                <c:pt idx="1606">
                  <c:v>-0.53300000000000003</c:v>
                </c:pt>
                <c:pt idx="1607">
                  <c:v>-0.53300000000000003</c:v>
                </c:pt>
                <c:pt idx="1608">
                  <c:v>-0.53300000000000003</c:v>
                </c:pt>
                <c:pt idx="1609">
                  <c:v>-0.55200000000000005</c:v>
                </c:pt>
                <c:pt idx="1610">
                  <c:v>-0.55200000000000005</c:v>
                </c:pt>
                <c:pt idx="1611">
                  <c:v>-0.55200000000000005</c:v>
                </c:pt>
                <c:pt idx="1612">
                  <c:v>-0.53900000000000003</c:v>
                </c:pt>
                <c:pt idx="1613">
                  <c:v>-0.53900000000000003</c:v>
                </c:pt>
                <c:pt idx="1614">
                  <c:v>-0.53200000000000003</c:v>
                </c:pt>
                <c:pt idx="1615">
                  <c:v>-0.53200000000000003</c:v>
                </c:pt>
                <c:pt idx="1616">
                  <c:v>-0.54200000000000004</c:v>
                </c:pt>
                <c:pt idx="1617">
                  <c:v>-0.54200000000000004</c:v>
                </c:pt>
                <c:pt idx="1618">
                  <c:v>-0.51200000000000001</c:v>
                </c:pt>
                <c:pt idx="1619">
                  <c:v>-0.55300000000000005</c:v>
                </c:pt>
                <c:pt idx="1620">
                  <c:v>-0.55300000000000005</c:v>
                </c:pt>
                <c:pt idx="1621">
                  <c:v>-0.55300000000000005</c:v>
                </c:pt>
                <c:pt idx="1622">
                  <c:v>-0.55300000000000005</c:v>
                </c:pt>
                <c:pt idx="1623">
                  <c:v>-0.55300000000000005</c:v>
                </c:pt>
                <c:pt idx="1624">
                  <c:v>-0.56499999999999995</c:v>
                </c:pt>
                <c:pt idx="1625">
                  <c:v>-0.56499999999999995</c:v>
                </c:pt>
                <c:pt idx="1626">
                  <c:v>-0.56499999999999995</c:v>
                </c:pt>
                <c:pt idx="1627">
                  <c:v>-0.56200000000000006</c:v>
                </c:pt>
                <c:pt idx="1628">
                  <c:v>-0.55200000000000005</c:v>
                </c:pt>
                <c:pt idx="1629">
                  <c:v>-0.55200000000000005</c:v>
                </c:pt>
                <c:pt idx="1630">
                  <c:v>-0.55200000000000005</c:v>
                </c:pt>
                <c:pt idx="1631">
                  <c:v>-0.55200000000000005</c:v>
                </c:pt>
                <c:pt idx="1632">
                  <c:v>-0.55000000000000004</c:v>
                </c:pt>
                <c:pt idx="1633">
                  <c:v>-0.55000000000000004</c:v>
                </c:pt>
                <c:pt idx="1634">
                  <c:v>-0.55000000000000004</c:v>
                </c:pt>
                <c:pt idx="1635">
                  <c:v>-0.55000000000000004</c:v>
                </c:pt>
                <c:pt idx="1636">
                  <c:v>-0.54900000000000004</c:v>
                </c:pt>
                <c:pt idx="1637">
                  <c:v>-0.54900000000000004</c:v>
                </c:pt>
                <c:pt idx="1638">
                  <c:v>-0.54900000000000004</c:v>
                </c:pt>
                <c:pt idx="1639">
                  <c:v>-0.54900000000000004</c:v>
                </c:pt>
                <c:pt idx="1640">
                  <c:v>-0.54100000000000004</c:v>
                </c:pt>
                <c:pt idx="1641">
                  <c:v>-0.54300000000000004</c:v>
                </c:pt>
                <c:pt idx="1642">
                  <c:v>-0.51300000000000001</c:v>
                </c:pt>
                <c:pt idx="1643">
                  <c:v>-0.55300000000000005</c:v>
                </c:pt>
                <c:pt idx="1644">
                  <c:v>-0.55300000000000005</c:v>
                </c:pt>
                <c:pt idx="1645">
                  <c:v>-0.55300000000000005</c:v>
                </c:pt>
                <c:pt idx="1646">
                  <c:v>-0.55300000000000005</c:v>
                </c:pt>
                <c:pt idx="1647">
                  <c:v>-0.51300000000000001</c:v>
                </c:pt>
                <c:pt idx="1648">
                  <c:v>-0.54</c:v>
                </c:pt>
                <c:pt idx="1649">
                  <c:v>-0.51500000000000001</c:v>
                </c:pt>
                <c:pt idx="1650">
                  <c:v>-0.51</c:v>
                </c:pt>
                <c:pt idx="1651">
                  <c:v>-0.505</c:v>
                </c:pt>
                <c:pt idx="1652">
                  <c:v>-0.50900000000000001</c:v>
                </c:pt>
                <c:pt idx="1653">
                  <c:v>-0.51500000000000001</c:v>
                </c:pt>
                <c:pt idx="1654">
                  <c:v>-0.53100000000000003</c:v>
                </c:pt>
                <c:pt idx="1655">
                  <c:v>-0.53800000000000003</c:v>
                </c:pt>
                <c:pt idx="1656">
                  <c:v>-0.51600000000000001</c:v>
                </c:pt>
                <c:pt idx="1657">
                  <c:v>-0.51600000000000001</c:v>
                </c:pt>
                <c:pt idx="1658">
                  <c:v>-0.53600000000000003</c:v>
                </c:pt>
                <c:pt idx="1659">
                  <c:v>-0.53600000000000003</c:v>
                </c:pt>
                <c:pt idx="1660">
                  <c:v>-0.53600000000000003</c:v>
                </c:pt>
                <c:pt idx="1661">
                  <c:v>-0.53300000000000003</c:v>
                </c:pt>
                <c:pt idx="1662">
                  <c:v>-0.52500000000000002</c:v>
                </c:pt>
                <c:pt idx="1663">
                  <c:v>-0.54500000000000004</c:v>
                </c:pt>
                <c:pt idx="1664">
                  <c:v>-0.53300000000000003</c:v>
                </c:pt>
                <c:pt idx="1665">
                  <c:v>-0.53300000000000003</c:v>
                </c:pt>
                <c:pt idx="1666">
                  <c:v>-0.53300000000000003</c:v>
                </c:pt>
                <c:pt idx="1667">
                  <c:v>-0.53300000000000003</c:v>
                </c:pt>
                <c:pt idx="1668">
                  <c:v>-0.53300000000000003</c:v>
                </c:pt>
                <c:pt idx="1669">
                  <c:v>-0.53300000000000003</c:v>
                </c:pt>
                <c:pt idx="1670">
                  <c:v>-0.53300000000000003</c:v>
                </c:pt>
                <c:pt idx="1671">
                  <c:v>-0.53300000000000003</c:v>
                </c:pt>
                <c:pt idx="1672">
                  <c:v>-0.53100000000000003</c:v>
                </c:pt>
                <c:pt idx="1673">
                  <c:v>-0.52400000000000002</c:v>
                </c:pt>
                <c:pt idx="1674">
                  <c:v>-0.52400000000000002</c:v>
                </c:pt>
                <c:pt idx="1675">
                  <c:v>-0.51900000000000002</c:v>
                </c:pt>
                <c:pt idx="1676">
                  <c:v>-0.51900000000000002</c:v>
                </c:pt>
                <c:pt idx="1677">
                  <c:v>-0.51800000000000002</c:v>
                </c:pt>
                <c:pt idx="1678">
                  <c:v>-0.52400000000000002</c:v>
                </c:pt>
                <c:pt idx="1679">
                  <c:v>-0.52700000000000002</c:v>
                </c:pt>
                <c:pt idx="1680">
                  <c:v>-0.52700000000000002</c:v>
                </c:pt>
                <c:pt idx="1681">
                  <c:v>-0.52700000000000002</c:v>
                </c:pt>
                <c:pt idx="1682">
                  <c:v>-0.53300000000000003</c:v>
                </c:pt>
                <c:pt idx="1683">
                  <c:v>-0.53300000000000003</c:v>
                </c:pt>
                <c:pt idx="1684">
                  <c:v>-0.53300000000000003</c:v>
                </c:pt>
                <c:pt idx="1685">
                  <c:v>-0.52300000000000002</c:v>
                </c:pt>
                <c:pt idx="1686">
                  <c:v>-0.52300000000000002</c:v>
                </c:pt>
                <c:pt idx="1687">
                  <c:v>-0.52300000000000002</c:v>
                </c:pt>
                <c:pt idx="1688">
                  <c:v>-0.52300000000000002</c:v>
                </c:pt>
                <c:pt idx="1689">
                  <c:v>-0.52300000000000002</c:v>
                </c:pt>
                <c:pt idx="1690">
                  <c:v>-0.52300000000000002</c:v>
                </c:pt>
                <c:pt idx="1691">
                  <c:v>-0.52300000000000002</c:v>
                </c:pt>
                <c:pt idx="1692">
                  <c:v>-0.52300000000000002</c:v>
                </c:pt>
                <c:pt idx="1693">
                  <c:v>-0.52300000000000002</c:v>
                </c:pt>
                <c:pt idx="1694">
                  <c:v>-0.52300000000000002</c:v>
                </c:pt>
                <c:pt idx="1695">
                  <c:v>-0.52300000000000002</c:v>
                </c:pt>
                <c:pt idx="1696">
                  <c:v>-0.52300000000000002</c:v>
                </c:pt>
                <c:pt idx="1697">
                  <c:v>-0.52300000000000002</c:v>
                </c:pt>
                <c:pt idx="1698">
                  <c:v>-0.52300000000000002</c:v>
                </c:pt>
                <c:pt idx="1699">
                  <c:v>-0.52300000000000002</c:v>
                </c:pt>
                <c:pt idx="1700">
                  <c:v>-0.51800000000000002</c:v>
                </c:pt>
                <c:pt idx="1701">
                  <c:v>-0.51800000000000002</c:v>
                </c:pt>
                <c:pt idx="1702">
                  <c:v>-0.51800000000000002</c:v>
                </c:pt>
                <c:pt idx="1703">
                  <c:v>-0.52100000000000002</c:v>
                </c:pt>
                <c:pt idx="1704">
                  <c:v>-0.50900000000000001</c:v>
                </c:pt>
                <c:pt idx="1705">
                  <c:v>-0.49399999999999999</c:v>
                </c:pt>
                <c:pt idx="1706">
                  <c:v>-0.49399999999999999</c:v>
                </c:pt>
                <c:pt idx="1707">
                  <c:v>-0.49399999999999999</c:v>
                </c:pt>
                <c:pt idx="1708">
                  <c:v>-0.49399999999999999</c:v>
                </c:pt>
                <c:pt idx="1709">
                  <c:v>-0.503</c:v>
                </c:pt>
                <c:pt idx="1710">
                  <c:v>-0.51400000000000001</c:v>
                </c:pt>
                <c:pt idx="1711">
                  <c:v>-0.51400000000000001</c:v>
                </c:pt>
                <c:pt idx="1712">
                  <c:v>-0.51400000000000001</c:v>
                </c:pt>
                <c:pt idx="1713">
                  <c:v>-0.51400000000000001</c:v>
                </c:pt>
                <c:pt idx="1714">
                  <c:v>-0.52100000000000002</c:v>
                </c:pt>
                <c:pt idx="1715">
                  <c:v>-0.52100000000000002</c:v>
                </c:pt>
                <c:pt idx="1716">
                  <c:v>-0.51700000000000002</c:v>
                </c:pt>
                <c:pt idx="1717">
                  <c:v>-0.504</c:v>
                </c:pt>
                <c:pt idx="1718">
                  <c:v>-0.504</c:v>
                </c:pt>
                <c:pt idx="1719">
                  <c:v>-0.504</c:v>
                </c:pt>
                <c:pt idx="1720">
                  <c:v>-0.504</c:v>
                </c:pt>
                <c:pt idx="1721">
                  <c:v>-0.504</c:v>
                </c:pt>
                <c:pt idx="1722">
                  <c:v>-0.504</c:v>
                </c:pt>
                <c:pt idx="1723">
                  <c:v>-0.504</c:v>
                </c:pt>
                <c:pt idx="1724">
                  <c:v>-0.504</c:v>
                </c:pt>
                <c:pt idx="1725">
                  <c:v>-0.504</c:v>
                </c:pt>
                <c:pt idx="1726">
                  <c:v>-0.504</c:v>
                </c:pt>
                <c:pt idx="1727">
                  <c:v>-0.504</c:v>
                </c:pt>
                <c:pt idx="1728">
                  <c:v>-0.504</c:v>
                </c:pt>
                <c:pt idx="1729">
                  <c:v>-0.49099999999999999</c:v>
                </c:pt>
                <c:pt idx="1730">
                  <c:v>-0.47499999999999998</c:v>
                </c:pt>
                <c:pt idx="1731">
                  <c:v>-0.46200000000000002</c:v>
                </c:pt>
                <c:pt idx="1732">
                  <c:v>-0.46200000000000002</c:v>
                </c:pt>
                <c:pt idx="1733">
                  <c:v>-0.46200000000000002</c:v>
                </c:pt>
                <c:pt idx="1734">
                  <c:v>-0.46200000000000002</c:v>
                </c:pt>
                <c:pt idx="1735">
                  <c:v>-0.46200000000000002</c:v>
                </c:pt>
                <c:pt idx="1736">
                  <c:v>-0.46200000000000002</c:v>
                </c:pt>
                <c:pt idx="1737">
                  <c:v>-0.46899999999999997</c:v>
                </c:pt>
                <c:pt idx="1738">
                  <c:v>-0.48299999999999998</c:v>
                </c:pt>
                <c:pt idx="1739">
                  <c:v>-0.48299999999999998</c:v>
                </c:pt>
                <c:pt idx="1740">
                  <c:v>-0.48299999999999998</c:v>
                </c:pt>
                <c:pt idx="1741">
                  <c:v>-0.48299999999999998</c:v>
                </c:pt>
                <c:pt idx="1742">
                  <c:v>-0.48299999999999998</c:v>
                </c:pt>
                <c:pt idx="1743">
                  <c:v>-0.48299999999999998</c:v>
                </c:pt>
                <c:pt idx="1744">
                  <c:v>-0.48299999999999998</c:v>
                </c:pt>
                <c:pt idx="1745">
                  <c:v>-0.48299999999999998</c:v>
                </c:pt>
                <c:pt idx="1746">
                  <c:v>-0.48299999999999998</c:v>
                </c:pt>
                <c:pt idx="1747">
                  <c:v>-0.48299999999999998</c:v>
                </c:pt>
                <c:pt idx="1748">
                  <c:v>-0.48299999999999998</c:v>
                </c:pt>
                <c:pt idx="1749">
                  <c:v>-0.48299999999999998</c:v>
                </c:pt>
                <c:pt idx="1750">
                  <c:v>-0.46800000000000003</c:v>
                </c:pt>
                <c:pt idx="1751">
                  <c:v>-0.46800000000000003</c:v>
                </c:pt>
                <c:pt idx="1752">
                  <c:v>-0.47299999999999998</c:v>
                </c:pt>
                <c:pt idx="1753">
                  <c:v>-0.47299999999999998</c:v>
                </c:pt>
                <c:pt idx="1754">
                  <c:v>-0.48299999999999998</c:v>
                </c:pt>
                <c:pt idx="1755">
                  <c:v>-0.48299999999999998</c:v>
                </c:pt>
                <c:pt idx="1756">
                  <c:v>-0.44700000000000001</c:v>
                </c:pt>
                <c:pt idx="1757">
                  <c:v>-0.44700000000000001</c:v>
                </c:pt>
                <c:pt idx="1758">
                  <c:v>-0.44700000000000001</c:v>
                </c:pt>
                <c:pt idx="1759">
                  <c:v>-0.44700000000000001</c:v>
                </c:pt>
                <c:pt idx="1760">
                  <c:v>-0.44700000000000001</c:v>
                </c:pt>
                <c:pt idx="1761">
                  <c:v>-0.49</c:v>
                </c:pt>
                <c:pt idx="1762">
                  <c:v>-0.48799999999999999</c:v>
                </c:pt>
                <c:pt idx="1763">
                  <c:v>-0.48799999999999999</c:v>
                </c:pt>
                <c:pt idx="1764">
                  <c:v>-0.48799999999999999</c:v>
                </c:pt>
                <c:pt idx="1765">
                  <c:v>-0.48799999999999999</c:v>
                </c:pt>
                <c:pt idx="1766">
                  <c:v>-0.48799999999999999</c:v>
                </c:pt>
                <c:pt idx="1767">
                  <c:v>-0.48799999999999999</c:v>
                </c:pt>
                <c:pt idx="1768">
                  <c:v>-0.48799999999999999</c:v>
                </c:pt>
                <c:pt idx="1769">
                  <c:v>-0.47599999999999998</c:v>
                </c:pt>
                <c:pt idx="1770">
                  <c:v>-0.47599999999999998</c:v>
                </c:pt>
                <c:pt idx="1771">
                  <c:v>-0.47199999999999998</c:v>
                </c:pt>
                <c:pt idx="1772">
                  <c:v>-0.47199999999999998</c:v>
                </c:pt>
                <c:pt idx="1773">
                  <c:v>-0.47199999999999998</c:v>
                </c:pt>
                <c:pt idx="1774">
                  <c:v>-0.47199999999999998</c:v>
                </c:pt>
                <c:pt idx="1775">
                  <c:v>-0.47399999999999998</c:v>
                </c:pt>
                <c:pt idx="1776">
                  <c:v>-0.47399999999999998</c:v>
                </c:pt>
                <c:pt idx="1777">
                  <c:v>-0.47399999999999998</c:v>
                </c:pt>
                <c:pt idx="1778">
                  <c:v>-0.47399999999999998</c:v>
                </c:pt>
                <c:pt idx="1779">
                  <c:v>-0.46700000000000003</c:v>
                </c:pt>
                <c:pt idx="1780">
                  <c:v>-0.46700000000000003</c:v>
                </c:pt>
                <c:pt idx="1781">
                  <c:v>-0.46700000000000003</c:v>
                </c:pt>
                <c:pt idx="1782">
                  <c:v>-0.46700000000000003</c:v>
                </c:pt>
                <c:pt idx="1783">
                  <c:v>-0.46700000000000003</c:v>
                </c:pt>
                <c:pt idx="1784">
                  <c:v>-0.47499999999999998</c:v>
                </c:pt>
                <c:pt idx="1785">
                  <c:v>-0.48299999999999998</c:v>
                </c:pt>
                <c:pt idx="1786">
                  <c:v>-0.48299999999999998</c:v>
                </c:pt>
                <c:pt idx="1787">
                  <c:v>-0.48299999999999998</c:v>
                </c:pt>
                <c:pt idx="1788">
                  <c:v>-0.48299999999999998</c:v>
                </c:pt>
                <c:pt idx="1789">
                  <c:v>-0.48299999999999998</c:v>
                </c:pt>
                <c:pt idx="1790">
                  <c:v>-0.47899999999999998</c:v>
                </c:pt>
                <c:pt idx="1791">
                  <c:v>-0.47899999999999998</c:v>
                </c:pt>
                <c:pt idx="1792">
                  <c:v>-0.47899999999999998</c:v>
                </c:pt>
                <c:pt idx="1793">
                  <c:v>-0.47899999999999998</c:v>
                </c:pt>
                <c:pt idx="1794">
                  <c:v>-0.47899999999999998</c:v>
                </c:pt>
                <c:pt idx="1795">
                  <c:v>-0.48199999999999998</c:v>
                </c:pt>
                <c:pt idx="1796">
                  <c:v>-0.48199999999999998</c:v>
                </c:pt>
                <c:pt idx="1797">
                  <c:v>-0.48199999999999998</c:v>
                </c:pt>
                <c:pt idx="1798">
                  <c:v>-0.48199999999999998</c:v>
                </c:pt>
                <c:pt idx="1799">
                  <c:v>-0.48199999999999998</c:v>
                </c:pt>
                <c:pt idx="1800">
                  <c:v>-0.48199999999999998</c:v>
                </c:pt>
                <c:pt idx="1801">
                  <c:v>-0.46400000000000002</c:v>
                </c:pt>
                <c:pt idx="1802">
                  <c:v>-0.46400000000000002</c:v>
                </c:pt>
                <c:pt idx="1803">
                  <c:v>-0.46400000000000002</c:v>
                </c:pt>
                <c:pt idx="1804">
                  <c:v>-0.46400000000000002</c:v>
                </c:pt>
                <c:pt idx="1805">
                  <c:v>-0.46400000000000002</c:v>
                </c:pt>
                <c:pt idx="1806">
                  <c:v>-0.48699999999999999</c:v>
                </c:pt>
                <c:pt idx="1807">
                  <c:v>-0.49199999999999999</c:v>
                </c:pt>
                <c:pt idx="1808">
                  <c:v>-0.49199999999999999</c:v>
                </c:pt>
                <c:pt idx="1809">
                  <c:v>-0.49199999999999999</c:v>
                </c:pt>
                <c:pt idx="1810">
                  <c:v>-0.49199999999999999</c:v>
                </c:pt>
                <c:pt idx="1811">
                  <c:v>-0.49199999999999999</c:v>
                </c:pt>
                <c:pt idx="1812">
                  <c:v>-0.49199999999999999</c:v>
                </c:pt>
                <c:pt idx="1813">
                  <c:v>-0.45700000000000002</c:v>
                </c:pt>
                <c:pt idx="1814">
                  <c:v>-0.45400000000000001</c:v>
                </c:pt>
                <c:pt idx="1815">
                  <c:v>-0.45400000000000001</c:v>
                </c:pt>
                <c:pt idx="1816">
                  <c:v>-0.45400000000000001</c:v>
                </c:pt>
                <c:pt idx="1817">
                  <c:v>-0.47399999999999998</c:v>
                </c:pt>
                <c:pt idx="1818">
                  <c:v>-0.47399999999999998</c:v>
                </c:pt>
                <c:pt idx="1819">
                  <c:v>-0.47399999999999998</c:v>
                </c:pt>
                <c:pt idx="1820">
                  <c:v>-0.497</c:v>
                </c:pt>
                <c:pt idx="1821">
                  <c:v>-0.497</c:v>
                </c:pt>
                <c:pt idx="1822">
                  <c:v>-0.497</c:v>
                </c:pt>
                <c:pt idx="1823">
                  <c:v>-0.497</c:v>
                </c:pt>
                <c:pt idx="1824">
                  <c:v>-0.497</c:v>
                </c:pt>
                <c:pt idx="1825">
                  <c:v>-0.497</c:v>
                </c:pt>
                <c:pt idx="1826">
                  <c:v>-0.47299999999999998</c:v>
                </c:pt>
                <c:pt idx="1827">
                  <c:v>-0.47299999999999998</c:v>
                </c:pt>
                <c:pt idx="1828">
                  <c:v>-0.47299999999999998</c:v>
                </c:pt>
                <c:pt idx="1829">
                  <c:v>-0.47299999999999998</c:v>
                </c:pt>
                <c:pt idx="1830">
                  <c:v>-0.47299999999999998</c:v>
                </c:pt>
                <c:pt idx="1831">
                  <c:v>-0.48899999999999999</c:v>
                </c:pt>
                <c:pt idx="1832">
                  <c:v>-0.48899999999999999</c:v>
                </c:pt>
                <c:pt idx="1833">
                  <c:v>-0.48899999999999999</c:v>
                </c:pt>
                <c:pt idx="1834">
                  <c:v>-0.48899999999999999</c:v>
                </c:pt>
                <c:pt idx="1835">
                  <c:v>-0.48899999999999999</c:v>
                </c:pt>
                <c:pt idx="1836">
                  <c:v>-0.47199999999999998</c:v>
                </c:pt>
                <c:pt idx="1837">
                  <c:v>-0.46500000000000002</c:v>
                </c:pt>
                <c:pt idx="1838">
                  <c:v>-0.45</c:v>
                </c:pt>
                <c:pt idx="1839">
                  <c:v>-0.48099999999999998</c:v>
                </c:pt>
                <c:pt idx="1840">
                  <c:v>-0.48099999999999998</c:v>
                </c:pt>
                <c:pt idx="1841">
                  <c:v>-0.48099999999999998</c:v>
                </c:pt>
                <c:pt idx="1842">
                  <c:v>-0.48099999999999998</c:v>
                </c:pt>
                <c:pt idx="1843">
                  <c:v>-0.48099999999999998</c:v>
                </c:pt>
                <c:pt idx="1844">
                  <c:v>-0.48099999999999998</c:v>
                </c:pt>
                <c:pt idx="1845">
                  <c:v>-0.47399999999999998</c:v>
                </c:pt>
                <c:pt idx="1846">
                  <c:v>-0.47399999999999998</c:v>
                </c:pt>
                <c:pt idx="1847">
                  <c:v>-0.44900000000000001</c:v>
                </c:pt>
                <c:pt idx="1848">
                  <c:v>-0.44900000000000001</c:v>
                </c:pt>
                <c:pt idx="1849">
                  <c:v>-0.44900000000000001</c:v>
                </c:pt>
                <c:pt idx="1850">
                  <c:v>-0.44900000000000001</c:v>
                </c:pt>
                <c:pt idx="1851">
                  <c:v>-0.44900000000000001</c:v>
                </c:pt>
                <c:pt idx="1852">
                  <c:v>-0.46200000000000002</c:v>
                </c:pt>
                <c:pt idx="1853">
                  <c:v>-0.46200000000000002</c:v>
                </c:pt>
                <c:pt idx="1854">
                  <c:v>-0.46200000000000002</c:v>
                </c:pt>
                <c:pt idx="1855">
                  <c:v>-0.46200000000000002</c:v>
                </c:pt>
                <c:pt idx="1856">
                  <c:v>-0.45100000000000001</c:v>
                </c:pt>
                <c:pt idx="1857">
                  <c:v>-0.45100000000000001</c:v>
                </c:pt>
                <c:pt idx="1858">
                  <c:v>-0.45100000000000001</c:v>
                </c:pt>
                <c:pt idx="1859">
                  <c:v>-0.45900000000000002</c:v>
                </c:pt>
                <c:pt idx="1860">
                  <c:v>-0.45900000000000002</c:v>
                </c:pt>
                <c:pt idx="1861">
                  <c:v>-0.45900000000000002</c:v>
                </c:pt>
                <c:pt idx="1862">
                  <c:v>-0.45900000000000002</c:v>
                </c:pt>
                <c:pt idx="1863">
                  <c:v>-0.45900000000000002</c:v>
                </c:pt>
                <c:pt idx="1864">
                  <c:v>-0.44800000000000001</c:v>
                </c:pt>
                <c:pt idx="1865">
                  <c:v>-0.44800000000000001</c:v>
                </c:pt>
                <c:pt idx="1866">
                  <c:v>-0.44800000000000001</c:v>
                </c:pt>
                <c:pt idx="1867">
                  <c:v>-0.44800000000000001</c:v>
                </c:pt>
                <c:pt idx="1868">
                  <c:v>-0.44800000000000001</c:v>
                </c:pt>
                <c:pt idx="1869">
                  <c:v>-0.44800000000000001</c:v>
                </c:pt>
                <c:pt idx="1870">
                  <c:v>-0.42099999999999999</c:v>
                </c:pt>
                <c:pt idx="1871">
                  <c:v>-0.42099999999999999</c:v>
                </c:pt>
                <c:pt idx="1872">
                  <c:v>-0.42099999999999999</c:v>
                </c:pt>
                <c:pt idx="1873">
                  <c:v>-0.42</c:v>
                </c:pt>
                <c:pt idx="1874">
                  <c:v>-0.40899999999999997</c:v>
                </c:pt>
                <c:pt idx="1875">
                  <c:v>-0.40899999999999997</c:v>
                </c:pt>
                <c:pt idx="1876">
                  <c:v>-0.40899999999999997</c:v>
                </c:pt>
                <c:pt idx="1877">
                  <c:v>-0.40899999999999997</c:v>
                </c:pt>
                <c:pt idx="1878">
                  <c:v>-0.40899999999999997</c:v>
                </c:pt>
                <c:pt idx="1879">
                  <c:v>-0.40899999999999997</c:v>
                </c:pt>
                <c:pt idx="1880">
                  <c:v>-0.40899999999999997</c:v>
                </c:pt>
                <c:pt idx="1881">
                  <c:v>-0.40899999999999997</c:v>
                </c:pt>
                <c:pt idx="1882">
                  <c:v>-0.40899999999999997</c:v>
                </c:pt>
                <c:pt idx="1883">
                  <c:v>-0.40899999999999997</c:v>
                </c:pt>
                <c:pt idx="1884">
                  <c:v>-0.40899999999999997</c:v>
                </c:pt>
                <c:pt idx="1885">
                  <c:v>-0.40899999999999997</c:v>
                </c:pt>
                <c:pt idx="1886">
                  <c:v>-0.40899999999999997</c:v>
                </c:pt>
                <c:pt idx="1887">
                  <c:v>-0.40899999999999997</c:v>
                </c:pt>
                <c:pt idx="1888">
                  <c:v>-0.40899999999999997</c:v>
                </c:pt>
                <c:pt idx="1889">
                  <c:v>-0.40899999999999997</c:v>
                </c:pt>
                <c:pt idx="1890">
                  <c:v>-0.40899999999999997</c:v>
                </c:pt>
                <c:pt idx="1891">
                  <c:v>-0.40899999999999997</c:v>
                </c:pt>
                <c:pt idx="1892">
                  <c:v>-0.40899999999999997</c:v>
                </c:pt>
                <c:pt idx="1893">
                  <c:v>-0.40899999999999997</c:v>
                </c:pt>
                <c:pt idx="1894">
                  <c:v>-0.40899999999999997</c:v>
                </c:pt>
                <c:pt idx="1895">
                  <c:v>-0.40899999999999997</c:v>
                </c:pt>
                <c:pt idx="1896">
                  <c:v>-0.40899999999999997</c:v>
                </c:pt>
                <c:pt idx="1897">
                  <c:v>-0.40899999999999997</c:v>
                </c:pt>
                <c:pt idx="1898">
                  <c:v>-0.40899999999999997</c:v>
                </c:pt>
                <c:pt idx="1899">
                  <c:v>-0.40300000000000002</c:v>
                </c:pt>
                <c:pt idx="1900">
                  <c:v>-0.40300000000000002</c:v>
                </c:pt>
                <c:pt idx="1901">
                  <c:v>-0.40300000000000002</c:v>
                </c:pt>
                <c:pt idx="1902">
                  <c:v>-0.40300000000000002</c:v>
                </c:pt>
                <c:pt idx="1903">
                  <c:v>-0.40300000000000002</c:v>
                </c:pt>
                <c:pt idx="1904">
                  <c:v>-0.40300000000000002</c:v>
                </c:pt>
                <c:pt idx="1905">
                  <c:v>-0.40300000000000002</c:v>
                </c:pt>
                <c:pt idx="1906">
                  <c:v>-0.40300000000000002</c:v>
                </c:pt>
                <c:pt idx="1907">
                  <c:v>-0.40300000000000002</c:v>
                </c:pt>
                <c:pt idx="1908">
                  <c:v>-0.40300000000000002</c:v>
                </c:pt>
                <c:pt idx="1909">
                  <c:v>-0.39500000000000002</c:v>
                </c:pt>
                <c:pt idx="1910">
                  <c:v>-0.39500000000000002</c:v>
                </c:pt>
                <c:pt idx="1911">
                  <c:v>-0.39500000000000002</c:v>
                </c:pt>
                <c:pt idx="1912">
                  <c:v>-0.42699999999999999</c:v>
                </c:pt>
                <c:pt idx="1913">
                  <c:v>-0.42699999999999999</c:v>
                </c:pt>
                <c:pt idx="1914">
                  <c:v>-0.42699999999999999</c:v>
                </c:pt>
                <c:pt idx="1915">
                  <c:v>-0.40400000000000003</c:v>
                </c:pt>
                <c:pt idx="1916">
                  <c:v>-0.40400000000000003</c:v>
                </c:pt>
                <c:pt idx="1917">
                  <c:v>-0.39200000000000002</c:v>
                </c:pt>
                <c:pt idx="1918">
                  <c:v>-0.38100000000000001</c:v>
                </c:pt>
                <c:pt idx="1919">
                  <c:v>-0.38700000000000001</c:v>
                </c:pt>
                <c:pt idx="1920">
                  <c:v>-0.38700000000000001</c:v>
                </c:pt>
                <c:pt idx="1921">
                  <c:v>-0.38700000000000001</c:v>
                </c:pt>
                <c:pt idx="1922">
                  <c:v>-0.4</c:v>
                </c:pt>
                <c:pt idx="1923">
                  <c:v>-0.4</c:v>
                </c:pt>
                <c:pt idx="1924">
                  <c:v>-0.4</c:v>
                </c:pt>
                <c:pt idx="1925">
                  <c:v>-0.4</c:v>
                </c:pt>
                <c:pt idx="1926">
                  <c:v>-0.4</c:v>
                </c:pt>
                <c:pt idx="1927">
                  <c:v>-0.4</c:v>
                </c:pt>
                <c:pt idx="1928">
                  <c:v>-0.4</c:v>
                </c:pt>
                <c:pt idx="1929">
                  <c:v>-0.4</c:v>
                </c:pt>
                <c:pt idx="1930">
                  <c:v>-0.4</c:v>
                </c:pt>
                <c:pt idx="1931">
                  <c:v>-0.4</c:v>
                </c:pt>
                <c:pt idx="1932">
                  <c:v>-0.4</c:v>
                </c:pt>
                <c:pt idx="1933">
                  <c:v>-0.4</c:v>
                </c:pt>
                <c:pt idx="1934">
                  <c:v>-0.4</c:v>
                </c:pt>
                <c:pt idx="1935">
                  <c:v>-0.4</c:v>
                </c:pt>
                <c:pt idx="1936">
                  <c:v>-0.4</c:v>
                </c:pt>
                <c:pt idx="1937">
                  <c:v>-0.4</c:v>
                </c:pt>
                <c:pt idx="1938">
                  <c:v>-0.4</c:v>
                </c:pt>
                <c:pt idx="1939">
                  <c:v>-0.4</c:v>
                </c:pt>
                <c:pt idx="1940">
                  <c:v>-0.4</c:v>
                </c:pt>
                <c:pt idx="1941">
                  <c:v>-0.4</c:v>
                </c:pt>
                <c:pt idx="1942">
                  <c:v>-0.4</c:v>
                </c:pt>
                <c:pt idx="1943">
                  <c:v>-0.42499999999999999</c:v>
                </c:pt>
                <c:pt idx="1944">
                  <c:v>-0.40600000000000003</c:v>
                </c:pt>
                <c:pt idx="1945">
                  <c:v>-0.40600000000000003</c:v>
                </c:pt>
                <c:pt idx="1946">
                  <c:v>-0.40600000000000003</c:v>
                </c:pt>
                <c:pt idx="1947">
                  <c:v>-0.40600000000000003</c:v>
                </c:pt>
                <c:pt idx="1948">
                  <c:v>-0.40600000000000003</c:v>
                </c:pt>
                <c:pt idx="1949">
                  <c:v>-0.4</c:v>
                </c:pt>
                <c:pt idx="1950">
                  <c:v>-0.39800000000000002</c:v>
                </c:pt>
                <c:pt idx="1951">
                  <c:v>-0.39800000000000002</c:v>
                </c:pt>
                <c:pt idx="1952">
                  <c:v>-0.38</c:v>
                </c:pt>
                <c:pt idx="1953">
                  <c:v>-0.38</c:v>
                </c:pt>
                <c:pt idx="1954">
                  <c:v>-0.38</c:v>
                </c:pt>
                <c:pt idx="1955">
                  <c:v>-0.39500000000000002</c:v>
                </c:pt>
                <c:pt idx="1956">
                  <c:v>-0.39500000000000002</c:v>
                </c:pt>
                <c:pt idx="1957">
                  <c:v>-0.41599999999999998</c:v>
                </c:pt>
                <c:pt idx="1958">
                  <c:v>-0.41599999999999998</c:v>
                </c:pt>
                <c:pt idx="1959">
                  <c:v>-0.41599999999999998</c:v>
                </c:pt>
                <c:pt idx="1960">
                  <c:v>-0.41599999999999998</c:v>
                </c:pt>
                <c:pt idx="1961">
                  <c:v>-0.38400000000000001</c:v>
                </c:pt>
                <c:pt idx="1962">
                  <c:v>-0.38400000000000001</c:v>
                </c:pt>
                <c:pt idx="1963">
                  <c:v>-0.38400000000000001</c:v>
                </c:pt>
                <c:pt idx="1964">
                  <c:v>-0.38400000000000001</c:v>
                </c:pt>
                <c:pt idx="1965">
                  <c:v>-0.38400000000000001</c:v>
                </c:pt>
                <c:pt idx="1966">
                  <c:v>-0.39100000000000001</c:v>
                </c:pt>
                <c:pt idx="1967">
                  <c:v>-0.39100000000000001</c:v>
                </c:pt>
                <c:pt idx="1968">
                  <c:v>-0.39100000000000001</c:v>
                </c:pt>
                <c:pt idx="1969">
                  <c:v>-0.39100000000000001</c:v>
                </c:pt>
                <c:pt idx="1970">
                  <c:v>-0.39100000000000001</c:v>
                </c:pt>
                <c:pt idx="1971">
                  <c:v>-0.39100000000000001</c:v>
                </c:pt>
                <c:pt idx="1972">
                  <c:v>-0.41199999999999998</c:v>
                </c:pt>
                <c:pt idx="1973">
                  <c:v>-0.41199999999999998</c:v>
                </c:pt>
                <c:pt idx="1974">
                  <c:v>-0.41199999999999998</c:v>
                </c:pt>
                <c:pt idx="1975">
                  <c:v>-0.41199999999999998</c:v>
                </c:pt>
                <c:pt idx="1976">
                  <c:v>-0.41199999999999998</c:v>
                </c:pt>
                <c:pt idx="1977">
                  <c:v>-0.41199999999999998</c:v>
                </c:pt>
                <c:pt idx="1978">
                  <c:v>-0.39700000000000002</c:v>
                </c:pt>
                <c:pt idx="1979">
                  <c:v>-0.39700000000000002</c:v>
                </c:pt>
                <c:pt idx="1980">
                  <c:v>-0.39700000000000002</c:v>
                </c:pt>
                <c:pt idx="1981">
                  <c:v>-0.39700000000000002</c:v>
                </c:pt>
                <c:pt idx="1982">
                  <c:v>-0.39700000000000002</c:v>
                </c:pt>
                <c:pt idx="1983">
                  <c:v>-0.39700000000000002</c:v>
                </c:pt>
                <c:pt idx="1984">
                  <c:v>-0.39700000000000002</c:v>
                </c:pt>
                <c:pt idx="1985">
                  <c:v>-0.39700000000000002</c:v>
                </c:pt>
                <c:pt idx="1986">
                  <c:v>-0.39700000000000002</c:v>
                </c:pt>
                <c:pt idx="1987">
                  <c:v>-0.39700000000000002</c:v>
                </c:pt>
                <c:pt idx="1988">
                  <c:v>-0.39700000000000002</c:v>
                </c:pt>
                <c:pt idx="1989">
                  <c:v>-0.39700000000000002</c:v>
                </c:pt>
                <c:pt idx="1990">
                  <c:v>-0.39700000000000002</c:v>
                </c:pt>
                <c:pt idx="1991">
                  <c:v>-0.39700000000000002</c:v>
                </c:pt>
                <c:pt idx="1992">
                  <c:v>-0.39700000000000002</c:v>
                </c:pt>
                <c:pt idx="1993">
                  <c:v>-0.39700000000000002</c:v>
                </c:pt>
                <c:pt idx="1994">
                  <c:v>-0.39700000000000002</c:v>
                </c:pt>
                <c:pt idx="1995">
                  <c:v>-0.39700000000000002</c:v>
                </c:pt>
                <c:pt idx="1996">
                  <c:v>-0.39700000000000002</c:v>
                </c:pt>
                <c:pt idx="1997">
                  <c:v>-0.39700000000000002</c:v>
                </c:pt>
                <c:pt idx="1998">
                  <c:v>-0.39700000000000002</c:v>
                </c:pt>
                <c:pt idx="1999">
                  <c:v>-0.39700000000000002</c:v>
                </c:pt>
                <c:pt idx="2000">
                  <c:v>-0.39700000000000002</c:v>
                </c:pt>
                <c:pt idx="2001">
                  <c:v>-0.39600000000000002</c:v>
                </c:pt>
                <c:pt idx="2002">
                  <c:v>-0.39400000000000002</c:v>
                </c:pt>
                <c:pt idx="2003">
                  <c:v>-0.39400000000000002</c:v>
                </c:pt>
                <c:pt idx="2004">
                  <c:v>-0.376</c:v>
                </c:pt>
                <c:pt idx="2005">
                  <c:v>-0.376</c:v>
                </c:pt>
                <c:pt idx="2006">
                  <c:v>-0.378</c:v>
                </c:pt>
                <c:pt idx="2007">
                  <c:v>-0.378</c:v>
                </c:pt>
                <c:pt idx="2008">
                  <c:v>-0.378</c:v>
                </c:pt>
                <c:pt idx="2009">
                  <c:v>-0.378</c:v>
                </c:pt>
                <c:pt idx="2010">
                  <c:v>-0.38600000000000001</c:v>
                </c:pt>
                <c:pt idx="2011">
                  <c:v>-0.38600000000000001</c:v>
                </c:pt>
                <c:pt idx="2012">
                  <c:v>-0.38600000000000001</c:v>
                </c:pt>
                <c:pt idx="2013">
                  <c:v>-0.373</c:v>
                </c:pt>
                <c:pt idx="2014">
                  <c:v>-0.373</c:v>
                </c:pt>
                <c:pt idx="2015">
                  <c:v>-0.373</c:v>
                </c:pt>
                <c:pt idx="2016">
                  <c:v>-0.373</c:v>
                </c:pt>
                <c:pt idx="2017">
                  <c:v>-0.373</c:v>
                </c:pt>
                <c:pt idx="2018">
                  <c:v>-0.373</c:v>
                </c:pt>
                <c:pt idx="2019">
                  <c:v>-0.373</c:v>
                </c:pt>
                <c:pt idx="2020">
                  <c:v>-0.373</c:v>
                </c:pt>
                <c:pt idx="2021">
                  <c:v>-0.373</c:v>
                </c:pt>
                <c:pt idx="2022">
                  <c:v>-0.373</c:v>
                </c:pt>
                <c:pt idx="2023">
                  <c:v>-0.373</c:v>
                </c:pt>
                <c:pt idx="2024">
                  <c:v>-0.373</c:v>
                </c:pt>
                <c:pt idx="2025">
                  <c:v>-0.373</c:v>
                </c:pt>
                <c:pt idx="2026">
                  <c:v>-0.373</c:v>
                </c:pt>
                <c:pt idx="2027">
                  <c:v>-0.373</c:v>
                </c:pt>
                <c:pt idx="2028">
                  <c:v>-0.373</c:v>
                </c:pt>
                <c:pt idx="2029">
                  <c:v>-0.373</c:v>
                </c:pt>
                <c:pt idx="2030">
                  <c:v>-0.373</c:v>
                </c:pt>
                <c:pt idx="2031">
                  <c:v>-0.36899999999999999</c:v>
                </c:pt>
                <c:pt idx="2032">
                  <c:v>-0.36899999999999999</c:v>
                </c:pt>
                <c:pt idx="2033">
                  <c:v>-0.36899999999999999</c:v>
                </c:pt>
                <c:pt idx="2034">
                  <c:v>-0.36899999999999999</c:v>
                </c:pt>
                <c:pt idx="2035">
                  <c:v>-0.36899999999999999</c:v>
                </c:pt>
                <c:pt idx="2036">
                  <c:v>-0.36899999999999999</c:v>
                </c:pt>
                <c:pt idx="2037">
                  <c:v>-0.36899999999999999</c:v>
                </c:pt>
                <c:pt idx="2038">
                  <c:v>-0.36899999999999999</c:v>
                </c:pt>
                <c:pt idx="2039">
                  <c:v>-0.36899999999999999</c:v>
                </c:pt>
                <c:pt idx="2040">
                  <c:v>-0.36499999999999999</c:v>
                </c:pt>
                <c:pt idx="2041">
                  <c:v>-0.36499999999999999</c:v>
                </c:pt>
                <c:pt idx="2042">
                  <c:v>-0.36499999999999999</c:v>
                </c:pt>
                <c:pt idx="2043">
                  <c:v>-0.36499999999999999</c:v>
                </c:pt>
                <c:pt idx="2044">
                  <c:v>-0.36499999999999999</c:v>
                </c:pt>
                <c:pt idx="2045">
                  <c:v>-0.36499999999999999</c:v>
                </c:pt>
                <c:pt idx="2046">
                  <c:v>-0.35299999999999998</c:v>
                </c:pt>
                <c:pt idx="2047">
                  <c:v>-0.32800000000000001</c:v>
                </c:pt>
                <c:pt idx="2048">
                  <c:v>-0.32800000000000001</c:v>
                </c:pt>
                <c:pt idx="2049">
                  <c:v>-0.33700000000000002</c:v>
                </c:pt>
                <c:pt idx="2050">
                  <c:v>-0.33700000000000002</c:v>
                </c:pt>
                <c:pt idx="2051">
                  <c:v>-0.33700000000000002</c:v>
                </c:pt>
                <c:pt idx="2052">
                  <c:v>-0.33700000000000002</c:v>
                </c:pt>
                <c:pt idx="2053">
                  <c:v>-0.33700000000000002</c:v>
                </c:pt>
                <c:pt idx="2054">
                  <c:v>-0.33700000000000002</c:v>
                </c:pt>
                <c:pt idx="2055">
                  <c:v>-0.33700000000000002</c:v>
                </c:pt>
                <c:pt idx="2056">
                  <c:v>-0.33700000000000002</c:v>
                </c:pt>
                <c:pt idx="2057">
                  <c:v>-0.33700000000000002</c:v>
                </c:pt>
                <c:pt idx="2058">
                  <c:v>-0.33700000000000002</c:v>
                </c:pt>
                <c:pt idx="2059">
                  <c:v>-0.33700000000000002</c:v>
                </c:pt>
                <c:pt idx="2060">
                  <c:v>-0.33700000000000002</c:v>
                </c:pt>
                <c:pt idx="2061">
                  <c:v>-0.33700000000000002</c:v>
                </c:pt>
                <c:pt idx="2062">
                  <c:v>-0.33700000000000002</c:v>
                </c:pt>
                <c:pt idx="2063">
                  <c:v>-0.33700000000000002</c:v>
                </c:pt>
                <c:pt idx="2064">
                  <c:v>-0.33700000000000002</c:v>
                </c:pt>
                <c:pt idx="2065">
                  <c:v>-0.33700000000000002</c:v>
                </c:pt>
                <c:pt idx="2066">
                  <c:v>-0.33700000000000002</c:v>
                </c:pt>
                <c:pt idx="2067">
                  <c:v>-0.33700000000000002</c:v>
                </c:pt>
                <c:pt idx="2068">
                  <c:v>-0.33300000000000002</c:v>
                </c:pt>
                <c:pt idx="2069">
                  <c:v>-0.33300000000000002</c:v>
                </c:pt>
                <c:pt idx="2070">
                  <c:v>-0.33300000000000002</c:v>
                </c:pt>
                <c:pt idx="2071">
                  <c:v>-0.33300000000000002</c:v>
                </c:pt>
                <c:pt idx="2072">
                  <c:v>-0.33300000000000002</c:v>
                </c:pt>
                <c:pt idx="2073">
                  <c:v>-0.33300000000000002</c:v>
                </c:pt>
                <c:pt idx="2074">
                  <c:v>-0.33300000000000002</c:v>
                </c:pt>
                <c:pt idx="2075">
                  <c:v>-0.33300000000000002</c:v>
                </c:pt>
                <c:pt idx="2076">
                  <c:v>-0.33300000000000002</c:v>
                </c:pt>
                <c:pt idx="2077">
                  <c:v>-0.33300000000000002</c:v>
                </c:pt>
                <c:pt idx="2078">
                  <c:v>-0.33300000000000002</c:v>
                </c:pt>
                <c:pt idx="2079">
                  <c:v>-0.33300000000000002</c:v>
                </c:pt>
                <c:pt idx="2080">
                  <c:v>-0.33300000000000002</c:v>
                </c:pt>
                <c:pt idx="2081">
                  <c:v>-0.33300000000000002</c:v>
                </c:pt>
                <c:pt idx="2082">
                  <c:v>-0.33300000000000002</c:v>
                </c:pt>
                <c:pt idx="2083">
                  <c:v>-0.33300000000000002</c:v>
                </c:pt>
                <c:pt idx="2084">
                  <c:v>-0.33300000000000002</c:v>
                </c:pt>
                <c:pt idx="2085">
                  <c:v>-0.33300000000000002</c:v>
                </c:pt>
                <c:pt idx="2086">
                  <c:v>-0.33300000000000002</c:v>
                </c:pt>
                <c:pt idx="2087">
                  <c:v>-0.33300000000000002</c:v>
                </c:pt>
                <c:pt idx="2088">
                  <c:v>-0.33300000000000002</c:v>
                </c:pt>
                <c:pt idx="2089">
                  <c:v>-0.33300000000000002</c:v>
                </c:pt>
                <c:pt idx="2090">
                  <c:v>-0.33300000000000002</c:v>
                </c:pt>
                <c:pt idx="2091">
                  <c:v>-0.33300000000000002</c:v>
                </c:pt>
                <c:pt idx="2092">
                  <c:v>-0.33300000000000002</c:v>
                </c:pt>
                <c:pt idx="2093">
                  <c:v>-0.33300000000000002</c:v>
                </c:pt>
                <c:pt idx="2094">
                  <c:v>-0.33300000000000002</c:v>
                </c:pt>
                <c:pt idx="2095">
                  <c:v>-0.33300000000000002</c:v>
                </c:pt>
                <c:pt idx="2096">
                  <c:v>-0.33300000000000002</c:v>
                </c:pt>
                <c:pt idx="2097">
                  <c:v>-0.33300000000000002</c:v>
                </c:pt>
                <c:pt idx="2098">
                  <c:v>-0.28499999999999998</c:v>
                </c:pt>
                <c:pt idx="2099">
                  <c:v>-0.28499999999999998</c:v>
                </c:pt>
                <c:pt idx="2100">
                  <c:v>-0.28499999999999998</c:v>
                </c:pt>
                <c:pt idx="2101">
                  <c:v>-0.28499999999999998</c:v>
                </c:pt>
                <c:pt idx="2102">
                  <c:v>-0.28499999999999998</c:v>
                </c:pt>
                <c:pt idx="2103">
                  <c:v>-0.28499999999999998</c:v>
                </c:pt>
                <c:pt idx="2104">
                  <c:v>-0.28499999999999998</c:v>
                </c:pt>
                <c:pt idx="2105">
                  <c:v>-0.29599999999999999</c:v>
                </c:pt>
                <c:pt idx="2106">
                  <c:v>-0.29599999999999999</c:v>
                </c:pt>
                <c:pt idx="2107">
                  <c:v>-0.29599999999999999</c:v>
                </c:pt>
                <c:pt idx="2108">
                  <c:v>-0.29599999999999999</c:v>
                </c:pt>
                <c:pt idx="2109">
                  <c:v>-0.29599999999999999</c:v>
                </c:pt>
                <c:pt idx="2110">
                  <c:v>-0.29599999999999999</c:v>
                </c:pt>
                <c:pt idx="2111">
                  <c:v>-0.29599999999999999</c:v>
                </c:pt>
                <c:pt idx="2112">
                  <c:v>-0.29599999999999999</c:v>
                </c:pt>
                <c:pt idx="2113">
                  <c:v>-0.29599999999999999</c:v>
                </c:pt>
                <c:pt idx="2114">
                  <c:v>-0.29599999999999999</c:v>
                </c:pt>
                <c:pt idx="2115">
                  <c:v>-0.29599999999999999</c:v>
                </c:pt>
                <c:pt idx="2116">
                  <c:v>-0.29599999999999999</c:v>
                </c:pt>
                <c:pt idx="2117">
                  <c:v>-0.29599999999999999</c:v>
                </c:pt>
                <c:pt idx="2118">
                  <c:v>-0.29599999999999999</c:v>
                </c:pt>
                <c:pt idx="2119">
                  <c:v>-0.29599999999999999</c:v>
                </c:pt>
                <c:pt idx="2120">
                  <c:v>-0.29599999999999999</c:v>
                </c:pt>
                <c:pt idx="2121">
                  <c:v>-0.29599999999999999</c:v>
                </c:pt>
                <c:pt idx="2122">
                  <c:v>-0.29599999999999999</c:v>
                </c:pt>
                <c:pt idx="2123">
                  <c:v>-0.29599999999999999</c:v>
                </c:pt>
                <c:pt idx="2124">
                  <c:v>-0.29599999999999999</c:v>
                </c:pt>
                <c:pt idx="2125">
                  <c:v>-0.29599999999999999</c:v>
                </c:pt>
                <c:pt idx="2126">
                  <c:v>-0.29599999999999999</c:v>
                </c:pt>
                <c:pt idx="2127">
                  <c:v>-0.29599999999999999</c:v>
                </c:pt>
                <c:pt idx="2128">
                  <c:v>-0.29599999999999999</c:v>
                </c:pt>
                <c:pt idx="2129">
                  <c:v>-0.29599999999999999</c:v>
                </c:pt>
                <c:pt idx="2130">
                  <c:v>-0.29599999999999999</c:v>
                </c:pt>
                <c:pt idx="2131">
                  <c:v>-0.29599999999999999</c:v>
                </c:pt>
                <c:pt idx="2132">
                  <c:v>-0.29599999999999999</c:v>
                </c:pt>
                <c:pt idx="2133">
                  <c:v>-0.29599999999999999</c:v>
                </c:pt>
                <c:pt idx="2134">
                  <c:v>-0.29599999999999999</c:v>
                </c:pt>
                <c:pt idx="2135">
                  <c:v>-0.29599999999999999</c:v>
                </c:pt>
                <c:pt idx="2136">
                  <c:v>-0.29599999999999999</c:v>
                </c:pt>
                <c:pt idx="2137">
                  <c:v>-0.29599999999999999</c:v>
                </c:pt>
                <c:pt idx="2138">
                  <c:v>-0.29599999999999999</c:v>
                </c:pt>
                <c:pt idx="2139">
                  <c:v>-0.29599999999999999</c:v>
                </c:pt>
                <c:pt idx="2140">
                  <c:v>-0.29599999999999999</c:v>
                </c:pt>
                <c:pt idx="2141">
                  <c:v>-0.29599999999999999</c:v>
                </c:pt>
                <c:pt idx="2142">
                  <c:v>-0.29599999999999999</c:v>
                </c:pt>
                <c:pt idx="2143">
                  <c:v>-0.29599999999999999</c:v>
                </c:pt>
                <c:pt idx="2144">
                  <c:v>-0.29599999999999999</c:v>
                </c:pt>
                <c:pt idx="2145">
                  <c:v>-0.29599999999999999</c:v>
                </c:pt>
                <c:pt idx="2146">
                  <c:v>-0.29599999999999999</c:v>
                </c:pt>
                <c:pt idx="2147">
                  <c:v>-0.29599999999999999</c:v>
                </c:pt>
                <c:pt idx="2148">
                  <c:v>-0.29599999999999999</c:v>
                </c:pt>
                <c:pt idx="2149">
                  <c:v>-0.29599999999999999</c:v>
                </c:pt>
                <c:pt idx="2150">
                  <c:v>-0.29599999999999999</c:v>
                </c:pt>
                <c:pt idx="2151">
                  <c:v>-0.29599999999999999</c:v>
                </c:pt>
                <c:pt idx="2152">
                  <c:v>-0.29599999999999999</c:v>
                </c:pt>
                <c:pt idx="2153">
                  <c:v>-0.29599999999999999</c:v>
                </c:pt>
                <c:pt idx="2154">
                  <c:v>-0.29599999999999999</c:v>
                </c:pt>
                <c:pt idx="2155">
                  <c:v>-0.29599999999999999</c:v>
                </c:pt>
                <c:pt idx="2156">
                  <c:v>-0.29599999999999999</c:v>
                </c:pt>
                <c:pt idx="2157">
                  <c:v>-0.29599999999999999</c:v>
                </c:pt>
                <c:pt idx="2158">
                  <c:v>-0.29599999999999999</c:v>
                </c:pt>
                <c:pt idx="2159">
                  <c:v>-0.27500000000000002</c:v>
                </c:pt>
                <c:pt idx="2160">
                  <c:v>-0.27500000000000002</c:v>
                </c:pt>
                <c:pt idx="2161">
                  <c:v>-0.27500000000000002</c:v>
                </c:pt>
                <c:pt idx="2162">
                  <c:v>-0.27500000000000002</c:v>
                </c:pt>
                <c:pt idx="2163">
                  <c:v>-0.27500000000000002</c:v>
                </c:pt>
                <c:pt idx="2164">
                  <c:v>-0.27500000000000002</c:v>
                </c:pt>
                <c:pt idx="2165">
                  <c:v>-0.27500000000000002</c:v>
                </c:pt>
                <c:pt idx="2166">
                  <c:v>-0.27500000000000002</c:v>
                </c:pt>
                <c:pt idx="2167">
                  <c:v>-0.27500000000000002</c:v>
                </c:pt>
                <c:pt idx="2168">
                  <c:v>-0.27500000000000002</c:v>
                </c:pt>
                <c:pt idx="2169">
                  <c:v>-0.28799999999999998</c:v>
                </c:pt>
                <c:pt idx="2170">
                  <c:v>-0.28799999999999998</c:v>
                </c:pt>
                <c:pt idx="2171">
                  <c:v>-0.29699999999999999</c:v>
                </c:pt>
                <c:pt idx="2172">
                  <c:v>-0.29699999999999999</c:v>
                </c:pt>
                <c:pt idx="2173">
                  <c:v>-0.29699999999999999</c:v>
                </c:pt>
                <c:pt idx="2174">
                  <c:v>-0.29699999999999999</c:v>
                </c:pt>
                <c:pt idx="2175">
                  <c:v>-0.29699999999999999</c:v>
                </c:pt>
                <c:pt idx="2176">
                  <c:v>-0.29699999999999999</c:v>
                </c:pt>
                <c:pt idx="2177">
                  <c:v>-0.29699999999999999</c:v>
                </c:pt>
                <c:pt idx="2178">
                  <c:v>-0.29699999999999999</c:v>
                </c:pt>
                <c:pt idx="2179">
                  <c:v>-0.29699999999999999</c:v>
                </c:pt>
                <c:pt idx="2180">
                  <c:v>-0.29699999999999999</c:v>
                </c:pt>
                <c:pt idx="2181">
                  <c:v>-0.29699999999999999</c:v>
                </c:pt>
                <c:pt idx="2182">
                  <c:v>-0.29699999999999999</c:v>
                </c:pt>
                <c:pt idx="2183">
                  <c:v>-0.29699999999999999</c:v>
                </c:pt>
                <c:pt idx="2184">
                  <c:v>-0.29699999999999999</c:v>
                </c:pt>
                <c:pt idx="2185">
                  <c:v>-0.27200000000000002</c:v>
                </c:pt>
                <c:pt idx="2186">
                  <c:v>-0.27200000000000002</c:v>
                </c:pt>
                <c:pt idx="2187">
                  <c:v>-0.27200000000000002</c:v>
                </c:pt>
                <c:pt idx="2188">
                  <c:v>-0.29299999999999998</c:v>
                </c:pt>
                <c:pt idx="2189">
                  <c:v>-0.29299999999999998</c:v>
                </c:pt>
                <c:pt idx="2190">
                  <c:v>-0.29299999999999998</c:v>
                </c:pt>
                <c:pt idx="2191">
                  <c:v>-0.29299999999999998</c:v>
                </c:pt>
                <c:pt idx="2192">
                  <c:v>-0.29299999999999998</c:v>
                </c:pt>
                <c:pt idx="2193">
                  <c:v>-0.29299999999999998</c:v>
                </c:pt>
                <c:pt idx="2194">
                  <c:v>-0.29299999999999998</c:v>
                </c:pt>
                <c:pt idx="2195">
                  <c:v>-0.29299999999999998</c:v>
                </c:pt>
                <c:pt idx="2196">
                  <c:v>-0.29299999999999998</c:v>
                </c:pt>
                <c:pt idx="2197">
                  <c:v>-0.29299999999999998</c:v>
                </c:pt>
                <c:pt idx="2198">
                  <c:v>-0.29299999999999998</c:v>
                </c:pt>
                <c:pt idx="2199">
                  <c:v>-0.29299999999999998</c:v>
                </c:pt>
                <c:pt idx="2200">
                  <c:v>-0.29299999999999998</c:v>
                </c:pt>
                <c:pt idx="2201">
                  <c:v>-0.29299999999999998</c:v>
                </c:pt>
                <c:pt idx="2202">
                  <c:v>-0.29299999999999998</c:v>
                </c:pt>
                <c:pt idx="2203">
                  <c:v>-0.29299999999999998</c:v>
                </c:pt>
                <c:pt idx="2204">
                  <c:v>-0.29299999999999998</c:v>
                </c:pt>
                <c:pt idx="2205">
                  <c:v>-0.29299999999999998</c:v>
                </c:pt>
                <c:pt idx="2206">
                  <c:v>-0.29299999999999998</c:v>
                </c:pt>
                <c:pt idx="2207">
                  <c:v>-0.29299999999999998</c:v>
                </c:pt>
                <c:pt idx="2208">
                  <c:v>-0.29299999999999998</c:v>
                </c:pt>
                <c:pt idx="2209">
                  <c:v>-0.29299999999999998</c:v>
                </c:pt>
                <c:pt idx="2210">
                  <c:v>-0.29299999999999998</c:v>
                </c:pt>
                <c:pt idx="2211">
                  <c:v>-0.29299999999999998</c:v>
                </c:pt>
                <c:pt idx="2212">
                  <c:v>-0.29299999999999998</c:v>
                </c:pt>
                <c:pt idx="2213">
                  <c:v>-0.29299999999999998</c:v>
                </c:pt>
                <c:pt idx="2214">
                  <c:v>-0.29299999999999998</c:v>
                </c:pt>
                <c:pt idx="2215">
                  <c:v>-0.29299999999999998</c:v>
                </c:pt>
                <c:pt idx="2216">
                  <c:v>-0.29299999999999998</c:v>
                </c:pt>
                <c:pt idx="2217">
                  <c:v>-0.29299999999999998</c:v>
                </c:pt>
                <c:pt idx="2218">
                  <c:v>-0.29299999999999998</c:v>
                </c:pt>
                <c:pt idx="2219">
                  <c:v>-0.29299999999999998</c:v>
                </c:pt>
                <c:pt idx="2220">
                  <c:v>-0.29299999999999998</c:v>
                </c:pt>
                <c:pt idx="2221">
                  <c:v>-0.29299999999999998</c:v>
                </c:pt>
                <c:pt idx="2222">
                  <c:v>-0.29299999999999998</c:v>
                </c:pt>
                <c:pt idx="2223">
                  <c:v>-0.29299999999999998</c:v>
                </c:pt>
                <c:pt idx="2224">
                  <c:v>-0.29299999999999998</c:v>
                </c:pt>
                <c:pt idx="2225">
                  <c:v>-0.29299999999999998</c:v>
                </c:pt>
                <c:pt idx="2226">
                  <c:v>-0.29299999999999998</c:v>
                </c:pt>
                <c:pt idx="2227">
                  <c:v>-0.29299999999999998</c:v>
                </c:pt>
                <c:pt idx="2228">
                  <c:v>-0.29299999999999998</c:v>
                </c:pt>
                <c:pt idx="2229">
                  <c:v>-0.29299999999999998</c:v>
                </c:pt>
                <c:pt idx="2230">
                  <c:v>-0.29299999999999998</c:v>
                </c:pt>
                <c:pt idx="2231">
                  <c:v>-0.29299999999999998</c:v>
                </c:pt>
                <c:pt idx="2232">
                  <c:v>-0.29299999999999998</c:v>
                </c:pt>
                <c:pt idx="2233">
                  <c:v>-0.29299999999999998</c:v>
                </c:pt>
                <c:pt idx="2234">
                  <c:v>-0.247</c:v>
                </c:pt>
                <c:pt idx="2235">
                  <c:v>-0.247</c:v>
                </c:pt>
                <c:pt idx="2236">
                  <c:v>-0.247</c:v>
                </c:pt>
                <c:pt idx="2237">
                  <c:v>-0.247</c:v>
                </c:pt>
                <c:pt idx="2238">
                  <c:v>-0.247</c:v>
                </c:pt>
                <c:pt idx="2239">
                  <c:v>-0.247</c:v>
                </c:pt>
                <c:pt idx="2240">
                  <c:v>-0.247</c:v>
                </c:pt>
                <c:pt idx="2241">
                  <c:v>-0.247</c:v>
                </c:pt>
                <c:pt idx="2242">
                  <c:v>-0.247</c:v>
                </c:pt>
                <c:pt idx="2243">
                  <c:v>-0.215</c:v>
                </c:pt>
                <c:pt idx="2244">
                  <c:v>-0.215</c:v>
                </c:pt>
                <c:pt idx="2245">
                  <c:v>-0.215</c:v>
                </c:pt>
                <c:pt idx="2246">
                  <c:v>-0.215</c:v>
                </c:pt>
                <c:pt idx="2247">
                  <c:v>-0.215</c:v>
                </c:pt>
                <c:pt idx="2248">
                  <c:v>-0.215</c:v>
                </c:pt>
                <c:pt idx="2249">
                  <c:v>-0.215</c:v>
                </c:pt>
                <c:pt idx="2250">
                  <c:v>-0.215</c:v>
                </c:pt>
                <c:pt idx="2251">
                  <c:v>-0.215</c:v>
                </c:pt>
                <c:pt idx="2252">
                  <c:v>-0.215</c:v>
                </c:pt>
                <c:pt idx="2253">
                  <c:v>-0.215</c:v>
                </c:pt>
                <c:pt idx="2254">
                  <c:v>-0.215</c:v>
                </c:pt>
                <c:pt idx="2255">
                  <c:v>-0.215</c:v>
                </c:pt>
                <c:pt idx="2256">
                  <c:v>-0.215</c:v>
                </c:pt>
                <c:pt idx="2257">
                  <c:v>-0.215</c:v>
                </c:pt>
                <c:pt idx="2258">
                  <c:v>-0.215</c:v>
                </c:pt>
                <c:pt idx="2259">
                  <c:v>-0.188</c:v>
                </c:pt>
                <c:pt idx="2260">
                  <c:v>-0.188</c:v>
                </c:pt>
                <c:pt idx="2261">
                  <c:v>-0.19800000000000001</c:v>
                </c:pt>
                <c:pt idx="2262">
                  <c:v>-0.19800000000000001</c:v>
                </c:pt>
                <c:pt idx="2263">
                  <c:v>-0.19800000000000001</c:v>
                </c:pt>
                <c:pt idx="2264">
                  <c:v>-0.16900000000000001</c:v>
                </c:pt>
                <c:pt idx="2265">
                  <c:v>-0.16900000000000001</c:v>
                </c:pt>
                <c:pt idx="2266">
                  <c:v>-0.16900000000000001</c:v>
                </c:pt>
                <c:pt idx="2267">
                  <c:v>-0.16900000000000001</c:v>
                </c:pt>
                <c:pt idx="2268">
                  <c:v>-0.16900000000000001</c:v>
                </c:pt>
                <c:pt idx="2269">
                  <c:v>-0.16900000000000001</c:v>
                </c:pt>
                <c:pt idx="2270">
                  <c:v>-0.16900000000000001</c:v>
                </c:pt>
                <c:pt idx="2271">
                  <c:v>-0.16900000000000001</c:v>
                </c:pt>
                <c:pt idx="2272">
                  <c:v>-0.16900000000000001</c:v>
                </c:pt>
                <c:pt idx="2273">
                  <c:v>-0.19400000000000001</c:v>
                </c:pt>
                <c:pt idx="2274">
                  <c:v>-0.19400000000000001</c:v>
                </c:pt>
                <c:pt idx="2275">
                  <c:v>-0.19400000000000001</c:v>
                </c:pt>
                <c:pt idx="2276">
                  <c:v>-0.19400000000000001</c:v>
                </c:pt>
                <c:pt idx="2277">
                  <c:v>-0.19400000000000001</c:v>
                </c:pt>
                <c:pt idx="2278">
                  <c:v>-0.19400000000000001</c:v>
                </c:pt>
                <c:pt idx="2279">
                  <c:v>-0.19400000000000001</c:v>
                </c:pt>
                <c:pt idx="2280">
                  <c:v>-0.19400000000000001</c:v>
                </c:pt>
                <c:pt idx="2281">
                  <c:v>-0.19400000000000001</c:v>
                </c:pt>
                <c:pt idx="2282">
                  <c:v>-0.19400000000000001</c:v>
                </c:pt>
                <c:pt idx="2283">
                  <c:v>-0.19400000000000001</c:v>
                </c:pt>
                <c:pt idx="2284">
                  <c:v>-0.19400000000000001</c:v>
                </c:pt>
                <c:pt idx="2285">
                  <c:v>-0.19400000000000001</c:v>
                </c:pt>
                <c:pt idx="2286">
                  <c:v>-0.19400000000000001</c:v>
                </c:pt>
                <c:pt idx="2287">
                  <c:v>-0.19400000000000001</c:v>
                </c:pt>
                <c:pt idx="2288">
                  <c:v>-0.19400000000000001</c:v>
                </c:pt>
                <c:pt idx="2289">
                  <c:v>-0.19400000000000001</c:v>
                </c:pt>
                <c:pt idx="2290">
                  <c:v>-0.19400000000000001</c:v>
                </c:pt>
                <c:pt idx="2291">
                  <c:v>-0.19400000000000001</c:v>
                </c:pt>
                <c:pt idx="2292">
                  <c:v>-0.13300000000000001</c:v>
                </c:pt>
                <c:pt idx="2293">
                  <c:v>-0.13300000000000001</c:v>
                </c:pt>
                <c:pt idx="2294">
                  <c:v>-0.13300000000000001</c:v>
                </c:pt>
                <c:pt idx="2295">
                  <c:v>-0.13300000000000001</c:v>
                </c:pt>
                <c:pt idx="2296">
                  <c:v>-0.13300000000000001</c:v>
                </c:pt>
                <c:pt idx="2297">
                  <c:v>-0.17499999999999999</c:v>
                </c:pt>
                <c:pt idx="2298">
                  <c:v>-0.17499999999999999</c:v>
                </c:pt>
                <c:pt idx="2299">
                  <c:v>-0.17499999999999999</c:v>
                </c:pt>
                <c:pt idx="2300">
                  <c:v>-0.17499999999999999</c:v>
                </c:pt>
                <c:pt idx="2301">
                  <c:v>-0.17499999999999999</c:v>
                </c:pt>
                <c:pt idx="2302">
                  <c:v>-0.17499999999999999</c:v>
                </c:pt>
                <c:pt idx="2303">
                  <c:v>-0.17499999999999999</c:v>
                </c:pt>
                <c:pt idx="2304">
                  <c:v>-0.17499999999999999</c:v>
                </c:pt>
                <c:pt idx="2305">
                  <c:v>-0.17599999999999999</c:v>
                </c:pt>
                <c:pt idx="2306">
                  <c:v>-0.17599999999999999</c:v>
                </c:pt>
                <c:pt idx="2307">
                  <c:v>-0.17599999999999999</c:v>
                </c:pt>
                <c:pt idx="2308">
                  <c:v>-0.17599999999999999</c:v>
                </c:pt>
                <c:pt idx="2309">
                  <c:v>-0.17599999999999999</c:v>
                </c:pt>
                <c:pt idx="2310">
                  <c:v>-0.17599999999999999</c:v>
                </c:pt>
                <c:pt idx="2311">
                  <c:v>-0.17299999999999999</c:v>
                </c:pt>
                <c:pt idx="2312">
                  <c:v>-0.17299999999999999</c:v>
                </c:pt>
                <c:pt idx="2313">
                  <c:v>-0.17299999999999999</c:v>
                </c:pt>
                <c:pt idx="2314">
                  <c:v>-0.17299999999999999</c:v>
                </c:pt>
                <c:pt idx="2315">
                  <c:v>-0.17299999999999999</c:v>
                </c:pt>
                <c:pt idx="2316">
                  <c:v>-0.17299999999999999</c:v>
                </c:pt>
                <c:pt idx="2317">
                  <c:v>-0.17299999999999999</c:v>
                </c:pt>
                <c:pt idx="2318">
                  <c:v>-0.17299999999999999</c:v>
                </c:pt>
                <c:pt idx="2319">
                  <c:v>-0.17299999999999999</c:v>
                </c:pt>
                <c:pt idx="2320">
                  <c:v>-0.17299999999999999</c:v>
                </c:pt>
                <c:pt idx="2321">
                  <c:v>-0.17299999999999999</c:v>
                </c:pt>
                <c:pt idx="2322">
                  <c:v>-0.17299999999999999</c:v>
                </c:pt>
                <c:pt idx="2323">
                  <c:v>-0.17299999999999999</c:v>
                </c:pt>
                <c:pt idx="2324">
                  <c:v>-0.17299999999999999</c:v>
                </c:pt>
                <c:pt idx="2325">
                  <c:v>-0.14299999999999999</c:v>
                </c:pt>
                <c:pt idx="2326">
                  <c:v>-0.14299999999999999</c:v>
                </c:pt>
                <c:pt idx="2327">
                  <c:v>-0.14299999999999999</c:v>
                </c:pt>
                <c:pt idx="2328">
                  <c:v>-0.14299999999999999</c:v>
                </c:pt>
                <c:pt idx="2329">
                  <c:v>-0.14299999999999999</c:v>
                </c:pt>
                <c:pt idx="2330">
                  <c:v>-0.14299999999999999</c:v>
                </c:pt>
                <c:pt idx="2331">
                  <c:v>-0.14299999999999999</c:v>
                </c:pt>
                <c:pt idx="2332">
                  <c:v>-0.14299999999999999</c:v>
                </c:pt>
                <c:pt idx="2333">
                  <c:v>-0.14299999999999999</c:v>
                </c:pt>
                <c:pt idx="2334">
                  <c:v>-0.14299999999999999</c:v>
                </c:pt>
                <c:pt idx="2335">
                  <c:v>-0.14299999999999999</c:v>
                </c:pt>
                <c:pt idx="2336">
                  <c:v>-0.14299999999999999</c:v>
                </c:pt>
                <c:pt idx="2337">
                  <c:v>-0.14299999999999999</c:v>
                </c:pt>
                <c:pt idx="2338">
                  <c:v>-0.14299999999999999</c:v>
                </c:pt>
                <c:pt idx="2339">
                  <c:v>-0.14299999999999999</c:v>
                </c:pt>
                <c:pt idx="2340">
                  <c:v>-0.14299999999999999</c:v>
                </c:pt>
                <c:pt idx="2341">
                  <c:v>-0.14299999999999999</c:v>
                </c:pt>
                <c:pt idx="2342">
                  <c:v>-0.14299999999999999</c:v>
                </c:pt>
                <c:pt idx="2343">
                  <c:v>-0.14299999999999999</c:v>
                </c:pt>
                <c:pt idx="2344">
                  <c:v>-0.14299999999999999</c:v>
                </c:pt>
                <c:pt idx="2345">
                  <c:v>-0.14299999999999999</c:v>
                </c:pt>
                <c:pt idx="2346">
                  <c:v>-0.14299999999999999</c:v>
                </c:pt>
                <c:pt idx="2347">
                  <c:v>-0.14299999999999999</c:v>
                </c:pt>
                <c:pt idx="2348">
                  <c:v>-0.14299999999999999</c:v>
                </c:pt>
                <c:pt idx="2349">
                  <c:v>-0.14299999999999999</c:v>
                </c:pt>
                <c:pt idx="2350">
                  <c:v>-0.14299999999999999</c:v>
                </c:pt>
                <c:pt idx="2351">
                  <c:v>-0.19500000000000001</c:v>
                </c:pt>
                <c:pt idx="2352">
                  <c:v>-0.19500000000000001</c:v>
                </c:pt>
                <c:pt idx="2353">
                  <c:v>-0.19500000000000001</c:v>
                </c:pt>
                <c:pt idx="2354">
                  <c:v>-0.19500000000000001</c:v>
                </c:pt>
                <c:pt idx="2355">
                  <c:v>-0.19500000000000001</c:v>
                </c:pt>
                <c:pt idx="2356">
                  <c:v>-0.19500000000000001</c:v>
                </c:pt>
                <c:pt idx="2357">
                  <c:v>-0.19500000000000001</c:v>
                </c:pt>
                <c:pt idx="2358">
                  <c:v>-0.19500000000000001</c:v>
                </c:pt>
                <c:pt idx="2359">
                  <c:v>-0.19500000000000001</c:v>
                </c:pt>
                <c:pt idx="2360">
                  <c:v>-0.19500000000000001</c:v>
                </c:pt>
                <c:pt idx="2361">
                  <c:v>-0.19500000000000001</c:v>
                </c:pt>
                <c:pt idx="2362">
                  <c:v>-0.19500000000000001</c:v>
                </c:pt>
                <c:pt idx="2363">
                  <c:v>-0.19500000000000001</c:v>
                </c:pt>
                <c:pt idx="2364">
                  <c:v>-0.19500000000000001</c:v>
                </c:pt>
                <c:pt idx="2365">
                  <c:v>-0.156</c:v>
                </c:pt>
                <c:pt idx="2366">
                  <c:v>-0.156</c:v>
                </c:pt>
                <c:pt idx="2367">
                  <c:v>-0.156</c:v>
                </c:pt>
                <c:pt idx="2368">
                  <c:v>-0.156</c:v>
                </c:pt>
                <c:pt idx="2369">
                  <c:v>-0.121</c:v>
                </c:pt>
                <c:pt idx="2370">
                  <c:v>-0.121</c:v>
                </c:pt>
                <c:pt idx="2371">
                  <c:v>-0.121</c:v>
                </c:pt>
                <c:pt idx="2372">
                  <c:v>-0.121</c:v>
                </c:pt>
                <c:pt idx="2373">
                  <c:v>-0.121</c:v>
                </c:pt>
                <c:pt idx="2374">
                  <c:v>-0.121</c:v>
                </c:pt>
                <c:pt idx="2375">
                  <c:v>-0.121</c:v>
                </c:pt>
                <c:pt idx="2376">
                  <c:v>-0.121</c:v>
                </c:pt>
                <c:pt idx="2377">
                  <c:v>-0.121</c:v>
                </c:pt>
                <c:pt idx="2378">
                  <c:v>-0.121</c:v>
                </c:pt>
                <c:pt idx="2379">
                  <c:v>-0.121</c:v>
                </c:pt>
                <c:pt idx="2380">
                  <c:v>-0.121</c:v>
                </c:pt>
                <c:pt idx="2381">
                  <c:v>-0.121</c:v>
                </c:pt>
                <c:pt idx="2382">
                  <c:v>-0.121</c:v>
                </c:pt>
                <c:pt idx="2383">
                  <c:v>-0.121</c:v>
                </c:pt>
                <c:pt idx="2384">
                  <c:v>-0.121</c:v>
                </c:pt>
                <c:pt idx="2385">
                  <c:v>-0.121</c:v>
                </c:pt>
                <c:pt idx="2386">
                  <c:v>-0.121</c:v>
                </c:pt>
                <c:pt idx="2387">
                  <c:v>-0.121</c:v>
                </c:pt>
                <c:pt idx="2388">
                  <c:v>-0.121</c:v>
                </c:pt>
                <c:pt idx="2389">
                  <c:v>-0.121</c:v>
                </c:pt>
                <c:pt idx="2390">
                  <c:v>-0.121</c:v>
                </c:pt>
                <c:pt idx="2391">
                  <c:v>-0.121</c:v>
                </c:pt>
                <c:pt idx="2392">
                  <c:v>-0.121</c:v>
                </c:pt>
                <c:pt idx="2393">
                  <c:v>-0.121</c:v>
                </c:pt>
                <c:pt idx="2394">
                  <c:v>-0.121</c:v>
                </c:pt>
                <c:pt idx="2395">
                  <c:v>-0.121</c:v>
                </c:pt>
                <c:pt idx="2396">
                  <c:v>-0.121</c:v>
                </c:pt>
                <c:pt idx="2397">
                  <c:v>-0.121</c:v>
                </c:pt>
                <c:pt idx="2398">
                  <c:v>-0.121</c:v>
                </c:pt>
                <c:pt idx="2399">
                  <c:v>-0.121</c:v>
                </c:pt>
                <c:pt idx="2400">
                  <c:v>-0.121</c:v>
                </c:pt>
                <c:pt idx="2401">
                  <c:v>-0.121</c:v>
                </c:pt>
                <c:pt idx="2402">
                  <c:v>-0.121</c:v>
                </c:pt>
                <c:pt idx="2403">
                  <c:v>-0.121</c:v>
                </c:pt>
                <c:pt idx="2404">
                  <c:v>-0.121</c:v>
                </c:pt>
                <c:pt idx="2405">
                  <c:v>-0.121</c:v>
                </c:pt>
                <c:pt idx="2406">
                  <c:v>-0.121</c:v>
                </c:pt>
                <c:pt idx="2407">
                  <c:v>-0.121</c:v>
                </c:pt>
                <c:pt idx="2408">
                  <c:v>-0.121</c:v>
                </c:pt>
                <c:pt idx="2409">
                  <c:v>-0.121</c:v>
                </c:pt>
                <c:pt idx="2410">
                  <c:v>-0.121</c:v>
                </c:pt>
                <c:pt idx="2411">
                  <c:v>-0.121</c:v>
                </c:pt>
                <c:pt idx="2412">
                  <c:v>-0.121</c:v>
                </c:pt>
                <c:pt idx="2413">
                  <c:v>-0.121</c:v>
                </c:pt>
                <c:pt idx="2414">
                  <c:v>-0.121</c:v>
                </c:pt>
                <c:pt idx="2415">
                  <c:v>-0.121</c:v>
                </c:pt>
                <c:pt idx="2416">
                  <c:v>-0.121</c:v>
                </c:pt>
                <c:pt idx="2417">
                  <c:v>-0.121</c:v>
                </c:pt>
                <c:pt idx="2418">
                  <c:v>-0.121</c:v>
                </c:pt>
                <c:pt idx="2419">
                  <c:v>-0.121</c:v>
                </c:pt>
                <c:pt idx="2420">
                  <c:v>-0.121</c:v>
                </c:pt>
                <c:pt idx="2421">
                  <c:v>-0.121</c:v>
                </c:pt>
                <c:pt idx="2422">
                  <c:v>-0.1</c:v>
                </c:pt>
                <c:pt idx="2423">
                  <c:v>-0.1</c:v>
                </c:pt>
                <c:pt idx="2424">
                  <c:v>-0.1</c:v>
                </c:pt>
                <c:pt idx="2425">
                  <c:v>-0.1</c:v>
                </c:pt>
                <c:pt idx="2426">
                  <c:v>-0.1</c:v>
                </c:pt>
                <c:pt idx="2427">
                  <c:v>-0.1</c:v>
                </c:pt>
                <c:pt idx="2428">
                  <c:v>-4.5999999999999999E-2</c:v>
                </c:pt>
                <c:pt idx="2429">
                  <c:v>-4.5999999999999999E-2</c:v>
                </c:pt>
                <c:pt idx="2430">
                  <c:v>-4.5999999999999999E-2</c:v>
                </c:pt>
                <c:pt idx="2431">
                  <c:v>-4.5999999999999999E-2</c:v>
                </c:pt>
                <c:pt idx="2432">
                  <c:v>-4.5999999999999999E-2</c:v>
                </c:pt>
                <c:pt idx="2433">
                  <c:v>-4.5999999999999999E-2</c:v>
                </c:pt>
                <c:pt idx="2434">
                  <c:v>-4.5999999999999999E-2</c:v>
                </c:pt>
                <c:pt idx="2435">
                  <c:v>-4.5999999999999999E-2</c:v>
                </c:pt>
                <c:pt idx="2436">
                  <c:v>-4.5999999999999999E-2</c:v>
                </c:pt>
                <c:pt idx="2437">
                  <c:v>-4.5999999999999999E-2</c:v>
                </c:pt>
                <c:pt idx="2438">
                  <c:v>-4.5999999999999999E-2</c:v>
                </c:pt>
                <c:pt idx="2439">
                  <c:v>-4.5999999999999999E-2</c:v>
                </c:pt>
                <c:pt idx="2440">
                  <c:v>-4.5999999999999999E-2</c:v>
                </c:pt>
                <c:pt idx="2441">
                  <c:v>-4.5999999999999999E-2</c:v>
                </c:pt>
                <c:pt idx="2442">
                  <c:v>-4.5999999999999999E-2</c:v>
                </c:pt>
                <c:pt idx="2443">
                  <c:v>-7.9000000000000001E-2</c:v>
                </c:pt>
                <c:pt idx="2444">
                  <c:v>-7.9000000000000001E-2</c:v>
                </c:pt>
                <c:pt idx="2445">
                  <c:v>-7.9000000000000001E-2</c:v>
                </c:pt>
                <c:pt idx="2446">
                  <c:v>-7.9000000000000001E-2</c:v>
                </c:pt>
                <c:pt idx="2447">
                  <c:v>-7.9000000000000001E-2</c:v>
                </c:pt>
                <c:pt idx="2448">
                  <c:v>-7.9000000000000001E-2</c:v>
                </c:pt>
                <c:pt idx="2449">
                  <c:v>-7.9000000000000001E-2</c:v>
                </c:pt>
                <c:pt idx="2450">
                  <c:v>-7.9000000000000001E-2</c:v>
                </c:pt>
                <c:pt idx="2451">
                  <c:v>-7.9000000000000001E-2</c:v>
                </c:pt>
                <c:pt idx="2452">
                  <c:v>-7.9000000000000001E-2</c:v>
                </c:pt>
                <c:pt idx="2453">
                  <c:v>-7.9000000000000001E-2</c:v>
                </c:pt>
                <c:pt idx="2454">
                  <c:v>-7.9000000000000001E-2</c:v>
                </c:pt>
                <c:pt idx="2455">
                  <c:v>-7.9000000000000001E-2</c:v>
                </c:pt>
                <c:pt idx="2456">
                  <c:v>-7.9000000000000001E-2</c:v>
                </c:pt>
                <c:pt idx="2457">
                  <c:v>-7.9000000000000001E-2</c:v>
                </c:pt>
                <c:pt idx="2458">
                  <c:v>-7.9000000000000001E-2</c:v>
                </c:pt>
                <c:pt idx="2459">
                  <c:v>-7.9000000000000001E-2</c:v>
                </c:pt>
                <c:pt idx="2460">
                  <c:v>-7.9000000000000001E-2</c:v>
                </c:pt>
                <c:pt idx="2461">
                  <c:v>-7.9000000000000001E-2</c:v>
                </c:pt>
                <c:pt idx="2462">
                  <c:v>-7.9000000000000001E-2</c:v>
                </c:pt>
                <c:pt idx="2463">
                  <c:v>-7.9000000000000001E-2</c:v>
                </c:pt>
                <c:pt idx="2464">
                  <c:v>-7.9000000000000001E-2</c:v>
                </c:pt>
                <c:pt idx="2465">
                  <c:v>-7.9000000000000001E-2</c:v>
                </c:pt>
                <c:pt idx="2466">
                  <c:v>-7.9000000000000001E-2</c:v>
                </c:pt>
                <c:pt idx="2467">
                  <c:v>-7.9000000000000001E-2</c:v>
                </c:pt>
                <c:pt idx="2468">
                  <c:v>-7.9000000000000001E-2</c:v>
                </c:pt>
                <c:pt idx="2469">
                  <c:v>-7.9000000000000001E-2</c:v>
                </c:pt>
                <c:pt idx="2470">
                  <c:v>-7.9000000000000001E-2</c:v>
                </c:pt>
                <c:pt idx="2471">
                  <c:v>-7.9000000000000001E-2</c:v>
                </c:pt>
                <c:pt idx="2472">
                  <c:v>-3.4000000000000002E-2</c:v>
                </c:pt>
                <c:pt idx="2473">
                  <c:v>-3.4000000000000002E-2</c:v>
                </c:pt>
                <c:pt idx="2474">
                  <c:v>-3.4000000000000002E-2</c:v>
                </c:pt>
                <c:pt idx="2475">
                  <c:v>-3.4000000000000002E-2</c:v>
                </c:pt>
                <c:pt idx="2476">
                  <c:v>-3.4000000000000002E-2</c:v>
                </c:pt>
                <c:pt idx="2477">
                  <c:v>-3.4000000000000002E-2</c:v>
                </c:pt>
                <c:pt idx="2478">
                  <c:v>-3.4000000000000002E-2</c:v>
                </c:pt>
                <c:pt idx="2479">
                  <c:v>5.0000000000000001E-3</c:v>
                </c:pt>
                <c:pt idx="2480">
                  <c:v>5.0000000000000001E-3</c:v>
                </c:pt>
                <c:pt idx="2481">
                  <c:v>5.0000000000000001E-3</c:v>
                </c:pt>
                <c:pt idx="2482">
                  <c:v>5.0000000000000001E-3</c:v>
                </c:pt>
                <c:pt idx="2483">
                  <c:v>5.0000000000000001E-3</c:v>
                </c:pt>
                <c:pt idx="2484">
                  <c:v>5.0000000000000001E-3</c:v>
                </c:pt>
                <c:pt idx="2485">
                  <c:v>5.0000000000000001E-3</c:v>
                </c:pt>
                <c:pt idx="2486">
                  <c:v>5.0000000000000001E-3</c:v>
                </c:pt>
                <c:pt idx="2487">
                  <c:v>5.0000000000000001E-3</c:v>
                </c:pt>
                <c:pt idx="2488">
                  <c:v>5.0000000000000001E-3</c:v>
                </c:pt>
                <c:pt idx="2489">
                  <c:v>-1.4E-2</c:v>
                </c:pt>
                <c:pt idx="2490">
                  <c:v>-5.8999999999999997E-2</c:v>
                </c:pt>
                <c:pt idx="2491">
                  <c:v>-5.8999999999999997E-2</c:v>
                </c:pt>
                <c:pt idx="2492">
                  <c:v>-5.8999999999999997E-2</c:v>
                </c:pt>
                <c:pt idx="2493">
                  <c:v>-5.8999999999999997E-2</c:v>
                </c:pt>
                <c:pt idx="2494">
                  <c:v>-5.8999999999999997E-2</c:v>
                </c:pt>
                <c:pt idx="2495">
                  <c:v>-5.8999999999999997E-2</c:v>
                </c:pt>
                <c:pt idx="2496">
                  <c:v>-5.8999999999999997E-2</c:v>
                </c:pt>
                <c:pt idx="2497">
                  <c:v>-5.8999999999999997E-2</c:v>
                </c:pt>
                <c:pt idx="2498">
                  <c:v>-5.8999999999999997E-2</c:v>
                </c:pt>
                <c:pt idx="2499">
                  <c:v>-6.7000000000000004E-2</c:v>
                </c:pt>
                <c:pt idx="2500">
                  <c:v>-6.7000000000000004E-2</c:v>
                </c:pt>
                <c:pt idx="2501">
                  <c:v>-6.7000000000000004E-2</c:v>
                </c:pt>
                <c:pt idx="2502">
                  <c:v>-6.7000000000000004E-2</c:v>
                </c:pt>
                <c:pt idx="2503">
                  <c:v>-6.7000000000000004E-2</c:v>
                </c:pt>
                <c:pt idx="2504">
                  <c:v>-2.8000000000000001E-2</c:v>
                </c:pt>
                <c:pt idx="2505">
                  <c:v>-2.8000000000000001E-2</c:v>
                </c:pt>
                <c:pt idx="2506">
                  <c:v>-2.8000000000000001E-2</c:v>
                </c:pt>
                <c:pt idx="2507">
                  <c:v>-2.8000000000000001E-2</c:v>
                </c:pt>
                <c:pt idx="2508">
                  <c:v>-2.8000000000000001E-2</c:v>
                </c:pt>
                <c:pt idx="2509">
                  <c:v>-2.8000000000000001E-2</c:v>
                </c:pt>
                <c:pt idx="2510">
                  <c:v>-2.8000000000000001E-2</c:v>
                </c:pt>
                <c:pt idx="2511">
                  <c:v>-2.8000000000000001E-2</c:v>
                </c:pt>
                <c:pt idx="2512">
                  <c:v>-2.8000000000000001E-2</c:v>
                </c:pt>
                <c:pt idx="2513">
                  <c:v>-2.8000000000000001E-2</c:v>
                </c:pt>
                <c:pt idx="2514">
                  <c:v>-2.8000000000000001E-2</c:v>
                </c:pt>
                <c:pt idx="2515">
                  <c:v>-2.8000000000000001E-2</c:v>
                </c:pt>
                <c:pt idx="2516">
                  <c:v>-2.8000000000000001E-2</c:v>
                </c:pt>
                <c:pt idx="2517">
                  <c:v>-2.8000000000000001E-2</c:v>
                </c:pt>
                <c:pt idx="2518">
                  <c:v>-2.8000000000000001E-2</c:v>
                </c:pt>
                <c:pt idx="2519">
                  <c:v>-2.8000000000000001E-2</c:v>
                </c:pt>
                <c:pt idx="2520">
                  <c:v>-2.8000000000000001E-2</c:v>
                </c:pt>
                <c:pt idx="2521">
                  <c:v>-2.8000000000000001E-2</c:v>
                </c:pt>
                <c:pt idx="2522">
                  <c:v>-2.8000000000000001E-2</c:v>
                </c:pt>
                <c:pt idx="2523">
                  <c:v>-2.8000000000000001E-2</c:v>
                </c:pt>
                <c:pt idx="2524">
                  <c:v>-2.8000000000000001E-2</c:v>
                </c:pt>
                <c:pt idx="2525">
                  <c:v>-2.8000000000000001E-2</c:v>
                </c:pt>
                <c:pt idx="2526">
                  <c:v>-2.8000000000000001E-2</c:v>
                </c:pt>
                <c:pt idx="2527">
                  <c:v>-2.8000000000000001E-2</c:v>
                </c:pt>
                <c:pt idx="2528">
                  <c:v>-2.8000000000000001E-2</c:v>
                </c:pt>
                <c:pt idx="2529">
                  <c:v>-2.8000000000000001E-2</c:v>
                </c:pt>
                <c:pt idx="2530">
                  <c:v>-2.8000000000000001E-2</c:v>
                </c:pt>
                <c:pt idx="2531">
                  <c:v>-2.8000000000000001E-2</c:v>
                </c:pt>
                <c:pt idx="2532">
                  <c:v>-2.8000000000000001E-2</c:v>
                </c:pt>
                <c:pt idx="2533">
                  <c:v>-2.8000000000000001E-2</c:v>
                </c:pt>
                <c:pt idx="2534">
                  <c:v>-2.8000000000000001E-2</c:v>
                </c:pt>
                <c:pt idx="2535">
                  <c:v>-2.8000000000000001E-2</c:v>
                </c:pt>
                <c:pt idx="2536">
                  <c:v>-2.8000000000000001E-2</c:v>
                </c:pt>
                <c:pt idx="2537">
                  <c:v>-2.8000000000000001E-2</c:v>
                </c:pt>
                <c:pt idx="2538">
                  <c:v>-2.8000000000000001E-2</c:v>
                </c:pt>
                <c:pt idx="2539">
                  <c:v>-2.8000000000000001E-2</c:v>
                </c:pt>
                <c:pt idx="2540">
                  <c:v>-2.8000000000000001E-2</c:v>
                </c:pt>
                <c:pt idx="2541">
                  <c:v>-2.8000000000000001E-2</c:v>
                </c:pt>
                <c:pt idx="2542">
                  <c:v>-2.8000000000000001E-2</c:v>
                </c:pt>
                <c:pt idx="2543">
                  <c:v>-2.8000000000000001E-2</c:v>
                </c:pt>
                <c:pt idx="2544">
                  <c:v>-2.8000000000000001E-2</c:v>
                </c:pt>
                <c:pt idx="2545">
                  <c:v>9.9000000000000005E-2</c:v>
                </c:pt>
                <c:pt idx="2546">
                  <c:v>0.06</c:v>
                </c:pt>
                <c:pt idx="2547">
                  <c:v>0.06</c:v>
                </c:pt>
                <c:pt idx="2548">
                  <c:v>0.06</c:v>
                </c:pt>
                <c:pt idx="2549">
                  <c:v>0.06</c:v>
                </c:pt>
                <c:pt idx="2550">
                  <c:v>0.06</c:v>
                </c:pt>
                <c:pt idx="2551">
                  <c:v>0.06</c:v>
                </c:pt>
                <c:pt idx="2552">
                  <c:v>0.06</c:v>
                </c:pt>
                <c:pt idx="2553">
                  <c:v>0.06</c:v>
                </c:pt>
                <c:pt idx="2554">
                  <c:v>0.06</c:v>
                </c:pt>
                <c:pt idx="2555">
                  <c:v>0.06</c:v>
                </c:pt>
                <c:pt idx="2556">
                  <c:v>0.06</c:v>
                </c:pt>
                <c:pt idx="2557">
                  <c:v>0.06</c:v>
                </c:pt>
                <c:pt idx="2558">
                  <c:v>0.06</c:v>
                </c:pt>
                <c:pt idx="2559">
                  <c:v>0.06</c:v>
                </c:pt>
                <c:pt idx="2560">
                  <c:v>9.1999999999999998E-2</c:v>
                </c:pt>
                <c:pt idx="2561">
                  <c:v>9.1999999999999998E-2</c:v>
                </c:pt>
                <c:pt idx="2562">
                  <c:v>9.1999999999999998E-2</c:v>
                </c:pt>
                <c:pt idx="2563">
                  <c:v>9.1999999999999998E-2</c:v>
                </c:pt>
                <c:pt idx="2564">
                  <c:v>9.1999999999999998E-2</c:v>
                </c:pt>
                <c:pt idx="2565">
                  <c:v>9.1999999999999998E-2</c:v>
                </c:pt>
                <c:pt idx="2566">
                  <c:v>9.1999999999999998E-2</c:v>
                </c:pt>
                <c:pt idx="2567">
                  <c:v>9.1999999999999998E-2</c:v>
                </c:pt>
                <c:pt idx="2568">
                  <c:v>9.1999999999999998E-2</c:v>
                </c:pt>
                <c:pt idx="2569">
                  <c:v>9.1999999999999998E-2</c:v>
                </c:pt>
                <c:pt idx="2570">
                  <c:v>9.1999999999999998E-2</c:v>
                </c:pt>
                <c:pt idx="2571">
                  <c:v>9.1999999999999998E-2</c:v>
                </c:pt>
                <c:pt idx="2572">
                  <c:v>9.1999999999999998E-2</c:v>
                </c:pt>
                <c:pt idx="2573">
                  <c:v>9.1999999999999998E-2</c:v>
                </c:pt>
                <c:pt idx="2574">
                  <c:v>9.1999999999999998E-2</c:v>
                </c:pt>
                <c:pt idx="2575">
                  <c:v>9.1999999999999998E-2</c:v>
                </c:pt>
                <c:pt idx="2576">
                  <c:v>9.1999999999999998E-2</c:v>
                </c:pt>
                <c:pt idx="2577">
                  <c:v>9.1999999999999998E-2</c:v>
                </c:pt>
                <c:pt idx="2578">
                  <c:v>9.1999999999999998E-2</c:v>
                </c:pt>
                <c:pt idx="2579">
                  <c:v>9.1999999999999998E-2</c:v>
                </c:pt>
                <c:pt idx="2580">
                  <c:v>0.106</c:v>
                </c:pt>
                <c:pt idx="2581">
                  <c:v>0.106</c:v>
                </c:pt>
                <c:pt idx="2582">
                  <c:v>0.106</c:v>
                </c:pt>
                <c:pt idx="2583">
                  <c:v>0.106</c:v>
                </c:pt>
                <c:pt idx="2584">
                  <c:v>0.106</c:v>
                </c:pt>
                <c:pt idx="2585">
                  <c:v>0.106</c:v>
                </c:pt>
                <c:pt idx="2586">
                  <c:v>0.106</c:v>
                </c:pt>
                <c:pt idx="2587">
                  <c:v>0.106</c:v>
                </c:pt>
                <c:pt idx="2588">
                  <c:v>0.106</c:v>
                </c:pt>
                <c:pt idx="2589">
                  <c:v>0.106</c:v>
                </c:pt>
                <c:pt idx="2590">
                  <c:v>0.106</c:v>
                </c:pt>
                <c:pt idx="2591">
                  <c:v>0.106</c:v>
                </c:pt>
                <c:pt idx="2592">
                  <c:v>0.106</c:v>
                </c:pt>
                <c:pt idx="2593">
                  <c:v>0.106</c:v>
                </c:pt>
                <c:pt idx="2594">
                  <c:v>0.106</c:v>
                </c:pt>
                <c:pt idx="2595">
                  <c:v>0.106</c:v>
                </c:pt>
                <c:pt idx="2596">
                  <c:v>0.106</c:v>
                </c:pt>
                <c:pt idx="2597">
                  <c:v>0.106</c:v>
                </c:pt>
                <c:pt idx="2598">
                  <c:v>0.106</c:v>
                </c:pt>
                <c:pt idx="2599">
                  <c:v>0.106</c:v>
                </c:pt>
                <c:pt idx="2600">
                  <c:v>0.106</c:v>
                </c:pt>
                <c:pt idx="2601">
                  <c:v>0.106</c:v>
                </c:pt>
                <c:pt idx="2602">
                  <c:v>0.106</c:v>
                </c:pt>
                <c:pt idx="2603">
                  <c:v>0.106</c:v>
                </c:pt>
                <c:pt idx="2604">
                  <c:v>8.5000000000000006E-2</c:v>
                </c:pt>
                <c:pt idx="2605">
                  <c:v>8.5000000000000006E-2</c:v>
                </c:pt>
                <c:pt idx="2606">
                  <c:v>6.9000000000000006E-2</c:v>
                </c:pt>
                <c:pt idx="2607">
                  <c:v>6.9000000000000006E-2</c:v>
                </c:pt>
                <c:pt idx="2608">
                  <c:v>6.9000000000000006E-2</c:v>
                </c:pt>
                <c:pt idx="2609">
                  <c:v>6.9000000000000006E-2</c:v>
                </c:pt>
                <c:pt idx="2610">
                  <c:v>6.9000000000000006E-2</c:v>
                </c:pt>
                <c:pt idx="2611">
                  <c:v>6.9000000000000006E-2</c:v>
                </c:pt>
                <c:pt idx="2612">
                  <c:v>6.9000000000000006E-2</c:v>
                </c:pt>
                <c:pt idx="2613">
                  <c:v>6.9000000000000006E-2</c:v>
                </c:pt>
                <c:pt idx="2614">
                  <c:v>6.9000000000000006E-2</c:v>
                </c:pt>
                <c:pt idx="2615">
                  <c:v>7.1999999999999995E-2</c:v>
                </c:pt>
                <c:pt idx="2616">
                  <c:v>7.1999999999999995E-2</c:v>
                </c:pt>
                <c:pt idx="2617">
                  <c:v>7.1999999999999995E-2</c:v>
                </c:pt>
                <c:pt idx="2618">
                  <c:v>9.2999999999999999E-2</c:v>
                </c:pt>
                <c:pt idx="2619">
                  <c:v>9.2999999999999999E-2</c:v>
                </c:pt>
                <c:pt idx="2620">
                  <c:v>9.2999999999999999E-2</c:v>
                </c:pt>
                <c:pt idx="2621">
                  <c:v>9.2999999999999999E-2</c:v>
                </c:pt>
                <c:pt idx="2622">
                  <c:v>9.2999999999999999E-2</c:v>
                </c:pt>
                <c:pt idx="2623">
                  <c:v>9.2999999999999999E-2</c:v>
                </c:pt>
                <c:pt idx="2624">
                  <c:v>9.2999999999999999E-2</c:v>
                </c:pt>
                <c:pt idx="2625">
                  <c:v>9.2999999999999999E-2</c:v>
                </c:pt>
                <c:pt idx="2626">
                  <c:v>9.2999999999999999E-2</c:v>
                </c:pt>
                <c:pt idx="2627">
                  <c:v>9.2999999999999999E-2</c:v>
                </c:pt>
                <c:pt idx="2628">
                  <c:v>9.2999999999999999E-2</c:v>
                </c:pt>
                <c:pt idx="2629">
                  <c:v>0.157</c:v>
                </c:pt>
                <c:pt idx="2630">
                  <c:v>0.157</c:v>
                </c:pt>
                <c:pt idx="2631">
                  <c:v>0.157</c:v>
                </c:pt>
                <c:pt idx="2632">
                  <c:v>0.157</c:v>
                </c:pt>
                <c:pt idx="2633">
                  <c:v>0.157</c:v>
                </c:pt>
                <c:pt idx="2634">
                  <c:v>0.157</c:v>
                </c:pt>
                <c:pt idx="2635">
                  <c:v>0.157</c:v>
                </c:pt>
                <c:pt idx="2636">
                  <c:v>0.157</c:v>
                </c:pt>
                <c:pt idx="2637">
                  <c:v>0.157</c:v>
                </c:pt>
                <c:pt idx="2638">
                  <c:v>0.19400000000000001</c:v>
                </c:pt>
                <c:pt idx="2639">
                  <c:v>0.19400000000000001</c:v>
                </c:pt>
                <c:pt idx="2640">
                  <c:v>0.14000000000000001</c:v>
                </c:pt>
                <c:pt idx="2641">
                  <c:v>0.14000000000000001</c:v>
                </c:pt>
                <c:pt idx="2642">
                  <c:v>0.16200000000000001</c:v>
                </c:pt>
                <c:pt idx="2643">
                  <c:v>0.16200000000000001</c:v>
                </c:pt>
                <c:pt idx="2644">
                  <c:v>0.16200000000000001</c:v>
                </c:pt>
                <c:pt idx="2645">
                  <c:v>0.16200000000000001</c:v>
                </c:pt>
                <c:pt idx="2646">
                  <c:v>0.16200000000000001</c:v>
                </c:pt>
                <c:pt idx="2647">
                  <c:v>0.16200000000000001</c:v>
                </c:pt>
                <c:pt idx="2648">
                  <c:v>0.16200000000000001</c:v>
                </c:pt>
                <c:pt idx="2649">
                  <c:v>0.16200000000000001</c:v>
                </c:pt>
                <c:pt idx="2650">
                  <c:v>0.16200000000000001</c:v>
                </c:pt>
                <c:pt idx="2651">
                  <c:v>0.10299999999999999</c:v>
                </c:pt>
                <c:pt idx="2652">
                  <c:v>0.10299999999999999</c:v>
                </c:pt>
                <c:pt idx="2653">
                  <c:v>0.10299999999999999</c:v>
                </c:pt>
                <c:pt idx="2654">
                  <c:v>0.10299999999999999</c:v>
                </c:pt>
                <c:pt idx="2655">
                  <c:v>0.10299999999999999</c:v>
                </c:pt>
                <c:pt idx="2656">
                  <c:v>0.10299999999999999</c:v>
                </c:pt>
                <c:pt idx="2657">
                  <c:v>0.10299999999999999</c:v>
                </c:pt>
                <c:pt idx="2658">
                  <c:v>0.10299999999999999</c:v>
                </c:pt>
                <c:pt idx="2659">
                  <c:v>0.10299999999999999</c:v>
                </c:pt>
                <c:pt idx="2660">
                  <c:v>0.10299999999999999</c:v>
                </c:pt>
                <c:pt idx="2661">
                  <c:v>0.10299999999999999</c:v>
                </c:pt>
                <c:pt idx="2662">
                  <c:v>0.10299999999999999</c:v>
                </c:pt>
                <c:pt idx="2663">
                  <c:v>0.10299999999999999</c:v>
                </c:pt>
                <c:pt idx="2664">
                  <c:v>0.10299999999999999</c:v>
                </c:pt>
                <c:pt idx="2665">
                  <c:v>0.10299999999999999</c:v>
                </c:pt>
                <c:pt idx="2666">
                  <c:v>0.10299999999999999</c:v>
                </c:pt>
                <c:pt idx="2667">
                  <c:v>0.10299999999999999</c:v>
                </c:pt>
                <c:pt idx="2668">
                  <c:v>0.10299999999999999</c:v>
                </c:pt>
                <c:pt idx="2669">
                  <c:v>0.10299999999999999</c:v>
                </c:pt>
                <c:pt idx="2670">
                  <c:v>0.10299999999999999</c:v>
                </c:pt>
                <c:pt idx="2671">
                  <c:v>0.10299999999999999</c:v>
                </c:pt>
                <c:pt idx="2672">
                  <c:v>0.10299999999999999</c:v>
                </c:pt>
                <c:pt idx="2673">
                  <c:v>0.10299999999999999</c:v>
                </c:pt>
                <c:pt idx="2674">
                  <c:v>0.10299999999999999</c:v>
                </c:pt>
                <c:pt idx="2675">
                  <c:v>0.10299999999999999</c:v>
                </c:pt>
                <c:pt idx="2676">
                  <c:v>0.10299999999999999</c:v>
                </c:pt>
                <c:pt idx="2677">
                  <c:v>0.10299999999999999</c:v>
                </c:pt>
                <c:pt idx="2678">
                  <c:v>0.10299999999999999</c:v>
                </c:pt>
                <c:pt idx="2679">
                  <c:v>0.10299999999999999</c:v>
                </c:pt>
                <c:pt idx="2680">
                  <c:v>0.10299999999999999</c:v>
                </c:pt>
                <c:pt idx="2681">
                  <c:v>0.10299999999999999</c:v>
                </c:pt>
                <c:pt idx="2682">
                  <c:v>0.10299999999999999</c:v>
                </c:pt>
                <c:pt idx="2683">
                  <c:v>0.10299999999999999</c:v>
                </c:pt>
                <c:pt idx="2684">
                  <c:v>0.10299999999999999</c:v>
                </c:pt>
                <c:pt idx="2685">
                  <c:v>0.10299999999999999</c:v>
                </c:pt>
                <c:pt idx="2686">
                  <c:v>0.10299999999999999</c:v>
                </c:pt>
                <c:pt idx="2687">
                  <c:v>0.10299999999999999</c:v>
                </c:pt>
                <c:pt idx="2688">
                  <c:v>0.10299999999999999</c:v>
                </c:pt>
                <c:pt idx="2689">
                  <c:v>0.10299999999999999</c:v>
                </c:pt>
                <c:pt idx="2690">
                  <c:v>0.10299999999999999</c:v>
                </c:pt>
                <c:pt idx="2691">
                  <c:v>0.10299999999999999</c:v>
                </c:pt>
                <c:pt idx="2692">
                  <c:v>0.10299999999999999</c:v>
                </c:pt>
                <c:pt idx="2693">
                  <c:v>0.10299999999999999</c:v>
                </c:pt>
                <c:pt idx="2694">
                  <c:v>0.10299999999999999</c:v>
                </c:pt>
                <c:pt idx="2695">
                  <c:v>0.10299999999999999</c:v>
                </c:pt>
                <c:pt idx="2696">
                  <c:v>0.10299999999999999</c:v>
                </c:pt>
                <c:pt idx="2697">
                  <c:v>0.153</c:v>
                </c:pt>
                <c:pt idx="2698">
                  <c:v>0.153</c:v>
                </c:pt>
                <c:pt idx="2699">
                  <c:v>0.153</c:v>
                </c:pt>
                <c:pt idx="2700">
                  <c:v>0.153</c:v>
                </c:pt>
                <c:pt idx="2701">
                  <c:v>0.153</c:v>
                </c:pt>
                <c:pt idx="2702">
                  <c:v>0.153</c:v>
                </c:pt>
                <c:pt idx="2703">
                  <c:v>0.153</c:v>
                </c:pt>
                <c:pt idx="2704">
                  <c:v>0.153</c:v>
                </c:pt>
                <c:pt idx="2705">
                  <c:v>0.153</c:v>
                </c:pt>
                <c:pt idx="2706">
                  <c:v>0.153</c:v>
                </c:pt>
                <c:pt idx="2707">
                  <c:v>0.153</c:v>
                </c:pt>
                <c:pt idx="2708">
                  <c:v>0.153</c:v>
                </c:pt>
                <c:pt idx="2709">
                  <c:v>0.153</c:v>
                </c:pt>
                <c:pt idx="2710">
                  <c:v>0.153</c:v>
                </c:pt>
                <c:pt idx="2711">
                  <c:v>0.153</c:v>
                </c:pt>
                <c:pt idx="2712">
                  <c:v>0.153</c:v>
                </c:pt>
                <c:pt idx="2713">
                  <c:v>0.153</c:v>
                </c:pt>
                <c:pt idx="2714">
                  <c:v>0.153</c:v>
                </c:pt>
                <c:pt idx="2715">
                  <c:v>0.153</c:v>
                </c:pt>
                <c:pt idx="2716">
                  <c:v>0.153</c:v>
                </c:pt>
                <c:pt idx="2717">
                  <c:v>0.153</c:v>
                </c:pt>
                <c:pt idx="2718">
                  <c:v>0.153</c:v>
                </c:pt>
                <c:pt idx="2719">
                  <c:v>0.153</c:v>
                </c:pt>
                <c:pt idx="2720">
                  <c:v>0.153</c:v>
                </c:pt>
                <c:pt idx="2721">
                  <c:v>0.153</c:v>
                </c:pt>
                <c:pt idx="2722">
                  <c:v>0.153</c:v>
                </c:pt>
                <c:pt idx="2723">
                  <c:v>0.153</c:v>
                </c:pt>
                <c:pt idx="2724">
                  <c:v>0.153</c:v>
                </c:pt>
                <c:pt idx="2725">
                  <c:v>8.4000000000000005E-2</c:v>
                </c:pt>
                <c:pt idx="2726">
                  <c:v>8.4000000000000005E-2</c:v>
                </c:pt>
                <c:pt idx="2727">
                  <c:v>8.4000000000000005E-2</c:v>
                </c:pt>
              </c:numCache>
            </c:numRef>
          </c:yVal>
          <c:smooth val="0"/>
          <c:extLst>
            <c:ext xmlns:c16="http://schemas.microsoft.com/office/drawing/2014/chart" uri="{C3380CC4-5D6E-409C-BE32-E72D297353CC}">
              <c16:uniqueId val="{00000003-32B2-4697-A45C-FEB00F1E7E4D}"/>
            </c:ext>
          </c:extLst>
        </c:ser>
        <c:dLbls>
          <c:showLegendKey val="0"/>
          <c:showVal val="0"/>
          <c:showCatName val="0"/>
          <c:showSerName val="0"/>
          <c:showPercent val="0"/>
          <c:showBubbleSize val="0"/>
        </c:dLbls>
        <c:axId val="536169472"/>
        <c:axId val="456361184"/>
      </c:scatterChart>
      <c:valAx>
        <c:axId val="456360400"/>
        <c:scaling>
          <c:orientation val="minMax"/>
          <c:max val="92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(s)</a:t>
                </a:r>
              </a:p>
            </c:rich>
          </c:tx>
          <c:layout>
            <c:manualLayout>
              <c:xMode val="edge"/>
              <c:yMode val="edge"/>
              <c:x val="0.44269528059169033"/>
              <c:y val="0.913367306938455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6360792"/>
        <c:crosses val="autoZero"/>
        <c:crossBetween val="midCat"/>
        <c:majorUnit val="1800"/>
        <c:minorUnit val="900"/>
      </c:valAx>
      <c:valAx>
        <c:axId val="456360792"/>
        <c:scaling>
          <c:orientation val="minMax"/>
          <c:max val="8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6360400"/>
        <c:crosses val="autoZero"/>
        <c:crossBetween val="midCat"/>
      </c:valAx>
      <c:valAx>
        <c:axId val="456361184"/>
        <c:scaling>
          <c:orientation val="minMax"/>
          <c:max val="-0.1"/>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 (bar)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6169472"/>
        <c:crosses val="max"/>
        <c:crossBetween val="midCat"/>
      </c:valAx>
      <c:valAx>
        <c:axId val="536169472"/>
        <c:scaling>
          <c:orientation val="minMax"/>
        </c:scaling>
        <c:delete val="1"/>
        <c:axPos val="b"/>
        <c:numFmt formatCode="General" sourceLinked="1"/>
        <c:majorTickMark val="out"/>
        <c:minorTickMark val="none"/>
        <c:tickLblPos val="nextTo"/>
        <c:crossAx val="456361184"/>
        <c:crosses val="autoZero"/>
        <c:crossBetween val="midCat"/>
      </c:valAx>
      <c:spPr>
        <a:noFill/>
        <a:ln>
          <a:solidFill>
            <a:sysClr val="windowText" lastClr="000000"/>
          </a:solidFill>
        </a:ln>
        <a:effectLst/>
      </c:spPr>
    </c:plotArea>
    <c:legend>
      <c:legendPos val="r"/>
      <c:layout>
        <c:manualLayout>
          <c:xMode val="edge"/>
          <c:yMode val="edge"/>
          <c:x val="0.10969316437813927"/>
          <c:y val="7.8452025654051308E-2"/>
          <c:w val="0.1940590171464982"/>
          <c:h val="0.257507960758636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15244969378827"/>
          <c:y val="1.9943789706025308E-2"/>
          <c:w val="0.8051808836395451"/>
          <c:h val="0.79683804714532203"/>
        </c:manualLayout>
      </c:layout>
      <c:scatterChart>
        <c:scatterStyle val="lineMarker"/>
        <c:varyColors val="0"/>
        <c:ser>
          <c:idx val="4"/>
          <c:order val="0"/>
          <c:tx>
            <c:v>FR=60%</c:v>
          </c:tx>
          <c:spPr>
            <a:ln w="19050" cap="rnd">
              <a:solidFill>
                <a:schemeClr val="accent5">
                  <a:lumMod val="60000"/>
                </a:schemeClr>
              </a:solidFill>
              <a:round/>
            </a:ln>
            <a:effectLst/>
          </c:spPr>
          <c:marker>
            <c:symbol val="star"/>
            <c:size val="5"/>
            <c:spPr>
              <a:noFill/>
              <a:ln w="9525">
                <a:solidFill>
                  <a:schemeClr val="accent5">
                    <a:lumMod val="60000"/>
                  </a:schemeClr>
                </a:solidFill>
                <a:round/>
              </a:ln>
              <a:effectLst/>
            </c:spPr>
          </c:marker>
          <c:errBars>
            <c:errDir val="y"/>
            <c:errBarType val="both"/>
            <c:errValType val="percentage"/>
            <c:noEndCap val="0"/>
            <c:val val="3"/>
            <c:spPr>
              <a:noFill/>
              <a:ln w="9525">
                <a:solidFill>
                  <a:schemeClr val="tx1">
                    <a:lumMod val="65000"/>
                    <a:lumOff val="35000"/>
                  </a:schemeClr>
                </a:solidFill>
                <a:round/>
              </a:ln>
              <a:effectLst/>
            </c:spPr>
          </c:errBars>
          <c:xVal>
            <c:numRef>
              <c:f>'R-q-Nano-60%'!$A$2:$A$11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'R-q-Nano-60%'!$B$2:$B$11</c:f>
              <c:numCache>
                <c:formatCode>0.000</c:formatCode>
                <c:ptCount val="10"/>
                <c:pt idx="0">
                  <c:v>0.17185082872928206</c:v>
                </c:pt>
                <c:pt idx="1">
                  <c:v>0.27412500000000051</c:v>
                </c:pt>
                <c:pt idx="2">
                  <c:v>0.23541203703703684</c:v>
                </c:pt>
                <c:pt idx="3">
                  <c:v>0.14676620370370391</c:v>
                </c:pt>
                <c:pt idx="4">
                  <c:v>0.11128240740740741</c:v>
                </c:pt>
                <c:pt idx="5">
                  <c:v>8.4610339506173124E-2</c:v>
                </c:pt>
                <c:pt idx="6">
                  <c:v>7.9257275132275207E-2</c:v>
                </c:pt>
                <c:pt idx="7">
                  <c:v>6.3540509259259303E-2</c:v>
                </c:pt>
                <c:pt idx="8">
                  <c:v>5.913786008230467E-2</c:v>
                </c:pt>
                <c:pt idx="9">
                  <c:v>5.4712500000000046E-2</c:v>
                </c:pt>
              </c:numCache>
            </c:numRef>
          </c:yVal>
          <c:smooth val="0"/>
          <c:extLst>
            <c:ext xmlns:c16="http://schemas.microsoft.com/office/drawing/2014/chart" uri="{C3380CC4-5D6E-409C-BE32-E72D297353CC}">
              <c16:uniqueId val="{00000000-C855-433B-8408-F0715852C0E6}"/>
            </c:ext>
          </c:extLst>
        </c:ser>
        <c:ser>
          <c:idx val="0"/>
          <c:order val="1"/>
          <c:tx>
            <c:v>FR=50%</c:v>
          </c:tx>
          <c:spPr>
            <a:ln w="19050" cap="rnd">
              <a:solidFill>
                <a:schemeClr val="accent6"/>
              </a:solidFill>
              <a:round/>
            </a:ln>
            <a:effectLst/>
          </c:spPr>
          <c:marker>
            <c:symbol val="diamond"/>
            <c:size val="6"/>
            <c:spPr>
              <a:noFill/>
              <a:ln w="9525">
                <a:solidFill>
                  <a:schemeClr val="accent6"/>
                </a:solidFill>
                <a:round/>
              </a:ln>
              <a:effectLst/>
            </c:spPr>
          </c:marker>
          <c:xVal>
            <c:numRef>
              <c:f>'R-q-Nano-60%'!$A$2:$A$11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'R-q-Nano-60%'!$C$2:$C$11</c:f>
              <c:numCache>
                <c:formatCode>0.00</c:formatCode>
                <c:ptCount val="10"/>
                <c:pt idx="0">
                  <c:v>0.16346063535911584</c:v>
                </c:pt>
                <c:pt idx="1">
                  <c:v>0.20030486111111151</c:v>
                </c:pt>
                <c:pt idx="2">
                  <c:v>0.10577546296296263</c:v>
                </c:pt>
                <c:pt idx="3">
                  <c:v>8.185109953703712E-2</c:v>
                </c:pt>
                <c:pt idx="4">
                  <c:v>6.4925370370370494E-2</c:v>
                </c:pt>
                <c:pt idx="5">
                  <c:v>5.9114891975308628E-2</c:v>
                </c:pt>
                <c:pt idx="6">
                  <c:v>5.5633465608465694E-2</c:v>
                </c:pt>
                <c:pt idx="7">
                  <c:v>5.4288917824074023E-2</c:v>
                </c:pt>
                <c:pt idx="8">
                  <c:v>5.1252700617283965E-2</c:v>
                </c:pt>
                <c:pt idx="9">
                  <c:v>4.9773148148148212E-2</c:v>
                </c:pt>
              </c:numCache>
            </c:numRef>
          </c:yVal>
          <c:smooth val="0"/>
          <c:extLst>
            <c:ext xmlns:c16="http://schemas.microsoft.com/office/drawing/2014/chart" uri="{C3380CC4-5D6E-409C-BE32-E72D297353CC}">
              <c16:uniqueId val="{00000001-C855-433B-8408-F0715852C0E6}"/>
            </c:ext>
          </c:extLst>
        </c:ser>
        <c:dLbls>
          <c:showLegendKey val="0"/>
          <c:showVal val="0"/>
          <c:showCatName val="0"/>
          <c:showSerName val="0"/>
          <c:showPercent val="0"/>
          <c:showBubbleSize val="0"/>
        </c:dLbls>
        <c:axId val="536170256"/>
        <c:axId val="536170648"/>
        <c:extLst>
          <c:ext xmlns:c15="http://schemas.microsoft.com/office/drawing/2012/chart" uri="{02D57815-91ED-43cb-92C2-25804820EDAC}">
            <c15:filteredScatterSeries>
              <c15:ser>
                <c:idx val="1"/>
                <c:order val="2"/>
                <c:tx>
                  <c:strRef>
                    <c:extLst>
                      <c:ext uri="{02D57815-91ED-43cb-92C2-25804820EDAC}">
                        <c15:formulaRef>
                          <c15:sqref>'R-q-Nano-60%'!$D$1</c15:sqref>
                        </c15:formulaRef>
                      </c:ext>
                    </c:extLst>
                    <c:strCache>
                      <c:ptCount val="1"/>
                      <c:pt idx="0">
                        <c:v>Water-50%-0</c:v>
                      </c:pt>
                    </c:strCache>
                  </c:strRef>
                </c:tx>
                <c:spPr>
                  <a:ln w="22225" cap="rnd">
                    <a:solidFill>
                      <a:srgbClr val="FF0000"/>
                    </a:solidFill>
                    <a:round/>
                  </a:ln>
                  <a:effectLst/>
                </c:spPr>
                <c:marker>
                  <c:symbol val="square"/>
                  <c:size val="6"/>
                  <c:spPr>
                    <a:solidFill>
                      <a:schemeClr val="accent5"/>
                    </a:solidFill>
                    <a:ln w="9525">
                      <a:solidFill>
                        <a:schemeClr val="accent5"/>
                      </a:solidFill>
                      <a:round/>
                    </a:ln>
                    <a:effectLst/>
                  </c:spPr>
                </c:marker>
                <c:xVal>
                  <c:numRef>
                    <c:extLst>
                      <c:ext uri="{02D57815-91ED-43cb-92C2-25804820EDAC}">
                        <c15:formulaRef>
                          <c15:sqref>'R-q-Nano-60%'!$A$2:$A$16</c15:sqref>
                        </c15:formulaRef>
                      </c:ext>
                    </c:extLst>
                    <c:numCache>
                      <c:formatCode>General</c:formatCode>
                      <c:ptCount val="15"/>
                      <c:pt idx="0">
                        <c:v>30</c:v>
                      </c:pt>
                      <c:pt idx="1">
                        <c:v>60</c:v>
                      </c:pt>
                      <c:pt idx="2">
                        <c:v>90</c:v>
                      </c:pt>
                      <c:pt idx="3">
                        <c:v>120</c:v>
                      </c:pt>
                      <c:pt idx="4">
                        <c:v>150</c:v>
                      </c:pt>
                      <c:pt idx="5">
                        <c:v>180</c:v>
                      </c:pt>
                      <c:pt idx="6">
                        <c:v>210</c:v>
                      </c:pt>
                      <c:pt idx="7">
                        <c:v>240</c:v>
                      </c:pt>
                      <c:pt idx="8">
                        <c:v>270</c:v>
                      </c:pt>
                      <c:pt idx="9">
                        <c:v>300</c:v>
                      </c:pt>
                      <c:pt idx="10">
                        <c:v>330</c:v>
                      </c:pt>
                      <c:pt idx="11">
                        <c:v>360</c:v>
                      </c:pt>
                      <c:pt idx="12">
                        <c:v>390</c:v>
                      </c:pt>
                      <c:pt idx="13">
                        <c:v>420</c:v>
                      </c:pt>
                      <c:pt idx="14">
                        <c:v>450</c:v>
                      </c:pt>
                    </c:numCache>
                  </c:numRef>
                </c:xVal>
                <c:yVal>
                  <c:numRef>
                    <c:extLst>
                      <c:ext uri="{02D57815-91ED-43cb-92C2-25804820EDAC}">
                        <c15:formulaRef>
                          <c15:sqref>'R-q-Nano-60%'!$D$2:$D$16</c15:sqref>
                        </c15:formulaRef>
                      </c:ext>
                    </c:extLst>
                    <c:numCache>
                      <c:formatCode>0.000</c:formatCode>
                      <c:ptCount val="15"/>
                      <c:pt idx="0">
                        <c:v>0.2351190476190472</c:v>
                      </c:pt>
                      <c:pt idx="1">
                        <c:v>0.26347453703703738</c:v>
                      </c:pt>
                      <c:pt idx="2">
                        <c:v>0.28345679012345631</c:v>
                      </c:pt>
                      <c:pt idx="3">
                        <c:v>0.15454282407407405</c:v>
                      </c:pt>
                      <c:pt idx="4">
                        <c:v>9.6678703703704141E-2</c:v>
                      </c:pt>
                      <c:pt idx="5">
                        <c:v>8.4279320987654435E-2</c:v>
                      </c:pt>
                      <c:pt idx="6">
                        <c:v>6.1986111111111138E-2</c:v>
                      </c:pt>
                      <c:pt idx="7">
                        <c:v>6.8657407407407181E-2</c:v>
                      </c:pt>
                      <c:pt idx="8">
                        <c:v>6.7063271604937941E-2</c:v>
                      </c:pt>
                      <c:pt idx="9">
                        <c:v>4.8162037037036642E-2</c:v>
                      </c:pt>
                      <c:pt idx="10">
                        <c:v>5.6030723905723834E-2</c:v>
                      </c:pt>
                      <c:pt idx="11">
                        <c:v>5.0934027777777877E-2</c:v>
                      </c:pt>
                      <c:pt idx="12">
                        <c:v>5.0421652421652523E-2</c:v>
                      </c:pt>
                      <c:pt idx="13">
                        <c:v>5.663194444444427E-2</c:v>
                      </c:pt>
                      <c:pt idx="14">
                        <c:v>5.2961111111111132E-2</c:v>
                      </c:pt>
                    </c:numCache>
                  </c:numRef>
                </c:yVal>
                <c:smooth val="0"/>
                <c:extLst>
                  <c:ext xmlns:c16="http://schemas.microsoft.com/office/drawing/2014/chart" uri="{C3380CC4-5D6E-409C-BE32-E72D297353CC}">
                    <c16:uniqueId val="{00000002-C855-433B-8408-F0715852C0E6}"/>
                  </c:ext>
                </c:extLst>
              </c15:ser>
            </c15:filteredScatterSeries>
          </c:ext>
        </c:extLst>
      </c:scatterChart>
      <c:valAx>
        <c:axId val="53617025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q (W)</a:t>
                </a:r>
              </a:p>
            </c:rich>
          </c:tx>
          <c:layout>
            <c:manualLayout>
              <c:xMode val="edge"/>
              <c:yMode val="edge"/>
              <c:x val="0.44873475788692774"/>
              <c:y val="0.92229484386347127"/>
            </c:manualLayout>
          </c:layout>
          <c:overlay val="0"/>
          <c:spPr>
            <a:noFill/>
            <a:ln>
              <a:noFill/>
            </a:ln>
            <a:effectLst/>
          </c:spPr>
          <c:txPr>
            <a:bodyPr rot="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6170648"/>
        <c:crosses val="autoZero"/>
        <c:crossBetween val="midCat"/>
        <c:majorUnit val="60"/>
        <c:minorUnit val="30"/>
      </c:valAx>
      <c:valAx>
        <c:axId val="536170648"/>
        <c:scaling>
          <c:orientation val="minMax"/>
          <c:max val="0.35000000000000003"/>
        </c:scaling>
        <c:delete val="0"/>
        <c:axPos val="l"/>
        <c:majorGridlines>
          <c:spPr>
            <a:ln w="9525" cap="flat" cmpd="sng" algn="ctr">
              <a:noFill/>
              <a:round/>
            </a:ln>
            <a:effectLst/>
          </c:spPr>
        </c:majorGridlines>
        <c:title>
          <c:tx>
            <c:rich>
              <a:bodyPr rot="-540000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R (k/W)</a:t>
                </a:r>
              </a:p>
            </c:rich>
          </c:tx>
          <c:layout>
            <c:manualLayout>
              <c:xMode val="edge"/>
              <c:yMode val="edge"/>
              <c:x val="4.7704233750745376E-3"/>
              <c:y val="0.30344380971986351"/>
            </c:manualLayout>
          </c:layout>
          <c:overlay val="0"/>
          <c:spPr>
            <a:noFill/>
            <a:ln>
              <a:noFill/>
            </a:ln>
            <a:effectLst/>
          </c:spPr>
          <c:txPr>
            <a:bodyPr rot="-540000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6170256"/>
        <c:crosses val="autoZero"/>
        <c:crossBetween val="midCat"/>
      </c:valAx>
      <c:spPr>
        <a:noFill/>
        <a:ln>
          <a:solidFill>
            <a:schemeClr val="tx1"/>
          </a:solidFill>
        </a:ln>
        <a:effectLst/>
      </c:spPr>
    </c:plotArea>
    <c:legend>
      <c:legendPos val="t"/>
      <c:layout>
        <c:manualLayout>
          <c:xMode val="edge"/>
          <c:yMode val="edge"/>
          <c:x val="0.60617374687637804"/>
          <c:y val="0.10399234905990629"/>
          <c:w val="0.23638806871910376"/>
          <c:h val="0.20578498813599572"/>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15244969378827"/>
          <c:y val="1.9943789706025308E-2"/>
          <c:w val="0.8051808836395451"/>
          <c:h val="0.82035807615551326"/>
        </c:manualLayout>
      </c:layout>
      <c:scatterChart>
        <c:scatterStyle val="lineMarker"/>
        <c:varyColors val="0"/>
        <c:ser>
          <c:idx val="4"/>
          <c:order val="0"/>
          <c:tx>
            <c:v>90Deg.(Vertical)</c:v>
          </c:tx>
          <c:spPr>
            <a:ln w="19050" cap="rnd">
              <a:solidFill>
                <a:schemeClr val="accent5">
                  <a:lumMod val="60000"/>
                </a:schemeClr>
              </a:solidFill>
              <a:round/>
            </a:ln>
            <a:effectLst/>
          </c:spPr>
          <c:marker>
            <c:symbol val="star"/>
            <c:size val="5"/>
            <c:spPr>
              <a:noFill/>
              <a:ln w="9525">
                <a:solidFill>
                  <a:schemeClr val="accent5">
                    <a:lumMod val="60000"/>
                  </a:schemeClr>
                </a:solidFill>
                <a:round/>
              </a:ln>
              <a:effectLst/>
            </c:spPr>
          </c:marker>
          <c:errBars>
            <c:errDir val="y"/>
            <c:errBarType val="both"/>
            <c:errValType val="percentage"/>
            <c:noEndCap val="0"/>
            <c:val val="3"/>
            <c:spPr>
              <a:noFill/>
              <a:ln w="9525">
                <a:solidFill>
                  <a:schemeClr val="tx1">
                    <a:lumMod val="65000"/>
                    <a:lumOff val="35000"/>
                  </a:schemeClr>
                </a:solidFill>
                <a:round/>
              </a:ln>
              <a:effectLst/>
            </c:spPr>
          </c:errBars>
          <c:xVal>
            <c:numRef>
              <c:f>'R-q-Water'!$A$2:$A$11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'R-q-Water'!$B$2:$B$11</c:f>
              <c:numCache>
                <c:formatCode>0.000</c:formatCode>
                <c:ptCount val="10"/>
                <c:pt idx="0">
                  <c:v>0.2351190476190472</c:v>
                </c:pt>
                <c:pt idx="1">
                  <c:v>0.26347453703703738</c:v>
                </c:pt>
                <c:pt idx="2">
                  <c:v>0.28345679012345631</c:v>
                </c:pt>
                <c:pt idx="3">
                  <c:v>0.15454282407407405</c:v>
                </c:pt>
                <c:pt idx="4">
                  <c:v>9.6678703703704141E-2</c:v>
                </c:pt>
                <c:pt idx="5">
                  <c:v>8.4279320987654435E-2</c:v>
                </c:pt>
                <c:pt idx="6">
                  <c:v>6.1986111111111138E-2</c:v>
                </c:pt>
                <c:pt idx="7">
                  <c:v>6.8657407407407181E-2</c:v>
                </c:pt>
                <c:pt idx="8">
                  <c:v>6.7063271604937941E-2</c:v>
                </c:pt>
                <c:pt idx="9">
                  <c:v>4.8162037037036642E-2</c:v>
                </c:pt>
              </c:numCache>
            </c:numRef>
          </c:yVal>
          <c:smooth val="0"/>
          <c:extLst>
            <c:ext xmlns:c16="http://schemas.microsoft.com/office/drawing/2014/chart" uri="{C3380CC4-5D6E-409C-BE32-E72D297353CC}">
              <c16:uniqueId val="{00000000-66E3-4182-B50D-7644D9B07A83}"/>
            </c:ext>
          </c:extLst>
        </c:ser>
        <c:ser>
          <c:idx val="0"/>
          <c:order val="1"/>
          <c:tx>
            <c:v>60 Deg</c:v>
          </c:tx>
          <c:spPr>
            <a:ln w="19050" cap="rnd">
              <a:solidFill>
                <a:schemeClr val="accent6"/>
              </a:solidFill>
              <a:round/>
            </a:ln>
            <a:effectLst/>
          </c:spPr>
          <c:marker>
            <c:symbol val="circle"/>
            <c:size val="5"/>
            <c:spPr>
              <a:solidFill>
                <a:schemeClr val="accent6"/>
              </a:solidFill>
              <a:ln w="9525">
                <a:solidFill>
                  <a:schemeClr val="accent6"/>
                </a:solidFill>
                <a:round/>
              </a:ln>
              <a:effectLst/>
            </c:spPr>
          </c:marker>
          <c:xVal>
            <c:numRef>
              <c:f>'R-q-Water'!$A$2:$A$11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'R-q-Water'!$C$2:$C$11</c:f>
              <c:numCache>
                <c:formatCode>0.000</c:formatCode>
                <c:ptCount val="10"/>
                <c:pt idx="0">
                  <c:v>0.16808471454880186</c:v>
                </c:pt>
                <c:pt idx="1">
                  <c:v>0.33236574074074132</c:v>
                </c:pt>
                <c:pt idx="2">
                  <c:v>0.37820524691358037</c:v>
                </c:pt>
                <c:pt idx="3">
                  <c:v>0.17940972222222182</c:v>
                </c:pt>
                <c:pt idx="4">
                  <c:v>8.9833333333333196E-2</c:v>
                </c:pt>
                <c:pt idx="5">
                  <c:v>9.3907407407407342E-2</c:v>
                </c:pt>
                <c:pt idx="6">
                  <c:v>8.4777116402116465E-2</c:v>
                </c:pt>
                <c:pt idx="7">
                  <c:v>7.7932291666666667E-2</c:v>
                </c:pt>
                <c:pt idx="8">
                  <c:v>9.4066872427983256E-2</c:v>
                </c:pt>
                <c:pt idx="9">
                  <c:v>7.1577777777777865E-2</c:v>
                </c:pt>
              </c:numCache>
            </c:numRef>
          </c:yVal>
          <c:smooth val="0"/>
          <c:extLst>
            <c:ext xmlns:c16="http://schemas.microsoft.com/office/drawing/2014/chart" uri="{C3380CC4-5D6E-409C-BE32-E72D297353CC}">
              <c16:uniqueId val="{00000001-66E3-4182-B50D-7644D9B07A83}"/>
            </c:ext>
          </c:extLst>
        </c:ser>
        <c:ser>
          <c:idx val="1"/>
          <c:order val="2"/>
          <c:tx>
            <c:v>30 Deg</c:v>
          </c:tx>
          <c:spPr>
            <a:ln w="19050" cap="rnd">
              <a:solidFill>
                <a:srgbClr val="FF0000"/>
              </a:solidFill>
              <a:round/>
            </a:ln>
            <a:effectLst/>
          </c:spPr>
          <c:marker>
            <c:symbol val="square"/>
            <c:size val="5"/>
            <c:spPr>
              <a:noFill/>
              <a:ln w="9525">
                <a:solidFill>
                  <a:srgbClr val="FF0000"/>
                </a:solidFill>
                <a:round/>
              </a:ln>
              <a:effectLst/>
            </c:spPr>
          </c:marker>
          <c:xVal>
            <c:numRef>
              <c:f>'R-q-Water'!$A$2:$A$11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'R-q-Water'!$D$2:$D$11</c:f>
              <c:numCache>
                <c:formatCode>0.000</c:formatCode>
                <c:ptCount val="10"/>
                <c:pt idx="0">
                  <c:v>0.20453959484346218</c:v>
                </c:pt>
                <c:pt idx="1">
                  <c:v>0.34428009259259246</c:v>
                </c:pt>
                <c:pt idx="2">
                  <c:v>0.35815740740740754</c:v>
                </c:pt>
                <c:pt idx="3">
                  <c:v>0.16341435185185196</c:v>
                </c:pt>
                <c:pt idx="4">
                  <c:v>0.10983518518518508</c:v>
                </c:pt>
                <c:pt idx="5">
                  <c:v>9.9885802469135615E-2</c:v>
                </c:pt>
                <c:pt idx="6">
                  <c:v>9.8769179894179923E-2</c:v>
                </c:pt>
                <c:pt idx="7">
                  <c:v>8.9585069444444734E-2</c:v>
                </c:pt>
                <c:pt idx="8">
                  <c:v>9.3840020576131514E-2</c:v>
                </c:pt>
                <c:pt idx="9">
                  <c:v>8.8107407407407343E-2</c:v>
                </c:pt>
              </c:numCache>
            </c:numRef>
          </c:yVal>
          <c:smooth val="0"/>
          <c:extLst>
            <c:ext xmlns:c16="http://schemas.microsoft.com/office/drawing/2014/chart" uri="{C3380CC4-5D6E-409C-BE32-E72D297353CC}">
              <c16:uniqueId val="{00000002-66E3-4182-B50D-7644D9B07A83}"/>
            </c:ext>
          </c:extLst>
        </c:ser>
        <c:ser>
          <c:idx val="2"/>
          <c:order val="3"/>
          <c:tx>
            <c:v>0 Deg (Horizontal)</c:v>
          </c:tx>
          <c:spPr>
            <a:ln w="19050" cap="rnd">
              <a:solidFill>
                <a:schemeClr val="accent4"/>
              </a:solidFill>
              <a:round/>
            </a:ln>
            <a:effectLst/>
          </c:spPr>
          <c:marker>
            <c:symbol val="triangle"/>
            <c:size val="5"/>
            <c:spPr>
              <a:noFill/>
              <a:ln w="12700">
                <a:solidFill>
                  <a:schemeClr val="accent4"/>
                </a:solidFill>
                <a:round/>
              </a:ln>
              <a:effectLst/>
            </c:spPr>
          </c:marker>
          <c:xVal>
            <c:numRef>
              <c:f>'R-q-Water'!$A$2:$A$11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'R-q-Water'!$E$2:$E$8</c:f>
              <c:numCache>
                <c:formatCode>0.000</c:formatCode>
                <c:ptCount val="7"/>
                <c:pt idx="0">
                  <c:v>0.18220073664824987</c:v>
                </c:pt>
                <c:pt idx="1">
                  <c:v>0.34723611111111052</c:v>
                </c:pt>
                <c:pt idx="2">
                  <c:v>0.37911728395061711</c:v>
                </c:pt>
                <c:pt idx="3">
                  <c:v>0.2711504629629628</c:v>
                </c:pt>
                <c:pt idx="4">
                  <c:v>0.22874351851851865</c:v>
                </c:pt>
                <c:pt idx="5">
                  <c:v>0.21445833333333333</c:v>
                </c:pt>
                <c:pt idx="6">
                  <c:v>0.31378501400560216</c:v>
                </c:pt>
              </c:numCache>
            </c:numRef>
          </c:yVal>
          <c:smooth val="0"/>
          <c:extLst>
            <c:ext xmlns:c16="http://schemas.microsoft.com/office/drawing/2014/chart" uri="{C3380CC4-5D6E-409C-BE32-E72D297353CC}">
              <c16:uniqueId val="{00000003-66E3-4182-B50D-7644D9B07A83}"/>
            </c:ext>
          </c:extLst>
        </c:ser>
        <c:dLbls>
          <c:showLegendKey val="0"/>
          <c:showVal val="0"/>
          <c:showCatName val="0"/>
          <c:showSerName val="0"/>
          <c:showPercent val="0"/>
          <c:showBubbleSize val="0"/>
        </c:dLbls>
        <c:axId val="398579944"/>
        <c:axId val="398580336"/>
      </c:scatterChart>
      <c:valAx>
        <c:axId val="39857994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q(W)</a:t>
                </a:r>
              </a:p>
            </c:rich>
          </c:tx>
          <c:layout>
            <c:manualLayout>
              <c:xMode val="edge"/>
              <c:yMode val="edge"/>
              <c:x val="0.44873475788692774"/>
              <c:y val="0.92229484386347127"/>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8580336"/>
        <c:crosses val="autoZero"/>
        <c:crossBetween val="midCat"/>
        <c:majorUnit val="60"/>
        <c:minorUnit val="30"/>
      </c:valAx>
      <c:valAx>
        <c:axId val="3985803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R (K/W)</a:t>
                </a:r>
              </a:p>
            </c:rich>
          </c:tx>
          <c:layout>
            <c:manualLayout>
              <c:xMode val="edge"/>
              <c:yMode val="edge"/>
              <c:x val="4.7704233750745376E-3"/>
              <c:y val="0.30344380971986351"/>
            </c:manualLayout>
          </c:layout>
          <c:overlay val="0"/>
          <c:spPr>
            <a:noFill/>
            <a:ln>
              <a:noFill/>
            </a:ln>
            <a:effectLst/>
          </c:spPr>
          <c:txPr>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8579944"/>
        <c:crosses val="autoZero"/>
        <c:crossBetween val="midCat"/>
      </c:valAx>
      <c:spPr>
        <a:noFill/>
        <a:ln>
          <a:solidFill>
            <a:schemeClr val="tx1"/>
          </a:solidFill>
        </a:ln>
        <a:effectLst/>
      </c:spPr>
    </c:plotArea>
    <c:legend>
      <c:legendPos val="t"/>
      <c:layout>
        <c:manualLayout>
          <c:xMode val="edge"/>
          <c:yMode val="edge"/>
          <c:x val="0.6558762459089742"/>
          <c:y val="8.5336304737681973E-2"/>
          <c:w val="0.27467943916611026"/>
          <c:h val="0.33078366857946506"/>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15244969378827"/>
          <c:y val="1.9943789706025308E-2"/>
          <c:w val="0.8051808836395451"/>
          <c:h val="0.82035807615551326"/>
        </c:manualLayout>
      </c:layout>
      <c:scatterChart>
        <c:scatterStyle val="lineMarker"/>
        <c:varyColors val="0"/>
        <c:ser>
          <c:idx val="4"/>
          <c:order val="0"/>
          <c:tx>
            <c:v>90 Deg.(Vertical)</c:v>
          </c:tx>
          <c:spPr>
            <a:ln w="19050" cap="rnd">
              <a:solidFill>
                <a:schemeClr val="accent5">
                  <a:lumMod val="60000"/>
                </a:schemeClr>
              </a:solidFill>
              <a:round/>
            </a:ln>
            <a:effectLst/>
          </c:spPr>
          <c:marker>
            <c:symbol val="star"/>
            <c:size val="6"/>
            <c:spPr>
              <a:noFill/>
              <a:ln w="9525">
                <a:solidFill>
                  <a:schemeClr val="accent5">
                    <a:lumMod val="60000"/>
                  </a:schemeClr>
                </a:solidFill>
                <a:round/>
              </a:ln>
              <a:effectLst/>
            </c:spPr>
          </c:marker>
          <c:errBars>
            <c:errDir val="y"/>
            <c:errBarType val="both"/>
            <c:errValType val="percentage"/>
            <c:noEndCap val="0"/>
            <c:val val="3"/>
            <c:spPr>
              <a:noFill/>
              <a:ln w="9525">
                <a:solidFill>
                  <a:schemeClr val="tx1">
                    <a:lumMod val="65000"/>
                    <a:lumOff val="35000"/>
                  </a:schemeClr>
                </a:solidFill>
                <a:round/>
              </a:ln>
              <a:effectLst/>
            </c:spPr>
          </c:errBars>
          <c:xVal>
            <c:numRef>
              <c:f>'R-q-Nano'!$A$2:$A$11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'R-q-Nano'!$B$2:$B$11</c:f>
              <c:numCache>
                <c:formatCode>0.000</c:formatCode>
                <c:ptCount val="10"/>
                <c:pt idx="0">
                  <c:v>0.16346063535911584</c:v>
                </c:pt>
                <c:pt idx="1">
                  <c:v>0.20030486111111151</c:v>
                </c:pt>
                <c:pt idx="2">
                  <c:v>0.10577546296296263</c:v>
                </c:pt>
                <c:pt idx="3">
                  <c:v>8.185109953703712E-2</c:v>
                </c:pt>
                <c:pt idx="4">
                  <c:v>6.4925370370370494E-2</c:v>
                </c:pt>
                <c:pt idx="5">
                  <c:v>5.9114891975308628E-2</c:v>
                </c:pt>
                <c:pt idx="6">
                  <c:v>5.5633465608465694E-2</c:v>
                </c:pt>
                <c:pt idx="7">
                  <c:v>5.4288917824074023E-2</c:v>
                </c:pt>
                <c:pt idx="8">
                  <c:v>5.1252700617283965E-2</c:v>
                </c:pt>
                <c:pt idx="9">
                  <c:v>4.9773148148148212E-2</c:v>
                </c:pt>
              </c:numCache>
            </c:numRef>
          </c:yVal>
          <c:smooth val="0"/>
          <c:extLst>
            <c:ext xmlns:c16="http://schemas.microsoft.com/office/drawing/2014/chart" uri="{C3380CC4-5D6E-409C-BE32-E72D297353CC}">
              <c16:uniqueId val="{00000000-E4D4-4B91-AA83-DAB16CEFF0A2}"/>
            </c:ext>
          </c:extLst>
        </c:ser>
        <c:ser>
          <c:idx val="0"/>
          <c:order val="1"/>
          <c:tx>
            <c:v>60 Deg</c:v>
          </c:tx>
          <c:spPr>
            <a:ln w="19050" cap="rnd">
              <a:solidFill>
                <a:schemeClr val="accent6"/>
              </a:solidFill>
              <a:round/>
            </a:ln>
            <a:effectLst/>
          </c:spPr>
          <c:marker>
            <c:symbol val="circle"/>
            <c:size val="4"/>
            <c:spPr>
              <a:solidFill>
                <a:schemeClr val="accent6"/>
              </a:solidFill>
              <a:ln w="9525">
                <a:solidFill>
                  <a:schemeClr val="accent6"/>
                </a:solidFill>
                <a:round/>
              </a:ln>
              <a:effectLst/>
            </c:spPr>
          </c:marker>
          <c:xVal>
            <c:numRef>
              <c:f>'R-q-Nano'!$A$2:$A$11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'R-q-Nano'!$C$2:$C$11</c:f>
              <c:numCache>
                <c:formatCode>0.000</c:formatCode>
                <c:ptCount val="10"/>
                <c:pt idx="0">
                  <c:v>0.18796961325966777</c:v>
                </c:pt>
                <c:pt idx="1">
                  <c:v>0.23143981481481421</c:v>
                </c:pt>
                <c:pt idx="2">
                  <c:v>0.13588271604938251</c:v>
                </c:pt>
                <c:pt idx="3">
                  <c:v>0.10128935185185194</c:v>
                </c:pt>
                <c:pt idx="4">
                  <c:v>8.1226851851852327E-2</c:v>
                </c:pt>
                <c:pt idx="5">
                  <c:v>7.1790123456790214E-2</c:v>
                </c:pt>
                <c:pt idx="6">
                  <c:v>6.5638888888888802E-2</c:v>
                </c:pt>
                <c:pt idx="7">
                  <c:v>6.5864004629629644E-2</c:v>
                </c:pt>
                <c:pt idx="8">
                  <c:v>6.3305555555555712E-2</c:v>
                </c:pt>
                <c:pt idx="9">
                  <c:v>6.5326851851851733E-2</c:v>
                </c:pt>
              </c:numCache>
            </c:numRef>
          </c:yVal>
          <c:smooth val="0"/>
          <c:extLst>
            <c:ext xmlns:c16="http://schemas.microsoft.com/office/drawing/2014/chart" uri="{C3380CC4-5D6E-409C-BE32-E72D297353CC}">
              <c16:uniqueId val="{00000001-E4D4-4B91-AA83-DAB16CEFF0A2}"/>
            </c:ext>
          </c:extLst>
        </c:ser>
        <c:ser>
          <c:idx val="1"/>
          <c:order val="2"/>
          <c:tx>
            <c:v>30 Deg</c:v>
          </c:tx>
          <c:spPr>
            <a:ln w="19050" cap="rnd">
              <a:solidFill>
                <a:srgbClr val="FF0000"/>
              </a:solidFill>
              <a:round/>
            </a:ln>
            <a:effectLst/>
          </c:spPr>
          <c:marker>
            <c:symbol val="square"/>
            <c:size val="5"/>
            <c:spPr>
              <a:noFill/>
              <a:ln w="9525">
                <a:solidFill>
                  <a:srgbClr val="FF0000"/>
                </a:solidFill>
                <a:round/>
              </a:ln>
              <a:effectLst/>
            </c:spPr>
          </c:marker>
          <c:xVal>
            <c:numRef>
              <c:f>'R-q-Nano'!$A$2:$A$11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'R-q-Nano'!$D$2:$D$11</c:f>
              <c:numCache>
                <c:formatCode>0.000</c:formatCode>
                <c:ptCount val="10"/>
                <c:pt idx="0">
                  <c:v>0.19145027624309291</c:v>
                </c:pt>
                <c:pt idx="1">
                  <c:v>0.25318055555555596</c:v>
                </c:pt>
                <c:pt idx="2">
                  <c:v>0.17246913580246886</c:v>
                </c:pt>
                <c:pt idx="3">
                  <c:v>0.11854050925925889</c:v>
                </c:pt>
                <c:pt idx="4">
                  <c:v>9.3293518518518539E-2</c:v>
                </c:pt>
                <c:pt idx="5">
                  <c:v>8.3195216049382612E-2</c:v>
                </c:pt>
                <c:pt idx="6">
                  <c:v>8.3355158730158502E-2</c:v>
                </c:pt>
                <c:pt idx="7">
                  <c:v>6.8147569444444542E-2</c:v>
                </c:pt>
                <c:pt idx="8">
                  <c:v>6.3452674897119296E-2</c:v>
                </c:pt>
                <c:pt idx="9">
                  <c:v>6.6747685185185215E-2</c:v>
                </c:pt>
              </c:numCache>
            </c:numRef>
          </c:yVal>
          <c:smooth val="0"/>
          <c:extLst>
            <c:ext xmlns:c16="http://schemas.microsoft.com/office/drawing/2014/chart" uri="{C3380CC4-5D6E-409C-BE32-E72D297353CC}">
              <c16:uniqueId val="{00000002-E4D4-4B91-AA83-DAB16CEFF0A2}"/>
            </c:ext>
          </c:extLst>
        </c:ser>
        <c:ser>
          <c:idx val="2"/>
          <c:order val="3"/>
          <c:tx>
            <c:v>0 Deg (Horizontal)</c:v>
          </c:tx>
          <c:spPr>
            <a:ln w="19050" cap="rnd">
              <a:solidFill>
                <a:schemeClr val="accent4"/>
              </a:solidFill>
              <a:round/>
            </a:ln>
            <a:effectLst/>
          </c:spPr>
          <c:marker>
            <c:symbol val="triangle"/>
            <c:size val="6"/>
            <c:spPr>
              <a:noFill/>
              <a:ln w="9525">
                <a:solidFill>
                  <a:schemeClr val="accent4"/>
                </a:solidFill>
                <a:round/>
              </a:ln>
              <a:effectLst/>
            </c:spPr>
          </c:marker>
          <c:xVal>
            <c:numRef>
              <c:f>'R-q-Nano'!$A$2:$A$11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'R-q-Nano'!$E$2:$E$8</c:f>
              <c:numCache>
                <c:formatCode>0.000</c:formatCode>
                <c:ptCount val="7"/>
                <c:pt idx="0">
                  <c:v>0.2</c:v>
                </c:pt>
                <c:pt idx="1">
                  <c:v>0.3</c:v>
                </c:pt>
                <c:pt idx="2">
                  <c:v>0.25</c:v>
                </c:pt>
                <c:pt idx="3">
                  <c:v>0.19</c:v>
                </c:pt>
                <c:pt idx="4">
                  <c:v>0.16</c:v>
                </c:pt>
                <c:pt idx="5">
                  <c:v>0.13</c:v>
                </c:pt>
                <c:pt idx="6">
                  <c:v>0.13</c:v>
                </c:pt>
              </c:numCache>
            </c:numRef>
          </c:yVal>
          <c:smooth val="0"/>
          <c:extLst>
            <c:ext xmlns:c16="http://schemas.microsoft.com/office/drawing/2014/chart" uri="{C3380CC4-5D6E-409C-BE32-E72D297353CC}">
              <c16:uniqueId val="{00000003-E4D4-4B91-AA83-DAB16CEFF0A2}"/>
            </c:ext>
          </c:extLst>
        </c:ser>
        <c:dLbls>
          <c:showLegendKey val="0"/>
          <c:showVal val="0"/>
          <c:showCatName val="0"/>
          <c:showSerName val="0"/>
          <c:showPercent val="0"/>
          <c:showBubbleSize val="0"/>
        </c:dLbls>
        <c:axId val="398581120"/>
        <c:axId val="398581512"/>
      </c:scatterChart>
      <c:valAx>
        <c:axId val="39858112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q (W)</a:t>
                </a:r>
              </a:p>
            </c:rich>
          </c:tx>
          <c:layout>
            <c:manualLayout>
              <c:xMode val="edge"/>
              <c:yMode val="edge"/>
              <c:x val="0.44873475788692774"/>
              <c:y val="0.92229484386347127"/>
            </c:manualLayout>
          </c:layout>
          <c:overlay val="0"/>
          <c:spPr>
            <a:noFill/>
            <a:ln>
              <a:noFill/>
            </a:ln>
            <a:effectLst/>
          </c:spPr>
          <c:txPr>
            <a:bodyPr rot="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8581512"/>
        <c:crosses val="autoZero"/>
        <c:crossBetween val="midCat"/>
        <c:majorUnit val="60"/>
        <c:minorUnit val="30"/>
      </c:valAx>
      <c:valAx>
        <c:axId val="3985815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R (K/W)</a:t>
                </a:r>
              </a:p>
            </c:rich>
          </c:tx>
          <c:layout>
            <c:manualLayout>
              <c:xMode val="edge"/>
              <c:yMode val="edge"/>
              <c:x val="4.7704233750745376E-3"/>
              <c:y val="0.30344380971986351"/>
            </c:manualLayout>
          </c:layout>
          <c:overlay val="0"/>
          <c:spPr>
            <a:noFill/>
            <a:ln>
              <a:noFill/>
            </a:ln>
            <a:effectLst/>
          </c:spPr>
          <c:txPr>
            <a:bodyPr rot="-540000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8581120"/>
        <c:crosses val="autoZero"/>
        <c:crossBetween val="midCat"/>
      </c:valAx>
      <c:spPr>
        <a:noFill/>
        <a:ln>
          <a:solidFill>
            <a:schemeClr val="tx1"/>
          </a:solidFill>
        </a:ln>
        <a:effectLst/>
      </c:spPr>
    </c:plotArea>
    <c:legend>
      <c:legendPos val="t"/>
      <c:layout>
        <c:manualLayout>
          <c:xMode val="edge"/>
          <c:yMode val="edge"/>
          <c:x val="0.64856512754476936"/>
          <c:y val="7.6025314917223002E-2"/>
          <c:w val="0.28409790089077469"/>
          <c:h val="0.35430744255093799"/>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24762121742545"/>
          <c:y val="1.9943789706025308E-2"/>
          <c:w val="0.79106648366201915"/>
          <c:h val="0.82035807615551326"/>
        </c:manualLayout>
      </c:layout>
      <c:scatterChart>
        <c:scatterStyle val="lineMarker"/>
        <c:varyColors val="0"/>
        <c:ser>
          <c:idx val="4"/>
          <c:order val="0"/>
          <c:tx>
            <c:v>90 Deg</c:v>
          </c:tx>
          <c:spPr>
            <a:ln w="15875" cap="rnd">
              <a:solidFill>
                <a:schemeClr val="accent5">
                  <a:lumMod val="60000"/>
                </a:schemeClr>
              </a:solidFill>
              <a:round/>
            </a:ln>
            <a:effectLst/>
          </c:spPr>
          <c:marker>
            <c:symbol val="star"/>
            <c:size val="4"/>
            <c:spPr>
              <a:noFill/>
              <a:ln w="9525">
                <a:solidFill>
                  <a:schemeClr val="accent5">
                    <a:lumMod val="60000"/>
                  </a:schemeClr>
                </a:solidFill>
                <a:round/>
              </a:ln>
              <a:effectLst/>
            </c:spPr>
          </c:marker>
          <c:errBars>
            <c:errDir val="y"/>
            <c:errBarType val="both"/>
            <c:errValType val="percentage"/>
            <c:noEndCap val="0"/>
            <c:val val="3"/>
            <c:spPr>
              <a:noFill/>
              <a:ln w="9525">
                <a:solidFill>
                  <a:schemeClr val="tx1">
                    <a:lumMod val="65000"/>
                    <a:lumOff val="35000"/>
                  </a:schemeClr>
                </a:solidFill>
                <a:round/>
              </a:ln>
              <a:effectLst/>
            </c:spPr>
          </c:errBars>
          <c:xVal>
            <c:numRef>
              <c:f>'R-q-Nano-magnet'!$A$2:$A$11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'R-q-Nano-magnet'!$B$18:$B$27</c:f>
              <c:numCache>
                <c:formatCode>0.000</c:formatCode>
                <c:ptCount val="10"/>
                <c:pt idx="0">
                  <c:v>0.15304235727440085</c:v>
                </c:pt>
                <c:pt idx="1">
                  <c:v>0.18641608796296325</c:v>
                </c:pt>
                <c:pt idx="2">
                  <c:v>9.101429012345684E-2</c:v>
                </c:pt>
                <c:pt idx="3">
                  <c:v>7.2096469907407215E-2</c:v>
                </c:pt>
                <c:pt idx="4">
                  <c:v>5.5432777777777768E-2</c:v>
                </c:pt>
                <c:pt idx="5">
                  <c:v>4.7669444444444452E-2</c:v>
                </c:pt>
                <c:pt idx="6">
                  <c:v>4.200476190476183E-2</c:v>
                </c:pt>
                <c:pt idx="7">
                  <c:v>3.815763888888888E-2</c:v>
                </c:pt>
                <c:pt idx="8">
                  <c:v>3.4608333333333373E-2</c:v>
                </c:pt>
                <c:pt idx="9">
                  <c:v>3.3304722222222284E-2</c:v>
                </c:pt>
              </c:numCache>
            </c:numRef>
          </c:yVal>
          <c:smooth val="0"/>
          <c:extLst>
            <c:ext xmlns:c16="http://schemas.microsoft.com/office/drawing/2014/chart" uri="{C3380CC4-5D6E-409C-BE32-E72D297353CC}">
              <c16:uniqueId val="{00000000-4754-4532-B23F-57056A19257F}"/>
            </c:ext>
          </c:extLst>
        </c:ser>
        <c:ser>
          <c:idx val="0"/>
          <c:order val="1"/>
          <c:tx>
            <c:v>60 Deg</c:v>
          </c:tx>
          <c:spPr>
            <a:ln w="15875" cap="rnd">
              <a:solidFill>
                <a:schemeClr val="accent6"/>
              </a:solidFill>
              <a:round/>
            </a:ln>
            <a:effectLst/>
          </c:spPr>
          <c:marker>
            <c:symbol val="circle"/>
            <c:size val="4"/>
            <c:spPr>
              <a:solidFill>
                <a:srgbClr val="00B050"/>
              </a:solidFill>
              <a:ln w="9525">
                <a:solidFill>
                  <a:schemeClr val="accent6"/>
                </a:solidFill>
                <a:round/>
              </a:ln>
              <a:effectLst/>
            </c:spPr>
          </c:marker>
          <c:xVal>
            <c:numRef>
              <c:f>'R-q-Nano-magnet'!$A$2:$A$11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'R-q-Nano-magnet'!$C$18:$C$27</c:f>
              <c:numCache>
                <c:formatCode>0.000</c:formatCode>
                <c:ptCount val="10"/>
                <c:pt idx="0">
                  <c:v>0.15091712707182306</c:v>
                </c:pt>
                <c:pt idx="1">
                  <c:v>0.20976944444444456</c:v>
                </c:pt>
                <c:pt idx="2">
                  <c:v>0.12064861111111101</c:v>
                </c:pt>
                <c:pt idx="3">
                  <c:v>7.9989872685185245E-2</c:v>
                </c:pt>
                <c:pt idx="4">
                  <c:v>6.0381990740740764E-2</c:v>
                </c:pt>
                <c:pt idx="5">
                  <c:v>4.8797646604938114E-2</c:v>
                </c:pt>
                <c:pt idx="6">
                  <c:v>4.2338988095238228E-2</c:v>
                </c:pt>
                <c:pt idx="7">
                  <c:v>3.8224739583333306E-2</c:v>
                </c:pt>
                <c:pt idx="8">
                  <c:v>3.8419881687242918E-2</c:v>
                </c:pt>
                <c:pt idx="9">
                  <c:v>3.4241458333333384E-2</c:v>
                </c:pt>
              </c:numCache>
            </c:numRef>
          </c:yVal>
          <c:smooth val="0"/>
          <c:extLst>
            <c:ext xmlns:c16="http://schemas.microsoft.com/office/drawing/2014/chart" uri="{C3380CC4-5D6E-409C-BE32-E72D297353CC}">
              <c16:uniqueId val="{00000001-4754-4532-B23F-57056A19257F}"/>
            </c:ext>
          </c:extLst>
        </c:ser>
        <c:ser>
          <c:idx val="1"/>
          <c:order val="2"/>
          <c:tx>
            <c:v>30 Deg</c:v>
          </c:tx>
          <c:spPr>
            <a:ln w="15875" cap="rnd">
              <a:solidFill>
                <a:srgbClr val="FF0000"/>
              </a:solidFill>
              <a:round/>
            </a:ln>
            <a:effectLst/>
          </c:spPr>
          <c:marker>
            <c:symbol val="square"/>
            <c:size val="4"/>
            <c:spPr>
              <a:noFill/>
              <a:ln w="9525">
                <a:solidFill>
                  <a:srgbClr val="FF0000"/>
                </a:solidFill>
                <a:round/>
              </a:ln>
              <a:effectLst/>
            </c:spPr>
          </c:marker>
          <c:xVal>
            <c:numRef>
              <c:f>'R-q-Nano-magnet'!$A$2:$A$11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'R-q-Nano-magnet'!$D$18:$D$27</c:f>
              <c:numCache>
                <c:formatCode>0.000</c:formatCode>
                <c:ptCount val="10"/>
                <c:pt idx="0">
                  <c:v>0.16391528545119674</c:v>
                </c:pt>
                <c:pt idx="1">
                  <c:v>0.19801979166666656</c:v>
                </c:pt>
                <c:pt idx="2">
                  <c:v>0.12756388888888898</c:v>
                </c:pt>
                <c:pt idx="3">
                  <c:v>0.10176562499999975</c:v>
                </c:pt>
                <c:pt idx="4">
                  <c:v>6.9643888888888852E-2</c:v>
                </c:pt>
                <c:pt idx="5">
                  <c:v>5.5507793209876512E-2</c:v>
                </c:pt>
                <c:pt idx="6">
                  <c:v>5.0131250000000092E-2</c:v>
                </c:pt>
                <c:pt idx="7">
                  <c:v>4.2581770833333379E-2</c:v>
                </c:pt>
                <c:pt idx="8">
                  <c:v>3.9064866255144132E-2</c:v>
                </c:pt>
                <c:pt idx="9">
                  <c:v>3.6046111111111133E-2</c:v>
                </c:pt>
              </c:numCache>
            </c:numRef>
          </c:yVal>
          <c:smooth val="0"/>
          <c:extLst>
            <c:ext xmlns:c16="http://schemas.microsoft.com/office/drawing/2014/chart" uri="{C3380CC4-5D6E-409C-BE32-E72D297353CC}">
              <c16:uniqueId val="{00000002-4754-4532-B23F-57056A19257F}"/>
            </c:ext>
          </c:extLst>
        </c:ser>
        <c:ser>
          <c:idx val="2"/>
          <c:order val="3"/>
          <c:tx>
            <c:v>0 Deg (Horizontal)</c:v>
          </c:tx>
          <c:spPr>
            <a:ln w="15875" cap="rnd">
              <a:solidFill>
                <a:schemeClr val="accent4"/>
              </a:solidFill>
              <a:round/>
            </a:ln>
            <a:effectLst/>
          </c:spPr>
          <c:marker>
            <c:symbol val="triangle"/>
            <c:size val="4"/>
            <c:spPr>
              <a:noFill/>
              <a:ln w="9525">
                <a:solidFill>
                  <a:schemeClr val="accent4"/>
                </a:solidFill>
                <a:round/>
              </a:ln>
              <a:effectLst/>
            </c:spPr>
          </c:marker>
          <c:xVal>
            <c:numRef>
              <c:f>'R-q-Nano-magnet'!$A$2:$A$11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'R-q-Nano-magnet'!$E$18:$E$27</c:f>
              <c:numCache>
                <c:formatCode>0.000</c:formatCode>
                <c:ptCount val="10"/>
                <c:pt idx="0">
                  <c:v>0.16129373848987083</c:v>
                </c:pt>
                <c:pt idx="1">
                  <c:v>0.2418190972222222</c:v>
                </c:pt>
                <c:pt idx="2">
                  <c:v>0.15311574074074066</c:v>
                </c:pt>
                <c:pt idx="3">
                  <c:v>0.10199652777777771</c:v>
                </c:pt>
                <c:pt idx="4">
                  <c:v>8.9981944444444295E-2</c:v>
                </c:pt>
                <c:pt idx="5">
                  <c:v>6.981944444444442E-2</c:v>
                </c:pt>
                <c:pt idx="6">
                  <c:v>6.7174603174603109E-2</c:v>
                </c:pt>
                <c:pt idx="7">
                  <c:v>6.5235677083333332E-2</c:v>
                </c:pt>
                <c:pt idx="8">
                  <c:v>6.3043209876543299E-2</c:v>
                </c:pt>
                <c:pt idx="9">
                  <c:v>6.2520138888889021E-2</c:v>
                </c:pt>
              </c:numCache>
            </c:numRef>
          </c:yVal>
          <c:smooth val="0"/>
          <c:extLst>
            <c:ext xmlns:c16="http://schemas.microsoft.com/office/drawing/2014/chart" uri="{C3380CC4-5D6E-409C-BE32-E72D297353CC}">
              <c16:uniqueId val="{00000003-4754-4532-B23F-57056A19257F}"/>
            </c:ext>
          </c:extLst>
        </c:ser>
        <c:dLbls>
          <c:showLegendKey val="0"/>
          <c:showVal val="0"/>
          <c:showCatName val="0"/>
          <c:showSerName val="0"/>
          <c:showPercent val="0"/>
          <c:showBubbleSize val="0"/>
        </c:dLbls>
        <c:axId val="454803848"/>
        <c:axId val="450193304"/>
      </c:scatterChart>
      <c:valAx>
        <c:axId val="45480384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q (W)</a:t>
                </a:r>
              </a:p>
            </c:rich>
          </c:tx>
          <c:layout>
            <c:manualLayout>
              <c:xMode val="edge"/>
              <c:yMode val="edge"/>
              <c:x val="0.44873475788692774"/>
              <c:y val="0.92229484386347127"/>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0193304"/>
        <c:crosses val="autoZero"/>
        <c:crossBetween val="midCat"/>
        <c:majorUnit val="60"/>
        <c:minorUnit val="30"/>
      </c:valAx>
      <c:valAx>
        <c:axId val="450193304"/>
        <c:scaling>
          <c:orientation val="minMax"/>
          <c:max val="0.35000000000000003"/>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R (K/W)</a:t>
                </a:r>
              </a:p>
            </c:rich>
          </c:tx>
          <c:layout>
            <c:manualLayout>
              <c:xMode val="edge"/>
              <c:yMode val="edge"/>
              <c:x val="4.7704233750745376E-3"/>
              <c:y val="0.30344380971986351"/>
            </c:manualLayout>
          </c:layout>
          <c:overlay val="0"/>
          <c:spPr>
            <a:noFill/>
            <a:ln>
              <a:noFill/>
            </a:ln>
            <a:effectLst/>
          </c:spPr>
          <c:txPr>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4803848"/>
        <c:crosses val="autoZero"/>
        <c:crossBetween val="midCat"/>
      </c:valAx>
      <c:spPr>
        <a:noFill/>
        <a:ln>
          <a:solidFill>
            <a:schemeClr val="tx1"/>
          </a:solidFill>
        </a:ln>
        <a:effectLst/>
      </c:spPr>
    </c:plotArea>
    <c:legend>
      <c:legendPos val="t"/>
      <c:layout>
        <c:manualLayout>
          <c:xMode val="edge"/>
          <c:yMode val="edge"/>
          <c:x val="0.60872044515917179"/>
          <c:y val="0.12453677970740847"/>
          <c:w val="0.28572409298025098"/>
          <c:h val="0.34548711653901082"/>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59053821518605"/>
          <c:y val="1.9943789706025308E-2"/>
          <c:w val="0.77695215762108771"/>
          <c:h val="0.82035807615551326"/>
        </c:manualLayout>
      </c:layout>
      <c:scatterChart>
        <c:scatterStyle val="lineMarker"/>
        <c:varyColors val="0"/>
        <c:ser>
          <c:idx val="4"/>
          <c:order val="0"/>
          <c:tx>
            <c:v>Water</c:v>
          </c:tx>
          <c:spPr>
            <a:ln w="15875" cap="rnd">
              <a:solidFill>
                <a:schemeClr val="accent5">
                  <a:lumMod val="60000"/>
                </a:schemeClr>
              </a:solidFill>
              <a:round/>
            </a:ln>
            <a:effectLst/>
          </c:spPr>
          <c:marker>
            <c:symbol val="star"/>
            <c:size val="5"/>
            <c:spPr>
              <a:noFill/>
              <a:ln w="9525">
                <a:solidFill>
                  <a:schemeClr val="accent5">
                    <a:lumMod val="60000"/>
                  </a:schemeClr>
                </a:solidFill>
                <a:round/>
              </a:ln>
              <a:effectLst/>
            </c:spPr>
          </c:marker>
          <c:xVal>
            <c:numRef>
              <c:f>'R-q-Total90'!$A$2:$A$11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'R-q-Total90'!$B$2:$B$11</c:f>
              <c:numCache>
                <c:formatCode>0.000</c:formatCode>
                <c:ptCount val="10"/>
                <c:pt idx="0">
                  <c:v>0.2351190476190472</c:v>
                </c:pt>
                <c:pt idx="1">
                  <c:v>0.26347453703703738</c:v>
                </c:pt>
                <c:pt idx="2">
                  <c:v>0.28345679012345631</c:v>
                </c:pt>
                <c:pt idx="3">
                  <c:v>0.15454282407407405</c:v>
                </c:pt>
                <c:pt idx="4">
                  <c:v>9.6678703703704141E-2</c:v>
                </c:pt>
                <c:pt idx="5">
                  <c:v>8.4279320987654435E-2</c:v>
                </c:pt>
                <c:pt idx="6">
                  <c:v>7.4383333333333357E-2</c:v>
                </c:pt>
                <c:pt idx="7">
                  <c:v>6.8657407407407181E-2</c:v>
                </c:pt>
                <c:pt idx="8">
                  <c:v>6.7063271604937941E-2</c:v>
                </c:pt>
                <c:pt idx="9">
                  <c:v>6.2610648148147638E-2</c:v>
                </c:pt>
              </c:numCache>
            </c:numRef>
          </c:yVal>
          <c:smooth val="0"/>
          <c:extLst>
            <c:ext xmlns:c16="http://schemas.microsoft.com/office/drawing/2014/chart" uri="{C3380CC4-5D6E-409C-BE32-E72D297353CC}">
              <c16:uniqueId val="{00000000-0BC1-422A-BFF6-52E8A454EA26}"/>
            </c:ext>
          </c:extLst>
        </c:ser>
        <c:ser>
          <c:idx val="0"/>
          <c:order val="1"/>
          <c:tx>
            <c:v>Nanofluid</c:v>
          </c:tx>
          <c:spPr>
            <a:ln w="15875" cap="rnd">
              <a:solidFill>
                <a:schemeClr val="accent6"/>
              </a:solidFill>
              <a:round/>
            </a:ln>
            <a:effectLst/>
          </c:spPr>
          <c:marker>
            <c:symbol val="triangle"/>
            <c:size val="5"/>
            <c:spPr>
              <a:solidFill>
                <a:schemeClr val="accent6"/>
              </a:solidFill>
              <a:ln w="9525">
                <a:solidFill>
                  <a:schemeClr val="accent6"/>
                </a:solidFill>
                <a:round/>
              </a:ln>
              <a:effectLst/>
            </c:spPr>
          </c:marker>
          <c:xVal>
            <c:numRef>
              <c:f>'R-q-Total90'!$A$2:$A$11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'R-q-Total90'!$C$2:$C$11</c:f>
              <c:numCache>
                <c:formatCode>0.000</c:formatCode>
                <c:ptCount val="10"/>
                <c:pt idx="0">
                  <c:v>0.16346063535911584</c:v>
                </c:pt>
                <c:pt idx="1">
                  <c:v>0.20030486111111151</c:v>
                </c:pt>
                <c:pt idx="2">
                  <c:v>0.10577546296296263</c:v>
                </c:pt>
                <c:pt idx="3">
                  <c:v>8.185109953703712E-2</c:v>
                </c:pt>
                <c:pt idx="4">
                  <c:v>6.4925370370370494E-2</c:v>
                </c:pt>
                <c:pt idx="5">
                  <c:v>5.9114891975308628E-2</c:v>
                </c:pt>
                <c:pt idx="6">
                  <c:v>5.5633465608465694E-2</c:v>
                </c:pt>
                <c:pt idx="7">
                  <c:v>5.4288917824074023E-2</c:v>
                </c:pt>
                <c:pt idx="8">
                  <c:v>5.1252700617283965E-2</c:v>
                </c:pt>
                <c:pt idx="9">
                  <c:v>4.9773148148148212E-2</c:v>
                </c:pt>
              </c:numCache>
            </c:numRef>
          </c:yVal>
          <c:smooth val="0"/>
          <c:extLst>
            <c:ext xmlns:c16="http://schemas.microsoft.com/office/drawing/2014/chart" uri="{C3380CC4-5D6E-409C-BE32-E72D297353CC}">
              <c16:uniqueId val="{00000001-0BC1-422A-BFF6-52E8A454EA26}"/>
            </c:ext>
          </c:extLst>
        </c:ser>
        <c:ser>
          <c:idx val="1"/>
          <c:order val="2"/>
          <c:tx>
            <c:v>Nanofluid+magnet</c:v>
          </c:tx>
          <c:spPr>
            <a:ln w="15875" cap="rnd">
              <a:solidFill>
                <a:srgbClr val="FF0000"/>
              </a:solidFill>
              <a:round/>
            </a:ln>
            <a:effectLst/>
          </c:spPr>
          <c:marker>
            <c:symbol val="circle"/>
            <c:size val="5"/>
            <c:spPr>
              <a:noFill/>
              <a:ln w="9525">
                <a:solidFill>
                  <a:srgbClr val="FF0000"/>
                </a:solidFill>
                <a:round/>
              </a:ln>
              <a:effectLst/>
            </c:spPr>
          </c:marker>
          <c:xVal>
            <c:numRef>
              <c:f>'R-q-Total90'!$A$2:$A$11</c:f>
              <c:numCache>
                <c:formatCode>General</c:formatCode>
                <c:ptCount val="10"/>
                <c:pt idx="0">
                  <c:v>30</c:v>
                </c:pt>
                <c:pt idx="1">
                  <c:v>60</c:v>
                </c:pt>
                <c:pt idx="2">
                  <c:v>90</c:v>
                </c:pt>
                <c:pt idx="3">
                  <c:v>120</c:v>
                </c:pt>
                <c:pt idx="4">
                  <c:v>150</c:v>
                </c:pt>
                <c:pt idx="5">
                  <c:v>180</c:v>
                </c:pt>
                <c:pt idx="6">
                  <c:v>210</c:v>
                </c:pt>
                <c:pt idx="7">
                  <c:v>240</c:v>
                </c:pt>
                <c:pt idx="8">
                  <c:v>270</c:v>
                </c:pt>
                <c:pt idx="9">
                  <c:v>300</c:v>
                </c:pt>
              </c:numCache>
            </c:numRef>
          </c:xVal>
          <c:yVal>
            <c:numRef>
              <c:f>'R-q-Total90'!$G$20:$G$34</c:f>
              <c:numCache>
                <c:formatCode>0.000</c:formatCode>
                <c:ptCount val="15"/>
                <c:pt idx="0">
                  <c:v>0.15304235727440085</c:v>
                </c:pt>
                <c:pt idx="1">
                  <c:v>0.18641608796296325</c:v>
                </c:pt>
                <c:pt idx="2">
                  <c:v>9.101429012345684E-2</c:v>
                </c:pt>
                <c:pt idx="3">
                  <c:v>7.2096469907407215E-2</c:v>
                </c:pt>
                <c:pt idx="4">
                  <c:v>5.5432777777777768E-2</c:v>
                </c:pt>
                <c:pt idx="5">
                  <c:v>4.7669444444444452E-2</c:v>
                </c:pt>
                <c:pt idx="6">
                  <c:v>4.200476190476183E-2</c:v>
                </c:pt>
                <c:pt idx="7">
                  <c:v>3.815763888888888E-2</c:v>
                </c:pt>
                <c:pt idx="8">
                  <c:v>3.4608333333333373E-2</c:v>
                </c:pt>
                <c:pt idx="9">
                  <c:v>3.3304722222222284E-2</c:v>
                </c:pt>
              </c:numCache>
            </c:numRef>
          </c:yVal>
          <c:smooth val="0"/>
          <c:extLst>
            <c:ext xmlns:c16="http://schemas.microsoft.com/office/drawing/2014/chart" uri="{C3380CC4-5D6E-409C-BE32-E72D297353CC}">
              <c16:uniqueId val="{00000002-0BC1-422A-BFF6-52E8A454EA26}"/>
            </c:ext>
          </c:extLst>
        </c:ser>
        <c:dLbls>
          <c:showLegendKey val="0"/>
          <c:showVal val="0"/>
          <c:showCatName val="0"/>
          <c:showSerName val="0"/>
          <c:showPercent val="0"/>
          <c:showBubbleSize val="0"/>
        </c:dLbls>
        <c:axId val="396703248"/>
        <c:axId val="396703640"/>
      </c:scatterChart>
      <c:valAx>
        <c:axId val="39670324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q (W)</a:t>
                </a:r>
              </a:p>
            </c:rich>
          </c:tx>
          <c:layout>
            <c:manualLayout>
              <c:xMode val="edge"/>
              <c:yMode val="edge"/>
              <c:x val="0.44873475788692774"/>
              <c:y val="0.92229484386347127"/>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6703640"/>
        <c:crosses val="autoZero"/>
        <c:crossBetween val="midCat"/>
        <c:majorUnit val="60"/>
        <c:minorUnit val="30"/>
      </c:valAx>
      <c:valAx>
        <c:axId val="396703640"/>
        <c:scaling>
          <c:orientation val="minMax"/>
          <c:max val="0.30000000000000004"/>
        </c:scaling>
        <c:delete val="0"/>
        <c:axPos val="l"/>
        <c:majorGridlines>
          <c:spPr>
            <a:ln w="9525" cap="flat" cmpd="sng" algn="ctr">
              <a:noFill/>
              <a:round/>
            </a:ln>
            <a:effectLst/>
          </c:spPr>
        </c:majorGridlines>
        <c:title>
          <c:tx>
            <c:rich>
              <a:bodyPr rot="-540000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R (K/W)</a:t>
                </a:r>
              </a:p>
            </c:rich>
          </c:tx>
          <c:layout>
            <c:manualLayout>
              <c:xMode val="edge"/>
              <c:yMode val="edge"/>
              <c:x val="4.7704233750745376E-3"/>
              <c:y val="0.30344380971986351"/>
            </c:manualLayout>
          </c:layout>
          <c:overlay val="0"/>
          <c:spPr>
            <a:noFill/>
            <a:ln>
              <a:noFill/>
            </a:ln>
            <a:effectLst/>
          </c:spPr>
          <c:txPr>
            <a:bodyPr rot="-5400000" spcFirstLastPara="1" vertOverflow="ellipsis" vert="horz" wrap="square" anchor="ctr" anchorCtr="1"/>
            <a:lstStyle/>
            <a:p>
              <a:pPr algn="ctr" rtl="0">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6703248"/>
        <c:crosses val="autoZero"/>
        <c:crossBetween val="midCat"/>
      </c:valAx>
      <c:spPr>
        <a:noFill/>
        <a:ln>
          <a:solidFill>
            <a:schemeClr val="tx1"/>
          </a:solidFill>
        </a:ln>
        <a:effectLst/>
      </c:spPr>
    </c:plotArea>
    <c:legend>
      <c:legendPos val="t"/>
      <c:layout>
        <c:manualLayout>
          <c:xMode val="edge"/>
          <c:yMode val="edge"/>
          <c:x val="0.60752917413608543"/>
          <c:y val="0.12453677970740847"/>
          <c:w val="0.28969294612395446"/>
          <c:h val="0.24687384943100016"/>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4201087755403"/>
          <c:y val="3.350771341013465E-2"/>
          <c:w val="0.81564015875349116"/>
          <c:h val="0.78895068105461463"/>
        </c:manualLayout>
      </c:layout>
      <c:scatterChart>
        <c:scatterStyle val="lineMarker"/>
        <c:varyColors val="0"/>
        <c:ser>
          <c:idx val="0"/>
          <c:order val="0"/>
          <c:tx>
            <c:strRef>
              <c:f>'TMB01004-50 Nano-normal-11t-3-7'!$N$1</c:f>
              <c:strCache>
                <c:ptCount val="1"/>
                <c:pt idx="0">
                  <c:v>Te</c:v>
                </c:pt>
              </c:strCache>
            </c:strRef>
          </c:tx>
          <c:spPr>
            <a:ln w="12700" cap="rnd">
              <a:solidFill>
                <a:srgbClr val="FF0000"/>
              </a:solidFill>
              <a:round/>
            </a:ln>
            <a:effectLst/>
          </c:spPr>
          <c:marker>
            <c:symbol val="none"/>
          </c:marker>
          <c:dLbls>
            <c:dLbl>
              <c:idx val="155"/>
              <c:layout>
                <c:manualLayout>
                  <c:x val="5.5857709833896811E-2"/>
                  <c:y val="-4.4101433296582136E-2"/>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9A86684-5496-4056-B194-EC52CDF2A9ED}" type="XVALUE">
                      <a:rPr lang="en-US"/>
                      <a:pPr>
                        <a:defRPr/>
                      </a:pPr>
                      <a:t>[X VALUE]</a:t>
                    </a:fld>
                    <a:r>
                      <a:rPr lang="en-US"/>
                      <a:t> S;</a:t>
                    </a:r>
                  </a:p>
                  <a:p>
                    <a:pPr>
                      <a:defRPr/>
                    </a:pPr>
                    <a:r>
                      <a:rPr lang="en-US"/>
                      <a:t> </a:t>
                    </a:r>
                    <a:fld id="{520E1AE6-DD4A-452C-B481-4F1F1A83D40C}" type="YVALUE">
                      <a:rPr lang="en-US"/>
                      <a:pPr>
                        <a:defRPr/>
                      </a:pPr>
                      <a:t>[Y VALUE]</a:t>
                    </a:fld>
                    <a:r>
                      <a:rPr lang="en-US"/>
                      <a:t> C</a:t>
                    </a:r>
                  </a:p>
                </c:rich>
              </c:tx>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0-0604-4263-A846-7A25D4ED727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'TMB01004-50 Nano-normal-11t-3-7'!$AD$2:$AD$756</c:f>
              <c:numCache>
                <c:formatCode>General</c:formatCode>
                <c:ptCount val="75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numCache>
            </c:numRef>
          </c:xVal>
          <c:yVal>
            <c:numRef>
              <c:f>'TMB01004-50 Nano-normal-11t-3-7'!$N$2:$N$756</c:f>
              <c:numCache>
                <c:formatCode>General</c:formatCode>
                <c:ptCount val="755"/>
                <c:pt idx="0">
                  <c:v>29.6</c:v>
                </c:pt>
                <c:pt idx="1">
                  <c:v>29.6</c:v>
                </c:pt>
                <c:pt idx="2">
                  <c:v>29.5</c:v>
                </c:pt>
                <c:pt idx="3">
                  <c:v>29.6</c:v>
                </c:pt>
                <c:pt idx="4">
                  <c:v>29.6</c:v>
                </c:pt>
                <c:pt idx="5">
                  <c:v>29.5</c:v>
                </c:pt>
                <c:pt idx="6">
                  <c:v>29.6</c:v>
                </c:pt>
                <c:pt idx="7">
                  <c:v>29.6</c:v>
                </c:pt>
                <c:pt idx="8">
                  <c:v>29.6</c:v>
                </c:pt>
                <c:pt idx="9">
                  <c:v>29.6</c:v>
                </c:pt>
                <c:pt idx="10">
                  <c:v>29.7</c:v>
                </c:pt>
                <c:pt idx="11">
                  <c:v>29.8</c:v>
                </c:pt>
                <c:pt idx="12">
                  <c:v>29.8</c:v>
                </c:pt>
                <c:pt idx="13">
                  <c:v>29.8</c:v>
                </c:pt>
                <c:pt idx="14">
                  <c:v>29.9</c:v>
                </c:pt>
                <c:pt idx="15">
                  <c:v>30</c:v>
                </c:pt>
                <c:pt idx="16">
                  <c:v>30</c:v>
                </c:pt>
                <c:pt idx="17">
                  <c:v>30.2</c:v>
                </c:pt>
                <c:pt idx="18">
                  <c:v>30.3</c:v>
                </c:pt>
                <c:pt idx="19">
                  <c:v>30.4</c:v>
                </c:pt>
                <c:pt idx="20">
                  <c:v>30.5</c:v>
                </c:pt>
                <c:pt idx="21">
                  <c:v>30.7</c:v>
                </c:pt>
                <c:pt idx="22">
                  <c:v>30.9</c:v>
                </c:pt>
                <c:pt idx="23">
                  <c:v>31</c:v>
                </c:pt>
                <c:pt idx="24">
                  <c:v>31.2</c:v>
                </c:pt>
                <c:pt idx="25">
                  <c:v>31.4</c:v>
                </c:pt>
                <c:pt idx="26">
                  <c:v>31.5</c:v>
                </c:pt>
                <c:pt idx="27">
                  <c:v>31.8</c:v>
                </c:pt>
                <c:pt idx="28">
                  <c:v>32</c:v>
                </c:pt>
                <c:pt idx="29">
                  <c:v>32.200000000000003</c:v>
                </c:pt>
                <c:pt idx="30">
                  <c:v>32.4</c:v>
                </c:pt>
                <c:pt idx="31">
                  <c:v>32.6</c:v>
                </c:pt>
                <c:pt idx="32">
                  <c:v>32.9</c:v>
                </c:pt>
                <c:pt idx="33">
                  <c:v>33.1</c:v>
                </c:pt>
                <c:pt idx="34">
                  <c:v>33.299999999999997</c:v>
                </c:pt>
                <c:pt idx="35">
                  <c:v>33.5</c:v>
                </c:pt>
                <c:pt idx="36">
                  <c:v>33.799999999999997</c:v>
                </c:pt>
                <c:pt idx="37">
                  <c:v>34.1</c:v>
                </c:pt>
                <c:pt idx="38">
                  <c:v>34.299999999999997</c:v>
                </c:pt>
                <c:pt idx="39">
                  <c:v>34.6</c:v>
                </c:pt>
                <c:pt idx="40">
                  <c:v>34.9</c:v>
                </c:pt>
                <c:pt idx="41">
                  <c:v>35.1</c:v>
                </c:pt>
                <c:pt idx="42">
                  <c:v>35.299999999999997</c:v>
                </c:pt>
                <c:pt idx="43">
                  <c:v>35.6</c:v>
                </c:pt>
                <c:pt idx="44">
                  <c:v>35.9</c:v>
                </c:pt>
                <c:pt idx="45">
                  <c:v>36.200000000000003</c:v>
                </c:pt>
                <c:pt idx="46">
                  <c:v>36.5</c:v>
                </c:pt>
                <c:pt idx="47">
                  <c:v>36.799999999999997</c:v>
                </c:pt>
                <c:pt idx="48">
                  <c:v>37.1</c:v>
                </c:pt>
                <c:pt idx="49">
                  <c:v>37.4</c:v>
                </c:pt>
                <c:pt idx="50">
                  <c:v>37.6</c:v>
                </c:pt>
                <c:pt idx="51">
                  <c:v>38</c:v>
                </c:pt>
                <c:pt idx="52">
                  <c:v>38.299999999999997</c:v>
                </c:pt>
                <c:pt idx="53">
                  <c:v>38.5</c:v>
                </c:pt>
                <c:pt idx="54">
                  <c:v>38.799999999999997</c:v>
                </c:pt>
                <c:pt idx="55">
                  <c:v>39.1</c:v>
                </c:pt>
                <c:pt idx="56">
                  <c:v>39.4</c:v>
                </c:pt>
                <c:pt idx="57">
                  <c:v>39.700000000000003</c:v>
                </c:pt>
                <c:pt idx="58">
                  <c:v>40</c:v>
                </c:pt>
                <c:pt idx="59">
                  <c:v>40.299999999999997</c:v>
                </c:pt>
                <c:pt idx="60">
                  <c:v>40.6</c:v>
                </c:pt>
                <c:pt idx="61">
                  <c:v>40.9</c:v>
                </c:pt>
                <c:pt idx="62">
                  <c:v>41.3</c:v>
                </c:pt>
                <c:pt idx="63">
                  <c:v>41.6</c:v>
                </c:pt>
                <c:pt idx="64">
                  <c:v>41.9</c:v>
                </c:pt>
                <c:pt idx="65">
                  <c:v>42.2</c:v>
                </c:pt>
                <c:pt idx="66">
                  <c:v>42.5</c:v>
                </c:pt>
                <c:pt idx="67">
                  <c:v>42.7</c:v>
                </c:pt>
                <c:pt idx="68">
                  <c:v>43</c:v>
                </c:pt>
                <c:pt idx="69">
                  <c:v>43.4</c:v>
                </c:pt>
                <c:pt idx="70">
                  <c:v>43.6</c:v>
                </c:pt>
                <c:pt idx="71">
                  <c:v>43.9</c:v>
                </c:pt>
                <c:pt idx="72">
                  <c:v>44.3</c:v>
                </c:pt>
                <c:pt idx="73">
                  <c:v>44.5</c:v>
                </c:pt>
                <c:pt idx="74">
                  <c:v>44.8</c:v>
                </c:pt>
                <c:pt idx="75">
                  <c:v>45.2</c:v>
                </c:pt>
                <c:pt idx="76">
                  <c:v>45.5</c:v>
                </c:pt>
                <c:pt idx="77">
                  <c:v>45.8</c:v>
                </c:pt>
                <c:pt idx="78">
                  <c:v>46.1</c:v>
                </c:pt>
                <c:pt idx="79">
                  <c:v>46.4</c:v>
                </c:pt>
                <c:pt idx="80">
                  <c:v>46.7</c:v>
                </c:pt>
                <c:pt idx="81">
                  <c:v>47</c:v>
                </c:pt>
                <c:pt idx="82">
                  <c:v>47.4</c:v>
                </c:pt>
                <c:pt idx="83">
                  <c:v>47.6</c:v>
                </c:pt>
                <c:pt idx="84">
                  <c:v>47.9</c:v>
                </c:pt>
                <c:pt idx="85">
                  <c:v>48.2</c:v>
                </c:pt>
                <c:pt idx="86">
                  <c:v>48.6</c:v>
                </c:pt>
                <c:pt idx="87">
                  <c:v>48.9</c:v>
                </c:pt>
                <c:pt idx="88">
                  <c:v>49.1</c:v>
                </c:pt>
                <c:pt idx="89">
                  <c:v>49.4</c:v>
                </c:pt>
                <c:pt idx="90">
                  <c:v>49.7</c:v>
                </c:pt>
                <c:pt idx="91">
                  <c:v>50</c:v>
                </c:pt>
                <c:pt idx="92">
                  <c:v>50.3</c:v>
                </c:pt>
                <c:pt idx="93">
                  <c:v>50.7</c:v>
                </c:pt>
                <c:pt idx="94">
                  <c:v>50.8</c:v>
                </c:pt>
                <c:pt idx="95">
                  <c:v>51.1</c:v>
                </c:pt>
                <c:pt idx="96">
                  <c:v>51.4</c:v>
                </c:pt>
                <c:pt idx="97">
                  <c:v>51.7</c:v>
                </c:pt>
                <c:pt idx="98">
                  <c:v>52</c:v>
                </c:pt>
                <c:pt idx="99">
                  <c:v>52.3</c:v>
                </c:pt>
                <c:pt idx="100">
                  <c:v>52.6</c:v>
                </c:pt>
                <c:pt idx="101">
                  <c:v>52.9</c:v>
                </c:pt>
                <c:pt idx="102">
                  <c:v>53.2</c:v>
                </c:pt>
                <c:pt idx="103">
                  <c:v>53.5</c:v>
                </c:pt>
                <c:pt idx="104">
                  <c:v>53.7</c:v>
                </c:pt>
                <c:pt idx="105">
                  <c:v>54</c:v>
                </c:pt>
                <c:pt idx="106">
                  <c:v>54.3</c:v>
                </c:pt>
                <c:pt idx="107">
                  <c:v>54.5</c:v>
                </c:pt>
                <c:pt idx="108">
                  <c:v>54.8</c:v>
                </c:pt>
                <c:pt idx="109">
                  <c:v>55.1</c:v>
                </c:pt>
                <c:pt idx="110">
                  <c:v>55.4</c:v>
                </c:pt>
                <c:pt idx="111">
                  <c:v>55.6</c:v>
                </c:pt>
                <c:pt idx="112">
                  <c:v>56</c:v>
                </c:pt>
                <c:pt idx="113">
                  <c:v>56.1</c:v>
                </c:pt>
                <c:pt idx="114">
                  <c:v>56.4</c:v>
                </c:pt>
                <c:pt idx="115">
                  <c:v>56.6</c:v>
                </c:pt>
                <c:pt idx="116">
                  <c:v>56.9</c:v>
                </c:pt>
                <c:pt idx="117">
                  <c:v>57.2</c:v>
                </c:pt>
                <c:pt idx="118">
                  <c:v>57.4</c:v>
                </c:pt>
                <c:pt idx="119">
                  <c:v>57.7</c:v>
                </c:pt>
                <c:pt idx="120">
                  <c:v>57.9</c:v>
                </c:pt>
                <c:pt idx="121">
                  <c:v>58.2</c:v>
                </c:pt>
                <c:pt idx="122">
                  <c:v>58.5</c:v>
                </c:pt>
                <c:pt idx="123">
                  <c:v>58.8</c:v>
                </c:pt>
                <c:pt idx="124">
                  <c:v>59</c:v>
                </c:pt>
                <c:pt idx="125">
                  <c:v>59.2</c:v>
                </c:pt>
                <c:pt idx="126">
                  <c:v>59.5</c:v>
                </c:pt>
                <c:pt idx="127">
                  <c:v>59.7</c:v>
                </c:pt>
                <c:pt idx="128">
                  <c:v>60</c:v>
                </c:pt>
                <c:pt idx="129">
                  <c:v>60.2</c:v>
                </c:pt>
                <c:pt idx="130">
                  <c:v>60.4</c:v>
                </c:pt>
                <c:pt idx="131">
                  <c:v>60.7</c:v>
                </c:pt>
                <c:pt idx="132">
                  <c:v>60.9</c:v>
                </c:pt>
                <c:pt idx="133">
                  <c:v>61.2</c:v>
                </c:pt>
                <c:pt idx="134">
                  <c:v>61.4</c:v>
                </c:pt>
                <c:pt idx="135">
                  <c:v>61.7</c:v>
                </c:pt>
                <c:pt idx="136">
                  <c:v>61.8</c:v>
                </c:pt>
                <c:pt idx="137">
                  <c:v>62.1</c:v>
                </c:pt>
                <c:pt idx="138">
                  <c:v>62.3</c:v>
                </c:pt>
                <c:pt idx="139">
                  <c:v>62.6</c:v>
                </c:pt>
                <c:pt idx="140">
                  <c:v>62.8</c:v>
                </c:pt>
                <c:pt idx="141">
                  <c:v>63.1</c:v>
                </c:pt>
                <c:pt idx="142">
                  <c:v>63.3</c:v>
                </c:pt>
                <c:pt idx="143">
                  <c:v>63.5</c:v>
                </c:pt>
                <c:pt idx="144">
                  <c:v>63.8</c:v>
                </c:pt>
                <c:pt idx="145">
                  <c:v>63.9</c:v>
                </c:pt>
                <c:pt idx="146">
                  <c:v>64.2</c:v>
                </c:pt>
                <c:pt idx="147">
                  <c:v>64.400000000000006</c:v>
                </c:pt>
                <c:pt idx="148">
                  <c:v>64.599999999999994</c:v>
                </c:pt>
                <c:pt idx="149">
                  <c:v>64.8</c:v>
                </c:pt>
                <c:pt idx="150">
                  <c:v>65.099999999999994</c:v>
                </c:pt>
                <c:pt idx="151">
                  <c:v>65.2</c:v>
                </c:pt>
                <c:pt idx="152">
                  <c:v>65.400000000000006</c:v>
                </c:pt>
                <c:pt idx="153">
                  <c:v>65.7</c:v>
                </c:pt>
                <c:pt idx="154">
                  <c:v>65.900000000000006</c:v>
                </c:pt>
                <c:pt idx="155">
                  <c:v>66.099999999999994</c:v>
                </c:pt>
                <c:pt idx="156">
                  <c:v>66.2</c:v>
                </c:pt>
                <c:pt idx="157">
                  <c:v>65.599999999999994</c:v>
                </c:pt>
                <c:pt idx="158">
                  <c:v>60.3</c:v>
                </c:pt>
                <c:pt idx="159">
                  <c:v>57</c:v>
                </c:pt>
                <c:pt idx="160">
                  <c:v>55.2</c:v>
                </c:pt>
                <c:pt idx="161">
                  <c:v>54.3</c:v>
                </c:pt>
                <c:pt idx="162">
                  <c:v>52.5</c:v>
                </c:pt>
                <c:pt idx="163">
                  <c:v>51.3</c:v>
                </c:pt>
                <c:pt idx="164">
                  <c:v>50.5</c:v>
                </c:pt>
                <c:pt idx="165">
                  <c:v>50.3</c:v>
                </c:pt>
                <c:pt idx="166">
                  <c:v>50.1</c:v>
                </c:pt>
                <c:pt idx="167">
                  <c:v>50.3</c:v>
                </c:pt>
                <c:pt idx="168">
                  <c:v>50.7</c:v>
                </c:pt>
                <c:pt idx="169">
                  <c:v>51.2</c:v>
                </c:pt>
                <c:pt idx="170">
                  <c:v>51.8</c:v>
                </c:pt>
                <c:pt idx="171">
                  <c:v>52.6</c:v>
                </c:pt>
                <c:pt idx="172">
                  <c:v>53.3</c:v>
                </c:pt>
                <c:pt idx="173">
                  <c:v>54.1</c:v>
                </c:pt>
                <c:pt idx="174">
                  <c:v>54.9</c:v>
                </c:pt>
                <c:pt idx="175">
                  <c:v>55.7</c:v>
                </c:pt>
                <c:pt idx="176">
                  <c:v>56.4</c:v>
                </c:pt>
                <c:pt idx="177">
                  <c:v>57.1</c:v>
                </c:pt>
                <c:pt idx="178">
                  <c:v>57.7</c:v>
                </c:pt>
                <c:pt idx="179">
                  <c:v>58.4</c:v>
                </c:pt>
                <c:pt idx="180">
                  <c:v>59</c:v>
                </c:pt>
                <c:pt idx="181">
                  <c:v>59.3</c:v>
                </c:pt>
                <c:pt idx="182">
                  <c:v>56.6</c:v>
                </c:pt>
                <c:pt idx="183">
                  <c:v>55.9</c:v>
                </c:pt>
                <c:pt idx="184">
                  <c:v>55.3</c:v>
                </c:pt>
                <c:pt idx="185">
                  <c:v>52.3</c:v>
                </c:pt>
                <c:pt idx="186">
                  <c:v>51.4</c:v>
                </c:pt>
                <c:pt idx="187">
                  <c:v>50.6</c:v>
                </c:pt>
                <c:pt idx="188">
                  <c:v>50.2</c:v>
                </c:pt>
                <c:pt idx="189">
                  <c:v>50.2</c:v>
                </c:pt>
                <c:pt idx="190">
                  <c:v>50.4</c:v>
                </c:pt>
                <c:pt idx="191">
                  <c:v>50.8</c:v>
                </c:pt>
                <c:pt idx="192">
                  <c:v>51.4</c:v>
                </c:pt>
                <c:pt idx="193">
                  <c:v>52</c:v>
                </c:pt>
                <c:pt idx="194">
                  <c:v>52.7</c:v>
                </c:pt>
                <c:pt idx="195">
                  <c:v>53.6</c:v>
                </c:pt>
                <c:pt idx="196">
                  <c:v>54.7</c:v>
                </c:pt>
                <c:pt idx="197">
                  <c:v>55.6</c:v>
                </c:pt>
                <c:pt idx="198">
                  <c:v>55.9</c:v>
                </c:pt>
                <c:pt idx="199">
                  <c:v>55.8</c:v>
                </c:pt>
                <c:pt idx="200">
                  <c:v>54.3</c:v>
                </c:pt>
                <c:pt idx="201">
                  <c:v>53.4</c:v>
                </c:pt>
                <c:pt idx="202">
                  <c:v>52.9</c:v>
                </c:pt>
                <c:pt idx="203">
                  <c:v>52.6</c:v>
                </c:pt>
                <c:pt idx="204">
                  <c:v>52.7</c:v>
                </c:pt>
                <c:pt idx="205">
                  <c:v>52.9</c:v>
                </c:pt>
                <c:pt idx="206">
                  <c:v>53.4</c:v>
                </c:pt>
                <c:pt idx="207">
                  <c:v>53.9</c:v>
                </c:pt>
                <c:pt idx="208">
                  <c:v>54.5</c:v>
                </c:pt>
                <c:pt idx="209">
                  <c:v>54.8</c:v>
                </c:pt>
                <c:pt idx="210">
                  <c:v>55.2</c:v>
                </c:pt>
                <c:pt idx="211">
                  <c:v>55.3</c:v>
                </c:pt>
                <c:pt idx="212">
                  <c:v>55.5</c:v>
                </c:pt>
                <c:pt idx="213">
                  <c:v>54.7</c:v>
                </c:pt>
                <c:pt idx="214">
                  <c:v>53.9</c:v>
                </c:pt>
                <c:pt idx="215">
                  <c:v>53.4</c:v>
                </c:pt>
                <c:pt idx="216">
                  <c:v>53</c:v>
                </c:pt>
                <c:pt idx="217">
                  <c:v>52.6</c:v>
                </c:pt>
                <c:pt idx="218">
                  <c:v>52.4</c:v>
                </c:pt>
                <c:pt idx="219">
                  <c:v>52.4</c:v>
                </c:pt>
                <c:pt idx="220">
                  <c:v>52.7</c:v>
                </c:pt>
                <c:pt idx="221">
                  <c:v>53</c:v>
                </c:pt>
                <c:pt idx="222">
                  <c:v>53.5</c:v>
                </c:pt>
                <c:pt idx="223">
                  <c:v>54.1</c:v>
                </c:pt>
                <c:pt idx="224">
                  <c:v>54.8</c:v>
                </c:pt>
                <c:pt idx="225">
                  <c:v>55.4</c:v>
                </c:pt>
                <c:pt idx="226">
                  <c:v>55.7</c:v>
                </c:pt>
                <c:pt idx="227">
                  <c:v>55.7</c:v>
                </c:pt>
                <c:pt idx="228">
                  <c:v>55.5</c:v>
                </c:pt>
                <c:pt idx="229">
                  <c:v>54.9</c:v>
                </c:pt>
                <c:pt idx="230">
                  <c:v>54.6</c:v>
                </c:pt>
                <c:pt idx="231">
                  <c:v>54.5</c:v>
                </c:pt>
                <c:pt idx="232">
                  <c:v>54.5</c:v>
                </c:pt>
                <c:pt idx="233">
                  <c:v>54.5</c:v>
                </c:pt>
                <c:pt idx="234">
                  <c:v>54.5</c:v>
                </c:pt>
                <c:pt idx="235">
                  <c:v>54.6</c:v>
                </c:pt>
                <c:pt idx="236">
                  <c:v>54.8</c:v>
                </c:pt>
                <c:pt idx="237">
                  <c:v>55.1</c:v>
                </c:pt>
                <c:pt idx="238">
                  <c:v>55.3</c:v>
                </c:pt>
                <c:pt idx="239">
                  <c:v>55.6</c:v>
                </c:pt>
                <c:pt idx="240">
                  <c:v>55.7</c:v>
                </c:pt>
                <c:pt idx="241">
                  <c:v>55.7</c:v>
                </c:pt>
                <c:pt idx="242">
                  <c:v>55.7</c:v>
                </c:pt>
                <c:pt idx="243">
                  <c:v>55</c:v>
                </c:pt>
                <c:pt idx="244">
                  <c:v>53.5</c:v>
                </c:pt>
                <c:pt idx="245">
                  <c:v>52.6</c:v>
                </c:pt>
                <c:pt idx="246">
                  <c:v>52.3</c:v>
                </c:pt>
                <c:pt idx="247">
                  <c:v>52</c:v>
                </c:pt>
                <c:pt idx="248">
                  <c:v>52.1</c:v>
                </c:pt>
                <c:pt idx="249">
                  <c:v>52.5</c:v>
                </c:pt>
                <c:pt idx="250">
                  <c:v>52.9</c:v>
                </c:pt>
                <c:pt idx="251">
                  <c:v>53.5</c:v>
                </c:pt>
                <c:pt idx="252">
                  <c:v>54</c:v>
                </c:pt>
                <c:pt idx="253">
                  <c:v>54.7</c:v>
                </c:pt>
                <c:pt idx="254">
                  <c:v>55.4</c:v>
                </c:pt>
                <c:pt idx="255">
                  <c:v>55.9</c:v>
                </c:pt>
                <c:pt idx="256">
                  <c:v>54.8</c:v>
                </c:pt>
                <c:pt idx="257">
                  <c:v>54.2</c:v>
                </c:pt>
                <c:pt idx="258">
                  <c:v>53.6</c:v>
                </c:pt>
                <c:pt idx="259">
                  <c:v>53.2</c:v>
                </c:pt>
                <c:pt idx="260">
                  <c:v>53.1</c:v>
                </c:pt>
                <c:pt idx="261">
                  <c:v>53.2</c:v>
                </c:pt>
                <c:pt idx="262">
                  <c:v>53.5</c:v>
                </c:pt>
                <c:pt idx="263">
                  <c:v>54</c:v>
                </c:pt>
                <c:pt idx="264">
                  <c:v>54.5</c:v>
                </c:pt>
                <c:pt idx="265">
                  <c:v>55</c:v>
                </c:pt>
                <c:pt idx="266">
                  <c:v>55.6</c:v>
                </c:pt>
                <c:pt idx="267">
                  <c:v>56.1</c:v>
                </c:pt>
                <c:pt idx="268">
                  <c:v>56.6</c:v>
                </c:pt>
                <c:pt idx="269">
                  <c:v>56.4</c:v>
                </c:pt>
                <c:pt idx="270">
                  <c:v>55.8</c:v>
                </c:pt>
                <c:pt idx="271">
                  <c:v>55.5</c:v>
                </c:pt>
                <c:pt idx="272">
                  <c:v>55.4</c:v>
                </c:pt>
                <c:pt idx="273">
                  <c:v>55.4</c:v>
                </c:pt>
                <c:pt idx="274">
                  <c:v>55.5</c:v>
                </c:pt>
                <c:pt idx="275">
                  <c:v>55.7</c:v>
                </c:pt>
                <c:pt idx="276">
                  <c:v>55.9</c:v>
                </c:pt>
                <c:pt idx="277">
                  <c:v>56.2</c:v>
                </c:pt>
                <c:pt idx="278">
                  <c:v>56.4</c:v>
                </c:pt>
                <c:pt idx="279">
                  <c:v>56.7</c:v>
                </c:pt>
                <c:pt idx="280">
                  <c:v>56.8</c:v>
                </c:pt>
                <c:pt idx="281">
                  <c:v>56.9</c:v>
                </c:pt>
                <c:pt idx="282">
                  <c:v>57</c:v>
                </c:pt>
                <c:pt idx="283">
                  <c:v>56.9</c:v>
                </c:pt>
                <c:pt idx="284">
                  <c:v>56.5</c:v>
                </c:pt>
                <c:pt idx="285">
                  <c:v>56</c:v>
                </c:pt>
                <c:pt idx="286">
                  <c:v>55.5</c:v>
                </c:pt>
                <c:pt idx="287">
                  <c:v>54.5</c:v>
                </c:pt>
                <c:pt idx="288">
                  <c:v>53.8</c:v>
                </c:pt>
                <c:pt idx="289">
                  <c:v>53.4</c:v>
                </c:pt>
                <c:pt idx="290">
                  <c:v>53.4</c:v>
                </c:pt>
                <c:pt idx="291">
                  <c:v>53.5</c:v>
                </c:pt>
                <c:pt idx="292">
                  <c:v>53.8</c:v>
                </c:pt>
                <c:pt idx="293">
                  <c:v>54.2</c:v>
                </c:pt>
                <c:pt idx="294">
                  <c:v>54.7</c:v>
                </c:pt>
                <c:pt idx="295">
                  <c:v>55.3</c:v>
                </c:pt>
                <c:pt idx="296">
                  <c:v>55.9</c:v>
                </c:pt>
                <c:pt idx="297">
                  <c:v>56.4</c:v>
                </c:pt>
                <c:pt idx="298">
                  <c:v>56.8</c:v>
                </c:pt>
                <c:pt idx="299">
                  <c:v>56.9</c:v>
                </c:pt>
                <c:pt idx="300">
                  <c:v>55.4</c:v>
                </c:pt>
                <c:pt idx="301">
                  <c:v>54.4</c:v>
                </c:pt>
                <c:pt idx="302">
                  <c:v>54</c:v>
                </c:pt>
                <c:pt idx="303">
                  <c:v>53.9</c:v>
                </c:pt>
                <c:pt idx="304">
                  <c:v>54</c:v>
                </c:pt>
                <c:pt idx="305">
                  <c:v>54.3</c:v>
                </c:pt>
                <c:pt idx="306">
                  <c:v>54.7</c:v>
                </c:pt>
                <c:pt idx="307">
                  <c:v>55</c:v>
                </c:pt>
                <c:pt idx="308">
                  <c:v>54.8</c:v>
                </c:pt>
                <c:pt idx="309">
                  <c:v>54.8</c:v>
                </c:pt>
                <c:pt idx="310">
                  <c:v>55</c:v>
                </c:pt>
                <c:pt idx="311">
                  <c:v>55.4</c:v>
                </c:pt>
                <c:pt idx="312">
                  <c:v>55.9</c:v>
                </c:pt>
                <c:pt idx="313">
                  <c:v>56</c:v>
                </c:pt>
                <c:pt idx="314">
                  <c:v>56</c:v>
                </c:pt>
                <c:pt idx="315">
                  <c:v>56.1</c:v>
                </c:pt>
                <c:pt idx="316">
                  <c:v>56.3</c:v>
                </c:pt>
                <c:pt idx="317">
                  <c:v>56.6</c:v>
                </c:pt>
                <c:pt idx="318">
                  <c:v>56.8</c:v>
                </c:pt>
                <c:pt idx="319">
                  <c:v>55.5</c:v>
                </c:pt>
                <c:pt idx="320">
                  <c:v>54.8</c:v>
                </c:pt>
                <c:pt idx="321">
                  <c:v>54.4</c:v>
                </c:pt>
                <c:pt idx="322">
                  <c:v>54.4</c:v>
                </c:pt>
                <c:pt idx="323">
                  <c:v>54.6</c:v>
                </c:pt>
                <c:pt idx="324">
                  <c:v>54.9</c:v>
                </c:pt>
                <c:pt idx="325">
                  <c:v>55.3</c:v>
                </c:pt>
                <c:pt idx="326">
                  <c:v>55.7</c:v>
                </c:pt>
                <c:pt idx="327">
                  <c:v>56.1</c:v>
                </c:pt>
                <c:pt idx="328">
                  <c:v>56.5</c:v>
                </c:pt>
                <c:pt idx="329">
                  <c:v>56.7</c:v>
                </c:pt>
                <c:pt idx="330">
                  <c:v>57</c:v>
                </c:pt>
                <c:pt idx="331">
                  <c:v>57.2</c:v>
                </c:pt>
                <c:pt idx="332">
                  <c:v>56.1</c:v>
                </c:pt>
                <c:pt idx="333">
                  <c:v>55.1</c:v>
                </c:pt>
                <c:pt idx="334">
                  <c:v>54.7</c:v>
                </c:pt>
                <c:pt idx="335">
                  <c:v>54.5</c:v>
                </c:pt>
                <c:pt idx="336">
                  <c:v>54.6</c:v>
                </c:pt>
                <c:pt idx="337">
                  <c:v>54.8</c:v>
                </c:pt>
                <c:pt idx="338">
                  <c:v>55.1</c:v>
                </c:pt>
                <c:pt idx="339">
                  <c:v>55.5</c:v>
                </c:pt>
                <c:pt idx="340">
                  <c:v>55.9</c:v>
                </c:pt>
                <c:pt idx="341">
                  <c:v>56.2</c:v>
                </c:pt>
                <c:pt idx="342">
                  <c:v>56.6</c:v>
                </c:pt>
                <c:pt idx="343">
                  <c:v>56.8</c:v>
                </c:pt>
                <c:pt idx="344">
                  <c:v>57</c:v>
                </c:pt>
                <c:pt idx="345">
                  <c:v>56.3</c:v>
                </c:pt>
                <c:pt idx="346">
                  <c:v>55.4</c:v>
                </c:pt>
                <c:pt idx="347">
                  <c:v>54.3</c:v>
                </c:pt>
                <c:pt idx="348">
                  <c:v>53.7</c:v>
                </c:pt>
                <c:pt idx="349">
                  <c:v>53.4</c:v>
                </c:pt>
                <c:pt idx="350">
                  <c:v>53.5</c:v>
                </c:pt>
                <c:pt idx="351">
                  <c:v>53.7</c:v>
                </c:pt>
                <c:pt idx="352">
                  <c:v>53.9</c:v>
                </c:pt>
                <c:pt idx="353">
                  <c:v>54.3</c:v>
                </c:pt>
                <c:pt idx="354">
                  <c:v>54.4</c:v>
                </c:pt>
                <c:pt idx="355">
                  <c:v>54.7</c:v>
                </c:pt>
                <c:pt idx="356">
                  <c:v>54.7</c:v>
                </c:pt>
                <c:pt idx="357">
                  <c:v>54.9</c:v>
                </c:pt>
                <c:pt idx="358">
                  <c:v>55</c:v>
                </c:pt>
                <c:pt idx="359">
                  <c:v>55</c:v>
                </c:pt>
                <c:pt idx="360">
                  <c:v>54.9</c:v>
                </c:pt>
                <c:pt idx="361">
                  <c:v>54.8</c:v>
                </c:pt>
                <c:pt idx="362">
                  <c:v>54.9</c:v>
                </c:pt>
                <c:pt idx="363">
                  <c:v>54.8</c:v>
                </c:pt>
                <c:pt idx="364">
                  <c:v>54.8</c:v>
                </c:pt>
                <c:pt idx="365">
                  <c:v>54.5</c:v>
                </c:pt>
                <c:pt idx="366">
                  <c:v>54.5</c:v>
                </c:pt>
                <c:pt idx="367">
                  <c:v>54.7</c:v>
                </c:pt>
                <c:pt idx="368">
                  <c:v>54.7</c:v>
                </c:pt>
                <c:pt idx="369">
                  <c:v>54.7</c:v>
                </c:pt>
                <c:pt idx="370">
                  <c:v>54.6</c:v>
                </c:pt>
                <c:pt idx="371">
                  <c:v>54.7</c:v>
                </c:pt>
                <c:pt idx="372">
                  <c:v>54.8</c:v>
                </c:pt>
                <c:pt idx="373">
                  <c:v>54.7</c:v>
                </c:pt>
                <c:pt idx="374">
                  <c:v>54.9</c:v>
                </c:pt>
                <c:pt idx="375">
                  <c:v>55</c:v>
                </c:pt>
                <c:pt idx="376">
                  <c:v>54.7</c:v>
                </c:pt>
                <c:pt idx="377">
                  <c:v>54.4</c:v>
                </c:pt>
                <c:pt idx="378">
                  <c:v>54.3</c:v>
                </c:pt>
                <c:pt idx="379">
                  <c:v>54.3</c:v>
                </c:pt>
                <c:pt idx="380">
                  <c:v>54.5</c:v>
                </c:pt>
                <c:pt idx="381">
                  <c:v>54.5</c:v>
                </c:pt>
                <c:pt idx="382">
                  <c:v>54.4</c:v>
                </c:pt>
                <c:pt idx="383">
                  <c:v>54.2</c:v>
                </c:pt>
                <c:pt idx="384">
                  <c:v>54.1</c:v>
                </c:pt>
                <c:pt idx="385">
                  <c:v>54.3</c:v>
                </c:pt>
                <c:pt idx="386">
                  <c:v>54.4</c:v>
                </c:pt>
                <c:pt idx="387">
                  <c:v>54.4</c:v>
                </c:pt>
                <c:pt idx="388">
                  <c:v>54.5</c:v>
                </c:pt>
                <c:pt idx="389">
                  <c:v>54.5</c:v>
                </c:pt>
                <c:pt idx="390">
                  <c:v>54.7</c:v>
                </c:pt>
                <c:pt idx="391">
                  <c:v>55.1</c:v>
                </c:pt>
                <c:pt idx="392">
                  <c:v>55.2</c:v>
                </c:pt>
                <c:pt idx="393">
                  <c:v>55.1</c:v>
                </c:pt>
                <c:pt idx="394">
                  <c:v>55.1</c:v>
                </c:pt>
                <c:pt idx="395">
                  <c:v>55.2</c:v>
                </c:pt>
                <c:pt idx="396">
                  <c:v>55.4</c:v>
                </c:pt>
                <c:pt idx="397">
                  <c:v>55.7</c:v>
                </c:pt>
                <c:pt idx="398">
                  <c:v>55.9</c:v>
                </c:pt>
                <c:pt idx="399">
                  <c:v>55.5</c:v>
                </c:pt>
                <c:pt idx="400">
                  <c:v>54.9</c:v>
                </c:pt>
                <c:pt idx="401">
                  <c:v>54.5</c:v>
                </c:pt>
                <c:pt idx="402">
                  <c:v>54.4</c:v>
                </c:pt>
                <c:pt idx="403">
                  <c:v>54.7</c:v>
                </c:pt>
                <c:pt idx="404">
                  <c:v>55.1</c:v>
                </c:pt>
                <c:pt idx="405">
                  <c:v>55.6</c:v>
                </c:pt>
                <c:pt idx="406">
                  <c:v>55.4</c:v>
                </c:pt>
                <c:pt idx="407">
                  <c:v>53.8</c:v>
                </c:pt>
                <c:pt idx="408">
                  <c:v>52.7</c:v>
                </c:pt>
                <c:pt idx="409">
                  <c:v>52.4</c:v>
                </c:pt>
                <c:pt idx="410">
                  <c:v>52.3</c:v>
                </c:pt>
                <c:pt idx="411">
                  <c:v>52.5</c:v>
                </c:pt>
                <c:pt idx="412">
                  <c:v>52.9</c:v>
                </c:pt>
                <c:pt idx="413">
                  <c:v>53.5</c:v>
                </c:pt>
                <c:pt idx="414">
                  <c:v>54</c:v>
                </c:pt>
                <c:pt idx="415">
                  <c:v>54.9</c:v>
                </c:pt>
                <c:pt idx="416">
                  <c:v>55.7</c:v>
                </c:pt>
                <c:pt idx="417">
                  <c:v>56.8</c:v>
                </c:pt>
                <c:pt idx="418">
                  <c:v>57.2</c:v>
                </c:pt>
                <c:pt idx="419">
                  <c:v>57.2</c:v>
                </c:pt>
                <c:pt idx="420">
                  <c:v>57.4</c:v>
                </c:pt>
                <c:pt idx="421">
                  <c:v>57.3</c:v>
                </c:pt>
                <c:pt idx="422">
                  <c:v>55.7</c:v>
                </c:pt>
                <c:pt idx="423">
                  <c:v>54.4</c:v>
                </c:pt>
                <c:pt idx="424">
                  <c:v>53.7</c:v>
                </c:pt>
                <c:pt idx="425">
                  <c:v>53.6</c:v>
                </c:pt>
                <c:pt idx="426">
                  <c:v>53.6</c:v>
                </c:pt>
                <c:pt idx="427">
                  <c:v>53.7</c:v>
                </c:pt>
                <c:pt idx="428">
                  <c:v>53.9</c:v>
                </c:pt>
                <c:pt idx="429">
                  <c:v>54.3</c:v>
                </c:pt>
                <c:pt idx="430">
                  <c:v>54.5</c:v>
                </c:pt>
                <c:pt idx="431">
                  <c:v>54.7</c:v>
                </c:pt>
                <c:pt idx="432">
                  <c:v>54.8</c:v>
                </c:pt>
                <c:pt idx="433">
                  <c:v>54.6</c:v>
                </c:pt>
                <c:pt idx="434">
                  <c:v>54.5</c:v>
                </c:pt>
                <c:pt idx="435">
                  <c:v>54.5</c:v>
                </c:pt>
                <c:pt idx="436">
                  <c:v>54.3</c:v>
                </c:pt>
                <c:pt idx="437">
                  <c:v>54.3</c:v>
                </c:pt>
                <c:pt idx="438">
                  <c:v>54.3</c:v>
                </c:pt>
                <c:pt idx="439">
                  <c:v>54.3</c:v>
                </c:pt>
                <c:pt idx="440">
                  <c:v>54.3</c:v>
                </c:pt>
                <c:pt idx="441">
                  <c:v>54.4</c:v>
                </c:pt>
                <c:pt idx="442">
                  <c:v>54.4</c:v>
                </c:pt>
                <c:pt idx="443">
                  <c:v>54.5</c:v>
                </c:pt>
                <c:pt idx="444">
                  <c:v>54.6</c:v>
                </c:pt>
                <c:pt idx="445">
                  <c:v>54.9</c:v>
                </c:pt>
                <c:pt idx="446">
                  <c:v>55.2</c:v>
                </c:pt>
                <c:pt idx="447">
                  <c:v>55.6</c:v>
                </c:pt>
                <c:pt idx="448">
                  <c:v>56</c:v>
                </c:pt>
                <c:pt idx="449">
                  <c:v>56.4</c:v>
                </c:pt>
                <c:pt idx="450">
                  <c:v>56.7</c:v>
                </c:pt>
                <c:pt idx="451">
                  <c:v>57</c:v>
                </c:pt>
                <c:pt idx="452">
                  <c:v>57.2</c:v>
                </c:pt>
                <c:pt idx="453">
                  <c:v>57.2</c:v>
                </c:pt>
                <c:pt idx="454">
                  <c:v>56.7</c:v>
                </c:pt>
                <c:pt idx="455">
                  <c:v>56.3</c:v>
                </c:pt>
                <c:pt idx="456">
                  <c:v>56</c:v>
                </c:pt>
                <c:pt idx="457">
                  <c:v>56</c:v>
                </c:pt>
                <c:pt idx="458">
                  <c:v>56</c:v>
                </c:pt>
                <c:pt idx="459">
                  <c:v>56.1</c:v>
                </c:pt>
                <c:pt idx="460">
                  <c:v>56.3</c:v>
                </c:pt>
                <c:pt idx="461">
                  <c:v>56.5</c:v>
                </c:pt>
                <c:pt idx="462">
                  <c:v>56.7</c:v>
                </c:pt>
                <c:pt idx="463">
                  <c:v>56.7</c:v>
                </c:pt>
                <c:pt idx="464">
                  <c:v>56.4</c:v>
                </c:pt>
                <c:pt idx="465">
                  <c:v>55.9</c:v>
                </c:pt>
                <c:pt idx="466">
                  <c:v>55.7</c:v>
                </c:pt>
                <c:pt idx="467">
                  <c:v>55.8</c:v>
                </c:pt>
                <c:pt idx="468">
                  <c:v>55.9</c:v>
                </c:pt>
                <c:pt idx="469">
                  <c:v>55.2</c:v>
                </c:pt>
                <c:pt idx="470">
                  <c:v>54.8</c:v>
                </c:pt>
                <c:pt idx="471">
                  <c:v>54.7</c:v>
                </c:pt>
                <c:pt idx="472">
                  <c:v>54.9</c:v>
                </c:pt>
                <c:pt idx="473">
                  <c:v>55.2</c:v>
                </c:pt>
                <c:pt idx="474">
                  <c:v>55.6</c:v>
                </c:pt>
                <c:pt idx="475">
                  <c:v>55.9</c:v>
                </c:pt>
                <c:pt idx="476">
                  <c:v>56.2</c:v>
                </c:pt>
                <c:pt idx="477">
                  <c:v>56.5</c:v>
                </c:pt>
                <c:pt idx="478">
                  <c:v>56.9</c:v>
                </c:pt>
                <c:pt idx="479">
                  <c:v>57.1</c:v>
                </c:pt>
                <c:pt idx="480">
                  <c:v>57.2</c:v>
                </c:pt>
                <c:pt idx="481">
                  <c:v>57.1</c:v>
                </c:pt>
                <c:pt idx="482">
                  <c:v>56.8</c:v>
                </c:pt>
                <c:pt idx="483">
                  <c:v>56.4</c:v>
                </c:pt>
                <c:pt idx="484">
                  <c:v>56.2</c:v>
                </c:pt>
                <c:pt idx="485">
                  <c:v>56.1</c:v>
                </c:pt>
                <c:pt idx="486">
                  <c:v>56.1</c:v>
                </c:pt>
                <c:pt idx="487">
                  <c:v>56.1</c:v>
                </c:pt>
                <c:pt idx="488">
                  <c:v>56.1</c:v>
                </c:pt>
                <c:pt idx="489">
                  <c:v>56.2</c:v>
                </c:pt>
                <c:pt idx="490">
                  <c:v>56.3</c:v>
                </c:pt>
                <c:pt idx="491">
                  <c:v>56.3</c:v>
                </c:pt>
                <c:pt idx="492">
                  <c:v>56.4</c:v>
                </c:pt>
                <c:pt idx="493">
                  <c:v>56.4</c:v>
                </c:pt>
                <c:pt idx="494">
                  <c:v>56.6</c:v>
                </c:pt>
                <c:pt idx="495">
                  <c:v>56.6</c:v>
                </c:pt>
                <c:pt idx="496">
                  <c:v>56.6</c:v>
                </c:pt>
                <c:pt idx="497">
                  <c:v>56.6</c:v>
                </c:pt>
                <c:pt idx="498">
                  <c:v>56.7</c:v>
                </c:pt>
                <c:pt idx="499">
                  <c:v>56.6</c:v>
                </c:pt>
                <c:pt idx="500">
                  <c:v>56.6</c:v>
                </c:pt>
                <c:pt idx="501">
                  <c:v>56.7</c:v>
                </c:pt>
                <c:pt idx="502">
                  <c:v>56.6</c:v>
                </c:pt>
                <c:pt idx="503">
                  <c:v>56.6</c:v>
                </c:pt>
                <c:pt idx="504">
                  <c:v>56.6</c:v>
                </c:pt>
                <c:pt idx="505">
                  <c:v>56.6</c:v>
                </c:pt>
                <c:pt idx="506">
                  <c:v>56.6</c:v>
                </c:pt>
                <c:pt idx="507">
                  <c:v>56.6</c:v>
                </c:pt>
                <c:pt idx="508">
                  <c:v>56.6</c:v>
                </c:pt>
                <c:pt idx="509">
                  <c:v>56.6</c:v>
                </c:pt>
                <c:pt idx="510">
                  <c:v>56.7</c:v>
                </c:pt>
                <c:pt idx="511">
                  <c:v>56.7</c:v>
                </c:pt>
                <c:pt idx="512">
                  <c:v>56.7</c:v>
                </c:pt>
                <c:pt idx="513">
                  <c:v>56.7</c:v>
                </c:pt>
                <c:pt idx="514">
                  <c:v>56.8</c:v>
                </c:pt>
                <c:pt idx="515">
                  <c:v>56.8</c:v>
                </c:pt>
                <c:pt idx="516">
                  <c:v>56.8</c:v>
                </c:pt>
                <c:pt idx="517">
                  <c:v>56.8</c:v>
                </c:pt>
                <c:pt idx="518">
                  <c:v>56.8</c:v>
                </c:pt>
                <c:pt idx="519">
                  <c:v>56.8</c:v>
                </c:pt>
                <c:pt idx="520">
                  <c:v>56.9</c:v>
                </c:pt>
                <c:pt idx="521">
                  <c:v>56.8</c:v>
                </c:pt>
                <c:pt idx="522">
                  <c:v>56.9</c:v>
                </c:pt>
                <c:pt idx="523">
                  <c:v>56.9</c:v>
                </c:pt>
                <c:pt idx="524">
                  <c:v>56.9</c:v>
                </c:pt>
                <c:pt idx="525">
                  <c:v>56.9</c:v>
                </c:pt>
                <c:pt idx="526">
                  <c:v>56.9</c:v>
                </c:pt>
                <c:pt idx="527">
                  <c:v>56.9</c:v>
                </c:pt>
                <c:pt idx="528">
                  <c:v>56.9</c:v>
                </c:pt>
                <c:pt idx="529">
                  <c:v>56.9</c:v>
                </c:pt>
                <c:pt idx="530">
                  <c:v>56.9</c:v>
                </c:pt>
                <c:pt idx="531">
                  <c:v>56.9</c:v>
                </c:pt>
                <c:pt idx="532">
                  <c:v>57</c:v>
                </c:pt>
                <c:pt idx="533">
                  <c:v>56.9</c:v>
                </c:pt>
                <c:pt idx="534">
                  <c:v>56.9</c:v>
                </c:pt>
                <c:pt idx="535">
                  <c:v>57</c:v>
                </c:pt>
                <c:pt idx="536">
                  <c:v>56.9</c:v>
                </c:pt>
                <c:pt idx="537">
                  <c:v>56.9</c:v>
                </c:pt>
                <c:pt idx="538">
                  <c:v>56.9</c:v>
                </c:pt>
                <c:pt idx="539">
                  <c:v>56.9</c:v>
                </c:pt>
                <c:pt idx="540">
                  <c:v>56.9</c:v>
                </c:pt>
                <c:pt idx="541">
                  <c:v>56.9</c:v>
                </c:pt>
                <c:pt idx="542">
                  <c:v>57</c:v>
                </c:pt>
                <c:pt idx="543">
                  <c:v>57</c:v>
                </c:pt>
                <c:pt idx="544">
                  <c:v>57</c:v>
                </c:pt>
                <c:pt idx="545">
                  <c:v>57</c:v>
                </c:pt>
                <c:pt idx="546">
                  <c:v>57</c:v>
                </c:pt>
                <c:pt idx="547">
                  <c:v>57</c:v>
                </c:pt>
                <c:pt idx="548">
                  <c:v>57</c:v>
                </c:pt>
                <c:pt idx="549">
                  <c:v>56.9</c:v>
                </c:pt>
                <c:pt idx="550">
                  <c:v>57</c:v>
                </c:pt>
                <c:pt idx="551">
                  <c:v>57</c:v>
                </c:pt>
                <c:pt idx="552">
                  <c:v>57</c:v>
                </c:pt>
                <c:pt idx="553">
                  <c:v>57</c:v>
                </c:pt>
                <c:pt idx="554">
                  <c:v>57.1</c:v>
                </c:pt>
                <c:pt idx="555">
                  <c:v>57.1</c:v>
                </c:pt>
                <c:pt idx="556">
                  <c:v>57.1</c:v>
                </c:pt>
                <c:pt idx="557">
                  <c:v>57.2</c:v>
                </c:pt>
                <c:pt idx="558">
                  <c:v>57.2</c:v>
                </c:pt>
                <c:pt idx="559">
                  <c:v>57.2</c:v>
                </c:pt>
                <c:pt idx="560">
                  <c:v>57.2</c:v>
                </c:pt>
                <c:pt idx="561">
                  <c:v>57.2</c:v>
                </c:pt>
                <c:pt idx="562">
                  <c:v>57.2</c:v>
                </c:pt>
                <c:pt idx="563">
                  <c:v>57.2</c:v>
                </c:pt>
                <c:pt idx="564">
                  <c:v>57.2</c:v>
                </c:pt>
                <c:pt idx="565">
                  <c:v>57.2</c:v>
                </c:pt>
                <c:pt idx="566">
                  <c:v>57.2</c:v>
                </c:pt>
                <c:pt idx="567">
                  <c:v>57.1</c:v>
                </c:pt>
                <c:pt idx="568">
                  <c:v>57.1</c:v>
                </c:pt>
                <c:pt idx="569">
                  <c:v>57.1</c:v>
                </c:pt>
                <c:pt idx="570">
                  <c:v>57.1</c:v>
                </c:pt>
                <c:pt idx="571">
                  <c:v>57.1</c:v>
                </c:pt>
                <c:pt idx="572">
                  <c:v>57.1</c:v>
                </c:pt>
                <c:pt idx="573">
                  <c:v>57.1</c:v>
                </c:pt>
                <c:pt idx="574">
                  <c:v>57.1</c:v>
                </c:pt>
                <c:pt idx="575">
                  <c:v>57.1</c:v>
                </c:pt>
                <c:pt idx="576">
                  <c:v>57.1</c:v>
                </c:pt>
                <c:pt idx="577">
                  <c:v>57.1</c:v>
                </c:pt>
                <c:pt idx="578">
                  <c:v>57.1</c:v>
                </c:pt>
                <c:pt idx="579">
                  <c:v>57.1</c:v>
                </c:pt>
                <c:pt idx="580">
                  <c:v>57.1</c:v>
                </c:pt>
                <c:pt idx="581">
                  <c:v>57.1</c:v>
                </c:pt>
                <c:pt idx="582">
                  <c:v>57.1</c:v>
                </c:pt>
                <c:pt idx="583">
                  <c:v>57.1</c:v>
                </c:pt>
                <c:pt idx="584">
                  <c:v>57.2</c:v>
                </c:pt>
                <c:pt idx="585">
                  <c:v>57.1</c:v>
                </c:pt>
                <c:pt idx="586">
                  <c:v>57.2</c:v>
                </c:pt>
                <c:pt idx="587">
                  <c:v>57.2</c:v>
                </c:pt>
                <c:pt idx="588">
                  <c:v>57.2</c:v>
                </c:pt>
                <c:pt idx="589">
                  <c:v>57.2</c:v>
                </c:pt>
                <c:pt idx="590">
                  <c:v>57.2</c:v>
                </c:pt>
                <c:pt idx="591">
                  <c:v>57.2</c:v>
                </c:pt>
                <c:pt idx="592">
                  <c:v>57.3</c:v>
                </c:pt>
                <c:pt idx="593">
                  <c:v>57.3</c:v>
                </c:pt>
                <c:pt idx="594">
                  <c:v>57.3</c:v>
                </c:pt>
                <c:pt idx="595">
                  <c:v>57.3</c:v>
                </c:pt>
                <c:pt idx="596">
                  <c:v>57.3</c:v>
                </c:pt>
                <c:pt idx="597">
                  <c:v>57.3</c:v>
                </c:pt>
                <c:pt idx="598">
                  <c:v>57.3</c:v>
                </c:pt>
                <c:pt idx="599">
                  <c:v>57.3</c:v>
                </c:pt>
                <c:pt idx="600">
                  <c:v>57.3</c:v>
                </c:pt>
                <c:pt idx="601">
                  <c:v>57.3</c:v>
                </c:pt>
                <c:pt idx="602">
                  <c:v>57.3</c:v>
                </c:pt>
                <c:pt idx="603">
                  <c:v>57.3</c:v>
                </c:pt>
                <c:pt idx="604">
                  <c:v>57.3</c:v>
                </c:pt>
                <c:pt idx="605">
                  <c:v>57.2</c:v>
                </c:pt>
                <c:pt idx="606">
                  <c:v>57.3</c:v>
                </c:pt>
                <c:pt idx="607">
                  <c:v>57.3</c:v>
                </c:pt>
                <c:pt idx="608">
                  <c:v>57.3</c:v>
                </c:pt>
                <c:pt idx="609">
                  <c:v>57.3</c:v>
                </c:pt>
                <c:pt idx="610">
                  <c:v>57.3</c:v>
                </c:pt>
                <c:pt idx="611">
                  <c:v>57.3</c:v>
                </c:pt>
                <c:pt idx="612">
                  <c:v>57.3</c:v>
                </c:pt>
                <c:pt idx="613">
                  <c:v>57.3</c:v>
                </c:pt>
                <c:pt idx="614">
                  <c:v>57.3</c:v>
                </c:pt>
                <c:pt idx="615">
                  <c:v>57.3</c:v>
                </c:pt>
                <c:pt idx="616">
                  <c:v>57.3</c:v>
                </c:pt>
                <c:pt idx="617">
                  <c:v>56.2</c:v>
                </c:pt>
                <c:pt idx="618">
                  <c:v>55.3</c:v>
                </c:pt>
                <c:pt idx="619">
                  <c:v>54.9</c:v>
                </c:pt>
                <c:pt idx="620">
                  <c:v>54.7</c:v>
                </c:pt>
                <c:pt idx="621">
                  <c:v>54.9</c:v>
                </c:pt>
                <c:pt idx="622">
                  <c:v>55.1</c:v>
                </c:pt>
                <c:pt idx="623">
                  <c:v>55.6</c:v>
                </c:pt>
                <c:pt idx="624">
                  <c:v>56</c:v>
                </c:pt>
                <c:pt idx="625">
                  <c:v>56.6</c:v>
                </c:pt>
                <c:pt idx="626">
                  <c:v>57.1</c:v>
                </c:pt>
                <c:pt idx="627">
                  <c:v>57.5</c:v>
                </c:pt>
                <c:pt idx="628">
                  <c:v>57.9</c:v>
                </c:pt>
                <c:pt idx="629">
                  <c:v>58</c:v>
                </c:pt>
                <c:pt idx="630">
                  <c:v>58.2</c:v>
                </c:pt>
                <c:pt idx="631">
                  <c:v>58.3</c:v>
                </c:pt>
                <c:pt idx="632">
                  <c:v>58.2</c:v>
                </c:pt>
                <c:pt idx="633">
                  <c:v>58.1</c:v>
                </c:pt>
                <c:pt idx="634">
                  <c:v>57.8</c:v>
                </c:pt>
                <c:pt idx="635">
                  <c:v>57.5</c:v>
                </c:pt>
                <c:pt idx="636">
                  <c:v>57.2</c:v>
                </c:pt>
                <c:pt idx="637">
                  <c:v>56.8</c:v>
                </c:pt>
                <c:pt idx="638">
                  <c:v>56.2</c:v>
                </c:pt>
                <c:pt idx="639">
                  <c:v>55.6</c:v>
                </c:pt>
                <c:pt idx="640">
                  <c:v>55.3</c:v>
                </c:pt>
                <c:pt idx="641">
                  <c:v>55.1</c:v>
                </c:pt>
                <c:pt idx="642">
                  <c:v>55.2</c:v>
                </c:pt>
                <c:pt idx="643">
                  <c:v>55.4</c:v>
                </c:pt>
                <c:pt idx="644">
                  <c:v>55.7</c:v>
                </c:pt>
                <c:pt idx="645">
                  <c:v>56.1</c:v>
                </c:pt>
                <c:pt idx="646">
                  <c:v>56.6</c:v>
                </c:pt>
                <c:pt idx="647">
                  <c:v>57.2</c:v>
                </c:pt>
                <c:pt idx="648">
                  <c:v>57.7</c:v>
                </c:pt>
                <c:pt idx="649">
                  <c:v>57.4</c:v>
                </c:pt>
                <c:pt idx="650">
                  <c:v>57.2</c:v>
                </c:pt>
                <c:pt idx="651">
                  <c:v>56.9</c:v>
                </c:pt>
                <c:pt idx="652">
                  <c:v>56.9</c:v>
                </c:pt>
                <c:pt idx="653">
                  <c:v>56.8</c:v>
                </c:pt>
                <c:pt idx="654">
                  <c:v>56.8</c:v>
                </c:pt>
                <c:pt idx="655">
                  <c:v>56.8</c:v>
                </c:pt>
                <c:pt idx="656">
                  <c:v>56.8</c:v>
                </c:pt>
                <c:pt idx="657">
                  <c:v>56.8</c:v>
                </c:pt>
                <c:pt idx="658">
                  <c:v>56.9</c:v>
                </c:pt>
                <c:pt idx="659">
                  <c:v>56.9</c:v>
                </c:pt>
                <c:pt idx="660">
                  <c:v>56.9</c:v>
                </c:pt>
                <c:pt idx="661">
                  <c:v>56.9</c:v>
                </c:pt>
                <c:pt idx="662">
                  <c:v>56.9</c:v>
                </c:pt>
                <c:pt idx="663">
                  <c:v>56.9</c:v>
                </c:pt>
                <c:pt idx="664">
                  <c:v>56.9</c:v>
                </c:pt>
                <c:pt idx="665">
                  <c:v>56.8</c:v>
                </c:pt>
                <c:pt idx="666">
                  <c:v>56.8</c:v>
                </c:pt>
                <c:pt idx="667">
                  <c:v>56.8</c:v>
                </c:pt>
                <c:pt idx="668">
                  <c:v>56.7</c:v>
                </c:pt>
                <c:pt idx="669">
                  <c:v>56.7</c:v>
                </c:pt>
                <c:pt idx="670">
                  <c:v>56.8</c:v>
                </c:pt>
                <c:pt idx="671">
                  <c:v>56.8</c:v>
                </c:pt>
                <c:pt idx="672">
                  <c:v>56.8</c:v>
                </c:pt>
                <c:pt idx="673">
                  <c:v>56.9</c:v>
                </c:pt>
                <c:pt idx="674">
                  <c:v>56.9</c:v>
                </c:pt>
                <c:pt idx="675">
                  <c:v>57</c:v>
                </c:pt>
                <c:pt idx="676">
                  <c:v>56.9</c:v>
                </c:pt>
                <c:pt idx="677">
                  <c:v>57</c:v>
                </c:pt>
                <c:pt idx="678">
                  <c:v>57</c:v>
                </c:pt>
                <c:pt idx="679">
                  <c:v>57</c:v>
                </c:pt>
                <c:pt idx="680">
                  <c:v>57</c:v>
                </c:pt>
                <c:pt idx="681">
                  <c:v>57</c:v>
                </c:pt>
                <c:pt idx="682">
                  <c:v>57</c:v>
                </c:pt>
                <c:pt idx="683">
                  <c:v>57</c:v>
                </c:pt>
                <c:pt idx="684">
                  <c:v>57</c:v>
                </c:pt>
                <c:pt idx="685">
                  <c:v>57</c:v>
                </c:pt>
                <c:pt idx="686">
                  <c:v>57</c:v>
                </c:pt>
                <c:pt idx="687">
                  <c:v>57</c:v>
                </c:pt>
                <c:pt idx="688">
                  <c:v>57</c:v>
                </c:pt>
                <c:pt idx="689">
                  <c:v>57.1</c:v>
                </c:pt>
                <c:pt idx="690">
                  <c:v>57.1</c:v>
                </c:pt>
                <c:pt idx="691">
                  <c:v>57.1</c:v>
                </c:pt>
                <c:pt idx="692">
                  <c:v>57.1</c:v>
                </c:pt>
                <c:pt idx="693">
                  <c:v>57.1</c:v>
                </c:pt>
                <c:pt idx="694">
                  <c:v>57.1</c:v>
                </c:pt>
                <c:pt idx="695">
                  <c:v>57.1</c:v>
                </c:pt>
                <c:pt idx="696">
                  <c:v>57.1</c:v>
                </c:pt>
                <c:pt idx="697">
                  <c:v>57.1</c:v>
                </c:pt>
                <c:pt idx="698">
                  <c:v>57.1</c:v>
                </c:pt>
                <c:pt idx="699">
                  <c:v>57.1</c:v>
                </c:pt>
                <c:pt idx="700">
                  <c:v>57.1</c:v>
                </c:pt>
                <c:pt idx="701">
                  <c:v>57.1</c:v>
                </c:pt>
                <c:pt idx="702">
                  <c:v>57.1</c:v>
                </c:pt>
                <c:pt idx="703">
                  <c:v>57.1</c:v>
                </c:pt>
                <c:pt idx="704">
                  <c:v>57.1</c:v>
                </c:pt>
                <c:pt idx="705">
                  <c:v>57.2</c:v>
                </c:pt>
                <c:pt idx="706">
                  <c:v>57.2</c:v>
                </c:pt>
                <c:pt idx="707">
                  <c:v>57.2</c:v>
                </c:pt>
                <c:pt idx="708">
                  <c:v>57.2</c:v>
                </c:pt>
                <c:pt idx="709">
                  <c:v>57.2</c:v>
                </c:pt>
                <c:pt idx="710">
                  <c:v>57.2</c:v>
                </c:pt>
                <c:pt idx="711">
                  <c:v>57.2</c:v>
                </c:pt>
                <c:pt idx="712">
                  <c:v>57.2</c:v>
                </c:pt>
                <c:pt idx="713">
                  <c:v>57.2</c:v>
                </c:pt>
                <c:pt idx="714">
                  <c:v>57.2</c:v>
                </c:pt>
                <c:pt idx="715">
                  <c:v>57.3</c:v>
                </c:pt>
                <c:pt idx="716">
                  <c:v>57.3</c:v>
                </c:pt>
                <c:pt idx="717">
                  <c:v>57.3</c:v>
                </c:pt>
                <c:pt idx="718">
                  <c:v>57.3</c:v>
                </c:pt>
                <c:pt idx="719">
                  <c:v>57.3</c:v>
                </c:pt>
                <c:pt idx="720">
                  <c:v>57.3</c:v>
                </c:pt>
                <c:pt idx="721">
                  <c:v>57.2</c:v>
                </c:pt>
                <c:pt idx="722">
                  <c:v>56.9</c:v>
                </c:pt>
                <c:pt idx="723">
                  <c:v>56.4</c:v>
                </c:pt>
                <c:pt idx="724">
                  <c:v>55.9</c:v>
                </c:pt>
                <c:pt idx="725">
                  <c:v>55.6</c:v>
                </c:pt>
                <c:pt idx="726">
                  <c:v>55.6</c:v>
                </c:pt>
                <c:pt idx="727">
                  <c:v>55.6</c:v>
                </c:pt>
                <c:pt idx="728">
                  <c:v>55.8</c:v>
                </c:pt>
                <c:pt idx="729">
                  <c:v>56</c:v>
                </c:pt>
                <c:pt idx="730">
                  <c:v>56.4</c:v>
                </c:pt>
                <c:pt idx="731">
                  <c:v>56.8</c:v>
                </c:pt>
                <c:pt idx="732">
                  <c:v>57.1</c:v>
                </c:pt>
                <c:pt idx="733">
                  <c:v>57.4</c:v>
                </c:pt>
                <c:pt idx="734">
                  <c:v>57.8</c:v>
                </c:pt>
                <c:pt idx="735">
                  <c:v>58.1</c:v>
                </c:pt>
                <c:pt idx="736">
                  <c:v>58.3</c:v>
                </c:pt>
                <c:pt idx="737">
                  <c:v>58.4</c:v>
                </c:pt>
                <c:pt idx="738">
                  <c:v>58.4</c:v>
                </c:pt>
                <c:pt idx="739">
                  <c:v>58.4</c:v>
                </c:pt>
                <c:pt idx="740">
                  <c:v>58.3</c:v>
                </c:pt>
                <c:pt idx="741">
                  <c:v>58.1</c:v>
                </c:pt>
                <c:pt idx="742">
                  <c:v>58</c:v>
                </c:pt>
                <c:pt idx="743">
                  <c:v>57.9</c:v>
                </c:pt>
                <c:pt idx="744">
                  <c:v>57.9</c:v>
                </c:pt>
                <c:pt idx="745">
                  <c:v>57.8</c:v>
                </c:pt>
                <c:pt idx="746">
                  <c:v>57.7</c:v>
                </c:pt>
                <c:pt idx="747">
                  <c:v>57.7</c:v>
                </c:pt>
                <c:pt idx="748">
                  <c:v>57.6</c:v>
                </c:pt>
                <c:pt idx="749">
                  <c:v>57.6</c:v>
                </c:pt>
                <c:pt idx="750">
                  <c:v>57.6</c:v>
                </c:pt>
                <c:pt idx="751">
                  <c:v>57.6</c:v>
                </c:pt>
                <c:pt idx="752">
                  <c:v>57.6</c:v>
                </c:pt>
                <c:pt idx="753">
                  <c:v>57.7</c:v>
                </c:pt>
                <c:pt idx="754">
                  <c:v>57.7</c:v>
                </c:pt>
              </c:numCache>
            </c:numRef>
          </c:yVal>
          <c:smooth val="0"/>
          <c:extLst>
            <c:ext xmlns:c16="http://schemas.microsoft.com/office/drawing/2014/chart" uri="{C3380CC4-5D6E-409C-BE32-E72D297353CC}">
              <c16:uniqueId val="{00000001-0604-4263-A846-7A25D4ED727A}"/>
            </c:ext>
          </c:extLst>
        </c:ser>
        <c:ser>
          <c:idx val="1"/>
          <c:order val="1"/>
          <c:tx>
            <c:strRef>
              <c:f>'TMB01004-50 Nano-normal-11t-3-7'!$AC$1</c:f>
              <c:strCache>
                <c:ptCount val="1"/>
                <c:pt idx="0">
                  <c:v>Tc</c:v>
                </c:pt>
              </c:strCache>
            </c:strRef>
          </c:tx>
          <c:spPr>
            <a:ln w="12700" cap="rnd">
              <a:solidFill>
                <a:schemeClr val="accent1"/>
              </a:solidFill>
              <a:prstDash val="sysDash"/>
              <a:round/>
            </a:ln>
            <a:effectLst/>
          </c:spPr>
          <c:marker>
            <c:symbol val="none"/>
          </c:marker>
          <c:xVal>
            <c:numRef>
              <c:f>'TMB01004-50 Nano-normal-11t-3-7'!$AD$2:$AD$756</c:f>
              <c:numCache>
                <c:formatCode>General</c:formatCode>
                <c:ptCount val="75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numCache>
            </c:numRef>
          </c:xVal>
          <c:yVal>
            <c:numRef>
              <c:f>'TMB01004-50 Nano-normal-11t-3-7'!$AC$2:$AC$756</c:f>
              <c:numCache>
                <c:formatCode>General</c:formatCode>
                <c:ptCount val="755"/>
                <c:pt idx="0">
                  <c:v>29.1</c:v>
                </c:pt>
                <c:pt idx="1">
                  <c:v>29.1</c:v>
                </c:pt>
                <c:pt idx="2">
                  <c:v>29.1</c:v>
                </c:pt>
                <c:pt idx="3">
                  <c:v>29.1</c:v>
                </c:pt>
                <c:pt idx="4">
                  <c:v>29.1</c:v>
                </c:pt>
                <c:pt idx="5">
                  <c:v>29.1</c:v>
                </c:pt>
                <c:pt idx="6">
                  <c:v>29.1</c:v>
                </c:pt>
                <c:pt idx="7">
                  <c:v>29.1</c:v>
                </c:pt>
                <c:pt idx="8">
                  <c:v>29.1</c:v>
                </c:pt>
                <c:pt idx="9">
                  <c:v>29</c:v>
                </c:pt>
                <c:pt idx="10">
                  <c:v>29</c:v>
                </c:pt>
                <c:pt idx="11">
                  <c:v>29</c:v>
                </c:pt>
                <c:pt idx="12">
                  <c:v>29</c:v>
                </c:pt>
                <c:pt idx="13">
                  <c:v>29</c:v>
                </c:pt>
                <c:pt idx="14">
                  <c:v>29</c:v>
                </c:pt>
                <c:pt idx="15">
                  <c:v>29</c:v>
                </c:pt>
                <c:pt idx="16">
                  <c:v>29</c:v>
                </c:pt>
                <c:pt idx="17">
                  <c:v>29</c:v>
                </c:pt>
                <c:pt idx="18">
                  <c:v>29.1</c:v>
                </c:pt>
                <c:pt idx="19">
                  <c:v>29.1</c:v>
                </c:pt>
                <c:pt idx="20">
                  <c:v>29.1</c:v>
                </c:pt>
                <c:pt idx="21">
                  <c:v>29.1</c:v>
                </c:pt>
                <c:pt idx="22">
                  <c:v>29.1</c:v>
                </c:pt>
                <c:pt idx="23">
                  <c:v>29.2</c:v>
                </c:pt>
                <c:pt idx="24">
                  <c:v>29.2</c:v>
                </c:pt>
                <c:pt idx="25">
                  <c:v>29.2</c:v>
                </c:pt>
                <c:pt idx="26">
                  <c:v>29.3</c:v>
                </c:pt>
                <c:pt idx="27">
                  <c:v>29.3</c:v>
                </c:pt>
                <c:pt idx="28">
                  <c:v>29.3</c:v>
                </c:pt>
                <c:pt idx="29">
                  <c:v>29.3</c:v>
                </c:pt>
                <c:pt idx="30">
                  <c:v>29.3</c:v>
                </c:pt>
                <c:pt idx="31">
                  <c:v>29.4</c:v>
                </c:pt>
                <c:pt idx="32">
                  <c:v>29.4</c:v>
                </c:pt>
                <c:pt idx="33">
                  <c:v>29.4</c:v>
                </c:pt>
                <c:pt idx="34">
                  <c:v>29.4</c:v>
                </c:pt>
                <c:pt idx="35">
                  <c:v>29.4</c:v>
                </c:pt>
                <c:pt idx="36">
                  <c:v>29.5</c:v>
                </c:pt>
                <c:pt idx="37">
                  <c:v>29.5</c:v>
                </c:pt>
                <c:pt idx="38">
                  <c:v>29.5</c:v>
                </c:pt>
                <c:pt idx="39">
                  <c:v>29.5</c:v>
                </c:pt>
                <c:pt idx="40">
                  <c:v>29.5</c:v>
                </c:pt>
                <c:pt idx="41">
                  <c:v>29.6</c:v>
                </c:pt>
                <c:pt idx="42">
                  <c:v>29.6</c:v>
                </c:pt>
                <c:pt idx="43">
                  <c:v>29.6</c:v>
                </c:pt>
                <c:pt idx="44">
                  <c:v>29.6</c:v>
                </c:pt>
                <c:pt idx="45">
                  <c:v>29.6</c:v>
                </c:pt>
                <c:pt idx="46">
                  <c:v>29.7</c:v>
                </c:pt>
                <c:pt idx="47">
                  <c:v>29.7</c:v>
                </c:pt>
                <c:pt idx="48">
                  <c:v>29.7</c:v>
                </c:pt>
                <c:pt idx="49">
                  <c:v>29.8</c:v>
                </c:pt>
                <c:pt idx="50">
                  <c:v>29.8</c:v>
                </c:pt>
                <c:pt idx="51">
                  <c:v>29.8</c:v>
                </c:pt>
                <c:pt idx="52">
                  <c:v>29.8</c:v>
                </c:pt>
                <c:pt idx="53">
                  <c:v>29.8</c:v>
                </c:pt>
                <c:pt idx="54">
                  <c:v>29.8</c:v>
                </c:pt>
                <c:pt idx="55">
                  <c:v>29.9</c:v>
                </c:pt>
                <c:pt idx="56">
                  <c:v>29.9</c:v>
                </c:pt>
                <c:pt idx="57">
                  <c:v>29.9</c:v>
                </c:pt>
                <c:pt idx="58">
                  <c:v>29.9</c:v>
                </c:pt>
                <c:pt idx="59">
                  <c:v>29.9</c:v>
                </c:pt>
                <c:pt idx="60">
                  <c:v>29.9</c:v>
                </c:pt>
                <c:pt idx="61">
                  <c:v>29.9</c:v>
                </c:pt>
                <c:pt idx="62">
                  <c:v>29.9</c:v>
                </c:pt>
                <c:pt idx="63">
                  <c:v>29.9</c:v>
                </c:pt>
                <c:pt idx="64">
                  <c:v>29.9</c:v>
                </c:pt>
                <c:pt idx="65">
                  <c:v>29.9</c:v>
                </c:pt>
                <c:pt idx="66">
                  <c:v>30</c:v>
                </c:pt>
                <c:pt idx="67">
                  <c:v>30</c:v>
                </c:pt>
                <c:pt idx="68">
                  <c:v>30</c:v>
                </c:pt>
                <c:pt idx="69">
                  <c:v>30</c:v>
                </c:pt>
                <c:pt idx="70">
                  <c:v>30.1</c:v>
                </c:pt>
                <c:pt idx="71">
                  <c:v>30.1</c:v>
                </c:pt>
                <c:pt idx="72">
                  <c:v>30.1</c:v>
                </c:pt>
                <c:pt idx="73">
                  <c:v>30.1</c:v>
                </c:pt>
                <c:pt idx="74">
                  <c:v>30.1</c:v>
                </c:pt>
                <c:pt idx="75">
                  <c:v>30.1</c:v>
                </c:pt>
                <c:pt idx="76">
                  <c:v>30.2</c:v>
                </c:pt>
                <c:pt idx="77">
                  <c:v>30.2</c:v>
                </c:pt>
                <c:pt idx="78">
                  <c:v>30.2</c:v>
                </c:pt>
                <c:pt idx="79">
                  <c:v>30.3</c:v>
                </c:pt>
                <c:pt idx="80">
                  <c:v>30.3</c:v>
                </c:pt>
                <c:pt idx="81">
                  <c:v>30.3</c:v>
                </c:pt>
                <c:pt idx="82">
                  <c:v>30.3</c:v>
                </c:pt>
                <c:pt idx="83">
                  <c:v>30.3</c:v>
                </c:pt>
                <c:pt idx="84">
                  <c:v>30.3</c:v>
                </c:pt>
                <c:pt idx="85">
                  <c:v>30.3</c:v>
                </c:pt>
                <c:pt idx="86">
                  <c:v>30.4</c:v>
                </c:pt>
                <c:pt idx="87">
                  <c:v>30.4</c:v>
                </c:pt>
                <c:pt idx="88">
                  <c:v>30.4</c:v>
                </c:pt>
                <c:pt idx="89">
                  <c:v>30.4</c:v>
                </c:pt>
                <c:pt idx="90">
                  <c:v>30.4</c:v>
                </c:pt>
                <c:pt idx="91">
                  <c:v>30.4</c:v>
                </c:pt>
                <c:pt idx="92">
                  <c:v>30.4</c:v>
                </c:pt>
                <c:pt idx="93">
                  <c:v>30.5</c:v>
                </c:pt>
                <c:pt idx="94">
                  <c:v>30.5</c:v>
                </c:pt>
                <c:pt idx="95">
                  <c:v>30.5</c:v>
                </c:pt>
                <c:pt idx="96">
                  <c:v>30.5</c:v>
                </c:pt>
                <c:pt idx="97">
                  <c:v>30.6</c:v>
                </c:pt>
                <c:pt idx="98">
                  <c:v>30.6</c:v>
                </c:pt>
                <c:pt idx="99">
                  <c:v>30.6</c:v>
                </c:pt>
                <c:pt idx="100">
                  <c:v>30.6</c:v>
                </c:pt>
                <c:pt idx="101">
                  <c:v>30.7</c:v>
                </c:pt>
                <c:pt idx="102">
                  <c:v>30.7</c:v>
                </c:pt>
                <c:pt idx="103">
                  <c:v>30.8</c:v>
                </c:pt>
                <c:pt idx="104">
                  <c:v>30.8</c:v>
                </c:pt>
                <c:pt idx="105">
                  <c:v>30.8</c:v>
                </c:pt>
                <c:pt idx="106">
                  <c:v>30.8</c:v>
                </c:pt>
                <c:pt idx="107">
                  <c:v>30.9</c:v>
                </c:pt>
                <c:pt idx="108">
                  <c:v>30.9</c:v>
                </c:pt>
                <c:pt idx="109">
                  <c:v>30.9</c:v>
                </c:pt>
                <c:pt idx="110">
                  <c:v>31</c:v>
                </c:pt>
                <c:pt idx="111">
                  <c:v>31</c:v>
                </c:pt>
                <c:pt idx="112">
                  <c:v>31</c:v>
                </c:pt>
                <c:pt idx="113">
                  <c:v>31</c:v>
                </c:pt>
                <c:pt idx="114">
                  <c:v>31</c:v>
                </c:pt>
                <c:pt idx="115">
                  <c:v>31.1</c:v>
                </c:pt>
                <c:pt idx="116">
                  <c:v>31.1</c:v>
                </c:pt>
                <c:pt idx="117">
                  <c:v>31.1</c:v>
                </c:pt>
                <c:pt idx="118">
                  <c:v>31.1</c:v>
                </c:pt>
                <c:pt idx="119">
                  <c:v>31.2</c:v>
                </c:pt>
                <c:pt idx="120">
                  <c:v>31.2</c:v>
                </c:pt>
                <c:pt idx="121">
                  <c:v>31.2</c:v>
                </c:pt>
                <c:pt idx="122">
                  <c:v>31.3</c:v>
                </c:pt>
                <c:pt idx="123">
                  <c:v>31.3</c:v>
                </c:pt>
                <c:pt idx="124">
                  <c:v>31.3</c:v>
                </c:pt>
                <c:pt idx="125">
                  <c:v>31.3</c:v>
                </c:pt>
                <c:pt idx="126">
                  <c:v>31.3</c:v>
                </c:pt>
                <c:pt idx="127">
                  <c:v>31.4</c:v>
                </c:pt>
                <c:pt idx="128">
                  <c:v>31.4</c:v>
                </c:pt>
                <c:pt idx="129">
                  <c:v>31.4</c:v>
                </c:pt>
                <c:pt idx="130">
                  <c:v>31.5</c:v>
                </c:pt>
                <c:pt idx="131">
                  <c:v>31.5</c:v>
                </c:pt>
                <c:pt idx="132">
                  <c:v>31.5</c:v>
                </c:pt>
                <c:pt idx="133">
                  <c:v>31.5</c:v>
                </c:pt>
                <c:pt idx="134">
                  <c:v>31.5</c:v>
                </c:pt>
                <c:pt idx="135">
                  <c:v>31.5</c:v>
                </c:pt>
                <c:pt idx="136">
                  <c:v>31.5</c:v>
                </c:pt>
                <c:pt idx="137">
                  <c:v>31.6</c:v>
                </c:pt>
                <c:pt idx="138">
                  <c:v>31.6</c:v>
                </c:pt>
                <c:pt idx="139">
                  <c:v>31.6</c:v>
                </c:pt>
                <c:pt idx="140">
                  <c:v>31.7</c:v>
                </c:pt>
                <c:pt idx="141">
                  <c:v>31.7</c:v>
                </c:pt>
                <c:pt idx="142">
                  <c:v>31.7</c:v>
                </c:pt>
                <c:pt idx="143">
                  <c:v>31.8</c:v>
                </c:pt>
                <c:pt idx="144">
                  <c:v>31.8</c:v>
                </c:pt>
                <c:pt idx="145">
                  <c:v>31.8</c:v>
                </c:pt>
                <c:pt idx="146">
                  <c:v>31.9</c:v>
                </c:pt>
                <c:pt idx="147">
                  <c:v>31.9</c:v>
                </c:pt>
                <c:pt idx="148">
                  <c:v>32</c:v>
                </c:pt>
                <c:pt idx="149">
                  <c:v>32</c:v>
                </c:pt>
                <c:pt idx="150">
                  <c:v>32.1</c:v>
                </c:pt>
                <c:pt idx="151">
                  <c:v>32.1</c:v>
                </c:pt>
                <c:pt idx="152">
                  <c:v>32.1</c:v>
                </c:pt>
                <c:pt idx="153">
                  <c:v>32.200000000000003</c:v>
                </c:pt>
                <c:pt idx="154">
                  <c:v>32.200000000000003</c:v>
                </c:pt>
                <c:pt idx="155">
                  <c:v>32.200000000000003</c:v>
                </c:pt>
                <c:pt idx="156">
                  <c:v>32.200000000000003</c:v>
                </c:pt>
                <c:pt idx="157">
                  <c:v>32.700000000000003</c:v>
                </c:pt>
                <c:pt idx="158">
                  <c:v>34.700000000000003</c:v>
                </c:pt>
                <c:pt idx="159">
                  <c:v>37.5</c:v>
                </c:pt>
                <c:pt idx="160">
                  <c:v>38.4</c:v>
                </c:pt>
                <c:pt idx="161">
                  <c:v>38.6</c:v>
                </c:pt>
                <c:pt idx="162">
                  <c:v>39</c:v>
                </c:pt>
                <c:pt idx="163">
                  <c:v>40.299999999999997</c:v>
                </c:pt>
                <c:pt idx="164">
                  <c:v>41.1</c:v>
                </c:pt>
                <c:pt idx="165">
                  <c:v>40.9</c:v>
                </c:pt>
                <c:pt idx="166">
                  <c:v>40.6</c:v>
                </c:pt>
                <c:pt idx="167">
                  <c:v>39.9</c:v>
                </c:pt>
                <c:pt idx="168">
                  <c:v>39.200000000000003</c:v>
                </c:pt>
                <c:pt idx="169">
                  <c:v>38.6</c:v>
                </c:pt>
                <c:pt idx="170">
                  <c:v>38.1</c:v>
                </c:pt>
                <c:pt idx="171">
                  <c:v>37.6</c:v>
                </c:pt>
                <c:pt idx="172">
                  <c:v>37</c:v>
                </c:pt>
                <c:pt idx="173">
                  <c:v>36.6</c:v>
                </c:pt>
                <c:pt idx="174">
                  <c:v>36.1</c:v>
                </c:pt>
                <c:pt idx="175">
                  <c:v>35.700000000000003</c:v>
                </c:pt>
                <c:pt idx="176">
                  <c:v>35.4</c:v>
                </c:pt>
                <c:pt idx="177">
                  <c:v>35.1</c:v>
                </c:pt>
                <c:pt idx="178">
                  <c:v>34.9</c:v>
                </c:pt>
                <c:pt idx="179">
                  <c:v>34.6</c:v>
                </c:pt>
                <c:pt idx="180">
                  <c:v>34.4</c:v>
                </c:pt>
                <c:pt idx="181">
                  <c:v>34.6</c:v>
                </c:pt>
                <c:pt idx="182">
                  <c:v>36.4</c:v>
                </c:pt>
                <c:pt idx="183">
                  <c:v>37.5</c:v>
                </c:pt>
                <c:pt idx="184">
                  <c:v>37.9</c:v>
                </c:pt>
                <c:pt idx="185">
                  <c:v>39.5</c:v>
                </c:pt>
                <c:pt idx="186">
                  <c:v>40.700000000000003</c:v>
                </c:pt>
                <c:pt idx="187">
                  <c:v>41.3</c:v>
                </c:pt>
                <c:pt idx="188">
                  <c:v>41.2</c:v>
                </c:pt>
                <c:pt idx="189">
                  <c:v>40.6</c:v>
                </c:pt>
                <c:pt idx="190">
                  <c:v>39.9</c:v>
                </c:pt>
                <c:pt idx="191">
                  <c:v>39.299999999999997</c:v>
                </c:pt>
                <c:pt idx="192">
                  <c:v>38.700000000000003</c:v>
                </c:pt>
                <c:pt idx="193">
                  <c:v>38.1</c:v>
                </c:pt>
                <c:pt idx="194">
                  <c:v>37.6</c:v>
                </c:pt>
                <c:pt idx="195">
                  <c:v>37.1</c:v>
                </c:pt>
                <c:pt idx="196">
                  <c:v>36.799999999999997</c:v>
                </c:pt>
                <c:pt idx="197">
                  <c:v>36.700000000000003</c:v>
                </c:pt>
                <c:pt idx="198">
                  <c:v>36.700000000000003</c:v>
                </c:pt>
                <c:pt idx="199">
                  <c:v>37.1</c:v>
                </c:pt>
                <c:pt idx="200">
                  <c:v>38.200000000000003</c:v>
                </c:pt>
                <c:pt idx="201">
                  <c:v>38.9</c:v>
                </c:pt>
                <c:pt idx="202">
                  <c:v>39.4</c:v>
                </c:pt>
                <c:pt idx="203">
                  <c:v>39.299999999999997</c:v>
                </c:pt>
                <c:pt idx="204">
                  <c:v>39</c:v>
                </c:pt>
                <c:pt idx="205">
                  <c:v>38.6</c:v>
                </c:pt>
                <c:pt idx="206">
                  <c:v>38.1</c:v>
                </c:pt>
                <c:pt idx="207">
                  <c:v>37.9</c:v>
                </c:pt>
                <c:pt idx="208">
                  <c:v>37.700000000000003</c:v>
                </c:pt>
                <c:pt idx="209">
                  <c:v>37.5</c:v>
                </c:pt>
                <c:pt idx="210">
                  <c:v>37.5</c:v>
                </c:pt>
                <c:pt idx="211">
                  <c:v>37.6</c:v>
                </c:pt>
                <c:pt idx="212">
                  <c:v>37.5</c:v>
                </c:pt>
                <c:pt idx="213">
                  <c:v>37.700000000000003</c:v>
                </c:pt>
                <c:pt idx="214">
                  <c:v>38.6</c:v>
                </c:pt>
                <c:pt idx="215">
                  <c:v>38.9</c:v>
                </c:pt>
                <c:pt idx="216">
                  <c:v>39.200000000000003</c:v>
                </c:pt>
                <c:pt idx="217">
                  <c:v>39.299999999999997</c:v>
                </c:pt>
                <c:pt idx="218">
                  <c:v>39.4</c:v>
                </c:pt>
                <c:pt idx="219">
                  <c:v>39.200000000000003</c:v>
                </c:pt>
                <c:pt idx="220">
                  <c:v>38.799999999999997</c:v>
                </c:pt>
                <c:pt idx="221">
                  <c:v>38.299999999999997</c:v>
                </c:pt>
                <c:pt idx="222">
                  <c:v>37.9</c:v>
                </c:pt>
                <c:pt idx="223">
                  <c:v>37.6</c:v>
                </c:pt>
                <c:pt idx="224">
                  <c:v>37.299999999999997</c:v>
                </c:pt>
                <c:pt idx="225">
                  <c:v>37</c:v>
                </c:pt>
                <c:pt idx="226">
                  <c:v>37</c:v>
                </c:pt>
                <c:pt idx="227">
                  <c:v>37.299999999999997</c:v>
                </c:pt>
                <c:pt idx="228">
                  <c:v>37.700000000000003</c:v>
                </c:pt>
                <c:pt idx="229">
                  <c:v>38.1</c:v>
                </c:pt>
                <c:pt idx="230">
                  <c:v>38.4</c:v>
                </c:pt>
                <c:pt idx="231">
                  <c:v>38.4</c:v>
                </c:pt>
                <c:pt idx="232">
                  <c:v>38.4</c:v>
                </c:pt>
                <c:pt idx="233">
                  <c:v>38.4</c:v>
                </c:pt>
                <c:pt idx="234">
                  <c:v>38.299999999999997</c:v>
                </c:pt>
                <c:pt idx="235">
                  <c:v>38.200000000000003</c:v>
                </c:pt>
                <c:pt idx="236">
                  <c:v>38</c:v>
                </c:pt>
                <c:pt idx="237">
                  <c:v>37.9</c:v>
                </c:pt>
                <c:pt idx="238">
                  <c:v>37.799999999999997</c:v>
                </c:pt>
                <c:pt idx="239">
                  <c:v>37.700000000000003</c:v>
                </c:pt>
                <c:pt idx="240">
                  <c:v>37.799999999999997</c:v>
                </c:pt>
                <c:pt idx="241">
                  <c:v>37.9</c:v>
                </c:pt>
                <c:pt idx="242">
                  <c:v>37.9</c:v>
                </c:pt>
                <c:pt idx="243">
                  <c:v>38.200000000000003</c:v>
                </c:pt>
                <c:pt idx="244">
                  <c:v>39.1</c:v>
                </c:pt>
                <c:pt idx="245">
                  <c:v>39.799999999999997</c:v>
                </c:pt>
                <c:pt idx="246">
                  <c:v>40.1</c:v>
                </c:pt>
                <c:pt idx="247">
                  <c:v>39.9</c:v>
                </c:pt>
                <c:pt idx="248">
                  <c:v>39.5</c:v>
                </c:pt>
                <c:pt idx="249">
                  <c:v>39.1</c:v>
                </c:pt>
                <c:pt idx="250">
                  <c:v>38.700000000000003</c:v>
                </c:pt>
                <c:pt idx="251">
                  <c:v>38.299999999999997</c:v>
                </c:pt>
                <c:pt idx="252">
                  <c:v>37.799999999999997</c:v>
                </c:pt>
                <c:pt idx="253">
                  <c:v>37.5</c:v>
                </c:pt>
                <c:pt idx="254">
                  <c:v>37.200000000000003</c:v>
                </c:pt>
                <c:pt idx="255">
                  <c:v>37</c:v>
                </c:pt>
                <c:pt idx="256">
                  <c:v>37.9</c:v>
                </c:pt>
                <c:pt idx="257">
                  <c:v>38.700000000000003</c:v>
                </c:pt>
                <c:pt idx="258">
                  <c:v>39.299999999999997</c:v>
                </c:pt>
                <c:pt idx="259">
                  <c:v>39.5</c:v>
                </c:pt>
                <c:pt idx="260">
                  <c:v>39.5</c:v>
                </c:pt>
                <c:pt idx="261">
                  <c:v>39.200000000000003</c:v>
                </c:pt>
                <c:pt idx="262">
                  <c:v>38.799999999999997</c:v>
                </c:pt>
                <c:pt idx="263">
                  <c:v>38.4</c:v>
                </c:pt>
                <c:pt idx="264">
                  <c:v>38.1</c:v>
                </c:pt>
                <c:pt idx="265">
                  <c:v>37.799999999999997</c:v>
                </c:pt>
                <c:pt idx="266">
                  <c:v>37.6</c:v>
                </c:pt>
                <c:pt idx="267">
                  <c:v>37.4</c:v>
                </c:pt>
                <c:pt idx="268">
                  <c:v>37.200000000000003</c:v>
                </c:pt>
                <c:pt idx="269">
                  <c:v>37.5</c:v>
                </c:pt>
                <c:pt idx="270">
                  <c:v>38.1</c:v>
                </c:pt>
                <c:pt idx="271">
                  <c:v>38.299999999999997</c:v>
                </c:pt>
                <c:pt idx="272">
                  <c:v>38.5</c:v>
                </c:pt>
                <c:pt idx="273">
                  <c:v>38.4</c:v>
                </c:pt>
                <c:pt idx="274">
                  <c:v>38.299999999999997</c:v>
                </c:pt>
                <c:pt idx="275">
                  <c:v>38.200000000000003</c:v>
                </c:pt>
                <c:pt idx="276">
                  <c:v>38.1</c:v>
                </c:pt>
                <c:pt idx="277">
                  <c:v>38</c:v>
                </c:pt>
                <c:pt idx="278">
                  <c:v>37.9</c:v>
                </c:pt>
                <c:pt idx="279">
                  <c:v>37.9</c:v>
                </c:pt>
                <c:pt idx="280">
                  <c:v>37.9</c:v>
                </c:pt>
                <c:pt idx="281">
                  <c:v>37.799999999999997</c:v>
                </c:pt>
                <c:pt idx="282">
                  <c:v>37.9</c:v>
                </c:pt>
                <c:pt idx="283">
                  <c:v>38</c:v>
                </c:pt>
                <c:pt idx="284">
                  <c:v>38.4</c:v>
                </c:pt>
                <c:pt idx="285">
                  <c:v>38.700000000000003</c:v>
                </c:pt>
                <c:pt idx="286">
                  <c:v>39.1</c:v>
                </c:pt>
                <c:pt idx="287">
                  <c:v>39.6</c:v>
                </c:pt>
                <c:pt idx="288">
                  <c:v>40.1</c:v>
                </c:pt>
                <c:pt idx="289">
                  <c:v>40.1</c:v>
                </c:pt>
                <c:pt idx="290">
                  <c:v>40</c:v>
                </c:pt>
                <c:pt idx="291">
                  <c:v>39.799999999999997</c:v>
                </c:pt>
                <c:pt idx="292">
                  <c:v>39.299999999999997</c:v>
                </c:pt>
                <c:pt idx="293">
                  <c:v>39</c:v>
                </c:pt>
                <c:pt idx="294">
                  <c:v>38.6</c:v>
                </c:pt>
                <c:pt idx="295">
                  <c:v>38.4</c:v>
                </c:pt>
                <c:pt idx="296">
                  <c:v>38.1</c:v>
                </c:pt>
                <c:pt idx="297">
                  <c:v>37.9</c:v>
                </c:pt>
                <c:pt idx="298">
                  <c:v>37.700000000000003</c:v>
                </c:pt>
                <c:pt idx="299">
                  <c:v>37.6</c:v>
                </c:pt>
                <c:pt idx="300">
                  <c:v>38.799999999999997</c:v>
                </c:pt>
                <c:pt idx="301">
                  <c:v>39.5</c:v>
                </c:pt>
                <c:pt idx="302">
                  <c:v>39.799999999999997</c:v>
                </c:pt>
                <c:pt idx="303">
                  <c:v>39.799999999999997</c:v>
                </c:pt>
                <c:pt idx="304">
                  <c:v>39.6</c:v>
                </c:pt>
                <c:pt idx="305">
                  <c:v>39.299999999999997</c:v>
                </c:pt>
                <c:pt idx="306">
                  <c:v>39</c:v>
                </c:pt>
                <c:pt idx="307">
                  <c:v>38.9</c:v>
                </c:pt>
                <c:pt idx="308">
                  <c:v>39</c:v>
                </c:pt>
                <c:pt idx="309">
                  <c:v>39.1</c:v>
                </c:pt>
                <c:pt idx="310">
                  <c:v>38.9</c:v>
                </c:pt>
                <c:pt idx="311">
                  <c:v>38.700000000000003</c:v>
                </c:pt>
                <c:pt idx="312">
                  <c:v>38.4</c:v>
                </c:pt>
                <c:pt idx="313">
                  <c:v>38.299999999999997</c:v>
                </c:pt>
                <c:pt idx="314">
                  <c:v>38.6</c:v>
                </c:pt>
                <c:pt idx="315">
                  <c:v>38.6</c:v>
                </c:pt>
                <c:pt idx="316">
                  <c:v>38.5</c:v>
                </c:pt>
                <c:pt idx="317">
                  <c:v>38.5</c:v>
                </c:pt>
                <c:pt idx="318">
                  <c:v>38.4</c:v>
                </c:pt>
                <c:pt idx="319">
                  <c:v>39</c:v>
                </c:pt>
                <c:pt idx="320">
                  <c:v>39.6</c:v>
                </c:pt>
                <c:pt idx="321">
                  <c:v>39.799999999999997</c:v>
                </c:pt>
                <c:pt idx="322">
                  <c:v>39.700000000000003</c:v>
                </c:pt>
                <c:pt idx="323">
                  <c:v>39.5</c:v>
                </c:pt>
                <c:pt idx="324">
                  <c:v>39.299999999999997</c:v>
                </c:pt>
                <c:pt idx="325">
                  <c:v>39</c:v>
                </c:pt>
                <c:pt idx="326">
                  <c:v>38.799999999999997</c:v>
                </c:pt>
                <c:pt idx="327">
                  <c:v>38.6</c:v>
                </c:pt>
                <c:pt idx="328">
                  <c:v>38.5</c:v>
                </c:pt>
                <c:pt idx="329">
                  <c:v>38.4</c:v>
                </c:pt>
                <c:pt idx="330">
                  <c:v>38.299999999999997</c:v>
                </c:pt>
                <c:pt idx="331">
                  <c:v>38.299999999999997</c:v>
                </c:pt>
                <c:pt idx="332">
                  <c:v>38.9</c:v>
                </c:pt>
                <c:pt idx="333">
                  <c:v>39.4</c:v>
                </c:pt>
                <c:pt idx="334">
                  <c:v>39.799999999999997</c:v>
                </c:pt>
                <c:pt idx="335">
                  <c:v>39.9</c:v>
                </c:pt>
                <c:pt idx="336">
                  <c:v>39.700000000000003</c:v>
                </c:pt>
                <c:pt idx="337">
                  <c:v>39.4</c:v>
                </c:pt>
                <c:pt idx="338">
                  <c:v>39.200000000000003</c:v>
                </c:pt>
                <c:pt idx="339">
                  <c:v>39</c:v>
                </c:pt>
                <c:pt idx="340">
                  <c:v>38.700000000000003</c:v>
                </c:pt>
                <c:pt idx="341">
                  <c:v>38.5</c:v>
                </c:pt>
                <c:pt idx="342">
                  <c:v>38.4</c:v>
                </c:pt>
                <c:pt idx="343">
                  <c:v>38.299999999999997</c:v>
                </c:pt>
                <c:pt idx="344">
                  <c:v>38.200000000000003</c:v>
                </c:pt>
                <c:pt idx="345">
                  <c:v>38.700000000000003</c:v>
                </c:pt>
                <c:pt idx="346">
                  <c:v>39.299999999999997</c:v>
                </c:pt>
                <c:pt idx="347">
                  <c:v>40.1</c:v>
                </c:pt>
                <c:pt idx="348">
                  <c:v>40.4</c:v>
                </c:pt>
                <c:pt idx="349">
                  <c:v>40.5</c:v>
                </c:pt>
                <c:pt idx="350">
                  <c:v>40.1</c:v>
                </c:pt>
                <c:pt idx="351">
                  <c:v>39.9</c:v>
                </c:pt>
                <c:pt idx="352">
                  <c:v>39.799999999999997</c:v>
                </c:pt>
                <c:pt idx="353">
                  <c:v>39.5</c:v>
                </c:pt>
                <c:pt idx="354">
                  <c:v>39.4</c:v>
                </c:pt>
                <c:pt idx="355">
                  <c:v>39.200000000000003</c:v>
                </c:pt>
                <c:pt idx="356">
                  <c:v>39.200000000000003</c:v>
                </c:pt>
                <c:pt idx="357">
                  <c:v>39.1</c:v>
                </c:pt>
                <c:pt idx="358">
                  <c:v>39.200000000000003</c:v>
                </c:pt>
                <c:pt idx="359">
                  <c:v>39.200000000000003</c:v>
                </c:pt>
                <c:pt idx="360">
                  <c:v>39.1</c:v>
                </c:pt>
                <c:pt idx="361">
                  <c:v>39.299999999999997</c:v>
                </c:pt>
                <c:pt idx="362">
                  <c:v>39.1</c:v>
                </c:pt>
                <c:pt idx="363">
                  <c:v>39.1</c:v>
                </c:pt>
                <c:pt idx="364">
                  <c:v>39.200000000000003</c:v>
                </c:pt>
                <c:pt idx="365">
                  <c:v>39.4</c:v>
                </c:pt>
                <c:pt idx="366">
                  <c:v>39.299999999999997</c:v>
                </c:pt>
                <c:pt idx="367">
                  <c:v>39.200000000000003</c:v>
                </c:pt>
                <c:pt idx="368">
                  <c:v>39.200000000000003</c:v>
                </c:pt>
                <c:pt idx="369">
                  <c:v>39.200000000000003</c:v>
                </c:pt>
                <c:pt idx="370">
                  <c:v>39.4</c:v>
                </c:pt>
                <c:pt idx="371">
                  <c:v>39.4</c:v>
                </c:pt>
                <c:pt idx="372">
                  <c:v>39.299999999999997</c:v>
                </c:pt>
                <c:pt idx="373">
                  <c:v>39.4</c:v>
                </c:pt>
                <c:pt idx="374">
                  <c:v>39.4</c:v>
                </c:pt>
                <c:pt idx="375">
                  <c:v>39.299999999999997</c:v>
                </c:pt>
                <c:pt idx="376">
                  <c:v>39.6</c:v>
                </c:pt>
                <c:pt idx="377">
                  <c:v>39.9</c:v>
                </c:pt>
                <c:pt idx="378">
                  <c:v>39.9</c:v>
                </c:pt>
                <c:pt idx="379">
                  <c:v>39.9</c:v>
                </c:pt>
                <c:pt idx="380">
                  <c:v>39.9</c:v>
                </c:pt>
                <c:pt idx="381">
                  <c:v>39.9</c:v>
                </c:pt>
                <c:pt idx="382">
                  <c:v>40</c:v>
                </c:pt>
                <c:pt idx="383">
                  <c:v>40.200000000000003</c:v>
                </c:pt>
                <c:pt idx="384">
                  <c:v>40.299999999999997</c:v>
                </c:pt>
                <c:pt idx="385">
                  <c:v>40</c:v>
                </c:pt>
                <c:pt idx="386">
                  <c:v>40.1</c:v>
                </c:pt>
                <c:pt idx="387">
                  <c:v>40.1</c:v>
                </c:pt>
                <c:pt idx="388">
                  <c:v>40</c:v>
                </c:pt>
                <c:pt idx="389">
                  <c:v>40</c:v>
                </c:pt>
                <c:pt idx="390">
                  <c:v>39.799999999999997</c:v>
                </c:pt>
                <c:pt idx="391">
                  <c:v>39.5</c:v>
                </c:pt>
                <c:pt idx="392">
                  <c:v>39.5</c:v>
                </c:pt>
                <c:pt idx="393">
                  <c:v>39.700000000000003</c:v>
                </c:pt>
                <c:pt idx="394">
                  <c:v>39.700000000000003</c:v>
                </c:pt>
                <c:pt idx="395">
                  <c:v>39.700000000000003</c:v>
                </c:pt>
                <c:pt idx="396">
                  <c:v>39.5</c:v>
                </c:pt>
                <c:pt idx="397">
                  <c:v>39.200000000000003</c:v>
                </c:pt>
                <c:pt idx="398">
                  <c:v>38.9</c:v>
                </c:pt>
                <c:pt idx="399">
                  <c:v>39.299999999999997</c:v>
                </c:pt>
                <c:pt idx="400">
                  <c:v>40</c:v>
                </c:pt>
                <c:pt idx="401">
                  <c:v>40.4</c:v>
                </c:pt>
                <c:pt idx="402">
                  <c:v>40.299999999999997</c:v>
                </c:pt>
                <c:pt idx="403">
                  <c:v>39.9</c:v>
                </c:pt>
                <c:pt idx="404">
                  <c:v>39.299999999999997</c:v>
                </c:pt>
                <c:pt idx="405">
                  <c:v>38.799999999999997</c:v>
                </c:pt>
                <c:pt idx="406">
                  <c:v>38.700000000000003</c:v>
                </c:pt>
                <c:pt idx="407">
                  <c:v>40.4</c:v>
                </c:pt>
                <c:pt idx="408">
                  <c:v>41.4</c:v>
                </c:pt>
                <c:pt idx="409">
                  <c:v>41.8</c:v>
                </c:pt>
                <c:pt idx="410">
                  <c:v>41.7</c:v>
                </c:pt>
                <c:pt idx="411">
                  <c:v>41.2</c:v>
                </c:pt>
                <c:pt idx="412">
                  <c:v>40.700000000000003</c:v>
                </c:pt>
                <c:pt idx="413">
                  <c:v>40.1</c:v>
                </c:pt>
                <c:pt idx="414">
                  <c:v>39.6</c:v>
                </c:pt>
                <c:pt idx="415">
                  <c:v>39</c:v>
                </c:pt>
                <c:pt idx="416">
                  <c:v>38.6</c:v>
                </c:pt>
                <c:pt idx="417">
                  <c:v>38.200000000000003</c:v>
                </c:pt>
                <c:pt idx="418">
                  <c:v>38</c:v>
                </c:pt>
                <c:pt idx="419">
                  <c:v>38.200000000000003</c:v>
                </c:pt>
                <c:pt idx="420">
                  <c:v>38.299999999999997</c:v>
                </c:pt>
                <c:pt idx="421">
                  <c:v>38.200000000000003</c:v>
                </c:pt>
                <c:pt idx="422">
                  <c:v>39.700000000000003</c:v>
                </c:pt>
                <c:pt idx="423">
                  <c:v>40.6</c:v>
                </c:pt>
                <c:pt idx="424">
                  <c:v>41</c:v>
                </c:pt>
                <c:pt idx="425">
                  <c:v>41.1</c:v>
                </c:pt>
                <c:pt idx="426">
                  <c:v>41</c:v>
                </c:pt>
                <c:pt idx="427">
                  <c:v>40.700000000000003</c:v>
                </c:pt>
                <c:pt idx="428">
                  <c:v>40.6</c:v>
                </c:pt>
                <c:pt idx="429">
                  <c:v>40.299999999999997</c:v>
                </c:pt>
                <c:pt idx="430">
                  <c:v>40.1</c:v>
                </c:pt>
                <c:pt idx="431">
                  <c:v>40</c:v>
                </c:pt>
                <c:pt idx="432">
                  <c:v>39.9</c:v>
                </c:pt>
                <c:pt idx="433">
                  <c:v>39.9</c:v>
                </c:pt>
                <c:pt idx="434">
                  <c:v>40.1</c:v>
                </c:pt>
                <c:pt idx="435">
                  <c:v>40.200000000000003</c:v>
                </c:pt>
                <c:pt idx="436">
                  <c:v>40.299999999999997</c:v>
                </c:pt>
                <c:pt idx="437">
                  <c:v>40.299999999999997</c:v>
                </c:pt>
                <c:pt idx="438">
                  <c:v>40.4</c:v>
                </c:pt>
                <c:pt idx="439">
                  <c:v>40.4</c:v>
                </c:pt>
                <c:pt idx="440">
                  <c:v>40.299999999999997</c:v>
                </c:pt>
                <c:pt idx="441">
                  <c:v>40.4</c:v>
                </c:pt>
                <c:pt idx="442">
                  <c:v>40.299999999999997</c:v>
                </c:pt>
                <c:pt idx="443">
                  <c:v>40.200000000000003</c:v>
                </c:pt>
                <c:pt idx="444">
                  <c:v>40.1</c:v>
                </c:pt>
                <c:pt idx="445">
                  <c:v>39.9</c:v>
                </c:pt>
                <c:pt idx="446">
                  <c:v>39.6</c:v>
                </c:pt>
                <c:pt idx="447">
                  <c:v>39.299999999999997</c:v>
                </c:pt>
                <c:pt idx="448">
                  <c:v>39.1</c:v>
                </c:pt>
                <c:pt idx="449">
                  <c:v>38.9</c:v>
                </c:pt>
                <c:pt idx="450">
                  <c:v>38.700000000000003</c:v>
                </c:pt>
                <c:pt idx="451">
                  <c:v>38.700000000000003</c:v>
                </c:pt>
                <c:pt idx="452">
                  <c:v>38.700000000000003</c:v>
                </c:pt>
                <c:pt idx="453">
                  <c:v>38.9</c:v>
                </c:pt>
                <c:pt idx="454">
                  <c:v>39.200000000000003</c:v>
                </c:pt>
                <c:pt idx="455">
                  <c:v>39.6</c:v>
                </c:pt>
                <c:pt idx="456">
                  <c:v>39.9</c:v>
                </c:pt>
                <c:pt idx="457">
                  <c:v>39.799999999999997</c:v>
                </c:pt>
                <c:pt idx="458">
                  <c:v>39.700000000000003</c:v>
                </c:pt>
                <c:pt idx="459">
                  <c:v>39.5</c:v>
                </c:pt>
                <c:pt idx="460">
                  <c:v>39.4</c:v>
                </c:pt>
                <c:pt idx="461">
                  <c:v>39.299999999999997</c:v>
                </c:pt>
                <c:pt idx="462">
                  <c:v>39.299999999999997</c:v>
                </c:pt>
                <c:pt idx="463">
                  <c:v>39.299999999999997</c:v>
                </c:pt>
                <c:pt idx="464">
                  <c:v>39.700000000000003</c:v>
                </c:pt>
                <c:pt idx="465">
                  <c:v>40.1</c:v>
                </c:pt>
                <c:pt idx="466">
                  <c:v>40.1</c:v>
                </c:pt>
                <c:pt idx="467">
                  <c:v>39.9</c:v>
                </c:pt>
                <c:pt idx="468">
                  <c:v>39.799999999999997</c:v>
                </c:pt>
                <c:pt idx="469">
                  <c:v>40.200000000000003</c:v>
                </c:pt>
                <c:pt idx="470">
                  <c:v>40.6</c:v>
                </c:pt>
                <c:pt idx="471">
                  <c:v>40.6</c:v>
                </c:pt>
                <c:pt idx="472">
                  <c:v>40.4</c:v>
                </c:pt>
                <c:pt idx="473">
                  <c:v>40.200000000000003</c:v>
                </c:pt>
                <c:pt idx="474">
                  <c:v>40</c:v>
                </c:pt>
                <c:pt idx="475">
                  <c:v>39.799999999999997</c:v>
                </c:pt>
                <c:pt idx="476">
                  <c:v>39.6</c:v>
                </c:pt>
                <c:pt idx="477">
                  <c:v>39.4</c:v>
                </c:pt>
                <c:pt idx="478">
                  <c:v>39.299999999999997</c:v>
                </c:pt>
                <c:pt idx="479">
                  <c:v>39.299999999999997</c:v>
                </c:pt>
                <c:pt idx="480">
                  <c:v>39.299999999999997</c:v>
                </c:pt>
                <c:pt idx="481">
                  <c:v>39.4</c:v>
                </c:pt>
                <c:pt idx="482">
                  <c:v>39.700000000000003</c:v>
                </c:pt>
                <c:pt idx="483">
                  <c:v>40</c:v>
                </c:pt>
                <c:pt idx="484">
                  <c:v>40.200000000000003</c:v>
                </c:pt>
                <c:pt idx="485">
                  <c:v>40.299999999999997</c:v>
                </c:pt>
                <c:pt idx="486">
                  <c:v>40.299999999999997</c:v>
                </c:pt>
                <c:pt idx="487">
                  <c:v>40.299999999999997</c:v>
                </c:pt>
                <c:pt idx="488">
                  <c:v>40.200000000000003</c:v>
                </c:pt>
                <c:pt idx="489">
                  <c:v>40.200000000000003</c:v>
                </c:pt>
                <c:pt idx="490">
                  <c:v>40.1</c:v>
                </c:pt>
                <c:pt idx="491">
                  <c:v>40.1</c:v>
                </c:pt>
                <c:pt idx="492">
                  <c:v>40</c:v>
                </c:pt>
                <c:pt idx="493">
                  <c:v>40</c:v>
                </c:pt>
                <c:pt idx="494">
                  <c:v>40</c:v>
                </c:pt>
                <c:pt idx="495">
                  <c:v>40.1</c:v>
                </c:pt>
                <c:pt idx="496">
                  <c:v>40</c:v>
                </c:pt>
                <c:pt idx="497">
                  <c:v>40.1</c:v>
                </c:pt>
                <c:pt idx="498">
                  <c:v>40</c:v>
                </c:pt>
                <c:pt idx="499">
                  <c:v>40</c:v>
                </c:pt>
                <c:pt idx="500">
                  <c:v>40.1</c:v>
                </c:pt>
                <c:pt idx="501">
                  <c:v>40.1</c:v>
                </c:pt>
                <c:pt idx="502">
                  <c:v>40.200000000000003</c:v>
                </c:pt>
                <c:pt idx="503">
                  <c:v>40.200000000000003</c:v>
                </c:pt>
                <c:pt idx="504">
                  <c:v>40.299999999999997</c:v>
                </c:pt>
                <c:pt idx="505">
                  <c:v>40.200000000000003</c:v>
                </c:pt>
                <c:pt idx="506">
                  <c:v>40.299999999999997</c:v>
                </c:pt>
                <c:pt idx="507">
                  <c:v>40.299999999999997</c:v>
                </c:pt>
                <c:pt idx="508">
                  <c:v>40.299999999999997</c:v>
                </c:pt>
                <c:pt idx="509">
                  <c:v>40.299999999999997</c:v>
                </c:pt>
                <c:pt idx="510">
                  <c:v>40.299999999999997</c:v>
                </c:pt>
                <c:pt idx="511">
                  <c:v>40.299999999999997</c:v>
                </c:pt>
                <c:pt idx="512">
                  <c:v>40.299999999999997</c:v>
                </c:pt>
                <c:pt idx="513">
                  <c:v>40.299999999999997</c:v>
                </c:pt>
                <c:pt idx="514">
                  <c:v>40.200000000000003</c:v>
                </c:pt>
                <c:pt idx="515">
                  <c:v>40.200000000000003</c:v>
                </c:pt>
                <c:pt idx="516">
                  <c:v>40.200000000000003</c:v>
                </c:pt>
                <c:pt idx="517">
                  <c:v>40.200000000000003</c:v>
                </c:pt>
                <c:pt idx="518">
                  <c:v>40.200000000000003</c:v>
                </c:pt>
                <c:pt idx="519">
                  <c:v>40.299999999999997</c:v>
                </c:pt>
                <c:pt idx="520">
                  <c:v>40.299999999999997</c:v>
                </c:pt>
                <c:pt idx="521">
                  <c:v>40.299999999999997</c:v>
                </c:pt>
                <c:pt idx="522">
                  <c:v>40.299999999999997</c:v>
                </c:pt>
                <c:pt idx="523">
                  <c:v>40.299999999999997</c:v>
                </c:pt>
                <c:pt idx="524">
                  <c:v>40.200000000000003</c:v>
                </c:pt>
                <c:pt idx="525">
                  <c:v>40.200000000000003</c:v>
                </c:pt>
                <c:pt idx="526">
                  <c:v>40.200000000000003</c:v>
                </c:pt>
                <c:pt idx="527">
                  <c:v>40.200000000000003</c:v>
                </c:pt>
                <c:pt idx="528">
                  <c:v>40.200000000000003</c:v>
                </c:pt>
                <c:pt idx="529">
                  <c:v>40.200000000000003</c:v>
                </c:pt>
                <c:pt idx="530">
                  <c:v>40.200000000000003</c:v>
                </c:pt>
                <c:pt idx="531">
                  <c:v>40.299999999999997</c:v>
                </c:pt>
                <c:pt idx="532">
                  <c:v>40.200000000000003</c:v>
                </c:pt>
                <c:pt idx="533">
                  <c:v>40.200000000000003</c:v>
                </c:pt>
                <c:pt idx="534">
                  <c:v>40.200000000000003</c:v>
                </c:pt>
                <c:pt idx="535">
                  <c:v>40.200000000000003</c:v>
                </c:pt>
                <c:pt idx="536">
                  <c:v>40.200000000000003</c:v>
                </c:pt>
                <c:pt idx="537">
                  <c:v>40.200000000000003</c:v>
                </c:pt>
                <c:pt idx="538">
                  <c:v>40.200000000000003</c:v>
                </c:pt>
                <c:pt idx="539">
                  <c:v>40.200000000000003</c:v>
                </c:pt>
                <c:pt idx="540">
                  <c:v>40.200000000000003</c:v>
                </c:pt>
                <c:pt idx="541">
                  <c:v>40.200000000000003</c:v>
                </c:pt>
                <c:pt idx="542">
                  <c:v>40.200000000000003</c:v>
                </c:pt>
                <c:pt idx="543">
                  <c:v>40.200000000000003</c:v>
                </c:pt>
                <c:pt idx="544">
                  <c:v>40.299999999999997</c:v>
                </c:pt>
                <c:pt idx="545">
                  <c:v>40.299999999999997</c:v>
                </c:pt>
                <c:pt idx="546">
                  <c:v>40.299999999999997</c:v>
                </c:pt>
                <c:pt idx="547">
                  <c:v>40.299999999999997</c:v>
                </c:pt>
                <c:pt idx="548">
                  <c:v>40.299999999999997</c:v>
                </c:pt>
                <c:pt idx="549">
                  <c:v>40.299999999999997</c:v>
                </c:pt>
                <c:pt idx="550">
                  <c:v>40.4</c:v>
                </c:pt>
                <c:pt idx="551">
                  <c:v>40.4</c:v>
                </c:pt>
                <c:pt idx="552">
                  <c:v>40.4</c:v>
                </c:pt>
                <c:pt idx="553">
                  <c:v>40.4</c:v>
                </c:pt>
                <c:pt idx="554">
                  <c:v>40.4</c:v>
                </c:pt>
                <c:pt idx="555">
                  <c:v>40.4</c:v>
                </c:pt>
                <c:pt idx="556">
                  <c:v>40.299999999999997</c:v>
                </c:pt>
                <c:pt idx="557">
                  <c:v>40.299999999999997</c:v>
                </c:pt>
                <c:pt idx="558">
                  <c:v>40.200000000000003</c:v>
                </c:pt>
                <c:pt idx="559">
                  <c:v>40.200000000000003</c:v>
                </c:pt>
                <c:pt idx="560">
                  <c:v>40.200000000000003</c:v>
                </c:pt>
                <c:pt idx="561">
                  <c:v>40.200000000000003</c:v>
                </c:pt>
                <c:pt idx="562">
                  <c:v>40.1</c:v>
                </c:pt>
                <c:pt idx="563">
                  <c:v>40.1</c:v>
                </c:pt>
                <c:pt idx="564">
                  <c:v>40.200000000000003</c:v>
                </c:pt>
                <c:pt idx="565">
                  <c:v>40.200000000000003</c:v>
                </c:pt>
                <c:pt idx="566">
                  <c:v>40.200000000000003</c:v>
                </c:pt>
                <c:pt idx="567">
                  <c:v>40.200000000000003</c:v>
                </c:pt>
                <c:pt idx="568">
                  <c:v>40.200000000000003</c:v>
                </c:pt>
                <c:pt idx="569">
                  <c:v>40.200000000000003</c:v>
                </c:pt>
                <c:pt idx="570">
                  <c:v>40.200000000000003</c:v>
                </c:pt>
                <c:pt idx="571">
                  <c:v>40.200000000000003</c:v>
                </c:pt>
                <c:pt idx="572">
                  <c:v>40.200000000000003</c:v>
                </c:pt>
                <c:pt idx="573">
                  <c:v>40.200000000000003</c:v>
                </c:pt>
                <c:pt idx="574">
                  <c:v>40.200000000000003</c:v>
                </c:pt>
                <c:pt idx="575">
                  <c:v>40.200000000000003</c:v>
                </c:pt>
                <c:pt idx="576">
                  <c:v>40.200000000000003</c:v>
                </c:pt>
                <c:pt idx="577">
                  <c:v>40.200000000000003</c:v>
                </c:pt>
                <c:pt idx="578">
                  <c:v>40.299999999999997</c:v>
                </c:pt>
                <c:pt idx="579">
                  <c:v>40.299999999999997</c:v>
                </c:pt>
                <c:pt idx="580">
                  <c:v>40.299999999999997</c:v>
                </c:pt>
                <c:pt idx="581">
                  <c:v>40.299999999999997</c:v>
                </c:pt>
                <c:pt idx="582">
                  <c:v>40.299999999999997</c:v>
                </c:pt>
                <c:pt idx="583">
                  <c:v>40.299999999999997</c:v>
                </c:pt>
                <c:pt idx="584">
                  <c:v>40.299999999999997</c:v>
                </c:pt>
                <c:pt idx="585">
                  <c:v>40.299999999999997</c:v>
                </c:pt>
                <c:pt idx="586">
                  <c:v>40.299999999999997</c:v>
                </c:pt>
                <c:pt idx="587">
                  <c:v>40.200000000000003</c:v>
                </c:pt>
                <c:pt idx="588">
                  <c:v>40.200000000000003</c:v>
                </c:pt>
                <c:pt idx="589">
                  <c:v>40.200000000000003</c:v>
                </c:pt>
                <c:pt idx="590">
                  <c:v>40.200000000000003</c:v>
                </c:pt>
                <c:pt idx="591">
                  <c:v>40.200000000000003</c:v>
                </c:pt>
                <c:pt idx="592">
                  <c:v>40.200000000000003</c:v>
                </c:pt>
                <c:pt idx="593">
                  <c:v>40.200000000000003</c:v>
                </c:pt>
                <c:pt idx="594">
                  <c:v>40.200000000000003</c:v>
                </c:pt>
                <c:pt idx="595">
                  <c:v>40.200000000000003</c:v>
                </c:pt>
                <c:pt idx="596">
                  <c:v>40.200000000000003</c:v>
                </c:pt>
                <c:pt idx="597">
                  <c:v>40.200000000000003</c:v>
                </c:pt>
                <c:pt idx="598">
                  <c:v>40.200000000000003</c:v>
                </c:pt>
                <c:pt idx="599">
                  <c:v>40.200000000000003</c:v>
                </c:pt>
                <c:pt idx="600">
                  <c:v>40.200000000000003</c:v>
                </c:pt>
                <c:pt idx="601">
                  <c:v>40.200000000000003</c:v>
                </c:pt>
                <c:pt idx="602">
                  <c:v>40.200000000000003</c:v>
                </c:pt>
                <c:pt idx="603">
                  <c:v>40.200000000000003</c:v>
                </c:pt>
                <c:pt idx="604">
                  <c:v>40.200000000000003</c:v>
                </c:pt>
                <c:pt idx="605">
                  <c:v>40.1</c:v>
                </c:pt>
                <c:pt idx="606">
                  <c:v>40.1</c:v>
                </c:pt>
                <c:pt idx="607">
                  <c:v>40.200000000000003</c:v>
                </c:pt>
                <c:pt idx="608">
                  <c:v>40.200000000000003</c:v>
                </c:pt>
                <c:pt idx="609">
                  <c:v>40.1</c:v>
                </c:pt>
                <c:pt idx="610">
                  <c:v>40.1</c:v>
                </c:pt>
                <c:pt idx="611">
                  <c:v>40.1</c:v>
                </c:pt>
                <c:pt idx="612">
                  <c:v>40.1</c:v>
                </c:pt>
                <c:pt idx="613">
                  <c:v>40.1</c:v>
                </c:pt>
                <c:pt idx="614">
                  <c:v>40.1</c:v>
                </c:pt>
                <c:pt idx="615">
                  <c:v>40.1</c:v>
                </c:pt>
                <c:pt idx="616">
                  <c:v>40</c:v>
                </c:pt>
                <c:pt idx="617">
                  <c:v>40.6</c:v>
                </c:pt>
                <c:pt idx="618">
                  <c:v>41.3</c:v>
                </c:pt>
                <c:pt idx="619">
                  <c:v>41.7</c:v>
                </c:pt>
                <c:pt idx="620">
                  <c:v>41.6</c:v>
                </c:pt>
                <c:pt idx="621">
                  <c:v>41.3</c:v>
                </c:pt>
                <c:pt idx="622">
                  <c:v>40.9</c:v>
                </c:pt>
                <c:pt idx="623">
                  <c:v>40.6</c:v>
                </c:pt>
                <c:pt idx="624">
                  <c:v>40.200000000000003</c:v>
                </c:pt>
                <c:pt idx="625">
                  <c:v>39.799999999999997</c:v>
                </c:pt>
                <c:pt idx="626">
                  <c:v>39.5</c:v>
                </c:pt>
                <c:pt idx="627">
                  <c:v>39.4</c:v>
                </c:pt>
                <c:pt idx="628">
                  <c:v>39.200000000000003</c:v>
                </c:pt>
                <c:pt idx="629">
                  <c:v>39.1</c:v>
                </c:pt>
                <c:pt idx="630">
                  <c:v>39.1</c:v>
                </c:pt>
                <c:pt idx="631">
                  <c:v>39.200000000000003</c:v>
                </c:pt>
                <c:pt idx="632">
                  <c:v>39.200000000000003</c:v>
                </c:pt>
                <c:pt idx="633">
                  <c:v>39.4</c:v>
                </c:pt>
                <c:pt idx="634">
                  <c:v>39.6</c:v>
                </c:pt>
                <c:pt idx="635">
                  <c:v>39.9</c:v>
                </c:pt>
                <c:pt idx="636">
                  <c:v>40.1</c:v>
                </c:pt>
                <c:pt idx="637">
                  <c:v>40.4</c:v>
                </c:pt>
                <c:pt idx="638">
                  <c:v>40.700000000000003</c:v>
                </c:pt>
                <c:pt idx="639">
                  <c:v>41.1</c:v>
                </c:pt>
                <c:pt idx="640">
                  <c:v>41.3</c:v>
                </c:pt>
                <c:pt idx="641">
                  <c:v>41.3</c:v>
                </c:pt>
                <c:pt idx="642">
                  <c:v>41.1</c:v>
                </c:pt>
                <c:pt idx="643">
                  <c:v>40.9</c:v>
                </c:pt>
                <c:pt idx="644">
                  <c:v>40.5</c:v>
                </c:pt>
                <c:pt idx="645">
                  <c:v>40.1</c:v>
                </c:pt>
                <c:pt idx="646">
                  <c:v>39.6</c:v>
                </c:pt>
                <c:pt idx="647">
                  <c:v>39.200000000000003</c:v>
                </c:pt>
                <c:pt idx="648">
                  <c:v>38.799999999999997</c:v>
                </c:pt>
                <c:pt idx="649">
                  <c:v>39.1</c:v>
                </c:pt>
                <c:pt idx="650">
                  <c:v>39.6</c:v>
                </c:pt>
                <c:pt idx="651">
                  <c:v>39.9</c:v>
                </c:pt>
                <c:pt idx="652">
                  <c:v>40</c:v>
                </c:pt>
                <c:pt idx="653">
                  <c:v>40</c:v>
                </c:pt>
                <c:pt idx="654">
                  <c:v>40</c:v>
                </c:pt>
                <c:pt idx="655">
                  <c:v>40</c:v>
                </c:pt>
                <c:pt idx="656">
                  <c:v>40</c:v>
                </c:pt>
                <c:pt idx="657">
                  <c:v>39.9</c:v>
                </c:pt>
                <c:pt idx="658">
                  <c:v>39.9</c:v>
                </c:pt>
                <c:pt idx="659">
                  <c:v>39.9</c:v>
                </c:pt>
                <c:pt idx="660">
                  <c:v>40</c:v>
                </c:pt>
                <c:pt idx="661">
                  <c:v>40</c:v>
                </c:pt>
                <c:pt idx="662">
                  <c:v>39.9</c:v>
                </c:pt>
                <c:pt idx="663">
                  <c:v>40</c:v>
                </c:pt>
                <c:pt idx="664">
                  <c:v>40</c:v>
                </c:pt>
                <c:pt idx="665">
                  <c:v>40</c:v>
                </c:pt>
                <c:pt idx="666">
                  <c:v>40</c:v>
                </c:pt>
                <c:pt idx="667">
                  <c:v>40</c:v>
                </c:pt>
                <c:pt idx="668">
                  <c:v>39.9</c:v>
                </c:pt>
                <c:pt idx="669">
                  <c:v>39.9</c:v>
                </c:pt>
                <c:pt idx="670">
                  <c:v>40</c:v>
                </c:pt>
                <c:pt idx="671">
                  <c:v>40</c:v>
                </c:pt>
                <c:pt idx="672">
                  <c:v>39.9</c:v>
                </c:pt>
                <c:pt idx="673">
                  <c:v>39.799999999999997</c:v>
                </c:pt>
                <c:pt idx="674">
                  <c:v>39.799999999999997</c:v>
                </c:pt>
                <c:pt idx="675">
                  <c:v>39.799999999999997</c:v>
                </c:pt>
                <c:pt idx="676">
                  <c:v>39.9</c:v>
                </c:pt>
                <c:pt idx="677">
                  <c:v>39.9</c:v>
                </c:pt>
                <c:pt idx="678">
                  <c:v>39.9</c:v>
                </c:pt>
                <c:pt idx="679">
                  <c:v>40</c:v>
                </c:pt>
                <c:pt idx="680">
                  <c:v>40</c:v>
                </c:pt>
                <c:pt idx="681">
                  <c:v>40</c:v>
                </c:pt>
                <c:pt idx="682">
                  <c:v>39.9</c:v>
                </c:pt>
                <c:pt idx="683">
                  <c:v>39.9</c:v>
                </c:pt>
                <c:pt idx="684">
                  <c:v>40</c:v>
                </c:pt>
                <c:pt idx="685">
                  <c:v>40</c:v>
                </c:pt>
                <c:pt idx="686">
                  <c:v>39.9</c:v>
                </c:pt>
                <c:pt idx="687">
                  <c:v>39.9</c:v>
                </c:pt>
                <c:pt idx="688">
                  <c:v>39.9</c:v>
                </c:pt>
                <c:pt idx="689">
                  <c:v>39.9</c:v>
                </c:pt>
                <c:pt idx="690">
                  <c:v>39.9</c:v>
                </c:pt>
                <c:pt idx="691">
                  <c:v>39.9</c:v>
                </c:pt>
                <c:pt idx="692">
                  <c:v>39.9</c:v>
                </c:pt>
                <c:pt idx="693">
                  <c:v>39.9</c:v>
                </c:pt>
                <c:pt idx="694">
                  <c:v>40</c:v>
                </c:pt>
                <c:pt idx="695">
                  <c:v>40</c:v>
                </c:pt>
                <c:pt idx="696">
                  <c:v>40</c:v>
                </c:pt>
                <c:pt idx="697">
                  <c:v>40</c:v>
                </c:pt>
                <c:pt idx="698">
                  <c:v>39.9</c:v>
                </c:pt>
                <c:pt idx="699">
                  <c:v>40</c:v>
                </c:pt>
                <c:pt idx="700">
                  <c:v>40</c:v>
                </c:pt>
                <c:pt idx="701">
                  <c:v>40</c:v>
                </c:pt>
                <c:pt idx="702">
                  <c:v>40</c:v>
                </c:pt>
                <c:pt idx="703">
                  <c:v>40</c:v>
                </c:pt>
                <c:pt idx="704">
                  <c:v>40</c:v>
                </c:pt>
                <c:pt idx="705">
                  <c:v>40</c:v>
                </c:pt>
                <c:pt idx="706">
                  <c:v>40</c:v>
                </c:pt>
                <c:pt idx="707">
                  <c:v>40</c:v>
                </c:pt>
                <c:pt idx="708">
                  <c:v>40</c:v>
                </c:pt>
                <c:pt idx="709">
                  <c:v>40</c:v>
                </c:pt>
                <c:pt idx="710">
                  <c:v>40</c:v>
                </c:pt>
                <c:pt idx="711">
                  <c:v>40</c:v>
                </c:pt>
                <c:pt idx="712">
                  <c:v>40</c:v>
                </c:pt>
                <c:pt idx="713">
                  <c:v>40</c:v>
                </c:pt>
                <c:pt idx="714">
                  <c:v>39.9</c:v>
                </c:pt>
                <c:pt idx="715">
                  <c:v>39.9</c:v>
                </c:pt>
                <c:pt idx="716">
                  <c:v>39.9</c:v>
                </c:pt>
                <c:pt idx="717">
                  <c:v>39.9</c:v>
                </c:pt>
                <c:pt idx="718">
                  <c:v>39.799999999999997</c:v>
                </c:pt>
                <c:pt idx="719">
                  <c:v>39.799999999999997</c:v>
                </c:pt>
                <c:pt idx="720">
                  <c:v>39.9</c:v>
                </c:pt>
                <c:pt idx="721">
                  <c:v>39.9</c:v>
                </c:pt>
                <c:pt idx="722">
                  <c:v>40.200000000000003</c:v>
                </c:pt>
                <c:pt idx="723">
                  <c:v>40.6</c:v>
                </c:pt>
                <c:pt idx="724">
                  <c:v>40.799999999999997</c:v>
                </c:pt>
                <c:pt idx="725">
                  <c:v>41</c:v>
                </c:pt>
                <c:pt idx="726">
                  <c:v>41</c:v>
                </c:pt>
                <c:pt idx="727">
                  <c:v>40.9</c:v>
                </c:pt>
                <c:pt idx="728">
                  <c:v>40.6</c:v>
                </c:pt>
                <c:pt idx="729">
                  <c:v>40.4</c:v>
                </c:pt>
                <c:pt idx="730">
                  <c:v>40.1</c:v>
                </c:pt>
                <c:pt idx="731">
                  <c:v>39.9</c:v>
                </c:pt>
                <c:pt idx="732">
                  <c:v>39.6</c:v>
                </c:pt>
                <c:pt idx="733">
                  <c:v>39.4</c:v>
                </c:pt>
                <c:pt idx="734">
                  <c:v>39.200000000000003</c:v>
                </c:pt>
                <c:pt idx="735">
                  <c:v>39.1</c:v>
                </c:pt>
                <c:pt idx="736">
                  <c:v>39</c:v>
                </c:pt>
                <c:pt idx="737">
                  <c:v>39.1</c:v>
                </c:pt>
                <c:pt idx="738">
                  <c:v>39.200000000000003</c:v>
                </c:pt>
                <c:pt idx="739">
                  <c:v>39.299999999999997</c:v>
                </c:pt>
                <c:pt idx="740">
                  <c:v>39.4</c:v>
                </c:pt>
                <c:pt idx="741">
                  <c:v>39.5</c:v>
                </c:pt>
                <c:pt idx="742">
                  <c:v>39.700000000000003</c:v>
                </c:pt>
                <c:pt idx="743">
                  <c:v>39.799999999999997</c:v>
                </c:pt>
                <c:pt idx="744">
                  <c:v>39.799999999999997</c:v>
                </c:pt>
                <c:pt idx="745">
                  <c:v>39.9</c:v>
                </c:pt>
                <c:pt idx="746">
                  <c:v>39.9</c:v>
                </c:pt>
                <c:pt idx="747">
                  <c:v>40</c:v>
                </c:pt>
                <c:pt idx="748">
                  <c:v>40</c:v>
                </c:pt>
                <c:pt idx="749">
                  <c:v>39.9</c:v>
                </c:pt>
                <c:pt idx="750">
                  <c:v>39.9</c:v>
                </c:pt>
                <c:pt idx="751">
                  <c:v>39.9</c:v>
                </c:pt>
                <c:pt idx="752">
                  <c:v>39.9</c:v>
                </c:pt>
                <c:pt idx="753">
                  <c:v>39.9</c:v>
                </c:pt>
                <c:pt idx="754">
                  <c:v>39.799999999999997</c:v>
                </c:pt>
              </c:numCache>
            </c:numRef>
          </c:yVal>
          <c:smooth val="0"/>
          <c:extLst>
            <c:ext xmlns:c16="http://schemas.microsoft.com/office/drawing/2014/chart" uri="{C3380CC4-5D6E-409C-BE32-E72D297353CC}">
              <c16:uniqueId val="{00000002-0604-4263-A846-7A25D4ED727A}"/>
            </c:ext>
          </c:extLst>
        </c:ser>
        <c:ser>
          <c:idx val="2"/>
          <c:order val="2"/>
          <c:tx>
            <c:strRef>
              <c:f>'TMB01004-50 Nano-normal-11t-3-7'!$O$1</c:f>
              <c:strCache>
                <c:ptCount val="1"/>
                <c:pt idx="0">
                  <c:v>Tair</c:v>
                </c:pt>
              </c:strCache>
            </c:strRef>
          </c:tx>
          <c:spPr>
            <a:ln w="12700" cap="rnd">
              <a:solidFill>
                <a:schemeClr val="accent3"/>
              </a:solidFill>
              <a:round/>
            </a:ln>
            <a:effectLst/>
          </c:spPr>
          <c:marker>
            <c:symbol val="none"/>
          </c:marker>
          <c:xVal>
            <c:numRef>
              <c:f>'TMB01004-50 Nano-normal-11t-3-7'!$AD$2:$AD$756</c:f>
              <c:numCache>
                <c:formatCode>General</c:formatCode>
                <c:ptCount val="75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370</c:v>
                </c:pt>
                <c:pt idx="75">
                  <c:v>375</c:v>
                </c:pt>
                <c:pt idx="76">
                  <c:v>380</c:v>
                </c:pt>
                <c:pt idx="77">
                  <c:v>385</c:v>
                </c:pt>
                <c:pt idx="78">
                  <c:v>390</c:v>
                </c:pt>
                <c:pt idx="79">
                  <c:v>395</c:v>
                </c:pt>
                <c:pt idx="80">
                  <c:v>400</c:v>
                </c:pt>
                <c:pt idx="81">
                  <c:v>405</c:v>
                </c:pt>
                <c:pt idx="82">
                  <c:v>410</c:v>
                </c:pt>
                <c:pt idx="83">
                  <c:v>415</c:v>
                </c:pt>
                <c:pt idx="84">
                  <c:v>420</c:v>
                </c:pt>
                <c:pt idx="85">
                  <c:v>425</c:v>
                </c:pt>
                <c:pt idx="86">
                  <c:v>430</c:v>
                </c:pt>
                <c:pt idx="87">
                  <c:v>435</c:v>
                </c:pt>
                <c:pt idx="88">
                  <c:v>440</c:v>
                </c:pt>
                <c:pt idx="89">
                  <c:v>445</c:v>
                </c:pt>
                <c:pt idx="90">
                  <c:v>450</c:v>
                </c:pt>
                <c:pt idx="91">
                  <c:v>455</c:v>
                </c:pt>
                <c:pt idx="92">
                  <c:v>460</c:v>
                </c:pt>
                <c:pt idx="93">
                  <c:v>465</c:v>
                </c:pt>
                <c:pt idx="94">
                  <c:v>470</c:v>
                </c:pt>
                <c:pt idx="95">
                  <c:v>475</c:v>
                </c:pt>
                <c:pt idx="96">
                  <c:v>480</c:v>
                </c:pt>
                <c:pt idx="97">
                  <c:v>485</c:v>
                </c:pt>
                <c:pt idx="98">
                  <c:v>490</c:v>
                </c:pt>
                <c:pt idx="99">
                  <c:v>495</c:v>
                </c:pt>
                <c:pt idx="100">
                  <c:v>500</c:v>
                </c:pt>
                <c:pt idx="101">
                  <c:v>505</c:v>
                </c:pt>
                <c:pt idx="102">
                  <c:v>510</c:v>
                </c:pt>
                <c:pt idx="103">
                  <c:v>515</c:v>
                </c:pt>
                <c:pt idx="104">
                  <c:v>520</c:v>
                </c:pt>
                <c:pt idx="105">
                  <c:v>525</c:v>
                </c:pt>
                <c:pt idx="106">
                  <c:v>530</c:v>
                </c:pt>
                <c:pt idx="107">
                  <c:v>535</c:v>
                </c:pt>
                <c:pt idx="108">
                  <c:v>540</c:v>
                </c:pt>
                <c:pt idx="109">
                  <c:v>545</c:v>
                </c:pt>
                <c:pt idx="110">
                  <c:v>550</c:v>
                </c:pt>
                <c:pt idx="111">
                  <c:v>555</c:v>
                </c:pt>
                <c:pt idx="112">
                  <c:v>560</c:v>
                </c:pt>
                <c:pt idx="113">
                  <c:v>565</c:v>
                </c:pt>
                <c:pt idx="114">
                  <c:v>570</c:v>
                </c:pt>
                <c:pt idx="115">
                  <c:v>575</c:v>
                </c:pt>
                <c:pt idx="116">
                  <c:v>580</c:v>
                </c:pt>
                <c:pt idx="117">
                  <c:v>585</c:v>
                </c:pt>
                <c:pt idx="118">
                  <c:v>590</c:v>
                </c:pt>
                <c:pt idx="119">
                  <c:v>595</c:v>
                </c:pt>
                <c:pt idx="120">
                  <c:v>600</c:v>
                </c:pt>
                <c:pt idx="121">
                  <c:v>605</c:v>
                </c:pt>
                <c:pt idx="122">
                  <c:v>610</c:v>
                </c:pt>
                <c:pt idx="123">
                  <c:v>615</c:v>
                </c:pt>
                <c:pt idx="124">
                  <c:v>620</c:v>
                </c:pt>
                <c:pt idx="125">
                  <c:v>625</c:v>
                </c:pt>
                <c:pt idx="126">
                  <c:v>630</c:v>
                </c:pt>
                <c:pt idx="127">
                  <c:v>635</c:v>
                </c:pt>
                <c:pt idx="128">
                  <c:v>640</c:v>
                </c:pt>
                <c:pt idx="129">
                  <c:v>645</c:v>
                </c:pt>
                <c:pt idx="130">
                  <c:v>650</c:v>
                </c:pt>
                <c:pt idx="131">
                  <c:v>655</c:v>
                </c:pt>
                <c:pt idx="132">
                  <c:v>660</c:v>
                </c:pt>
                <c:pt idx="133">
                  <c:v>665</c:v>
                </c:pt>
                <c:pt idx="134">
                  <c:v>670</c:v>
                </c:pt>
                <c:pt idx="135">
                  <c:v>675</c:v>
                </c:pt>
                <c:pt idx="136">
                  <c:v>680</c:v>
                </c:pt>
                <c:pt idx="137">
                  <c:v>685</c:v>
                </c:pt>
                <c:pt idx="138">
                  <c:v>690</c:v>
                </c:pt>
                <c:pt idx="139">
                  <c:v>695</c:v>
                </c:pt>
                <c:pt idx="140">
                  <c:v>700</c:v>
                </c:pt>
                <c:pt idx="141">
                  <c:v>705</c:v>
                </c:pt>
                <c:pt idx="142">
                  <c:v>710</c:v>
                </c:pt>
                <c:pt idx="143">
                  <c:v>715</c:v>
                </c:pt>
                <c:pt idx="144">
                  <c:v>720</c:v>
                </c:pt>
                <c:pt idx="145">
                  <c:v>725</c:v>
                </c:pt>
                <c:pt idx="146">
                  <c:v>730</c:v>
                </c:pt>
                <c:pt idx="147">
                  <c:v>735</c:v>
                </c:pt>
                <c:pt idx="148">
                  <c:v>740</c:v>
                </c:pt>
                <c:pt idx="149">
                  <c:v>745</c:v>
                </c:pt>
                <c:pt idx="150">
                  <c:v>750</c:v>
                </c:pt>
                <c:pt idx="151">
                  <c:v>755</c:v>
                </c:pt>
                <c:pt idx="152">
                  <c:v>760</c:v>
                </c:pt>
                <c:pt idx="153">
                  <c:v>765</c:v>
                </c:pt>
                <c:pt idx="154">
                  <c:v>770</c:v>
                </c:pt>
                <c:pt idx="155">
                  <c:v>775</c:v>
                </c:pt>
                <c:pt idx="156">
                  <c:v>780</c:v>
                </c:pt>
                <c:pt idx="157">
                  <c:v>785</c:v>
                </c:pt>
                <c:pt idx="158">
                  <c:v>790</c:v>
                </c:pt>
                <c:pt idx="159">
                  <c:v>795</c:v>
                </c:pt>
                <c:pt idx="160">
                  <c:v>800</c:v>
                </c:pt>
                <c:pt idx="161">
                  <c:v>805</c:v>
                </c:pt>
                <c:pt idx="162">
                  <c:v>810</c:v>
                </c:pt>
                <c:pt idx="163">
                  <c:v>815</c:v>
                </c:pt>
                <c:pt idx="164">
                  <c:v>820</c:v>
                </c:pt>
                <c:pt idx="165">
                  <c:v>825</c:v>
                </c:pt>
                <c:pt idx="166">
                  <c:v>830</c:v>
                </c:pt>
                <c:pt idx="167">
                  <c:v>835</c:v>
                </c:pt>
                <c:pt idx="168">
                  <c:v>840</c:v>
                </c:pt>
                <c:pt idx="169">
                  <c:v>845</c:v>
                </c:pt>
                <c:pt idx="170">
                  <c:v>850</c:v>
                </c:pt>
                <c:pt idx="171">
                  <c:v>855</c:v>
                </c:pt>
                <c:pt idx="172">
                  <c:v>860</c:v>
                </c:pt>
                <c:pt idx="173">
                  <c:v>865</c:v>
                </c:pt>
                <c:pt idx="174">
                  <c:v>870</c:v>
                </c:pt>
                <c:pt idx="175">
                  <c:v>875</c:v>
                </c:pt>
                <c:pt idx="176">
                  <c:v>880</c:v>
                </c:pt>
                <c:pt idx="177">
                  <c:v>885</c:v>
                </c:pt>
                <c:pt idx="178">
                  <c:v>890</c:v>
                </c:pt>
                <c:pt idx="179">
                  <c:v>895</c:v>
                </c:pt>
                <c:pt idx="180">
                  <c:v>900</c:v>
                </c:pt>
                <c:pt idx="181">
                  <c:v>905</c:v>
                </c:pt>
                <c:pt idx="182">
                  <c:v>910</c:v>
                </c:pt>
                <c:pt idx="183">
                  <c:v>915</c:v>
                </c:pt>
                <c:pt idx="184">
                  <c:v>920</c:v>
                </c:pt>
                <c:pt idx="185">
                  <c:v>925</c:v>
                </c:pt>
                <c:pt idx="186">
                  <c:v>930</c:v>
                </c:pt>
                <c:pt idx="187">
                  <c:v>935</c:v>
                </c:pt>
                <c:pt idx="188">
                  <c:v>940</c:v>
                </c:pt>
                <c:pt idx="189">
                  <c:v>945</c:v>
                </c:pt>
                <c:pt idx="190">
                  <c:v>950</c:v>
                </c:pt>
                <c:pt idx="191">
                  <c:v>955</c:v>
                </c:pt>
                <c:pt idx="192">
                  <c:v>960</c:v>
                </c:pt>
                <c:pt idx="193">
                  <c:v>965</c:v>
                </c:pt>
                <c:pt idx="194">
                  <c:v>970</c:v>
                </c:pt>
                <c:pt idx="195">
                  <c:v>975</c:v>
                </c:pt>
                <c:pt idx="196">
                  <c:v>980</c:v>
                </c:pt>
                <c:pt idx="197">
                  <c:v>985</c:v>
                </c:pt>
                <c:pt idx="198">
                  <c:v>990</c:v>
                </c:pt>
                <c:pt idx="199">
                  <c:v>995</c:v>
                </c:pt>
                <c:pt idx="200">
                  <c:v>1000</c:v>
                </c:pt>
                <c:pt idx="201">
                  <c:v>1005</c:v>
                </c:pt>
                <c:pt idx="202">
                  <c:v>1010</c:v>
                </c:pt>
                <c:pt idx="203">
                  <c:v>1015</c:v>
                </c:pt>
                <c:pt idx="204">
                  <c:v>1020</c:v>
                </c:pt>
                <c:pt idx="205">
                  <c:v>1025</c:v>
                </c:pt>
                <c:pt idx="206">
                  <c:v>1030</c:v>
                </c:pt>
                <c:pt idx="207">
                  <c:v>1035</c:v>
                </c:pt>
                <c:pt idx="208">
                  <c:v>1040</c:v>
                </c:pt>
                <c:pt idx="209">
                  <c:v>1045</c:v>
                </c:pt>
                <c:pt idx="210">
                  <c:v>1050</c:v>
                </c:pt>
                <c:pt idx="211">
                  <c:v>1055</c:v>
                </c:pt>
                <c:pt idx="212">
                  <c:v>1060</c:v>
                </c:pt>
                <c:pt idx="213">
                  <c:v>1065</c:v>
                </c:pt>
                <c:pt idx="214">
                  <c:v>1070</c:v>
                </c:pt>
                <c:pt idx="215">
                  <c:v>1075</c:v>
                </c:pt>
                <c:pt idx="216">
                  <c:v>1080</c:v>
                </c:pt>
                <c:pt idx="217">
                  <c:v>1085</c:v>
                </c:pt>
                <c:pt idx="218">
                  <c:v>1090</c:v>
                </c:pt>
                <c:pt idx="219">
                  <c:v>1095</c:v>
                </c:pt>
                <c:pt idx="220">
                  <c:v>1100</c:v>
                </c:pt>
                <c:pt idx="221">
                  <c:v>1105</c:v>
                </c:pt>
                <c:pt idx="222">
                  <c:v>1110</c:v>
                </c:pt>
                <c:pt idx="223">
                  <c:v>1115</c:v>
                </c:pt>
                <c:pt idx="224">
                  <c:v>1120</c:v>
                </c:pt>
                <c:pt idx="225">
                  <c:v>1125</c:v>
                </c:pt>
                <c:pt idx="226">
                  <c:v>1130</c:v>
                </c:pt>
                <c:pt idx="227">
                  <c:v>1135</c:v>
                </c:pt>
                <c:pt idx="228">
                  <c:v>1140</c:v>
                </c:pt>
                <c:pt idx="229">
                  <c:v>1145</c:v>
                </c:pt>
                <c:pt idx="230">
                  <c:v>1150</c:v>
                </c:pt>
                <c:pt idx="231">
                  <c:v>1155</c:v>
                </c:pt>
                <c:pt idx="232">
                  <c:v>1160</c:v>
                </c:pt>
                <c:pt idx="233">
                  <c:v>1165</c:v>
                </c:pt>
                <c:pt idx="234">
                  <c:v>1170</c:v>
                </c:pt>
                <c:pt idx="235">
                  <c:v>1175</c:v>
                </c:pt>
                <c:pt idx="236">
                  <c:v>1180</c:v>
                </c:pt>
                <c:pt idx="237">
                  <c:v>1185</c:v>
                </c:pt>
                <c:pt idx="238">
                  <c:v>1190</c:v>
                </c:pt>
                <c:pt idx="239">
                  <c:v>1195</c:v>
                </c:pt>
                <c:pt idx="240">
                  <c:v>1200</c:v>
                </c:pt>
                <c:pt idx="241">
                  <c:v>1205</c:v>
                </c:pt>
                <c:pt idx="242">
                  <c:v>1210</c:v>
                </c:pt>
                <c:pt idx="243">
                  <c:v>1215</c:v>
                </c:pt>
                <c:pt idx="244">
                  <c:v>1220</c:v>
                </c:pt>
                <c:pt idx="245">
                  <c:v>1225</c:v>
                </c:pt>
                <c:pt idx="246">
                  <c:v>1230</c:v>
                </c:pt>
                <c:pt idx="247">
                  <c:v>1235</c:v>
                </c:pt>
                <c:pt idx="248">
                  <c:v>1240</c:v>
                </c:pt>
                <c:pt idx="249">
                  <c:v>1245</c:v>
                </c:pt>
                <c:pt idx="250">
                  <c:v>1250</c:v>
                </c:pt>
                <c:pt idx="251">
                  <c:v>1255</c:v>
                </c:pt>
                <c:pt idx="252">
                  <c:v>1260</c:v>
                </c:pt>
                <c:pt idx="253">
                  <c:v>1265</c:v>
                </c:pt>
                <c:pt idx="254">
                  <c:v>1270</c:v>
                </c:pt>
                <c:pt idx="255">
                  <c:v>1275</c:v>
                </c:pt>
                <c:pt idx="256">
                  <c:v>1280</c:v>
                </c:pt>
                <c:pt idx="257">
                  <c:v>1285</c:v>
                </c:pt>
                <c:pt idx="258">
                  <c:v>1290</c:v>
                </c:pt>
                <c:pt idx="259">
                  <c:v>1295</c:v>
                </c:pt>
                <c:pt idx="260">
                  <c:v>1300</c:v>
                </c:pt>
                <c:pt idx="261">
                  <c:v>1305</c:v>
                </c:pt>
                <c:pt idx="262">
                  <c:v>1310</c:v>
                </c:pt>
                <c:pt idx="263">
                  <c:v>1315</c:v>
                </c:pt>
                <c:pt idx="264">
                  <c:v>1320</c:v>
                </c:pt>
                <c:pt idx="265">
                  <c:v>1325</c:v>
                </c:pt>
                <c:pt idx="266">
                  <c:v>1330</c:v>
                </c:pt>
                <c:pt idx="267">
                  <c:v>1335</c:v>
                </c:pt>
                <c:pt idx="268">
                  <c:v>1340</c:v>
                </c:pt>
                <c:pt idx="269">
                  <c:v>1345</c:v>
                </c:pt>
                <c:pt idx="270">
                  <c:v>1350</c:v>
                </c:pt>
                <c:pt idx="271">
                  <c:v>1355</c:v>
                </c:pt>
                <c:pt idx="272">
                  <c:v>1360</c:v>
                </c:pt>
                <c:pt idx="273">
                  <c:v>1365</c:v>
                </c:pt>
                <c:pt idx="274">
                  <c:v>1370</c:v>
                </c:pt>
                <c:pt idx="275">
                  <c:v>1375</c:v>
                </c:pt>
                <c:pt idx="276">
                  <c:v>1380</c:v>
                </c:pt>
                <c:pt idx="277">
                  <c:v>1385</c:v>
                </c:pt>
                <c:pt idx="278">
                  <c:v>1390</c:v>
                </c:pt>
                <c:pt idx="279">
                  <c:v>1395</c:v>
                </c:pt>
                <c:pt idx="280">
                  <c:v>1400</c:v>
                </c:pt>
                <c:pt idx="281">
                  <c:v>1405</c:v>
                </c:pt>
                <c:pt idx="282">
                  <c:v>1410</c:v>
                </c:pt>
                <c:pt idx="283">
                  <c:v>1415</c:v>
                </c:pt>
                <c:pt idx="284">
                  <c:v>1420</c:v>
                </c:pt>
                <c:pt idx="285">
                  <c:v>1425</c:v>
                </c:pt>
                <c:pt idx="286">
                  <c:v>1430</c:v>
                </c:pt>
                <c:pt idx="287">
                  <c:v>1435</c:v>
                </c:pt>
                <c:pt idx="288">
                  <c:v>1440</c:v>
                </c:pt>
                <c:pt idx="289">
                  <c:v>1445</c:v>
                </c:pt>
                <c:pt idx="290">
                  <c:v>1450</c:v>
                </c:pt>
                <c:pt idx="291">
                  <c:v>1455</c:v>
                </c:pt>
                <c:pt idx="292">
                  <c:v>1460</c:v>
                </c:pt>
                <c:pt idx="293">
                  <c:v>1465</c:v>
                </c:pt>
                <c:pt idx="294">
                  <c:v>1470</c:v>
                </c:pt>
                <c:pt idx="295">
                  <c:v>1475</c:v>
                </c:pt>
                <c:pt idx="296">
                  <c:v>1480</c:v>
                </c:pt>
                <c:pt idx="297">
                  <c:v>1485</c:v>
                </c:pt>
                <c:pt idx="298">
                  <c:v>1490</c:v>
                </c:pt>
                <c:pt idx="299">
                  <c:v>1495</c:v>
                </c:pt>
                <c:pt idx="300">
                  <c:v>1500</c:v>
                </c:pt>
                <c:pt idx="301">
                  <c:v>1505</c:v>
                </c:pt>
                <c:pt idx="302">
                  <c:v>1510</c:v>
                </c:pt>
                <c:pt idx="303">
                  <c:v>1515</c:v>
                </c:pt>
                <c:pt idx="304">
                  <c:v>1520</c:v>
                </c:pt>
                <c:pt idx="305">
                  <c:v>1525</c:v>
                </c:pt>
                <c:pt idx="306">
                  <c:v>1530</c:v>
                </c:pt>
                <c:pt idx="307">
                  <c:v>1535</c:v>
                </c:pt>
                <c:pt idx="308">
                  <c:v>1540</c:v>
                </c:pt>
                <c:pt idx="309">
                  <c:v>1545</c:v>
                </c:pt>
                <c:pt idx="310">
                  <c:v>1550</c:v>
                </c:pt>
                <c:pt idx="311">
                  <c:v>1555</c:v>
                </c:pt>
                <c:pt idx="312">
                  <c:v>1560</c:v>
                </c:pt>
                <c:pt idx="313">
                  <c:v>1565</c:v>
                </c:pt>
                <c:pt idx="314">
                  <c:v>1570</c:v>
                </c:pt>
                <c:pt idx="315">
                  <c:v>1575</c:v>
                </c:pt>
                <c:pt idx="316">
                  <c:v>1580</c:v>
                </c:pt>
                <c:pt idx="317">
                  <c:v>1585</c:v>
                </c:pt>
                <c:pt idx="318">
                  <c:v>1590</c:v>
                </c:pt>
                <c:pt idx="319">
                  <c:v>1595</c:v>
                </c:pt>
                <c:pt idx="320">
                  <c:v>1600</c:v>
                </c:pt>
                <c:pt idx="321">
                  <c:v>1605</c:v>
                </c:pt>
                <c:pt idx="322">
                  <c:v>1610</c:v>
                </c:pt>
                <c:pt idx="323">
                  <c:v>1615</c:v>
                </c:pt>
                <c:pt idx="324">
                  <c:v>1620</c:v>
                </c:pt>
                <c:pt idx="325">
                  <c:v>1625</c:v>
                </c:pt>
                <c:pt idx="326">
                  <c:v>1630</c:v>
                </c:pt>
                <c:pt idx="327">
                  <c:v>1635</c:v>
                </c:pt>
                <c:pt idx="328">
                  <c:v>1640</c:v>
                </c:pt>
                <c:pt idx="329">
                  <c:v>1645</c:v>
                </c:pt>
                <c:pt idx="330">
                  <c:v>1650</c:v>
                </c:pt>
                <c:pt idx="331">
                  <c:v>1655</c:v>
                </c:pt>
                <c:pt idx="332">
                  <c:v>1660</c:v>
                </c:pt>
                <c:pt idx="333">
                  <c:v>1665</c:v>
                </c:pt>
                <c:pt idx="334">
                  <c:v>1670</c:v>
                </c:pt>
                <c:pt idx="335">
                  <c:v>1675</c:v>
                </c:pt>
                <c:pt idx="336">
                  <c:v>1680</c:v>
                </c:pt>
                <c:pt idx="337">
                  <c:v>1685</c:v>
                </c:pt>
                <c:pt idx="338">
                  <c:v>1690</c:v>
                </c:pt>
                <c:pt idx="339">
                  <c:v>1695</c:v>
                </c:pt>
                <c:pt idx="340">
                  <c:v>1700</c:v>
                </c:pt>
                <c:pt idx="341">
                  <c:v>1705</c:v>
                </c:pt>
                <c:pt idx="342">
                  <c:v>1710</c:v>
                </c:pt>
                <c:pt idx="343">
                  <c:v>1715</c:v>
                </c:pt>
                <c:pt idx="344">
                  <c:v>1720</c:v>
                </c:pt>
                <c:pt idx="345">
                  <c:v>1725</c:v>
                </c:pt>
                <c:pt idx="346">
                  <c:v>1730</c:v>
                </c:pt>
                <c:pt idx="347">
                  <c:v>1735</c:v>
                </c:pt>
                <c:pt idx="348">
                  <c:v>1740</c:v>
                </c:pt>
                <c:pt idx="349">
                  <c:v>1745</c:v>
                </c:pt>
                <c:pt idx="350">
                  <c:v>1750</c:v>
                </c:pt>
                <c:pt idx="351">
                  <c:v>1755</c:v>
                </c:pt>
                <c:pt idx="352">
                  <c:v>1760</c:v>
                </c:pt>
                <c:pt idx="353">
                  <c:v>1765</c:v>
                </c:pt>
                <c:pt idx="354">
                  <c:v>1770</c:v>
                </c:pt>
                <c:pt idx="355">
                  <c:v>1775</c:v>
                </c:pt>
                <c:pt idx="356">
                  <c:v>1780</c:v>
                </c:pt>
                <c:pt idx="357">
                  <c:v>1785</c:v>
                </c:pt>
                <c:pt idx="358">
                  <c:v>1790</c:v>
                </c:pt>
                <c:pt idx="359">
                  <c:v>1795</c:v>
                </c:pt>
                <c:pt idx="360">
                  <c:v>1800</c:v>
                </c:pt>
                <c:pt idx="361">
                  <c:v>1805</c:v>
                </c:pt>
                <c:pt idx="362">
                  <c:v>1810</c:v>
                </c:pt>
                <c:pt idx="363">
                  <c:v>1815</c:v>
                </c:pt>
                <c:pt idx="364">
                  <c:v>1820</c:v>
                </c:pt>
                <c:pt idx="365">
                  <c:v>1825</c:v>
                </c:pt>
                <c:pt idx="366">
                  <c:v>1830</c:v>
                </c:pt>
                <c:pt idx="367">
                  <c:v>1835</c:v>
                </c:pt>
                <c:pt idx="368">
                  <c:v>1840</c:v>
                </c:pt>
                <c:pt idx="369">
                  <c:v>1845</c:v>
                </c:pt>
                <c:pt idx="370">
                  <c:v>1850</c:v>
                </c:pt>
                <c:pt idx="371">
                  <c:v>1855</c:v>
                </c:pt>
                <c:pt idx="372">
                  <c:v>1860</c:v>
                </c:pt>
                <c:pt idx="373">
                  <c:v>1865</c:v>
                </c:pt>
                <c:pt idx="374">
                  <c:v>1870</c:v>
                </c:pt>
                <c:pt idx="375">
                  <c:v>1875</c:v>
                </c:pt>
                <c:pt idx="376">
                  <c:v>1880</c:v>
                </c:pt>
                <c:pt idx="377">
                  <c:v>1885</c:v>
                </c:pt>
                <c:pt idx="378">
                  <c:v>1890</c:v>
                </c:pt>
                <c:pt idx="379">
                  <c:v>1895</c:v>
                </c:pt>
                <c:pt idx="380">
                  <c:v>1900</c:v>
                </c:pt>
                <c:pt idx="381">
                  <c:v>1905</c:v>
                </c:pt>
                <c:pt idx="382">
                  <c:v>1910</c:v>
                </c:pt>
                <c:pt idx="383">
                  <c:v>1915</c:v>
                </c:pt>
                <c:pt idx="384">
                  <c:v>1920</c:v>
                </c:pt>
                <c:pt idx="385">
                  <c:v>1925</c:v>
                </c:pt>
                <c:pt idx="386">
                  <c:v>1930</c:v>
                </c:pt>
                <c:pt idx="387">
                  <c:v>1935</c:v>
                </c:pt>
                <c:pt idx="388">
                  <c:v>1940</c:v>
                </c:pt>
                <c:pt idx="389">
                  <c:v>1945</c:v>
                </c:pt>
                <c:pt idx="390">
                  <c:v>1950</c:v>
                </c:pt>
                <c:pt idx="391">
                  <c:v>1955</c:v>
                </c:pt>
                <c:pt idx="392">
                  <c:v>1960</c:v>
                </c:pt>
                <c:pt idx="393">
                  <c:v>1965</c:v>
                </c:pt>
                <c:pt idx="394">
                  <c:v>1970</c:v>
                </c:pt>
                <c:pt idx="395">
                  <c:v>1975</c:v>
                </c:pt>
                <c:pt idx="396">
                  <c:v>1980</c:v>
                </c:pt>
                <c:pt idx="397">
                  <c:v>1985</c:v>
                </c:pt>
                <c:pt idx="398">
                  <c:v>1990</c:v>
                </c:pt>
                <c:pt idx="399">
                  <c:v>1995</c:v>
                </c:pt>
                <c:pt idx="400">
                  <c:v>2000</c:v>
                </c:pt>
                <c:pt idx="401">
                  <c:v>2005</c:v>
                </c:pt>
                <c:pt idx="402">
                  <c:v>2010</c:v>
                </c:pt>
                <c:pt idx="403">
                  <c:v>2015</c:v>
                </c:pt>
                <c:pt idx="404">
                  <c:v>2020</c:v>
                </c:pt>
                <c:pt idx="405">
                  <c:v>2025</c:v>
                </c:pt>
                <c:pt idx="406">
                  <c:v>2030</c:v>
                </c:pt>
                <c:pt idx="407">
                  <c:v>2035</c:v>
                </c:pt>
                <c:pt idx="408">
                  <c:v>2040</c:v>
                </c:pt>
                <c:pt idx="409">
                  <c:v>2045</c:v>
                </c:pt>
                <c:pt idx="410">
                  <c:v>2050</c:v>
                </c:pt>
                <c:pt idx="411">
                  <c:v>2055</c:v>
                </c:pt>
                <c:pt idx="412">
                  <c:v>2060</c:v>
                </c:pt>
                <c:pt idx="413">
                  <c:v>2065</c:v>
                </c:pt>
                <c:pt idx="414">
                  <c:v>2070</c:v>
                </c:pt>
                <c:pt idx="415">
                  <c:v>2075</c:v>
                </c:pt>
                <c:pt idx="416">
                  <c:v>2080</c:v>
                </c:pt>
                <c:pt idx="417">
                  <c:v>2085</c:v>
                </c:pt>
                <c:pt idx="418">
                  <c:v>2090</c:v>
                </c:pt>
                <c:pt idx="419">
                  <c:v>2095</c:v>
                </c:pt>
                <c:pt idx="420">
                  <c:v>2100</c:v>
                </c:pt>
                <c:pt idx="421">
                  <c:v>2105</c:v>
                </c:pt>
                <c:pt idx="422">
                  <c:v>2110</c:v>
                </c:pt>
                <c:pt idx="423">
                  <c:v>2115</c:v>
                </c:pt>
                <c:pt idx="424">
                  <c:v>2120</c:v>
                </c:pt>
                <c:pt idx="425">
                  <c:v>2125</c:v>
                </c:pt>
                <c:pt idx="426">
                  <c:v>2130</c:v>
                </c:pt>
                <c:pt idx="427">
                  <c:v>2135</c:v>
                </c:pt>
                <c:pt idx="428">
                  <c:v>2140</c:v>
                </c:pt>
                <c:pt idx="429">
                  <c:v>2145</c:v>
                </c:pt>
                <c:pt idx="430">
                  <c:v>2150</c:v>
                </c:pt>
                <c:pt idx="431">
                  <c:v>2155</c:v>
                </c:pt>
                <c:pt idx="432">
                  <c:v>2160</c:v>
                </c:pt>
                <c:pt idx="433">
                  <c:v>2165</c:v>
                </c:pt>
                <c:pt idx="434">
                  <c:v>2170</c:v>
                </c:pt>
                <c:pt idx="435">
                  <c:v>2175</c:v>
                </c:pt>
                <c:pt idx="436">
                  <c:v>2180</c:v>
                </c:pt>
                <c:pt idx="437">
                  <c:v>2185</c:v>
                </c:pt>
                <c:pt idx="438">
                  <c:v>2190</c:v>
                </c:pt>
                <c:pt idx="439">
                  <c:v>2195</c:v>
                </c:pt>
                <c:pt idx="440">
                  <c:v>2200</c:v>
                </c:pt>
                <c:pt idx="441">
                  <c:v>2205</c:v>
                </c:pt>
                <c:pt idx="442">
                  <c:v>2210</c:v>
                </c:pt>
                <c:pt idx="443">
                  <c:v>2215</c:v>
                </c:pt>
                <c:pt idx="444">
                  <c:v>2220</c:v>
                </c:pt>
                <c:pt idx="445">
                  <c:v>2225</c:v>
                </c:pt>
                <c:pt idx="446">
                  <c:v>2230</c:v>
                </c:pt>
                <c:pt idx="447">
                  <c:v>2235</c:v>
                </c:pt>
                <c:pt idx="448">
                  <c:v>2240</c:v>
                </c:pt>
                <c:pt idx="449">
                  <c:v>2245</c:v>
                </c:pt>
                <c:pt idx="450">
                  <c:v>2250</c:v>
                </c:pt>
                <c:pt idx="451">
                  <c:v>2255</c:v>
                </c:pt>
                <c:pt idx="452">
                  <c:v>2260</c:v>
                </c:pt>
                <c:pt idx="453">
                  <c:v>2265</c:v>
                </c:pt>
                <c:pt idx="454">
                  <c:v>2270</c:v>
                </c:pt>
                <c:pt idx="455">
                  <c:v>2275</c:v>
                </c:pt>
                <c:pt idx="456">
                  <c:v>2280</c:v>
                </c:pt>
                <c:pt idx="457">
                  <c:v>2285</c:v>
                </c:pt>
                <c:pt idx="458">
                  <c:v>2290</c:v>
                </c:pt>
                <c:pt idx="459">
                  <c:v>2295</c:v>
                </c:pt>
                <c:pt idx="460">
                  <c:v>2300</c:v>
                </c:pt>
                <c:pt idx="461">
                  <c:v>2305</c:v>
                </c:pt>
                <c:pt idx="462">
                  <c:v>2310</c:v>
                </c:pt>
                <c:pt idx="463">
                  <c:v>2315</c:v>
                </c:pt>
                <c:pt idx="464">
                  <c:v>2320</c:v>
                </c:pt>
                <c:pt idx="465">
                  <c:v>2325</c:v>
                </c:pt>
                <c:pt idx="466">
                  <c:v>2330</c:v>
                </c:pt>
                <c:pt idx="467">
                  <c:v>2335</c:v>
                </c:pt>
                <c:pt idx="468">
                  <c:v>2340</c:v>
                </c:pt>
                <c:pt idx="469">
                  <c:v>2345</c:v>
                </c:pt>
                <c:pt idx="470">
                  <c:v>2350</c:v>
                </c:pt>
                <c:pt idx="471">
                  <c:v>2355</c:v>
                </c:pt>
                <c:pt idx="472">
                  <c:v>2360</c:v>
                </c:pt>
                <c:pt idx="473">
                  <c:v>2365</c:v>
                </c:pt>
                <c:pt idx="474">
                  <c:v>2370</c:v>
                </c:pt>
                <c:pt idx="475">
                  <c:v>2375</c:v>
                </c:pt>
                <c:pt idx="476">
                  <c:v>2380</c:v>
                </c:pt>
                <c:pt idx="477">
                  <c:v>2385</c:v>
                </c:pt>
                <c:pt idx="478">
                  <c:v>2390</c:v>
                </c:pt>
                <c:pt idx="479">
                  <c:v>2395</c:v>
                </c:pt>
                <c:pt idx="480">
                  <c:v>2400</c:v>
                </c:pt>
                <c:pt idx="481">
                  <c:v>2405</c:v>
                </c:pt>
                <c:pt idx="482">
                  <c:v>2410</c:v>
                </c:pt>
                <c:pt idx="483">
                  <c:v>2415</c:v>
                </c:pt>
                <c:pt idx="484">
                  <c:v>2420</c:v>
                </c:pt>
                <c:pt idx="485">
                  <c:v>2425</c:v>
                </c:pt>
                <c:pt idx="486">
                  <c:v>2430</c:v>
                </c:pt>
                <c:pt idx="487">
                  <c:v>2435</c:v>
                </c:pt>
                <c:pt idx="488">
                  <c:v>2440</c:v>
                </c:pt>
                <c:pt idx="489">
                  <c:v>2445</c:v>
                </c:pt>
                <c:pt idx="490">
                  <c:v>2450</c:v>
                </c:pt>
                <c:pt idx="491">
                  <c:v>2455</c:v>
                </c:pt>
                <c:pt idx="492">
                  <c:v>2460</c:v>
                </c:pt>
                <c:pt idx="493">
                  <c:v>2465</c:v>
                </c:pt>
                <c:pt idx="494">
                  <c:v>2470</c:v>
                </c:pt>
                <c:pt idx="495">
                  <c:v>2475</c:v>
                </c:pt>
                <c:pt idx="496">
                  <c:v>2480</c:v>
                </c:pt>
                <c:pt idx="497">
                  <c:v>2485</c:v>
                </c:pt>
                <c:pt idx="498">
                  <c:v>2490</c:v>
                </c:pt>
                <c:pt idx="499">
                  <c:v>2495</c:v>
                </c:pt>
                <c:pt idx="500">
                  <c:v>2500</c:v>
                </c:pt>
                <c:pt idx="501">
                  <c:v>2505</c:v>
                </c:pt>
                <c:pt idx="502">
                  <c:v>2510</c:v>
                </c:pt>
                <c:pt idx="503">
                  <c:v>2515</c:v>
                </c:pt>
                <c:pt idx="504">
                  <c:v>2520</c:v>
                </c:pt>
                <c:pt idx="505">
                  <c:v>2525</c:v>
                </c:pt>
                <c:pt idx="506">
                  <c:v>2530</c:v>
                </c:pt>
                <c:pt idx="507">
                  <c:v>2535</c:v>
                </c:pt>
                <c:pt idx="508">
                  <c:v>2540</c:v>
                </c:pt>
                <c:pt idx="509">
                  <c:v>2545</c:v>
                </c:pt>
                <c:pt idx="510">
                  <c:v>2550</c:v>
                </c:pt>
                <c:pt idx="511">
                  <c:v>2555</c:v>
                </c:pt>
                <c:pt idx="512">
                  <c:v>2560</c:v>
                </c:pt>
                <c:pt idx="513">
                  <c:v>2565</c:v>
                </c:pt>
                <c:pt idx="514">
                  <c:v>2570</c:v>
                </c:pt>
                <c:pt idx="515">
                  <c:v>2575</c:v>
                </c:pt>
                <c:pt idx="516">
                  <c:v>2580</c:v>
                </c:pt>
                <c:pt idx="517">
                  <c:v>2585</c:v>
                </c:pt>
                <c:pt idx="518">
                  <c:v>2590</c:v>
                </c:pt>
                <c:pt idx="519">
                  <c:v>2595</c:v>
                </c:pt>
                <c:pt idx="520">
                  <c:v>2600</c:v>
                </c:pt>
                <c:pt idx="521">
                  <c:v>2605</c:v>
                </c:pt>
                <c:pt idx="522">
                  <c:v>2610</c:v>
                </c:pt>
                <c:pt idx="523">
                  <c:v>2615</c:v>
                </c:pt>
                <c:pt idx="524">
                  <c:v>2620</c:v>
                </c:pt>
                <c:pt idx="525">
                  <c:v>2625</c:v>
                </c:pt>
                <c:pt idx="526">
                  <c:v>2630</c:v>
                </c:pt>
                <c:pt idx="527">
                  <c:v>2635</c:v>
                </c:pt>
                <c:pt idx="528">
                  <c:v>2640</c:v>
                </c:pt>
                <c:pt idx="529">
                  <c:v>2645</c:v>
                </c:pt>
                <c:pt idx="530">
                  <c:v>2650</c:v>
                </c:pt>
                <c:pt idx="531">
                  <c:v>2655</c:v>
                </c:pt>
                <c:pt idx="532">
                  <c:v>2660</c:v>
                </c:pt>
                <c:pt idx="533">
                  <c:v>2665</c:v>
                </c:pt>
                <c:pt idx="534">
                  <c:v>2670</c:v>
                </c:pt>
                <c:pt idx="535">
                  <c:v>2675</c:v>
                </c:pt>
                <c:pt idx="536">
                  <c:v>2680</c:v>
                </c:pt>
                <c:pt idx="537">
                  <c:v>2685</c:v>
                </c:pt>
                <c:pt idx="538">
                  <c:v>2690</c:v>
                </c:pt>
                <c:pt idx="539">
                  <c:v>2695</c:v>
                </c:pt>
                <c:pt idx="540">
                  <c:v>2700</c:v>
                </c:pt>
                <c:pt idx="541">
                  <c:v>2705</c:v>
                </c:pt>
                <c:pt idx="542">
                  <c:v>2710</c:v>
                </c:pt>
                <c:pt idx="543">
                  <c:v>2715</c:v>
                </c:pt>
                <c:pt idx="544">
                  <c:v>2720</c:v>
                </c:pt>
                <c:pt idx="545">
                  <c:v>2725</c:v>
                </c:pt>
                <c:pt idx="546">
                  <c:v>2730</c:v>
                </c:pt>
                <c:pt idx="547">
                  <c:v>2735</c:v>
                </c:pt>
                <c:pt idx="548">
                  <c:v>2740</c:v>
                </c:pt>
                <c:pt idx="549">
                  <c:v>2745</c:v>
                </c:pt>
                <c:pt idx="550">
                  <c:v>2750</c:v>
                </c:pt>
                <c:pt idx="551">
                  <c:v>2755</c:v>
                </c:pt>
                <c:pt idx="552">
                  <c:v>2760</c:v>
                </c:pt>
                <c:pt idx="553">
                  <c:v>2765</c:v>
                </c:pt>
                <c:pt idx="554">
                  <c:v>2770</c:v>
                </c:pt>
                <c:pt idx="555">
                  <c:v>2775</c:v>
                </c:pt>
                <c:pt idx="556">
                  <c:v>2780</c:v>
                </c:pt>
                <c:pt idx="557">
                  <c:v>2785</c:v>
                </c:pt>
                <c:pt idx="558">
                  <c:v>2790</c:v>
                </c:pt>
                <c:pt idx="559">
                  <c:v>2795</c:v>
                </c:pt>
                <c:pt idx="560">
                  <c:v>2800</c:v>
                </c:pt>
                <c:pt idx="561">
                  <c:v>2805</c:v>
                </c:pt>
                <c:pt idx="562">
                  <c:v>2810</c:v>
                </c:pt>
                <c:pt idx="563">
                  <c:v>2815</c:v>
                </c:pt>
                <c:pt idx="564">
                  <c:v>2820</c:v>
                </c:pt>
                <c:pt idx="565">
                  <c:v>2825</c:v>
                </c:pt>
                <c:pt idx="566">
                  <c:v>2830</c:v>
                </c:pt>
                <c:pt idx="567">
                  <c:v>2835</c:v>
                </c:pt>
                <c:pt idx="568">
                  <c:v>2840</c:v>
                </c:pt>
                <c:pt idx="569">
                  <c:v>2845</c:v>
                </c:pt>
                <c:pt idx="570">
                  <c:v>2850</c:v>
                </c:pt>
                <c:pt idx="571">
                  <c:v>2855</c:v>
                </c:pt>
                <c:pt idx="572">
                  <c:v>2860</c:v>
                </c:pt>
                <c:pt idx="573">
                  <c:v>2865</c:v>
                </c:pt>
                <c:pt idx="574">
                  <c:v>2870</c:v>
                </c:pt>
                <c:pt idx="575">
                  <c:v>2875</c:v>
                </c:pt>
                <c:pt idx="576">
                  <c:v>2880</c:v>
                </c:pt>
                <c:pt idx="577">
                  <c:v>2885</c:v>
                </c:pt>
                <c:pt idx="578">
                  <c:v>2890</c:v>
                </c:pt>
                <c:pt idx="579">
                  <c:v>2895</c:v>
                </c:pt>
                <c:pt idx="580">
                  <c:v>2900</c:v>
                </c:pt>
                <c:pt idx="581">
                  <c:v>2905</c:v>
                </c:pt>
                <c:pt idx="582">
                  <c:v>2910</c:v>
                </c:pt>
                <c:pt idx="583">
                  <c:v>2915</c:v>
                </c:pt>
                <c:pt idx="584">
                  <c:v>2920</c:v>
                </c:pt>
                <c:pt idx="585">
                  <c:v>2925</c:v>
                </c:pt>
                <c:pt idx="586">
                  <c:v>2930</c:v>
                </c:pt>
                <c:pt idx="587">
                  <c:v>2935</c:v>
                </c:pt>
                <c:pt idx="588">
                  <c:v>2940</c:v>
                </c:pt>
                <c:pt idx="589">
                  <c:v>2945</c:v>
                </c:pt>
                <c:pt idx="590">
                  <c:v>2950</c:v>
                </c:pt>
                <c:pt idx="591">
                  <c:v>2955</c:v>
                </c:pt>
                <c:pt idx="592">
                  <c:v>2960</c:v>
                </c:pt>
                <c:pt idx="593">
                  <c:v>2965</c:v>
                </c:pt>
                <c:pt idx="594">
                  <c:v>2970</c:v>
                </c:pt>
                <c:pt idx="595">
                  <c:v>2975</c:v>
                </c:pt>
                <c:pt idx="596">
                  <c:v>2980</c:v>
                </c:pt>
                <c:pt idx="597">
                  <c:v>2985</c:v>
                </c:pt>
                <c:pt idx="598">
                  <c:v>2990</c:v>
                </c:pt>
                <c:pt idx="599">
                  <c:v>2995</c:v>
                </c:pt>
                <c:pt idx="600">
                  <c:v>3000</c:v>
                </c:pt>
                <c:pt idx="601">
                  <c:v>3005</c:v>
                </c:pt>
                <c:pt idx="602">
                  <c:v>3010</c:v>
                </c:pt>
                <c:pt idx="603">
                  <c:v>3015</c:v>
                </c:pt>
                <c:pt idx="604">
                  <c:v>3020</c:v>
                </c:pt>
                <c:pt idx="605">
                  <c:v>3025</c:v>
                </c:pt>
                <c:pt idx="606">
                  <c:v>3030</c:v>
                </c:pt>
                <c:pt idx="607">
                  <c:v>3035</c:v>
                </c:pt>
                <c:pt idx="608">
                  <c:v>3040</c:v>
                </c:pt>
                <c:pt idx="609">
                  <c:v>3045</c:v>
                </c:pt>
                <c:pt idx="610">
                  <c:v>3050</c:v>
                </c:pt>
                <c:pt idx="611">
                  <c:v>3055</c:v>
                </c:pt>
                <c:pt idx="612">
                  <c:v>3060</c:v>
                </c:pt>
                <c:pt idx="613">
                  <c:v>3065</c:v>
                </c:pt>
                <c:pt idx="614">
                  <c:v>3070</c:v>
                </c:pt>
                <c:pt idx="615">
                  <c:v>3075</c:v>
                </c:pt>
                <c:pt idx="616">
                  <c:v>3080</c:v>
                </c:pt>
                <c:pt idx="617">
                  <c:v>3085</c:v>
                </c:pt>
                <c:pt idx="618">
                  <c:v>3090</c:v>
                </c:pt>
                <c:pt idx="619">
                  <c:v>3095</c:v>
                </c:pt>
                <c:pt idx="620">
                  <c:v>3100</c:v>
                </c:pt>
                <c:pt idx="621">
                  <c:v>3105</c:v>
                </c:pt>
                <c:pt idx="622">
                  <c:v>3110</c:v>
                </c:pt>
                <c:pt idx="623">
                  <c:v>3115</c:v>
                </c:pt>
                <c:pt idx="624">
                  <c:v>3120</c:v>
                </c:pt>
                <c:pt idx="625">
                  <c:v>3125</c:v>
                </c:pt>
                <c:pt idx="626">
                  <c:v>3130</c:v>
                </c:pt>
                <c:pt idx="627">
                  <c:v>3135</c:v>
                </c:pt>
                <c:pt idx="628">
                  <c:v>3140</c:v>
                </c:pt>
                <c:pt idx="629">
                  <c:v>3145</c:v>
                </c:pt>
                <c:pt idx="630">
                  <c:v>3150</c:v>
                </c:pt>
                <c:pt idx="631">
                  <c:v>3155</c:v>
                </c:pt>
                <c:pt idx="632">
                  <c:v>3160</c:v>
                </c:pt>
                <c:pt idx="633">
                  <c:v>3165</c:v>
                </c:pt>
                <c:pt idx="634">
                  <c:v>3170</c:v>
                </c:pt>
                <c:pt idx="635">
                  <c:v>3175</c:v>
                </c:pt>
                <c:pt idx="636">
                  <c:v>3180</c:v>
                </c:pt>
                <c:pt idx="637">
                  <c:v>3185</c:v>
                </c:pt>
                <c:pt idx="638">
                  <c:v>3190</c:v>
                </c:pt>
                <c:pt idx="639">
                  <c:v>3195</c:v>
                </c:pt>
                <c:pt idx="640">
                  <c:v>3200</c:v>
                </c:pt>
                <c:pt idx="641">
                  <c:v>3205</c:v>
                </c:pt>
                <c:pt idx="642">
                  <c:v>3210</c:v>
                </c:pt>
                <c:pt idx="643">
                  <c:v>3215</c:v>
                </c:pt>
                <c:pt idx="644">
                  <c:v>3220</c:v>
                </c:pt>
                <c:pt idx="645">
                  <c:v>3225</c:v>
                </c:pt>
                <c:pt idx="646">
                  <c:v>3230</c:v>
                </c:pt>
                <c:pt idx="647">
                  <c:v>3235</c:v>
                </c:pt>
                <c:pt idx="648">
                  <c:v>3240</c:v>
                </c:pt>
                <c:pt idx="649">
                  <c:v>3245</c:v>
                </c:pt>
                <c:pt idx="650">
                  <c:v>3250</c:v>
                </c:pt>
                <c:pt idx="651">
                  <c:v>3255</c:v>
                </c:pt>
                <c:pt idx="652">
                  <c:v>3260</c:v>
                </c:pt>
                <c:pt idx="653">
                  <c:v>3265</c:v>
                </c:pt>
                <c:pt idx="654">
                  <c:v>3270</c:v>
                </c:pt>
                <c:pt idx="655">
                  <c:v>3275</c:v>
                </c:pt>
                <c:pt idx="656">
                  <c:v>3280</c:v>
                </c:pt>
                <c:pt idx="657">
                  <c:v>3285</c:v>
                </c:pt>
                <c:pt idx="658">
                  <c:v>3290</c:v>
                </c:pt>
                <c:pt idx="659">
                  <c:v>3295</c:v>
                </c:pt>
                <c:pt idx="660">
                  <c:v>3300</c:v>
                </c:pt>
                <c:pt idx="661">
                  <c:v>3305</c:v>
                </c:pt>
                <c:pt idx="662">
                  <c:v>3310</c:v>
                </c:pt>
                <c:pt idx="663">
                  <c:v>3315</c:v>
                </c:pt>
                <c:pt idx="664">
                  <c:v>3320</c:v>
                </c:pt>
                <c:pt idx="665">
                  <c:v>3325</c:v>
                </c:pt>
                <c:pt idx="666">
                  <c:v>3330</c:v>
                </c:pt>
                <c:pt idx="667">
                  <c:v>3335</c:v>
                </c:pt>
                <c:pt idx="668">
                  <c:v>3340</c:v>
                </c:pt>
                <c:pt idx="669">
                  <c:v>3345</c:v>
                </c:pt>
                <c:pt idx="670">
                  <c:v>3350</c:v>
                </c:pt>
                <c:pt idx="671">
                  <c:v>3355</c:v>
                </c:pt>
                <c:pt idx="672">
                  <c:v>3360</c:v>
                </c:pt>
                <c:pt idx="673">
                  <c:v>3365</c:v>
                </c:pt>
                <c:pt idx="674">
                  <c:v>3370</c:v>
                </c:pt>
                <c:pt idx="675">
                  <c:v>3375</c:v>
                </c:pt>
                <c:pt idx="676">
                  <c:v>3380</c:v>
                </c:pt>
                <c:pt idx="677">
                  <c:v>3385</c:v>
                </c:pt>
                <c:pt idx="678">
                  <c:v>3390</c:v>
                </c:pt>
                <c:pt idx="679">
                  <c:v>3395</c:v>
                </c:pt>
                <c:pt idx="680">
                  <c:v>3400</c:v>
                </c:pt>
                <c:pt idx="681">
                  <c:v>3405</c:v>
                </c:pt>
                <c:pt idx="682">
                  <c:v>3410</c:v>
                </c:pt>
                <c:pt idx="683">
                  <c:v>3415</c:v>
                </c:pt>
                <c:pt idx="684">
                  <c:v>3420</c:v>
                </c:pt>
                <c:pt idx="685">
                  <c:v>3425</c:v>
                </c:pt>
                <c:pt idx="686">
                  <c:v>3430</c:v>
                </c:pt>
                <c:pt idx="687">
                  <c:v>3435</c:v>
                </c:pt>
                <c:pt idx="688">
                  <c:v>3440</c:v>
                </c:pt>
                <c:pt idx="689">
                  <c:v>3445</c:v>
                </c:pt>
                <c:pt idx="690">
                  <c:v>3450</c:v>
                </c:pt>
                <c:pt idx="691">
                  <c:v>3455</c:v>
                </c:pt>
                <c:pt idx="692">
                  <c:v>3460</c:v>
                </c:pt>
                <c:pt idx="693">
                  <c:v>3465</c:v>
                </c:pt>
                <c:pt idx="694">
                  <c:v>3470</c:v>
                </c:pt>
                <c:pt idx="695">
                  <c:v>3475</c:v>
                </c:pt>
                <c:pt idx="696">
                  <c:v>3480</c:v>
                </c:pt>
                <c:pt idx="697">
                  <c:v>3485</c:v>
                </c:pt>
                <c:pt idx="698">
                  <c:v>3490</c:v>
                </c:pt>
                <c:pt idx="699">
                  <c:v>3495</c:v>
                </c:pt>
                <c:pt idx="700">
                  <c:v>3500</c:v>
                </c:pt>
                <c:pt idx="701">
                  <c:v>3505</c:v>
                </c:pt>
                <c:pt idx="702">
                  <c:v>3510</c:v>
                </c:pt>
                <c:pt idx="703">
                  <c:v>3515</c:v>
                </c:pt>
                <c:pt idx="704">
                  <c:v>3520</c:v>
                </c:pt>
                <c:pt idx="705">
                  <c:v>3525</c:v>
                </c:pt>
                <c:pt idx="706">
                  <c:v>3530</c:v>
                </c:pt>
                <c:pt idx="707">
                  <c:v>3535</c:v>
                </c:pt>
                <c:pt idx="708">
                  <c:v>3540</c:v>
                </c:pt>
                <c:pt idx="709">
                  <c:v>3545</c:v>
                </c:pt>
                <c:pt idx="710">
                  <c:v>3550</c:v>
                </c:pt>
                <c:pt idx="711">
                  <c:v>3555</c:v>
                </c:pt>
                <c:pt idx="712">
                  <c:v>3560</c:v>
                </c:pt>
                <c:pt idx="713">
                  <c:v>3565</c:v>
                </c:pt>
                <c:pt idx="714">
                  <c:v>3570</c:v>
                </c:pt>
                <c:pt idx="715">
                  <c:v>3575</c:v>
                </c:pt>
                <c:pt idx="716">
                  <c:v>3580</c:v>
                </c:pt>
                <c:pt idx="717">
                  <c:v>3585</c:v>
                </c:pt>
                <c:pt idx="718">
                  <c:v>3590</c:v>
                </c:pt>
                <c:pt idx="719">
                  <c:v>3595</c:v>
                </c:pt>
                <c:pt idx="720">
                  <c:v>3600</c:v>
                </c:pt>
                <c:pt idx="721">
                  <c:v>3605</c:v>
                </c:pt>
                <c:pt idx="722">
                  <c:v>3610</c:v>
                </c:pt>
                <c:pt idx="723">
                  <c:v>3615</c:v>
                </c:pt>
                <c:pt idx="724">
                  <c:v>3620</c:v>
                </c:pt>
                <c:pt idx="725">
                  <c:v>3625</c:v>
                </c:pt>
                <c:pt idx="726">
                  <c:v>3630</c:v>
                </c:pt>
                <c:pt idx="727">
                  <c:v>3635</c:v>
                </c:pt>
                <c:pt idx="728">
                  <c:v>3640</c:v>
                </c:pt>
                <c:pt idx="729">
                  <c:v>3645</c:v>
                </c:pt>
                <c:pt idx="730">
                  <c:v>3650</c:v>
                </c:pt>
                <c:pt idx="731">
                  <c:v>3655</c:v>
                </c:pt>
                <c:pt idx="732">
                  <c:v>3660</c:v>
                </c:pt>
                <c:pt idx="733">
                  <c:v>3665</c:v>
                </c:pt>
                <c:pt idx="734">
                  <c:v>3670</c:v>
                </c:pt>
                <c:pt idx="735">
                  <c:v>3675</c:v>
                </c:pt>
                <c:pt idx="736">
                  <c:v>3680</c:v>
                </c:pt>
                <c:pt idx="737">
                  <c:v>3685</c:v>
                </c:pt>
                <c:pt idx="738">
                  <c:v>3690</c:v>
                </c:pt>
                <c:pt idx="739">
                  <c:v>3695</c:v>
                </c:pt>
                <c:pt idx="740">
                  <c:v>3700</c:v>
                </c:pt>
                <c:pt idx="741">
                  <c:v>3705</c:v>
                </c:pt>
                <c:pt idx="742">
                  <c:v>3710</c:v>
                </c:pt>
                <c:pt idx="743">
                  <c:v>3715</c:v>
                </c:pt>
                <c:pt idx="744">
                  <c:v>3720</c:v>
                </c:pt>
                <c:pt idx="745">
                  <c:v>3725</c:v>
                </c:pt>
                <c:pt idx="746">
                  <c:v>3730</c:v>
                </c:pt>
                <c:pt idx="747">
                  <c:v>3735</c:v>
                </c:pt>
                <c:pt idx="748">
                  <c:v>3740</c:v>
                </c:pt>
                <c:pt idx="749">
                  <c:v>3745</c:v>
                </c:pt>
                <c:pt idx="750">
                  <c:v>3750</c:v>
                </c:pt>
                <c:pt idx="751">
                  <c:v>3755</c:v>
                </c:pt>
                <c:pt idx="752">
                  <c:v>3760</c:v>
                </c:pt>
                <c:pt idx="753">
                  <c:v>3765</c:v>
                </c:pt>
                <c:pt idx="754">
                  <c:v>3770</c:v>
                </c:pt>
              </c:numCache>
            </c:numRef>
          </c:xVal>
          <c:yVal>
            <c:numRef>
              <c:f>'TMB01004-50 Nano-normal-11t-3-7'!$O$2:$O$756</c:f>
              <c:numCache>
                <c:formatCode>General</c:formatCode>
                <c:ptCount val="755"/>
                <c:pt idx="0">
                  <c:v>28.8</c:v>
                </c:pt>
                <c:pt idx="1">
                  <c:v>28.8</c:v>
                </c:pt>
                <c:pt idx="2">
                  <c:v>28.8</c:v>
                </c:pt>
                <c:pt idx="3">
                  <c:v>28.8</c:v>
                </c:pt>
                <c:pt idx="4">
                  <c:v>28.8</c:v>
                </c:pt>
                <c:pt idx="5">
                  <c:v>28.8</c:v>
                </c:pt>
                <c:pt idx="6">
                  <c:v>28.9</c:v>
                </c:pt>
                <c:pt idx="7">
                  <c:v>28.8</c:v>
                </c:pt>
                <c:pt idx="8">
                  <c:v>28.8</c:v>
                </c:pt>
                <c:pt idx="9">
                  <c:v>28.8</c:v>
                </c:pt>
                <c:pt idx="10">
                  <c:v>28.8</c:v>
                </c:pt>
                <c:pt idx="11">
                  <c:v>28.8</c:v>
                </c:pt>
                <c:pt idx="12">
                  <c:v>28.8</c:v>
                </c:pt>
                <c:pt idx="13">
                  <c:v>28.9</c:v>
                </c:pt>
                <c:pt idx="14">
                  <c:v>28.9</c:v>
                </c:pt>
                <c:pt idx="15">
                  <c:v>28.9</c:v>
                </c:pt>
                <c:pt idx="16">
                  <c:v>28.9</c:v>
                </c:pt>
                <c:pt idx="17">
                  <c:v>28.9</c:v>
                </c:pt>
                <c:pt idx="18">
                  <c:v>28.9</c:v>
                </c:pt>
                <c:pt idx="19">
                  <c:v>28.9</c:v>
                </c:pt>
                <c:pt idx="20">
                  <c:v>28.9</c:v>
                </c:pt>
                <c:pt idx="21">
                  <c:v>28.9</c:v>
                </c:pt>
                <c:pt idx="22">
                  <c:v>28.9</c:v>
                </c:pt>
                <c:pt idx="23">
                  <c:v>28.9</c:v>
                </c:pt>
                <c:pt idx="24">
                  <c:v>28.9</c:v>
                </c:pt>
                <c:pt idx="25">
                  <c:v>28.9</c:v>
                </c:pt>
                <c:pt idx="26">
                  <c:v>28.9</c:v>
                </c:pt>
                <c:pt idx="27">
                  <c:v>28.9</c:v>
                </c:pt>
                <c:pt idx="28">
                  <c:v>28.9</c:v>
                </c:pt>
                <c:pt idx="29">
                  <c:v>28.9</c:v>
                </c:pt>
                <c:pt idx="30">
                  <c:v>28.9</c:v>
                </c:pt>
                <c:pt idx="31">
                  <c:v>28.9</c:v>
                </c:pt>
                <c:pt idx="32">
                  <c:v>28.9</c:v>
                </c:pt>
                <c:pt idx="33">
                  <c:v>28.9</c:v>
                </c:pt>
                <c:pt idx="34">
                  <c:v>28.9</c:v>
                </c:pt>
                <c:pt idx="35">
                  <c:v>28.9</c:v>
                </c:pt>
                <c:pt idx="36">
                  <c:v>28.9</c:v>
                </c:pt>
                <c:pt idx="37">
                  <c:v>28.9</c:v>
                </c:pt>
                <c:pt idx="38">
                  <c:v>28.9</c:v>
                </c:pt>
                <c:pt idx="39">
                  <c:v>28.9</c:v>
                </c:pt>
                <c:pt idx="40">
                  <c:v>28.9</c:v>
                </c:pt>
                <c:pt idx="41">
                  <c:v>28.9</c:v>
                </c:pt>
                <c:pt idx="42">
                  <c:v>28.9</c:v>
                </c:pt>
                <c:pt idx="43">
                  <c:v>28.9</c:v>
                </c:pt>
                <c:pt idx="44">
                  <c:v>28.9</c:v>
                </c:pt>
                <c:pt idx="45">
                  <c:v>28.9</c:v>
                </c:pt>
                <c:pt idx="46">
                  <c:v>28.9</c:v>
                </c:pt>
                <c:pt idx="47">
                  <c:v>28.9</c:v>
                </c:pt>
                <c:pt idx="48">
                  <c:v>28.9</c:v>
                </c:pt>
                <c:pt idx="49">
                  <c:v>28.9</c:v>
                </c:pt>
                <c:pt idx="50">
                  <c:v>28.9</c:v>
                </c:pt>
                <c:pt idx="51">
                  <c:v>28.9</c:v>
                </c:pt>
                <c:pt idx="52">
                  <c:v>28.9</c:v>
                </c:pt>
                <c:pt idx="53">
                  <c:v>28.9</c:v>
                </c:pt>
                <c:pt idx="54">
                  <c:v>28.9</c:v>
                </c:pt>
                <c:pt idx="55">
                  <c:v>28.9</c:v>
                </c:pt>
                <c:pt idx="56">
                  <c:v>28.9</c:v>
                </c:pt>
                <c:pt idx="57">
                  <c:v>28.9</c:v>
                </c:pt>
                <c:pt idx="58">
                  <c:v>28.9</c:v>
                </c:pt>
                <c:pt idx="59">
                  <c:v>28.9</c:v>
                </c:pt>
                <c:pt idx="60">
                  <c:v>28.9</c:v>
                </c:pt>
                <c:pt idx="61">
                  <c:v>28.9</c:v>
                </c:pt>
                <c:pt idx="62">
                  <c:v>28.9</c:v>
                </c:pt>
                <c:pt idx="63">
                  <c:v>28.9</c:v>
                </c:pt>
                <c:pt idx="64">
                  <c:v>28.9</c:v>
                </c:pt>
                <c:pt idx="65">
                  <c:v>28.9</c:v>
                </c:pt>
                <c:pt idx="66">
                  <c:v>28.9</c:v>
                </c:pt>
                <c:pt idx="67">
                  <c:v>28.9</c:v>
                </c:pt>
                <c:pt idx="68">
                  <c:v>28.9</c:v>
                </c:pt>
                <c:pt idx="69">
                  <c:v>28.9</c:v>
                </c:pt>
                <c:pt idx="70">
                  <c:v>28.9</c:v>
                </c:pt>
                <c:pt idx="71">
                  <c:v>28.9</c:v>
                </c:pt>
                <c:pt idx="72">
                  <c:v>28.9</c:v>
                </c:pt>
                <c:pt idx="73">
                  <c:v>28.9</c:v>
                </c:pt>
                <c:pt idx="74">
                  <c:v>28.9</c:v>
                </c:pt>
                <c:pt idx="75">
                  <c:v>28.9</c:v>
                </c:pt>
                <c:pt idx="76">
                  <c:v>28.9</c:v>
                </c:pt>
                <c:pt idx="77">
                  <c:v>28.9</c:v>
                </c:pt>
                <c:pt idx="78">
                  <c:v>28.9</c:v>
                </c:pt>
                <c:pt idx="79">
                  <c:v>28.9</c:v>
                </c:pt>
                <c:pt idx="80">
                  <c:v>28.9</c:v>
                </c:pt>
                <c:pt idx="81">
                  <c:v>28.9</c:v>
                </c:pt>
                <c:pt idx="82">
                  <c:v>28.9</c:v>
                </c:pt>
                <c:pt idx="83">
                  <c:v>28.9</c:v>
                </c:pt>
                <c:pt idx="84">
                  <c:v>28.9</c:v>
                </c:pt>
                <c:pt idx="85">
                  <c:v>28.9</c:v>
                </c:pt>
                <c:pt idx="86">
                  <c:v>28.8</c:v>
                </c:pt>
                <c:pt idx="87">
                  <c:v>28.8</c:v>
                </c:pt>
                <c:pt idx="88">
                  <c:v>28.8</c:v>
                </c:pt>
                <c:pt idx="89">
                  <c:v>28.8</c:v>
                </c:pt>
                <c:pt idx="90">
                  <c:v>28.8</c:v>
                </c:pt>
                <c:pt idx="91">
                  <c:v>28.8</c:v>
                </c:pt>
                <c:pt idx="92">
                  <c:v>28.8</c:v>
                </c:pt>
                <c:pt idx="93">
                  <c:v>28.8</c:v>
                </c:pt>
                <c:pt idx="94">
                  <c:v>28.8</c:v>
                </c:pt>
                <c:pt idx="95">
                  <c:v>28.8</c:v>
                </c:pt>
                <c:pt idx="96">
                  <c:v>28.8</c:v>
                </c:pt>
                <c:pt idx="97">
                  <c:v>28.8</c:v>
                </c:pt>
                <c:pt idx="98">
                  <c:v>28.8</c:v>
                </c:pt>
                <c:pt idx="99">
                  <c:v>28.8</c:v>
                </c:pt>
                <c:pt idx="100">
                  <c:v>28.8</c:v>
                </c:pt>
                <c:pt idx="101">
                  <c:v>28.8</c:v>
                </c:pt>
                <c:pt idx="102">
                  <c:v>28.8</c:v>
                </c:pt>
                <c:pt idx="103">
                  <c:v>28.8</c:v>
                </c:pt>
                <c:pt idx="104">
                  <c:v>28.8</c:v>
                </c:pt>
                <c:pt idx="105">
                  <c:v>28.8</c:v>
                </c:pt>
                <c:pt idx="106">
                  <c:v>28.8</c:v>
                </c:pt>
                <c:pt idx="107">
                  <c:v>28.8</c:v>
                </c:pt>
                <c:pt idx="108">
                  <c:v>28.8</c:v>
                </c:pt>
                <c:pt idx="109">
                  <c:v>28.8</c:v>
                </c:pt>
                <c:pt idx="110">
                  <c:v>28.8</c:v>
                </c:pt>
                <c:pt idx="111">
                  <c:v>28.8</c:v>
                </c:pt>
                <c:pt idx="112">
                  <c:v>28.8</c:v>
                </c:pt>
                <c:pt idx="113">
                  <c:v>28.8</c:v>
                </c:pt>
                <c:pt idx="114">
                  <c:v>28.8</c:v>
                </c:pt>
                <c:pt idx="115">
                  <c:v>28.8</c:v>
                </c:pt>
                <c:pt idx="116">
                  <c:v>28.8</c:v>
                </c:pt>
                <c:pt idx="117">
                  <c:v>28.8</c:v>
                </c:pt>
                <c:pt idx="118">
                  <c:v>28.8</c:v>
                </c:pt>
                <c:pt idx="119">
                  <c:v>28.8</c:v>
                </c:pt>
                <c:pt idx="120">
                  <c:v>28.8</c:v>
                </c:pt>
                <c:pt idx="121">
                  <c:v>28.8</c:v>
                </c:pt>
                <c:pt idx="122">
                  <c:v>28.8</c:v>
                </c:pt>
                <c:pt idx="123">
                  <c:v>28.8</c:v>
                </c:pt>
                <c:pt idx="124">
                  <c:v>28.8</c:v>
                </c:pt>
                <c:pt idx="125">
                  <c:v>28.8</c:v>
                </c:pt>
                <c:pt idx="126">
                  <c:v>28.7</c:v>
                </c:pt>
                <c:pt idx="127">
                  <c:v>28.8</c:v>
                </c:pt>
                <c:pt idx="128">
                  <c:v>28.7</c:v>
                </c:pt>
                <c:pt idx="129">
                  <c:v>28.8</c:v>
                </c:pt>
                <c:pt idx="130">
                  <c:v>28.8</c:v>
                </c:pt>
                <c:pt idx="131">
                  <c:v>28.7</c:v>
                </c:pt>
                <c:pt idx="132">
                  <c:v>28.7</c:v>
                </c:pt>
                <c:pt idx="133">
                  <c:v>28.7</c:v>
                </c:pt>
                <c:pt idx="134">
                  <c:v>28.7</c:v>
                </c:pt>
                <c:pt idx="135">
                  <c:v>28.7</c:v>
                </c:pt>
                <c:pt idx="136">
                  <c:v>28.7</c:v>
                </c:pt>
                <c:pt idx="137">
                  <c:v>28.7</c:v>
                </c:pt>
                <c:pt idx="138">
                  <c:v>28.7</c:v>
                </c:pt>
                <c:pt idx="139">
                  <c:v>28.7</c:v>
                </c:pt>
                <c:pt idx="140">
                  <c:v>28.7</c:v>
                </c:pt>
                <c:pt idx="141">
                  <c:v>28.7</c:v>
                </c:pt>
                <c:pt idx="142">
                  <c:v>28.7</c:v>
                </c:pt>
                <c:pt idx="143">
                  <c:v>28.7</c:v>
                </c:pt>
                <c:pt idx="144">
                  <c:v>28.7</c:v>
                </c:pt>
                <c:pt idx="145">
                  <c:v>28.7</c:v>
                </c:pt>
                <c:pt idx="146">
                  <c:v>28.7</c:v>
                </c:pt>
                <c:pt idx="147">
                  <c:v>28.8</c:v>
                </c:pt>
                <c:pt idx="148">
                  <c:v>28.8</c:v>
                </c:pt>
                <c:pt idx="149">
                  <c:v>28.8</c:v>
                </c:pt>
                <c:pt idx="150">
                  <c:v>28.8</c:v>
                </c:pt>
                <c:pt idx="151">
                  <c:v>28.8</c:v>
                </c:pt>
                <c:pt idx="152">
                  <c:v>28.8</c:v>
                </c:pt>
                <c:pt idx="153">
                  <c:v>28.8</c:v>
                </c:pt>
                <c:pt idx="154">
                  <c:v>28.8</c:v>
                </c:pt>
                <c:pt idx="155">
                  <c:v>28.8</c:v>
                </c:pt>
                <c:pt idx="156">
                  <c:v>28.8</c:v>
                </c:pt>
                <c:pt idx="157">
                  <c:v>28.8</c:v>
                </c:pt>
                <c:pt idx="158">
                  <c:v>28.8</c:v>
                </c:pt>
                <c:pt idx="159">
                  <c:v>28.8</c:v>
                </c:pt>
                <c:pt idx="160">
                  <c:v>28.8</c:v>
                </c:pt>
                <c:pt idx="161">
                  <c:v>28.8</c:v>
                </c:pt>
                <c:pt idx="162">
                  <c:v>28.8</c:v>
                </c:pt>
                <c:pt idx="163">
                  <c:v>28.7</c:v>
                </c:pt>
                <c:pt idx="164">
                  <c:v>28.7</c:v>
                </c:pt>
                <c:pt idx="165">
                  <c:v>28.7</c:v>
                </c:pt>
                <c:pt idx="166">
                  <c:v>28.7</c:v>
                </c:pt>
                <c:pt idx="167">
                  <c:v>28.7</c:v>
                </c:pt>
                <c:pt idx="168">
                  <c:v>28.7</c:v>
                </c:pt>
                <c:pt idx="169">
                  <c:v>28.7</c:v>
                </c:pt>
                <c:pt idx="170">
                  <c:v>28.7</c:v>
                </c:pt>
                <c:pt idx="171">
                  <c:v>28.7</c:v>
                </c:pt>
                <c:pt idx="172">
                  <c:v>28.7</c:v>
                </c:pt>
                <c:pt idx="173">
                  <c:v>28.7</c:v>
                </c:pt>
                <c:pt idx="174">
                  <c:v>28.7</c:v>
                </c:pt>
                <c:pt idx="175">
                  <c:v>28.7</c:v>
                </c:pt>
                <c:pt idx="176">
                  <c:v>28.7</c:v>
                </c:pt>
                <c:pt idx="177">
                  <c:v>28.7</c:v>
                </c:pt>
                <c:pt idx="178">
                  <c:v>28.7</c:v>
                </c:pt>
                <c:pt idx="179">
                  <c:v>28.7</c:v>
                </c:pt>
                <c:pt idx="180">
                  <c:v>28.8</c:v>
                </c:pt>
                <c:pt idx="181">
                  <c:v>28.8</c:v>
                </c:pt>
                <c:pt idx="182">
                  <c:v>28.8</c:v>
                </c:pt>
                <c:pt idx="183">
                  <c:v>28.7</c:v>
                </c:pt>
                <c:pt idx="184">
                  <c:v>28.7</c:v>
                </c:pt>
                <c:pt idx="185">
                  <c:v>28.8</c:v>
                </c:pt>
                <c:pt idx="186">
                  <c:v>28.8</c:v>
                </c:pt>
                <c:pt idx="187">
                  <c:v>28.8</c:v>
                </c:pt>
                <c:pt idx="188">
                  <c:v>28.8</c:v>
                </c:pt>
                <c:pt idx="189">
                  <c:v>28.8</c:v>
                </c:pt>
                <c:pt idx="190">
                  <c:v>28.8</c:v>
                </c:pt>
                <c:pt idx="191">
                  <c:v>28.8</c:v>
                </c:pt>
                <c:pt idx="192">
                  <c:v>28.8</c:v>
                </c:pt>
                <c:pt idx="193">
                  <c:v>28.8</c:v>
                </c:pt>
                <c:pt idx="194">
                  <c:v>28.8</c:v>
                </c:pt>
                <c:pt idx="195">
                  <c:v>28.8</c:v>
                </c:pt>
                <c:pt idx="196">
                  <c:v>28.8</c:v>
                </c:pt>
                <c:pt idx="197">
                  <c:v>28.8</c:v>
                </c:pt>
                <c:pt idx="198">
                  <c:v>28.8</c:v>
                </c:pt>
                <c:pt idx="199">
                  <c:v>28.8</c:v>
                </c:pt>
                <c:pt idx="200">
                  <c:v>28.8</c:v>
                </c:pt>
                <c:pt idx="201">
                  <c:v>28.8</c:v>
                </c:pt>
                <c:pt idx="202">
                  <c:v>28.9</c:v>
                </c:pt>
                <c:pt idx="203">
                  <c:v>28.9</c:v>
                </c:pt>
                <c:pt idx="204">
                  <c:v>28.9</c:v>
                </c:pt>
                <c:pt idx="205">
                  <c:v>28.9</c:v>
                </c:pt>
                <c:pt idx="206">
                  <c:v>28.9</c:v>
                </c:pt>
                <c:pt idx="207">
                  <c:v>28.9</c:v>
                </c:pt>
                <c:pt idx="208">
                  <c:v>28.9</c:v>
                </c:pt>
                <c:pt idx="209">
                  <c:v>28.9</c:v>
                </c:pt>
                <c:pt idx="210">
                  <c:v>28.9</c:v>
                </c:pt>
                <c:pt idx="211">
                  <c:v>28.9</c:v>
                </c:pt>
                <c:pt idx="212">
                  <c:v>28.9</c:v>
                </c:pt>
                <c:pt idx="213">
                  <c:v>28.9</c:v>
                </c:pt>
                <c:pt idx="214">
                  <c:v>28.9</c:v>
                </c:pt>
                <c:pt idx="215">
                  <c:v>28.9</c:v>
                </c:pt>
                <c:pt idx="216">
                  <c:v>28.9</c:v>
                </c:pt>
                <c:pt idx="217">
                  <c:v>28.9</c:v>
                </c:pt>
                <c:pt idx="218">
                  <c:v>28.9</c:v>
                </c:pt>
                <c:pt idx="219">
                  <c:v>28.9</c:v>
                </c:pt>
                <c:pt idx="220">
                  <c:v>28.9</c:v>
                </c:pt>
                <c:pt idx="221">
                  <c:v>28.9</c:v>
                </c:pt>
                <c:pt idx="222">
                  <c:v>28.9</c:v>
                </c:pt>
                <c:pt idx="223">
                  <c:v>28.9</c:v>
                </c:pt>
                <c:pt idx="224">
                  <c:v>28.9</c:v>
                </c:pt>
                <c:pt idx="225">
                  <c:v>28.9</c:v>
                </c:pt>
                <c:pt idx="226">
                  <c:v>28.9</c:v>
                </c:pt>
                <c:pt idx="227">
                  <c:v>28.9</c:v>
                </c:pt>
                <c:pt idx="228">
                  <c:v>28.9</c:v>
                </c:pt>
                <c:pt idx="229">
                  <c:v>28.9</c:v>
                </c:pt>
                <c:pt idx="230">
                  <c:v>28.9</c:v>
                </c:pt>
                <c:pt idx="231">
                  <c:v>28.9</c:v>
                </c:pt>
                <c:pt idx="232">
                  <c:v>28.9</c:v>
                </c:pt>
                <c:pt idx="233">
                  <c:v>28.9</c:v>
                </c:pt>
                <c:pt idx="234">
                  <c:v>28.9</c:v>
                </c:pt>
                <c:pt idx="235">
                  <c:v>28.9</c:v>
                </c:pt>
                <c:pt idx="236">
                  <c:v>28.9</c:v>
                </c:pt>
                <c:pt idx="237">
                  <c:v>28.9</c:v>
                </c:pt>
                <c:pt idx="238">
                  <c:v>28.9</c:v>
                </c:pt>
                <c:pt idx="239">
                  <c:v>28.9</c:v>
                </c:pt>
                <c:pt idx="240">
                  <c:v>28.9</c:v>
                </c:pt>
                <c:pt idx="241">
                  <c:v>28.9</c:v>
                </c:pt>
                <c:pt idx="242">
                  <c:v>28.9</c:v>
                </c:pt>
                <c:pt idx="243">
                  <c:v>28.9</c:v>
                </c:pt>
                <c:pt idx="244">
                  <c:v>28.9</c:v>
                </c:pt>
                <c:pt idx="245">
                  <c:v>28.9</c:v>
                </c:pt>
                <c:pt idx="246">
                  <c:v>28.9</c:v>
                </c:pt>
                <c:pt idx="247">
                  <c:v>28.9</c:v>
                </c:pt>
                <c:pt idx="248">
                  <c:v>28.9</c:v>
                </c:pt>
                <c:pt idx="249">
                  <c:v>28.9</c:v>
                </c:pt>
                <c:pt idx="250">
                  <c:v>28.9</c:v>
                </c:pt>
                <c:pt idx="251">
                  <c:v>28.9</c:v>
                </c:pt>
                <c:pt idx="252">
                  <c:v>28.9</c:v>
                </c:pt>
                <c:pt idx="253">
                  <c:v>28.9</c:v>
                </c:pt>
                <c:pt idx="254">
                  <c:v>28.9</c:v>
                </c:pt>
                <c:pt idx="255">
                  <c:v>28.9</c:v>
                </c:pt>
                <c:pt idx="256">
                  <c:v>28.9</c:v>
                </c:pt>
                <c:pt idx="257">
                  <c:v>28.9</c:v>
                </c:pt>
                <c:pt idx="258">
                  <c:v>28.9</c:v>
                </c:pt>
                <c:pt idx="259">
                  <c:v>28.9</c:v>
                </c:pt>
                <c:pt idx="260">
                  <c:v>28.9</c:v>
                </c:pt>
                <c:pt idx="261">
                  <c:v>28.9</c:v>
                </c:pt>
                <c:pt idx="262">
                  <c:v>28.9</c:v>
                </c:pt>
                <c:pt idx="263">
                  <c:v>28.9</c:v>
                </c:pt>
                <c:pt idx="264">
                  <c:v>28.9</c:v>
                </c:pt>
                <c:pt idx="265">
                  <c:v>28.9</c:v>
                </c:pt>
                <c:pt idx="266">
                  <c:v>28.9</c:v>
                </c:pt>
                <c:pt idx="267">
                  <c:v>28.9</c:v>
                </c:pt>
                <c:pt idx="268">
                  <c:v>28.9</c:v>
                </c:pt>
                <c:pt idx="269">
                  <c:v>28.9</c:v>
                </c:pt>
                <c:pt idx="270">
                  <c:v>28.9</c:v>
                </c:pt>
                <c:pt idx="271">
                  <c:v>28.9</c:v>
                </c:pt>
                <c:pt idx="272">
                  <c:v>28.9</c:v>
                </c:pt>
                <c:pt idx="273">
                  <c:v>28.9</c:v>
                </c:pt>
                <c:pt idx="274">
                  <c:v>28.9</c:v>
                </c:pt>
                <c:pt idx="275">
                  <c:v>28.9</c:v>
                </c:pt>
                <c:pt idx="276">
                  <c:v>28.9</c:v>
                </c:pt>
                <c:pt idx="277">
                  <c:v>28.9</c:v>
                </c:pt>
                <c:pt idx="278">
                  <c:v>28.9</c:v>
                </c:pt>
                <c:pt idx="279">
                  <c:v>28.9</c:v>
                </c:pt>
                <c:pt idx="280">
                  <c:v>28.9</c:v>
                </c:pt>
                <c:pt idx="281">
                  <c:v>28.9</c:v>
                </c:pt>
                <c:pt idx="282">
                  <c:v>28.9</c:v>
                </c:pt>
                <c:pt idx="283">
                  <c:v>28.9</c:v>
                </c:pt>
                <c:pt idx="284">
                  <c:v>29</c:v>
                </c:pt>
                <c:pt idx="285">
                  <c:v>29</c:v>
                </c:pt>
                <c:pt idx="286">
                  <c:v>29</c:v>
                </c:pt>
                <c:pt idx="287">
                  <c:v>29</c:v>
                </c:pt>
                <c:pt idx="288">
                  <c:v>29</c:v>
                </c:pt>
                <c:pt idx="289">
                  <c:v>29</c:v>
                </c:pt>
                <c:pt idx="290">
                  <c:v>29</c:v>
                </c:pt>
                <c:pt idx="291">
                  <c:v>29</c:v>
                </c:pt>
                <c:pt idx="292">
                  <c:v>29</c:v>
                </c:pt>
                <c:pt idx="293">
                  <c:v>29</c:v>
                </c:pt>
                <c:pt idx="294">
                  <c:v>29</c:v>
                </c:pt>
                <c:pt idx="295">
                  <c:v>29</c:v>
                </c:pt>
                <c:pt idx="296">
                  <c:v>29</c:v>
                </c:pt>
                <c:pt idx="297">
                  <c:v>29</c:v>
                </c:pt>
                <c:pt idx="298">
                  <c:v>29</c:v>
                </c:pt>
                <c:pt idx="299">
                  <c:v>29</c:v>
                </c:pt>
                <c:pt idx="300">
                  <c:v>29</c:v>
                </c:pt>
                <c:pt idx="301">
                  <c:v>29</c:v>
                </c:pt>
                <c:pt idx="302">
                  <c:v>29</c:v>
                </c:pt>
                <c:pt idx="303">
                  <c:v>29</c:v>
                </c:pt>
                <c:pt idx="304">
                  <c:v>29</c:v>
                </c:pt>
                <c:pt idx="305">
                  <c:v>29</c:v>
                </c:pt>
                <c:pt idx="306">
                  <c:v>29</c:v>
                </c:pt>
                <c:pt idx="307">
                  <c:v>29</c:v>
                </c:pt>
                <c:pt idx="308">
                  <c:v>29</c:v>
                </c:pt>
                <c:pt idx="309">
                  <c:v>29</c:v>
                </c:pt>
                <c:pt idx="310">
                  <c:v>29</c:v>
                </c:pt>
                <c:pt idx="311">
                  <c:v>29</c:v>
                </c:pt>
                <c:pt idx="312">
                  <c:v>29</c:v>
                </c:pt>
                <c:pt idx="313">
                  <c:v>29</c:v>
                </c:pt>
                <c:pt idx="314">
                  <c:v>29</c:v>
                </c:pt>
                <c:pt idx="315">
                  <c:v>29</c:v>
                </c:pt>
                <c:pt idx="316">
                  <c:v>29</c:v>
                </c:pt>
                <c:pt idx="317">
                  <c:v>29</c:v>
                </c:pt>
                <c:pt idx="318">
                  <c:v>29</c:v>
                </c:pt>
                <c:pt idx="319">
                  <c:v>29</c:v>
                </c:pt>
                <c:pt idx="320">
                  <c:v>29</c:v>
                </c:pt>
                <c:pt idx="321">
                  <c:v>29</c:v>
                </c:pt>
                <c:pt idx="322">
                  <c:v>29</c:v>
                </c:pt>
                <c:pt idx="323">
                  <c:v>29</c:v>
                </c:pt>
                <c:pt idx="324">
                  <c:v>29</c:v>
                </c:pt>
                <c:pt idx="325">
                  <c:v>29</c:v>
                </c:pt>
                <c:pt idx="326">
                  <c:v>29</c:v>
                </c:pt>
                <c:pt idx="327">
                  <c:v>29</c:v>
                </c:pt>
                <c:pt idx="328">
                  <c:v>29</c:v>
                </c:pt>
                <c:pt idx="329">
                  <c:v>29</c:v>
                </c:pt>
                <c:pt idx="330">
                  <c:v>29</c:v>
                </c:pt>
                <c:pt idx="331">
                  <c:v>29</c:v>
                </c:pt>
                <c:pt idx="332">
                  <c:v>29</c:v>
                </c:pt>
                <c:pt idx="333">
                  <c:v>29</c:v>
                </c:pt>
                <c:pt idx="334">
                  <c:v>29</c:v>
                </c:pt>
                <c:pt idx="335">
                  <c:v>29</c:v>
                </c:pt>
                <c:pt idx="336">
                  <c:v>29</c:v>
                </c:pt>
                <c:pt idx="337">
                  <c:v>29</c:v>
                </c:pt>
                <c:pt idx="338">
                  <c:v>29</c:v>
                </c:pt>
                <c:pt idx="339">
                  <c:v>29</c:v>
                </c:pt>
                <c:pt idx="340">
                  <c:v>29</c:v>
                </c:pt>
                <c:pt idx="341">
                  <c:v>29</c:v>
                </c:pt>
                <c:pt idx="342">
                  <c:v>29</c:v>
                </c:pt>
                <c:pt idx="343">
                  <c:v>29</c:v>
                </c:pt>
                <c:pt idx="344">
                  <c:v>29</c:v>
                </c:pt>
                <c:pt idx="345">
                  <c:v>29</c:v>
                </c:pt>
                <c:pt idx="346">
                  <c:v>29</c:v>
                </c:pt>
                <c:pt idx="347">
                  <c:v>29</c:v>
                </c:pt>
                <c:pt idx="348">
                  <c:v>29</c:v>
                </c:pt>
                <c:pt idx="349">
                  <c:v>29</c:v>
                </c:pt>
                <c:pt idx="350">
                  <c:v>29</c:v>
                </c:pt>
                <c:pt idx="351">
                  <c:v>29</c:v>
                </c:pt>
                <c:pt idx="352">
                  <c:v>29</c:v>
                </c:pt>
                <c:pt idx="353">
                  <c:v>29</c:v>
                </c:pt>
                <c:pt idx="354">
                  <c:v>29</c:v>
                </c:pt>
                <c:pt idx="355">
                  <c:v>29</c:v>
                </c:pt>
                <c:pt idx="356">
                  <c:v>29</c:v>
                </c:pt>
                <c:pt idx="357">
                  <c:v>29</c:v>
                </c:pt>
                <c:pt idx="358">
                  <c:v>29</c:v>
                </c:pt>
                <c:pt idx="359">
                  <c:v>29</c:v>
                </c:pt>
                <c:pt idx="360">
                  <c:v>29</c:v>
                </c:pt>
                <c:pt idx="361">
                  <c:v>28.9</c:v>
                </c:pt>
                <c:pt idx="362">
                  <c:v>28.9</c:v>
                </c:pt>
                <c:pt idx="363">
                  <c:v>28.9</c:v>
                </c:pt>
                <c:pt idx="364">
                  <c:v>28.9</c:v>
                </c:pt>
                <c:pt idx="365">
                  <c:v>28.9</c:v>
                </c:pt>
                <c:pt idx="366">
                  <c:v>28.9</c:v>
                </c:pt>
                <c:pt idx="367">
                  <c:v>28.9</c:v>
                </c:pt>
                <c:pt idx="368">
                  <c:v>28.9</c:v>
                </c:pt>
                <c:pt idx="369">
                  <c:v>28.9</c:v>
                </c:pt>
                <c:pt idx="370">
                  <c:v>28.9</c:v>
                </c:pt>
                <c:pt idx="371">
                  <c:v>28.9</c:v>
                </c:pt>
                <c:pt idx="372">
                  <c:v>28.9</c:v>
                </c:pt>
                <c:pt idx="373">
                  <c:v>28.9</c:v>
                </c:pt>
                <c:pt idx="374">
                  <c:v>28.9</c:v>
                </c:pt>
                <c:pt idx="375">
                  <c:v>28.9</c:v>
                </c:pt>
                <c:pt idx="376">
                  <c:v>28.9</c:v>
                </c:pt>
                <c:pt idx="377">
                  <c:v>28.9</c:v>
                </c:pt>
                <c:pt idx="378">
                  <c:v>28.9</c:v>
                </c:pt>
                <c:pt idx="379">
                  <c:v>28.9</c:v>
                </c:pt>
                <c:pt idx="380">
                  <c:v>28.9</c:v>
                </c:pt>
                <c:pt idx="381">
                  <c:v>28.9</c:v>
                </c:pt>
                <c:pt idx="382">
                  <c:v>28.9</c:v>
                </c:pt>
                <c:pt idx="383">
                  <c:v>28.9</c:v>
                </c:pt>
                <c:pt idx="384">
                  <c:v>28.9</c:v>
                </c:pt>
                <c:pt idx="385">
                  <c:v>28.9</c:v>
                </c:pt>
                <c:pt idx="386">
                  <c:v>28.9</c:v>
                </c:pt>
                <c:pt idx="387">
                  <c:v>28.9</c:v>
                </c:pt>
                <c:pt idx="388">
                  <c:v>28.9</c:v>
                </c:pt>
                <c:pt idx="389">
                  <c:v>28.9</c:v>
                </c:pt>
                <c:pt idx="390">
                  <c:v>28.9</c:v>
                </c:pt>
                <c:pt idx="391">
                  <c:v>28.9</c:v>
                </c:pt>
                <c:pt idx="392">
                  <c:v>28.9</c:v>
                </c:pt>
                <c:pt idx="393">
                  <c:v>28.9</c:v>
                </c:pt>
                <c:pt idx="394">
                  <c:v>28.9</c:v>
                </c:pt>
                <c:pt idx="395">
                  <c:v>28.9</c:v>
                </c:pt>
                <c:pt idx="396">
                  <c:v>28.9</c:v>
                </c:pt>
                <c:pt idx="397">
                  <c:v>28.9</c:v>
                </c:pt>
                <c:pt idx="398">
                  <c:v>28.9</c:v>
                </c:pt>
                <c:pt idx="399">
                  <c:v>28.9</c:v>
                </c:pt>
                <c:pt idx="400">
                  <c:v>28.9</c:v>
                </c:pt>
                <c:pt idx="401">
                  <c:v>28.9</c:v>
                </c:pt>
                <c:pt idx="402">
                  <c:v>28.9</c:v>
                </c:pt>
                <c:pt idx="403">
                  <c:v>28.9</c:v>
                </c:pt>
                <c:pt idx="404">
                  <c:v>28.9</c:v>
                </c:pt>
                <c:pt idx="405">
                  <c:v>28.9</c:v>
                </c:pt>
                <c:pt idx="406">
                  <c:v>28.9</c:v>
                </c:pt>
                <c:pt idx="407">
                  <c:v>28.9</c:v>
                </c:pt>
                <c:pt idx="408">
                  <c:v>28.9</c:v>
                </c:pt>
                <c:pt idx="409">
                  <c:v>28.9</c:v>
                </c:pt>
                <c:pt idx="410">
                  <c:v>28.9</c:v>
                </c:pt>
                <c:pt idx="411">
                  <c:v>29</c:v>
                </c:pt>
                <c:pt idx="412">
                  <c:v>29</c:v>
                </c:pt>
                <c:pt idx="413">
                  <c:v>29</c:v>
                </c:pt>
                <c:pt idx="414">
                  <c:v>29</c:v>
                </c:pt>
                <c:pt idx="415">
                  <c:v>29</c:v>
                </c:pt>
                <c:pt idx="416">
                  <c:v>29</c:v>
                </c:pt>
                <c:pt idx="417">
                  <c:v>29</c:v>
                </c:pt>
                <c:pt idx="418">
                  <c:v>29</c:v>
                </c:pt>
                <c:pt idx="419">
                  <c:v>29</c:v>
                </c:pt>
                <c:pt idx="420">
                  <c:v>29</c:v>
                </c:pt>
                <c:pt idx="421">
                  <c:v>29</c:v>
                </c:pt>
                <c:pt idx="422">
                  <c:v>29</c:v>
                </c:pt>
                <c:pt idx="423">
                  <c:v>28.9</c:v>
                </c:pt>
                <c:pt idx="424">
                  <c:v>28.9</c:v>
                </c:pt>
                <c:pt idx="425">
                  <c:v>28.9</c:v>
                </c:pt>
                <c:pt idx="426">
                  <c:v>28.9</c:v>
                </c:pt>
                <c:pt idx="427">
                  <c:v>28.9</c:v>
                </c:pt>
                <c:pt idx="428">
                  <c:v>28.9</c:v>
                </c:pt>
                <c:pt idx="429">
                  <c:v>28.9</c:v>
                </c:pt>
                <c:pt idx="430">
                  <c:v>28.9</c:v>
                </c:pt>
                <c:pt idx="431">
                  <c:v>28.9</c:v>
                </c:pt>
                <c:pt idx="432">
                  <c:v>28.9</c:v>
                </c:pt>
                <c:pt idx="433">
                  <c:v>28.9</c:v>
                </c:pt>
                <c:pt idx="434">
                  <c:v>28.9</c:v>
                </c:pt>
                <c:pt idx="435">
                  <c:v>28.9</c:v>
                </c:pt>
                <c:pt idx="436">
                  <c:v>28.9</c:v>
                </c:pt>
                <c:pt idx="437">
                  <c:v>28.9</c:v>
                </c:pt>
                <c:pt idx="438">
                  <c:v>28.9</c:v>
                </c:pt>
                <c:pt idx="439">
                  <c:v>28.9</c:v>
                </c:pt>
                <c:pt idx="440">
                  <c:v>28.9</c:v>
                </c:pt>
                <c:pt idx="441">
                  <c:v>28.9</c:v>
                </c:pt>
                <c:pt idx="442">
                  <c:v>28.9</c:v>
                </c:pt>
                <c:pt idx="443">
                  <c:v>28.9</c:v>
                </c:pt>
                <c:pt idx="444">
                  <c:v>28.9</c:v>
                </c:pt>
                <c:pt idx="445">
                  <c:v>28.9</c:v>
                </c:pt>
                <c:pt idx="446">
                  <c:v>28.9</c:v>
                </c:pt>
                <c:pt idx="447">
                  <c:v>28.9</c:v>
                </c:pt>
                <c:pt idx="448">
                  <c:v>28.9</c:v>
                </c:pt>
                <c:pt idx="449">
                  <c:v>28.9</c:v>
                </c:pt>
                <c:pt idx="450">
                  <c:v>28.9</c:v>
                </c:pt>
                <c:pt idx="451">
                  <c:v>28.9</c:v>
                </c:pt>
                <c:pt idx="452">
                  <c:v>28.9</c:v>
                </c:pt>
                <c:pt idx="453">
                  <c:v>28.9</c:v>
                </c:pt>
                <c:pt idx="454">
                  <c:v>28.9</c:v>
                </c:pt>
                <c:pt idx="455">
                  <c:v>28.9</c:v>
                </c:pt>
                <c:pt idx="456">
                  <c:v>29</c:v>
                </c:pt>
                <c:pt idx="457">
                  <c:v>29</c:v>
                </c:pt>
                <c:pt idx="458">
                  <c:v>29</c:v>
                </c:pt>
                <c:pt idx="459">
                  <c:v>29</c:v>
                </c:pt>
                <c:pt idx="460">
                  <c:v>29</c:v>
                </c:pt>
                <c:pt idx="461">
                  <c:v>29</c:v>
                </c:pt>
                <c:pt idx="462">
                  <c:v>29</c:v>
                </c:pt>
                <c:pt idx="463">
                  <c:v>29</c:v>
                </c:pt>
                <c:pt idx="464">
                  <c:v>29</c:v>
                </c:pt>
                <c:pt idx="465">
                  <c:v>29</c:v>
                </c:pt>
                <c:pt idx="466">
                  <c:v>29</c:v>
                </c:pt>
                <c:pt idx="467">
                  <c:v>29</c:v>
                </c:pt>
                <c:pt idx="468">
                  <c:v>29</c:v>
                </c:pt>
                <c:pt idx="469">
                  <c:v>29</c:v>
                </c:pt>
                <c:pt idx="470">
                  <c:v>29</c:v>
                </c:pt>
                <c:pt idx="471">
                  <c:v>29</c:v>
                </c:pt>
                <c:pt idx="472">
                  <c:v>29</c:v>
                </c:pt>
                <c:pt idx="473">
                  <c:v>29</c:v>
                </c:pt>
                <c:pt idx="474">
                  <c:v>29</c:v>
                </c:pt>
                <c:pt idx="475">
                  <c:v>29</c:v>
                </c:pt>
                <c:pt idx="476">
                  <c:v>29</c:v>
                </c:pt>
                <c:pt idx="477">
                  <c:v>29</c:v>
                </c:pt>
                <c:pt idx="478">
                  <c:v>29</c:v>
                </c:pt>
                <c:pt idx="479">
                  <c:v>29</c:v>
                </c:pt>
                <c:pt idx="480">
                  <c:v>29</c:v>
                </c:pt>
                <c:pt idx="481">
                  <c:v>29</c:v>
                </c:pt>
                <c:pt idx="482">
                  <c:v>29</c:v>
                </c:pt>
                <c:pt idx="483">
                  <c:v>29</c:v>
                </c:pt>
                <c:pt idx="484">
                  <c:v>29</c:v>
                </c:pt>
                <c:pt idx="485">
                  <c:v>29</c:v>
                </c:pt>
                <c:pt idx="486">
                  <c:v>29</c:v>
                </c:pt>
                <c:pt idx="487">
                  <c:v>29</c:v>
                </c:pt>
                <c:pt idx="488">
                  <c:v>29</c:v>
                </c:pt>
                <c:pt idx="489">
                  <c:v>29</c:v>
                </c:pt>
                <c:pt idx="490">
                  <c:v>29</c:v>
                </c:pt>
                <c:pt idx="491">
                  <c:v>29</c:v>
                </c:pt>
                <c:pt idx="492">
                  <c:v>29</c:v>
                </c:pt>
                <c:pt idx="493">
                  <c:v>29</c:v>
                </c:pt>
                <c:pt idx="494">
                  <c:v>29</c:v>
                </c:pt>
                <c:pt idx="495">
                  <c:v>29</c:v>
                </c:pt>
                <c:pt idx="496">
                  <c:v>29</c:v>
                </c:pt>
                <c:pt idx="497">
                  <c:v>29</c:v>
                </c:pt>
                <c:pt idx="498">
                  <c:v>29</c:v>
                </c:pt>
                <c:pt idx="499">
                  <c:v>29</c:v>
                </c:pt>
                <c:pt idx="500">
                  <c:v>29</c:v>
                </c:pt>
                <c:pt idx="501">
                  <c:v>29</c:v>
                </c:pt>
                <c:pt idx="502">
                  <c:v>29</c:v>
                </c:pt>
                <c:pt idx="503">
                  <c:v>29</c:v>
                </c:pt>
                <c:pt idx="504">
                  <c:v>29</c:v>
                </c:pt>
                <c:pt idx="505">
                  <c:v>29</c:v>
                </c:pt>
                <c:pt idx="506">
                  <c:v>29.1</c:v>
                </c:pt>
                <c:pt idx="507">
                  <c:v>29.1</c:v>
                </c:pt>
                <c:pt idx="508">
                  <c:v>29.1</c:v>
                </c:pt>
                <c:pt idx="509">
                  <c:v>29.1</c:v>
                </c:pt>
                <c:pt idx="510">
                  <c:v>29.1</c:v>
                </c:pt>
                <c:pt idx="511">
                  <c:v>29.1</c:v>
                </c:pt>
                <c:pt idx="512">
                  <c:v>29.1</c:v>
                </c:pt>
                <c:pt idx="513">
                  <c:v>29.1</c:v>
                </c:pt>
                <c:pt idx="514">
                  <c:v>29.1</c:v>
                </c:pt>
                <c:pt idx="515">
                  <c:v>29.1</c:v>
                </c:pt>
                <c:pt idx="516">
                  <c:v>29.1</c:v>
                </c:pt>
                <c:pt idx="517">
                  <c:v>29.1</c:v>
                </c:pt>
                <c:pt idx="518">
                  <c:v>29.1</c:v>
                </c:pt>
                <c:pt idx="519">
                  <c:v>29.1</c:v>
                </c:pt>
                <c:pt idx="520">
                  <c:v>29.1</c:v>
                </c:pt>
                <c:pt idx="521">
                  <c:v>29.1</c:v>
                </c:pt>
                <c:pt idx="522">
                  <c:v>29.1</c:v>
                </c:pt>
                <c:pt idx="523">
                  <c:v>29.1</c:v>
                </c:pt>
                <c:pt idx="524">
                  <c:v>29.1</c:v>
                </c:pt>
                <c:pt idx="525">
                  <c:v>29.1</c:v>
                </c:pt>
                <c:pt idx="526">
                  <c:v>29.1</c:v>
                </c:pt>
                <c:pt idx="527">
                  <c:v>29.1</c:v>
                </c:pt>
                <c:pt idx="528">
                  <c:v>29.1</c:v>
                </c:pt>
                <c:pt idx="529">
                  <c:v>29.1</c:v>
                </c:pt>
                <c:pt idx="530">
                  <c:v>29.1</c:v>
                </c:pt>
                <c:pt idx="531">
                  <c:v>29.1</c:v>
                </c:pt>
                <c:pt idx="532">
                  <c:v>29.1</c:v>
                </c:pt>
                <c:pt idx="533">
                  <c:v>29.1</c:v>
                </c:pt>
                <c:pt idx="534">
                  <c:v>29.1</c:v>
                </c:pt>
                <c:pt idx="535">
                  <c:v>29.1</c:v>
                </c:pt>
                <c:pt idx="536">
                  <c:v>29.1</c:v>
                </c:pt>
                <c:pt idx="537">
                  <c:v>29.1</c:v>
                </c:pt>
                <c:pt idx="538">
                  <c:v>29.1</c:v>
                </c:pt>
                <c:pt idx="539">
                  <c:v>29.1</c:v>
                </c:pt>
                <c:pt idx="540">
                  <c:v>29.1</c:v>
                </c:pt>
                <c:pt idx="541">
                  <c:v>29.1</c:v>
                </c:pt>
                <c:pt idx="542">
                  <c:v>29.1</c:v>
                </c:pt>
                <c:pt idx="543">
                  <c:v>29.1</c:v>
                </c:pt>
                <c:pt idx="544">
                  <c:v>29.1</c:v>
                </c:pt>
                <c:pt idx="545">
                  <c:v>29.1</c:v>
                </c:pt>
                <c:pt idx="546">
                  <c:v>29.1</c:v>
                </c:pt>
                <c:pt idx="547">
                  <c:v>29.1</c:v>
                </c:pt>
                <c:pt idx="548">
                  <c:v>29.1</c:v>
                </c:pt>
                <c:pt idx="549">
                  <c:v>29.1</c:v>
                </c:pt>
                <c:pt idx="550">
                  <c:v>29.2</c:v>
                </c:pt>
                <c:pt idx="551">
                  <c:v>29.2</c:v>
                </c:pt>
                <c:pt idx="552">
                  <c:v>29.2</c:v>
                </c:pt>
                <c:pt idx="553">
                  <c:v>29.2</c:v>
                </c:pt>
                <c:pt idx="554">
                  <c:v>29.2</c:v>
                </c:pt>
                <c:pt idx="555">
                  <c:v>29.2</c:v>
                </c:pt>
                <c:pt idx="556">
                  <c:v>29.2</c:v>
                </c:pt>
                <c:pt idx="557">
                  <c:v>29.2</c:v>
                </c:pt>
                <c:pt idx="558">
                  <c:v>29.2</c:v>
                </c:pt>
                <c:pt idx="559">
                  <c:v>29.2</c:v>
                </c:pt>
                <c:pt idx="560">
                  <c:v>29.2</c:v>
                </c:pt>
                <c:pt idx="561">
                  <c:v>29.2</c:v>
                </c:pt>
                <c:pt idx="562">
                  <c:v>29.2</c:v>
                </c:pt>
                <c:pt idx="563">
                  <c:v>29.2</c:v>
                </c:pt>
                <c:pt idx="564">
                  <c:v>29.2</c:v>
                </c:pt>
                <c:pt idx="565">
                  <c:v>29.2</c:v>
                </c:pt>
                <c:pt idx="566">
                  <c:v>29.2</c:v>
                </c:pt>
                <c:pt idx="567">
                  <c:v>29.2</c:v>
                </c:pt>
                <c:pt idx="568">
                  <c:v>29.2</c:v>
                </c:pt>
                <c:pt idx="569">
                  <c:v>29.2</c:v>
                </c:pt>
                <c:pt idx="570">
                  <c:v>29.2</c:v>
                </c:pt>
                <c:pt idx="571">
                  <c:v>29.2</c:v>
                </c:pt>
                <c:pt idx="572">
                  <c:v>29.2</c:v>
                </c:pt>
                <c:pt idx="573">
                  <c:v>29.2</c:v>
                </c:pt>
                <c:pt idx="574">
                  <c:v>29.2</c:v>
                </c:pt>
                <c:pt idx="575">
                  <c:v>29.2</c:v>
                </c:pt>
                <c:pt idx="576">
                  <c:v>29.1</c:v>
                </c:pt>
                <c:pt idx="577">
                  <c:v>29.2</c:v>
                </c:pt>
                <c:pt idx="578">
                  <c:v>29.2</c:v>
                </c:pt>
                <c:pt idx="579">
                  <c:v>29.2</c:v>
                </c:pt>
                <c:pt idx="580">
                  <c:v>29.2</c:v>
                </c:pt>
                <c:pt idx="581">
                  <c:v>29.2</c:v>
                </c:pt>
                <c:pt idx="582">
                  <c:v>29.1</c:v>
                </c:pt>
                <c:pt idx="583">
                  <c:v>29.1</c:v>
                </c:pt>
                <c:pt idx="584">
                  <c:v>29.2</c:v>
                </c:pt>
                <c:pt idx="585">
                  <c:v>29.2</c:v>
                </c:pt>
                <c:pt idx="586">
                  <c:v>29.2</c:v>
                </c:pt>
                <c:pt idx="587">
                  <c:v>29.2</c:v>
                </c:pt>
                <c:pt idx="588">
                  <c:v>29.2</c:v>
                </c:pt>
                <c:pt idx="589">
                  <c:v>29.2</c:v>
                </c:pt>
                <c:pt idx="590">
                  <c:v>29.2</c:v>
                </c:pt>
                <c:pt idx="591">
                  <c:v>29.2</c:v>
                </c:pt>
                <c:pt idx="592">
                  <c:v>29.2</c:v>
                </c:pt>
                <c:pt idx="593">
                  <c:v>29.2</c:v>
                </c:pt>
                <c:pt idx="594">
                  <c:v>29.1</c:v>
                </c:pt>
                <c:pt idx="595">
                  <c:v>29.1</c:v>
                </c:pt>
                <c:pt idx="596">
                  <c:v>29.1</c:v>
                </c:pt>
                <c:pt idx="597">
                  <c:v>29.1</c:v>
                </c:pt>
                <c:pt idx="598">
                  <c:v>29.1</c:v>
                </c:pt>
                <c:pt idx="599">
                  <c:v>29.1</c:v>
                </c:pt>
                <c:pt idx="600">
                  <c:v>29.1</c:v>
                </c:pt>
                <c:pt idx="601">
                  <c:v>29.1</c:v>
                </c:pt>
                <c:pt idx="602">
                  <c:v>29.1</c:v>
                </c:pt>
                <c:pt idx="603">
                  <c:v>29.1</c:v>
                </c:pt>
                <c:pt idx="604">
                  <c:v>29.1</c:v>
                </c:pt>
                <c:pt idx="605">
                  <c:v>29.1</c:v>
                </c:pt>
                <c:pt idx="606">
                  <c:v>29.1</c:v>
                </c:pt>
                <c:pt idx="607">
                  <c:v>29.1</c:v>
                </c:pt>
                <c:pt idx="608">
                  <c:v>29.1</c:v>
                </c:pt>
                <c:pt idx="609">
                  <c:v>29.1</c:v>
                </c:pt>
                <c:pt idx="610">
                  <c:v>29.1</c:v>
                </c:pt>
                <c:pt idx="611">
                  <c:v>29.1</c:v>
                </c:pt>
                <c:pt idx="612">
                  <c:v>29.1</c:v>
                </c:pt>
                <c:pt idx="613">
                  <c:v>29.1</c:v>
                </c:pt>
                <c:pt idx="614">
                  <c:v>29.1</c:v>
                </c:pt>
                <c:pt idx="615">
                  <c:v>29.1</c:v>
                </c:pt>
                <c:pt idx="616">
                  <c:v>29.1</c:v>
                </c:pt>
                <c:pt idx="617">
                  <c:v>29.1</c:v>
                </c:pt>
                <c:pt idx="618">
                  <c:v>29.1</c:v>
                </c:pt>
                <c:pt idx="619">
                  <c:v>29.1</c:v>
                </c:pt>
                <c:pt idx="620">
                  <c:v>29.1</c:v>
                </c:pt>
                <c:pt idx="621">
                  <c:v>29.1</c:v>
                </c:pt>
                <c:pt idx="622">
                  <c:v>29.1</c:v>
                </c:pt>
                <c:pt idx="623">
                  <c:v>29.1</c:v>
                </c:pt>
                <c:pt idx="624">
                  <c:v>29.1</c:v>
                </c:pt>
                <c:pt idx="625">
                  <c:v>29.1</c:v>
                </c:pt>
                <c:pt idx="626">
                  <c:v>29.1</c:v>
                </c:pt>
                <c:pt idx="627">
                  <c:v>29.1</c:v>
                </c:pt>
                <c:pt idx="628">
                  <c:v>29.1</c:v>
                </c:pt>
                <c:pt idx="629">
                  <c:v>29.1</c:v>
                </c:pt>
                <c:pt idx="630">
                  <c:v>29.1</c:v>
                </c:pt>
                <c:pt idx="631">
                  <c:v>29.1</c:v>
                </c:pt>
                <c:pt idx="632">
                  <c:v>29.1</c:v>
                </c:pt>
                <c:pt idx="633">
                  <c:v>29.1</c:v>
                </c:pt>
                <c:pt idx="634">
                  <c:v>29.1</c:v>
                </c:pt>
                <c:pt idx="635">
                  <c:v>29.1</c:v>
                </c:pt>
                <c:pt idx="636">
                  <c:v>29.1</c:v>
                </c:pt>
                <c:pt idx="637">
                  <c:v>29.1</c:v>
                </c:pt>
                <c:pt idx="638">
                  <c:v>29.1</c:v>
                </c:pt>
                <c:pt idx="639">
                  <c:v>29.1</c:v>
                </c:pt>
                <c:pt idx="640">
                  <c:v>29.1</c:v>
                </c:pt>
                <c:pt idx="641">
                  <c:v>29.1</c:v>
                </c:pt>
                <c:pt idx="642">
                  <c:v>29.1</c:v>
                </c:pt>
                <c:pt idx="643">
                  <c:v>29.1</c:v>
                </c:pt>
                <c:pt idx="644">
                  <c:v>29.1</c:v>
                </c:pt>
                <c:pt idx="645">
                  <c:v>29.1</c:v>
                </c:pt>
                <c:pt idx="646">
                  <c:v>29.1</c:v>
                </c:pt>
                <c:pt idx="647">
                  <c:v>29.1</c:v>
                </c:pt>
                <c:pt idx="648">
                  <c:v>29.1</c:v>
                </c:pt>
                <c:pt idx="649">
                  <c:v>29.1</c:v>
                </c:pt>
                <c:pt idx="650">
                  <c:v>29.1</c:v>
                </c:pt>
                <c:pt idx="651">
                  <c:v>29.1</c:v>
                </c:pt>
                <c:pt idx="652">
                  <c:v>29.1</c:v>
                </c:pt>
                <c:pt idx="653">
                  <c:v>29.1</c:v>
                </c:pt>
                <c:pt idx="654">
                  <c:v>29.1</c:v>
                </c:pt>
                <c:pt idx="655">
                  <c:v>29.1</c:v>
                </c:pt>
                <c:pt idx="656">
                  <c:v>29.1</c:v>
                </c:pt>
                <c:pt idx="657">
                  <c:v>29.1</c:v>
                </c:pt>
                <c:pt idx="658">
                  <c:v>29.1</c:v>
                </c:pt>
                <c:pt idx="659">
                  <c:v>29.1</c:v>
                </c:pt>
                <c:pt idx="660">
                  <c:v>29.1</c:v>
                </c:pt>
                <c:pt idx="661">
                  <c:v>29.1</c:v>
                </c:pt>
                <c:pt idx="662">
                  <c:v>29.1</c:v>
                </c:pt>
                <c:pt idx="663">
                  <c:v>29.1</c:v>
                </c:pt>
                <c:pt idx="664">
                  <c:v>29.1</c:v>
                </c:pt>
                <c:pt idx="665">
                  <c:v>29.1</c:v>
                </c:pt>
                <c:pt idx="666">
                  <c:v>29.1</c:v>
                </c:pt>
                <c:pt idx="667">
                  <c:v>29</c:v>
                </c:pt>
                <c:pt idx="668">
                  <c:v>29</c:v>
                </c:pt>
                <c:pt idx="669">
                  <c:v>29.1</c:v>
                </c:pt>
                <c:pt idx="670">
                  <c:v>29</c:v>
                </c:pt>
                <c:pt idx="671">
                  <c:v>29.1</c:v>
                </c:pt>
                <c:pt idx="672">
                  <c:v>29</c:v>
                </c:pt>
                <c:pt idx="673">
                  <c:v>29</c:v>
                </c:pt>
                <c:pt idx="674">
                  <c:v>29</c:v>
                </c:pt>
                <c:pt idx="675">
                  <c:v>29.1</c:v>
                </c:pt>
                <c:pt idx="676">
                  <c:v>29.1</c:v>
                </c:pt>
                <c:pt idx="677">
                  <c:v>29.1</c:v>
                </c:pt>
                <c:pt idx="678">
                  <c:v>29.1</c:v>
                </c:pt>
                <c:pt idx="679">
                  <c:v>29.1</c:v>
                </c:pt>
                <c:pt idx="680">
                  <c:v>29.1</c:v>
                </c:pt>
                <c:pt idx="681">
                  <c:v>29.1</c:v>
                </c:pt>
                <c:pt idx="682">
                  <c:v>29.1</c:v>
                </c:pt>
                <c:pt idx="683">
                  <c:v>29.1</c:v>
                </c:pt>
                <c:pt idx="684">
                  <c:v>29.1</c:v>
                </c:pt>
                <c:pt idx="685">
                  <c:v>29.1</c:v>
                </c:pt>
                <c:pt idx="686">
                  <c:v>29.1</c:v>
                </c:pt>
                <c:pt idx="687">
                  <c:v>29.1</c:v>
                </c:pt>
                <c:pt idx="688">
                  <c:v>29.1</c:v>
                </c:pt>
                <c:pt idx="689">
                  <c:v>29.1</c:v>
                </c:pt>
                <c:pt idx="690">
                  <c:v>29.1</c:v>
                </c:pt>
                <c:pt idx="691">
                  <c:v>29.1</c:v>
                </c:pt>
                <c:pt idx="692">
                  <c:v>29.1</c:v>
                </c:pt>
                <c:pt idx="693">
                  <c:v>29.1</c:v>
                </c:pt>
                <c:pt idx="694">
                  <c:v>29.1</c:v>
                </c:pt>
                <c:pt idx="695">
                  <c:v>29.1</c:v>
                </c:pt>
                <c:pt idx="696">
                  <c:v>29.1</c:v>
                </c:pt>
                <c:pt idx="697">
                  <c:v>29.1</c:v>
                </c:pt>
                <c:pt idx="698">
                  <c:v>29.1</c:v>
                </c:pt>
                <c:pt idx="699">
                  <c:v>29.1</c:v>
                </c:pt>
                <c:pt idx="700">
                  <c:v>29.1</c:v>
                </c:pt>
                <c:pt idx="701">
                  <c:v>29.1</c:v>
                </c:pt>
                <c:pt idx="702">
                  <c:v>29.1</c:v>
                </c:pt>
                <c:pt idx="703">
                  <c:v>29.1</c:v>
                </c:pt>
                <c:pt idx="704">
                  <c:v>29.1</c:v>
                </c:pt>
                <c:pt idx="705">
                  <c:v>29.1</c:v>
                </c:pt>
                <c:pt idx="706">
                  <c:v>29.1</c:v>
                </c:pt>
                <c:pt idx="707">
                  <c:v>29.1</c:v>
                </c:pt>
                <c:pt idx="708">
                  <c:v>29.1</c:v>
                </c:pt>
                <c:pt idx="709">
                  <c:v>29.1</c:v>
                </c:pt>
                <c:pt idx="710">
                  <c:v>29.1</c:v>
                </c:pt>
                <c:pt idx="711">
                  <c:v>29.1</c:v>
                </c:pt>
                <c:pt idx="712">
                  <c:v>29.1</c:v>
                </c:pt>
                <c:pt idx="713">
                  <c:v>29.1</c:v>
                </c:pt>
                <c:pt idx="714">
                  <c:v>29.1</c:v>
                </c:pt>
                <c:pt idx="715">
                  <c:v>29.1</c:v>
                </c:pt>
                <c:pt idx="716">
                  <c:v>29.1</c:v>
                </c:pt>
                <c:pt idx="717">
                  <c:v>29.1</c:v>
                </c:pt>
                <c:pt idx="718">
                  <c:v>29.1</c:v>
                </c:pt>
                <c:pt idx="719">
                  <c:v>29.1</c:v>
                </c:pt>
                <c:pt idx="720">
                  <c:v>29.1</c:v>
                </c:pt>
                <c:pt idx="721">
                  <c:v>29.1</c:v>
                </c:pt>
                <c:pt idx="722">
                  <c:v>29.1</c:v>
                </c:pt>
                <c:pt idx="723">
                  <c:v>29.1</c:v>
                </c:pt>
                <c:pt idx="724">
                  <c:v>29.1</c:v>
                </c:pt>
                <c:pt idx="725">
                  <c:v>29.1</c:v>
                </c:pt>
                <c:pt idx="726">
                  <c:v>29.1</c:v>
                </c:pt>
                <c:pt idx="727">
                  <c:v>29.1</c:v>
                </c:pt>
                <c:pt idx="728">
                  <c:v>29.1</c:v>
                </c:pt>
                <c:pt idx="729">
                  <c:v>29.1</c:v>
                </c:pt>
                <c:pt idx="730">
                  <c:v>29.1</c:v>
                </c:pt>
                <c:pt idx="731">
                  <c:v>29.1</c:v>
                </c:pt>
                <c:pt idx="732">
                  <c:v>29.1</c:v>
                </c:pt>
                <c:pt idx="733">
                  <c:v>29.1</c:v>
                </c:pt>
                <c:pt idx="734">
                  <c:v>29.1</c:v>
                </c:pt>
                <c:pt idx="735">
                  <c:v>29.1</c:v>
                </c:pt>
                <c:pt idx="736">
                  <c:v>29.1</c:v>
                </c:pt>
                <c:pt idx="737">
                  <c:v>29.1</c:v>
                </c:pt>
                <c:pt idx="738">
                  <c:v>29.1</c:v>
                </c:pt>
                <c:pt idx="739">
                  <c:v>29.1</c:v>
                </c:pt>
                <c:pt idx="740">
                  <c:v>29.1</c:v>
                </c:pt>
                <c:pt idx="741">
                  <c:v>29.1</c:v>
                </c:pt>
                <c:pt idx="742">
                  <c:v>29.1</c:v>
                </c:pt>
                <c:pt idx="743">
                  <c:v>29.1</c:v>
                </c:pt>
                <c:pt idx="744">
                  <c:v>29.1</c:v>
                </c:pt>
                <c:pt idx="745">
                  <c:v>29.1</c:v>
                </c:pt>
                <c:pt idx="746">
                  <c:v>29.1</c:v>
                </c:pt>
                <c:pt idx="747">
                  <c:v>29.1</c:v>
                </c:pt>
                <c:pt idx="748">
                  <c:v>29.1</c:v>
                </c:pt>
                <c:pt idx="749">
                  <c:v>29.1</c:v>
                </c:pt>
                <c:pt idx="750">
                  <c:v>29.1</c:v>
                </c:pt>
                <c:pt idx="751">
                  <c:v>29.1</c:v>
                </c:pt>
                <c:pt idx="752">
                  <c:v>29.1</c:v>
                </c:pt>
                <c:pt idx="753">
                  <c:v>29.1</c:v>
                </c:pt>
                <c:pt idx="754">
                  <c:v>29.1</c:v>
                </c:pt>
              </c:numCache>
            </c:numRef>
          </c:yVal>
          <c:smooth val="0"/>
          <c:extLst>
            <c:ext xmlns:c16="http://schemas.microsoft.com/office/drawing/2014/chart" uri="{C3380CC4-5D6E-409C-BE32-E72D297353CC}">
              <c16:uniqueId val="{00000003-0604-4263-A846-7A25D4ED727A}"/>
            </c:ext>
          </c:extLst>
        </c:ser>
        <c:dLbls>
          <c:showLegendKey val="0"/>
          <c:showVal val="0"/>
          <c:showCatName val="0"/>
          <c:showSerName val="0"/>
          <c:showPercent val="0"/>
          <c:showBubbleSize val="0"/>
        </c:dLbls>
        <c:axId val="463629824"/>
        <c:axId val="538997544"/>
      </c:scatterChart>
      <c:valAx>
        <c:axId val="463629824"/>
        <c:scaling>
          <c:orientation val="minMax"/>
          <c:max val="36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8997544"/>
        <c:crosses val="autoZero"/>
        <c:crossBetween val="midCat"/>
        <c:majorUnit val="900"/>
        <c:minorUnit val="900"/>
      </c:valAx>
      <c:valAx>
        <c:axId val="538997544"/>
        <c:scaling>
          <c:orientation val="minMax"/>
          <c:max val="8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3629824"/>
        <c:crosses val="autoZero"/>
        <c:crossBetween val="midCat"/>
      </c:valAx>
      <c:spPr>
        <a:noFill/>
        <a:ln>
          <a:solidFill>
            <a:sysClr val="windowText" lastClr="000000"/>
          </a:solidFill>
        </a:ln>
        <a:effectLst/>
      </c:spPr>
    </c:plotArea>
    <c:legend>
      <c:legendPos val="r"/>
      <c:layout>
        <c:manualLayout>
          <c:xMode val="edge"/>
          <c:yMode val="edge"/>
          <c:x val="0.65577414318138938"/>
          <c:y val="0.57988731562909657"/>
          <c:w val="0.22194452030147668"/>
          <c:h val="0.214864115746125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0.30195</cdr:x>
      <cdr:y>0.03749</cdr:y>
    </cdr:from>
    <cdr:to>
      <cdr:x>0.31077</cdr:x>
      <cdr:y>0.81622</cdr:y>
    </cdr:to>
    <cdr:cxnSp macro="">
      <cdr:nvCxnSpPr>
        <cdr:cNvPr id="3" name="Straight Connector 2"/>
        <cdr:cNvCxnSpPr/>
      </cdr:nvCxnSpPr>
      <cdr:spPr>
        <a:xfrm xmlns:a="http://schemas.openxmlformats.org/drawingml/2006/main">
          <a:off x="1304396" y="94470"/>
          <a:ext cx="38100" cy="1962150"/>
        </a:xfrm>
        <a:prstGeom xmlns:a="http://schemas.openxmlformats.org/drawingml/2006/main" prst="line">
          <a:avLst/>
        </a:prstGeom>
        <a:ln xmlns:a="http://schemas.openxmlformats.org/drawingml/2006/main" w="9525" cap="flat" cmpd="sng" algn="ctr">
          <a:solidFill>
            <a:schemeClr val="accent2"/>
          </a:solidFill>
          <a:prstDash val="lgDashDotDot"/>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0.13569</cdr:x>
      <cdr:y>0.03835</cdr:y>
    </cdr:from>
    <cdr:to>
      <cdr:x>0.24394</cdr:x>
      <cdr:y>0.27974</cdr:y>
    </cdr:to>
    <cdr:sp macro="" textlink="">
      <cdr:nvSpPr>
        <cdr:cNvPr id="4" name="Text Box 3"/>
        <cdr:cNvSpPr txBox="1"/>
      </cdr:nvSpPr>
      <cdr:spPr>
        <a:xfrm xmlns:a="http://schemas.openxmlformats.org/drawingml/2006/main">
          <a:off x="683878" y="110437"/>
          <a:ext cx="545567" cy="695137"/>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rtl="0"/>
          <a:r>
            <a:rPr lang="en-US" sz="1000">
              <a:latin typeface="Times New Roman" panose="02020603050405020304" pitchFamily="18" charset="0"/>
              <a:cs typeface="Times New Roman" panose="02020603050405020304" pitchFamily="18" charset="0"/>
            </a:rPr>
            <a:t>Before</a:t>
          </a:r>
        </a:p>
        <a:p xmlns:a="http://schemas.openxmlformats.org/drawingml/2006/main">
          <a:pPr algn="ctr" rtl="0"/>
          <a:r>
            <a:rPr lang="en-US" sz="1000">
              <a:latin typeface="Times New Roman" panose="02020603050405020304" pitchFamily="18" charset="0"/>
              <a:cs typeface="Times New Roman" panose="02020603050405020304" pitchFamily="18" charset="0"/>
            </a:rPr>
            <a:t> startup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31</Pages>
  <Words>6139</Words>
  <Characters>36541</Characters>
  <Application>Microsoft Office Word</Application>
  <DocSecurity>4</DocSecurity>
  <Lines>570</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somayye</dc:creator>
  <cp:keywords/>
  <dc:description/>
  <cp:lastModifiedBy>Issa Chaer</cp:lastModifiedBy>
  <cp:revision>2</cp:revision>
  <cp:lastPrinted>2023-05-08T05:24:00Z</cp:lastPrinted>
  <dcterms:created xsi:type="dcterms:W3CDTF">2024-01-28T02:08:00Z</dcterms:created>
  <dcterms:modified xsi:type="dcterms:W3CDTF">2024-01-28T02:08:00Z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c3c08a995aab99fa959f82c25b36c21cb902a483710d80a11c6408a58760e235</vt:lpwstr>
  </property>
</Properties>
</file>