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1E1A" w14:textId="112B8124" w:rsidR="001C2FAF" w:rsidRPr="002326A0" w:rsidRDefault="00984DDD" w:rsidP="00670B47">
      <w:pPr>
        <w:ind w:firstLineChars="0" w:firstLine="0"/>
        <w:jc w:val="center"/>
        <w:rPr>
          <w:b/>
          <w:bCs/>
          <w:color w:val="FF0000"/>
          <w:sz w:val="32"/>
          <w:szCs w:val="32"/>
        </w:rPr>
      </w:pPr>
      <w:r w:rsidRPr="002326A0">
        <w:rPr>
          <w:b/>
          <w:bCs/>
          <w:color w:val="FF0000"/>
          <w:sz w:val="28"/>
          <w:szCs w:val="24"/>
        </w:rPr>
        <w:t>ME-MADDPG: A</w:t>
      </w:r>
      <w:r w:rsidR="002326A0" w:rsidRPr="002326A0">
        <w:rPr>
          <w:rFonts w:hint="eastAsia"/>
          <w:b/>
          <w:bCs/>
          <w:color w:val="FF0000"/>
          <w:sz w:val="28"/>
          <w:szCs w:val="24"/>
        </w:rPr>
        <w:t>n</w:t>
      </w:r>
      <w:r w:rsidRPr="002326A0">
        <w:rPr>
          <w:b/>
          <w:bCs/>
          <w:color w:val="FF0000"/>
          <w:sz w:val="28"/>
          <w:szCs w:val="24"/>
        </w:rPr>
        <w:t xml:space="preserve"> </w:t>
      </w:r>
      <w:r w:rsidR="002326A0" w:rsidRPr="002326A0">
        <w:rPr>
          <w:b/>
          <w:bCs/>
          <w:color w:val="FF0000"/>
          <w:sz w:val="28"/>
          <w:szCs w:val="24"/>
        </w:rPr>
        <w:t>efficient</w:t>
      </w:r>
      <w:r w:rsidR="002326A0" w:rsidRPr="002326A0">
        <w:rPr>
          <w:color w:val="FF0000"/>
        </w:rPr>
        <w:t xml:space="preserve"> </w:t>
      </w:r>
      <w:r w:rsidR="003E4699" w:rsidRPr="002326A0">
        <w:rPr>
          <w:b/>
          <w:bCs/>
          <w:color w:val="FF0000"/>
          <w:sz w:val="28"/>
          <w:szCs w:val="24"/>
        </w:rPr>
        <w:t xml:space="preserve">learning-based </w:t>
      </w:r>
      <w:r w:rsidR="00DF5B70" w:rsidRPr="002326A0">
        <w:rPr>
          <w:b/>
          <w:bCs/>
          <w:color w:val="FF0000"/>
          <w:sz w:val="28"/>
          <w:szCs w:val="24"/>
        </w:rPr>
        <w:t>m</w:t>
      </w:r>
      <w:r w:rsidR="003E4699" w:rsidRPr="002326A0">
        <w:rPr>
          <w:b/>
          <w:bCs/>
          <w:color w:val="FF0000"/>
          <w:sz w:val="28"/>
          <w:szCs w:val="24"/>
        </w:rPr>
        <w:t xml:space="preserve">otion </w:t>
      </w:r>
      <w:r w:rsidR="00DF5B70" w:rsidRPr="002326A0">
        <w:rPr>
          <w:b/>
          <w:bCs/>
          <w:color w:val="FF0000"/>
          <w:sz w:val="28"/>
          <w:szCs w:val="24"/>
        </w:rPr>
        <w:t>p</w:t>
      </w:r>
      <w:r w:rsidR="003E4699" w:rsidRPr="002326A0">
        <w:rPr>
          <w:b/>
          <w:bCs/>
          <w:color w:val="FF0000"/>
          <w:sz w:val="28"/>
          <w:szCs w:val="24"/>
        </w:rPr>
        <w:t xml:space="preserve">lanning </w:t>
      </w:r>
      <w:r w:rsidR="00DF5B70" w:rsidRPr="002326A0">
        <w:rPr>
          <w:b/>
          <w:bCs/>
          <w:color w:val="FF0000"/>
          <w:sz w:val="28"/>
          <w:szCs w:val="24"/>
        </w:rPr>
        <w:t>method for m</w:t>
      </w:r>
      <w:r w:rsidR="00324EC4" w:rsidRPr="002326A0">
        <w:rPr>
          <w:b/>
          <w:bCs/>
          <w:color w:val="FF0000"/>
          <w:sz w:val="28"/>
          <w:szCs w:val="24"/>
        </w:rPr>
        <w:t>ulti</w:t>
      </w:r>
      <w:r w:rsidR="00DF5B70" w:rsidRPr="002326A0">
        <w:rPr>
          <w:b/>
          <w:bCs/>
          <w:color w:val="FF0000"/>
          <w:sz w:val="28"/>
          <w:szCs w:val="24"/>
        </w:rPr>
        <w:t xml:space="preserve">ple </w:t>
      </w:r>
      <w:r w:rsidR="00324EC4" w:rsidRPr="002326A0">
        <w:rPr>
          <w:b/>
          <w:bCs/>
          <w:color w:val="FF0000"/>
          <w:sz w:val="28"/>
          <w:szCs w:val="24"/>
        </w:rPr>
        <w:t>agent</w:t>
      </w:r>
      <w:r w:rsidR="00DF5B70" w:rsidRPr="002326A0">
        <w:rPr>
          <w:b/>
          <w:bCs/>
          <w:color w:val="FF0000"/>
          <w:sz w:val="28"/>
          <w:szCs w:val="24"/>
        </w:rPr>
        <w:t>s</w:t>
      </w:r>
      <w:r w:rsidR="00D51761" w:rsidRPr="002326A0">
        <w:rPr>
          <w:b/>
          <w:bCs/>
          <w:color w:val="FF0000"/>
          <w:sz w:val="28"/>
          <w:szCs w:val="24"/>
        </w:rPr>
        <w:t xml:space="preserve"> </w:t>
      </w:r>
      <w:r w:rsidR="00DF5B70" w:rsidRPr="002326A0">
        <w:rPr>
          <w:b/>
          <w:bCs/>
          <w:color w:val="FF0000"/>
          <w:sz w:val="28"/>
          <w:szCs w:val="24"/>
        </w:rPr>
        <w:t>in c</w:t>
      </w:r>
      <w:r w:rsidR="00324EC4" w:rsidRPr="002326A0">
        <w:rPr>
          <w:b/>
          <w:bCs/>
          <w:color w:val="FF0000"/>
          <w:sz w:val="28"/>
          <w:szCs w:val="24"/>
        </w:rPr>
        <w:t>omplex</w:t>
      </w:r>
      <w:r w:rsidR="00D51761" w:rsidRPr="002326A0">
        <w:rPr>
          <w:b/>
          <w:bCs/>
          <w:color w:val="FF0000"/>
          <w:sz w:val="28"/>
          <w:szCs w:val="24"/>
        </w:rPr>
        <w:t xml:space="preserve"> </w:t>
      </w:r>
      <w:r w:rsidR="00DF5B70" w:rsidRPr="002326A0">
        <w:rPr>
          <w:b/>
          <w:bCs/>
          <w:color w:val="FF0000"/>
          <w:sz w:val="28"/>
          <w:szCs w:val="24"/>
        </w:rPr>
        <w:t>e</w:t>
      </w:r>
      <w:r w:rsidR="00324EC4" w:rsidRPr="002326A0">
        <w:rPr>
          <w:b/>
          <w:bCs/>
          <w:color w:val="FF0000"/>
          <w:sz w:val="28"/>
          <w:szCs w:val="24"/>
        </w:rPr>
        <w:t>nvironments</w:t>
      </w:r>
    </w:p>
    <w:p w14:paraId="26189FDE" w14:textId="77777777" w:rsidR="00A64102" w:rsidRDefault="00A64102" w:rsidP="00125598">
      <w:pPr>
        <w:spacing w:beforeLines="50" w:before="156" w:afterLines="50" w:after="156"/>
        <w:ind w:firstLineChars="0" w:firstLine="0"/>
        <w:rPr>
          <w:b/>
          <w:bCs/>
        </w:rPr>
      </w:pPr>
    </w:p>
    <w:p w14:paraId="320353D9" w14:textId="79F0CDEB" w:rsidR="00E11C3B" w:rsidRPr="00E70452" w:rsidRDefault="001D31EE" w:rsidP="00125598">
      <w:pPr>
        <w:spacing w:beforeLines="50" w:before="156" w:afterLines="50" w:after="156"/>
        <w:ind w:firstLineChars="0" w:firstLine="0"/>
      </w:pPr>
      <w:r w:rsidRPr="00E70452">
        <w:rPr>
          <w:b/>
          <w:bCs/>
        </w:rPr>
        <w:t>Abstract</w:t>
      </w:r>
      <w:r w:rsidR="0059167E" w:rsidRPr="00E70452">
        <w:rPr>
          <w:b/>
          <w:bCs/>
        </w:rPr>
        <w:t xml:space="preserve">: </w:t>
      </w:r>
    </w:p>
    <w:p w14:paraId="6DE32FFF" w14:textId="716CC2F5" w:rsidR="00813D76" w:rsidRPr="00854C92" w:rsidRDefault="00931338" w:rsidP="00FB28B3">
      <w:pPr>
        <w:spacing w:line="264" w:lineRule="auto"/>
        <w:ind w:firstLineChars="0" w:firstLine="0"/>
        <w:rPr>
          <w:color w:val="FF0000"/>
        </w:rPr>
      </w:pPr>
      <w:r w:rsidRPr="003151EA">
        <w:t xml:space="preserve">Developing efficient motion policies for multi-agents is </w:t>
      </w:r>
      <w:r w:rsidR="00F94661" w:rsidRPr="003151EA">
        <w:rPr>
          <w:color w:val="FF0000"/>
        </w:rPr>
        <w:t xml:space="preserve">a </w:t>
      </w:r>
      <w:r w:rsidRPr="003151EA">
        <w:rPr>
          <w:color w:val="FF0000"/>
        </w:rPr>
        <w:t>challeng</w:t>
      </w:r>
      <w:r w:rsidR="00F94661" w:rsidRPr="003151EA">
        <w:rPr>
          <w:color w:val="FF0000"/>
        </w:rPr>
        <w:t>e</w:t>
      </w:r>
      <w:r w:rsidRPr="003151EA">
        <w:t xml:space="preserve"> in </w:t>
      </w:r>
      <w:r w:rsidR="000D60E3" w:rsidRPr="003151EA">
        <w:rPr>
          <w:color w:val="FF0000"/>
        </w:rPr>
        <w:t xml:space="preserve">a </w:t>
      </w:r>
      <w:r w:rsidRPr="003151EA">
        <w:t xml:space="preserve">decentralized </w:t>
      </w:r>
      <w:r w:rsidRPr="003151EA">
        <w:rPr>
          <w:color w:val="FF0000"/>
        </w:rPr>
        <w:t xml:space="preserve">dynamic </w:t>
      </w:r>
      <w:r w:rsidR="003D7B46" w:rsidRPr="003151EA">
        <w:rPr>
          <w:color w:val="FF0000"/>
        </w:rPr>
        <w:t>situation</w:t>
      </w:r>
      <w:r w:rsidRPr="003151EA">
        <w:t xml:space="preserve">, where each agent plans its </w:t>
      </w:r>
      <w:r w:rsidR="00F94661" w:rsidRPr="003151EA">
        <w:rPr>
          <w:color w:val="FF0000"/>
        </w:rPr>
        <w:t>own</w:t>
      </w:r>
      <w:r w:rsidR="00F94661" w:rsidRPr="003151EA">
        <w:t xml:space="preserve"> </w:t>
      </w:r>
      <w:r w:rsidRPr="003151EA">
        <w:t xml:space="preserve">paths without </w:t>
      </w:r>
      <w:r w:rsidRPr="003151EA">
        <w:rPr>
          <w:color w:val="FF0000"/>
        </w:rPr>
        <w:t>know</w:t>
      </w:r>
      <w:r w:rsidR="00F94661" w:rsidRPr="003151EA">
        <w:rPr>
          <w:color w:val="FF0000"/>
        </w:rPr>
        <w:t>ing</w:t>
      </w:r>
      <w:r w:rsidRPr="003151EA">
        <w:t xml:space="preserve"> the </w:t>
      </w:r>
      <w:r w:rsidRPr="003151EA">
        <w:rPr>
          <w:color w:val="FF0000"/>
        </w:rPr>
        <w:t>policies</w:t>
      </w:r>
      <w:r w:rsidR="00F94661" w:rsidRPr="003151EA">
        <w:rPr>
          <w:color w:val="FF0000"/>
        </w:rPr>
        <w:t xml:space="preserve"> of the other </w:t>
      </w:r>
      <w:r w:rsidR="00C51996" w:rsidRPr="003151EA">
        <w:rPr>
          <w:color w:val="FF0000"/>
        </w:rPr>
        <w:t>agents</w:t>
      </w:r>
      <w:r w:rsidR="00F94661" w:rsidRPr="003151EA">
        <w:rPr>
          <w:color w:val="FF0000"/>
        </w:rPr>
        <w:t xml:space="preserve"> </w:t>
      </w:r>
      <w:r w:rsidR="003151EA" w:rsidRPr="003151EA">
        <w:rPr>
          <w:color w:val="FF0000"/>
        </w:rPr>
        <w:t>involved</w:t>
      </w:r>
      <w:r w:rsidRPr="003151EA">
        <w:t>. This paper presents a</w:t>
      </w:r>
      <w:r w:rsidR="003151EA">
        <w:t>n</w:t>
      </w:r>
      <w:r w:rsidRPr="003151EA">
        <w:rPr>
          <w:color w:val="FF0000"/>
        </w:rPr>
        <w:t xml:space="preserve"> </w:t>
      </w:r>
      <w:r w:rsidR="003151EA" w:rsidRPr="003151EA">
        <w:rPr>
          <w:color w:val="FF0000"/>
        </w:rPr>
        <w:t xml:space="preserve">efficient </w:t>
      </w:r>
      <w:r w:rsidRPr="003151EA">
        <w:rPr>
          <w:color w:val="FF0000"/>
        </w:rPr>
        <w:t xml:space="preserve">learning-based motion </w:t>
      </w:r>
      <w:r w:rsidRPr="003151EA">
        <w:t xml:space="preserve">planning method for multi-agent systems. It </w:t>
      </w:r>
      <w:r w:rsidR="00085149" w:rsidRPr="003151EA">
        <w:t>adopts</w:t>
      </w:r>
      <w:r w:rsidRPr="003151EA">
        <w:t xml:space="preserve"> </w:t>
      </w:r>
      <w:r w:rsidR="00085149" w:rsidRPr="003151EA">
        <w:t xml:space="preserve">the framework of multi-agent deep deterministic policy gradient </w:t>
      </w:r>
      <w:r w:rsidR="00085149" w:rsidRPr="00DA14F5">
        <w:t>(MADDPG)</w:t>
      </w:r>
      <w:r w:rsidR="00DA14F5">
        <w:t xml:space="preserve"> </w:t>
      </w:r>
      <w:r w:rsidR="00DA14F5" w:rsidRPr="00DA14F5">
        <w:rPr>
          <w:color w:val="FF0000"/>
        </w:rPr>
        <w:t xml:space="preserve">to </w:t>
      </w:r>
      <w:r w:rsidR="00085149" w:rsidRPr="00DA14F5">
        <w:t xml:space="preserve">directly </w:t>
      </w:r>
      <w:r w:rsidRPr="00BC430A">
        <w:rPr>
          <w:color w:val="FF0000"/>
        </w:rPr>
        <w:t>map</w:t>
      </w:r>
      <w:r w:rsidRPr="00DA14F5">
        <w:t xml:space="preserve"> </w:t>
      </w:r>
      <w:r w:rsidR="00085149" w:rsidRPr="00DA14F5">
        <w:t>partially observed information</w:t>
      </w:r>
      <w:r w:rsidR="00CD4997" w:rsidRPr="00DA14F5">
        <w:t xml:space="preserve"> </w:t>
      </w:r>
      <w:r w:rsidRPr="00DA14F5">
        <w:t>to</w:t>
      </w:r>
      <w:r w:rsidRPr="00C51996">
        <w:rPr>
          <w:color w:val="FF0000"/>
        </w:rPr>
        <w:t xml:space="preserve"> </w:t>
      </w:r>
      <w:r w:rsidR="00085149" w:rsidRPr="00C51996">
        <w:rPr>
          <w:color w:val="FF0000"/>
        </w:rPr>
        <w:t>motion</w:t>
      </w:r>
      <w:r w:rsidRPr="00C51996">
        <w:rPr>
          <w:color w:val="FF0000"/>
        </w:rPr>
        <w:t xml:space="preserve"> commands</w:t>
      </w:r>
      <w:r w:rsidR="00FF4BBE" w:rsidRPr="00C51996">
        <w:rPr>
          <w:color w:val="FF0000"/>
        </w:rPr>
        <w:t xml:space="preserve"> </w:t>
      </w:r>
      <w:r w:rsidR="000F3FF5" w:rsidRPr="00C51996">
        <w:rPr>
          <w:color w:val="FF0000"/>
        </w:rPr>
        <w:t>for</w:t>
      </w:r>
      <w:r w:rsidR="00FF4BBE" w:rsidRPr="00C51996">
        <w:rPr>
          <w:color w:val="FF0000"/>
        </w:rPr>
        <w:t xml:space="preserve"> </w:t>
      </w:r>
      <w:r w:rsidR="000F3FF5" w:rsidRPr="00C51996">
        <w:rPr>
          <w:color w:val="FF0000"/>
        </w:rPr>
        <w:t xml:space="preserve">multiple </w:t>
      </w:r>
      <w:r w:rsidR="00FF4BBE" w:rsidRPr="00C51996">
        <w:rPr>
          <w:color w:val="FF0000"/>
        </w:rPr>
        <w:t>agents</w:t>
      </w:r>
      <w:r w:rsidR="00085149" w:rsidRPr="00DA14F5">
        <w:t xml:space="preserve">. To improve </w:t>
      </w:r>
      <w:r w:rsidR="00085149" w:rsidRPr="00C51996">
        <w:rPr>
          <w:color w:val="FF0000"/>
        </w:rPr>
        <w:t>the efficiency of MADDPG</w:t>
      </w:r>
      <w:r w:rsidR="00777A5E" w:rsidRPr="00C51996">
        <w:rPr>
          <w:color w:val="FF0000"/>
        </w:rPr>
        <w:t xml:space="preserve"> in sample utilization</w:t>
      </w:r>
      <w:r w:rsidR="00BC430A">
        <w:rPr>
          <w:color w:val="FF0000"/>
        </w:rPr>
        <w:t>,</w:t>
      </w:r>
      <w:r w:rsidR="00085149" w:rsidRPr="00DA14F5">
        <w:t xml:space="preserve"> </w:t>
      </w:r>
      <w:r w:rsidR="00085149" w:rsidRPr="00C51996">
        <w:rPr>
          <w:color w:val="FF0000"/>
        </w:rPr>
        <w:t xml:space="preserve">so as to train </w:t>
      </w:r>
      <w:r w:rsidR="00BC430A">
        <w:rPr>
          <w:color w:val="FF0000"/>
        </w:rPr>
        <w:t>more brilliant</w:t>
      </w:r>
      <w:r w:rsidR="00085149" w:rsidRPr="00C51996">
        <w:rPr>
          <w:color w:val="FF0000"/>
        </w:rPr>
        <w:t xml:space="preserve"> agents that </w:t>
      </w:r>
      <w:r w:rsidR="00AF3BA5" w:rsidRPr="00C51996">
        <w:rPr>
          <w:color w:val="FF0000"/>
        </w:rPr>
        <w:t xml:space="preserve">can </w:t>
      </w:r>
      <w:r w:rsidR="00085149" w:rsidRPr="00C51996">
        <w:rPr>
          <w:color w:val="FF0000"/>
        </w:rPr>
        <w:t>adapt to more complex environment</w:t>
      </w:r>
      <w:r w:rsidR="005E62A8" w:rsidRPr="00C51996">
        <w:rPr>
          <w:color w:val="FF0000"/>
        </w:rPr>
        <w:t>s</w:t>
      </w:r>
      <w:r w:rsidR="00085149" w:rsidRPr="00DA14F5">
        <w:t xml:space="preserve">, a </w:t>
      </w:r>
      <w:bookmarkStart w:id="0" w:name="_Hlk82595053"/>
      <w:r w:rsidR="00085149" w:rsidRPr="00DA14F5">
        <w:t>strategy</w:t>
      </w:r>
      <w:r w:rsidR="00AF3BA5" w:rsidRPr="00DA14F5">
        <w:t xml:space="preserve"> </w:t>
      </w:r>
      <w:bookmarkEnd w:id="0"/>
      <w:r w:rsidR="00AF3BA5" w:rsidRPr="00C51996">
        <w:rPr>
          <w:color w:val="FF0000"/>
        </w:rPr>
        <w:t>named</w:t>
      </w:r>
      <w:r w:rsidR="00085149" w:rsidRPr="00DA14F5">
        <w:t xml:space="preserve"> mixing </w:t>
      </w:r>
      <w:bookmarkStart w:id="1" w:name="_Hlk82594003"/>
      <w:r w:rsidR="00085149" w:rsidRPr="00DA14F5">
        <w:t xml:space="preserve">experience </w:t>
      </w:r>
      <w:bookmarkEnd w:id="1"/>
      <w:r w:rsidR="00085149" w:rsidRPr="00DA14F5">
        <w:t>(</w:t>
      </w:r>
      <w:bookmarkStart w:id="2" w:name="_Hlk82595048"/>
      <w:r w:rsidR="00085149" w:rsidRPr="00DA14F5">
        <w:t>ME</w:t>
      </w:r>
      <w:bookmarkEnd w:id="2"/>
      <w:r w:rsidR="00085149" w:rsidRPr="00DA14F5">
        <w:t>) is introduced to MADDPG</w:t>
      </w:r>
      <w:r w:rsidR="00BC430A">
        <w:t>,</w:t>
      </w:r>
      <w:r w:rsidR="00085149" w:rsidRPr="00DA14F5">
        <w:t xml:space="preserve"> </w:t>
      </w:r>
      <w:r w:rsidR="00085149" w:rsidRPr="00BC430A">
        <w:rPr>
          <w:color w:val="FF0000"/>
        </w:rPr>
        <w:t>and</w:t>
      </w:r>
      <w:r w:rsidR="00085149" w:rsidRPr="00DA14F5">
        <w:t xml:space="preserve"> </w:t>
      </w:r>
      <w:r w:rsidR="00AF3BA5" w:rsidRPr="00C51996">
        <w:rPr>
          <w:color w:val="FF0000"/>
        </w:rPr>
        <w:t xml:space="preserve">this has led to </w:t>
      </w:r>
      <w:r w:rsidR="00085149" w:rsidRPr="00C51996">
        <w:rPr>
          <w:color w:val="FF0000"/>
        </w:rPr>
        <w:t>our</w:t>
      </w:r>
      <w:r w:rsidR="00AF3BA5" w:rsidRPr="00C51996">
        <w:rPr>
          <w:color w:val="FF0000"/>
        </w:rPr>
        <w:t xml:space="preserve"> proposed</w:t>
      </w:r>
      <w:r w:rsidR="00085149" w:rsidRPr="00C51996">
        <w:rPr>
          <w:color w:val="FF0000"/>
        </w:rPr>
        <w:t xml:space="preserve"> </w:t>
      </w:r>
      <w:r w:rsidR="00085149" w:rsidRPr="00DA14F5">
        <w:t>ME-MADDPG algorithm.</w:t>
      </w:r>
      <w:r w:rsidR="00577DFF">
        <w:t xml:space="preserve"> </w:t>
      </w:r>
      <w:r w:rsidR="009D2EA6" w:rsidRPr="009D2EA6">
        <w:rPr>
          <w:color w:val="FF0000"/>
        </w:rPr>
        <w:t>The novel ME strategy can be embodied into t</w:t>
      </w:r>
      <w:r w:rsidR="00577DFF" w:rsidRPr="009D2EA6">
        <w:rPr>
          <w:color w:val="FF0000"/>
        </w:rPr>
        <w:t xml:space="preserve">hree specific mechanisms: 1) </w:t>
      </w:r>
      <w:r w:rsidR="009D2EA6" w:rsidRPr="009D2EA6">
        <w:rPr>
          <w:rFonts w:hint="eastAsia"/>
          <w:color w:val="FF0000"/>
        </w:rPr>
        <w:t>A</w:t>
      </w:r>
      <w:r w:rsidR="009D2EA6" w:rsidRPr="009D2EA6">
        <w:rPr>
          <w:color w:val="FF0000"/>
        </w:rPr>
        <w:t xml:space="preserve">n </w:t>
      </w:r>
      <w:r w:rsidR="00085149" w:rsidRPr="009D2EA6">
        <w:rPr>
          <w:color w:val="FF0000"/>
        </w:rPr>
        <w:t xml:space="preserve">artificial potential </w:t>
      </w:r>
      <w:r w:rsidR="00085149" w:rsidRPr="00D043B2">
        <w:rPr>
          <w:color w:val="FF0000"/>
        </w:rPr>
        <w:t>field</w:t>
      </w:r>
      <w:r w:rsidR="00085149" w:rsidRPr="009D2EA6">
        <w:rPr>
          <w:color w:val="FF0000"/>
        </w:rPr>
        <w:t xml:space="preserve"> </w:t>
      </w:r>
      <w:r w:rsidR="00577DFF" w:rsidRPr="009D2EA6">
        <w:rPr>
          <w:color w:val="FF0000"/>
        </w:rPr>
        <w:t>(APF)</w:t>
      </w:r>
      <w:r w:rsidR="009D2EA6" w:rsidRPr="009D2EA6">
        <w:rPr>
          <w:color w:val="FF0000"/>
        </w:rPr>
        <w:t xml:space="preserve"> based sample generator </w:t>
      </w:r>
      <w:r w:rsidR="00577DFF" w:rsidRPr="009D2EA6">
        <w:rPr>
          <w:color w:val="FF0000"/>
        </w:rPr>
        <w:t xml:space="preserve">to </w:t>
      </w:r>
      <w:r w:rsidR="009D2EA6" w:rsidRPr="009D2EA6">
        <w:rPr>
          <w:color w:val="FF0000"/>
        </w:rPr>
        <w:t>produce</w:t>
      </w:r>
      <w:r w:rsidR="00577DFF" w:rsidRPr="009D2EA6">
        <w:rPr>
          <w:color w:val="FF0000"/>
        </w:rPr>
        <w:t xml:space="preserve"> high-quality samples in the early training stage</w:t>
      </w:r>
      <w:r w:rsidR="00085149" w:rsidRPr="009D2EA6">
        <w:rPr>
          <w:color w:val="FF0000"/>
        </w:rPr>
        <w:t xml:space="preserve">; 2) </w:t>
      </w:r>
      <w:r w:rsidR="009D2EA6" w:rsidRPr="009D2EA6">
        <w:rPr>
          <w:color w:val="FF0000"/>
        </w:rPr>
        <w:t>A</w:t>
      </w:r>
      <w:r w:rsidR="00085149" w:rsidRPr="009D2EA6">
        <w:rPr>
          <w:color w:val="FF0000"/>
        </w:rPr>
        <w:t xml:space="preserve"> </w:t>
      </w:r>
      <w:r w:rsidR="009D2EA6" w:rsidRPr="009D2EA6">
        <w:rPr>
          <w:color w:val="FF0000"/>
        </w:rPr>
        <w:t xml:space="preserve">dynamic </w:t>
      </w:r>
      <w:r w:rsidR="00085149" w:rsidRPr="009D2EA6">
        <w:rPr>
          <w:color w:val="FF0000"/>
        </w:rPr>
        <w:t>mixed sampl</w:t>
      </w:r>
      <w:r w:rsidR="009D2EA6" w:rsidRPr="009D2EA6">
        <w:rPr>
          <w:color w:val="FF0000"/>
        </w:rPr>
        <w:t>ing</w:t>
      </w:r>
      <w:r w:rsidR="00085149" w:rsidRPr="009D2EA6">
        <w:rPr>
          <w:color w:val="FF0000"/>
        </w:rPr>
        <w:t xml:space="preserve"> strategy to mix the </w:t>
      </w:r>
      <w:r w:rsidR="009D2EA6" w:rsidRPr="009D2EA6">
        <w:rPr>
          <w:color w:val="FF0000"/>
        </w:rPr>
        <w:t>training data</w:t>
      </w:r>
      <w:r w:rsidR="00085149" w:rsidRPr="009D2EA6">
        <w:rPr>
          <w:color w:val="FF0000"/>
        </w:rPr>
        <w:t xml:space="preserve"> from different sources with a variable proportion; 3) </w:t>
      </w:r>
      <w:r w:rsidR="00813D76" w:rsidRPr="009D2EA6">
        <w:rPr>
          <w:color w:val="FF0000"/>
        </w:rPr>
        <w:t xml:space="preserve">A </w:t>
      </w:r>
      <w:r w:rsidR="00085149" w:rsidRPr="009D2EA6">
        <w:rPr>
          <w:color w:val="FF0000"/>
        </w:rPr>
        <w:t xml:space="preserve">delayed learning skill to stabilize the training of the multiple agents. </w:t>
      </w:r>
      <w:r w:rsidR="00085149" w:rsidRPr="00DA14F5">
        <w:t xml:space="preserve">A series of experiments </w:t>
      </w:r>
      <w:r w:rsidR="00813D76" w:rsidRPr="00597B44">
        <w:rPr>
          <w:color w:val="FF0000"/>
        </w:rPr>
        <w:t>have been</w:t>
      </w:r>
      <w:r w:rsidR="00813D76" w:rsidRPr="00DA14F5">
        <w:t xml:space="preserve"> </w:t>
      </w:r>
      <w:r w:rsidR="00085149" w:rsidRPr="00DA14F5">
        <w:t xml:space="preserve">conducted to verify the performance of the </w:t>
      </w:r>
      <w:r w:rsidR="00813D76" w:rsidRPr="00597B44">
        <w:rPr>
          <w:color w:val="FF0000"/>
        </w:rPr>
        <w:t>proposed</w:t>
      </w:r>
      <w:r w:rsidR="00813D76" w:rsidRPr="00DA14F5">
        <w:t xml:space="preserve"> </w:t>
      </w:r>
      <w:r w:rsidR="00085149" w:rsidRPr="00DA14F5">
        <w:t>ME-MADDPG</w:t>
      </w:r>
      <w:r w:rsidR="00813D76" w:rsidRPr="00DA14F5">
        <w:t xml:space="preserve"> </w:t>
      </w:r>
      <w:r w:rsidR="00813D76" w:rsidRPr="00597B44">
        <w:rPr>
          <w:color w:val="FF0000"/>
        </w:rPr>
        <w:t>algorithm</w:t>
      </w:r>
      <w:r w:rsidR="00813D76" w:rsidRPr="00DA14F5">
        <w:t>,</w:t>
      </w:r>
      <w:r w:rsidR="00085149" w:rsidRPr="00DA14F5">
        <w:t xml:space="preserve"> </w:t>
      </w:r>
      <w:r w:rsidR="00813D76" w:rsidRPr="00D043B2">
        <w:rPr>
          <w:color w:val="FF0000"/>
        </w:rPr>
        <w:t>and it has been demonstrated that</w:t>
      </w:r>
      <w:r w:rsidR="00080586" w:rsidRPr="00D043B2">
        <w:rPr>
          <w:color w:val="FF0000"/>
        </w:rPr>
        <w:t>, compared with MADDPG,</w:t>
      </w:r>
      <w:r w:rsidR="00813D76" w:rsidRPr="00D043B2">
        <w:rPr>
          <w:color w:val="FF0000"/>
        </w:rPr>
        <w:t xml:space="preserve"> </w:t>
      </w:r>
      <w:r w:rsidR="00080586" w:rsidRPr="00D043B2">
        <w:rPr>
          <w:color w:val="FF0000"/>
        </w:rPr>
        <w:t xml:space="preserve">the proposed algorithm can significantly improve </w:t>
      </w:r>
      <w:r w:rsidR="00085149" w:rsidRPr="00D043B2">
        <w:rPr>
          <w:color w:val="FF0000"/>
        </w:rPr>
        <w:t>the convergence speed and convergence effect</w:t>
      </w:r>
      <w:r w:rsidR="00D043B2" w:rsidRPr="00D043B2">
        <w:rPr>
          <w:color w:val="FF0000"/>
        </w:rPr>
        <w:t xml:space="preserve"> in </w:t>
      </w:r>
      <w:r w:rsidR="00BC430A">
        <w:rPr>
          <w:color w:val="FF0000"/>
        </w:rPr>
        <w:t xml:space="preserve">the </w:t>
      </w:r>
      <w:r w:rsidR="00D043B2" w:rsidRPr="00D043B2">
        <w:rPr>
          <w:color w:val="FF0000"/>
        </w:rPr>
        <w:t xml:space="preserve">training process, </w:t>
      </w:r>
      <w:r w:rsidR="00080586" w:rsidRPr="00D043B2">
        <w:rPr>
          <w:color w:val="FF0000"/>
        </w:rPr>
        <w:t xml:space="preserve">and </w:t>
      </w:r>
      <w:r w:rsidR="00854C92">
        <w:rPr>
          <w:color w:val="FF0000"/>
        </w:rPr>
        <w:t xml:space="preserve">it </w:t>
      </w:r>
      <w:r w:rsidR="00080586" w:rsidRPr="00D043B2">
        <w:rPr>
          <w:color w:val="FF0000"/>
        </w:rPr>
        <w:t xml:space="preserve">has </w:t>
      </w:r>
      <w:r w:rsidR="00854C92" w:rsidRPr="00854C92">
        <w:rPr>
          <w:color w:val="FF0000"/>
        </w:rPr>
        <w:t xml:space="preserve">also </w:t>
      </w:r>
      <w:r w:rsidR="00080586" w:rsidRPr="00D043B2">
        <w:rPr>
          <w:color w:val="FF0000"/>
        </w:rPr>
        <w:t xml:space="preserve">shown </w:t>
      </w:r>
      <w:r w:rsidR="00D043B2">
        <w:rPr>
          <w:color w:val="FF0000"/>
        </w:rPr>
        <w:t>better</w:t>
      </w:r>
      <w:r w:rsidR="00080586" w:rsidRPr="00D043B2">
        <w:rPr>
          <w:color w:val="FF0000"/>
        </w:rPr>
        <w:t xml:space="preserve"> </w:t>
      </w:r>
      <w:r w:rsidR="00854C92">
        <w:rPr>
          <w:rFonts w:hint="eastAsia"/>
          <w:color w:val="FF0000"/>
        </w:rPr>
        <w:t>eff</w:t>
      </w:r>
      <w:r w:rsidR="00854C92">
        <w:rPr>
          <w:color w:val="FF0000"/>
        </w:rPr>
        <w:t xml:space="preserve">iciency and better </w:t>
      </w:r>
      <w:r w:rsidR="00080586" w:rsidRPr="00D043B2">
        <w:rPr>
          <w:color w:val="FF0000"/>
        </w:rPr>
        <w:t>adaptability</w:t>
      </w:r>
      <w:r w:rsidR="00D043B2" w:rsidRPr="00D043B2">
        <w:rPr>
          <w:color w:val="FF0000"/>
        </w:rPr>
        <w:t xml:space="preserve"> </w:t>
      </w:r>
      <w:r w:rsidR="00461B0E" w:rsidRPr="00D043B2">
        <w:rPr>
          <w:color w:val="FF0000"/>
        </w:rPr>
        <w:t xml:space="preserve">in </w:t>
      </w:r>
      <w:r w:rsidR="00BC430A">
        <w:rPr>
          <w:color w:val="FF0000"/>
        </w:rPr>
        <w:t>complex dynamic</w:t>
      </w:r>
      <w:r w:rsidR="00085149" w:rsidRPr="00D043B2">
        <w:rPr>
          <w:color w:val="FF0000"/>
        </w:rPr>
        <w:t xml:space="preserve"> environments</w:t>
      </w:r>
      <w:r w:rsidR="00854C92">
        <w:rPr>
          <w:color w:val="FF0000"/>
        </w:rPr>
        <w:t xml:space="preserve"> </w:t>
      </w:r>
      <w:r w:rsidR="00854C92">
        <w:rPr>
          <w:rFonts w:hint="eastAsia"/>
          <w:color w:val="FF0000"/>
        </w:rPr>
        <w:t>while</w:t>
      </w:r>
      <w:r w:rsidR="00854C92">
        <w:rPr>
          <w:color w:val="FF0000"/>
        </w:rPr>
        <w:t xml:space="preserve"> it is used for m</w:t>
      </w:r>
      <w:r w:rsidR="00854C92" w:rsidRPr="00854C92">
        <w:rPr>
          <w:color w:val="FF0000"/>
        </w:rPr>
        <w:t>ulti-agent motion planning</w:t>
      </w:r>
      <w:r w:rsidR="00854C92">
        <w:rPr>
          <w:color w:val="FF0000"/>
        </w:rPr>
        <w:t xml:space="preserve"> applications.</w:t>
      </w:r>
    </w:p>
    <w:p w14:paraId="06A997FC" w14:textId="52A5065A" w:rsidR="00D51761" w:rsidRPr="00B023C9" w:rsidRDefault="001D31EE" w:rsidP="00AE7F82">
      <w:pPr>
        <w:spacing w:beforeLines="50" w:before="156" w:afterLines="50" w:after="156"/>
        <w:ind w:firstLineChars="0" w:firstLine="0"/>
      </w:pPr>
      <w:r w:rsidRPr="00E70452">
        <w:rPr>
          <w:b/>
          <w:bCs/>
        </w:rPr>
        <w:t>Keywords:</w:t>
      </w:r>
      <w:r w:rsidR="00D51761" w:rsidRPr="00E70452">
        <w:rPr>
          <w:b/>
          <w:bCs/>
        </w:rPr>
        <w:t xml:space="preserve"> </w:t>
      </w:r>
      <w:r w:rsidRPr="00E70452">
        <w:t>multi-agent</w:t>
      </w:r>
      <w:r w:rsidR="001062F2" w:rsidRPr="00E70452">
        <w:t>;</w:t>
      </w:r>
      <w:r w:rsidR="00D51761" w:rsidRPr="00E70452">
        <w:t xml:space="preserve"> </w:t>
      </w:r>
      <w:r w:rsidR="001062F2" w:rsidRPr="00E70452">
        <w:t>deep</w:t>
      </w:r>
      <w:r w:rsidR="00D51761" w:rsidRPr="00E70452">
        <w:t xml:space="preserve"> </w:t>
      </w:r>
      <w:r w:rsidR="001062F2" w:rsidRPr="00E70452">
        <w:t>reinforcement</w:t>
      </w:r>
      <w:r w:rsidR="00D51761" w:rsidRPr="00E70452">
        <w:t xml:space="preserve"> </w:t>
      </w:r>
      <w:r w:rsidR="001062F2" w:rsidRPr="00B023C9">
        <w:t>learning;</w:t>
      </w:r>
      <w:r w:rsidR="00D51761" w:rsidRPr="00B023C9">
        <w:t xml:space="preserve"> </w:t>
      </w:r>
      <w:r w:rsidR="001062F2" w:rsidRPr="00B023C9">
        <w:t>motion</w:t>
      </w:r>
      <w:r w:rsidR="00D51761" w:rsidRPr="00B023C9">
        <w:t xml:space="preserve"> </w:t>
      </w:r>
      <w:r w:rsidR="001062F2" w:rsidRPr="00B023C9">
        <w:t>planning;</w:t>
      </w:r>
      <w:r w:rsidR="00D51761" w:rsidRPr="00B023C9">
        <w:t xml:space="preserve"> </w:t>
      </w:r>
      <w:r w:rsidR="001062F2" w:rsidRPr="00B023C9">
        <w:t>MADDPG</w:t>
      </w:r>
    </w:p>
    <w:p w14:paraId="33384AD5" w14:textId="21F724E4" w:rsidR="00670B47"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B023C9">
        <w:rPr>
          <w:rFonts w:ascii="Times New Roman" w:hAnsi="Times New Roman"/>
          <w:sz w:val="28"/>
          <w:szCs w:val="28"/>
        </w:rPr>
        <w:t>1 INTRODUCTION</w:t>
      </w:r>
    </w:p>
    <w:p w14:paraId="72F1C399" w14:textId="7085C2B2" w:rsidR="00925336" w:rsidRPr="00DA14F5" w:rsidRDefault="0070748C" w:rsidP="00FB28B3">
      <w:pPr>
        <w:spacing w:line="264" w:lineRule="auto"/>
        <w:ind w:firstLineChars="0" w:firstLine="0"/>
      </w:pPr>
      <w:r w:rsidRPr="00DA14F5">
        <w:t>Multi-agent m</w:t>
      </w:r>
      <w:r w:rsidR="00DF3A1E" w:rsidRPr="00DA14F5">
        <w:t xml:space="preserve">otion planning </w:t>
      </w:r>
      <w:r w:rsidR="00BD5CB0" w:rsidRPr="00DA14F5">
        <w:t xml:space="preserve">(MAMP) </w:t>
      </w:r>
      <w:r w:rsidR="00DF3A1E" w:rsidRPr="00DA14F5">
        <w:t xml:space="preserve">for autonomous systems remains an </w:t>
      </w:r>
      <w:r w:rsidR="00D410D1" w:rsidRPr="00854C92">
        <w:rPr>
          <w:color w:val="FF0000"/>
        </w:rPr>
        <w:t xml:space="preserve">open </w:t>
      </w:r>
      <w:r w:rsidR="00DF3A1E" w:rsidRPr="00854C92">
        <w:rPr>
          <w:color w:val="FF0000"/>
        </w:rPr>
        <w:t xml:space="preserve">research </w:t>
      </w:r>
      <w:r w:rsidR="00D410D1" w:rsidRPr="00854C92">
        <w:rPr>
          <w:color w:val="FF0000"/>
        </w:rPr>
        <w:t>challenge, and i</w:t>
      </w:r>
      <w:r w:rsidR="00EB1307" w:rsidRPr="00DA14F5">
        <w:t xml:space="preserve">t </w:t>
      </w:r>
      <w:r w:rsidRPr="00DA14F5">
        <w:t xml:space="preserve">has recently attracted much more interest along with </w:t>
      </w:r>
      <w:r w:rsidR="00D22677" w:rsidRPr="00DA14F5">
        <w:t xml:space="preserve">some </w:t>
      </w:r>
      <w:r w:rsidRPr="00DA14F5">
        <w:t>applications</w:t>
      </w:r>
      <w:r w:rsidR="00D410D1" w:rsidRPr="00DA14F5">
        <w:t>,</w:t>
      </w:r>
      <w:r w:rsidRPr="00DA14F5">
        <w:t xml:space="preserve"> such as </w:t>
      </w:r>
      <w:r w:rsidR="00D22677" w:rsidRPr="00DA14F5">
        <w:t xml:space="preserve">drone formation shows, self-driving cars, </w:t>
      </w:r>
      <w:r w:rsidR="00BB7ACF" w:rsidRPr="00DA14F5">
        <w:t xml:space="preserve">intelligent warehouse storage, unmanned </w:t>
      </w:r>
      <w:r w:rsidR="00D22677" w:rsidRPr="00DA14F5">
        <w:t>goods delivery</w:t>
      </w:r>
      <w:r w:rsidR="00EB1307" w:rsidRPr="00DA14F5">
        <w:t>,</w:t>
      </w:r>
      <w:r w:rsidR="00D22677" w:rsidRPr="00DA14F5">
        <w:t xml:space="preserve"> and UAV swarm operation.</w:t>
      </w:r>
      <w:r w:rsidR="00592E03" w:rsidRPr="00DA14F5">
        <w:t xml:space="preserve"> </w:t>
      </w:r>
      <w:r w:rsidR="00967F3E" w:rsidRPr="00DA14F5">
        <w:t xml:space="preserve">These applications </w:t>
      </w:r>
      <w:r w:rsidR="009A360C" w:rsidRPr="00854C92">
        <w:rPr>
          <w:color w:val="FF0000"/>
        </w:rPr>
        <w:t xml:space="preserve">are mainly </w:t>
      </w:r>
      <w:r w:rsidR="00967F3E" w:rsidRPr="00DA14F5">
        <w:t>concern</w:t>
      </w:r>
      <w:r w:rsidR="009A360C" w:rsidRPr="00854C92">
        <w:rPr>
          <w:color w:val="FF0000"/>
        </w:rPr>
        <w:t>ed with</w:t>
      </w:r>
      <w:r w:rsidR="005B1971" w:rsidRPr="00DA14F5">
        <w:t xml:space="preserve"> </w:t>
      </w:r>
      <w:r w:rsidR="00967F3E" w:rsidRPr="00DA14F5">
        <w:t>finding safe and efficient trajectories</w:t>
      </w:r>
      <w:r w:rsidR="005B1971" w:rsidRPr="00DA14F5">
        <w:t xml:space="preserve"> </w:t>
      </w:r>
      <w:r w:rsidR="00FB09FD" w:rsidRPr="00DA14F5">
        <w:t xml:space="preserve">for agents to move from </w:t>
      </w:r>
      <w:r w:rsidR="009A360C" w:rsidRPr="00854C92">
        <w:rPr>
          <w:color w:val="FF0000"/>
        </w:rPr>
        <w:t xml:space="preserve">an </w:t>
      </w:r>
      <w:r w:rsidR="005B1971" w:rsidRPr="00DA14F5">
        <w:t>arbitrary departure</w:t>
      </w:r>
      <w:r w:rsidR="009A360C" w:rsidRPr="00854C92">
        <w:rPr>
          <w:color w:val="FF0000"/>
        </w:rPr>
        <w:t xml:space="preserve"> location</w:t>
      </w:r>
      <w:r w:rsidR="005B1971" w:rsidRPr="00DA14F5">
        <w:t xml:space="preserve"> to </w:t>
      </w:r>
      <w:r w:rsidR="00BC430A">
        <w:rPr>
          <w:color w:val="FF0000"/>
        </w:rPr>
        <w:t>the</w:t>
      </w:r>
      <w:r w:rsidR="009A360C" w:rsidRPr="00854C92">
        <w:rPr>
          <w:color w:val="FF0000"/>
        </w:rPr>
        <w:t xml:space="preserve"> desired </w:t>
      </w:r>
      <w:r w:rsidR="00FB09FD" w:rsidRPr="00DA14F5">
        <w:t xml:space="preserve">destination </w:t>
      </w:r>
      <w:r w:rsidR="005B1971" w:rsidRPr="00DA14F5">
        <w:t xml:space="preserve">while </w:t>
      </w:r>
      <w:r w:rsidR="00FB09FD" w:rsidRPr="00DA14F5">
        <w:t>avoiding obstacle</w:t>
      </w:r>
      <w:r w:rsidR="009A360C" w:rsidRPr="00854C92">
        <w:rPr>
          <w:color w:val="FF0000"/>
        </w:rPr>
        <w:t>s</w:t>
      </w:r>
      <w:r w:rsidR="00FB09FD" w:rsidRPr="00DA14F5">
        <w:t xml:space="preserve"> or inter-agent collision</w:t>
      </w:r>
      <w:r w:rsidR="003E3D82" w:rsidRPr="00DA14F5">
        <w:rPr>
          <w:vertAlign w:val="superscript"/>
        </w:rPr>
        <w:fldChar w:fldCharType="begin"/>
      </w:r>
      <w:r w:rsidR="003E3D82" w:rsidRPr="00DA14F5">
        <w:rPr>
          <w:vertAlign w:val="superscript"/>
        </w:rPr>
        <w:instrText xml:space="preserve"> REF _Ref77884671 \r \h </w:instrText>
      </w:r>
      <w:r w:rsidR="006623A2" w:rsidRPr="00DA14F5">
        <w:rPr>
          <w:vertAlign w:val="superscript"/>
        </w:rPr>
        <w:instrText xml:space="preserve"> \* MERGEFORMAT </w:instrText>
      </w:r>
      <w:r w:rsidR="003E3D82" w:rsidRPr="00DA14F5">
        <w:rPr>
          <w:vertAlign w:val="superscript"/>
        </w:rPr>
      </w:r>
      <w:r w:rsidR="003E3D82" w:rsidRPr="00DA14F5">
        <w:rPr>
          <w:vertAlign w:val="superscript"/>
        </w:rPr>
        <w:fldChar w:fldCharType="separate"/>
      </w:r>
      <w:r w:rsidR="005E62A8" w:rsidRPr="00DA14F5">
        <w:rPr>
          <w:vertAlign w:val="superscript"/>
        </w:rPr>
        <w:t>1</w:t>
      </w:r>
      <w:r w:rsidR="003E3D82" w:rsidRPr="00DA14F5">
        <w:rPr>
          <w:vertAlign w:val="superscript"/>
        </w:rPr>
        <w:fldChar w:fldCharType="end"/>
      </w:r>
      <w:r w:rsidR="006623A2" w:rsidRPr="00DA14F5">
        <w:rPr>
          <w:vertAlign w:val="superscript"/>
        </w:rPr>
        <w:t>,</w:t>
      </w:r>
      <w:r w:rsidR="003E3D82" w:rsidRPr="00DA14F5">
        <w:rPr>
          <w:vertAlign w:val="superscript"/>
        </w:rPr>
        <w:fldChar w:fldCharType="begin"/>
      </w:r>
      <w:r w:rsidR="003E3D82" w:rsidRPr="00DA14F5">
        <w:rPr>
          <w:vertAlign w:val="superscript"/>
        </w:rPr>
        <w:instrText xml:space="preserve"> REF _Ref77884673 \r \h </w:instrText>
      </w:r>
      <w:r w:rsidR="006623A2" w:rsidRPr="00DA14F5">
        <w:rPr>
          <w:vertAlign w:val="superscript"/>
        </w:rPr>
        <w:instrText xml:space="preserve"> \* MERGEFORMAT </w:instrText>
      </w:r>
      <w:r w:rsidR="003E3D82" w:rsidRPr="00DA14F5">
        <w:rPr>
          <w:vertAlign w:val="superscript"/>
        </w:rPr>
      </w:r>
      <w:r w:rsidR="003E3D82" w:rsidRPr="00DA14F5">
        <w:rPr>
          <w:vertAlign w:val="superscript"/>
        </w:rPr>
        <w:fldChar w:fldCharType="separate"/>
      </w:r>
      <w:r w:rsidR="005E62A8" w:rsidRPr="00DA14F5">
        <w:rPr>
          <w:vertAlign w:val="superscript"/>
        </w:rPr>
        <w:t>2</w:t>
      </w:r>
      <w:r w:rsidR="003E3D82" w:rsidRPr="00DA14F5">
        <w:rPr>
          <w:vertAlign w:val="superscript"/>
        </w:rPr>
        <w:fldChar w:fldCharType="end"/>
      </w:r>
      <w:r w:rsidR="005D65A4" w:rsidRPr="00DA14F5">
        <w:t>.</w:t>
      </w:r>
      <w:r w:rsidR="00FB09FD" w:rsidRPr="00DA14F5">
        <w:t xml:space="preserve"> </w:t>
      </w:r>
    </w:p>
    <w:p w14:paraId="54B6E0BA" w14:textId="22E63DFE" w:rsidR="00163064" w:rsidRPr="00716095" w:rsidRDefault="00B56250" w:rsidP="00FB28B3">
      <w:pPr>
        <w:spacing w:line="264" w:lineRule="auto"/>
        <w:ind w:firstLineChars="100" w:firstLine="240"/>
      </w:pPr>
      <w:r w:rsidRPr="00DA14F5">
        <w:t>Despite v</w:t>
      </w:r>
      <w:r w:rsidR="005D65A4" w:rsidRPr="00DA14F5">
        <w:t xml:space="preserve">arious </w:t>
      </w:r>
      <w:r w:rsidRPr="00DA14F5">
        <w:t>approaches</w:t>
      </w:r>
      <w:r w:rsidR="00D03558" w:rsidRPr="00DA14F5">
        <w:t xml:space="preserve"> </w:t>
      </w:r>
      <w:r w:rsidR="00BC430A" w:rsidRPr="00BC430A">
        <w:rPr>
          <w:color w:val="FF0000"/>
        </w:rPr>
        <w:t>that</w:t>
      </w:r>
      <w:r w:rsidR="00BC430A">
        <w:t xml:space="preserve"> </w:t>
      </w:r>
      <w:r w:rsidR="005D65A4" w:rsidRPr="00DA14F5">
        <w:t xml:space="preserve">have been developed </w:t>
      </w:r>
      <w:r w:rsidRPr="00DA14F5">
        <w:t>to</w:t>
      </w:r>
      <w:r w:rsidR="00D03558" w:rsidRPr="00DA14F5">
        <w:t xml:space="preserve"> solve motion planning problems in different situations</w:t>
      </w:r>
      <w:r w:rsidRPr="00DA14F5">
        <w:t xml:space="preserve">, </w:t>
      </w:r>
      <w:r w:rsidR="00BF2C16" w:rsidRPr="00DA14F5">
        <w:t xml:space="preserve">to </w:t>
      </w:r>
      <w:r w:rsidR="00D03558" w:rsidRPr="00DA14F5">
        <w:t>navigat</w:t>
      </w:r>
      <w:r w:rsidR="00BF2C16" w:rsidRPr="00DA14F5">
        <w:t>e</w:t>
      </w:r>
      <w:r w:rsidR="00D03558" w:rsidRPr="00DA14F5">
        <w:t xml:space="preserve"> multiple agents move </w:t>
      </w:r>
      <w:r w:rsidR="00BF2C16" w:rsidRPr="00DA14F5">
        <w:t xml:space="preserve">safely </w:t>
      </w:r>
      <w:r w:rsidR="00D03558" w:rsidRPr="00DA14F5">
        <w:t xml:space="preserve">across </w:t>
      </w:r>
      <w:r w:rsidR="006B707A" w:rsidRPr="00854C92">
        <w:rPr>
          <w:color w:val="FF0000"/>
        </w:rPr>
        <w:t>a</w:t>
      </w:r>
      <w:r w:rsidR="006B707A" w:rsidRPr="00DA14F5">
        <w:t xml:space="preserve"> </w:t>
      </w:r>
      <w:r w:rsidR="00D03558" w:rsidRPr="00DA14F5">
        <w:t xml:space="preserve">complex environment </w:t>
      </w:r>
      <w:r w:rsidRPr="00DA14F5">
        <w:t xml:space="preserve">is </w:t>
      </w:r>
      <w:r w:rsidR="00D03558" w:rsidRPr="00DA14F5">
        <w:t xml:space="preserve">still </w:t>
      </w:r>
      <w:r w:rsidR="00BF2C16" w:rsidRPr="00DA14F5">
        <w:t xml:space="preserve">a </w:t>
      </w:r>
      <w:r w:rsidRPr="00DA14F5">
        <w:t>challenging</w:t>
      </w:r>
      <w:r w:rsidR="00D03558" w:rsidRPr="00DA14F5">
        <w:t xml:space="preserve"> </w:t>
      </w:r>
      <w:r w:rsidR="00BF2C16" w:rsidRPr="00DA14F5">
        <w:t xml:space="preserve">problem </w:t>
      </w:r>
      <w:r w:rsidR="00D03558" w:rsidRPr="00DA14F5">
        <w:t xml:space="preserve">even </w:t>
      </w:r>
      <w:r w:rsidR="00681C26" w:rsidRPr="00681C26">
        <w:rPr>
          <w:color w:val="FF0000"/>
        </w:rPr>
        <w:t xml:space="preserve">with some </w:t>
      </w:r>
      <w:r w:rsidR="00D03558" w:rsidRPr="00681C26">
        <w:rPr>
          <w:color w:val="FF0000"/>
        </w:rPr>
        <w:t xml:space="preserve">static </w:t>
      </w:r>
      <w:r w:rsidR="00D03558" w:rsidRPr="00716095">
        <w:t>obstacles</w:t>
      </w:r>
      <w:r w:rsidR="003E3D82" w:rsidRPr="00716095">
        <w:rPr>
          <w:vertAlign w:val="superscript"/>
        </w:rPr>
        <w:fldChar w:fldCharType="begin"/>
      </w:r>
      <w:r w:rsidR="003E3D82" w:rsidRPr="00716095">
        <w:rPr>
          <w:vertAlign w:val="superscript"/>
        </w:rPr>
        <w:instrText xml:space="preserve"> REF _Ref77884673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2</w:t>
      </w:r>
      <w:r w:rsidR="003E3D82" w:rsidRPr="00716095">
        <w:rPr>
          <w:vertAlign w:val="superscript"/>
        </w:rPr>
        <w:fldChar w:fldCharType="end"/>
      </w:r>
      <w:r w:rsidR="003E3D82" w:rsidRPr="00716095">
        <w:rPr>
          <w:vertAlign w:val="superscript"/>
        </w:rPr>
        <w:t>-</w:t>
      </w:r>
      <w:r w:rsidR="003E3D82" w:rsidRPr="00716095">
        <w:rPr>
          <w:vertAlign w:val="superscript"/>
        </w:rPr>
        <w:fldChar w:fldCharType="begin"/>
      </w:r>
      <w:r w:rsidR="003E3D82" w:rsidRPr="00716095">
        <w:rPr>
          <w:vertAlign w:val="superscript"/>
        </w:rPr>
        <w:instrText xml:space="preserve"> REF _Ref77884687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4</w:t>
      </w:r>
      <w:r w:rsidR="003E3D82" w:rsidRPr="00716095">
        <w:rPr>
          <w:vertAlign w:val="superscript"/>
        </w:rPr>
        <w:fldChar w:fldCharType="end"/>
      </w:r>
      <w:r w:rsidR="00D03558" w:rsidRPr="00716095">
        <w:t xml:space="preserve">. </w:t>
      </w:r>
      <w:r w:rsidR="00681C26" w:rsidRPr="00681C26">
        <w:rPr>
          <w:color w:val="FF0000"/>
        </w:rPr>
        <w:t>Typically,</w:t>
      </w:r>
      <w:r w:rsidR="004709A4" w:rsidRPr="00681C26">
        <w:rPr>
          <w:color w:val="FF0000"/>
        </w:rPr>
        <w:t xml:space="preserve"> e</w:t>
      </w:r>
      <w:r w:rsidR="00BF2C16" w:rsidRPr="00716095">
        <w:t xml:space="preserve">ach agent makes </w:t>
      </w:r>
      <w:r w:rsidR="004709A4" w:rsidRPr="00681C26">
        <w:rPr>
          <w:color w:val="FF0000"/>
        </w:rPr>
        <w:t>its own</w:t>
      </w:r>
      <w:r w:rsidR="004709A4" w:rsidRPr="00716095">
        <w:t xml:space="preserve"> </w:t>
      </w:r>
      <w:r w:rsidR="00BF2C16" w:rsidRPr="00716095">
        <w:t xml:space="preserve">decisions only based on the partially observed information </w:t>
      </w:r>
      <w:r w:rsidR="004709A4" w:rsidRPr="00681C26">
        <w:rPr>
          <w:color w:val="FF0000"/>
        </w:rPr>
        <w:t xml:space="preserve">from </w:t>
      </w:r>
      <w:r w:rsidR="00BF2C16" w:rsidRPr="00716095">
        <w:t xml:space="preserve">an onboard sensor and probably knows nothing about </w:t>
      </w:r>
      <w:r w:rsidR="004709A4" w:rsidRPr="00681C26">
        <w:rPr>
          <w:color w:val="FF0000"/>
        </w:rPr>
        <w:t xml:space="preserve">the </w:t>
      </w:r>
      <w:r w:rsidR="00BF2C16" w:rsidRPr="00716095">
        <w:t>policies and intents</w:t>
      </w:r>
      <w:r w:rsidR="004709A4" w:rsidRPr="00716095">
        <w:t xml:space="preserve"> </w:t>
      </w:r>
      <w:r w:rsidR="004709A4" w:rsidRPr="00681C26">
        <w:rPr>
          <w:color w:val="FF0000"/>
        </w:rPr>
        <w:t>of other agents</w:t>
      </w:r>
      <w:r w:rsidR="00FC09AC" w:rsidRPr="00716095">
        <w:t xml:space="preserve">. </w:t>
      </w:r>
      <w:r w:rsidR="00925336" w:rsidRPr="00716095">
        <w:t xml:space="preserve">The partial observability makes the </w:t>
      </w:r>
      <w:r w:rsidR="0040630E" w:rsidRPr="00716095">
        <w:t>sample</w:t>
      </w:r>
      <w:r w:rsidR="00925336" w:rsidRPr="00716095">
        <w:t xml:space="preserve">-based approaches </w:t>
      </w:r>
      <w:r w:rsidR="00BC430A">
        <w:rPr>
          <w:color w:val="FF0000"/>
        </w:rPr>
        <w:t>i</w:t>
      </w:r>
      <w:r w:rsidR="00B2608B" w:rsidRPr="00681C26">
        <w:rPr>
          <w:color w:val="FF0000"/>
        </w:rPr>
        <w:t xml:space="preserve">napplicable </w:t>
      </w:r>
      <w:r w:rsidR="003E3D82" w:rsidRPr="00716095">
        <w:rPr>
          <w:vertAlign w:val="superscript"/>
        </w:rPr>
        <w:fldChar w:fldCharType="begin"/>
      </w:r>
      <w:r w:rsidR="003E3D82" w:rsidRPr="00716095">
        <w:rPr>
          <w:vertAlign w:val="superscript"/>
        </w:rPr>
        <w:instrText xml:space="preserve"> REF _Ref77884703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5</w:t>
      </w:r>
      <w:r w:rsidR="003E3D82" w:rsidRPr="00716095">
        <w:rPr>
          <w:vertAlign w:val="superscript"/>
        </w:rPr>
        <w:fldChar w:fldCharType="end"/>
      </w:r>
      <w:r w:rsidR="003E3D82" w:rsidRPr="00716095">
        <w:rPr>
          <w:vertAlign w:val="superscript"/>
        </w:rPr>
        <w:t>-</w:t>
      </w:r>
      <w:r w:rsidR="003E3D82" w:rsidRPr="00716095">
        <w:rPr>
          <w:vertAlign w:val="superscript"/>
        </w:rPr>
        <w:fldChar w:fldCharType="begin"/>
      </w:r>
      <w:r w:rsidR="003E3D82" w:rsidRPr="00716095">
        <w:rPr>
          <w:vertAlign w:val="superscript"/>
        </w:rPr>
        <w:instrText xml:space="preserve"> REF _Ref77884705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9</w:t>
      </w:r>
      <w:r w:rsidR="003E3D82" w:rsidRPr="00716095">
        <w:rPr>
          <w:vertAlign w:val="superscript"/>
        </w:rPr>
        <w:fldChar w:fldCharType="end"/>
      </w:r>
      <w:r w:rsidR="007A4F8E" w:rsidRPr="00716095">
        <w:t>, because it is difficult to sample satisfied polic</w:t>
      </w:r>
      <w:r w:rsidR="00EB1307" w:rsidRPr="00716095">
        <w:t>i</w:t>
      </w:r>
      <w:r w:rsidR="007A4F8E" w:rsidRPr="00716095">
        <w:t xml:space="preserve">es for all </w:t>
      </w:r>
      <w:r w:rsidR="00B2608B" w:rsidRPr="00681C26">
        <w:rPr>
          <w:color w:val="FF0000"/>
        </w:rPr>
        <w:t xml:space="preserve">the </w:t>
      </w:r>
      <w:r w:rsidR="007A4F8E" w:rsidRPr="00716095">
        <w:t xml:space="preserve">agents </w:t>
      </w:r>
      <w:r w:rsidR="00EB1307" w:rsidRPr="00716095">
        <w:t>simultaneously</w:t>
      </w:r>
      <w:r w:rsidR="007A4F8E" w:rsidRPr="00716095">
        <w:t xml:space="preserve"> </w:t>
      </w:r>
      <w:r w:rsidR="00AC5118" w:rsidRPr="00716095">
        <w:t>with</w:t>
      </w:r>
      <w:r w:rsidR="00B2608B" w:rsidRPr="00716095">
        <w:t>in</w:t>
      </w:r>
      <w:r w:rsidR="007A4F8E" w:rsidRPr="00716095">
        <w:t xml:space="preserve"> a large search space. When faced </w:t>
      </w:r>
      <w:r w:rsidR="00BC430A">
        <w:rPr>
          <w:color w:val="FF0000"/>
        </w:rPr>
        <w:t>with</w:t>
      </w:r>
      <w:r w:rsidR="00B2608B" w:rsidRPr="00681C26">
        <w:rPr>
          <w:color w:val="FF0000"/>
        </w:rPr>
        <w:t xml:space="preserve"> </w:t>
      </w:r>
      <w:r w:rsidR="007A4F8E" w:rsidRPr="00716095">
        <w:t xml:space="preserve">a dynamic </w:t>
      </w:r>
      <w:r w:rsidR="007A4F8E" w:rsidRPr="00716095">
        <w:lastRenderedPageBreak/>
        <w:t>circumstance, t</w:t>
      </w:r>
      <w:r w:rsidR="00FC09AC" w:rsidRPr="00716095">
        <w:t xml:space="preserve">he decision-making process becomes even more difficult. Uncertain surroundings and unpredicted moving obstacles make any </w:t>
      </w:r>
      <w:r w:rsidR="00FC09AC" w:rsidRPr="00681C26">
        <w:rPr>
          <w:color w:val="FF0000"/>
        </w:rPr>
        <w:t>pre</w:t>
      </w:r>
      <w:r w:rsidR="00B2608B" w:rsidRPr="00681C26">
        <w:rPr>
          <w:color w:val="FF0000"/>
        </w:rPr>
        <w:t>-</w:t>
      </w:r>
      <w:r w:rsidR="00FC09AC" w:rsidRPr="00681C26">
        <w:rPr>
          <w:color w:val="FF0000"/>
        </w:rPr>
        <w:t>planned</w:t>
      </w:r>
      <w:r w:rsidR="00FC09AC" w:rsidRPr="00716095">
        <w:t xml:space="preserve"> motion strategy </w:t>
      </w:r>
      <w:r w:rsidR="00FC09AC" w:rsidRPr="00967E20">
        <w:t>unavailable</w:t>
      </w:r>
      <w:r w:rsidR="00EB1307" w:rsidRPr="00716095">
        <w:t>. S</w:t>
      </w:r>
      <w:r w:rsidR="00163064" w:rsidRPr="00716095">
        <w:t>ome direct re</w:t>
      </w:r>
      <w:r w:rsidR="00D30D58" w:rsidRPr="00967E20">
        <w:rPr>
          <w:color w:val="FF0000"/>
        </w:rPr>
        <w:t>-</w:t>
      </w:r>
      <w:r w:rsidR="00163064" w:rsidRPr="00716095">
        <w:t xml:space="preserve">planned policies must be generated </w:t>
      </w:r>
      <w:r w:rsidR="00944729" w:rsidRPr="00716095">
        <w:t xml:space="preserve">as soon as possible </w:t>
      </w:r>
      <w:r w:rsidR="00163064" w:rsidRPr="00716095">
        <w:t xml:space="preserve">so that all the agents </w:t>
      </w:r>
      <w:r w:rsidR="00163064" w:rsidRPr="00BC430A">
        <w:rPr>
          <w:color w:val="FF0000"/>
        </w:rPr>
        <w:t>c</w:t>
      </w:r>
      <w:r w:rsidR="00BC430A" w:rsidRPr="00BC430A">
        <w:rPr>
          <w:color w:val="FF0000"/>
        </w:rPr>
        <w:t>an</w:t>
      </w:r>
      <w:r w:rsidR="00163064" w:rsidRPr="00716095">
        <w:t xml:space="preserve"> adapt to the </w:t>
      </w:r>
      <w:r w:rsidR="00944729" w:rsidRPr="00716095">
        <w:t xml:space="preserve">changing </w:t>
      </w:r>
      <w:r w:rsidR="00163064" w:rsidRPr="00716095">
        <w:t>environment</w:t>
      </w:r>
      <w:r w:rsidR="00AC5118" w:rsidRPr="00716095">
        <w:t xml:space="preserve"> </w:t>
      </w:r>
      <w:r w:rsidR="003E3D82" w:rsidRPr="00716095">
        <w:rPr>
          <w:vertAlign w:val="superscript"/>
        </w:rPr>
        <w:fldChar w:fldCharType="begin"/>
      </w:r>
      <w:r w:rsidR="003E3D82" w:rsidRPr="00716095">
        <w:rPr>
          <w:vertAlign w:val="superscript"/>
        </w:rPr>
        <w:instrText xml:space="preserve"> REF _Ref77884717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10</w:t>
      </w:r>
      <w:r w:rsidR="003E3D82" w:rsidRPr="00716095">
        <w:rPr>
          <w:vertAlign w:val="superscript"/>
        </w:rPr>
        <w:fldChar w:fldCharType="end"/>
      </w:r>
      <w:r w:rsidR="00163064" w:rsidRPr="00716095">
        <w:t xml:space="preserve">. </w:t>
      </w:r>
      <w:r w:rsidR="00944729" w:rsidRPr="00716095">
        <w:t xml:space="preserve">It </w:t>
      </w:r>
      <w:r w:rsidR="00195C05" w:rsidRPr="00716095">
        <w:t xml:space="preserve">becomes </w:t>
      </w:r>
      <w:r w:rsidR="00944729" w:rsidRPr="00716095">
        <w:t xml:space="preserve">intractable for some </w:t>
      </w:r>
      <w:r w:rsidR="00AC5118" w:rsidRPr="00716095">
        <w:t>search</w:t>
      </w:r>
      <w:r w:rsidR="00944729" w:rsidRPr="00716095">
        <w:t>-based approaches</w:t>
      </w:r>
      <w:r w:rsidR="00473404" w:rsidRPr="00716095">
        <w:t xml:space="preserve"> </w:t>
      </w:r>
      <w:r w:rsidR="003E3D82" w:rsidRPr="00716095">
        <w:rPr>
          <w:vertAlign w:val="superscript"/>
        </w:rPr>
        <w:fldChar w:fldCharType="begin"/>
      </w:r>
      <w:r w:rsidR="003E3D82" w:rsidRPr="00716095">
        <w:rPr>
          <w:vertAlign w:val="superscript"/>
        </w:rPr>
        <w:instrText xml:space="preserve"> REF _Ref77884731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11</w:t>
      </w:r>
      <w:r w:rsidR="003E3D82" w:rsidRPr="00716095">
        <w:rPr>
          <w:vertAlign w:val="superscript"/>
        </w:rPr>
        <w:fldChar w:fldCharType="end"/>
      </w:r>
      <w:r w:rsidR="003E3D82" w:rsidRPr="00716095">
        <w:rPr>
          <w:vertAlign w:val="superscript"/>
        </w:rPr>
        <w:t>-</w:t>
      </w:r>
      <w:r w:rsidR="003E3D82" w:rsidRPr="00716095">
        <w:rPr>
          <w:vertAlign w:val="superscript"/>
        </w:rPr>
        <w:fldChar w:fldCharType="begin"/>
      </w:r>
      <w:r w:rsidR="003E3D82" w:rsidRPr="00716095">
        <w:rPr>
          <w:vertAlign w:val="superscript"/>
        </w:rPr>
        <w:instrText xml:space="preserve"> REF _Ref77884732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16</w:t>
      </w:r>
      <w:r w:rsidR="003E3D82" w:rsidRPr="00716095">
        <w:rPr>
          <w:vertAlign w:val="superscript"/>
        </w:rPr>
        <w:fldChar w:fldCharType="end"/>
      </w:r>
      <w:r w:rsidR="00944729" w:rsidRPr="00716095">
        <w:t xml:space="preserve"> because </w:t>
      </w:r>
      <w:r w:rsidR="00E62CB1" w:rsidRPr="00716095">
        <w:t>continuous online re</w:t>
      </w:r>
      <w:r w:rsidR="00D30D58" w:rsidRPr="00967E20">
        <w:rPr>
          <w:color w:val="FF0000"/>
        </w:rPr>
        <w:t>-</w:t>
      </w:r>
      <w:r w:rsidR="00E62CB1" w:rsidRPr="00716095">
        <w:t>planning require</w:t>
      </w:r>
      <w:r w:rsidR="00405F3B" w:rsidRPr="00716095">
        <w:t>s</w:t>
      </w:r>
      <w:r w:rsidR="00E62CB1" w:rsidRPr="00716095">
        <w:t xml:space="preserve"> high timeliness that many</w:t>
      </w:r>
      <w:r w:rsidR="00195C05" w:rsidRPr="00716095">
        <w:t xml:space="preserve"> </w:t>
      </w:r>
      <w:r w:rsidR="00AC5118" w:rsidRPr="00716095">
        <w:t>search</w:t>
      </w:r>
      <w:r w:rsidR="00EB1307" w:rsidRPr="00716095">
        <w:t>-based algorithms</w:t>
      </w:r>
      <w:r w:rsidR="00405F3B" w:rsidRPr="00716095">
        <w:t xml:space="preserve"> </w:t>
      </w:r>
      <w:r w:rsidR="00195C05" w:rsidRPr="00716095">
        <w:t>c</w:t>
      </w:r>
      <w:r w:rsidR="00405F3B" w:rsidRPr="00716095">
        <w:t xml:space="preserve">ould </w:t>
      </w:r>
      <w:r w:rsidR="00195C05" w:rsidRPr="00716095">
        <w:t>not</w:t>
      </w:r>
      <w:r w:rsidR="00E62CB1" w:rsidRPr="00716095">
        <w:t xml:space="preserve"> reach</w:t>
      </w:r>
      <w:r w:rsidR="00195C05" w:rsidRPr="00716095">
        <w:t>.</w:t>
      </w:r>
      <w:r w:rsidR="00944729" w:rsidRPr="00716095">
        <w:t xml:space="preserve"> </w:t>
      </w:r>
    </w:p>
    <w:p w14:paraId="73CA3631" w14:textId="41B34CB7" w:rsidR="00D63590" w:rsidRPr="00DA14F5" w:rsidRDefault="0088081F" w:rsidP="00967E20">
      <w:pPr>
        <w:spacing w:line="264" w:lineRule="auto"/>
        <w:ind w:firstLineChars="100" w:firstLine="240"/>
      </w:pPr>
      <w:r w:rsidRPr="00716095">
        <w:t>Recently, researchers</w:t>
      </w:r>
      <w:r w:rsidRPr="00E70452">
        <w:t xml:space="preserve"> </w:t>
      </w:r>
      <w:r w:rsidRPr="00DA14F5">
        <w:t>have</w:t>
      </w:r>
      <w:r w:rsidRPr="00E70452">
        <w:t xml:space="preserve"> </w:t>
      </w:r>
      <w:r w:rsidRPr="00DA14F5">
        <w:t xml:space="preserve">resorted to learning-based approaches for </w:t>
      </w:r>
      <w:r w:rsidR="00BC430A" w:rsidRPr="00BC430A">
        <w:rPr>
          <w:color w:val="FF0000"/>
        </w:rPr>
        <w:t>the</w:t>
      </w:r>
      <w:r w:rsidR="00BC430A">
        <w:t xml:space="preserve"> </w:t>
      </w:r>
      <w:r w:rsidR="00BD5CB0" w:rsidRPr="00DA14F5">
        <w:t>MAMP</w:t>
      </w:r>
      <w:r w:rsidRPr="00DA14F5">
        <w:t xml:space="preserve"> problem</w:t>
      </w:r>
      <w:r w:rsidR="0087716B" w:rsidRPr="00DA14F5">
        <w:t>.</w:t>
      </w:r>
      <w:r w:rsidR="007D730E" w:rsidRPr="00DA14F5">
        <w:t xml:space="preserve"> </w:t>
      </w:r>
      <w:r w:rsidR="00D76A4D" w:rsidRPr="00DA14F5">
        <w:t>Reinforcement learning (RL)</w:t>
      </w:r>
      <w:r w:rsidR="003E3D82" w:rsidRPr="00716095">
        <w:rPr>
          <w:vertAlign w:val="superscript"/>
        </w:rPr>
        <w:fldChar w:fldCharType="begin"/>
      </w:r>
      <w:r w:rsidR="003E3D82" w:rsidRPr="00DA14F5">
        <w:rPr>
          <w:vertAlign w:val="superscript"/>
        </w:rPr>
        <w:instrText xml:space="preserve"> REF _Ref77884744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17</w:t>
      </w:r>
      <w:r w:rsidR="003E3D82" w:rsidRPr="00716095">
        <w:rPr>
          <w:vertAlign w:val="superscript"/>
        </w:rPr>
        <w:fldChar w:fldCharType="end"/>
      </w:r>
      <w:r w:rsidR="00D76A4D" w:rsidRPr="00DA14F5">
        <w:t>, for instance,</w:t>
      </w:r>
      <w:r w:rsidR="009B54B1" w:rsidRPr="00DA14F5">
        <w:t xml:space="preserve"> </w:t>
      </w:r>
      <w:r w:rsidR="00D76A4D" w:rsidRPr="00DA14F5">
        <w:t xml:space="preserve">can </w:t>
      </w:r>
      <w:r w:rsidR="0087716B" w:rsidRPr="00DA14F5">
        <w:t xml:space="preserve">transfer </w:t>
      </w:r>
      <w:r w:rsidR="00967E20" w:rsidRPr="00967E20">
        <w:rPr>
          <w:color w:val="FF0000"/>
        </w:rPr>
        <w:t>the computational cost of</w:t>
      </w:r>
      <w:r w:rsidR="00D76A4D" w:rsidRPr="00967E20">
        <w:rPr>
          <w:color w:val="FF0000"/>
        </w:rPr>
        <w:t xml:space="preserve"> </w:t>
      </w:r>
      <w:r w:rsidR="00BC430A">
        <w:rPr>
          <w:color w:val="FF0000"/>
        </w:rPr>
        <w:t xml:space="preserve">the </w:t>
      </w:r>
      <w:r w:rsidR="0087716B" w:rsidRPr="00967E20">
        <w:rPr>
          <w:color w:val="FF0000"/>
        </w:rPr>
        <w:t>online</w:t>
      </w:r>
      <w:r w:rsidR="0087716B" w:rsidRPr="00DA14F5">
        <w:t xml:space="preserve"> planning </w:t>
      </w:r>
      <w:r w:rsidR="00D76A4D" w:rsidRPr="00DA14F5">
        <w:t xml:space="preserve">process </w:t>
      </w:r>
      <w:r w:rsidR="009B54B1" w:rsidRPr="00DA14F5">
        <w:t>to an offline training procedure</w:t>
      </w:r>
      <w:r w:rsidR="003A45E6" w:rsidRPr="00DA14F5">
        <w:t>,</w:t>
      </w:r>
      <w:r w:rsidR="0087716B" w:rsidRPr="00DA14F5">
        <w:t xml:space="preserve"> where policy </w:t>
      </w:r>
      <w:r w:rsidR="00D76A4D" w:rsidRPr="00DA14F5">
        <w:t>function</w:t>
      </w:r>
      <w:r w:rsidR="00D5401B" w:rsidRPr="00DA14F5">
        <w:t>s</w:t>
      </w:r>
      <w:r w:rsidR="0087716B" w:rsidRPr="00DA14F5">
        <w:t xml:space="preserve"> </w:t>
      </w:r>
      <w:r w:rsidR="00D5401B" w:rsidRPr="00DA14F5">
        <w:t>are</w:t>
      </w:r>
      <w:r w:rsidR="0087716B" w:rsidRPr="00DA14F5">
        <w:t xml:space="preserve"> trained to </w:t>
      </w:r>
      <w:r w:rsidR="009B54B1" w:rsidRPr="00DA14F5">
        <w:t xml:space="preserve">encode cooperative behavior </w:t>
      </w:r>
      <w:r w:rsidR="0087716B" w:rsidRPr="00DA14F5">
        <w:t>of the</w:t>
      </w:r>
      <w:r w:rsidR="009B54B1" w:rsidRPr="00DA14F5">
        <w:t xml:space="preserve"> agents</w:t>
      </w:r>
      <w:r w:rsidR="00FF0E07" w:rsidRPr="00DA14F5">
        <w:t xml:space="preserve"> </w:t>
      </w:r>
      <w:r w:rsidR="003A45E6" w:rsidRPr="00DA14F5">
        <w:t xml:space="preserve">by trial-and-error interacting with different environments repeatedly </w:t>
      </w:r>
      <w:r w:rsidR="003E3D82" w:rsidRPr="00716095">
        <w:rPr>
          <w:vertAlign w:val="superscript"/>
        </w:rPr>
        <w:fldChar w:fldCharType="begin"/>
      </w:r>
      <w:r w:rsidR="003E3D82" w:rsidRPr="00DA14F5">
        <w:rPr>
          <w:vertAlign w:val="superscript"/>
        </w:rPr>
        <w:instrText xml:space="preserve"> REF _Ref77884761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18</w:t>
      </w:r>
      <w:r w:rsidR="003E3D82" w:rsidRPr="00716095">
        <w:rPr>
          <w:vertAlign w:val="superscript"/>
        </w:rPr>
        <w:fldChar w:fldCharType="end"/>
      </w:r>
      <w:r w:rsidR="009B54B1" w:rsidRPr="00DA14F5">
        <w:t>.</w:t>
      </w:r>
      <w:r w:rsidR="003A45E6" w:rsidRPr="00DA14F5">
        <w:t xml:space="preserve"> After that</w:t>
      </w:r>
      <w:r w:rsidR="00D5401B" w:rsidRPr="00DA14F5">
        <w:t>, t</w:t>
      </w:r>
      <w:r w:rsidR="00D76A4D" w:rsidRPr="00DA14F5">
        <w:t>he trained policy function</w:t>
      </w:r>
      <w:r w:rsidR="00D5401B" w:rsidRPr="00DA14F5">
        <w:t>s</w:t>
      </w:r>
      <w:r w:rsidR="00D76A4D" w:rsidRPr="00DA14F5">
        <w:t xml:space="preserve"> will be exploited in practical scene</w:t>
      </w:r>
      <w:r w:rsidR="00D5401B" w:rsidRPr="00DA14F5">
        <w:t>s</w:t>
      </w:r>
      <w:r w:rsidR="00D76A4D" w:rsidRPr="00DA14F5">
        <w:t xml:space="preserve"> to generate optimal moving policies for each agent</w:t>
      </w:r>
      <w:r w:rsidR="003A45E6" w:rsidRPr="00DA14F5">
        <w:t xml:space="preserve"> dynamically</w:t>
      </w:r>
      <w:r w:rsidR="00AC5118" w:rsidRPr="00DA14F5">
        <w:t xml:space="preserve">. </w:t>
      </w:r>
      <w:r w:rsidR="00AB5F15" w:rsidRPr="00DA14F5">
        <w:t xml:space="preserve">Since </w:t>
      </w:r>
      <w:r w:rsidR="00AB5F15" w:rsidRPr="00967E20">
        <w:t>they</w:t>
      </w:r>
      <w:r w:rsidR="00AB5F15" w:rsidRPr="00DA14F5">
        <w:t xml:space="preserve"> try to optimize current policy by </w:t>
      </w:r>
      <w:r w:rsidR="00AB5F15" w:rsidRPr="00BC430A">
        <w:rPr>
          <w:color w:val="FF0000"/>
        </w:rPr>
        <w:t>maximiz</w:t>
      </w:r>
      <w:r w:rsidR="00BC430A" w:rsidRPr="00BC430A">
        <w:rPr>
          <w:color w:val="FF0000"/>
        </w:rPr>
        <w:t>ing</w:t>
      </w:r>
      <w:r w:rsidR="00561995" w:rsidRPr="00DA14F5">
        <w:t xml:space="preserve"> </w:t>
      </w:r>
      <w:r w:rsidR="00AB5F15" w:rsidRPr="00DA14F5">
        <w:t xml:space="preserve">predicted </w:t>
      </w:r>
      <w:r w:rsidR="00561995" w:rsidRPr="00DA14F5">
        <w:t>long-term</w:t>
      </w:r>
      <w:r w:rsidR="00AB5F15" w:rsidRPr="00DA14F5">
        <w:t xml:space="preserve"> rewards, RL approaches turn out to be very adaptable to dynamic environment</w:t>
      </w:r>
      <w:r w:rsidR="003E3D82" w:rsidRPr="00716095">
        <w:rPr>
          <w:vertAlign w:val="superscript"/>
        </w:rPr>
        <w:fldChar w:fldCharType="begin"/>
      </w:r>
      <w:r w:rsidR="003E3D82" w:rsidRPr="00DA14F5">
        <w:rPr>
          <w:vertAlign w:val="superscript"/>
        </w:rPr>
        <w:instrText xml:space="preserve"> REF _Ref77884773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19</w:t>
      </w:r>
      <w:r w:rsidR="003E3D82" w:rsidRPr="00716095">
        <w:rPr>
          <w:vertAlign w:val="superscript"/>
        </w:rPr>
        <w:fldChar w:fldCharType="end"/>
      </w:r>
      <w:r w:rsidR="00FB28B3" w:rsidRPr="00DA14F5">
        <w:rPr>
          <w:vertAlign w:val="superscript"/>
        </w:rPr>
        <w:t>,</w:t>
      </w:r>
      <w:r w:rsidR="003E3D82" w:rsidRPr="00716095">
        <w:rPr>
          <w:vertAlign w:val="superscript"/>
        </w:rPr>
        <w:fldChar w:fldCharType="begin"/>
      </w:r>
      <w:r w:rsidR="003E3D82" w:rsidRPr="00DA14F5">
        <w:rPr>
          <w:vertAlign w:val="superscript"/>
        </w:rPr>
        <w:instrText xml:space="preserve"> REF _Ref77884775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20</w:t>
      </w:r>
      <w:r w:rsidR="003E3D82" w:rsidRPr="00716095">
        <w:rPr>
          <w:vertAlign w:val="superscript"/>
        </w:rPr>
        <w:fldChar w:fldCharType="end"/>
      </w:r>
      <w:r w:rsidR="00AC5118" w:rsidRPr="00DA14F5">
        <w:t xml:space="preserve">. </w:t>
      </w:r>
      <w:r w:rsidR="00BD5CB0" w:rsidRPr="00DA14F5">
        <w:t>Among the RL-based motion planning methods, multi-agent deep deterministic policy gradient (MADDPG) is the most popular one that was proposed by</w:t>
      </w:r>
      <w:r w:rsidR="00AC5118" w:rsidRPr="00DA14F5">
        <w:t xml:space="preserve"> Lowe et al.</w:t>
      </w:r>
      <w:r w:rsidR="00BD5CB0" w:rsidRPr="00DA14F5">
        <w:rPr>
          <w:vertAlign w:val="superscript"/>
        </w:rPr>
        <w:t xml:space="preserve"> </w:t>
      </w:r>
      <w:r w:rsidR="003E3D82" w:rsidRPr="00716095">
        <w:rPr>
          <w:vertAlign w:val="superscript"/>
        </w:rPr>
        <w:fldChar w:fldCharType="begin"/>
      </w:r>
      <w:r w:rsidR="003E3D82" w:rsidRPr="00DA14F5">
        <w:rPr>
          <w:vertAlign w:val="superscript"/>
        </w:rPr>
        <w:instrText xml:space="preserve"> REF _Ref77884790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21</w:t>
      </w:r>
      <w:r w:rsidR="003E3D82" w:rsidRPr="00716095">
        <w:rPr>
          <w:vertAlign w:val="superscript"/>
        </w:rPr>
        <w:fldChar w:fldCharType="end"/>
      </w:r>
      <w:r w:rsidR="00BD5CB0" w:rsidRPr="00DA14F5">
        <w:t xml:space="preserve"> to solve </w:t>
      </w:r>
      <w:r w:rsidR="00BC430A" w:rsidRPr="00BC430A">
        <w:rPr>
          <w:color w:val="FF0000"/>
        </w:rPr>
        <w:t>the</w:t>
      </w:r>
      <w:r w:rsidR="00BC430A">
        <w:t xml:space="preserve"> </w:t>
      </w:r>
      <w:r w:rsidR="00BD5CB0" w:rsidRPr="00DA14F5">
        <w:t>MAMP problem in cooperative and competitive missions.</w:t>
      </w:r>
      <w:r w:rsidR="009B0E02" w:rsidRPr="00DA14F5">
        <w:t xml:space="preserve"> </w:t>
      </w:r>
      <w:r w:rsidR="00023A55" w:rsidRPr="00DA14F5">
        <w:t xml:space="preserve">MADDPG is an improvement of DDPG to adapt to </w:t>
      </w:r>
      <w:r w:rsidR="00BC430A" w:rsidRPr="00BC430A">
        <w:rPr>
          <w:color w:val="FF0000"/>
        </w:rPr>
        <w:t xml:space="preserve">a </w:t>
      </w:r>
      <w:r w:rsidR="00023A55" w:rsidRPr="00BC430A">
        <w:rPr>
          <w:color w:val="FF0000"/>
        </w:rPr>
        <w:t>multi-agent</w:t>
      </w:r>
      <w:r w:rsidR="00023A55" w:rsidRPr="00DA14F5">
        <w:t xml:space="preserve"> environment</w:t>
      </w:r>
      <w:r w:rsidR="008C27C6" w:rsidRPr="00DA14F5">
        <w:t xml:space="preserve">. The core part is that the critic network of each agent is designed to obtain action information of all other agents, and it </w:t>
      </w:r>
      <w:r w:rsidR="005F5CA5" w:rsidRPr="00DA14F5">
        <w:t xml:space="preserve">carries out </w:t>
      </w:r>
      <w:r w:rsidR="008C27C6" w:rsidRPr="00DA14F5">
        <w:t xml:space="preserve">centralized training and </w:t>
      </w:r>
      <w:r w:rsidR="00967E20" w:rsidRPr="00967E20">
        <w:rPr>
          <w:color w:val="FF0000"/>
        </w:rPr>
        <w:t>decentralized</w:t>
      </w:r>
      <w:r w:rsidR="00967E20" w:rsidRPr="00967E20">
        <w:t xml:space="preserve"> </w:t>
      </w:r>
      <w:r w:rsidR="008C27C6" w:rsidRPr="00DA14F5">
        <w:t>executing (CTDE)</w:t>
      </w:r>
      <w:r w:rsidR="00297E7E" w:rsidRPr="00E70452">
        <w:t xml:space="preserve">. </w:t>
      </w:r>
      <w:r w:rsidR="00297E7E" w:rsidRPr="00DA14F5">
        <w:t xml:space="preserve">In MADDPG, each agent is trained with a </w:t>
      </w:r>
      <w:r w:rsidR="005C57D3" w:rsidRPr="00DA14F5">
        <w:t>global</w:t>
      </w:r>
      <w:r w:rsidR="000526F1" w:rsidRPr="00DA14F5">
        <w:t xml:space="preserve"> </w:t>
      </w:r>
      <w:r w:rsidR="00AC5118" w:rsidRPr="00DA14F5">
        <w:t>information-based</w:t>
      </w:r>
      <w:r w:rsidR="005C57D3" w:rsidRPr="00DA14F5">
        <w:t xml:space="preserve"> </w:t>
      </w:r>
      <w:r w:rsidR="00297E7E" w:rsidRPr="00DA14F5">
        <w:t>critic network</w:t>
      </w:r>
      <w:r w:rsidR="005C57D3" w:rsidRPr="00DA14F5">
        <w:t xml:space="preserve"> and a local</w:t>
      </w:r>
      <w:r w:rsidR="000526F1" w:rsidRPr="00DA14F5">
        <w:t xml:space="preserve"> </w:t>
      </w:r>
      <w:r w:rsidR="00AC5118" w:rsidRPr="00DA14F5">
        <w:t>information-based</w:t>
      </w:r>
      <w:r w:rsidR="005C57D3" w:rsidRPr="00DA14F5">
        <w:t xml:space="preserve"> actor network, and each agent is allowed to have its own reward function so that it can be used in cooperative tasks or competitive tasks</w:t>
      </w:r>
      <w:r w:rsidR="003E3D82" w:rsidRPr="00716095">
        <w:rPr>
          <w:vertAlign w:val="superscript"/>
        </w:rPr>
        <w:fldChar w:fldCharType="begin"/>
      </w:r>
      <w:r w:rsidR="003E3D82" w:rsidRPr="00DA14F5">
        <w:rPr>
          <w:vertAlign w:val="superscript"/>
        </w:rPr>
        <w:instrText xml:space="preserve"> REF _Ref77884801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22</w:t>
      </w:r>
      <w:r w:rsidR="003E3D82" w:rsidRPr="00716095">
        <w:rPr>
          <w:vertAlign w:val="superscript"/>
        </w:rPr>
        <w:fldChar w:fldCharType="end"/>
      </w:r>
      <w:r w:rsidR="00FB28B3" w:rsidRPr="00DA14F5">
        <w:rPr>
          <w:vertAlign w:val="superscript"/>
        </w:rPr>
        <w:t>,</w:t>
      </w:r>
      <w:r w:rsidR="003E3D82" w:rsidRPr="00716095">
        <w:rPr>
          <w:vertAlign w:val="superscript"/>
        </w:rPr>
        <w:fldChar w:fldCharType="begin"/>
      </w:r>
      <w:r w:rsidR="003E3D82" w:rsidRPr="00DA14F5">
        <w:rPr>
          <w:vertAlign w:val="superscript"/>
        </w:rPr>
        <w:instrText xml:space="preserve"> REF _Ref77884803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23</w:t>
      </w:r>
      <w:r w:rsidR="003E3D82" w:rsidRPr="00716095">
        <w:rPr>
          <w:vertAlign w:val="superscript"/>
        </w:rPr>
        <w:fldChar w:fldCharType="end"/>
      </w:r>
      <w:r w:rsidR="005C57D3" w:rsidRPr="00DA14F5">
        <w:t>.</w:t>
      </w:r>
      <w:r w:rsidR="00370A9B" w:rsidRPr="00DA14F5">
        <w:t xml:space="preserve"> </w:t>
      </w:r>
      <w:r w:rsidR="00DE46C9" w:rsidRPr="00DA14F5">
        <w:t xml:space="preserve">MADDPG </w:t>
      </w:r>
      <w:r w:rsidR="00370A9B" w:rsidRPr="00DA14F5">
        <w:t xml:space="preserve">has made </w:t>
      </w:r>
      <w:r w:rsidR="00370A9B" w:rsidRPr="00BC430A">
        <w:rPr>
          <w:color w:val="FF0000"/>
        </w:rPr>
        <w:t>great</w:t>
      </w:r>
      <w:r w:rsidR="00370A9B" w:rsidRPr="00DA14F5">
        <w:t xml:space="preserve"> progress in MAMP applications compared with traditional RL approaches</w:t>
      </w:r>
      <w:r w:rsidR="00616EC4" w:rsidRPr="00967E20">
        <w:rPr>
          <w:color w:val="FF0000"/>
        </w:rPr>
        <w:t>;</w:t>
      </w:r>
      <w:r w:rsidR="00370A9B" w:rsidRPr="00DA14F5">
        <w:t xml:space="preserve"> </w:t>
      </w:r>
      <w:r w:rsidR="00510E58" w:rsidRPr="00DA14F5">
        <w:t>However, because MADDPG comes from DDPG, it inevitably inherits some disadvantages of DDPG</w:t>
      </w:r>
      <w:r w:rsidR="002D33BB" w:rsidRPr="00DA14F5">
        <w:t>. Firstly,</w:t>
      </w:r>
      <w:r w:rsidR="00510E58" w:rsidRPr="00DA14F5">
        <w:t xml:space="preserve"> </w:t>
      </w:r>
      <w:r w:rsidR="002D33BB" w:rsidRPr="00DA14F5">
        <w:t>it uses a deterministic policy that is unfavorable</w:t>
      </w:r>
      <w:r w:rsidR="002D33BB" w:rsidRPr="00DA14F5">
        <w:rPr>
          <w:rFonts w:ascii="Arial" w:hAnsi="Arial" w:cs="Arial"/>
          <w:sz w:val="21"/>
          <w:szCs w:val="21"/>
          <w:shd w:val="clear" w:color="auto" w:fill="F9F9F9"/>
        </w:rPr>
        <w:t xml:space="preserve"> </w:t>
      </w:r>
      <w:r w:rsidR="002D33BB" w:rsidRPr="00DA14F5">
        <w:t xml:space="preserve">for the exploring of action, </w:t>
      </w:r>
      <w:r w:rsidR="00B61BA7" w:rsidRPr="00967E20">
        <w:rPr>
          <w:color w:val="FF0000"/>
        </w:rPr>
        <w:t>and</w:t>
      </w:r>
      <w:r w:rsidR="00B61BA7" w:rsidRPr="00DA14F5">
        <w:t xml:space="preserve"> </w:t>
      </w:r>
      <w:r w:rsidR="00DF4FC1" w:rsidRPr="00DA14F5">
        <w:t>i</w:t>
      </w:r>
      <w:r w:rsidR="002D33BB" w:rsidRPr="00DA14F5">
        <w:t>nefficient sample utilization</w:t>
      </w:r>
      <w:r w:rsidR="00DF4FC1" w:rsidRPr="00DA14F5">
        <w:t xml:space="preserve"> </w:t>
      </w:r>
      <w:r w:rsidR="00DD3DD3" w:rsidRPr="00DA14F5">
        <w:t>makes</w:t>
      </w:r>
      <w:r w:rsidR="00DF4FC1" w:rsidRPr="00DA14F5">
        <w:t xml:space="preserve"> </w:t>
      </w:r>
      <w:r w:rsidR="00967E20" w:rsidRPr="00967E20">
        <w:rPr>
          <w:color w:val="FF0000"/>
        </w:rPr>
        <w:t xml:space="preserve">it </w:t>
      </w:r>
      <w:r w:rsidR="00DF4FC1" w:rsidRPr="00DA14F5">
        <w:t xml:space="preserve">more difficult </w:t>
      </w:r>
      <w:r w:rsidR="00BC430A" w:rsidRPr="00BC430A">
        <w:rPr>
          <w:color w:val="FF0000"/>
        </w:rPr>
        <w:t>to train</w:t>
      </w:r>
      <w:r w:rsidR="00DF4FC1" w:rsidRPr="00DA14F5">
        <w:t xml:space="preserve"> a convergent model. Secondly, </w:t>
      </w:r>
      <w:r w:rsidR="00605FD2" w:rsidRPr="00DA14F5">
        <w:t xml:space="preserve">as training </w:t>
      </w:r>
      <w:r w:rsidR="00B61BA7" w:rsidRPr="00967E20">
        <w:rPr>
          <w:color w:val="FF0000"/>
        </w:rPr>
        <w:t xml:space="preserve">an actor </w:t>
      </w:r>
      <w:r w:rsidR="00605FD2" w:rsidRPr="00DA14F5">
        <w:t>highly depends on the critic,</w:t>
      </w:r>
      <w:r w:rsidR="00605FD2" w:rsidRPr="00967E20">
        <w:rPr>
          <w:color w:val="FF0000"/>
        </w:rPr>
        <w:t xml:space="preserve"> </w:t>
      </w:r>
      <w:r w:rsidR="00B61BA7" w:rsidRPr="00967E20">
        <w:rPr>
          <w:color w:val="FF0000"/>
        </w:rPr>
        <w:t>it can easily</w:t>
      </w:r>
      <w:r w:rsidR="00605FD2" w:rsidRPr="00967E20">
        <w:rPr>
          <w:color w:val="FF0000"/>
        </w:rPr>
        <w:t xml:space="preserve"> </w:t>
      </w:r>
      <w:r w:rsidR="00F218E1" w:rsidRPr="00F218E1">
        <w:rPr>
          <w:color w:val="FF0000"/>
        </w:rPr>
        <w:t>lead to</w:t>
      </w:r>
      <w:r w:rsidR="00605FD2" w:rsidRPr="00DA14F5">
        <w:t xml:space="preserve"> a bad actor</w:t>
      </w:r>
      <w:r w:rsidR="00B61BA7" w:rsidRPr="00967E20">
        <w:rPr>
          <w:color w:val="FF0000"/>
        </w:rPr>
        <w:t xml:space="preserve"> </w:t>
      </w:r>
      <w:r w:rsidR="00605FD2" w:rsidRPr="00DA14F5">
        <w:t xml:space="preserve">because </w:t>
      </w:r>
      <w:r w:rsidR="00945383" w:rsidRPr="00DA14F5">
        <w:t>random sampling at the beginning stage is unlikely to support learning an accurate critic</w:t>
      </w:r>
      <w:r w:rsidR="003E3D82" w:rsidRPr="00716095">
        <w:rPr>
          <w:vertAlign w:val="superscript"/>
        </w:rPr>
        <w:fldChar w:fldCharType="begin"/>
      </w:r>
      <w:r w:rsidR="003E3D82" w:rsidRPr="00DA14F5">
        <w:rPr>
          <w:vertAlign w:val="superscript"/>
        </w:rPr>
        <w:instrText xml:space="preserve"> REF _Ref77884817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24</w:t>
      </w:r>
      <w:r w:rsidR="003E3D82" w:rsidRPr="00716095">
        <w:rPr>
          <w:vertAlign w:val="superscript"/>
        </w:rPr>
        <w:fldChar w:fldCharType="end"/>
      </w:r>
      <w:r w:rsidR="003E3D82" w:rsidRPr="00DA14F5">
        <w:rPr>
          <w:vertAlign w:val="superscript"/>
        </w:rPr>
        <w:t>-</w:t>
      </w:r>
      <w:r w:rsidR="003E3D82" w:rsidRPr="00716095">
        <w:rPr>
          <w:vertAlign w:val="superscript"/>
        </w:rPr>
        <w:fldChar w:fldCharType="begin"/>
      </w:r>
      <w:r w:rsidR="003E3D82" w:rsidRPr="00DA14F5">
        <w:rPr>
          <w:vertAlign w:val="superscript"/>
        </w:rPr>
        <w:instrText xml:space="preserve"> REF _Ref77884819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26</w:t>
      </w:r>
      <w:r w:rsidR="003E3D82" w:rsidRPr="00716095">
        <w:rPr>
          <w:vertAlign w:val="superscript"/>
        </w:rPr>
        <w:fldChar w:fldCharType="end"/>
      </w:r>
      <w:r w:rsidR="00945383" w:rsidRPr="00DA14F5">
        <w:t>.</w:t>
      </w:r>
      <w:r w:rsidR="003A5DD8" w:rsidRPr="00DA14F5">
        <w:t xml:space="preserve"> </w:t>
      </w:r>
      <w:r w:rsidR="00D63590" w:rsidRPr="00DA14F5">
        <w:t>These shortcomings make MADDPG brittle with respect to environments and the number of agents, and small changes of the environment or small growth of the agent number may make MADDPG no longer applicable.</w:t>
      </w:r>
    </w:p>
    <w:p w14:paraId="68172F14" w14:textId="0F451E90" w:rsidR="00E17DE9" w:rsidRPr="00716095" w:rsidRDefault="00101173" w:rsidP="00FB28B3">
      <w:pPr>
        <w:spacing w:line="264" w:lineRule="auto"/>
        <w:ind w:firstLineChars="100" w:firstLine="240"/>
      </w:pPr>
      <w:r w:rsidRPr="00DA14F5">
        <w:t xml:space="preserve">This paper is motivated </w:t>
      </w:r>
      <w:r w:rsidR="00835A0C" w:rsidRPr="00DA14F5">
        <w:t>by</w:t>
      </w:r>
      <w:r w:rsidRPr="00DA14F5">
        <w:t xml:space="preserve"> </w:t>
      </w:r>
      <w:r w:rsidR="008044C5" w:rsidRPr="00DA14F5">
        <w:t>provid</w:t>
      </w:r>
      <w:r w:rsidR="00835A0C" w:rsidRPr="00DA14F5">
        <w:t>ing</w:t>
      </w:r>
      <w:r w:rsidR="008044C5" w:rsidRPr="00DA14F5">
        <w:t xml:space="preserve"> </w:t>
      </w:r>
      <w:r w:rsidR="00A51AAB" w:rsidRPr="00F218E1">
        <w:rPr>
          <w:color w:val="FF0000"/>
        </w:rPr>
        <w:t xml:space="preserve">a </w:t>
      </w:r>
      <w:r w:rsidR="00494F12" w:rsidRPr="00DA14F5">
        <w:t>stable and effective</w:t>
      </w:r>
      <w:r w:rsidR="00835A0C" w:rsidRPr="00DA14F5">
        <w:t xml:space="preserve"> </w:t>
      </w:r>
      <w:r w:rsidR="008044C5" w:rsidRPr="00DA14F5">
        <w:t xml:space="preserve">solution </w:t>
      </w:r>
      <w:r w:rsidR="00835A0C" w:rsidRPr="00DA14F5">
        <w:t>to</w:t>
      </w:r>
      <w:r w:rsidR="008044C5" w:rsidRPr="00DA14F5">
        <w:t xml:space="preserve"> the MAMP problem</w:t>
      </w:r>
      <w:r w:rsidR="00835A0C" w:rsidRPr="00DA14F5">
        <w:t>s in complex environments, where agents have limited sensing and communication capabilities</w:t>
      </w:r>
      <w:r w:rsidR="00BC430A">
        <w:t>,</w:t>
      </w:r>
      <w:r w:rsidR="00835A0C" w:rsidRPr="00DA14F5">
        <w:t xml:space="preserve"> </w:t>
      </w:r>
      <w:r w:rsidR="00835A0C" w:rsidRPr="00BC430A">
        <w:rPr>
          <w:color w:val="FF0000"/>
        </w:rPr>
        <w:t>and</w:t>
      </w:r>
      <w:r w:rsidR="00835A0C" w:rsidRPr="00DA14F5">
        <w:t xml:space="preserve"> the surroundings are deployed with scatted moving obstacles. </w:t>
      </w:r>
      <w:r w:rsidR="00790A53" w:rsidRPr="00DA14F5">
        <w:t>An improved deep reinforcement learning algorithm</w:t>
      </w:r>
      <w:r w:rsidR="00A51AAB" w:rsidRPr="00F218E1">
        <w:rPr>
          <w:color w:val="FF0000"/>
        </w:rPr>
        <w:t>,</w:t>
      </w:r>
      <w:r w:rsidR="00790A53" w:rsidRPr="00DA14F5">
        <w:t xml:space="preserve"> Mixed Experience Multi Agent Deep Deterministic Policy Gradient (ME-MADDPG)</w:t>
      </w:r>
      <w:r w:rsidR="00D80712" w:rsidRPr="00F218E1">
        <w:rPr>
          <w:color w:val="FF0000"/>
        </w:rPr>
        <w:t>,</w:t>
      </w:r>
      <w:r w:rsidR="00790A53" w:rsidRPr="00DA14F5">
        <w:t xml:space="preserve"> is proposed</w:t>
      </w:r>
      <w:r w:rsidR="00911328" w:rsidRPr="00DA14F5">
        <w:t xml:space="preserve">. </w:t>
      </w:r>
      <w:r w:rsidR="00D51567" w:rsidRPr="00DA14F5">
        <w:t xml:space="preserve">In this novel algorithm, a traditional </w:t>
      </w:r>
      <w:r w:rsidR="005D604A" w:rsidRPr="00DA14F5">
        <w:t>A</w:t>
      </w:r>
      <w:r w:rsidR="00D51567" w:rsidRPr="00DA14F5">
        <w:t xml:space="preserve">rtificial </w:t>
      </w:r>
      <w:r w:rsidR="005D604A" w:rsidRPr="00DA14F5">
        <w:t>P</w:t>
      </w:r>
      <w:r w:rsidR="00D51567" w:rsidRPr="00DA14F5">
        <w:t xml:space="preserve">otential </w:t>
      </w:r>
      <w:r w:rsidR="005D604A" w:rsidRPr="00DA14F5">
        <w:t>F</w:t>
      </w:r>
      <w:r w:rsidR="00D51567" w:rsidRPr="00DA14F5">
        <w:t>ield</w:t>
      </w:r>
      <w:r w:rsidR="004A4010" w:rsidRPr="00DA14F5">
        <w:t xml:space="preserve"> (APF)</w:t>
      </w:r>
      <w:r w:rsidR="00D51567" w:rsidRPr="00DA14F5">
        <w:t xml:space="preserve"> </w:t>
      </w:r>
      <w:r w:rsidR="003E3D82" w:rsidRPr="00716095">
        <w:rPr>
          <w:vertAlign w:val="superscript"/>
        </w:rPr>
        <w:fldChar w:fldCharType="begin"/>
      </w:r>
      <w:r w:rsidR="003E3D82" w:rsidRPr="00DA14F5">
        <w:rPr>
          <w:vertAlign w:val="superscript"/>
        </w:rPr>
        <w:instrText xml:space="preserve"> REF _Ref77884847 \r \h </w:instrText>
      </w:r>
      <w:r w:rsidR="00FB28B3" w:rsidRPr="00DA14F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DA14F5">
        <w:rPr>
          <w:vertAlign w:val="superscript"/>
        </w:rPr>
        <w:t>14</w:t>
      </w:r>
      <w:r w:rsidR="003E3D82" w:rsidRPr="00716095">
        <w:rPr>
          <w:vertAlign w:val="superscript"/>
        </w:rPr>
        <w:fldChar w:fldCharType="end"/>
      </w:r>
      <w:r w:rsidR="0010002C" w:rsidRPr="00DA14F5">
        <w:t xml:space="preserve"> </w:t>
      </w:r>
      <w:r w:rsidR="00D51567" w:rsidRPr="00DA14F5">
        <w:t xml:space="preserve">method is introduced into the MADDPG to </w:t>
      </w:r>
      <w:r w:rsidR="005D604A" w:rsidRPr="00DA14F5">
        <w:t xml:space="preserve">produce high-quality samples at the beginning of </w:t>
      </w:r>
      <w:r w:rsidR="00BC430A" w:rsidRPr="00BC430A">
        <w:rPr>
          <w:color w:val="FF0000"/>
        </w:rPr>
        <w:t>the</w:t>
      </w:r>
      <w:r w:rsidR="00BC430A">
        <w:t xml:space="preserve"> </w:t>
      </w:r>
      <w:r w:rsidR="005D604A" w:rsidRPr="00DA14F5">
        <w:t xml:space="preserve">training stage so that the </w:t>
      </w:r>
      <w:r w:rsidR="00BC430A" w:rsidRPr="00BC430A">
        <w:rPr>
          <w:color w:val="FF0000"/>
        </w:rPr>
        <w:t>A</w:t>
      </w:r>
      <w:r w:rsidR="005D604A" w:rsidRPr="00BC430A">
        <w:rPr>
          <w:color w:val="FF0000"/>
        </w:rPr>
        <w:t xml:space="preserve">ctor and </w:t>
      </w:r>
      <w:r w:rsidR="00BC430A" w:rsidRPr="00BC430A">
        <w:rPr>
          <w:color w:val="FF0000"/>
        </w:rPr>
        <w:t>C</w:t>
      </w:r>
      <w:r w:rsidR="005D604A" w:rsidRPr="00BC430A">
        <w:rPr>
          <w:color w:val="FF0000"/>
        </w:rPr>
        <w:t>ritic</w:t>
      </w:r>
      <w:r w:rsidR="005D604A" w:rsidRPr="00DA14F5">
        <w:t xml:space="preserve"> can quickly converge to a good state. And then, a mixed sampling mechanism with a dynamic probability is designed to balance random sampling and </w:t>
      </w:r>
      <w:r w:rsidR="004A4010" w:rsidRPr="00DA14F5">
        <w:t xml:space="preserve">APF sampling in the following training stage. It ensures an increasing </w:t>
      </w:r>
      <w:r w:rsidR="004A4010" w:rsidRPr="00F218E1">
        <w:t>exploration</w:t>
      </w:r>
      <w:r w:rsidR="004A4010" w:rsidRPr="00716095">
        <w:t xml:space="preserve"> of the unknown space</w:t>
      </w:r>
      <w:r w:rsidR="00BC430A" w:rsidRPr="00BC430A">
        <w:rPr>
          <w:color w:val="FF0000"/>
        </w:rPr>
        <w:t>,</w:t>
      </w:r>
      <w:r w:rsidR="004A4010" w:rsidRPr="00BC430A">
        <w:rPr>
          <w:color w:val="FF0000"/>
        </w:rPr>
        <w:t xml:space="preserve"> and</w:t>
      </w:r>
      <w:r w:rsidR="004A4010" w:rsidRPr="00716095">
        <w:t xml:space="preserve"> the </w:t>
      </w:r>
      <w:r w:rsidR="00BC430A" w:rsidRPr="00BC430A">
        <w:rPr>
          <w:color w:val="FF0000"/>
        </w:rPr>
        <w:t>A</w:t>
      </w:r>
      <w:r w:rsidR="004A4010" w:rsidRPr="00BC430A">
        <w:rPr>
          <w:color w:val="FF0000"/>
        </w:rPr>
        <w:t xml:space="preserve">ctor and </w:t>
      </w:r>
      <w:r w:rsidR="00BC430A" w:rsidRPr="00BC430A">
        <w:rPr>
          <w:color w:val="FF0000"/>
        </w:rPr>
        <w:t>C</w:t>
      </w:r>
      <w:r w:rsidR="004A4010" w:rsidRPr="00BC430A">
        <w:rPr>
          <w:color w:val="FF0000"/>
        </w:rPr>
        <w:t>ritic</w:t>
      </w:r>
      <w:r w:rsidR="004A4010" w:rsidRPr="00716095">
        <w:t xml:space="preserve"> will be constantly optimized in the exploration until </w:t>
      </w:r>
      <w:r w:rsidR="00E17DE9" w:rsidRPr="00716095">
        <w:t xml:space="preserve">they converge to a better state. At last, a </w:t>
      </w:r>
      <w:r w:rsidR="00E17DE9" w:rsidRPr="00716095">
        <w:lastRenderedPageBreak/>
        <w:t xml:space="preserve">delayed learning trick inspired </w:t>
      </w:r>
      <w:r w:rsidR="00BC430A" w:rsidRPr="00BC430A">
        <w:rPr>
          <w:color w:val="FF0000"/>
        </w:rPr>
        <w:t>by</w:t>
      </w:r>
      <w:r w:rsidR="00E17DE9" w:rsidRPr="00716095">
        <w:t xml:space="preserve"> TD3</w:t>
      </w:r>
      <w:r w:rsidR="0010002C" w:rsidRPr="00716095">
        <w:t xml:space="preserve"> </w:t>
      </w:r>
      <w:r w:rsidR="003E3D82" w:rsidRPr="00716095">
        <w:rPr>
          <w:vertAlign w:val="superscript"/>
        </w:rPr>
        <w:fldChar w:fldCharType="begin"/>
      </w:r>
      <w:r w:rsidR="003E3D82" w:rsidRPr="00716095">
        <w:rPr>
          <w:vertAlign w:val="superscript"/>
        </w:rPr>
        <w:instrText xml:space="preserve"> REF _Ref77884817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5E62A8" w:rsidRPr="00716095">
        <w:rPr>
          <w:vertAlign w:val="superscript"/>
        </w:rPr>
        <w:t>24</w:t>
      </w:r>
      <w:r w:rsidR="003E3D82" w:rsidRPr="00716095">
        <w:rPr>
          <w:vertAlign w:val="superscript"/>
        </w:rPr>
        <w:fldChar w:fldCharType="end"/>
      </w:r>
      <w:r w:rsidR="003E3D82" w:rsidRPr="00716095">
        <w:t xml:space="preserve"> </w:t>
      </w:r>
      <w:r w:rsidR="00E17DE9" w:rsidRPr="00716095">
        <w:t xml:space="preserve">is introduced to the whole training stage. Since </w:t>
      </w:r>
      <w:r w:rsidR="00E17DE9" w:rsidRPr="00F218E1">
        <w:t>it</w:t>
      </w:r>
      <w:r w:rsidR="00E17DE9" w:rsidRPr="00716095">
        <w:t xml:space="preserve"> avoids the repeatedly changing of strategic direction, this trick could stabilize the training to a certain extent. To verify the performance of the </w:t>
      </w:r>
      <w:r w:rsidR="00D80712" w:rsidRPr="00F218E1">
        <w:rPr>
          <w:color w:val="FF0000"/>
        </w:rPr>
        <w:t>proposed</w:t>
      </w:r>
      <w:r w:rsidR="00D80712" w:rsidRPr="00716095">
        <w:t xml:space="preserve"> </w:t>
      </w:r>
      <w:r w:rsidR="00E17DE9" w:rsidRPr="00716095">
        <w:t>ME-MADDPG</w:t>
      </w:r>
      <w:r w:rsidR="00D80712" w:rsidRPr="00716095">
        <w:t xml:space="preserve"> </w:t>
      </w:r>
      <w:r w:rsidR="00D80712" w:rsidRPr="00F218E1">
        <w:rPr>
          <w:color w:val="FF0000"/>
        </w:rPr>
        <w:t>algorithm</w:t>
      </w:r>
      <w:r w:rsidR="00E17DE9" w:rsidRPr="00716095">
        <w:t>,</w:t>
      </w:r>
      <w:r w:rsidR="00E17DE9" w:rsidRPr="00F218E1">
        <w:rPr>
          <w:color w:val="FF0000"/>
        </w:rPr>
        <w:t xml:space="preserve"> a multi-agent </w:t>
      </w:r>
      <w:r w:rsidR="008B6565" w:rsidRPr="00F218E1">
        <w:rPr>
          <w:color w:val="FF0000"/>
        </w:rPr>
        <w:t xml:space="preserve">task </w:t>
      </w:r>
      <w:r w:rsidR="00E17DE9" w:rsidRPr="00F218E1">
        <w:rPr>
          <w:color w:val="FF0000"/>
        </w:rPr>
        <w:t>environment</w:t>
      </w:r>
      <w:r w:rsidR="00D80712" w:rsidRPr="00F218E1">
        <w:rPr>
          <w:color w:val="FF0000"/>
        </w:rPr>
        <w:t xml:space="preserve"> has been constructed</w:t>
      </w:r>
      <w:r w:rsidR="008B6565" w:rsidRPr="00716095">
        <w:t>, and a series of experiments are conducted</w:t>
      </w:r>
      <w:r w:rsidR="00BC430A" w:rsidRPr="00BC430A">
        <w:rPr>
          <w:color w:val="FF0000"/>
        </w:rPr>
        <w:t>,</w:t>
      </w:r>
      <w:r w:rsidR="008B6565" w:rsidRPr="00BC430A">
        <w:rPr>
          <w:color w:val="FF0000"/>
        </w:rPr>
        <w:t xml:space="preserve"> and</w:t>
      </w:r>
      <w:r w:rsidR="008B6565" w:rsidRPr="00716095">
        <w:t xml:space="preserve"> some valuable conclusions are drawn.</w:t>
      </w:r>
    </w:p>
    <w:p w14:paraId="2B7C6337" w14:textId="536F79BB" w:rsidR="007D0BB4" w:rsidRPr="00DA14F5" w:rsidRDefault="007D0BB4" w:rsidP="00FB28B3">
      <w:pPr>
        <w:spacing w:line="264" w:lineRule="auto"/>
        <w:ind w:firstLineChars="100" w:firstLine="240"/>
      </w:pPr>
      <w:r w:rsidRPr="00716095">
        <w:t xml:space="preserve">The </w:t>
      </w:r>
      <w:r w:rsidR="008B6565" w:rsidRPr="00716095">
        <w:t xml:space="preserve">remainder </w:t>
      </w:r>
      <w:r w:rsidRPr="00716095">
        <w:t xml:space="preserve">of this paper is </w:t>
      </w:r>
      <w:r w:rsidR="008B6565" w:rsidRPr="00716095">
        <w:t xml:space="preserve">organized </w:t>
      </w:r>
      <w:r w:rsidRPr="00716095">
        <w:t xml:space="preserve">as follows. The existing studies on </w:t>
      </w:r>
      <w:r w:rsidR="009C06C3" w:rsidRPr="00716095">
        <w:t>MAMP</w:t>
      </w:r>
      <w:r w:rsidRPr="00716095">
        <w:t xml:space="preserve"> </w:t>
      </w:r>
      <w:r w:rsidR="009C06C3" w:rsidRPr="00716095">
        <w:t xml:space="preserve">problem </w:t>
      </w:r>
      <w:r w:rsidRPr="00716095">
        <w:t xml:space="preserve">is presented in Section 2. </w:t>
      </w:r>
      <w:r w:rsidR="009C06C3" w:rsidRPr="00716095">
        <w:t>S</w:t>
      </w:r>
      <w:r w:rsidRPr="00716095">
        <w:t>ection 3</w:t>
      </w:r>
      <w:r w:rsidR="009C06C3" w:rsidRPr="00716095">
        <w:t xml:space="preserve"> introduces MAMP problem</w:t>
      </w:r>
      <w:r w:rsidRPr="00716095">
        <w:t xml:space="preserve"> and </w:t>
      </w:r>
      <w:r w:rsidR="009C06C3" w:rsidRPr="00716095">
        <w:t xml:space="preserve">formulate it as a Markov game model. </w:t>
      </w:r>
      <w:r w:rsidRPr="00716095">
        <w:t xml:space="preserve">Section 4 </w:t>
      </w:r>
      <w:r w:rsidR="00437ACD" w:rsidRPr="00716095">
        <w:t xml:space="preserve">presents the </w:t>
      </w:r>
      <w:r w:rsidR="009C06C3" w:rsidRPr="00716095">
        <w:t xml:space="preserve">core approach, </w:t>
      </w:r>
      <w:r w:rsidRPr="00716095">
        <w:t xml:space="preserve">ME-MADDPG, describes its structure and underlying principles, and elaborates </w:t>
      </w:r>
      <w:r w:rsidR="00437ACD" w:rsidRPr="00716095">
        <w:t>its</w:t>
      </w:r>
      <w:r w:rsidR="00437ACD" w:rsidRPr="00E70452">
        <w:t xml:space="preserve"> </w:t>
      </w:r>
      <w:r w:rsidRPr="00DA14F5">
        <w:t xml:space="preserve">three </w:t>
      </w:r>
      <w:r w:rsidR="00437ACD" w:rsidRPr="00DA14F5">
        <w:t>tricks.</w:t>
      </w:r>
      <w:r w:rsidRPr="00DA14F5">
        <w:t xml:space="preserve"> Section 5 verifies the efficiency and adaptability of the ME-MADDPG algorithm for </w:t>
      </w:r>
      <w:r w:rsidR="00437ACD" w:rsidRPr="00DA14F5">
        <w:t>MAMP application</w:t>
      </w:r>
      <w:r w:rsidRPr="00DA14F5">
        <w:t xml:space="preserve"> through simulation experiments. Lastly, section 6 provides a comprehensive summary of this </w:t>
      </w:r>
      <w:r w:rsidRPr="00BC430A">
        <w:rPr>
          <w:color w:val="FF0000"/>
        </w:rPr>
        <w:t>paper</w:t>
      </w:r>
      <w:r w:rsidRPr="00DA14F5">
        <w:t xml:space="preserve"> and presents directions for future work.</w:t>
      </w:r>
      <w:r w:rsidR="008B6565" w:rsidRPr="00DA14F5">
        <w:t xml:space="preserve"> </w:t>
      </w:r>
    </w:p>
    <w:p w14:paraId="1A30E352" w14:textId="424585D7" w:rsidR="00655FEF"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2 RELATED WORK</w:t>
      </w:r>
      <w:r w:rsidR="00B76D6C" w:rsidRPr="00F218E1">
        <w:rPr>
          <w:rFonts w:ascii="Times New Roman" w:hAnsi="Times New Roman"/>
          <w:color w:val="FF0000"/>
          <w:sz w:val="28"/>
          <w:szCs w:val="28"/>
        </w:rPr>
        <w:t>S</w:t>
      </w:r>
    </w:p>
    <w:p w14:paraId="0E67B365" w14:textId="739C0FAA" w:rsidR="00477BE5" w:rsidRPr="00716095" w:rsidRDefault="00477BE5" w:rsidP="00FB28B3">
      <w:pPr>
        <w:spacing w:line="264" w:lineRule="auto"/>
        <w:ind w:firstLineChars="0" w:firstLine="0"/>
      </w:pPr>
      <w:r w:rsidRPr="00716095">
        <w:t xml:space="preserve">In this </w:t>
      </w:r>
      <w:r w:rsidR="00BC430A" w:rsidRPr="00BC430A">
        <w:rPr>
          <w:color w:val="FF0000"/>
        </w:rPr>
        <w:t>S</w:t>
      </w:r>
      <w:r w:rsidRPr="00BC430A">
        <w:rPr>
          <w:color w:val="FF0000"/>
        </w:rPr>
        <w:t>ection</w:t>
      </w:r>
      <w:r w:rsidRPr="00716095">
        <w:t xml:space="preserve">, some existing work on MAMP problem will be reviewed, which roughly fall into two categories: </w:t>
      </w:r>
      <w:r w:rsidR="004E7F38" w:rsidRPr="00716095">
        <w:t>planning-based</w:t>
      </w:r>
      <w:r w:rsidRPr="00716095">
        <w:t xml:space="preserve"> methods and learning</w:t>
      </w:r>
      <w:r w:rsidR="004E7F38" w:rsidRPr="00716095">
        <w:t>-based</w:t>
      </w:r>
      <w:r w:rsidRPr="00716095">
        <w:t xml:space="preserve"> methods.</w:t>
      </w:r>
      <w:r w:rsidR="00561995" w:rsidRPr="00716095">
        <w:t xml:space="preserve"> </w:t>
      </w:r>
      <w:r w:rsidR="004E7F38" w:rsidRPr="00716095">
        <w:t xml:space="preserve">As a class of traditional approaches, generally, planning-based methods can be </w:t>
      </w:r>
      <w:r w:rsidR="00561995" w:rsidRPr="00716095">
        <w:t xml:space="preserve">further </w:t>
      </w:r>
      <w:r w:rsidR="004E7F38" w:rsidRPr="00716095">
        <w:t xml:space="preserve">classified into </w:t>
      </w:r>
      <w:r w:rsidR="00561995" w:rsidRPr="00716095">
        <w:t>sample-based and search-based.</w:t>
      </w:r>
    </w:p>
    <w:p w14:paraId="280E6DE7" w14:textId="491DD3B3" w:rsidR="00FB74CC" w:rsidRPr="00716095" w:rsidRDefault="00F216EE" w:rsidP="00FB28B3">
      <w:pPr>
        <w:spacing w:line="264" w:lineRule="auto"/>
        <w:ind w:firstLineChars="100" w:firstLine="240"/>
      </w:pPr>
      <w:r w:rsidRPr="00716095">
        <w:t xml:space="preserve">1) </w:t>
      </w:r>
      <w:r w:rsidR="0040630E" w:rsidRPr="00716095">
        <w:rPr>
          <w:i/>
          <w:iCs/>
        </w:rPr>
        <w:t>Sample</w:t>
      </w:r>
      <w:r w:rsidRPr="00716095">
        <w:rPr>
          <w:i/>
          <w:iCs/>
        </w:rPr>
        <w:t xml:space="preserve">-based </w:t>
      </w:r>
      <w:r w:rsidR="0040630E" w:rsidRPr="00716095">
        <w:rPr>
          <w:i/>
          <w:iCs/>
        </w:rPr>
        <w:t xml:space="preserve">planning </w:t>
      </w:r>
      <w:r w:rsidRPr="00716095">
        <w:rPr>
          <w:i/>
          <w:iCs/>
        </w:rPr>
        <w:t>methods</w:t>
      </w:r>
      <w:r w:rsidR="00F36195" w:rsidRPr="00716095">
        <w:t>:</w:t>
      </w:r>
      <w:r w:rsidRPr="00716095">
        <w:t xml:space="preserve"> </w:t>
      </w:r>
      <w:r w:rsidR="00F36195" w:rsidRPr="00716095">
        <w:t xml:space="preserve">This </w:t>
      </w:r>
      <w:r w:rsidR="005B649B" w:rsidRPr="00716095">
        <w:t xml:space="preserve">is an important </w:t>
      </w:r>
      <w:r w:rsidR="00F36195" w:rsidRPr="00716095">
        <w:t xml:space="preserve">type of </w:t>
      </w:r>
      <w:r w:rsidR="00F36195" w:rsidRPr="00BC430A">
        <w:rPr>
          <w:color w:val="FF0000"/>
        </w:rPr>
        <w:t>method</w:t>
      </w:r>
      <w:r w:rsidR="00F36195" w:rsidRPr="00716095">
        <w:t xml:space="preserve"> </w:t>
      </w:r>
      <w:r w:rsidR="005B649B" w:rsidRPr="00716095">
        <w:t xml:space="preserve">to solve motion planning problems with global constraints. By continuously sampling, this type of </w:t>
      </w:r>
      <w:r w:rsidR="005B649B" w:rsidRPr="00BC430A">
        <w:rPr>
          <w:color w:val="FF0000"/>
        </w:rPr>
        <w:t>method</w:t>
      </w:r>
      <w:r w:rsidR="005B649B" w:rsidRPr="00716095">
        <w:t xml:space="preserve"> firstly builds an undirected graph on a known </w:t>
      </w:r>
      <w:r w:rsidR="005B649B" w:rsidRPr="00BC430A">
        <w:rPr>
          <w:color w:val="FF0000"/>
        </w:rPr>
        <w:t>map</w:t>
      </w:r>
      <w:r w:rsidR="005B649B" w:rsidRPr="00716095">
        <w:t xml:space="preserve"> and then searches a relatively optimal path in </w:t>
      </w:r>
      <w:r w:rsidR="005B649B" w:rsidRPr="00BC430A">
        <w:rPr>
          <w:color w:val="FF0000"/>
        </w:rPr>
        <w:t>graph</w:t>
      </w:r>
      <w:r w:rsidR="0010002C" w:rsidRPr="00716095">
        <w:t xml:space="preserve"> </w:t>
      </w:r>
      <w:r w:rsidR="003E3D82" w:rsidRPr="00716095">
        <w:rPr>
          <w:vertAlign w:val="superscript"/>
        </w:rPr>
        <w:fldChar w:fldCharType="begin"/>
      </w:r>
      <w:r w:rsidR="003E3D82" w:rsidRPr="00716095">
        <w:rPr>
          <w:vertAlign w:val="superscript"/>
        </w:rPr>
        <w:instrText xml:space="preserve"> REF _Ref77884703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181D4D" w:rsidRPr="00716095">
        <w:rPr>
          <w:vertAlign w:val="superscript"/>
        </w:rPr>
        <w:t>5</w:t>
      </w:r>
      <w:r w:rsidR="003E3D82" w:rsidRPr="00716095">
        <w:rPr>
          <w:vertAlign w:val="superscript"/>
        </w:rPr>
        <w:fldChar w:fldCharType="end"/>
      </w:r>
      <w:r w:rsidR="005B649B" w:rsidRPr="00716095">
        <w:t xml:space="preserve">. Among sample-based methods, rapidly-exploring random tree (RRT) </w:t>
      </w:r>
      <w:r w:rsidR="003E3D82" w:rsidRPr="00716095">
        <w:rPr>
          <w:vertAlign w:val="superscript"/>
        </w:rPr>
        <w:fldChar w:fldCharType="begin"/>
      </w:r>
      <w:r w:rsidR="003E3D82" w:rsidRPr="00716095">
        <w:rPr>
          <w:vertAlign w:val="superscript"/>
        </w:rPr>
        <w:instrText xml:space="preserve"> REF _Ref77884902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181D4D" w:rsidRPr="00716095">
        <w:rPr>
          <w:vertAlign w:val="superscript"/>
        </w:rPr>
        <w:t>6</w:t>
      </w:r>
      <w:r w:rsidR="003E3D82" w:rsidRPr="00716095">
        <w:rPr>
          <w:vertAlign w:val="superscript"/>
        </w:rPr>
        <w:fldChar w:fldCharType="end"/>
      </w:r>
      <w:r w:rsidR="0010002C" w:rsidRPr="00716095">
        <w:t xml:space="preserve"> </w:t>
      </w:r>
      <w:r w:rsidR="005B649B" w:rsidRPr="00716095">
        <w:t>is the most representative one, and a series of improved algorithms based on RRT</w:t>
      </w:r>
      <w:r w:rsidR="00733A20" w:rsidRPr="00716095">
        <w:t xml:space="preserve"> </w:t>
      </w:r>
      <w:r w:rsidR="005B649B" w:rsidRPr="00716095">
        <w:t xml:space="preserve">have been proposed to </w:t>
      </w:r>
      <w:r w:rsidR="00733A20" w:rsidRPr="00716095">
        <w:t xml:space="preserve">solve </w:t>
      </w:r>
      <w:r w:rsidR="00BC430A" w:rsidRPr="00BC430A">
        <w:rPr>
          <w:color w:val="FF0000"/>
        </w:rPr>
        <w:t xml:space="preserve">the </w:t>
      </w:r>
      <w:r w:rsidR="005B649B" w:rsidRPr="00BC430A">
        <w:rPr>
          <w:color w:val="FF0000"/>
        </w:rPr>
        <w:t>motion</w:t>
      </w:r>
      <w:r w:rsidR="005B649B" w:rsidRPr="00716095">
        <w:t xml:space="preserve"> planning problem. For example, </w:t>
      </w:r>
      <w:r w:rsidR="00733A20" w:rsidRPr="00716095">
        <w:t>Rahul et al.</w:t>
      </w:r>
      <w:r w:rsidR="003E3D82" w:rsidRPr="00716095">
        <w:rPr>
          <w:vertAlign w:val="superscript"/>
        </w:rPr>
        <w:fldChar w:fldCharType="begin"/>
      </w:r>
      <w:r w:rsidR="003E3D82" w:rsidRPr="00716095">
        <w:rPr>
          <w:vertAlign w:val="superscript"/>
        </w:rPr>
        <w:instrText xml:space="preserve"> REF _Ref77884908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181D4D" w:rsidRPr="00716095">
        <w:rPr>
          <w:vertAlign w:val="superscript"/>
        </w:rPr>
        <w:t>7</w:t>
      </w:r>
      <w:r w:rsidR="003E3D82" w:rsidRPr="00716095">
        <w:rPr>
          <w:vertAlign w:val="superscript"/>
        </w:rPr>
        <w:fldChar w:fldCharType="end"/>
      </w:r>
      <w:r w:rsidR="00733A20" w:rsidRPr="00716095">
        <w:t xml:space="preserve"> </w:t>
      </w:r>
      <w:r w:rsidR="00733A20" w:rsidRPr="00FD6E42">
        <w:rPr>
          <w:color w:val="FF0000"/>
        </w:rPr>
        <w:t>present</w:t>
      </w:r>
      <w:r w:rsidR="001672B5" w:rsidRPr="00FD6E42">
        <w:rPr>
          <w:color w:val="FF0000"/>
        </w:rPr>
        <w:t>ed</w:t>
      </w:r>
      <w:r w:rsidR="00733A20" w:rsidRPr="00716095">
        <w:t xml:space="preserve"> </w:t>
      </w:r>
      <w:r w:rsidR="00BC430A" w:rsidRPr="00BC430A">
        <w:rPr>
          <w:color w:val="FF0000"/>
        </w:rPr>
        <w:t>the</w:t>
      </w:r>
      <w:r w:rsidR="00BC430A">
        <w:t xml:space="preserve"> </w:t>
      </w:r>
      <w:r w:rsidR="00733A20" w:rsidRPr="00716095">
        <w:t>RRT-Connect algorithm</w:t>
      </w:r>
      <w:r w:rsidR="00BC430A">
        <w:t>,</w:t>
      </w:r>
      <w:r w:rsidR="00733A20" w:rsidRPr="00716095">
        <w:t xml:space="preserve"> </w:t>
      </w:r>
      <w:r w:rsidR="00733A20" w:rsidRPr="00BC430A">
        <w:rPr>
          <w:color w:val="FF0000"/>
        </w:rPr>
        <w:t>which</w:t>
      </w:r>
      <w:r w:rsidR="00733A20" w:rsidRPr="00716095">
        <w:t xml:space="preserve"> </w:t>
      </w:r>
      <w:r w:rsidR="001672B5" w:rsidRPr="00FD6E42">
        <w:rPr>
          <w:color w:val="FF0000"/>
        </w:rPr>
        <w:t xml:space="preserve">can </w:t>
      </w:r>
      <w:r w:rsidR="00733A20" w:rsidRPr="00FD6E42">
        <w:rPr>
          <w:color w:val="FF0000"/>
        </w:rPr>
        <w:t>provide</w:t>
      </w:r>
      <w:r w:rsidR="00733A20" w:rsidRPr="00716095">
        <w:t xml:space="preserve"> better tree expansions and connectivity checks when it </w:t>
      </w:r>
      <w:r w:rsidR="001672B5" w:rsidRPr="00FD6E42">
        <w:rPr>
          <w:color w:val="FF0000"/>
        </w:rPr>
        <w:t xml:space="preserve">was </w:t>
      </w:r>
      <w:r w:rsidR="00733A20" w:rsidRPr="00716095">
        <w:t xml:space="preserve">used for multi-vehicle planning. </w:t>
      </w:r>
      <w:r w:rsidR="00C8417C" w:rsidRPr="00716095">
        <w:t xml:space="preserve">In </w:t>
      </w:r>
      <w:r w:rsidR="003E3D82" w:rsidRPr="00716095">
        <w:fldChar w:fldCharType="begin"/>
      </w:r>
      <w:r w:rsidR="003E3D82" w:rsidRPr="00716095">
        <w:instrText xml:space="preserve"> REF _Ref77884914 \r \h </w:instrText>
      </w:r>
      <w:r w:rsidR="00FB28B3" w:rsidRPr="00716095">
        <w:instrText xml:space="preserve"> \* MERGEFORMAT </w:instrText>
      </w:r>
      <w:r w:rsidR="003E3D82" w:rsidRPr="00716095">
        <w:fldChar w:fldCharType="separate"/>
      </w:r>
      <w:r w:rsidR="00181D4D" w:rsidRPr="00716095">
        <w:t>8</w:t>
      </w:r>
      <w:r w:rsidR="003E3D82" w:rsidRPr="00716095">
        <w:fldChar w:fldCharType="end"/>
      </w:r>
      <w:r w:rsidR="00C8417C" w:rsidRPr="00716095">
        <w:t xml:space="preserve">, Ragaglia et al. </w:t>
      </w:r>
      <w:r w:rsidR="001672B5" w:rsidRPr="00FD6E42">
        <w:rPr>
          <w:color w:val="FF0000"/>
        </w:rPr>
        <w:t xml:space="preserve">extended </w:t>
      </w:r>
      <w:r w:rsidR="00C8417C" w:rsidRPr="00716095">
        <w:t>Poli-RRT* to a multi-agent cooperative setting where multiple vehicles share</w:t>
      </w:r>
      <w:r w:rsidR="00E2527F" w:rsidRPr="00FD6E42">
        <w:rPr>
          <w:color w:val="FF0000"/>
        </w:rPr>
        <w:t>d</w:t>
      </w:r>
      <w:r w:rsidR="00C8417C" w:rsidRPr="00716095">
        <w:t xml:space="preserve"> the same environment and need</w:t>
      </w:r>
      <w:r w:rsidR="00E2527F" w:rsidRPr="00FD6E42">
        <w:rPr>
          <w:color w:val="FF0000"/>
        </w:rPr>
        <w:t>ed</w:t>
      </w:r>
      <w:r w:rsidR="00C8417C" w:rsidRPr="00716095">
        <w:t xml:space="preserve"> to avoid each other besides some static obstacles. </w:t>
      </w:r>
      <w:r w:rsidR="00733A20" w:rsidRPr="00716095">
        <w:t xml:space="preserve">In order to improve the efficiency of cooperative pathfinding in dense </w:t>
      </w:r>
      <w:r w:rsidR="00733A20" w:rsidRPr="00BC430A">
        <w:rPr>
          <w:color w:val="FF0000"/>
        </w:rPr>
        <w:t>environment</w:t>
      </w:r>
      <w:r w:rsidR="00BC430A" w:rsidRPr="00BC430A">
        <w:rPr>
          <w:color w:val="FF0000"/>
        </w:rPr>
        <w:t>s</w:t>
      </w:r>
      <w:r w:rsidR="00733A20" w:rsidRPr="00716095">
        <w:t xml:space="preserve">, </w:t>
      </w:r>
      <w:hyperlink r:id="rId9" w:tgtFrame="_blank" w:history="1">
        <w:r w:rsidR="00733A20" w:rsidRPr="00716095">
          <w:t>Jiang</w:t>
        </w:r>
      </w:hyperlink>
      <w:r w:rsidR="00733A20" w:rsidRPr="00716095">
        <w:t xml:space="preserve"> et al. </w:t>
      </w:r>
      <w:r w:rsidR="003E3D82" w:rsidRPr="00716095">
        <w:rPr>
          <w:vertAlign w:val="superscript"/>
        </w:rPr>
        <w:fldChar w:fldCharType="begin"/>
      </w:r>
      <w:r w:rsidR="003E3D82" w:rsidRPr="00716095">
        <w:rPr>
          <w:vertAlign w:val="superscript"/>
        </w:rPr>
        <w:instrText xml:space="preserve"> REF _Ref77884705 \r \h </w:instrText>
      </w:r>
      <w:r w:rsidR="00FB28B3" w:rsidRPr="00716095">
        <w:rPr>
          <w:vertAlign w:val="superscript"/>
        </w:rPr>
        <w:instrText xml:space="preserve"> \* MERGEFORMAT </w:instrText>
      </w:r>
      <w:r w:rsidR="003E3D82" w:rsidRPr="00716095">
        <w:rPr>
          <w:vertAlign w:val="superscript"/>
        </w:rPr>
      </w:r>
      <w:r w:rsidR="003E3D82" w:rsidRPr="00716095">
        <w:rPr>
          <w:vertAlign w:val="superscript"/>
        </w:rPr>
        <w:fldChar w:fldCharType="separate"/>
      </w:r>
      <w:r w:rsidR="00181D4D" w:rsidRPr="00716095">
        <w:rPr>
          <w:vertAlign w:val="superscript"/>
        </w:rPr>
        <w:t>9</w:t>
      </w:r>
      <w:r w:rsidR="003E3D82" w:rsidRPr="00716095">
        <w:rPr>
          <w:vertAlign w:val="superscript"/>
        </w:rPr>
        <w:fldChar w:fldCharType="end"/>
      </w:r>
      <w:r w:rsidR="00733A20" w:rsidRPr="00716095">
        <w:t xml:space="preserve"> </w:t>
      </w:r>
      <w:r w:rsidR="00733A20" w:rsidRPr="00FD6E42">
        <w:rPr>
          <w:color w:val="FF0000"/>
        </w:rPr>
        <w:t>improve</w:t>
      </w:r>
      <w:r w:rsidR="00E2527F" w:rsidRPr="00FD6E42">
        <w:rPr>
          <w:color w:val="FF0000"/>
        </w:rPr>
        <w:t>d</w:t>
      </w:r>
      <w:r w:rsidR="00733A20" w:rsidRPr="00716095">
        <w:t xml:space="preserve"> the MA-RRT* by introducing </w:t>
      </w:r>
      <w:r w:rsidR="00BC430A" w:rsidRPr="00BC430A">
        <w:rPr>
          <w:color w:val="FF0000"/>
        </w:rPr>
        <w:t>the</w:t>
      </w:r>
      <w:r w:rsidR="00BC430A">
        <w:t xml:space="preserve"> </w:t>
      </w:r>
      <w:r w:rsidR="00733A20" w:rsidRPr="00716095">
        <w:t>Potential Field method into the sampling process</w:t>
      </w:r>
      <w:r w:rsidR="00C8417C" w:rsidRPr="00716095">
        <w:t xml:space="preserve"> and </w:t>
      </w:r>
      <w:r w:rsidR="00E2527F" w:rsidRPr="00FD6E42">
        <w:rPr>
          <w:color w:val="FF0000"/>
        </w:rPr>
        <w:t xml:space="preserve">have </w:t>
      </w:r>
      <w:r w:rsidR="00C8417C" w:rsidRPr="00716095">
        <w:t>produce</w:t>
      </w:r>
      <w:r w:rsidR="00E2527F" w:rsidRPr="00FD6E42">
        <w:rPr>
          <w:color w:val="FF0000"/>
        </w:rPr>
        <w:t>d</w:t>
      </w:r>
      <w:r w:rsidR="00C8417C" w:rsidRPr="00716095">
        <w:t xml:space="preserve"> MA-RRT*PF algorithms. </w:t>
      </w:r>
      <w:r w:rsidR="00291281" w:rsidRPr="00716095">
        <w:t>The advantage of this type of method is that it can search high-dimensional space quickly without modeling the environment</w:t>
      </w:r>
      <w:r w:rsidR="00E2527F" w:rsidRPr="00FD6E42">
        <w:rPr>
          <w:color w:val="FF0000"/>
        </w:rPr>
        <w:t>. It should be noted that,</w:t>
      </w:r>
      <w:r w:rsidR="00E2527F" w:rsidRPr="00716095">
        <w:t xml:space="preserve"> </w:t>
      </w:r>
      <w:r w:rsidR="00291281" w:rsidRPr="00716095">
        <w:t xml:space="preserve">as a pure random algorithm, </w:t>
      </w:r>
      <w:r w:rsidR="00FD6E42" w:rsidRPr="00FD6E42">
        <w:rPr>
          <w:color w:val="FF0000"/>
        </w:rPr>
        <w:t>sample-based planning methods are</w:t>
      </w:r>
      <w:r w:rsidR="00291281" w:rsidRPr="00FD6E42">
        <w:rPr>
          <w:color w:val="FF0000"/>
        </w:rPr>
        <w:t xml:space="preserve"> </w:t>
      </w:r>
      <w:r w:rsidR="00291281" w:rsidRPr="00716095">
        <w:t xml:space="preserve">sensitive to </w:t>
      </w:r>
      <w:r w:rsidR="00FB74CC" w:rsidRPr="00716095">
        <w:t xml:space="preserve">complex </w:t>
      </w:r>
      <w:r w:rsidR="00291281" w:rsidRPr="00716095">
        <w:t>environment</w:t>
      </w:r>
      <w:r w:rsidR="00FB74CC" w:rsidRPr="00716095">
        <w:t>s,</w:t>
      </w:r>
      <w:r w:rsidR="00291281" w:rsidRPr="00716095">
        <w:t xml:space="preserve"> </w:t>
      </w:r>
      <w:r w:rsidR="00FB74CC" w:rsidRPr="00716095">
        <w:t>where massive obstacles may decrease</w:t>
      </w:r>
      <w:r w:rsidR="00CF721C" w:rsidRPr="00716095">
        <w:t xml:space="preserve"> its </w:t>
      </w:r>
      <w:r w:rsidR="00FB74CC" w:rsidRPr="00716095">
        <w:t>efficiency</w:t>
      </w:r>
      <w:r w:rsidR="00CF721C" w:rsidRPr="00716095">
        <w:t>,</w:t>
      </w:r>
      <w:r w:rsidR="00FB74CC" w:rsidRPr="00716095">
        <w:t xml:space="preserve"> </w:t>
      </w:r>
      <w:r w:rsidR="00CF721C" w:rsidRPr="00716095">
        <w:t xml:space="preserve">and some existing narrow channels may </w:t>
      </w:r>
      <w:r w:rsidR="00FB74CC" w:rsidRPr="00716095">
        <w:t xml:space="preserve">even </w:t>
      </w:r>
      <w:r w:rsidR="00CF721C" w:rsidRPr="00716095">
        <w:t>directly turn the method invalid.</w:t>
      </w:r>
    </w:p>
    <w:p w14:paraId="2950A76A" w14:textId="7E3160AA" w:rsidR="00E0074A" w:rsidRPr="007213EF" w:rsidRDefault="0040630E" w:rsidP="00FB28B3">
      <w:pPr>
        <w:spacing w:line="264" w:lineRule="auto"/>
        <w:ind w:firstLineChars="100" w:firstLine="240"/>
      </w:pPr>
      <w:r w:rsidRPr="00716095">
        <w:t xml:space="preserve">2) </w:t>
      </w:r>
      <w:r w:rsidR="002E25F8" w:rsidRPr="00716095">
        <w:rPr>
          <w:i/>
          <w:iCs/>
        </w:rPr>
        <w:t>Search</w:t>
      </w:r>
      <w:r w:rsidRPr="00716095">
        <w:rPr>
          <w:i/>
          <w:iCs/>
        </w:rPr>
        <w:t>-based planning method:</w:t>
      </w:r>
      <w:r w:rsidR="00530A76" w:rsidRPr="00716095">
        <w:t xml:space="preserve"> This type of method </w:t>
      </w:r>
      <w:r w:rsidR="00642B43" w:rsidRPr="00716095">
        <w:t>performs</w:t>
      </w:r>
      <w:r w:rsidR="00530A76" w:rsidRPr="00716095">
        <w:t xml:space="preserve"> </w:t>
      </w:r>
      <w:r w:rsidR="00642B43" w:rsidRPr="00716095">
        <w:t xml:space="preserve">better practicability than sample-based planning methods when faced with complex environments. </w:t>
      </w:r>
      <w:r w:rsidR="00530A76" w:rsidRPr="00716095">
        <w:t xml:space="preserve">If the environment is </w:t>
      </w:r>
      <w:r w:rsidR="00642B43" w:rsidRPr="00716095">
        <w:t xml:space="preserve">known </w:t>
      </w:r>
      <w:r w:rsidR="00530A76" w:rsidRPr="00716095">
        <w:t>in advance</w:t>
      </w:r>
      <w:r w:rsidR="00642B43" w:rsidRPr="00716095">
        <w:t>, some heuristic search algorithm</w:t>
      </w:r>
      <w:r w:rsidR="0093362D" w:rsidRPr="00716095">
        <w:t>s</w:t>
      </w:r>
      <w:r w:rsidR="00642B43" w:rsidRPr="00716095">
        <w:t xml:space="preserve">, such </w:t>
      </w:r>
      <w:r w:rsidR="0093362D" w:rsidRPr="00716095">
        <w:t xml:space="preserve">as </w:t>
      </w:r>
      <w:r w:rsidR="00642B43" w:rsidRPr="00716095">
        <w:t>A*</w:t>
      </w:r>
      <w:r w:rsidR="003E3D82" w:rsidRPr="007213EF">
        <w:rPr>
          <w:vertAlign w:val="superscript"/>
        </w:rPr>
        <w:fldChar w:fldCharType="begin"/>
      </w:r>
      <w:r w:rsidR="003E3D82" w:rsidRPr="00716095">
        <w:rPr>
          <w:vertAlign w:val="superscript"/>
        </w:rPr>
        <w:instrText xml:space="preserve"> REF _Ref77884717 \r \h </w:instrText>
      </w:r>
      <w:r w:rsidR="00FB28B3" w:rsidRPr="00716095">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16095">
        <w:rPr>
          <w:vertAlign w:val="superscript"/>
        </w:rPr>
        <w:t>10</w:t>
      </w:r>
      <w:r w:rsidR="003E3D82" w:rsidRPr="007213EF">
        <w:rPr>
          <w:vertAlign w:val="superscript"/>
        </w:rPr>
        <w:fldChar w:fldCharType="end"/>
      </w:r>
      <w:r w:rsidR="00642B43" w:rsidRPr="00716095">
        <w:t>, D*</w:t>
      </w:r>
      <w:r w:rsidR="003E3D82" w:rsidRPr="007213EF">
        <w:rPr>
          <w:vertAlign w:val="superscript"/>
        </w:rPr>
        <w:fldChar w:fldCharType="begin"/>
      </w:r>
      <w:r w:rsidR="003E3D82" w:rsidRPr="00716095">
        <w:rPr>
          <w:vertAlign w:val="superscript"/>
        </w:rPr>
        <w:instrText xml:space="preserve"> REF _Ref77884932 \r \h </w:instrText>
      </w:r>
      <w:r w:rsidR="00FB28B3" w:rsidRPr="00716095">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16095">
        <w:rPr>
          <w:vertAlign w:val="superscript"/>
        </w:rPr>
        <w:t>12</w:t>
      </w:r>
      <w:r w:rsidR="003E3D82" w:rsidRPr="007213EF">
        <w:rPr>
          <w:vertAlign w:val="superscript"/>
        </w:rPr>
        <w:fldChar w:fldCharType="end"/>
      </w:r>
      <w:r w:rsidR="00642B43" w:rsidRPr="00716095">
        <w:t>, LPA*</w:t>
      </w:r>
      <w:r w:rsidR="003E3D82" w:rsidRPr="007213EF">
        <w:rPr>
          <w:vertAlign w:val="superscript"/>
        </w:rPr>
        <w:fldChar w:fldCharType="begin"/>
      </w:r>
      <w:r w:rsidR="003E3D82" w:rsidRPr="00716095">
        <w:rPr>
          <w:vertAlign w:val="superscript"/>
        </w:rPr>
        <w:instrText xml:space="preserve"> REF _Ref77884937 \r \h </w:instrText>
      </w:r>
      <w:r w:rsidR="00FB28B3" w:rsidRPr="00716095">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16095">
        <w:rPr>
          <w:vertAlign w:val="superscript"/>
        </w:rPr>
        <w:t>13</w:t>
      </w:r>
      <w:r w:rsidR="003E3D82" w:rsidRPr="007213EF">
        <w:rPr>
          <w:vertAlign w:val="superscript"/>
        </w:rPr>
        <w:fldChar w:fldCharType="end"/>
      </w:r>
      <w:r w:rsidR="00BC430A" w:rsidRPr="00BC430A">
        <w:rPr>
          <w:color w:val="FF0000"/>
        </w:rPr>
        <w:t xml:space="preserve">, </w:t>
      </w:r>
      <w:r w:rsidR="009036A2" w:rsidRPr="00BC430A">
        <w:rPr>
          <w:color w:val="FF0000"/>
        </w:rPr>
        <w:t>or</w:t>
      </w:r>
      <w:r w:rsidR="009036A2" w:rsidRPr="00716095">
        <w:t xml:space="preserve"> </w:t>
      </w:r>
      <w:r w:rsidR="00C968C2" w:rsidRPr="00716095">
        <w:t>artificial</w:t>
      </w:r>
      <w:r w:rsidR="00C968C2" w:rsidRPr="00716095">
        <w:rPr>
          <w:rFonts w:ascii="FyjsxrTimes-Roman" w:hAnsi="FyjsxrTimes-Roman" w:cs="FyjsxrTimes-Roman"/>
          <w:kern w:val="0"/>
          <w:sz w:val="20"/>
          <w:szCs w:val="20"/>
        </w:rPr>
        <w:t xml:space="preserve"> </w:t>
      </w:r>
      <w:r w:rsidR="00C968C2" w:rsidRPr="00716095">
        <w:t>p</w:t>
      </w:r>
      <w:r w:rsidR="0093362D" w:rsidRPr="00716095">
        <w:t xml:space="preserve">otential </w:t>
      </w:r>
      <w:r w:rsidR="00C968C2" w:rsidRPr="00716095">
        <w:t>f</w:t>
      </w:r>
      <w:r w:rsidR="0093362D" w:rsidRPr="00716095">
        <w:t xml:space="preserve">ield </w:t>
      </w:r>
      <w:r w:rsidR="00647DCF" w:rsidRPr="00716095">
        <w:t xml:space="preserve">(APF) </w:t>
      </w:r>
      <w:r w:rsidR="0093362D" w:rsidRPr="00716095">
        <w:t xml:space="preserve">method </w:t>
      </w:r>
      <w:r w:rsidR="003E3D82" w:rsidRPr="007213EF">
        <w:rPr>
          <w:vertAlign w:val="superscript"/>
        </w:rPr>
        <w:fldChar w:fldCharType="begin"/>
      </w:r>
      <w:r w:rsidR="003E3D82" w:rsidRPr="00716095">
        <w:rPr>
          <w:vertAlign w:val="superscript"/>
        </w:rPr>
        <w:instrText xml:space="preserve"> REF _Ref77884847 \r \h </w:instrText>
      </w:r>
      <w:r w:rsidR="00FB28B3" w:rsidRPr="00716095">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16095">
        <w:rPr>
          <w:vertAlign w:val="superscript"/>
        </w:rPr>
        <w:t>14</w:t>
      </w:r>
      <w:r w:rsidR="003E3D82" w:rsidRPr="007213EF">
        <w:rPr>
          <w:vertAlign w:val="superscript"/>
        </w:rPr>
        <w:fldChar w:fldCharType="end"/>
      </w:r>
      <w:r w:rsidR="0093362D" w:rsidRPr="00716095">
        <w:t xml:space="preserve"> </w:t>
      </w:r>
      <w:r w:rsidR="00642B43" w:rsidRPr="00716095">
        <w:t xml:space="preserve">can be directly used </w:t>
      </w:r>
      <w:r w:rsidR="00647DCF" w:rsidRPr="00716095">
        <w:t>to</w:t>
      </w:r>
      <w:r w:rsidR="00642B43" w:rsidRPr="00716095">
        <w:t xml:space="preserve"> </w:t>
      </w:r>
      <w:r w:rsidR="00C968C2" w:rsidRPr="00716095">
        <w:t>generate</w:t>
      </w:r>
      <w:r w:rsidR="00C968C2" w:rsidRPr="00716095">
        <w:rPr>
          <w:rFonts w:ascii="FyjsxrTimes-Roman" w:hAnsi="FyjsxrTimes-Roman" w:cs="FyjsxrTimes-Roman"/>
          <w:kern w:val="0"/>
          <w:sz w:val="20"/>
          <w:szCs w:val="20"/>
        </w:rPr>
        <w:t xml:space="preserve"> </w:t>
      </w:r>
      <w:r w:rsidR="00642B43" w:rsidRPr="00716095">
        <w:t xml:space="preserve">optimal paths for multiple agents. </w:t>
      </w:r>
      <w:r w:rsidR="00647DCF" w:rsidRPr="00716095">
        <w:t xml:space="preserve">If the agents know nothing about the environment, a simultaneous localization and mapping (SLAM) </w:t>
      </w:r>
      <w:r w:rsidR="00647DCF" w:rsidRPr="00716095">
        <w:lastRenderedPageBreak/>
        <w:t xml:space="preserve">method can be utilized to construct </w:t>
      </w:r>
      <w:r w:rsidR="000E3D97" w:rsidRPr="00FD6E42">
        <w:rPr>
          <w:color w:val="FF0000"/>
        </w:rPr>
        <w:t xml:space="preserve">a </w:t>
      </w:r>
      <w:r w:rsidR="00647DCF" w:rsidRPr="00716095">
        <w:t>map of the environment first, and heuristic search algorithms or APF method is then adopted to produce proper paths. In</w:t>
      </w:r>
      <w:r w:rsidR="00FB28B3" w:rsidRPr="00716095">
        <w:t xml:space="preserve"> </w:t>
      </w:r>
      <w:r w:rsidR="003E3D82" w:rsidRPr="007213EF">
        <w:fldChar w:fldCharType="begin"/>
      </w:r>
      <w:r w:rsidR="003E3D82" w:rsidRPr="00716095">
        <w:instrText xml:space="preserve"> REF _Ref77884956 \r \h </w:instrText>
      </w:r>
      <w:r w:rsidR="00FB28B3" w:rsidRPr="00716095">
        <w:instrText xml:space="preserve"> \* MERGEFORMAT </w:instrText>
      </w:r>
      <w:r w:rsidR="003E3D82" w:rsidRPr="007213EF">
        <w:fldChar w:fldCharType="separate"/>
      </w:r>
      <w:r w:rsidR="00181D4D" w:rsidRPr="00716095">
        <w:t>15</w:t>
      </w:r>
      <w:r w:rsidR="003E3D82" w:rsidRPr="007213EF">
        <w:fldChar w:fldCharType="end"/>
      </w:r>
      <w:r w:rsidR="00D66076" w:rsidRPr="00716095">
        <w:t>, a SLAM-based</w:t>
      </w:r>
      <w:r w:rsidR="00D66076" w:rsidRPr="00BC430A">
        <w:rPr>
          <w:color w:val="FF0000"/>
        </w:rPr>
        <w:t xml:space="preserve"> feature map</w:t>
      </w:r>
      <w:r w:rsidR="00D66076" w:rsidRPr="00716095">
        <w:t xml:space="preserve"> using </w:t>
      </w:r>
      <w:r w:rsidR="00BC430A" w:rsidRPr="00BC430A">
        <w:rPr>
          <w:color w:val="FF0000"/>
        </w:rPr>
        <w:t xml:space="preserve">an </w:t>
      </w:r>
      <w:r w:rsidR="00D66076" w:rsidRPr="00BC430A">
        <w:rPr>
          <w:color w:val="FF0000"/>
        </w:rPr>
        <w:t>ultrasonic</w:t>
      </w:r>
      <w:r w:rsidR="00D66076" w:rsidRPr="00716095">
        <w:t xml:space="preserve"> sensor </w:t>
      </w:r>
      <w:r w:rsidR="000E3D97" w:rsidRPr="00FD6E42">
        <w:rPr>
          <w:color w:val="FF0000"/>
        </w:rPr>
        <w:t xml:space="preserve">was </w:t>
      </w:r>
      <w:r w:rsidR="00D66076" w:rsidRPr="00716095">
        <w:t xml:space="preserve">proposed to </w:t>
      </w:r>
      <w:r w:rsidR="00D66076" w:rsidRPr="00FD6E42">
        <w:rPr>
          <w:color w:val="FF0000"/>
        </w:rPr>
        <w:t xml:space="preserve">solve </w:t>
      </w:r>
      <w:r w:rsidR="00D66076" w:rsidRPr="00716095">
        <w:t xml:space="preserve">the environment adaptation problem in autonomous driving, and a modified genetic algorithm </w:t>
      </w:r>
      <w:r w:rsidR="00BC430A" w:rsidRPr="00BC430A">
        <w:rPr>
          <w:color w:val="FF0000"/>
        </w:rPr>
        <w:t xml:space="preserve">was </w:t>
      </w:r>
      <w:r w:rsidR="00D66076" w:rsidRPr="00BC430A">
        <w:rPr>
          <w:color w:val="FF0000"/>
        </w:rPr>
        <w:t xml:space="preserve">employed </w:t>
      </w:r>
      <w:r w:rsidR="00D66076" w:rsidRPr="00716095">
        <w:t xml:space="preserve">to optimize path-planning. </w:t>
      </w:r>
      <w:hyperlink r:id="rId10" w:tgtFrame="_blank" w:history="1">
        <w:r w:rsidR="00E0074A" w:rsidRPr="007213EF">
          <w:t>Alzugaray</w:t>
        </w:r>
      </w:hyperlink>
      <w:r w:rsidR="00E0074A" w:rsidRPr="007213EF">
        <w:t xml:space="preserve"> et al.</w:t>
      </w:r>
      <w:r w:rsidR="003E3D82" w:rsidRPr="007213EF">
        <w:rPr>
          <w:vertAlign w:val="superscript"/>
        </w:rPr>
        <w:fldChar w:fldCharType="begin"/>
      </w:r>
      <w:r w:rsidR="003E3D82" w:rsidRPr="007213EF">
        <w:rPr>
          <w:vertAlign w:val="superscript"/>
        </w:rPr>
        <w:instrText xml:space="preserve"> REF _Ref77884732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16</w:t>
      </w:r>
      <w:r w:rsidR="003E3D82" w:rsidRPr="007213EF">
        <w:rPr>
          <w:vertAlign w:val="superscript"/>
        </w:rPr>
        <w:fldChar w:fldCharType="end"/>
      </w:r>
      <w:r w:rsidR="00E0074A" w:rsidRPr="007213EF">
        <w:t xml:space="preserve"> </w:t>
      </w:r>
      <w:r w:rsidR="00E0074A" w:rsidRPr="00FD6E42">
        <w:rPr>
          <w:color w:val="FF0000"/>
        </w:rPr>
        <w:t>propose</w:t>
      </w:r>
      <w:r w:rsidR="000E3D97" w:rsidRPr="00FD6E42">
        <w:rPr>
          <w:color w:val="FF0000"/>
        </w:rPr>
        <w:t>d</w:t>
      </w:r>
      <w:r w:rsidR="00E0074A" w:rsidRPr="007213EF">
        <w:t xml:space="preserve"> a path-planning algorithm designed to work in the loop of the SLAM estimation of a monocular-inertial system</w:t>
      </w:r>
      <w:r w:rsidR="001216E2" w:rsidRPr="007213EF">
        <w:t xml:space="preserve">, and the algorithm </w:t>
      </w:r>
      <w:r w:rsidR="003C650D" w:rsidRPr="00FD6E42">
        <w:rPr>
          <w:color w:val="FF0000"/>
        </w:rPr>
        <w:t>was</w:t>
      </w:r>
      <w:r w:rsidR="003C650D" w:rsidRPr="007213EF">
        <w:t xml:space="preserve"> </w:t>
      </w:r>
      <w:r w:rsidR="001216E2" w:rsidRPr="007213EF">
        <w:t xml:space="preserve">demonstrated to work well while navigating a small UAV </w:t>
      </w:r>
      <w:r w:rsidR="00E0074A" w:rsidRPr="007213EF">
        <w:t>in an unknown environment using the incrementally generated SLAM map</w:t>
      </w:r>
      <w:r w:rsidR="001216E2" w:rsidRPr="007213EF">
        <w:t xml:space="preserve">. </w:t>
      </w:r>
      <w:r w:rsidR="00805725" w:rsidRPr="007213EF">
        <w:t xml:space="preserve">Obviously, the search-based planning method relies on </w:t>
      </w:r>
      <w:r w:rsidR="00BC430A" w:rsidRPr="00BC430A">
        <w:rPr>
          <w:color w:val="FF0000"/>
        </w:rPr>
        <w:t xml:space="preserve">an </w:t>
      </w:r>
      <w:r w:rsidR="00805725" w:rsidRPr="007213EF">
        <w:t xml:space="preserve">environment model, and an inaccurate model may result in poor performance. In addition, this type of method adopts an open-loop mechanism that makes decisions without any prediction and reasoning of the future, which blocks its adaptation to dynamic environments. </w:t>
      </w:r>
    </w:p>
    <w:p w14:paraId="354B0A29" w14:textId="50CD401F" w:rsidR="00FB74CC" w:rsidRPr="00AF1340" w:rsidRDefault="00561995" w:rsidP="00FB28B3">
      <w:pPr>
        <w:spacing w:line="264" w:lineRule="auto"/>
        <w:ind w:firstLineChars="100" w:firstLine="240"/>
        <w:rPr>
          <w:color w:val="FF0000"/>
        </w:rPr>
      </w:pPr>
      <w:r w:rsidRPr="007213EF">
        <w:t xml:space="preserve">3) </w:t>
      </w:r>
      <w:r w:rsidRPr="007213EF">
        <w:rPr>
          <w:i/>
          <w:iCs/>
        </w:rPr>
        <w:t>Learning-based method</w:t>
      </w:r>
      <w:r w:rsidRPr="007213EF">
        <w:t xml:space="preserve">. </w:t>
      </w:r>
      <w:r w:rsidR="004F4B5A" w:rsidRPr="007213EF">
        <w:t xml:space="preserve">With </w:t>
      </w:r>
      <w:r w:rsidR="00E04EF3" w:rsidRPr="007213EF">
        <w:t xml:space="preserve">the </w:t>
      </w:r>
      <w:r w:rsidR="004F4B5A" w:rsidRPr="007213EF">
        <w:t xml:space="preserve">rapid development of machine learning techniques, </w:t>
      </w:r>
      <w:r w:rsidR="00E04EF3" w:rsidRPr="007213EF">
        <w:t>learning-based methods emerge and gradually become</w:t>
      </w:r>
      <w:r w:rsidR="00E04EF3" w:rsidRPr="00FD6E42">
        <w:rPr>
          <w:color w:val="FF0000"/>
        </w:rPr>
        <w:t xml:space="preserve"> </w:t>
      </w:r>
      <w:r w:rsidR="00880EFD" w:rsidRPr="00FD6E42">
        <w:rPr>
          <w:color w:val="FF0000"/>
        </w:rPr>
        <w:t xml:space="preserve">a </w:t>
      </w:r>
      <w:r w:rsidR="00E04EF3" w:rsidRPr="007213EF">
        <w:t xml:space="preserve">new favorite. </w:t>
      </w:r>
      <w:r w:rsidRPr="007213EF">
        <w:t xml:space="preserve">Among this type of method, RLs </w:t>
      </w:r>
      <w:r w:rsidR="00880EFD" w:rsidRPr="00FD6E42">
        <w:rPr>
          <w:color w:val="FF0000"/>
        </w:rPr>
        <w:t xml:space="preserve">have attracted </w:t>
      </w:r>
      <w:r w:rsidRPr="007213EF">
        <w:t>the greatest attraction as they do not require large training data sets</w:t>
      </w:r>
      <w:r w:rsidR="00BC430A" w:rsidRPr="00BC430A">
        <w:rPr>
          <w:color w:val="FF0000"/>
        </w:rPr>
        <w:t>;</w:t>
      </w:r>
      <w:r w:rsidRPr="00BC430A">
        <w:rPr>
          <w:color w:val="FF0000"/>
        </w:rPr>
        <w:t xml:space="preserve"> instead</w:t>
      </w:r>
      <w:r w:rsidRPr="007213EF">
        <w:t>, they learn by trial-and-error and decide by maximizing predicted long-term rewards</w:t>
      </w:r>
      <w:r w:rsidR="0010002C" w:rsidRPr="007213EF">
        <w:t xml:space="preserve"> </w:t>
      </w:r>
      <w:r w:rsidR="003E3D82" w:rsidRPr="007213EF">
        <w:rPr>
          <w:vertAlign w:val="superscript"/>
        </w:rPr>
        <w:fldChar w:fldCharType="begin"/>
      </w:r>
      <w:r w:rsidR="003E3D82" w:rsidRPr="007213EF">
        <w:rPr>
          <w:vertAlign w:val="superscript"/>
        </w:rPr>
        <w:instrText xml:space="preserve"> REF _Ref77884974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30</w:t>
      </w:r>
      <w:r w:rsidR="003E3D82" w:rsidRPr="007213EF">
        <w:rPr>
          <w:vertAlign w:val="superscript"/>
        </w:rPr>
        <w:fldChar w:fldCharType="end"/>
      </w:r>
      <w:r w:rsidR="00FB28B3" w:rsidRPr="007213EF">
        <w:t>.</w:t>
      </w:r>
      <w:r w:rsidR="00880EFD" w:rsidRPr="007213EF">
        <w:t xml:space="preserve"> </w:t>
      </w:r>
      <w:r w:rsidR="003334E5" w:rsidRPr="007213EF">
        <w:t xml:space="preserve">Chen et al. </w:t>
      </w:r>
      <w:r w:rsidR="003E3D82" w:rsidRPr="007213EF">
        <w:rPr>
          <w:vertAlign w:val="superscript"/>
        </w:rPr>
        <w:fldChar w:fldCharType="begin"/>
      </w:r>
      <w:r w:rsidR="003E3D82" w:rsidRPr="007213EF">
        <w:rPr>
          <w:vertAlign w:val="superscript"/>
        </w:rPr>
        <w:instrText xml:space="preserve"> REF _Ref77884979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27</w:t>
      </w:r>
      <w:r w:rsidR="003E3D82" w:rsidRPr="007213EF">
        <w:rPr>
          <w:vertAlign w:val="superscript"/>
        </w:rPr>
        <w:fldChar w:fldCharType="end"/>
      </w:r>
      <w:r w:rsidR="00FB28B3" w:rsidRPr="007213EF">
        <w:rPr>
          <w:vertAlign w:val="superscript"/>
        </w:rPr>
        <w:t>,</w:t>
      </w:r>
      <w:r w:rsidR="003E3D82" w:rsidRPr="007213EF">
        <w:rPr>
          <w:vertAlign w:val="superscript"/>
        </w:rPr>
        <w:fldChar w:fldCharType="begin"/>
      </w:r>
      <w:r w:rsidR="003E3D82" w:rsidRPr="007213EF">
        <w:rPr>
          <w:vertAlign w:val="superscript"/>
        </w:rPr>
        <w:instrText xml:space="preserve"> REF _Ref77884981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28</w:t>
      </w:r>
      <w:r w:rsidR="003E3D82" w:rsidRPr="007213EF">
        <w:rPr>
          <w:vertAlign w:val="superscript"/>
        </w:rPr>
        <w:fldChar w:fldCharType="end"/>
      </w:r>
      <w:r w:rsidR="003334E5" w:rsidRPr="007213EF">
        <w:t xml:space="preserve"> </w:t>
      </w:r>
      <w:r w:rsidR="00E11D62" w:rsidRPr="00FD6E42">
        <w:rPr>
          <w:color w:val="FF0000"/>
        </w:rPr>
        <w:t>use</w:t>
      </w:r>
      <w:r w:rsidR="00880EFD" w:rsidRPr="00FD6E42">
        <w:rPr>
          <w:color w:val="FF0000"/>
        </w:rPr>
        <w:t>d</w:t>
      </w:r>
      <w:r w:rsidR="00E11D62" w:rsidRPr="007213EF">
        <w:t xml:space="preserve"> </w:t>
      </w:r>
      <w:r w:rsidR="00BC430A" w:rsidRPr="00BC430A">
        <w:rPr>
          <w:color w:val="FF0000"/>
        </w:rPr>
        <w:t xml:space="preserve">a </w:t>
      </w:r>
      <w:r w:rsidR="00E11D62" w:rsidRPr="00BC430A">
        <w:rPr>
          <w:color w:val="FF0000"/>
        </w:rPr>
        <w:t>deep n</w:t>
      </w:r>
      <w:r w:rsidR="00E11D62" w:rsidRPr="007213EF">
        <w:t xml:space="preserve">etwork to approximate the value function of </w:t>
      </w:r>
      <w:r w:rsidR="00E11D62" w:rsidRPr="00FD6E42">
        <w:rPr>
          <w:color w:val="FF0000"/>
        </w:rPr>
        <w:t>RL</w:t>
      </w:r>
      <w:r w:rsidR="00E11D62" w:rsidRPr="007213EF">
        <w:t xml:space="preserve"> and </w:t>
      </w:r>
      <w:r w:rsidR="00E11D62" w:rsidRPr="00FD6E42">
        <w:rPr>
          <w:color w:val="FF0000"/>
        </w:rPr>
        <w:t>learn</w:t>
      </w:r>
      <w:r w:rsidR="00880EFD" w:rsidRPr="00FD6E42">
        <w:rPr>
          <w:color w:val="FF0000"/>
        </w:rPr>
        <w:t>ed</w:t>
      </w:r>
      <w:r w:rsidR="00E11D62" w:rsidRPr="007213EF">
        <w:t xml:space="preserve"> a cooperative </w:t>
      </w:r>
      <w:r w:rsidR="006E2C3F" w:rsidRPr="007213EF">
        <w:t>critic</w:t>
      </w:r>
      <w:r w:rsidR="00E11D62" w:rsidRPr="007213EF">
        <w:t xml:space="preserve"> for agents to </w:t>
      </w:r>
      <w:r w:rsidR="006E2C3F" w:rsidRPr="007213EF">
        <w:t xml:space="preserve">select expected times to reach </w:t>
      </w:r>
      <w:r w:rsidR="00E11D62" w:rsidRPr="007213EF">
        <w:t xml:space="preserve">their goals from initial </w:t>
      </w:r>
      <w:r w:rsidR="00E11D62" w:rsidRPr="00AF1340">
        <w:t xml:space="preserve">states. </w:t>
      </w:r>
      <w:r w:rsidR="00880EFD" w:rsidRPr="00AF1340">
        <w:rPr>
          <w:color w:val="FF0000"/>
        </w:rPr>
        <w:t>How</w:t>
      </w:r>
      <w:r w:rsidR="00AF1340" w:rsidRPr="00AF1340">
        <w:rPr>
          <w:color w:val="FF0000"/>
        </w:rPr>
        <w:t>ever</w:t>
      </w:r>
      <w:r w:rsidR="00AF1340" w:rsidRPr="00AF1340">
        <w:t xml:space="preserve">, </w:t>
      </w:r>
      <w:r w:rsidR="00AF1340" w:rsidRPr="00AF1340">
        <w:rPr>
          <w:color w:val="FF0000"/>
        </w:rPr>
        <w:t>the setting is over</w:t>
      </w:r>
      <w:r w:rsidR="006E2C3F" w:rsidRPr="00AF1340">
        <w:rPr>
          <w:color w:val="FF0000"/>
        </w:rPr>
        <w:t>simplified that</w:t>
      </w:r>
      <w:r w:rsidR="006E2C3F" w:rsidRPr="007213EF">
        <w:t xml:space="preserve"> the motion parameters of the agent </w:t>
      </w:r>
      <w:r w:rsidR="00880EFD" w:rsidRPr="00AF1340">
        <w:rPr>
          <w:color w:val="FF0000"/>
        </w:rPr>
        <w:t>were</w:t>
      </w:r>
      <w:r w:rsidR="00880EFD" w:rsidRPr="007213EF">
        <w:t xml:space="preserve"> </w:t>
      </w:r>
      <w:r w:rsidR="006E2C3F" w:rsidRPr="007213EF">
        <w:t xml:space="preserve">not optimized. </w:t>
      </w:r>
      <w:r w:rsidR="001A78EE" w:rsidRPr="007213EF">
        <w:t>Long et al.</w:t>
      </w:r>
      <w:r w:rsidR="00FB28B3" w:rsidRPr="007213EF">
        <w:rPr>
          <w:vertAlign w:val="superscript"/>
        </w:rPr>
        <w:fldChar w:fldCharType="begin"/>
      </w:r>
      <w:r w:rsidR="00FB28B3" w:rsidRPr="007213EF">
        <w:rPr>
          <w:vertAlign w:val="superscript"/>
        </w:rPr>
        <w:instrText xml:space="preserve"> REF _Ref77886329 \r \h  \* MERGEFORMAT </w:instrText>
      </w:r>
      <w:r w:rsidR="00FB28B3" w:rsidRPr="007213EF">
        <w:rPr>
          <w:vertAlign w:val="superscript"/>
        </w:rPr>
      </w:r>
      <w:r w:rsidR="00FB28B3" w:rsidRPr="007213EF">
        <w:rPr>
          <w:vertAlign w:val="superscript"/>
        </w:rPr>
        <w:fldChar w:fldCharType="separate"/>
      </w:r>
      <w:r w:rsidR="00181D4D" w:rsidRPr="007213EF">
        <w:rPr>
          <w:vertAlign w:val="superscript"/>
        </w:rPr>
        <w:t>29</w:t>
      </w:r>
      <w:r w:rsidR="00FB28B3" w:rsidRPr="007213EF">
        <w:rPr>
          <w:vertAlign w:val="superscript"/>
        </w:rPr>
        <w:fldChar w:fldCharType="end"/>
      </w:r>
      <w:r w:rsidR="001A78EE" w:rsidRPr="007213EF">
        <w:t xml:space="preserve"> </w:t>
      </w:r>
      <w:r w:rsidR="001A78EE" w:rsidRPr="00AF1340">
        <w:rPr>
          <w:color w:val="FF0000"/>
        </w:rPr>
        <w:t>present</w:t>
      </w:r>
      <w:r w:rsidR="00ED41B3" w:rsidRPr="00AF1340">
        <w:rPr>
          <w:color w:val="FF0000"/>
        </w:rPr>
        <w:t>ed</w:t>
      </w:r>
      <w:r w:rsidR="001A78EE" w:rsidRPr="007213EF">
        <w:t xml:space="preserve"> a decentralized</w:t>
      </w:r>
      <w:r w:rsidR="00BC430A" w:rsidRPr="00BC430A">
        <w:rPr>
          <w:color w:val="FF0000"/>
        </w:rPr>
        <w:t>,</w:t>
      </w:r>
      <w:r w:rsidR="001A78EE" w:rsidRPr="00BC430A">
        <w:rPr>
          <w:color w:val="FF0000"/>
        </w:rPr>
        <w:t xml:space="preserve"> </w:t>
      </w:r>
      <w:r w:rsidR="001A78EE" w:rsidRPr="007213EF">
        <w:t xml:space="preserve">end-to-end approach for multi-robot systems based on DRL, which directly </w:t>
      </w:r>
      <w:r w:rsidR="00ED41B3" w:rsidRPr="00AF1340">
        <w:rPr>
          <w:color w:val="FF0000"/>
        </w:rPr>
        <w:t xml:space="preserve">mapped </w:t>
      </w:r>
      <w:r w:rsidR="001A78EE" w:rsidRPr="007213EF">
        <w:t xml:space="preserve">raw sensor measurements to an agent’s steering commands. </w:t>
      </w:r>
      <w:r w:rsidR="00477BFE" w:rsidRPr="007213EF">
        <w:t xml:space="preserve">However, without any agent-level information, </w:t>
      </w:r>
      <w:r w:rsidR="00011B33" w:rsidRPr="007213EF">
        <w:t xml:space="preserve">it cannot learn </w:t>
      </w:r>
      <w:r w:rsidR="00477BFE" w:rsidRPr="007213EF">
        <w:t>the cooperation and competition relationship between the multiple agents.</w:t>
      </w:r>
      <w:r w:rsidR="003F3BF7" w:rsidRPr="007213EF">
        <w:t xml:space="preserve"> </w:t>
      </w:r>
      <w:r w:rsidR="00477BFE" w:rsidRPr="007213EF">
        <w:t xml:space="preserve">MADDPG </w:t>
      </w:r>
      <w:r w:rsidR="003E3D82" w:rsidRPr="007213EF">
        <w:rPr>
          <w:vertAlign w:val="superscript"/>
        </w:rPr>
        <w:fldChar w:fldCharType="begin"/>
      </w:r>
      <w:r w:rsidR="003E3D82" w:rsidRPr="007213EF">
        <w:rPr>
          <w:vertAlign w:val="superscript"/>
        </w:rPr>
        <w:instrText xml:space="preserve"> REF _Ref77884790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21</w:t>
      </w:r>
      <w:r w:rsidR="003E3D82" w:rsidRPr="007213EF">
        <w:rPr>
          <w:vertAlign w:val="superscript"/>
        </w:rPr>
        <w:fldChar w:fldCharType="end"/>
      </w:r>
      <w:r w:rsidR="00477BFE" w:rsidRPr="007213EF">
        <w:t xml:space="preserve"> is a representative method</w:t>
      </w:r>
      <w:r w:rsidR="003F3BF7" w:rsidRPr="007213EF">
        <w:t xml:space="preserve"> proposed by Lowe et al.</w:t>
      </w:r>
      <w:r w:rsidR="00477BFE" w:rsidRPr="007213EF">
        <w:t xml:space="preserve"> that uses </w:t>
      </w:r>
      <w:r w:rsidR="003F3BF7" w:rsidRPr="007213EF">
        <w:t xml:space="preserve">a </w:t>
      </w:r>
      <w:r w:rsidR="00477BFE" w:rsidRPr="007213EF">
        <w:t xml:space="preserve">critic-actor framework to encode </w:t>
      </w:r>
      <w:r w:rsidR="00BC430A" w:rsidRPr="00BC430A">
        <w:rPr>
          <w:color w:val="FF0000"/>
        </w:rPr>
        <w:t xml:space="preserve">the </w:t>
      </w:r>
      <w:r w:rsidR="00477BFE" w:rsidRPr="00BC430A">
        <w:rPr>
          <w:color w:val="FF0000"/>
        </w:rPr>
        <w:t>co</w:t>
      </w:r>
      <w:r w:rsidR="00477BFE" w:rsidRPr="007213EF">
        <w:t>operative behavior of the agents</w:t>
      </w:r>
      <w:r w:rsidR="006855C4" w:rsidRPr="007213EF">
        <w:t xml:space="preserve">. </w:t>
      </w:r>
      <w:r w:rsidR="00680F30" w:rsidRPr="007213EF">
        <w:t xml:space="preserve">Its centralized training and </w:t>
      </w:r>
      <w:r w:rsidR="00AF1340" w:rsidRPr="00AF1340">
        <w:rPr>
          <w:color w:val="FF0000"/>
        </w:rPr>
        <w:t>decentralized</w:t>
      </w:r>
      <w:r w:rsidR="00AF1340" w:rsidRPr="00AF1340">
        <w:t xml:space="preserve"> </w:t>
      </w:r>
      <w:r w:rsidR="00680F30" w:rsidRPr="007213EF">
        <w:t xml:space="preserve">executing scheme make large-scale agent </w:t>
      </w:r>
      <w:r w:rsidR="00680F30" w:rsidRPr="00BC430A">
        <w:rPr>
          <w:color w:val="FF0000"/>
        </w:rPr>
        <w:t>application</w:t>
      </w:r>
      <w:r w:rsidR="00BC430A" w:rsidRPr="00BC430A">
        <w:rPr>
          <w:color w:val="FF0000"/>
        </w:rPr>
        <w:t>s</w:t>
      </w:r>
      <w:r w:rsidR="00680F30" w:rsidRPr="007213EF">
        <w:t xml:space="preserve"> possible. </w:t>
      </w:r>
      <w:r w:rsidR="00AF1340" w:rsidRPr="00AF1340">
        <w:rPr>
          <w:color w:val="FF0000"/>
        </w:rPr>
        <w:t>Theoretically</w:t>
      </w:r>
      <w:r w:rsidR="00AF1340" w:rsidRPr="00AF1340">
        <w:t xml:space="preserve">, </w:t>
      </w:r>
      <w:r w:rsidR="00680F30" w:rsidRPr="00AF1340">
        <w:t xml:space="preserve">once the offline training is done, the deployed agent is allowed to quickly select its own action without </w:t>
      </w:r>
      <w:r w:rsidR="009D59F7" w:rsidRPr="00AF1340">
        <w:t xml:space="preserve">knowing </w:t>
      </w:r>
      <w:r w:rsidR="00680F30" w:rsidRPr="00AF1340">
        <w:t>any other agents’</w:t>
      </w:r>
      <w:r w:rsidR="009D59F7" w:rsidRPr="00AF1340">
        <w:t xml:space="preserve"> actions</w:t>
      </w:r>
      <w:r w:rsidR="00680F30" w:rsidRPr="00AF1340">
        <w:t>.</w:t>
      </w:r>
      <w:r w:rsidR="00680F30" w:rsidRPr="007213EF">
        <w:t xml:space="preserve"> </w:t>
      </w:r>
      <w:r w:rsidR="009D59F7" w:rsidRPr="007213EF">
        <w:t xml:space="preserve">However, </w:t>
      </w:r>
      <w:r w:rsidR="004A7F02" w:rsidRPr="007213EF">
        <w:t xml:space="preserve">just </w:t>
      </w:r>
      <w:r w:rsidR="000526F1" w:rsidRPr="007213EF">
        <w:t xml:space="preserve">like </w:t>
      </w:r>
      <w:r w:rsidR="004A7F02" w:rsidRPr="007213EF">
        <w:t>other RL algorithms</w:t>
      </w:r>
      <w:r w:rsidR="000526F1" w:rsidRPr="007213EF">
        <w:t xml:space="preserve">, MADDPG suffers from </w:t>
      </w:r>
      <w:r w:rsidR="004A7F02" w:rsidRPr="007213EF">
        <w:t>sample inefficiency, especially at the beginning of the training stage</w:t>
      </w:r>
      <w:r w:rsidR="003E3D82" w:rsidRPr="007213EF">
        <w:rPr>
          <w:vertAlign w:val="superscript"/>
        </w:rPr>
        <w:fldChar w:fldCharType="begin"/>
      </w:r>
      <w:r w:rsidR="003E3D82" w:rsidRPr="007213EF">
        <w:rPr>
          <w:vertAlign w:val="superscript"/>
        </w:rPr>
        <w:instrText xml:space="preserve"> REF _Ref77884993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25</w:t>
      </w:r>
      <w:r w:rsidR="003E3D82" w:rsidRPr="007213EF">
        <w:rPr>
          <w:vertAlign w:val="superscript"/>
        </w:rPr>
        <w:fldChar w:fldCharType="end"/>
      </w:r>
      <w:r w:rsidR="004A7F02" w:rsidRPr="007213EF">
        <w:t xml:space="preserve">. This also leads to MADDPG being too sensitive to </w:t>
      </w:r>
      <w:r w:rsidR="00ED41B3" w:rsidRPr="00AF1340">
        <w:rPr>
          <w:color w:val="FF0000"/>
        </w:rPr>
        <w:t>a</w:t>
      </w:r>
      <w:r w:rsidR="00ED41B3" w:rsidRPr="007213EF">
        <w:t xml:space="preserve"> </w:t>
      </w:r>
      <w:r w:rsidR="004A7F02" w:rsidRPr="007213EF">
        <w:t xml:space="preserve">dynamic environment and the number of agents. To </w:t>
      </w:r>
      <w:r w:rsidR="007C0688" w:rsidRPr="007213EF">
        <w:t>improve the sample efficiency</w:t>
      </w:r>
      <w:r w:rsidR="004A7F02" w:rsidRPr="007213EF">
        <w:t>, Samaneh et al.</w:t>
      </w:r>
      <w:r w:rsidR="003E3D82" w:rsidRPr="007213EF">
        <w:rPr>
          <w:vertAlign w:val="superscript"/>
        </w:rPr>
        <w:fldChar w:fldCharType="begin"/>
      </w:r>
      <w:r w:rsidR="003E3D82" w:rsidRPr="007213EF">
        <w:rPr>
          <w:vertAlign w:val="superscript"/>
        </w:rPr>
        <w:instrText xml:space="preserve"> REF _Ref77884974 \r \h </w:instrText>
      </w:r>
      <w:r w:rsidR="00FB28B3" w:rsidRPr="007213EF">
        <w:rPr>
          <w:vertAlign w:val="superscript"/>
        </w:rPr>
        <w:instrText xml:space="preserve"> \* MERGEFORMAT </w:instrText>
      </w:r>
      <w:r w:rsidR="003E3D82" w:rsidRPr="007213EF">
        <w:rPr>
          <w:vertAlign w:val="superscript"/>
        </w:rPr>
      </w:r>
      <w:r w:rsidR="003E3D82" w:rsidRPr="007213EF">
        <w:rPr>
          <w:vertAlign w:val="superscript"/>
        </w:rPr>
        <w:fldChar w:fldCharType="separate"/>
      </w:r>
      <w:r w:rsidR="00181D4D" w:rsidRPr="007213EF">
        <w:rPr>
          <w:vertAlign w:val="superscript"/>
        </w:rPr>
        <w:t>30</w:t>
      </w:r>
      <w:r w:rsidR="003E3D82" w:rsidRPr="007213EF">
        <w:rPr>
          <w:vertAlign w:val="superscript"/>
        </w:rPr>
        <w:fldChar w:fldCharType="end"/>
      </w:r>
      <w:r w:rsidR="003E3D82" w:rsidRPr="007213EF">
        <w:t xml:space="preserve"> </w:t>
      </w:r>
      <w:r w:rsidR="00ED41B3" w:rsidRPr="00AF1340">
        <w:rPr>
          <w:color w:val="FF0000"/>
        </w:rPr>
        <w:t>attempted</w:t>
      </w:r>
      <w:r w:rsidR="00ED41B3" w:rsidRPr="007213EF">
        <w:t xml:space="preserve"> </w:t>
      </w:r>
      <w:r w:rsidR="007C0688" w:rsidRPr="00AF1340">
        <w:rPr>
          <w:color w:val="FF0000"/>
        </w:rPr>
        <w:t xml:space="preserve">to </w:t>
      </w:r>
      <w:r w:rsidR="00ED41B3" w:rsidRPr="00AF1340">
        <w:rPr>
          <w:color w:val="FF0000"/>
        </w:rPr>
        <w:t xml:space="preserve">introduce </w:t>
      </w:r>
      <w:r w:rsidR="007C0688" w:rsidRPr="00AF1340">
        <w:rPr>
          <w:color w:val="FF0000"/>
        </w:rPr>
        <w:t>pre</w:t>
      </w:r>
      <w:r w:rsidR="00AF1340" w:rsidRPr="00AF1340">
        <w:rPr>
          <w:color w:val="FF0000"/>
        </w:rPr>
        <w:t>-</w:t>
      </w:r>
      <w:r w:rsidR="007C0688" w:rsidRPr="00AF1340">
        <w:rPr>
          <w:color w:val="FF0000"/>
        </w:rPr>
        <w:t>supervised</w:t>
      </w:r>
      <w:r w:rsidR="007C0688" w:rsidRPr="007213EF">
        <w:t xml:space="preserve"> learning (SL) step before the reinforcement learning, and an FMP method is introduced to develop a hybrid approach. Inspired by this, </w:t>
      </w:r>
      <w:r w:rsidR="00ED41B3" w:rsidRPr="00AF1340">
        <w:rPr>
          <w:color w:val="FF0000"/>
        </w:rPr>
        <w:t>the</w:t>
      </w:r>
      <w:r w:rsidR="00ED41B3" w:rsidRPr="007213EF">
        <w:t xml:space="preserve"> </w:t>
      </w:r>
      <w:r w:rsidR="007C0688" w:rsidRPr="007213EF">
        <w:t xml:space="preserve">APF method and </w:t>
      </w:r>
      <w:r w:rsidR="00ED41B3" w:rsidRPr="00AF1340">
        <w:rPr>
          <w:color w:val="FF0000"/>
        </w:rPr>
        <w:t>the</w:t>
      </w:r>
      <w:r w:rsidR="00ED41B3" w:rsidRPr="007213EF">
        <w:t xml:space="preserve"> </w:t>
      </w:r>
      <w:r w:rsidR="005E62A8" w:rsidRPr="007213EF">
        <w:t>MA</w:t>
      </w:r>
      <w:r w:rsidR="007C0688" w:rsidRPr="007213EF">
        <w:t>DDPG method</w:t>
      </w:r>
      <w:r w:rsidR="00ED41B3" w:rsidRPr="00AF1340">
        <w:rPr>
          <w:color w:val="FF0000"/>
        </w:rPr>
        <w:t xml:space="preserve"> are combined in this research</w:t>
      </w:r>
      <w:r w:rsidR="007C0688" w:rsidRPr="00AF1340">
        <w:rPr>
          <w:color w:val="FF0000"/>
        </w:rPr>
        <w:t>,</w:t>
      </w:r>
      <w:r w:rsidR="007C0688" w:rsidRPr="007213EF">
        <w:t xml:space="preserve"> and </w:t>
      </w:r>
      <w:r w:rsidR="00ED41B3" w:rsidRPr="00AF1340">
        <w:rPr>
          <w:color w:val="FF0000"/>
        </w:rPr>
        <w:t xml:space="preserve">the </w:t>
      </w:r>
      <w:r w:rsidR="007C0688" w:rsidRPr="007213EF">
        <w:t>ME-MADDPG approach</w:t>
      </w:r>
      <w:r w:rsidR="00ED41B3" w:rsidRPr="00AF1340">
        <w:rPr>
          <w:color w:val="FF0000"/>
        </w:rPr>
        <w:t xml:space="preserve"> is proposed</w:t>
      </w:r>
      <w:r w:rsidR="007C0688" w:rsidRPr="007213EF">
        <w:t xml:space="preserve">. In the following </w:t>
      </w:r>
      <w:r w:rsidR="00ED41B3" w:rsidRPr="00AF1340">
        <w:rPr>
          <w:color w:val="FF0000"/>
        </w:rPr>
        <w:t>Sections</w:t>
      </w:r>
      <w:r w:rsidR="007C0688" w:rsidRPr="007213EF">
        <w:t xml:space="preserve">, </w:t>
      </w:r>
      <w:r w:rsidR="00ED41B3" w:rsidRPr="00AF1340">
        <w:rPr>
          <w:color w:val="FF0000"/>
        </w:rPr>
        <w:t>more explanation will be given in detail on</w:t>
      </w:r>
      <w:r w:rsidR="007C0688" w:rsidRPr="00AF1340">
        <w:rPr>
          <w:color w:val="FF0000"/>
        </w:rPr>
        <w:t xml:space="preserve"> this novel method.</w:t>
      </w:r>
    </w:p>
    <w:p w14:paraId="6DEE5AFB" w14:textId="10710E1E" w:rsidR="00D21738"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3 PROBLEM FORMULATION</w:t>
      </w:r>
    </w:p>
    <w:p w14:paraId="6C2544D2" w14:textId="2D8C256B" w:rsidR="00975578" w:rsidRPr="00E70452" w:rsidRDefault="00FB28B3" w:rsidP="00FB28B3">
      <w:pPr>
        <w:pStyle w:val="2"/>
        <w:spacing w:before="240" w:after="240" w:line="240" w:lineRule="auto"/>
        <w:ind w:firstLineChars="0" w:firstLine="0"/>
        <w:rPr>
          <w:rFonts w:ascii="Times New Roman" w:hAnsi="Times New Roman"/>
          <w:sz w:val="28"/>
          <w:szCs w:val="28"/>
        </w:rPr>
      </w:pPr>
      <w:bookmarkStart w:id="3" w:name="_Hlk73634109"/>
      <w:r w:rsidRPr="00E70452">
        <w:rPr>
          <w:rFonts w:ascii="Times New Roman" w:hAnsi="Times New Roman"/>
          <w:sz w:val="28"/>
          <w:szCs w:val="28"/>
        </w:rPr>
        <w:t xml:space="preserve">3.1 </w:t>
      </w:r>
      <w:r w:rsidR="006F3035" w:rsidRPr="00E70452">
        <w:rPr>
          <w:rFonts w:ascii="Times New Roman" w:hAnsi="Times New Roman"/>
          <w:sz w:val="28"/>
          <w:szCs w:val="28"/>
        </w:rPr>
        <w:t>M</w:t>
      </w:r>
      <w:r w:rsidRPr="00E70452">
        <w:rPr>
          <w:rFonts w:ascii="Times New Roman" w:hAnsi="Times New Roman"/>
          <w:sz w:val="28"/>
          <w:szCs w:val="28"/>
        </w:rPr>
        <w:t>ulti-agent motion planning</w:t>
      </w:r>
      <w:r w:rsidR="006F3035" w:rsidRPr="00E70452">
        <w:rPr>
          <w:rFonts w:ascii="Times New Roman" w:hAnsi="Times New Roman"/>
          <w:sz w:val="28"/>
          <w:szCs w:val="28"/>
        </w:rPr>
        <w:t xml:space="preserve"> </w:t>
      </w:r>
      <w:r w:rsidR="001A2E05" w:rsidRPr="00E70452">
        <w:rPr>
          <w:rFonts w:ascii="Times New Roman" w:hAnsi="Times New Roman"/>
          <w:sz w:val="28"/>
          <w:szCs w:val="28"/>
        </w:rPr>
        <w:t>problem</w:t>
      </w:r>
    </w:p>
    <w:bookmarkEnd w:id="3"/>
    <w:p w14:paraId="6CCE0D05" w14:textId="16B5FCAD" w:rsidR="00D21738" w:rsidRPr="007213EF" w:rsidRDefault="00862ED7" w:rsidP="00FB28B3">
      <w:pPr>
        <w:spacing w:line="264" w:lineRule="auto"/>
        <w:ind w:firstLineChars="0" w:firstLine="0"/>
      </w:pPr>
      <w:r w:rsidRPr="007213EF">
        <w:t xml:space="preserve">In our </w:t>
      </w:r>
      <w:r w:rsidR="001A2E05" w:rsidRPr="007213EF">
        <w:t>MAMP</w:t>
      </w:r>
      <w:r w:rsidRPr="007213EF">
        <w:t xml:space="preserve"> </w:t>
      </w:r>
      <w:r w:rsidRPr="007213EF">
        <w:rPr>
          <w:rFonts w:ascii="CMR10" w:hAnsi="CMR10" w:cs="CMR10"/>
          <w:kern w:val="0"/>
          <w:sz w:val="22"/>
        </w:rPr>
        <w:t>scenario,</w:t>
      </w:r>
      <w:r w:rsidRPr="00E70452">
        <w:t xml:space="preserve"> </w:t>
      </w:r>
      <w:r w:rsidRPr="007213EF">
        <w:t xml:space="preserve">a series of agents have to move across an unknown area that is scattered with some moving obstacles until </w:t>
      </w:r>
      <w:r w:rsidR="00FB7323" w:rsidRPr="007213EF">
        <w:t xml:space="preserve">assigned </w:t>
      </w:r>
      <w:r w:rsidRPr="007213EF">
        <w:t>targets are finally reached. A</w:t>
      </w:r>
      <w:r w:rsidR="00A9447D" w:rsidRPr="007213EF">
        <w:t xml:space="preserve">s </w:t>
      </w:r>
      <w:r w:rsidR="00A9447D" w:rsidRPr="007213EF">
        <w:lastRenderedPageBreak/>
        <w:t>shown in Figure 1</w:t>
      </w:r>
      <w:r w:rsidR="00C50C3B" w:rsidRPr="007213EF">
        <w:t>,</w:t>
      </w:r>
      <w:r w:rsidR="00D51761" w:rsidRPr="007213EF">
        <w:t xml:space="preserve"> </w:t>
      </w:r>
      <w:r w:rsidRPr="007213EF">
        <w:t>a</w:t>
      </w:r>
      <w:r w:rsidR="00CC122D" w:rsidRPr="007213EF">
        <w:t xml:space="preserve">gent </w:t>
      </w:r>
      <w:r w:rsidR="00CC122D" w:rsidRPr="007213EF">
        <w:rPr>
          <w:i/>
          <w:iCs/>
        </w:rPr>
        <w:t>i</w:t>
      </w:r>
      <w:r w:rsidR="00CC122D" w:rsidRPr="007213EF">
        <w:t xml:space="preserve"> </w:t>
      </w:r>
      <w:r w:rsidRPr="007213EF">
        <w:t>(</w:t>
      </w:r>
      <w:bookmarkStart w:id="4" w:name="_Hlk77971829"/>
      <w:r w:rsidR="00ED41B3" w:rsidRPr="005E00E7">
        <w:rPr>
          <w:color w:val="FF0000"/>
        </w:rPr>
        <w:t xml:space="preserve">represented by </w:t>
      </w:r>
      <w:r w:rsidR="00BC430A">
        <w:rPr>
          <w:color w:val="FF0000"/>
        </w:rPr>
        <w:t xml:space="preserve">the </w:t>
      </w:r>
      <w:r w:rsidRPr="007213EF">
        <w:t xml:space="preserve">circle with </w:t>
      </w:r>
      <w:r w:rsidR="00BC430A" w:rsidRPr="00BC430A">
        <w:rPr>
          <w:color w:val="FF0000"/>
        </w:rPr>
        <w:t xml:space="preserve">a </w:t>
      </w:r>
      <w:r w:rsidRPr="00BC430A">
        <w:rPr>
          <w:color w:val="FF0000"/>
        </w:rPr>
        <w:t>blue</w:t>
      </w:r>
      <w:r w:rsidRPr="007213EF">
        <w:t xml:space="preserve"> border</w:t>
      </w:r>
      <w:bookmarkEnd w:id="4"/>
      <w:r w:rsidRPr="007213EF">
        <w:t xml:space="preserve">) is deployed at </w:t>
      </w:r>
      <w:r w:rsidR="00BC430A" w:rsidRPr="00BC430A">
        <w:rPr>
          <w:color w:val="FF0000"/>
        </w:rPr>
        <w:t>the</w:t>
      </w:r>
      <w:r w:rsidR="00BC430A">
        <w:t xml:space="preserve"> </w:t>
      </w:r>
      <w:r w:rsidRPr="007213EF">
        <w:t>location</w:t>
      </w:r>
      <m:oMath>
        <m:sSub>
          <m:sSubPr>
            <m:ctrlPr>
              <w:rPr>
                <w:rFonts w:ascii="Cambria Math" w:hAnsi="Cambria Math"/>
                <w:i/>
              </w:rPr>
            </m:ctrlPr>
          </m:sSubPr>
          <m:e>
            <m:r>
              <w:rPr>
                <w:rFonts w:ascii="Cambria Math" w:hAnsi="Cambria Math"/>
              </w:rPr>
              <m:t xml:space="preserve"> P</m:t>
            </m:r>
          </m:e>
          <m:sub>
            <m:r>
              <w:rPr>
                <w:rFonts w:ascii="Cambria Math" w:hAnsi="Cambria Math"/>
              </w:rPr>
              <m:t>i</m:t>
            </m:r>
          </m:sub>
        </m:sSub>
      </m:oMath>
      <w:r w:rsidRPr="007213EF">
        <w:t xml:space="preserve"> and it has to move across a limited space to </w:t>
      </w:r>
      <w:r w:rsidR="0061323D" w:rsidRPr="007213EF">
        <w:t xml:space="preserve">target </w:t>
      </w:r>
      <m:oMath>
        <m:sSub>
          <m:sSubPr>
            <m:ctrlPr>
              <w:rPr>
                <w:rFonts w:ascii="Cambria Math" w:hAnsi="Cambria Math"/>
                <w:i/>
              </w:rPr>
            </m:ctrlPr>
          </m:sSubPr>
          <m:e>
            <m:r>
              <w:rPr>
                <w:rFonts w:ascii="Cambria Math" w:hAnsi="Cambria Math"/>
              </w:rPr>
              <m:t>P</m:t>
            </m:r>
          </m:e>
          <m:sub>
            <m:r>
              <w:rPr>
                <w:rFonts w:ascii="Cambria Math" w:hAnsi="Cambria Math"/>
              </w:rPr>
              <m:t>ig</m:t>
            </m:r>
          </m:sub>
        </m:sSub>
      </m:oMath>
      <w:r w:rsidRPr="007213EF">
        <w:t xml:space="preserve"> (</w:t>
      </w:r>
      <w:bookmarkStart w:id="5" w:name="_Hlk77971530"/>
      <w:r w:rsidR="00F6618E" w:rsidRPr="005E00E7">
        <w:rPr>
          <w:color w:val="FF0000"/>
        </w:rPr>
        <w:t xml:space="preserve">represented by </w:t>
      </w:r>
      <w:r w:rsidR="00BC430A">
        <w:rPr>
          <w:color w:val="FF0000"/>
        </w:rPr>
        <w:t xml:space="preserve">the </w:t>
      </w:r>
      <w:r w:rsidRPr="007213EF">
        <w:t>circle filled with blue</w:t>
      </w:r>
      <w:r w:rsidR="00C344A1" w:rsidRPr="007213EF">
        <w:t xml:space="preserve"> color</w:t>
      </w:r>
      <w:bookmarkEnd w:id="5"/>
      <w:r w:rsidRPr="007213EF">
        <w:t xml:space="preserve">) without </w:t>
      </w:r>
      <w:r w:rsidR="00F6618E" w:rsidRPr="005E00E7">
        <w:rPr>
          <w:color w:val="FF0000"/>
        </w:rPr>
        <w:t xml:space="preserve">a </w:t>
      </w:r>
      <w:r w:rsidRPr="005E00E7">
        <w:rPr>
          <w:color w:val="FF0000"/>
        </w:rPr>
        <w:t>collision</w:t>
      </w:r>
      <w:r w:rsidRPr="007213EF">
        <w:t xml:space="preserve"> on any of the other two agents (agent </w:t>
      </w:r>
      <w:r w:rsidRPr="007213EF">
        <w:rPr>
          <w:i/>
          <w:iCs/>
        </w:rPr>
        <w:t xml:space="preserve">j </w:t>
      </w:r>
      <w:r w:rsidRPr="007213EF">
        <w:t>and agent</w:t>
      </w:r>
      <w:r w:rsidRPr="007213EF">
        <w:rPr>
          <w:i/>
          <w:iCs/>
        </w:rPr>
        <w:t xml:space="preserve"> k</w:t>
      </w:r>
      <w:r w:rsidRPr="007213EF">
        <w:t>) and four moving obstacles (</w:t>
      </w:r>
      <w:r w:rsidR="00F6618E" w:rsidRPr="005E00E7">
        <w:rPr>
          <w:color w:val="FF0000"/>
        </w:rPr>
        <w:t xml:space="preserve">represented by </w:t>
      </w:r>
      <w:r w:rsidRPr="007213EF">
        <w:t>circles with</w:t>
      </w:r>
      <w:r w:rsidRPr="00BC430A">
        <w:rPr>
          <w:color w:val="FF0000"/>
        </w:rPr>
        <w:t xml:space="preserve"> </w:t>
      </w:r>
      <w:r w:rsidR="00BC430A" w:rsidRPr="00BC430A">
        <w:rPr>
          <w:color w:val="FF0000"/>
        </w:rPr>
        <w:t xml:space="preserve">a </w:t>
      </w:r>
      <w:r w:rsidRPr="00BC430A">
        <w:rPr>
          <w:color w:val="FF0000"/>
        </w:rPr>
        <w:t>black</w:t>
      </w:r>
      <w:r w:rsidRPr="007213EF">
        <w:t xml:space="preserve"> border). </w:t>
      </w:r>
      <w:r w:rsidR="00386DE3" w:rsidRPr="007213EF">
        <w:t xml:space="preserve">For agent </w:t>
      </w:r>
      <w:r w:rsidR="00386DE3" w:rsidRPr="007213EF">
        <w:rPr>
          <w:i/>
          <w:iCs/>
        </w:rPr>
        <w:t xml:space="preserve">j </w:t>
      </w:r>
      <w:r w:rsidR="00386DE3" w:rsidRPr="007213EF">
        <w:t>and agent</w:t>
      </w:r>
      <w:r w:rsidR="00386DE3" w:rsidRPr="007213EF">
        <w:rPr>
          <w:i/>
          <w:iCs/>
        </w:rPr>
        <w:t xml:space="preserve"> k, </w:t>
      </w:r>
      <w:r w:rsidR="00386DE3" w:rsidRPr="007213EF">
        <w:t xml:space="preserve">they </w:t>
      </w:r>
      <w:r w:rsidR="00F6618E" w:rsidRPr="007C77D1">
        <w:rPr>
          <w:color w:val="FF0000"/>
        </w:rPr>
        <w:t>have</w:t>
      </w:r>
      <w:r w:rsidR="00386DE3" w:rsidRPr="007213EF">
        <w:t xml:space="preserve"> the same mission. The obstacles are moving </w:t>
      </w:r>
      <w:r w:rsidR="001B04E4" w:rsidRPr="007213EF">
        <w:rPr>
          <w:rFonts w:cs="Times New Roman"/>
        </w:rPr>
        <w:t>irregularly</w:t>
      </w:r>
      <w:r w:rsidR="00386DE3" w:rsidRPr="007213EF">
        <w:t xml:space="preserve">, and each agent can perceive the possible obstacle threats ahead in the detection range with a LiDAR or other sensor onboard. </w:t>
      </w:r>
      <w:r w:rsidR="00122752" w:rsidRPr="007213EF">
        <w:t>T</w:t>
      </w:r>
      <w:r w:rsidR="00386DE3" w:rsidRPr="007213EF">
        <w:t>he</w:t>
      </w:r>
      <w:r w:rsidR="00CE2658" w:rsidRPr="007213EF">
        <w:t xml:space="preserve"> agents </w:t>
      </w:r>
      <w:r w:rsidR="00386DE3" w:rsidRPr="007213EF">
        <w:t xml:space="preserve">are required to </w:t>
      </w:r>
      <w:r w:rsidR="0061323D" w:rsidRPr="007213EF">
        <w:t>reach</w:t>
      </w:r>
      <w:r w:rsidR="00386DE3" w:rsidRPr="007213EF">
        <w:t xml:space="preserve"> </w:t>
      </w:r>
      <w:r w:rsidR="0061323D" w:rsidRPr="007213EF">
        <w:t>the assigned targets</w:t>
      </w:r>
      <w:r w:rsidR="00386DE3" w:rsidRPr="007213EF">
        <w:t xml:space="preserve"> as soon as possible</w:t>
      </w:r>
      <w:r w:rsidR="00CE2658" w:rsidRPr="007213EF">
        <w:t xml:space="preserve">. </w:t>
      </w:r>
      <w:bookmarkStart w:id="6" w:name="_Hlk73637889"/>
      <w:r w:rsidR="00CE2658" w:rsidRPr="007213EF">
        <w:t xml:space="preserve">They can try cooperative strategies to minimize </w:t>
      </w:r>
      <w:r w:rsidR="00122752" w:rsidRPr="007213EF">
        <w:t xml:space="preserve">the total </w:t>
      </w:r>
      <w:bookmarkEnd w:id="6"/>
      <w:r w:rsidR="00122752" w:rsidRPr="007213EF">
        <w:t>time spent</w:t>
      </w:r>
      <w:r w:rsidR="00CE2658" w:rsidRPr="007213EF">
        <w:t>.</w:t>
      </w:r>
      <w:r w:rsidR="00A9447D" w:rsidRPr="007213EF">
        <w:t xml:space="preserve"> </w:t>
      </w:r>
    </w:p>
    <w:p w14:paraId="61C65C7E" w14:textId="26543B00" w:rsidR="00AE04D9" w:rsidRPr="00E70452" w:rsidRDefault="00811677" w:rsidP="00D21738">
      <w:pPr>
        <w:ind w:firstLineChars="0" w:firstLine="0"/>
        <w:jc w:val="center"/>
      </w:pPr>
      <w:r w:rsidRPr="00E70452">
        <w:object w:dxaOrig="9436" w:dyaOrig="5296" w14:anchorId="2FAA7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19pt" o:ole="">
            <v:imagedata r:id="rId11" o:title="" cropright="3750f"/>
          </v:shape>
          <o:OLEObject Type="Embed" ProgID="Visio.Drawing.15" ShapeID="_x0000_i1025" DrawAspect="Content" ObjectID="_1693401946" r:id="rId12"/>
        </w:object>
      </w:r>
      <w:r w:rsidR="00AD0BB5" w:rsidRPr="00E70452" w:rsidDel="00AD0BB5">
        <w:t xml:space="preserve"> </w:t>
      </w:r>
    </w:p>
    <w:p w14:paraId="6753038C" w14:textId="6B84D325" w:rsidR="00357CD3" w:rsidRPr="007213EF" w:rsidRDefault="00FB28B3" w:rsidP="00FB28B3">
      <w:pPr>
        <w:spacing w:line="264" w:lineRule="auto"/>
        <w:ind w:firstLineChars="0" w:firstLine="0"/>
        <w:rPr>
          <w:sz w:val="21"/>
          <w:szCs w:val="21"/>
        </w:rPr>
      </w:pPr>
      <w:r w:rsidRPr="007213EF">
        <w:rPr>
          <w:b/>
          <w:bCs/>
          <w:sz w:val="21"/>
          <w:szCs w:val="21"/>
        </w:rPr>
        <w:t>FIGURE 1</w:t>
      </w:r>
      <w:r w:rsidR="00D51761" w:rsidRPr="007213EF">
        <w:rPr>
          <w:sz w:val="21"/>
          <w:szCs w:val="21"/>
        </w:rPr>
        <w:t xml:space="preserve">. </w:t>
      </w:r>
      <w:bookmarkStart w:id="7" w:name="_Hlk73629791"/>
      <w:r w:rsidR="00386DE3" w:rsidRPr="007213EF">
        <w:rPr>
          <w:sz w:val="21"/>
          <w:szCs w:val="21"/>
        </w:rPr>
        <w:t xml:space="preserve">The </w:t>
      </w:r>
      <w:r w:rsidR="001A2E05" w:rsidRPr="007213EF">
        <w:rPr>
          <w:sz w:val="21"/>
          <w:szCs w:val="21"/>
        </w:rPr>
        <w:t>m</w:t>
      </w:r>
      <w:r w:rsidR="001376CF" w:rsidRPr="007213EF">
        <w:rPr>
          <w:sz w:val="21"/>
          <w:szCs w:val="21"/>
        </w:rPr>
        <w:t>ulti-agent</w:t>
      </w:r>
      <w:r w:rsidR="00D51761" w:rsidRPr="007213EF">
        <w:rPr>
          <w:sz w:val="21"/>
          <w:szCs w:val="21"/>
        </w:rPr>
        <w:t xml:space="preserve"> </w:t>
      </w:r>
      <w:r w:rsidR="001376CF" w:rsidRPr="007213EF">
        <w:rPr>
          <w:sz w:val="21"/>
          <w:szCs w:val="21"/>
        </w:rPr>
        <w:t>motion</w:t>
      </w:r>
      <w:r w:rsidR="00D51761" w:rsidRPr="007213EF">
        <w:rPr>
          <w:sz w:val="21"/>
          <w:szCs w:val="21"/>
        </w:rPr>
        <w:t xml:space="preserve"> </w:t>
      </w:r>
      <w:r w:rsidR="001376CF" w:rsidRPr="007213EF">
        <w:rPr>
          <w:sz w:val="21"/>
          <w:szCs w:val="21"/>
        </w:rPr>
        <w:t>plannin</w:t>
      </w:r>
      <w:r w:rsidR="00357CD3" w:rsidRPr="007213EF">
        <w:rPr>
          <w:sz w:val="21"/>
          <w:szCs w:val="21"/>
        </w:rPr>
        <w:t>g</w:t>
      </w:r>
      <w:r w:rsidR="00386DE3" w:rsidRPr="007213EF">
        <w:rPr>
          <w:sz w:val="21"/>
          <w:szCs w:val="21"/>
        </w:rPr>
        <w:t xml:space="preserve"> scenario</w:t>
      </w:r>
      <w:r w:rsidR="00E05F93" w:rsidRPr="007213EF">
        <w:rPr>
          <w:sz w:val="21"/>
          <w:szCs w:val="21"/>
        </w:rPr>
        <w:t>, where</w:t>
      </w:r>
      <w:r w:rsidR="00357CD3" w:rsidRPr="007213EF">
        <w:rPr>
          <w:sz w:val="21"/>
          <w:szCs w:val="21"/>
        </w:rPr>
        <w:t xml:space="preserve"> </w:t>
      </w:r>
      <w:r w:rsidR="00E05F93" w:rsidRPr="007213EF">
        <w:rPr>
          <w:sz w:val="21"/>
          <w:szCs w:val="21"/>
        </w:rPr>
        <w:t>t</w:t>
      </w:r>
      <w:r w:rsidR="00386DE3" w:rsidRPr="007213EF">
        <w:rPr>
          <w:sz w:val="21"/>
          <w:szCs w:val="21"/>
        </w:rPr>
        <w:t>he circle with colored border represent</w:t>
      </w:r>
      <w:r w:rsidR="00E05F93" w:rsidRPr="007213EF">
        <w:rPr>
          <w:sz w:val="21"/>
          <w:szCs w:val="21"/>
        </w:rPr>
        <w:t>s</w:t>
      </w:r>
      <w:r w:rsidR="00386DE3" w:rsidRPr="007213EF">
        <w:rPr>
          <w:sz w:val="21"/>
          <w:szCs w:val="21"/>
        </w:rPr>
        <w:t xml:space="preserve"> </w:t>
      </w:r>
      <w:r w:rsidR="00BC430A" w:rsidRPr="00BC430A">
        <w:rPr>
          <w:color w:val="FF0000"/>
        </w:rPr>
        <w:t xml:space="preserve">a </w:t>
      </w:r>
      <w:r w:rsidR="00386DE3" w:rsidRPr="00BC430A">
        <w:rPr>
          <w:color w:val="FF0000"/>
        </w:rPr>
        <w:t xml:space="preserve">different </w:t>
      </w:r>
      <w:r w:rsidR="003D6205" w:rsidRPr="007213EF">
        <w:rPr>
          <w:sz w:val="21"/>
          <w:szCs w:val="21"/>
        </w:rPr>
        <w:t>agent</w:t>
      </w:r>
      <w:r w:rsidR="00386DE3" w:rsidRPr="007213EF">
        <w:rPr>
          <w:sz w:val="21"/>
          <w:szCs w:val="21"/>
        </w:rPr>
        <w:t>,</w:t>
      </w:r>
      <w:r w:rsidR="003D6205" w:rsidRPr="007213EF">
        <w:rPr>
          <w:sz w:val="21"/>
          <w:szCs w:val="21"/>
        </w:rPr>
        <w:t xml:space="preserve"> </w:t>
      </w:r>
      <w:r w:rsidR="00E05F93" w:rsidRPr="007213EF">
        <w:rPr>
          <w:sz w:val="21"/>
          <w:szCs w:val="21"/>
        </w:rPr>
        <w:t xml:space="preserve">and </w:t>
      </w:r>
      <w:r w:rsidR="00386DE3" w:rsidRPr="007213EF">
        <w:rPr>
          <w:sz w:val="21"/>
          <w:szCs w:val="21"/>
        </w:rPr>
        <w:t>the arrow on it indicates the motion direction</w:t>
      </w:r>
      <w:r w:rsidR="00E05F93" w:rsidRPr="007213EF">
        <w:rPr>
          <w:sz w:val="21"/>
          <w:szCs w:val="21"/>
        </w:rPr>
        <w:t>,</w:t>
      </w:r>
      <w:r w:rsidR="00386DE3" w:rsidRPr="007213EF">
        <w:rPr>
          <w:sz w:val="21"/>
          <w:szCs w:val="21"/>
        </w:rPr>
        <w:t xml:space="preserve"> </w:t>
      </w:r>
      <w:r w:rsidR="00E05F93" w:rsidRPr="007213EF">
        <w:rPr>
          <w:sz w:val="21"/>
          <w:szCs w:val="21"/>
        </w:rPr>
        <w:t>and t</w:t>
      </w:r>
      <w:r w:rsidR="00386DE3" w:rsidRPr="007213EF">
        <w:rPr>
          <w:sz w:val="21"/>
          <w:szCs w:val="21"/>
        </w:rPr>
        <w:t xml:space="preserve">he </w:t>
      </w:r>
      <w:r w:rsidR="00E05F93" w:rsidRPr="007213EF">
        <w:rPr>
          <w:sz w:val="21"/>
          <w:szCs w:val="21"/>
        </w:rPr>
        <w:t>circle filled with pure color is the</w:t>
      </w:r>
      <w:r w:rsidR="003D6205" w:rsidRPr="007213EF">
        <w:rPr>
          <w:sz w:val="21"/>
          <w:szCs w:val="21"/>
        </w:rPr>
        <w:t xml:space="preserve"> </w:t>
      </w:r>
      <w:r w:rsidR="00E05F93" w:rsidRPr="007213EF">
        <w:rPr>
          <w:sz w:val="21"/>
          <w:szCs w:val="21"/>
        </w:rPr>
        <w:t xml:space="preserve">destination of the corresponded agent, and the solid colorful line connecting two circles indicates the agent’s trajectory, and the circles with black border indicate moving obstacles, and the dashed line </w:t>
      </w:r>
      <w:r w:rsidR="00E05F93" w:rsidRPr="00BC430A">
        <w:rPr>
          <w:color w:val="FF0000"/>
        </w:rPr>
        <w:t>begin</w:t>
      </w:r>
      <w:r w:rsidR="00BC430A" w:rsidRPr="00BC430A">
        <w:rPr>
          <w:color w:val="FF0000"/>
        </w:rPr>
        <w:t>s</w:t>
      </w:r>
      <w:r w:rsidR="00E05F93" w:rsidRPr="007213EF">
        <w:rPr>
          <w:sz w:val="21"/>
          <w:szCs w:val="21"/>
        </w:rPr>
        <w:t xml:space="preserve"> from the obstacle is regarded as its random trajectory. </w:t>
      </w:r>
      <w:bookmarkEnd w:id="7"/>
    </w:p>
    <w:p w14:paraId="7058A959" w14:textId="50216319" w:rsidR="008F7FBB" w:rsidRPr="007213EF" w:rsidRDefault="001A2E05" w:rsidP="00FB28B3">
      <w:pPr>
        <w:spacing w:line="264" w:lineRule="auto"/>
        <w:ind w:firstLineChars="100" w:firstLine="240"/>
      </w:pPr>
      <w:r w:rsidRPr="007213EF">
        <w:t xml:space="preserve">In </w:t>
      </w:r>
      <w:r w:rsidR="00A1200A" w:rsidRPr="007C77D1">
        <w:rPr>
          <w:color w:val="FF0000"/>
        </w:rPr>
        <w:t>a</w:t>
      </w:r>
      <w:r w:rsidR="00A1200A" w:rsidRPr="007213EF">
        <w:t xml:space="preserve"> </w:t>
      </w:r>
      <w:r w:rsidRPr="007213EF">
        <w:t>MAMP</w:t>
      </w:r>
      <w:r w:rsidR="00D51761" w:rsidRPr="007213EF">
        <w:t xml:space="preserve"> </w:t>
      </w:r>
      <w:r w:rsidRPr="007213EF">
        <w:t xml:space="preserve">mission, all the agents are required </w:t>
      </w:r>
      <w:r w:rsidR="00CC744E" w:rsidRPr="007213EF">
        <w:t>to reach their respective targets as soon as possible</w:t>
      </w:r>
      <w:r w:rsidR="008F7FBB" w:rsidRPr="007213EF">
        <w:t>, but no collision is allowed</w:t>
      </w:r>
      <w:r w:rsidR="00CC744E" w:rsidRPr="007213EF">
        <w:t xml:space="preserve">, i.e., the </w:t>
      </w:r>
      <w:r w:rsidR="00B36C52" w:rsidRPr="007213EF">
        <w:t xml:space="preserve">objective of the mission is to minimize the total arrival time </w:t>
      </w:r>
      <w:r w:rsidR="008F7FBB" w:rsidRPr="007213EF">
        <w:t xml:space="preserve">with target-reaching </w:t>
      </w:r>
      <w:r w:rsidR="008F7FBB" w:rsidRPr="00BC430A">
        <w:rPr>
          <w:color w:val="FF0000"/>
        </w:rPr>
        <w:t>constrain</w:t>
      </w:r>
      <w:r w:rsidR="00BC430A" w:rsidRPr="00BC430A">
        <w:rPr>
          <w:color w:val="FF0000"/>
        </w:rPr>
        <w:t>t</w:t>
      </w:r>
      <w:r w:rsidR="008F7FBB" w:rsidRPr="00BC430A">
        <w:rPr>
          <w:color w:val="FF0000"/>
        </w:rPr>
        <w:t>s</w:t>
      </w:r>
      <w:r w:rsidR="008F7FBB" w:rsidRPr="007213EF">
        <w:t xml:space="preserve"> and collision-free </w:t>
      </w:r>
      <w:r w:rsidR="008F7FBB" w:rsidRPr="00BC430A">
        <w:rPr>
          <w:color w:val="FF0000"/>
        </w:rPr>
        <w:t>constrain</w:t>
      </w:r>
      <w:r w:rsidR="00BC430A" w:rsidRPr="00BC430A">
        <w:rPr>
          <w:color w:val="FF0000"/>
        </w:rPr>
        <w:t>t</w:t>
      </w:r>
      <w:r w:rsidR="008F7FBB" w:rsidRPr="00BC430A">
        <w:rPr>
          <w:color w:val="FF0000"/>
        </w:rPr>
        <w:t>s</w:t>
      </w:r>
      <w:r w:rsidR="000825F2" w:rsidRPr="007213EF">
        <w:t xml:space="preserve"> </w:t>
      </w:r>
      <w:r w:rsidR="000825F2" w:rsidRPr="007C77D1">
        <w:rPr>
          <w:color w:val="FF0000"/>
        </w:rPr>
        <w:t>as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5D8A3584" w14:textId="77777777" w:rsidTr="008F7FBB">
        <w:tc>
          <w:tcPr>
            <w:tcW w:w="500" w:type="pct"/>
            <w:tcMar>
              <w:left w:w="0" w:type="dxa"/>
              <w:right w:w="0" w:type="dxa"/>
            </w:tcMar>
            <w:vAlign w:val="center"/>
          </w:tcPr>
          <w:p w14:paraId="28D4B282" w14:textId="77777777" w:rsidR="003B32EE" w:rsidRPr="00E70452" w:rsidRDefault="003B32EE" w:rsidP="00E73E68">
            <w:pPr>
              <w:spacing w:line="264" w:lineRule="auto"/>
              <w:ind w:firstLineChars="0" w:firstLine="0"/>
              <w:jc w:val="center"/>
            </w:pPr>
          </w:p>
        </w:tc>
        <w:tc>
          <w:tcPr>
            <w:tcW w:w="4000" w:type="pct"/>
            <w:tcMar>
              <w:left w:w="0" w:type="dxa"/>
              <w:right w:w="0" w:type="dxa"/>
            </w:tcMar>
            <w:vAlign w:val="center"/>
          </w:tcPr>
          <w:p w14:paraId="02D0F8B3" w14:textId="10E3D0C8" w:rsidR="003B32EE" w:rsidRPr="00E70452" w:rsidRDefault="00353DF9" w:rsidP="0053660E">
            <w:pPr>
              <w:spacing w:line="264" w:lineRule="auto"/>
              <w:ind w:firstLineChars="900" w:firstLine="2160"/>
            </w:pPr>
            <w:r w:rsidRPr="00E70452">
              <w:rPr>
                <w:position w:val="-28"/>
                <w:szCs w:val="22"/>
              </w:rPr>
              <w:object w:dxaOrig="1400" w:dyaOrig="680" w14:anchorId="4595F1EB">
                <v:shape id="_x0000_i1230" type="#_x0000_t75" style="width:70.5pt;height:35.25pt" o:ole="">
                  <v:imagedata r:id="rId13" o:title=""/>
                </v:shape>
                <o:OLEObject Type="Embed" ProgID="Equation.DSMT4" ShapeID="_x0000_i1230" DrawAspect="Content" ObjectID="_1693401947" r:id="rId14"/>
              </w:object>
            </w:r>
          </w:p>
        </w:tc>
        <w:tc>
          <w:tcPr>
            <w:tcW w:w="500" w:type="pct"/>
            <w:tcMar>
              <w:left w:w="0" w:type="dxa"/>
              <w:right w:w="0" w:type="dxa"/>
            </w:tcMar>
            <w:vAlign w:val="center"/>
          </w:tcPr>
          <w:p w14:paraId="25E1ABD8" w14:textId="77777777" w:rsidR="003B32EE" w:rsidRPr="00E70452" w:rsidRDefault="003B32EE" w:rsidP="00E73E68">
            <w:pPr>
              <w:spacing w:line="264" w:lineRule="auto"/>
              <w:ind w:firstLineChars="0" w:firstLine="0"/>
              <w:jc w:val="right"/>
            </w:pPr>
            <w:r w:rsidRPr="00E70452">
              <w:t>(1)</w:t>
            </w:r>
          </w:p>
        </w:tc>
      </w:tr>
      <w:tr w:rsidR="00E70452" w:rsidRPr="00E70452" w14:paraId="67EF2206" w14:textId="77777777" w:rsidTr="008F7FBB">
        <w:tc>
          <w:tcPr>
            <w:tcW w:w="500" w:type="pct"/>
            <w:tcMar>
              <w:left w:w="0" w:type="dxa"/>
              <w:right w:w="0" w:type="dxa"/>
            </w:tcMar>
            <w:vAlign w:val="center"/>
          </w:tcPr>
          <w:p w14:paraId="1A33F4B4" w14:textId="77777777" w:rsidR="003B32EE" w:rsidRPr="00E70452" w:rsidRDefault="003B32EE" w:rsidP="00E73E68">
            <w:pPr>
              <w:spacing w:line="264" w:lineRule="auto"/>
              <w:ind w:firstLineChars="0" w:firstLine="0"/>
              <w:jc w:val="center"/>
            </w:pPr>
          </w:p>
        </w:tc>
        <w:tc>
          <w:tcPr>
            <w:tcW w:w="4000" w:type="pct"/>
            <w:tcMar>
              <w:left w:w="0" w:type="dxa"/>
              <w:right w:w="0" w:type="dxa"/>
            </w:tcMar>
            <w:vAlign w:val="center"/>
          </w:tcPr>
          <w:p w14:paraId="563F5882" w14:textId="239FB33C" w:rsidR="003B32EE" w:rsidRPr="00E70452" w:rsidRDefault="0053660E" w:rsidP="0053660E">
            <w:pPr>
              <w:spacing w:line="264" w:lineRule="auto"/>
              <w:ind w:firstLineChars="483" w:firstLine="1159"/>
            </w:pPr>
            <w:r w:rsidRPr="00E70452">
              <w:rPr>
                <w:position w:val="-14"/>
                <w:szCs w:val="22"/>
              </w:rPr>
              <w:object w:dxaOrig="2700" w:dyaOrig="440" w14:anchorId="48D6EA58">
                <v:shape id="_x0000_i1231" type="#_x0000_t75" style="width:136.5pt;height:22.5pt" o:ole="">
                  <v:imagedata r:id="rId15" o:title=""/>
                </v:shape>
                <o:OLEObject Type="Embed" ProgID="Equation.DSMT4" ShapeID="_x0000_i1231" DrawAspect="Content" ObjectID="_1693401948" r:id="rId16"/>
              </w:object>
            </w:r>
          </w:p>
        </w:tc>
        <w:tc>
          <w:tcPr>
            <w:tcW w:w="500" w:type="pct"/>
            <w:tcMar>
              <w:left w:w="0" w:type="dxa"/>
              <w:right w:w="0" w:type="dxa"/>
            </w:tcMar>
            <w:vAlign w:val="center"/>
          </w:tcPr>
          <w:p w14:paraId="57335921" w14:textId="77777777" w:rsidR="003B32EE" w:rsidRPr="00E70452" w:rsidRDefault="003B32EE" w:rsidP="00E73E68">
            <w:pPr>
              <w:spacing w:line="264" w:lineRule="auto"/>
              <w:ind w:firstLineChars="0" w:firstLine="0"/>
              <w:jc w:val="right"/>
            </w:pPr>
            <w:r w:rsidRPr="00E70452">
              <w:t>(2)</w:t>
            </w:r>
          </w:p>
        </w:tc>
      </w:tr>
      <w:tr w:rsidR="00E70452" w:rsidRPr="00E70452" w14:paraId="7A9B07BC" w14:textId="77777777" w:rsidTr="008F7FBB">
        <w:tc>
          <w:tcPr>
            <w:tcW w:w="500" w:type="pct"/>
            <w:tcMar>
              <w:left w:w="0" w:type="dxa"/>
              <w:right w:w="0" w:type="dxa"/>
            </w:tcMar>
            <w:vAlign w:val="center"/>
          </w:tcPr>
          <w:p w14:paraId="32EF4B80" w14:textId="77777777" w:rsidR="008F7FBB" w:rsidRPr="00E70452" w:rsidRDefault="008F7FBB" w:rsidP="008F7FBB">
            <w:pPr>
              <w:spacing w:line="264" w:lineRule="auto"/>
              <w:ind w:firstLineChars="0" w:firstLine="0"/>
              <w:jc w:val="center"/>
            </w:pPr>
          </w:p>
        </w:tc>
        <w:tc>
          <w:tcPr>
            <w:tcW w:w="4000" w:type="pct"/>
            <w:tcMar>
              <w:left w:w="0" w:type="dxa"/>
              <w:right w:w="0" w:type="dxa"/>
            </w:tcMar>
            <w:vAlign w:val="center"/>
          </w:tcPr>
          <w:p w14:paraId="21303941" w14:textId="5558B451" w:rsidR="008F7FBB" w:rsidRPr="00E70452" w:rsidRDefault="0053660E" w:rsidP="008F7FBB">
            <w:pPr>
              <w:spacing w:line="264" w:lineRule="auto"/>
              <w:ind w:firstLineChars="0" w:firstLine="0"/>
              <w:jc w:val="center"/>
            </w:pPr>
            <w:r w:rsidRPr="00E70452">
              <w:t xml:space="preserve">            </w:t>
            </w:r>
            <w:r w:rsidR="00E259D2" w:rsidRPr="00E70452">
              <w:rPr>
                <w:position w:val="-40"/>
                <w:szCs w:val="22"/>
              </w:rPr>
              <w:object w:dxaOrig="4980" w:dyaOrig="920" w14:anchorId="7EE043C8">
                <v:shape id="_x0000_i1232" type="#_x0000_t75" style="width:245.25pt;height:48.75pt" o:ole="">
                  <v:imagedata r:id="rId17" o:title=""/>
                </v:shape>
                <o:OLEObject Type="Embed" ProgID="Equation.DSMT4" ShapeID="_x0000_i1232" DrawAspect="Content" ObjectID="_1693401949" r:id="rId18"/>
              </w:object>
            </w:r>
          </w:p>
        </w:tc>
        <w:tc>
          <w:tcPr>
            <w:tcW w:w="500" w:type="pct"/>
            <w:tcMar>
              <w:left w:w="0" w:type="dxa"/>
              <w:right w:w="0" w:type="dxa"/>
            </w:tcMar>
            <w:vAlign w:val="center"/>
          </w:tcPr>
          <w:p w14:paraId="52113E97" w14:textId="6D107374" w:rsidR="008F7FBB" w:rsidRPr="00E70452" w:rsidRDefault="008F7FBB" w:rsidP="008F7FBB">
            <w:pPr>
              <w:spacing w:line="264" w:lineRule="auto"/>
              <w:ind w:firstLineChars="0" w:firstLine="0"/>
              <w:jc w:val="right"/>
            </w:pPr>
            <w:r w:rsidRPr="00E70452">
              <w:t>(3)</w:t>
            </w:r>
          </w:p>
        </w:tc>
      </w:tr>
    </w:tbl>
    <w:p w14:paraId="4EC9D40D" w14:textId="5D5BFD0E" w:rsidR="000623ED" w:rsidRPr="007C77D1" w:rsidRDefault="003B32EE" w:rsidP="003B32EE">
      <w:pPr>
        <w:spacing w:line="264" w:lineRule="auto"/>
        <w:ind w:firstLineChars="0" w:firstLine="0"/>
      </w:pPr>
      <w:r w:rsidRPr="007213EF">
        <w:t>where</w:t>
      </w:r>
      <m:oMath>
        <m:sSubSup>
          <m:sSubSupPr>
            <m:ctrlPr>
              <w:rPr>
                <w:rFonts w:ascii="Cambria Math" w:hAnsi="Cambria Math"/>
                <w:i/>
              </w:rPr>
            </m:ctrlPr>
          </m:sSubSupPr>
          <m:e>
            <m:r>
              <w:rPr>
                <w:rFonts w:ascii="Cambria Math" w:hAnsi="Cambria Math"/>
              </w:rPr>
              <m:t xml:space="preserve"> P</m:t>
            </m:r>
          </m:e>
          <m:sub>
            <m:r>
              <w:rPr>
                <w:rFonts w:ascii="Cambria Math" w:hAnsi="Cambria Math"/>
              </w:rPr>
              <m:t>i</m:t>
            </m:r>
          </m:sub>
          <m:sup>
            <m:r>
              <w:rPr>
                <w:rFonts w:ascii="Cambria Math" w:hAnsi="Cambria Math"/>
              </w:rPr>
              <m:t>t</m:t>
            </m:r>
          </m:sup>
        </m:sSubSup>
        <m: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ig</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ok</m:t>
            </m:r>
          </m:sub>
          <m:sup>
            <m:r>
              <w:rPr>
                <w:rFonts w:ascii="Cambria Math" w:hAnsi="Cambria Math"/>
              </w:rPr>
              <m:t>t</m:t>
            </m:r>
          </m:sup>
        </m:sSubSup>
      </m:oMath>
      <w:r w:rsidR="005C760A" w:rsidRPr="007C77D1">
        <w:t xml:space="preserve"> </w:t>
      </w:r>
      <w:r w:rsidRPr="007C77D1">
        <w:t xml:space="preserve">denote the positions of agent </w:t>
      </w:r>
      <m:oMath>
        <m:r>
          <w:rPr>
            <w:rFonts w:ascii="Cambria Math" w:hAnsi="Cambria Math"/>
          </w:rPr>
          <m:t>i</m:t>
        </m:r>
      </m:oMath>
      <w:r w:rsidR="005C760A" w:rsidRPr="007C77D1">
        <w:t xml:space="preserve">, </w:t>
      </w:r>
      <w:r w:rsidRPr="007C77D1">
        <w:t xml:space="preserve">target </w:t>
      </w:r>
      <m:oMath>
        <m:r>
          <w:rPr>
            <w:rFonts w:ascii="Cambria Math" w:hAnsi="Cambria Math"/>
          </w:rPr>
          <m:t>i</m:t>
        </m:r>
      </m:oMath>
      <w:r w:rsidR="005C760A" w:rsidRPr="007C77D1">
        <w:t xml:space="preserve"> and obstacle </w:t>
      </w:r>
      <m:oMath>
        <m:r>
          <w:rPr>
            <w:rFonts w:ascii="Cambria Math" w:hAnsi="Cambria Math"/>
          </w:rPr>
          <m:t>k</m:t>
        </m:r>
      </m:oMath>
      <w:r w:rsidR="005C760A" w:rsidRPr="007C77D1">
        <w:t xml:space="preserve"> at time </w:t>
      </w:r>
      <m:oMath>
        <m:r>
          <w:rPr>
            <w:rFonts w:ascii="Cambria Math" w:hAnsi="Cambria Math"/>
          </w:rPr>
          <m:t>t</m:t>
        </m:r>
      </m:oMath>
      <w:r w:rsidRPr="007C77D1">
        <w:t>,</w:t>
      </w:r>
      <w:r w:rsidR="00FA4762" w:rsidRPr="007C77D1">
        <w:t xml:space="preserve"> </w:t>
      </w:r>
      <w:r w:rsidR="005C760A" w:rsidRPr="007C77D1">
        <w:t xml:space="preserve">respectively.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7C77D1">
        <w:t xml:space="preserve"> represents the time of agent </w:t>
      </w:r>
      <m:oMath>
        <m:r>
          <w:rPr>
            <w:rFonts w:ascii="Cambria Math" w:hAnsi="Cambria Math"/>
          </w:rPr>
          <m:t>i</m:t>
        </m:r>
      </m:oMath>
      <w:r w:rsidRPr="007C77D1">
        <w:t xml:space="preserve"> takes to reach target </w:t>
      </w:r>
      <m:oMath>
        <m:r>
          <w:rPr>
            <w:rFonts w:ascii="Cambria Math" w:hAnsi="Cambria Math"/>
          </w:rPr>
          <m:t>i</m:t>
        </m:r>
      </m:oMath>
      <w:r w:rsidRPr="007C77D1">
        <w:t xml:space="preserve">. </w:t>
      </w:r>
      <m:oMath>
        <m:r>
          <w:rPr>
            <w:rFonts w:ascii="Cambria Math" w:hAnsi="Cambria Math"/>
          </w:rPr>
          <m:t>N</m:t>
        </m:r>
      </m:oMath>
      <w:r w:rsidRPr="007C77D1">
        <w:t xml:space="preserve"> is the number of the agents</w:t>
      </w:r>
      <w:r w:rsidR="005C760A" w:rsidRPr="007C77D1">
        <w:t xml:space="preserve">, </w:t>
      </w:r>
      <m:oMath>
        <m:r>
          <w:rPr>
            <w:rFonts w:ascii="Cambria Math" w:hAnsi="Cambria Math"/>
          </w:rPr>
          <m:t>M</m:t>
        </m:r>
      </m:oMath>
      <w:r w:rsidRPr="007C77D1">
        <w:t xml:space="preserve"> </w:t>
      </w:r>
      <w:r w:rsidR="005C760A" w:rsidRPr="007C77D1">
        <w:t>is the number of the obstacles, and</w:t>
      </w:r>
      <m:oMath>
        <m:r>
          <w:rPr>
            <w:rFonts w:ascii="Cambria Math" w:hAnsi="Cambria Math"/>
          </w:rPr>
          <m:t xml:space="preserve"> T</m:t>
        </m:r>
      </m:oMath>
      <w:r w:rsidR="005C760A" w:rsidRPr="007C77D1">
        <w:t xml:space="preserve"> is the time spent for completing all tasks.</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o</m:t>
            </m:r>
          </m:sub>
        </m:sSub>
      </m:oMath>
      <w:r w:rsidR="005C760A" w:rsidRPr="007C77D1">
        <w:t xml:space="preserve"> </w:t>
      </w:r>
      <w:r w:rsidR="005A5114" w:rsidRPr="007C77D1">
        <w:t xml:space="preserve">is the safe distance between </w:t>
      </w:r>
      <w:r w:rsidR="00B53D78" w:rsidRPr="007C77D1">
        <w:t xml:space="preserve">two agents while </w:t>
      </w:r>
      <m:oMath>
        <m:sSubSup>
          <m:sSubSupPr>
            <m:ctrlPr>
              <w:rPr>
                <w:rFonts w:ascii="Cambria Math" w:hAnsi="Cambria Math"/>
                <w:i/>
              </w:rPr>
            </m:ctrlPr>
          </m:sSubSupPr>
          <m:e>
            <m:r>
              <w:rPr>
                <w:rFonts w:ascii="Cambria Math" w:hAnsi="Cambria Math"/>
              </w:rPr>
              <m:t>D</m:t>
            </m:r>
          </m:e>
          <m:sub>
            <m:r>
              <w:rPr>
                <w:rFonts w:ascii="Cambria Math" w:hAnsi="Cambria Math"/>
              </w:rPr>
              <m:t>o</m:t>
            </m:r>
          </m:sub>
          <m:sup>
            <m:r>
              <w:rPr>
                <w:rFonts w:ascii="Cambria Math" w:hAnsi="Cambria Math"/>
              </w:rPr>
              <m:t>'</m:t>
            </m:r>
          </m:sup>
        </m:sSubSup>
      </m:oMath>
      <w:r w:rsidR="00B53D78" w:rsidRPr="007C77D1">
        <w:t xml:space="preserve"> denotes the safe distance between an agent and an obstacle</w:t>
      </w:r>
      <w:r w:rsidR="005A5114" w:rsidRPr="007C77D1">
        <w:t>.</w:t>
      </w:r>
      <w:r w:rsidR="008C4256" w:rsidRPr="007C77D1">
        <w:t xml:space="preserve"> </w:t>
      </w:r>
      <w:r w:rsidR="00FD4399" w:rsidRPr="007C77D1">
        <w:rPr>
          <w:color w:val="FF0000"/>
        </w:rPr>
        <w:t xml:space="preserve">Eq. </w:t>
      </w:r>
      <w:r w:rsidR="000623ED" w:rsidRPr="007C77D1">
        <w:rPr>
          <w:color w:val="FF0000"/>
        </w:rPr>
        <w:t>(2)</w:t>
      </w:r>
      <w:r w:rsidR="000623ED" w:rsidRPr="007C77D1">
        <w:t xml:space="preserve"> specifies the requirements </w:t>
      </w:r>
      <w:r w:rsidR="000623ED" w:rsidRPr="007C77D1">
        <w:lastRenderedPageBreak/>
        <w:t>that all agents must reach the target</w:t>
      </w:r>
      <w:r w:rsidR="007C77D1">
        <w:t xml:space="preserve"> </w:t>
      </w:r>
      <w:r w:rsidR="007C77D1" w:rsidRPr="007C77D1">
        <w:rPr>
          <w:color w:val="FF0000"/>
        </w:rPr>
        <w:t>points</w:t>
      </w:r>
      <w:r w:rsidR="000623ED" w:rsidRPr="007C77D1">
        <w:t xml:space="preserve">. </w:t>
      </w:r>
      <w:r w:rsidR="00525F8F" w:rsidRPr="007C77D1">
        <w:rPr>
          <w:color w:val="FF0000"/>
        </w:rPr>
        <w:t xml:space="preserve">Eq. </w:t>
      </w:r>
      <w:r w:rsidR="000623ED" w:rsidRPr="007C77D1">
        <w:rPr>
          <w:color w:val="FF0000"/>
        </w:rPr>
        <w:t xml:space="preserve">(3) </w:t>
      </w:r>
      <w:r w:rsidR="000623ED" w:rsidRPr="007C77D1">
        <w:t xml:space="preserve">defines the collision-free </w:t>
      </w:r>
      <w:r w:rsidR="000623ED" w:rsidRPr="00BC430A">
        <w:rPr>
          <w:color w:val="FF0000"/>
        </w:rPr>
        <w:t>constrain</w:t>
      </w:r>
      <w:r w:rsidR="00BC430A" w:rsidRPr="00BC430A">
        <w:rPr>
          <w:color w:val="FF0000"/>
        </w:rPr>
        <w:t>t</w:t>
      </w:r>
      <w:r w:rsidR="000623ED" w:rsidRPr="00BC430A">
        <w:rPr>
          <w:color w:val="FF0000"/>
        </w:rPr>
        <w:t>s</w:t>
      </w:r>
      <w:r w:rsidR="000623ED" w:rsidRPr="007C77D1">
        <w:t xml:space="preserve">, where the first one means any two agents cannot collide at all </w:t>
      </w:r>
      <w:r w:rsidR="000623ED" w:rsidRPr="00BC430A">
        <w:rPr>
          <w:color w:val="FF0000"/>
        </w:rPr>
        <w:t>times</w:t>
      </w:r>
      <w:r w:rsidR="00BC430A">
        <w:rPr>
          <w:color w:val="FF0000"/>
        </w:rPr>
        <w:t>,</w:t>
      </w:r>
      <w:r w:rsidR="000623ED" w:rsidRPr="007C77D1">
        <w:t xml:space="preserve"> while the second defines </w:t>
      </w:r>
      <w:r w:rsidR="000623ED" w:rsidRPr="00BC430A">
        <w:rPr>
          <w:color w:val="FF0000"/>
        </w:rPr>
        <w:t>an</w:t>
      </w:r>
      <w:r w:rsidR="000623ED" w:rsidRPr="007C77D1">
        <w:t xml:space="preserve"> agent and any obstacle cannot collide at </w:t>
      </w:r>
      <w:r w:rsidR="00525F8F" w:rsidRPr="007C77D1">
        <w:rPr>
          <w:color w:val="FF0000"/>
        </w:rPr>
        <w:t xml:space="preserve">any </w:t>
      </w:r>
      <w:r w:rsidR="000623ED" w:rsidRPr="00BC430A">
        <w:rPr>
          <w:color w:val="FF0000"/>
        </w:rPr>
        <w:t>time</w:t>
      </w:r>
      <w:r w:rsidR="000623ED" w:rsidRPr="007C77D1">
        <w:t xml:space="preserve">. </w:t>
      </w:r>
      <m:oMath>
        <m:r>
          <w:rPr>
            <w:rFonts w:ascii="Cambria Math" w:hAnsi="Cambria Math"/>
          </w:rPr>
          <m:t>π</m:t>
        </m:r>
      </m:oMath>
      <w:r w:rsidR="008C4256" w:rsidRPr="007C77D1">
        <w:t xml:space="preserve"> in </w:t>
      </w:r>
      <w:r w:rsidR="00525F8F" w:rsidRPr="007C77D1">
        <w:rPr>
          <w:color w:val="FF0000"/>
        </w:rPr>
        <w:t xml:space="preserve">Eq. </w:t>
      </w:r>
      <w:r w:rsidR="008C4256" w:rsidRPr="007C77D1">
        <w:rPr>
          <w:color w:val="FF0000"/>
        </w:rPr>
        <w:t>(1)</w:t>
      </w:r>
      <w:r w:rsidR="008C4256" w:rsidRPr="007C77D1">
        <w:t xml:space="preserve"> is the decision variable that represents the policy set of all agents at all times.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4FD04BF8" w14:textId="77777777" w:rsidTr="00E73E68">
        <w:tc>
          <w:tcPr>
            <w:tcW w:w="500" w:type="pct"/>
            <w:tcMar>
              <w:left w:w="0" w:type="dxa"/>
              <w:right w:w="0" w:type="dxa"/>
            </w:tcMar>
            <w:vAlign w:val="center"/>
          </w:tcPr>
          <w:p w14:paraId="6364D3FE" w14:textId="77777777" w:rsidR="008C4256" w:rsidRPr="00E70452" w:rsidRDefault="008C4256" w:rsidP="00E73E68">
            <w:pPr>
              <w:spacing w:line="264" w:lineRule="auto"/>
              <w:ind w:firstLineChars="0" w:firstLine="0"/>
              <w:jc w:val="center"/>
            </w:pPr>
          </w:p>
        </w:tc>
        <w:tc>
          <w:tcPr>
            <w:tcW w:w="4000" w:type="pct"/>
            <w:tcMar>
              <w:left w:w="0" w:type="dxa"/>
              <w:right w:w="0" w:type="dxa"/>
            </w:tcMar>
            <w:vAlign w:val="center"/>
          </w:tcPr>
          <w:p w14:paraId="2E25A831" w14:textId="1107DFAA" w:rsidR="008C4256" w:rsidRPr="00E70452" w:rsidRDefault="00E761E6" w:rsidP="00E73E68">
            <w:pPr>
              <w:spacing w:line="264" w:lineRule="auto"/>
              <w:ind w:firstLineChars="0" w:firstLine="0"/>
              <w:jc w:val="center"/>
            </w:pPr>
            <w:r w:rsidRPr="00E70452">
              <w:rPr>
                <w:position w:val="-98"/>
                <w:szCs w:val="22"/>
              </w:rPr>
              <w:object w:dxaOrig="3379" w:dyaOrig="1960" w14:anchorId="77BE8798">
                <v:shape id="_x0000_i1029" type="#_x0000_t75" style="width:163.5pt;height:99.75pt" o:ole="">
                  <v:imagedata r:id="rId19" o:title=""/>
                </v:shape>
                <o:OLEObject Type="Embed" ProgID="Equation.DSMT4" ShapeID="_x0000_i1029" DrawAspect="Content" ObjectID="_1693401950" r:id="rId20"/>
              </w:object>
            </w:r>
          </w:p>
        </w:tc>
        <w:tc>
          <w:tcPr>
            <w:tcW w:w="500" w:type="pct"/>
            <w:tcMar>
              <w:left w:w="0" w:type="dxa"/>
              <w:right w:w="0" w:type="dxa"/>
            </w:tcMar>
            <w:vAlign w:val="center"/>
          </w:tcPr>
          <w:p w14:paraId="75B22F5F" w14:textId="77777777" w:rsidR="008C4256" w:rsidRPr="00E70452" w:rsidRDefault="008C4256" w:rsidP="00E73E68">
            <w:pPr>
              <w:spacing w:line="264" w:lineRule="auto"/>
              <w:ind w:firstLineChars="0" w:firstLine="0"/>
              <w:jc w:val="right"/>
            </w:pPr>
            <w:r w:rsidRPr="00E70452">
              <w:t>(4)</w:t>
            </w:r>
          </w:p>
        </w:tc>
      </w:tr>
    </w:tbl>
    <w:p w14:paraId="093DBACB" w14:textId="2988B6B4" w:rsidR="003B32EE" w:rsidRPr="007C77D1" w:rsidRDefault="008C4256" w:rsidP="00304244">
      <w:pPr>
        <w:spacing w:line="320" w:lineRule="exact"/>
        <w:ind w:firstLineChars="0" w:firstLine="0"/>
      </w:pPr>
      <w:r w:rsidRPr="007C77D1">
        <w:t xml:space="preserve">where </w:t>
      </w:r>
      <w:bookmarkStart w:id="8" w:name="_Hlk78056508"/>
      <w:r w:rsidR="00E761E6" w:rsidRPr="00A64102">
        <w:rPr>
          <w:position w:val="-12"/>
        </w:rPr>
        <w:object w:dxaOrig="260" w:dyaOrig="380" w14:anchorId="71E41D5A">
          <v:shape id="_x0000_i1030" type="#_x0000_t75" style="width:12.75pt;height:19.5pt" o:ole="">
            <v:imagedata r:id="rId21" o:title=""/>
          </v:shape>
          <o:OLEObject Type="Embed" ProgID="Equation.DSMT4" ShapeID="_x0000_i1030" DrawAspect="Content" ObjectID="_1693401951" r:id="rId22"/>
        </w:object>
      </w:r>
      <w:bookmarkEnd w:id="8"/>
      <w:r w:rsidRPr="007C77D1">
        <w:t xml:space="preserve"> is </w:t>
      </w:r>
      <w:bookmarkStart w:id="9" w:name="_Hlk78056993"/>
      <w:r w:rsidRPr="007C77D1">
        <w:t xml:space="preserve">the motion policy of agent </w:t>
      </w:r>
      <m:oMath>
        <m:r>
          <w:rPr>
            <w:rFonts w:ascii="Cambria Math" w:hAnsi="Cambria Math"/>
          </w:rPr>
          <m:t>i</m:t>
        </m:r>
      </m:oMath>
      <w:r w:rsidRPr="007C77D1">
        <w:t xml:space="preserve"> at time </w:t>
      </w:r>
      <m:oMath>
        <m:r>
          <w:rPr>
            <w:rFonts w:ascii="Cambria Math" w:hAnsi="Cambria Math"/>
          </w:rPr>
          <m:t>t</m:t>
        </m:r>
      </m:oMath>
      <w:bookmarkEnd w:id="9"/>
      <w:r w:rsidRPr="007C77D1">
        <w:t xml:space="preserve">, and </w:t>
      </w:r>
      <m:oMath>
        <m:r>
          <w:rPr>
            <w:rFonts w:ascii="Cambria Math" w:hAnsi="Cambria Math"/>
          </w:rPr>
          <m:t>i=1,2,…,N,</m:t>
        </m:r>
      </m:oMath>
      <w:r w:rsidRPr="007C77D1">
        <w:t xml:space="preserve"> </w:t>
      </w:r>
      <m:oMath>
        <m:r>
          <w:rPr>
            <w:rFonts w:ascii="Cambria Math" w:hAnsi="Cambria Math"/>
          </w:rPr>
          <m:t>t=1,2,…,T</m:t>
        </m:r>
      </m:oMath>
      <w:r w:rsidR="00E761E6" w:rsidRPr="007C77D1">
        <w:t xml:space="preserve">. In the following </w:t>
      </w:r>
      <w:r w:rsidR="00525F8F" w:rsidRPr="007C77D1">
        <w:rPr>
          <w:color w:val="FF0000"/>
        </w:rPr>
        <w:t>Sections</w:t>
      </w:r>
      <w:r w:rsidR="00E761E6" w:rsidRPr="007C77D1">
        <w:t xml:space="preserve">, the specific definition of </w:t>
      </w:r>
      <w:r w:rsidR="00E761E6" w:rsidRPr="00A64102">
        <w:rPr>
          <w:position w:val="-12"/>
        </w:rPr>
        <w:object w:dxaOrig="260" w:dyaOrig="380" w14:anchorId="6E0AA170">
          <v:shape id="_x0000_i1031" type="#_x0000_t75" style="width:12.75pt;height:19.5pt" o:ole="">
            <v:imagedata r:id="rId21" o:title=""/>
          </v:shape>
          <o:OLEObject Type="Embed" ProgID="Equation.DSMT4" ShapeID="_x0000_i1031" DrawAspect="Content" ObjectID="_1693401952" r:id="rId23"/>
        </w:object>
      </w:r>
      <w:r w:rsidR="00525F8F" w:rsidRPr="007C77D1">
        <w:rPr>
          <w:color w:val="FF0000"/>
        </w:rPr>
        <w:t xml:space="preserve"> will be given</w:t>
      </w:r>
      <w:r w:rsidR="00E761E6" w:rsidRPr="007C77D1">
        <w:t xml:space="preserve">, and then </w:t>
      </w:r>
      <w:r w:rsidR="00525F8F" w:rsidRPr="007C77D1">
        <w:rPr>
          <w:color w:val="FF0000"/>
        </w:rPr>
        <w:t>a solution for calculating</w:t>
      </w:r>
      <w:r w:rsidR="00E761E6" w:rsidRPr="007C77D1">
        <w:t xml:space="preserve"> </w:t>
      </w:r>
      <w:r w:rsidR="00E761E6" w:rsidRPr="00A64102">
        <w:rPr>
          <w:position w:val="-12"/>
        </w:rPr>
        <w:object w:dxaOrig="260" w:dyaOrig="380" w14:anchorId="30E41D2A">
          <v:shape id="_x0000_i1032" type="#_x0000_t75" style="width:12.75pt;height:19.5pt" o:ole="">
            <v:imagedata r:id="rId21" o:title=""/>
          </v:shape>
          <o:OLEObject Type="Embed" ProgID="Equation.DSMT4" ShapeID="_x0000_i1032" DrawAspect="Content" ObjectID="_1693401953" r:id="rId24"/>
        </w:object>
      </w:r>
      <w:r w:rsidR="00525F8F" w:rsidRPr="007C77D1">
        <w:t xml:space="preserve"> </w:t>
      </w:r>
      <w:r w:rsidR="00525F8F" w:rsidRPr="007C77D1">
        <w:rPr>
          <w:color w:val="FF0000"/>
        </w:rPr>
        <w:t>will be introduced.</w:t>
      </w:r>
    </w:p>
    <w:p w14:paraId="221BA828" w14:textId="1B1CFDF4" w:rsidR="00975578" w:rsidRPr="00B023C9"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t>3.2 Multi-agent</w:t>
      </w:r>
      <w:r w:rsidR="00D51761" w:rsidRPr="00E70452">
        <w:rPr>
          <w:rFonts w:ascii="Times New Roman" w:hAnsi="Times New Roman"/>
          <w:sz w:val="28"/>
          <w:szCs w:val="28"/>
        </w:rPr>
        <w:t xml:space="preserve"> </w:t>
      </w:r>
      <w:r w:rsidRPr="00E70452">
        <w:rPr>
          <w:rFonts w:ascii="Times New Roman" w:hAnsi="Times New Roman"/>
          <w:sz w:val="28"/>
          <w:szCs w:val="28"/>
        </w:rPr>
        <w:t>motion m</w:t>
      </w:r>
      <w:r w:rsidR="00975578" w:rsidRPr="00B023C9">
        <w:rPr>
          <w:rFonts w:ascii="Times New Roman" w:hAnsi="Times New Roman"/>
          <w:sz w:val="28"/>
          <w:szCs w:val="28"/>
        </w:rPr>
        <w:t>odel</w:t>
      </w:r>
    </w:p>
    <w:p w14:paraId="1A0ED642" w14:textId="55DDAFED" w:rsidR="00D51761" w:rsidRPr="00D108F2" w:rsidRDefault="00C676B3" w:rsidP="00FB28B3">
      <w:pPr>
        <w:spacing w:line="264" w:lineRule="auto"/>
        <w:ind w:firstLineChars="0" w:firstLine="0"/>
      </w:pPr>
      <w:r w:rsidRPr="00D108F2">
        <w:t>To</w:t>
      </w:r>
      <w:r w:rsidR="00D51761" w:rsidRPr="00D108F2">
        <w:t xml:space="preserve"> </w:t>
      </w:r>
      <w:r w:rsidR="00172E6B" w:rsidRPr="00D108F2">
        <w:t>simplify</w:t>
      </w:r>
      <w:r w:rsidR="00D51761" w:rsidRPr="00D108F2">
        <w:t xml:space="preserve"> </w:t>
      </w:r>
      <w:r w:rsidR="0024074D" w:rsidRPr="00D108F2">
        <w:rPr>
          <w:color w:val="FF0000"/>
        </w:rPr>
        <w:t xml:space="preserve">the </w:t>
      </w:r>
      <w:r w:rsidR="0022428C" w:rsidRPr="00D108F2">
        <w:t>MAMP problem</w:t>
      </w:r>
      <w:r w:rsidR="00172E6B" w:rsidRPr="00D108F2">
        <w:t>,</w:t>
      </w:r>
      <w:r w:rsidR="00D51761" w:rsidRPr="00D108F2">
        <w:t xml:space="preserve"> </w:t>
      </w:r>
      <w:r w:rsidR="0022428C" w:rsidRPr="00D108F2">
        <w:t xml:space="preserve">a </w:t>
      </w:r>
      <w:r w:rsidR="00172E6B" w:rsidRPr="00D108F2">
        <w:t>two-dimensional</w:t>
      </w:r>
      <w:r w:rsidR="00D51761" w:rsidRPr="00D108F2">
        <w:t xml:space="preserve"> </w:t>
      </w:r>
      <w:r w:rsidR="0022428C" w:rsidRPr="00D108F2">
        <w:t>setting</w:t>
      </w:r>
      <w:r w:rsidR="0024074D" w:rsidRPr="00D108F2">
        <w:rPr>
          <w:color w:val="FF0000"/>
        </w:rPr>
        <w:t xml:space="preserve"> is allowed in the paper</w:t>
      </w:r>
      <w:r w:rsidR="00172E6B" w:rsidRPr="00D108F2">
        <w:t>.</w:t>
      </w:r>
      <w:r w:rsidR="00D51761" w:rsidRPr="00D108F2">
        <w:t xml:space="preserve"> </w:t>
      </w:r>
      <w:r w:rsidR="00172E6B" w:rsidRPr="00D108F2">
        <w:t>Taking</w:t>
      </w:r>
      <w:r w:rsidR="00D51761" w:rsidRPr="00D108F2">
        <w:t xml:space="preserve"> </w:t>
      </w:r>
      <w:r w:rsidR="0022428C" w:rsidRPr="00D108F2">
        <w:t xml:space="preserve">one </w:t>
      </w:r>
      <w:r w:rsidR="00172E6B" w:rsidRPr="00D108F2">
        <w:t>agent</w:t>
      </w:r>
      <w:r w:rsidR="00D51761" w:rsidRPr="00D108F2">
        <w:t xml:space="preserve"> </w:t>
      </w:r>
      <w:r w:rsidR="00172E6B" w:rsidRPr="00D108F2">
        <w:t>as</w:t>
      </w:r>
      <w:r w:rsidR="00D51761" w:rsidRPr="00D108F2">
        <w:t xml:space="preserve"> </w:t>
      </w:r>
      <w:r w:rsidR="0022428C" w:rsidRPr="00D108F2">
        <w:t xml:space="preserve">an </w:t>
      </w:r>
      <w:r w:rsidR="00172E6B" w:rsidRPr="00D108F2">
        <w:t>example,</w:t>
      </w:r>
      <w:r w:rsidR="00D51761" w:rsidRPr="00D108F2">
        <w:t xml:space="preserve"> </w:t>
      </w:r>
      <w:r w:rsidR="0022428C" w:rsidRPr="00D108F2">
        <w:t xml:space="preserve">the </w:t>
      </w:r>
      <w:r w:rsidR="00172E6B" w:rsidRPr="00D108F2">
        <w:t>motion</w:t>
      </w:r>
      <w:r w:rsidR="00D51761" w:rsidRPr="00D108F2">
        <w:t xml:space="preserve"> </w:t>
      </w:r>
      <w:r w:rsidR="0024074D" w:rsidRPr="00D108F2">
        <w:rPr>
          <w:color w:val="FF0000"/>
        </w:rPr>
        <w:t xml:space="preserve">model can be established based on the work by </w:t>
      </w:r>
      <w:r w:rsidR="00CB7926" w:rsidRPr="00D108F2">
        <w:t xml:space="preserve">Lawrence et al. </w:t>
      </w:r>
      <w:r w:rsidR="003E3D82" w:rsidRPr="00D108F2">
        <w:rPr>
          <w:vertAlign w:val="superscript"/>
        </w:rPr>
        <w:fldChar w:fldCharType="begin"/>
      </w:r>
      <w:r w:rsidR="003E3D82" w:rsidRPr="00D108F2">
        <w:rPr>
          <w:vertAlign w:val="superscript"/>
        </w:rPr>
        <w:instrText xml:space="preserve"> REF _Ref77885101 \r \h </w:instrText>
      </w:r>
      <w:r w:rsidR="00B53D78" w:rsidRPr="00D108F2">
        <w:rPr>
          <w:vertAlign w:val="superscript"/>
        </w:rPr>
        <w:instrText xml:space="preserve"> \* MERGEFORMAT </w:instrText>
      </w:r>
      <w:r w:rsidR="003E3D82" w:rsidRPr="00D108F2">
        <w:rPr>
          <w:vertAlign w:val="superscript"/>
        </w:rPr>
      </w:r>
      <w:r w:rsidR="003E3D82" w:rsidRPr="00D108F2">
        <w:rPr>
          <w:vertAlign w:val="superscript"/>
        </w:rPr>
        <w:fldChar w:fldCharType="separate"/>
      </w:r>
      <w:r w:rsidR="00181D4D" w:rsidRPr="00D108F2">
        <w:rPr>
          <w:vertAlign w:val="superscript"/>
        </w:rPr>
        <w:t>31</w:t>
      </w:r>
      <w:r w:rsidR="003E3D82" w:rsidRPr="00D108F2">
        <w:rPr>
          <w:vertAlign w:val="superscript"/>
        </w:rPr>
        <w:fldChar w:fldCharType="end"/>
      </w:r>
      <w:r w:rsidR="00FE3C7D" w:rsidRPr="00D108F2">
        <w:t>.</w:t>
      </w:r>
    </w:p>
    <w:p w14:paraId="5973B43F" w14:textId="24B5C9AF" w:rsidR="00304244" w:rsidRPr="00E70452" w:rsidRDefault="008923DA" w:rsidP="00304244">
      <w:pPr>
        <w:ind w:firstLineChars="0" w:firstLine="0"/>
        <w:jc w:val="center"/>
      </w:pPr>
      <w:r w:rsidRPr="00E70452">
        <w:object w:dxaOrig="4831" w:dyaOrig="4186" w14:anchorId="77FA53F4">
          <v:shape id="_x0000_i1033" type="#_x0000_t75" style="width:213pt;height:186pt" o:ole="">
            <v:imagedata r:id="rId25" o:title=""/>
          </v:shape>
          <o:OLEObject Type="Embed" ProgID="Visio.Drawing.15" ShapeID="_x0000_i1033" DrawAspect="Content" ObjectID="_1693401954" r:id="rId26"/>
        </w:object>
      </w:r>
    </w:p>
    <w:p w14:paraId="46D6B16C" w14:textId="75C74DAA" w:rsidR="00304244" w:rsidRPr="00D108F2" w:rsidRDefault="00304244" w:rsidP="00304244">
      <w:pPr>
        <w:ind w:firstLineChars="0" w:firstLine="0"/>
        <w:rPr>
          <w:sz w:val="21"/>
          <w:szCs w:val="20"/>
        </w:rPr>
      </w:pPr>
      <w:r w:rsidRPr="00D108F2">
        <w:rPr>
          <w:b/>
          <w:bCs/>
          <w:sz w:val="21"/>
          <w:szCs w:val="20"/>
        </w:rPr>
        <w:t xml:space="preserve">FIGURE 2. </w:t>
      </w:r>
      <w:r w:rsidRPr="00D108F2">
        <w:rPr>
          <w:sz w:val="21"/>
          <w:szCs w:val="20"/>
        </w:rPr>
        <w:t xml:space="preserve">Motion model of agents and obstacles, where </w:t>
      </w:r>
      <m:oMath>
        <m:sSub>
          <m:sSubPr>
            <m:ctrlPr>
              <w:rPr>
                <w:rFonts w:ascii="Cambria Math" w:hAnsi="Cambria Math"/>
                <w:sz w:val="21"/>
                <w:szCs w:val="20"/>
              </w:rPr>
            </m:ctrlPr>
          </m:sSubPr>
          <m:e>
            <m:r>
              <w:rPr>
                <w:rFonts w:ascii="Cambria Math" w:hAnsi="Cambria Math"/>
                <w:sz w:val="21"/>
                <w:szCs w:val="20"/>
              </w:rPr>
              <m:t>r</m:t>
            </m:r>
          </m:e>
          <m:sub>
            <m:r>
              <w:rPr>
                <w:rFonts w:ascii="Cambria Math" w:hAnsi="Cambria Math"/>
                <w:sz w:val="21"/>
                <w:szCs w:val="20"/>
              </w:rPr>
              <m:t>i</m:t>
            </m:r>
          </m:sub>
        </m:sSub>
      </m:oMath>
      <w:r w:rsidRPr="00D108F2">
        <w:rPr>
          <w:sz w:val="21"/>
          <w:szCs w:val="20"/>
        </w:rPr>
        <w:t>,</w:t>
      </w:r>
      <m:oMath>
        <m:sSub>
          <m:sSubPr>
            <m:ctrlPr>
              <w:rPr>
                <w:rFonts w:ascii="Cambria Math" w:hAnsi="Cambria Math"/>
                <w:sz w:val="21"/>
                <w:szCs w:val="20"/>
              </w:rPr>
            </m:ctrlPr>
          </m:sSubPr>
          <m:e>
            <m:r>
              <w:rPr>
                <w:rFonts w:ascii="Cambria Math" w:hAnsi="Cambria Math"/>
                <w:sz w:val="21"/>
                <w:szCs w:val="20"/>
              </w:rPr>
              <m:t>r</m:t>
            </m:r>
          </m:e>
          <m:sub>
            <m:r>
              <w:rPr>
                <w:rFonts w:ascii="Cambria Math" w:hAnsi="Cambria Math"/>
                <w:sz w:val="21"/>
                <w:szCs w:val="20"/>
              </w:rPr>
              <m:t>ig</m:t>
            </m:r>
          </m:sub>
        </m:sSub>
      </m:oMath>
      <w:r w:rsidRPr="00D108F2">
        <w:rPr>
          <w:sz w:val="21"/>
          <w:szCs w:val="20"/>
        </w:rPr>
        <w:t>,</w:t>
      </w:r>
      <m:oMath>
        <m:sSub>
          <m:sSubPr>
            <m:ctrlPr>
              <w:rPr>
                <w:rFonts w:ascii="Cambria Math" w:hAnsi="Cambria Math"/>
                <w:sz w:val="21"/>
                <w:szCs w:val="20"/>
              </w:rPr>
            </m:ctrlPr>
          </m:sSubPr>
          <m:e>
            <m:r>
              <w:rPr>
                <w:rFonts w:ascii="Cambria Math" w:hAnsi="Cambria Math"/>
                <w:sz w:val="21"/>
                <w:szCs w:val="20"/>
              </w:rPr>
              <m:t>r</m:t>
            </m:r>
          </m:e>
          <m:sub>
            <m:r>
              <w:rPr>
                <w:rFonts w:ascii="Cambria Math" w:hAnsi="Cambria Math"/>
                <w:sz w:val="21"/>
                <w:szCs w:val="20"/>
              </w:rPr>
              <m:t>o</m:t>
            </m:r>
          </m:sub>
        </m:sSub>
      </m:oMath>
      <w:r w:rsidRPr="00D108F2">
        <w:rPr>
          <w:sz w:val="21"/>
          <w:szCs w:val="20"/>
        </w:rPr>
        <w:t xml:space="preserve"> are the radii of agent</w:t>
      </w:r>
      <w:r w:rsidR="00B53D78" w:rsidRPr="00D108F2">
        <w:rPr>
          <w:sz w:val="21"/>
          <w:szCs w:val="20"/>
        </w:rPr>
        <w:t xml:space="preserve"> </w:t>
      </w:r>
      <w:r w:rsidR="00B53D78" w:rsidRPr="00D108F2">
        <w:rPr>
          <w:i/>
          <w:iCs/>
          <w:sz w:val="21"/>
          <w:szCs w:val="20"/>
        </w:rPr>
        <w:t>i</w:t>
      </w:r>
      <w:r w:rsidRPr="00D108F2">
        <w:rPr>
          <w:sz w:val="21"/>
          <w:szCs w:val="20"/>
        </w:rPr>
        <w:t>, target</w:t>
      </w:r>
      <w:r w:rsidR="00B53D78" w:rsidRPr="00D108F2">
        <w:rPr>
          <w:sz w:val="21"/>
          <w:szCs w:val="20"/>
        </w:rPr>
        <w:t xml:space="preserve"> </w:t>
      </w:r>
      <w:r w:rsidR="00B53D78" w:rsidRPr="00D108F2">
        <w:rPr>
          <w:i/>
          <w:iCs/>
          <w:sz w:val="21"/>
          <w:szCs w:val="20"/>
        </w:rPr>
        <w:t>i</w:t>
      </w:r>
      <w:r w:rsidRPr="00D108F2">
        <w:rPr>
          <w:sz w:val="21"/>
          <w:szCs w:val="20"/>
        </w:rPr>
        <w:t xml:space="preserve">, and obstacle </w:t>
      </w:r>
      <w:r w:rsidR="00B53D78" w:rsidRPr="00D108F2">
        <w:rPr>
          <w:i/>
          <w:iCs/>
          <w:sz w:val="21"/>
          <w:szCs w:val="20"/>
        </w:rPr>
        <w:t>k</w:t>
      </w:r>
      <w:r w:rsidRPr="00D108F2">
        <w:rPr>
          <w:sz w:val="21"/>
          <w:szCs w:val="20"/>
        </w:rPr>
        <w:t xml:space="preserve">. These three radii are used for collision detection. </w:t>
      </w:r>
      <m:oMath>
        <m:sSub>
          <m:sSubPr>
            <m:ctrlPr>
              <w:rPr>
                <w:rFonts w:ascii="Cambria Math" w:hAnsi="Cambria Math"/>
                <w:i/>
                <w:iCs/>
                <w:sz w:val="21"/>
                <w:szCs w:val="20"/>
              </w:rPr>
            </m:ctrlPr>
          </m:sSubPr>
          <m:e>
            <m:r>
              <w:rPr>
                <w:rFonts w:ascii="Cambria Math" w:hAnsi="Cambria Math"/>
                <w:sz w:val="21"/>
                <w:szCs w:val="20"/>
              </w:rPr>
              <m:t>u</m:t>
            </m:r>
          </m:e>
          <m:sub>
            <m:r>
              <w:rPr>
                <w:rFonts w:ascii="Cambria Math" w:hAnsi="Cambria Math"/>
                <w:sz w:val="21"/>
                <w:szCs w:val="20"/>
              </w:rPr>
              <m:t>i</m:t>
            </m:r>
          </m:sub>
        </m:sSub>
        <m:r>
          <w:rPr>
            <w:rFonts w:ascii="Cambria Math" w:hAnsi="Cambria Math"/>
            <w:sz w:val="21"/>
            <w:szCs w:val="20"/>
          </w:rPr>
          <m:t>,</m:t>
        </m:r>
        <m:sSub>
          <m:sSubPr>
            <m:ctrlPr>
              <w:rPr>
                <w:rFonts w:ascii="Cambria Math" w:hAnsi="Cambria Math"/>
                <w:i/>
                <w:iCs/>
                <w:sz w:val="21"/>
                <w:szCs w:val="20"/>
              </w:rPr>
            </m:ctrlPr>
          </m:sSubPr>
          <m:e>
            <m:r>
              <w:rPr>
                <w:rFonts w:ascii="Cambria Math" w:hAnsi="Cambria Math"/>
                <w:sz w:val="21"/>
                <w:szCs w:val="20"/>
              </w:rPr>
              <m:t>ψ</m:t>
            </m:r>
          </m:e>
          <m:sub>
            <m:r>
              <w:rPr>
                <w:rFonts w:ascii="Cambria Math" w:hAnsi="Cambria Math"/>
                <w:sz w:val="21"/>
                <w:szCs w:val="20"/>
              </w:rPr>
              <m:t>i</m:t>
            </m:r>
          </m:sub>
        </m:sSub>
        <m:r>
          <w:rPr>
            <w:rFonts w:ascii="Cambria Math" w:hAnsi="Cambria Math"/>
            <w:sz w:val="21"/>
            <w:szCs w:val="20"/>
          </w:rPr>
          <m:t>,</m:t>
        </m:r>
        <m:sSub>
          <m:sSubPr>
            <m:ctrlPr>
              <w:rPr>
                <w:rFonts w:ascii="Cambria Math" w:hAnsi="Cambria Math"/>
                <w:i/>
                <w:iCs/>
                <w:sz w:val="21"/>
                <w:szCs w:val="20"/>
              </w:rPr>
            </m:ctrlPr>
          </m:sSubPr>
          <m:e>
            <m:r>
              <w:rPr>
                <w:rFonts w:ascii="Cambria Math" w:hAnsi="Cambria Math"/>
                <w:sz w:val="21"/>
                <w:szCs w:val="20"/>
              </w:rPr>
              <m:t>α</m:t>
            </m:r>
          </m:e>
          <m:sub>
            <m:r>
              <w:rPr>
                <w:rFonts w:ascii="Cambria Math" w:hAnsi="Cambria Math"/>
                <w:sz w:val="21"/>
                <w:szCs w:val="20"/>
              </w:rPr>
              <m:t>i</m:t>
            </m:r>
          </m:sub>
        </m:sSub>
      </m:oMath>
      <w:r w:rsidRPr="00D108F2">
        <w:rPr>
          <w:sz w:val="21"/>
          <w:szCs w:val="20"/>
        </w:rPr>
        <w:t xml:space="preserve"> are the linear velocity, the heading angle, and the target velocity angle of agent</w:t>
      </w:r>
      <w:r w:rsidR="00B53D78" w:rsidRPr="00D108F2">
        <w:rPr>
          <w:sz w:val="21"/>
          <w:szCs w:val="20"/>
        </w:rPr>
        <w:t xml:space="preserve"> </w:t>
      </w:r>
      <w:r w:rsidR="00B53D78" w:rsidRPr="00D108F2">
        <w:rPr>
          <w:i/>
          <w:iCs/>
          <w:sz w:val="21"/>
          <w:szCs w:val="20"/>
        </w:rPr>
        <w:t>i</w:t>
      </w:r>
      <w:r w:rsidRPr="00D108F2">
        <w:rPr>
          <w:sz w:val="21"/>
          <w:szCs w:val="20"/>
        </w:rPr>
        <w:t xml:space="preserve">, respectively. </w:t>
      </w:r>
      <m:oMath>
        <m:sSub>
          <m:sSubPr>
            <m:ctrlPr>
              <w:rPr>
                <w:rFonts w:ascii="Cambria Math" w:hAnsi="Cambria Math"/>
                <w:i/>
                <w:iCs/>
                <w:sz w:val="21"/>
                <w:szCs w:val="20"/>
              </w:rPr>
            </m:ctrlPr>
          </m:sSubPr>
          <m:e>
            <m:r>
              <w:rPr>
                <w:rFonts w:ascii="Cambria Math" w:hAnsi="Cambria Math"/>
                <w:sz w:val="21"/>
                <w:szCs w:val="20"/>
              </w:rPr>
              <m:t>u</m:t>
            </m:r>
          </m:e>
          <m:sub>
            <m:r>
              <w:rPr>
                <w:rFonts w:ascii="Cambria Math" w:hAnsi="Cambria Math"/>
                <w:sz w:val="21"/>
                <w:szCs w:val="20"/>
              </w:rPr>
              <m:t>ok</m:t>
            </m:r>
          </m:sub>
        </m:sSub>
        <m:r>
          <w:rPr>
            <w:rFonts w:ascii="Cambria Math" w:hAnsi="Cambria Math"/>
            <w:sz w:val="21"/>
            <w:szCs w:val="20"/>
          </w:rPr>
          <m:t>,</m:t>
        </m:r>
        <m:sSub>
          <m:sSubPr>
            <m:ctrlPr>
              <w:rPr>
                <w:rFonts w:ascii="Cambria Math" w:hAnsi="Cambria Math"/>
                <w:i/>
                <w:iCs/>
                <w:sz w:val="21"/>
                <w:szCs w:val="20"/>
              </w:rPr>
            </m:ctrlPr>
          </m:sSubPr>
          <m:e>
            <m:r>
              <w:rPr>
                <w:rFonts w:ascii="Cambria Math" w:hAnsi="Cambria Math"/>
                <w:sz w:val="21"/>
                <w:szCs w:val="20"/>
              </w:rPr>
              <m:t>ψ</m:t>
            </m:r>
          </m:e>
          <m:sub>
            <m:r>
              <w:rPr>
                <w:rFonts w:ascii="Cambria Math" w:hAnsi="Cambria Math"/>
                <w:sz w:val="21"/>
                <w:szCs w:val="20"/>
              </w:rPr>
              <m:t>ok</m:t>
            </m:r>
          </m:sub>
        </m:sSub>
      </m:oMath>
      <w:r w:rsidRPr="00D108F2">
        <w:rPr>
          <w:iCs/>
          <w:sz w:val="21"/>
          <w:szCs w:val="20"/>
        </w:rPr>
        <w:t xml:space="preserve"> are the </w:t>
      </w:r>
      <w:r w:rsidRPr="00D108F2">
        <w:rPr>
          <w:sz w:val="21"/>
          <w:szCs w:val="20"/>
        </w:rPr>
        <w:t>linear velocity and the heading angle of obstacle</w:t>
      </w:r>
      <w:r w:rsidR="00B53D78" w:rsidRPr="00D108F2">
        <w:rPr>
          <w:sz w:val="21"/>
          <w:szCs w:val="20"/>
        </w:rPr>
        <w:t xml:space="preserve"> </w:t>
      </w:r>
      <w:r w:rsidR="00B53D78" w:rsidRPr="00D108F2">
        <w:rPr>
          <w:i/>
          <w:iCs/>
          <w:sz w:val="21"/>
          <w:szCs w:val="20"/>
        </w:rPr>
        <w:t>k</w:t>
      </w:r>
      <w:r w:rsidRPr="00D108F2">
        <w:rPr>
          <w:sz w:val="21"/>
          <w:szCs w:val="20"/>
        </w:rPr>
        <w:t xml:space="preserve">. </w:t>
      </w:r>
      <m:oMath>
        <m:sSub>
          <m:sSubPr>
            <m:ctrlPr>
              <w:rPr>
                <w:rFonts w:ascii="Cambria Math" w:hAnsi="Cambria Math"/>
                <w:sz w:val="21"/>
                <w:szCs w:val="20"/>
              </w:rPr>
            </m:ctrlPr>
          </m:sSubPr>
          <m:e>
            <m:r>
              <w:rPr>
                <w:rFonts w:ascii="Cambria Math" w:hAnsi="Cambria Math"/>
                <w:sz w:val="21"/>
                <w:szCs w:val="20"/>
              </w:rPr>
              <m:t>P</m:t>
            </m:r>
          </m:e>
          <m:sub>
            <m:r>
              <w:rPr>
                <w:rFonts w:ascii="Cambria Math" w:hAnsi="Cambria Math"/>
                <w:sz w:val="21"/>
                <w:szCs w:val="20"/>
              </w:rPr>
              <m:t>i</m:t>
            </m:r>
          </m:sub>
        </m:sSub>
        <m:r>
          <m:rPr>
            <m:sty m:val="p"/>
          </m:rPr>
          <w:rPr>
            <w:rFonts w:ascii="Cambria Math" w:hAnsi="Cambria Math"/>
            <w:sz w:val="21"/>
            <w:szCs w:val="20"/>
          </w:rPr>
          <m:t>,</m:t>
        </m:r>
        <m:sSub>
          <m:sSubPr>
            <m:ctrlPr>
              <w:rPr>
                <w:rFonts w:ascii="Cambria Math" w:hAnsi="Cambria Math"/>
                <w:sz w:val="21"/>
                <w:szCs w:val="20"/>
              </w:rPr>
            </m:ctrlPr>
          </m:sSubPr>
          <m:e>
            <m:r>
              <w:rPr>
                <w:rFonts w:ascii="Cambria Math" w:hAnsi="Cambria Math"/>
                <w:sz w:val="21"/>
                <w:szCs w:val="20"/>
              </w:rPr>
              <m:t>P</m:t>
            </m:r>
          </m:e>
          <m:sub>
            <m:r>
              <w:rPr>
                <w:rFonts w:ascii="Cambria Math" w:hAnsi="Cambria Math"/>
                <w:sz w:val="21"/>
                <w:szCs w:val="20"/>
              </w:rPr>
              <m:t>ig</m:t>
            </m:r>
          </m:sub>
        </m:sSub>
        <m:r>
          <m:rPr>
            <m:sty m:val="p"/>
          </m:rPr>
          <w:rPr>
            <w:rFonts w:ascii="Cambria Math" w:hAnsi="Cambria Math"/>
            <w:sz w:val="21"/>
            <w:szCs w:val="20"/>
          </w:rPr>
          <m:t>,</m:t>
        </m:r>
        <m:sSub>
          <m:sSubPr>
            <m:ctrlPr>
              <w:rPr>
                <w:rFonts w:ascii="Cambria Math" w:hAnsi="Cambria Math"/>
                <w:sz w:val="21"/>
                <w:szCs w:val="20"/>
              </w:rPr>
            </m:ctrlPr>
          </m:sSubPr>
          <m:e>
            <m:r>
              <w:rPr>
                <w:rFonts w:ascii="Cambria Math" w:hAnsi="Cambria Math"/>
                <w:sz w:val="21"/>
                <w:szCs w:val="20"/>
              </w:rPr>
              <m:t>P</m:t>
            </m:r>
          </m:e>
          <m:sub>
            <m:r>
              <w:rPr>
                <w:rFonts w:ascii="Cambria Math" w:hAnsi="Cambria Math"/>
                <w:sz w:val="21"/>
                <w:szCs w:val="20"/>
              </w:rPr>
              <m:t>ok</m:t>
            </m:r>
          </m:sub>
        </m:sSub>
      </m:oMath>
      <w:r w:rsidRPr="00D108F2">
        <w:rPr>
          <w:sz w:val="21"/>
          <w:szCs w:val="20"/>
        </w:rPr>
        <w:t xml:space="preserve"> denote the positions of them. </w:t>
      </w:r>
      <m:oMath>
        <m:sSub>
          <m:sSubPr>
            <m:ctrlPr>
              <w:rPr>
                <w:rFonts w:ascii="Cambria Math" w:hAnsi="Cambria Math"/>
                <w:sz w:val="21"/>
                <w:szCs w:val="20"/>
              </w:rPr>
            </m:ctrlPr>
          </m:sSubPr>
          <m:e>
            <m:r>
              <w:rPr>
                <w:rFonts w:ascii="Cambria Math" w:hAnsi="Cambria Math"/>
                <w:sz w:val="21"/>
                <w:szCs w:val="20"/>
              </w:rPr>
              <m:t>L</m:t>
            </m:r>
          </m:e>
          <m:sub>
            <m:r>
              <w:rPr>
                <w:rFonts w:ascii="Cambria Math" w:hAnsi="Cambria Math"/>
                <w:sz w:val="21"/>
                <w:szCs w:val="20"/>
              </w:rPr>
              <m:t>c</m:t>
            </m:r>
          </m:sub>
        </m:sSub>
      </m:oMath>
      <w:r w:rsidRPr="00D108F2">
        <w:rPr>
          <w:sz w:val="21"/>
          <w:szCs w:val="20"/>
        </w:rPr>
        <w:t xml:space="preserve"> represents the radius of </w:t>
      </w:r>
      <w:r w:rsidR="00BC430A" w:rsidRPr="00BC430A">
        <w:rPr>
          <w:color w:val="FF0000"/>
        </w:rPr>
        <w:t>the</w:t>
      </w:r>
      <w:r w:rsidR="00BC430A">
        <w:rPr>
          <w:sz w:val="21"/>
          <w:szCs w:val="20"/>
        </w:rPr>
        <w:t xml:space="preserve"> </w:t>
      </w:r>
      <w:r w:rsidRPr="00D108F2">
        <w:rPr>
          <w:sz w:val="21"/>
          <w:szCs w:val="20"/>
        </w:rPr>
        <w:t xml:space="preserve">agent’s sensing </w:t>
      </w:r>
      <w:r w:rsidRPr="00BC430A">
        <w:rPr>
          <w:color w:val="FF0000"/>
        </w:rPr>
        <w:t>a</w:t>
      </w:r>
      <w:r w:rsidR="00BC430A" w:rsidRPr="00BC430A">
        <w:rPr>
          <w:color w:val="FF0000"/>
        </w:rPr>
        <w:t>re</w:t>
      </w:r>
      <w:r w:rsidRPr="00BC430A">
        <w:rPr>
          <w:color w:val="FF0000"/>
        </w:rPr>
        <w:t>a</w:t>
      </w:r>
      <w:r w:rsidRPr="00D108F2">
        <w:rPr>
          <w:sz w:val="21"/>
          <w:szCs w:val="20"/>
        </w:rPr>
        <w:t>.</w:t>
      </w:r>
    </w:p>
    <w:p w14:paraId="463E5FA4" w14:textId="600D7FB1" w:rsidR="00D21738" w:rsidRPr="00E70452" w:rsidRDefault="0022428C" w:rsidP="00B53D78">
      <w:pPr>
        <w:spacing w:line="264" w:lineRule="auto"/>
        <w:ind w:firstLineChars="100" w:firstLine="240"/>
      </w:pPr>
      <w:r w:rsidRPr="00D108F2">
        <w:t xml:space="preserve">As illustrated in Figure 2,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74F4" w:rsidRPr="00D108F2">
        <w:t xml:space="preserve"> </w:t>
      </w:r>
      <w:r w:rsidR="007F5D2A" w:rsidRPr="00D108F2">
        <w:t xml:space="preserve">is set </w:t>
      </w:r>
      <w:r w:rsidR="00C374F4" w:rsidRPr="00D108F2">
        <w:t xml:space="preserve">as </w:t>
      </w:r>
      <w:r w:rsidRPr="00D108F2">
        <w:t xml:space="preserve">the </w:t>
      </w:r>
      <w:r w:rsidR="001E4F64" w:rsidRPr="00D108F2">
        <w:t>radius</w:t>
      </w:r>
      <w:r w:rsidR="00D51761" w:rsidRPr="00D108F2">
        <w:t xml:space="preserve"> </w:t>
      </w:r>
      <w:r w:rsidRPr="00D108F2">
        <w:t>of agent</w:t>
      </w:r>
      <w:r w:rsidR="00C374F4" w:rsidRPr="00D108F2">
        <w:t xml:space="preserve"> </w:t>
      </w:r>
      <m:oMath>
        <m:r>
          <w:rPr>
            <w:rFonts w:ascii="Cambria Math" w:hAnsi="Cambria Math"/>
          </w:rPr>
          <m:t>i</m:t>
        </m:r>
      </m:oMath>
      <w:r w:rsidR="00C374F4" w:rsidRPr="00D108F2">
        <w:t xml:space="preserve">, </w:t>
      </w:r>
      <m:oMath>
        <m:sSub>
          <m:sSubPr>
            <m:ctrlPr>
              <w:rPr>
                <w:rFonts w:ascii="Cambria Math" w:hAnsi="Cambria Math"/>
              </w:rPr>
            </m:ctrlPr>
          </m:sSubPr>
          <m:e>
            <m:r>
              <w:rPr>
                <w:rFonts w:ascii="Cambria Math" w:hAnsi="Cambria Math"/>
              </w:rPr>
              <m:t>r</m:t>
            </m:r>
          </m:e>
          <m:sub>
            <m:r>
              <w:rPr>
                <w:rFonts w:ascii="Cambria Math" w:hAnsi="Cambria Math"/>
              </w:rPr>
              <m:t>ig</m:t>
            </m:r>
          </m:sub>
        </m:sSub>
      </m:oMath>
      <w:r w:rsidR="00C374F4" w:rsidRPr="00D108F2">
        <w:t xml:space="preserve"> as the </w:t>
      </w:r>
      <w:r w:rsidR="00D75784" w:rsidRPr="00D108F2">
        <w:t xml:space="preserve">radius of its </w:t>
      </w:r>
      <w:r w:rsidRPr="00D108F2">
        <w:t>target</w:t>
      </w:r>
      <w:r w:rsidR="00C374F4" w:rsidRPr="00D108F2">
        <w:t xml:space="preserve">, and </w:t>
      </w:r>
      <m:oMath>
        <m:sSub>
          <m:sSubPr>
            <m:ctrlPr>
              <w:rPr>
                <w:rFonts w:ascii="Cambria Math" w:hAnsi="Cambria Math"/>
                <w:i/>
              </w:rPr>
            </m:ctrlPr>
          </m:sSubPr>
          <m:e>
            <m:r>
              <w:rPr>
                <w:rFonts w:ascii="Cambria Math" w:hAnsi="Cambria Math"/>
              </w:rPr>
              <m:t>r</m:t>
            </m:r>
          </m:e>
          <m:sub>
            <m:r>
              <w:rPr>
                <w:rFonts w:ascii="Cambria Math" w:hAnsi="Cambria Math"/>
              </w:rPr>
              <m:t>ok</m:t>
            </m:r>
          </m:sub>
        </m:sSub>
      </m:oMath>
      <w:r w:rsidR="00C374F4" w:rsidRPr="00E70452">
        <w:rPr>
          <w:rFonts w:hint="eastAsia"/>
        </w:rPr>
        <w:t xml:space="preserve"> </w:t>
      </w:r>
      <w:r w:rsidR="00C374F4" w:rsidRPr="00E70452">
        <w:t xml:space="preserve">as the radius </w:t>
      </w:r>
      <w:r w:rsidR="00C374F4" w:rsidRPr="00B023C9">
        <w:t xml:space="preserve">of </w:t>
      </w:r>
      <w:r w:rsidR="00C374F4" w:rsidRPr="00D108F2">
        <w:t>obstacle</w:t>
      </w:r>
      <w:r w:rsidR="00B53D78" w:rsidRPr="00D108F2">
        <w:t xml:space="preserve"> </w:t>
      </w:r>
      <w:r w:rsidR="00B53D78" w:rsidRPr="00D108F2">
        <w:rPr>
          <w:i/>
          <w:iCs/>
        </w:rPr>
        <w:t>k</w:t>
      </w:r>
      <w:r w:rsidR="007F5D2A" w:rsidRPr="00D108F2">
        <w:rPr>
          <w:color w:val="FF0000"/>
        </w:rPr>
        <w:t>, respectively</w:t>
      </w:r>
      <w:r w:rsidR="00BC430A">
        <w:t xml:space="preserve">, </w:t>
      </w:r>
      <w:r w:rsidR="00BC430A" w:rsidRPr="00BC430A">
        <w:rPr>
          <w:color w:val="FF0000"/>
        </w:rPr>
        <w:t>t</w:t>
      </w:r>
      <w:r w:rsidR="00C374F4" w:rsidRPr="00BC430A">
        <w:rPr>
          <w:color w:val="FF0000"/>
        </w:rPr>
        <w:t>hese</w:t>
      </w:r>
      <w:r w:rsidR="00C374F4" w:rsidRPr="00D108F2">
        <w:t xml:space="preserve"> three radii are used for collision detection. </w:t>
      </w:r>
      <w:r w:rsidR="00AA4E97" w:rsidRPr="00D108F2">
        <w:rPr>
          <w:color w:val="FF0000"/>
        </w:rPr>
        <w:t>A collision happens whenever</w:t>
      </w:r>
      <w:r w:rsidR="00AA4E97" w:rsidRPr="00D108F2">
        <w:t xml:space="preserve"> </w:t>
      </w:r>
      <w:r w:rsidR="00F64F00" w:rsidRPr="00D108F2">
        <w:t>the</w:t>
      </w:r>
      <w:r w:rsidR="00D51761" w:rsidRPr="00D108F2">
        <w:t xml:space="preserve"> </w:t>
      </w:r>
      <w:r w:rsidR="00F64F00" w:rsidRPr="00D108F2">
        <w:t>distance</w:t>
      </w:r>
      <w:r w:rsidR="00D51761" w:rsidRPr="00D108F2">
        <w:t xml:space="preserve"> </w:t>
      </w:r>
      <w:r w:rsidR="00F64F00" w:rsidRPr="00D108F2">
        <w:t>between</w:t>
      </w:r>
      <w:r w:rsidR="00D51761" w:rsidRPr="00D108F2">
        <w:t xml:space="preserve"> </w:t>
      </w:r>
      <w:r w:rsidR="00FE3C7D" w:rsidRPr="00D108F2">
        <w:t xml:space="preserve">agent </w:t>
      </w:r>
      <w:r w:rsidR="00B53D78" w:rsidRPr="00D108F2">
        <w:rPr>
          <w:i/>
          <w:iCs/>
        </w:rPr>
        <w:t>i</w:t>
      </w:r>
      <w:r w:rsidR="00B53D78" w:rsidRPr="00D108F2">
        <w:t xml:space="preserve"> </w:t>
      </w:r>
      <w:r w:rsidR="00C374F4" w:rsidRPr="00D108F2">
        <w:t xml:space="preserve">and obstacle </w:t>
      </w:r>
      <w:r w:rsidR="00B53D78" w:rsidRPr="00D108F2">
        <w:rPr>
          <w:i/>
          <w:iCs/>
        </w:rPr>
        <w:t>k</w:t>
      </w:r>
      <w:r w:rsidR="00B53D78" w:rsidRPr="00D108F2">
        <w:t xml:space="preserve"> </w:t>
      </w:r>
      <w:r w:rsidR="00C374F4" w:rsidRPr="00D108F2">
        <w:t xml:space="preserve">is less than </w:t>
      </w:r>
      <m:oMath>
        <m:sSubSup>
          <m:sSubSupPr>
            <m:ctrlPr>
              <w:rPr>
                <w:rFonts w:ascii="Cambria Math" w:hAnsi="Cambria Math"/>
                <w:i/>
              </w:rPr>
            </m:ctrlPr>
          </m:sSubSupPr>
          <m:e>
            <m:r>
              <w:rPr>
                <w:rFonts w:ascii="Cambria Math" w:hAnsi="Cambria Math"/>
              </w:rPr>
              <m:t>D</m:t>
            </m:r>
          </m:e>
          <m:sub>
            <m:r>
              <w:rPr>
                <w:rFonts w:ascii="Cambria Math" w:hAnsi="Cambria Math"/>
              </w:rPr>
              <m:t>o</m:t>
            </m:r>
          </m:sub>
          <m:sup>
            <m:r>
              <w:rPr>
                <w:rFonts w:ascii="Cambria Math" w:hAnsi="Cambria Math" w:hint="eastAsia"/>
              </w:rPr>
              <m:t>'</m:t>
            </m:r>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ok</m:t>
            </m:r>
          </m:sub>
        </m:sSub>
      </m:oMath>
      <w:r w:rsidR="00C374F4" w:rsidRPr="00D108F2">
        <w:t>,</w:t>
      </w:r>
      <w:r w:rsidR="00B53D78" w:rsidRPr="00D108F2">
        <w:t xml:space="preserve"> or the distance between agent </w:t>
      </w:r>
      <w:r w:rsidR="00B53D78" w:rsidRPr="00D108F2">
        <w:rPr>
          <w:i/>
          <w:iCs/>
        </w:rPr>
        <w:t>i</w:t>
      </w:r>
      <w:r w:rsidR="00B53D78" w:rsidRPr="00D108F2">
        <w:t xml:space="preserve"> and agent </w:t>
      </w:r>
      <w:r w:rsidR="00B53D78" w:rsidRPr="00D108F2">
        <w:rPr>
          <w:i/>
          <w:iCs/>
        </w:rPr>
        <w:t>j</w:t>
      </w:r>
      <w:r w:rsidR="00C374F4" w:rsidRPr="00D108F2">
        <w:t xml:space="preserve"> </w:t>
      </w:r>
      <w:r w:rsidR="00B53D78" w:rsidRPr="00D108F2">
        <w:t xml:space="preserve">is less than </w:t>
      </w:r>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oMath>
      <w:r w:rsidR="00C374F4" w:rsidRPr="00D108F2">
        <w:t>.</w:t>
      </w:r>
      <w:r w:rsidR="00B53D78" w:rsidRPr="00E70452">
        <w:rPr>
          <w:rFonts w:hint="eastAsia"/>
        </w:rPr>
        <w:t xml:space="preserve"> </w:t>
      </w:r>
      <w:r w:rsidR="00E80CEF" w:rsidRPr="00D108F2">
        <w:t xml:space="preserve">When agent </w:t>
      </w:r>
      <w:r w:rsidR="00B53D78" w:rsidRPr="00D108F2">
        <w:rPr>
          <w:i/>
          <w:iCs/>
        </w:rPr>
        <w:t>i</w:t>
      </w:r>
      <w:r w:rsidR="00B53D78" w:rsidRPr="00D108F2">
        <w:t xml:space="preserve"> </w:t>
      </w:r>
      <w:r w:rsidR="00E80CEF" w:rsidRPr="00D108F2">
        <w:t xml:space="preserve">arrives </w:t>
      </w:r>
      <w:r w:rsidR="00B53D78" w:rsidRPr="00D108F2">
        <w:t xml:space="preserve">at </w:t>
      </w:r>
      <w:r w:rsidR="00E80CEF" w:rsidRPr="00D108F2">
        <w:t xml:space="preserve">target </w:t>
      </w:r>
      <w:r w:rsidR="00B53D78" w:rsidRPr="00D108F2">
        <w:rPr>
          <w:i/>
          <w:iCs/>
        </w:rPr>
        <w:t>i</w:t>
      </w:r>
      <w:r w:rsidR="00E80CEF" w:rsidRPr="00D108F2">
        <w:t>,</w:t>
      </w:r>
      <w:r w:rsidR="00D51761" w:rsidRPr="00D108F2">
        <w:t xml:space="preserve"> </w:t>
      </w:r>
      <m:oMath>
        <m:sSub>
          <m:sSubPr>
            <m:ctrlPr>
              <w:rPr>
                <w:rFonts w:ascii="Cambria Math" w:hAnsi="Cambria Math"/>
                <w:i/>
              </w:rPr>
            </m:ctrlPr>
          </m:sSubPr>
          <m:e>
            <m:r>
              <w:rPr>
                <w:rFonts w:ascii="Cambria Math" w:hAnsi="Cambria Math"/>
              </w:rPr>
              <m:t>D</m:t>
            </m:r>
          </m:e>
          <m:sub>
            <m:r>
              <w:rPr>
                <w:rFonts w:ascii="Cambria Math" w:hAnsi="Cambria Math"/>
              </w:rPr>
              <m:t>ig</m:t>
            </m:r>
          </m:sub>
        </m:sSub>
      </m:oMath>
      <w:r w:rsidR="00D51761" w:rsidRPr="00D108F2">
        <w:t xml:space="preserve"> </w:t>
      </w:r>
      <w:r w:rsidR="00E80CEF" w:rsidRPr="00D108F2">
        <w:t xml:space="preserve">becomes </w:t>
      </w:r>
      <w:r w:rsidR="00F64F00" w:rsidRPr="00D108F2">
        <w:t>less</w:t>
      </w:r>
      <w:r w:rsidR="00D51761" w:rsidRPr="00D108F2">
        <w:t xml:space="preserve"> </w:t>
      </w:r>
      <w:r w:rsidR="00F64F00" w:rsidRPr="00D108F2">
        <w:t>than</w:t>
      </w:r>
      <w:r w:rsidR="00D51761" w:rsidRPr="00D108F2">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ig</m:t>
            </m:r>
          </m:sub>
        </m:sSub>
      </m:oMath>
      <w:r w:rsidR="00E80CEF" w:rsidRPr="00D108F2">
        <w:t>.</w:t>
      </w:r>
      <w:r w:rsidR="00D51761" w:rsidRPr="00D108F2">
        <w:t xml:space="preserve"> </w:t>
      </w:r>
      <w:r w:rsidR="00E80CEF" w:rsidRPr="0048603F">
        <w:rPr>
          <w:color w:val="FF0000"/>
        </w:rPr>
        <w:t>Suppos</w:t>
      </w:r>
      <w:r w:rsidR="00AA4E97" w:rsidRPr="0048603F">
        <w:rPr>
          <w:color w:val="FF0000"/>
        </w:rPr>
        <w:t>e</w:t>
      </w:r>
      <w:r w:rsidR="00E80CEF" w:rsidRPr="00D108F2">
        <w:t xml:space="preserve"> the agent is able to </w:t>
      </w:r>
      <w:r w:rsidR="00E80CEF" w:rsidRPr="00BC430A">
        <w:rPr>
          <w:color w:val="FF0000"/>
        </w:rPr>
        <w:t>sens</w:t>
      </w:r>
      <w:r w:rsidR="00BC430A" w:rsidRPr="00BC430A">
        <w:rPr>
          <w:color w:val="FF0000"/>
        </w:rPr>
        <w:t>e</w:t>
      </w:r>
      <w:r w:rsidR="00E80CEF" w:rsidRPr="00D108F2">
        <w:t xml:space="preserve"> a circular </w:t>
      </w:r>
      <w:r w:rsidR="00E80CEF" w:rsidRPr="00BC430A">
        <w:rPr>
          <w:color w:val="FF0000"/>
        </w:rPr>
        <w:t>a</w:t>
      </w:r>
      <w:r w:rsidR="00BC430A" w:rsidRPr="00BC430A">
        <w:rPr>
          <w:color w:val="FF0000"/>
        </w:rPr>
        <w:t>re</w:t>
      </w:r>
      <w:r w:rsidR="00E80CEF" w:rsidRPr="00BC430A">
        <w:rPr>
          <w:color w:val="FF0000"/>
        </w:rPr>
        <w:t>a</w:t>
      </w:r>
      <w:r w:rsidR="00E80CEF" w:rsidRPr="00D108F2">
        <w:t xml:space="preserve"> with a radius of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00E80CEF" w:rsidRPr="0048603F">
        <w:t xml:space="preserve">, whoever </w:t>
      </w:r>
      <w:r w:rsidR="00A577BD" w:rsidRPr="0048603F">
        <w:t xml:space="preserve">enters this </w:t>
      </w:r>
      <w:r w:rsidR="00A577BD" w:rsidRPr="00BC430A">
        <w:rPr>
          <w:color w:val="FF0000"/>
        </w:rPr>
        <w:t>a</w:t>
      </w:r>
      <w:r w:rsidR="00BC430A" w:rsidRPr="00BC430A">
        <w:rPr>
          <w:color w:val="FF0000"/>
        </w:rPr>
        <w:t>re</w:t>
      </w:r>
      <w:r w:rsidR="00A577BD" w:rsidRPr="00BC430A">
        <w:rPr>
          <w:color w:val="FF0000"/>
        </w:rPr>
        <w:t>a</w:t>
      </w:r>
      <w:r w:rsidR="00A577BD" w:rsidRPr="0048603F">
        <w:t xml:space="preserve">, its </w:t>
      </w:r>
      <w:r w:rsidR="00E80CEF" w:rsidRPr="0048603F">
        <w:t>position information</w:t>
      </w:r>
      <w:r w:rsidR="00A577BD" w:rsidRPr="0048603F">
        <w:t xml:space="preserve"> will be perceived by the agent</w:t>
      </w:r>
      <w:r w:rsidR="00E80CEF" w:rsidRPr="0048603F">
        <w:t>.</w:t>
      </w:r>
      <w:r w:rsidR="00A577BD" w:rsidRPr="0048603F">
        <w:t xml:space="preserve"> To model the </w:t>
      </w:r>
      <w:r w:rsidR="00A577BD" w:rsidRPr="0048603F">
        <w:lastRenderedPageBreak/>
        <w:t xml:space="preserve">agent’s motion, </w:t>
      </w:r>
      <w:r w:rsidR="00022400" w:rsidRPr="0048603F">
        <w:rPr>
          <w:color w:val="FF0000"/>
        </w:rPr>
        <w:t>let</w:t>
      </w:r>
      <w:r w:rsidR="00E80CEF" w:rsidRPr="00E70452">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vertAlign w:val="superscript"/>
              </w:rPr>
              <m:t>T</m:t>
            </m:r>
          </m:sup>
        </m:sSup>
      </m:oMath>
      <w:r w:rsidR="00A577BD" w:rsidRPr="00E70452">
        <w:rPr>
          <w:rFonts w:hint="eastAsia"/>
          <w:vertAlign w:val="superscript"/>
        </w:rPr>
        <w:t xml:space="preserve"> </w:t>
      </w:r>
      <w:r w:rsidR="00022400" w:rsidRPr="0048603F">
        <w:rPr>
          <w:color w:val="FF0000"/>
        </w:rPr>
        <w:t xml:space="preserve">denote </w:t>
      </w:r>
      <w:r w:rsidR="00B53D78" w:rsidRPr="00E70452">
        <w:t>the</w:t>
      </w:r>
      <w:r w:rsidR="00E80CEF" w:rsidRPr="00E70452">
        <w:t xml:space="preserve"> </w:t>
      </w:r>
      <w:r w:rsidR="00F64F00" w:rsidRPr="00E70452">
        <w:t>position</w:t>
      </w:r>
      <w:r w:rsidR="00D51761" w:rsidRPr="00E70452">
        <w:t xml:space="preserve"> </w:t>
      </w:r>
      <w:r w:rsidR="00F64F00" w:rsidRPr="00E70452">
        <w:t>of</w:t>
      </w:r>
      <w:r w:rsidR="00D51761" w:rsidRPr="00E70452">
        <w:t xml:space="preserve"> </w:t>
      </w:r>
      <w:r w:rsidR="00F64F00" w:rsidRPr="00E70452">
        <w:t>agent</w:t>
      </w:r>
      <w:r w:rsidR="00A577BD" w:rsidRPr="00E70452">
        <w:t xml:space="preserve"> </w:t>
      </w:r>
      <m:oMath>
        <m:r>
          <w:rPr>
            <w:rFonts w:ascii="Cambria Math" w:hAnsi="Cambria Math"/>
          </w:rPr>
          <m:t>i</m:t>
        </m:r>
      </m:oMath>
      <w:r w:rsidR="00A577BD" w:rsidRPr="00E70452">
        <w:t>, and</w:t>
      </w:r>
      <w:r w:rsidR="00D51761" w:rsidRPr="00E70452">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B53D78" w:rsidRPr="00E70452">
        <w:t xml:space="preserve"> </w:t>
      </w:r>
      <w:r w:rsidR="00022400" w:rsidRPr="0048603F">
        <w:rPr>
          <w:color w:val="FF0000"/>
        </w:rPr>
        <w:t>indicate</w:t>
      </w:r>
      <w:r w:rsidR="00A577BD" w:rsidRPr="00E70452">
        <w:t xml:space="preserve"> its </w:t>
      </w:r>
      <w:r w:rsidR="009B207E" w:rsidRPr="00E70452">
        <w:t>linear</w:t>
      </w:r>
      <w:r w:rsidR="00D51761" w:rsidRPr="00E70452">
        <w:t xml:space="preserve"> </w:t>
      </w:r>
      <w:r w:rsidR="009B207E" w:rsidRPr="00E70452">
        <w:t>velocity</w:t>
      </w:r>
      <w:r w:rsidR="00A577BD" w:rsidRPr="00E70452">
        <w:t>,</w:t>
      </w:r>
      <w:r w:rsidR="00D51761" w:rsidRPr="00E70452">
        <w:t xml:space="preserve">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00D51761" w:rsidRPr="00E70452">
        <w:t xml:space="preserve"> </w:t>
      </w:r>
      <w:r w:rsidR="00022400" w:rsidRPr="0048603F">
        <w:rPr>
          <w:color w:val="FF0000"/>
        </w:rPr>
        <w:t xml:space="preserve">denote </w:t>
      </w:r>
      <w:r w:rsidR="00A577BD" w:rsidRPr="00E70452">
        <w:t>the heading</w:t>
      </w:r>
      <w:r w:rsidR="00D51761" w:rsidRPr="00E70452">
        <w:t xml:space="preserve"> </w:t>
      </w:r>
      <w:r w:rsidR="00A577BD" w:rsidRPr="00E70452">
        <w:t>angle, and</w:t>
      </w:r>
      <w:r w:rsidR="00D51761" w:rsidRPr="00E70452">
        <w:t xml:space="preserve"> </w:t>
      </w:r>
      <m:oMath>
        <m:sSub>
          <m:sSubPr>
            <m:ctrlPr>
              <w:rPr>
                <w:rFonts w:ascii="Cambria Math" w:hAnsi="Cambria Math"/>
                <w:i/>
              </w:rPr>
            </m:ctrlPr>
          </m:sSubPr>
          <m:e>
            <m:r>
              <w:rPr>
                <w:rFonts w:ascii="Cambria Math" w:hAnsi="Cambria Math" w:cs="Times New Roman"/>
              </w:rPr>
              <m:t>α</m:t>
            </m:r>
          </m:e>
          <m:sub>
            <m:r>
              <w:rPr>
                <w:rFonts w:ascii="Cambria Math" w:hAnsi="Cambria Math"/>
              </w:rPr>
              <m:t>i</m:t>
            </m:r>
          </m:sub>
        </m:sSub>
      </m:oMath>
      <w:r w:rsidR="00D51761" w:rsidRPr="00E70452">
        <w:t xml:space="preserve"> </w:t>
      </w:r>
      <w:r w:rsidR="00022400" w:rsidRPr="0048603F">
        <w:rPr>
          <w:color w:val="FF0000"/>
        </w:rPr>
        <w:t xml:space="preserve">represent </w:t>
      </w:r>
      <w:r w:rsidR="009B207E" w:rsidRPr="00E70452">
        <w:t>the</w:t>
      </w:r>
      <w:r w:rsidR="00D51761" w:rsidRPr="00E70452">
        <w:t xml:space="preserve"> </w:t>
      </w:r>
      <w:r w:rsidR="009B207E" w:rsidRPr="00E70452">
        <w:t>target</w:t>
      </w:r>
      <w:r w:rsidR="00D51761" w:rsidRPr="00E70452">
        <w:t xml:space="preserve"> </w:t>
      </w:r>
      <w:r w:rsidR="009B207E" w:rsidRPr="00E70452">
        <w:t>velocity</w:t>
      </w:r>
      <w:r w:rsidR="00D51761" w:rsidRPr="00E70452">
        <w:t xml:space="preserve"> </w:t>
      </w:r>
      <w:r w:rsidR="009B207E" w:rsidRPr="00E70452">
        <w:t>angle,</w:t>
      </w:r>
      <w:r w:rsidR="00D51761" w:rsidRPr="00E70452">
        <w:t xml:space="preserve"> </w:t>
      </w:r>
      <w:r w:rsidR="00FE3C7D" w:rsidRPr="00E70452">
        <w:t>i.e.,</w:t>
      </w:r>
      <w:r w:rsidR="00D51761" w:rsidRPr="00E70452">
        <w:t xml:space="preserve"> </w:t>
      </w:r>
      <w:r w:rsidR="009B207E" w:rsidRPr="0048603F">
        <w:t>the</w:t>
      </w:r>
      <w:r w:rsidR="00D51761" w:rsidRPr="0048603F">
        <w:t xml:space="preserve"> </w:t>
      </w:r>
      <w:r w:rsidR="009B207E" w:rsidRPr="0048603F">
        <w:t>angle</w:t>
      </w:r>
      <w:r w:rsidR="00D51761" w:rsidRPr="0048603F">
        <w:t xml:space="preserve"> </w:t>
      </w:r>
      <w:r w:rsidR="00A577BD" w:rsidRPr="0048603F">
        <w:t xml:space="preserve">between </w:t>
      </w:r>
      <w:r w:rsidR="00BC430A" w:rsidRPr="00BC430A">
        <w:rPr>
          <w:color w:val="FF0000"/>
        </w:rPr>
        <w:t>the</w:t>
      </w:r>
      <w:r w:rsidR="00BC430A">
        <w:t xml:space="preserve"> </w:t>
      </w:r>
      <w:r w:rsidR="009B207E" w:rsidRPr="0048603F">
        <w:t>agent’s</w:t>
      </w:r>
      <w:r w:rsidR="00D51761" w:rsidRPr="0048603F">
        <w:t xml:space="preserve"> </w:t>
      </w:r>
      <w:r w:rsidR="009B207E" w:rsidRPr="0048603F">
        <w:t>velocity</w:t>
      </w:r>
      <w:r w:rsidR="00D51761" w:rsidRPr="0048603F">
        <w:t xml:space="preserve"> </w:t>
      </w:r>
      <w:r w:rsidR="009B207E" w:rsidRPr="0048603F">
        <w:t>vector</w:t>
      </w:r>
      <w:r w:rsidR="00D51761" w:rsidRPr="0048603F">
        <w:t xml:space="preserve"> </w:t>
      </w:r>
      <w:r w:rsidR="009B207E" w:rsidRPr="0048603F">
        <w:t>and</w:t>
      </w:r>
      <w:r w:rsidR="00D51761" w:rsidRPr="0048603F">
        <w:t xml:space="preserve"> </w:t>
      </w:r>
      <w:r w:rsidR="009B207E" w:rsidRPr="0048603F">
        <w:t>the</w:t>
      </w:r>
      <w:r w:rsidR="00D51761" w:rsidRPr="0048603F">
        <w:t xml:space="preserve"> </w:t>
      </w:r>
      <w:r w:rsidR="00A577BD" w:rsidRPr="0048603F">
        <w:t>target line vector</w:t>
      </w:r>
      <w:r w:rsidR="00022400" w:rsidRPr="0048603F">
        <w:rPr>
          <w:color w:val="FF0000"/>
        </w:rPr>
        <w:t>, respectively</w:t>
      </w:r>
      <w:r w:rsidR="00A577BD" w:rsidRPr="00E70452">
        <w:t xml:space="preserve">.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00A577BD" w:rsidRPr="00E70452">
        <w:t xml:space="preserve"> and </w:t>
      </w:r>
      <m:oMath>
        <m:sSub>
          <m:sSubPr>
            <m:ctrlPr>
              <w:rPr>
                <w:rFonts w:ascii="Cambria Math" w:hAnsi="Cambria Math"/>
                <w:i/>
              </w:rPr>
            </m:ctrlPr>
          </m:sSubPr>
          <m:e>
            <m:r>
              <w:rPr>
                <w:rFonts w:ascii="Cambria Math" w:hAnsi="Cambria Math" w:cs="Times New Roman"/>
              </w:rPr>
              <m:t>α</m:t>
            </m:r>
          </m:e>
          <m:sub>
            <m:r>
              <w:rPr>
                <w:rFonts w:ascii="Cambria Math" w:hAnsi="Cambria Math"/>
              </w:rPr>
              <m:t>i</m:t>
            </m:r>
          </m:sub>
        </m:sSub>
      </m:oMath>
      <w:r w:rsidR="00A577BD" w:rsidRPr="00E70452">
        <w:t xml:space="preserve"> </w:t>
      </w:r>
      <w:r w:rsidR="00B53D78" w:rsidRPr="00E70452">
        <w:rPr>
          <w:rFonts w:hint="eastAsia"/>
        </w:rPr>
        <w:t>are</w:t>
      </w:r>
      <w:r w:rsidR="00A577BD" w:rsidRPr="00E70452">
        <w:t xml:space="preserve"> limited within </w:t>
      </w:r>
      <m:oMath>
        <m:d>
          <m:dPr>
            <m:endChr m:val="]"/>
            <m:ctrlPr>
              <w:rPr>
                <w:rFonts w:ascii="Cambria Math" w:hAnsi="Cambria Math" w:cs="Times New Roman"/>
                <w:i/>
              </w:rPr>
            </m:ctrlPr>
          </m:dPr>
          <m:e>
            <m:r>
              <w:rPr>
                <w:rFonts w:ascii="Cambria Math" w:hAnsi="Cambria Math" w:cs="Times New Roman"/>
              </w:rPr>
              <m:t>-π,π</m:t>
            </m:r>
          </m:e>
        </m:d>
        <m:r>
          <m:rPr>
            <m:sty m:val="p"/>
          </m:rPr>
          <w:rPr>
            <w:rFonts w:ascii="Cambria Math" w:hAnsi="Cambria Math" w:cs="Times New Roman"/>
          </w:rPr>
          <m:t>.</m:t>
        </m:r>
      </m:oMath>
      <w:r w:rsidR="00A577BD" w:rsidRPr="00E70452">
        <w:rPr>
          <w:rFonts w:hint="eastAsia"/>
        </w:rPr>
        <w:t xml:space="preserve">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oMath>
      <w:r w:rsidR="00A577BD" w:rsidRPr="00E70452">
        <w:rPr>
          <w:rFonts w:cs="Times New Roman"/>
        </w:rPr>
        <w:t xml:space="preserve"> </w:t>
      </w:r>
      <w:r w:rsidR="004A7B3D" w:rsidRPr="00E70452">
        <w:rPr>
          <w:rFonts w:cs="Times New Roman"/>
        </w:rPr>
        <w:t>i</w:t>
      </w:r>
      <w:r w:rsidR="009B207E" w:rsidRPr="00E70452">
        <w:rPr>
          <w:rFonts w:cs="Times New Roman"/>
        </w:rPr>
        <w:t>s</w:t>
      </w:r>
      <w:r w:rsidR="00D51761" w:rsidRPr="00B023C9">
        <w:rPr>
          <w:rFonts w:cs="Times New Roman"/>
        </w:rPr>
        <w:t xml:space="preserve"> </w:t>
      </w:r>
      <w:r w:rsidR="00A577BD" w:rsidRPr="00B023C9">
        <w:rPr>
          <w:rFonts w:cs="Times New Roman"/>
        </w:rPr>
        <w:t xml:space="preserve">defined as </w:t>
      </w:r>
      <w:r w:rsidR="009B207E" w:rsidRPr="00E70452">
        <w:rPr>
          <w:rFonts w:cs="Times New Roman"/>
        </w:rPr>
        <w:t>the</w:t>
      </w:r>
      <w:r w:rsidR="00D51761" w:rsidRPr="00E70452">
        <w:rPr>
          <w:rFonts w:cs="Times New Roman"/>
        </w:rPr>
        <w:t xml:space="preserve"> </w:t>
      </w:r>
      <w:r w:rsidR="009B207E" w:rsidRPr="00E70452">
        <w:rPr>
          <w:rFonts w:cs="Times New Roman"/>
        </w:rPr>
        <w:t>angular</w:t>
      </w:r>
      <w:r w:rsidR="00D51761" w:rsidRPr="00E70452">
        <w:rPr>
          <w:rFonts w:cs="Times New Roman"/>
        </w:rPr>
        <w:t xml:space="preserve"> </w:t>
      </w:r>
      <w:r w:rsidR="009B207E" w:rsidRPr="00E70452">
        <w:rPr>
          <w:rFonts w:cs="Times New Roman"/>
        </w:rPr>
        <w:t>velocity</w:t>
      </w:r>
      <w:r w:rsidR="00D51761" w:rsidRPr="00E70452">
        <w:rPr>
          <w:rFonts w:cs="Times New Roman"/>
        </w:rPr>
        <w:t xml:space="preserve"> </w:t>
      </w:r>
      <w:r w:rsidR="009B207E" w:rsidRPr="00E70452">
        <w:rPr>
          <w:rFonts w:cs="Times New Roman"/>
        </w:rPr>
        <w:t>of</w:t>
      </w:r>
      <w:r w:rsidR="00D51761" w:rsidRPr="00E70452">
        <w:rPr>
          <w:rFonts w:cs="Times New Roman"/>
        </w:rPr>
        <w:t xml:space="preserve"> </w:t>
      </w:r>
      <w:r w:rsidR="009B207E" w:rsidRPr="00E70452">
        <w:rPr>
          <w:rFonts w:cs="Times New Roman"/>
        </w:rPr>
        <w:t>agent</w:t>
      </w:r>
      <w:r w:rsidR="00B53D78" w:rsidRPr="00E70452">
        <w:rPr>
          <w:rFonts w:cs="Times New Roman"/>
        </w:rPr>
        <w:t xml:space="preserve"> </w:t>
      </w:r>
      <m:oMath>
        <m:r>
          <w:rPr>
            <w:rFonts w:ascii="Cambria Math" w:hAnsi="Cambria Math"/>
          </w:rPr>
          <m:t>i</m:t>
        </m:r>
      </m:oMath>
      <w:r w:rsidR="009B207E" w:rsidRPr="00E70452">
        <w:rPr>
          <w:rFonts w:cs="Times New Roman"/>
        </w:rPr>
        <w:t>.</w:t>
      </w:r>
      <w:r w:rsidR="00D51761" w:rsidRPr="00E70452">
        <w:t xml:space="preserve"> </w:t>
      </w:r>
      <w:r w:rsidR="00126E5D" w:rsidRPr="0048603F">
        <w:rPr>
          <w:color w:val="FF0000"/>
        </w:rPr>
        <w:t>Consider</w:t>
      </w:r>
      <w:r w:rsidR="00126E5D" w:rsidRPr="00E70452">
        <w:t xml:space="preserve"> </w:t>
      </w:r>
      <w:r w:rsidR="00B53D78" w:rsidRPr="00E70452">
        <w:t>a</w:t>
      </w:r>
      <w:r w:rsidR="00126E5D" w:rsidRPr="00E70452">
        <w:t xml:space="preserve"> unicycle kinematics model, </w:t>
      </w:r>
      <w:r w:rsidR="00AA4E97" w:rsidRPr="0048603F">
        <w:rPr>
          <w:color w:val="FF0000"/>
        </w:rPr>
        <w:t>the</w:t>
      </w:r>
      <w:r w:rsidR="00126E5D" w:rsidRPr="00E70452">
        <w:t xml:space="preserve"> agent motion </w:t>
      </w:r>
      <w:r w:rsidR="00AA4E97" w:rsidRPr="0048603F">
        <w:rPr>
          <w:color w:val="FF0000"/>
        </w:rPr>
        <w:t>can be expressed as</w:t>
      </w:r>
      <w:r w:rsidR="00126E5D" w:rsidRPr="00E70452">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5B8C2895" w14:textId="77777777" w:rsidTr="00610609">
        <w:tc>
          <w:tcPr>
            <w:tcW w:w="500" w:type="pct"/>
            <w:tcMar>
              <w:left w:w="0" w:type="dxa"/>
              <w:right w:w="0" w:type="dxa"/>
            </w:tcMar>
            <w:vAlign w:val="center"/>
          </w:tcPr>
          <w:p w14:paraId="61E80339" w14:textId="77777777" w:rsidR="00D21738" w:rsidRPr="00E70452" w:rsidRDefault="00D21738" w:rsidP="00FB28B3">
            <w:pPr>
              <w:spacing w:line="264" w:lineRule="auto"/>
              <w:ind w:firstLineChars="0" w:firstLine="0"/>
              <w:jc w:val="center"/>
            </w:pPr>
          </w:p>
        </w:tc>
        <w:tc>
          <w:tcPr>
            <w:tcW w:w="4000" w:type="pct"/>
            <w:tcMar>
              <w:left w:w="0" w:type="dxa"/>
              <w:right w:w="0" w:type="dxa"/>
            </w:tcMar>
            <w:vAlign w:val="center"/>
          </w:tcPr>
          <w:p w14:paraId="1CD08A16" w14:textId="6C3064E8" w:rsidR="00D21738" w:rsidRPr="00E70452" w:rsidRDefault="00B53D78" w:rsidP="00FB28B3">
            <w:pPr>
              <w:spacing w:line="264" w:lineRule="auto"/>
              <w:ind w:firstLineChars="0" w:firstLine="0"/>
              <w:jc w:val="center"/>
            </w:pPr>
            <w:r w:rsidRPr="00E70452">
              <w:rPr>
                <w:position w:val="-50"/>
                <w:szCs w:val="22"/>
              </w:rPr>
              <w:object w:dxaOrig="2360" w:dyaOrig="1120" w14:anchorId="03D6C027">
                <v:shape id="_x0000_i1034" type="#_x0000_t75" style="width:116.25pt;height:53.25pt" o:ole="">
                  <v:imagedata r:id="rId27" o:title=""/>
                </v:shape>
                <o:OLEObject Type="Embed" ProgID="Equation.DSMT4" ShapeID="_x0000_i1034" DrawAspect="Content" ObjectID="_1693401955" r:id="rId28"/>
              </w:object>
            </w:r>
          </w:p>
        </w:tc>
        <w:tc>
          <w:tcPr>
            <w:tcW w:w="500" w:type="pct"/>
            <w:tcMar>
              <w:left w:w="0" w:type="dxa"/>
              <w:right w:w="0" w:type="dxa"/>
            </w:tcMar>
            <w:vAlign w:val="center"/>
          </w:tcPr>
          <w:p w14:paraId="074E2272" w14:textId="77777777" w:rsidR="00D21738" w:rsidRPr="00E70452" w:rsidRDefault="00D21738" w:rsidP="00FB28B3">
            <w:pPr>
              <w:spacing w:line="264" w:lineRule="auto"/>
              <w:ind w:firstLineChars="0" w:firstLine="0"/>
              <w:jc w:val="right"/>
            </w:pPr>
            <w:r w:rsidRPr="00E70452">
              <w:t>(</w:t>
            </w:r>
            <w:r w:rsidR="00B51192" w:rsidRPr="00E70452">
              <w:t>5</w:t>
            </w:r>
            <w:r w:rsidRPr="00E70452">
              <w:t>)</w:t>
            </w:r>
          </w:p>
        </w:tc>
      </w:tr>
    </w:tbl>
    <w:p w14:paraId="5378BC40" w14:textId="313ACF0C" w:rsidR="00D51761" w:rsidRPr="0048603F" w:rsidRDefault="00B53D78" w:rsidP="00FB28B3">
      <w:pPr>
        <w:spacing w:line="264" w:lineRule="auto"/>
        <w:ind w:firstLineChars="0" w:firstLine="0"/>
      </w:pPr>
      <w:r w:rsidRPr="0048603F">
        <w:t xml:space="preserve">where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48603F">
        <w:t xml:space="preserve"> and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oMath>
      <w:r w:rsidRPr="0048603F">
        <w:t xml:space="preserve"> construct the control variable of agent </w:t>
      </w:r>
      <w:r w:rsidRPr="0048603F">
        <w:rPr>
          <w:i/>
          <w:iCs/>
        </w:rPr>
        <w:t>i</w:t>
      </w:r>
      <w:r w:rsidR="00950514" w:rsidRPr="0048603F">
        <w:rPr>
          <w:i/>
          <w:iCs/>
        </w:rPr>
        <w:t xml:space="preserve">, </w:t>
      </w:r>
      <w:r w:rsidR="00950514" w:rsidRPr="0048603F">
        <w:t>i.e.,</w:t>
      </w:r>
      <w:r w:rsidR="00950514" w:rsidRPr="0048603F">
        <w:rPr>
          <w:i/>
          <w:iCs/>
        </w:rPr>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r>
              <w:rPr>
                <w:rFonts w:ascii="Cambria Math" w:hAnsi="Cambria Math"/>
              </w:rPr>
              <m:t>]</m:t>
            </m:r>
          </m:e>
          <m:sup>
            <m:r>
              <w:rPr>
                <w:rFonts w:ascii="Cambria Math" w:hAnsi="Cambria Math"/>
              </w:rPr>
              <m:t>T</m:t>
            </m:r>
          </m:sup>
        </m:sSup>
      </m:oMath>
      <w:r w:rsidR="00560824" w:rsidRPr="0048603F">
        <w:rPr>
          <w:i/>
        </w:rPr>
        <w:t>.</w:t>
      </w:r>
    </w:p>
    <w:p w14:paraId="0B73AE6B" w14:textId="7584BEF2" w:rsidR="00975578" w:rsidRPr="00B023C9"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t xml:space="preserve">3.3 </w:t>
      </w:r>
      <w:r w:rsidRPr="00E70452">
        <w:rPr>
          <w:rFonts w:ascii="Times New Roman" w:hAnsi="Times New Roman" w:hint="eastAsia"/>
          <w:sz w:val="28"/>
          <w:szCs w:val="28"/>
        </w:rPr>
        <w:t>M</w:t>
      </w:r>
      <w:r w:rsidRPr="00E70452">
        <w:rPr>
          <w:rFonts w:ascii="Times New Roman" w:hAnsi="Times New Roman"/>
          <w:sz w:val="28"/>
          <w:szCs w:val="28"/>
        </w:rPr>
        <w:t>ulti-agent planning m</w:t>
      </w:r>
      <w:r w:rsidR="00975578" w:rsidRPr="00B023C9">
        <w:rPr>
          <w:rFonts w:ascii="Times New Roman" w:hAnsi="Times New Roman"/>
          <w:sz w:val="28"/>
          <w:szCs w:val="28"/>
        </w:rPr>
        <w:t>odel</w:t>
      </w:r>
    </w:p>
    <w:p w14:paraId="6FF70753" w14:textId="00E8829F" w:rsidR="00D21738" w:rsidRPr="0048603F" w:rsidRDefault="00006D8A" w:rsidP="00006D8A">
      <w:pPr>
        <w:spacing w:line="264" w:lineRule="auto"/>
        <w:ind w:firstLineChars="0" w:firstLine="0"/>
      </w:pPr>
      <w:r w:rsidRPr="0048603F">
        <w:t xml:space="preserve">MAMP is a typical sequential decision problem, </w:t>
      </w:r>
      <w:r w:rsidR="00A1200A" w:rsidRPr="0048603F">
        <w:rPr>
          <w:color w:val="FF0000"/>
        </w:rPr>
        <w:t xml:space="preserve">and </w:t>
      </w:r>
      <w:r w:rsidR="007128DC" w:rsidRPr="0048603F">
        <w:t xml:space="preserve">it </w:t>
      </w:r>
      <w:r w:rsidR="00B0323B" w:rsidRPr="0048603F">
        <w:t xml:space="preserve">can therefore be modeled by </w:t>
      </w:r>
      <w:r w:rsidR="00EC0369" w:rsidRPr="00E70452">
        <w:t>stochastic</w:t>
      </w:r>
      <w:r w:rsidR="00D51761" w:rsidRPr="00E70452">
        <w:t xml:space="preserve"> </w:t>
      </w:r>
      <w:r w:rsidR="00201336" w:rsidRPr="00E70452">
        <w:t>games</w:t>
      </w:r>
      <w:r w:rsidR="00D51761" w:rsidRPr="00B023C9">
        <w:t xml:space="preserve"> </w:t>
      </w:r>
      <w:r w:rsidR="00201336" w:rsidRPr="00B023C9">
        <w:t>(also</w:t>
      </w:r>
      <w:r w:rsidR="00D51761" w:rsidRPr="00E70452">
        <w:t xml:space="preserve"> </w:t>
      </w:r>
      <w:r w:rsidR="00201336" w:rsidRPr="00E70452">
        <w:t>known</w:t>
      </w:r>
      <w:r w:rsidR="00D51761" w:rsidRPr="00E70452">
        <w:t xml:space="preserve"> </w:t>
      </w:r>
      <w:r w:rsidR="00201336" w:rsidRPr="00E70452">
        <w:t>as</w:t>
      </w:r>
      <w:r w:rsidR="00D51761" w:rsidRPr="00E70452">
        <w:t xml:space="preserve"> </w:t>
      </w:r>
      <w:r w:rsidR="00201336" w:rsidRPr="00E70452">
        <w:t>Markov</w:t>
      </w:r>
      <w:r w:rsidR="00D51761" w:rsidRPr="00E70452">
        <w:t xml:space="preserve"> </w:t>
      </w:r>
      <w:r w:rsidR="00201336" w:rsidRPr="00E70452">
        <w:t>games)</w:t>
      </w:r>
      <w:r w:rsidR="003E7724" w:rsidRPr="00E70452">
        <w:rPr>
          <w:vertAlign w:val="superscript"/>
        </w:rPr>
        <w:t xml:space="preserve"> </w:t>
      </w:r>
      <w:r w:rsidR="003E3D82" w:rsidRPr="00E70452">
        <w:rPr>
          <w:vertAlign w:val="superscript"/>
        </w:rPr>
        <w:fldChar w:fldCharType="begin"/>
      </w:r>
      <w:r w:rsidR="003E3D82" w:rsidRPr="00E70452">
        <w:rPr>
          <w:vertAlign w:val="superscript"/>
        </w:rPr>
        <w:instrText xml:space="preserve"> REF _Ref77885118 \r \h </w:instrText>
      </w:r>
      <w:r w:rsidR="00560824" w:rsidRPr="00E70452">
        <w:rPr>
          <w:vertAlign w:val="superscript"/>
        </w:rPr>
        <w:instrText xml:space="preserve"> \* MERGEFORMAT </w:instrText>
      </w:r>
      <w:r w:rsidR="003E3D82" w:rsidRPr="00E70452">
        <w:rPr>
          <w:vertAlign w:val="superscript"/>
        </w:rPr>
      </w:r>
      <w:r w:rsidR="003E3D82" w:rsidRPr="00E70452">
        <w:rPr>
          <w:vertAlign w:val="superscript"/>
        </w:rPr>
        <w:fldChar w:fldCharType="separate"/>
      </w:r>
      <w:r w:rsidR="00181D4D" w:rsidRPr="00E70452">
        <w:rPr>
          <w:vertAlign w:val="superscript"/>
        </w:rPr>
        <w:t>32</w:t>
      </w:r>
      <w:r w:rsidR="003E3D82" w:rsidRPr="00E70452">
        <w:rPr>
          <w:vertAlign w:val="superscript"/>
        </w:rPr>
        <w:fldChar w:fldCharType="end"/>
      </w:r>
      <w:r w:rsidR="00B0323B" w:rsidRPr="00E70452">
        <w:t>,</w:t>
      </w:r>
      <w:r w:rsidR="00D51761" w:rsidRPr="00E70452">
        <w:t xml:space="preserve"> </w:t>
      </w:r>
      <w:r w:rsidR="00B0323B" w:rsidRPr="00E70452">
        <w:t xml:space="preserve">which is usually </w:t>
      </w:r>
      <w:r w:rsidR="001D0C89" w:rsidRPr="00B023C9">
        <w:t>described</w:t>
      </w:r>
      <w:r w:rsidR="00D51761" w:rsidRPr="00B023C9">
        <w:t xml:space="preserve"> </w:t>
      </w:r>
      <w:r w:rsidR="001D0C89" w:rsidRPr="00E70452">
        <w:t>by</w:t>
      </w:r>
      <w:r w:rsidR="00D51761" w:rsidRPr="00E70452">
        <w:t xml:space="preserve"> </w:t>
      </w:r>
      <w:r w:rsidR="001D0C89" w:rsidRPr="00E70452">
        <w:t>the</w:t>
      </w:r>
      <w:r w:rsidR="00D51761" w:rsidRPr="00E70452">
        <w:t xml:space="preserve"> </w:t>
      </w:r>
      <w:r w:rsidR="001D0C89" w:rsidRPr="00E70452">
        <w:t>five-tuple</w:t>
      </w:r>
      <w:r w:rsidR="00D51761" w:rsidRPr="00E70452">
        <w:t xml:space="preserve"> </w:t>
      </w:r>
      <m:oMath>
        <m:r>
          <w:rPr>
            <w:rFonts w:ascii="Cambria Math" w:hAnsi="Cambria Math"/>
          </w:rPr>
          <m:t>&lt;</m:t>
        </m:r>
        <m:r>
          <m:rPr>
            <m:sty m:val="bi"/>
          </m:rPr>
          <w:rPr>
            <w:rFonts w:ascii="Cambria Math" w:hAnsi="Cambria Math"/>
          </w:rPr>
          <m:t>N,S,A,P,R</m:t>
        </m:r>
        <m:r>
          <w:rPr>
            <w:rFonts w:ascii="Cambria Math" w:hAnsi="Cambria Math"/>
          </w:rPr>
          <m:t>&gt;</m:t>
        </m:r>
      </m:oMath>
      <w:r w:rsidR="00B0323B" w:rsidRPr="00E70452">
        <w:t>.</w:t>
      </w:r>
      <w:r w:rsidR="00D51761" w:rsidRPr="00E70452">
        <w:t xml:space="preserve"> </w:t>
      </w:r>
      <w:r w:rsidR="00B0323B" w:rsidRPr="00E70452">
        <w:t xml:space="preserve">In this </w:t>
      </w:r>
      <w:r w:rsidR="00A1200A" w:rsidRPr="0048603F">
        <w:rPr>
          <w:color w:val="FF0000"/>
        </w:rPr>
        <w:t>tuple</w:t>
      </w:r>
      <w:r w:rsidR="00B0323B" w:rsidRPr="00E70452">
        <w:t xml:space="preserve">, </w:t>
      </w:r>
      <m:oMath>
        <m:r>
          <m:rPr>
            <m:sty m:val="bi"/>
          </m:rPr>
          <w:rPr>
            <w:rFonts w:ascii="Cambria Math" w:hAnsi="Cambria Math"/>
          </w:rPr>
          <m:t>N</m:t>
        </m:r>
        <m:r>
          <w:rPr>
            <w:rFonts w:ascii="Cambria Math" w:hAnsi="Cambria Math"/>
          </w:rPr>
          <m:t>={1,2,…,N}</m:t>
        </m:r>
      </m:oMath>
      <w:r w:rsidR="00D51761" w:rsidRPr="00E70452">
        <w:t xml:space="preserve"> </w:t>
      </w:r>
      <w:r w:rsidR="001D0C89" w:rsidRPr="00E70452">
        <w:t>represents</w:t>
      </w:r>
      <w:r w:rsidR="00D51761" w:rsidRPr="00E70452">
        <w:t xml:space="preserve"> </w:t>
      </w:r>
      <w:r w:rsidR="001D0C89" w:rsidRPr="00E70452">
        <w:t>a</w:t>
      </w:r>
      <w:r w:rsidR="00D51761" w:rsidRPr="00E70452">
        <w:t xml:space="preserve"> </w:t>
      </w:r>
      <w:r w:rsidR="001D0C89" w:rsidRPr="00E70452">
        <w:t>collection</w:t>
      </w:r>
      <w:r w:rsidR="00D51761" w:rsidRPr="00E70452">
        <w:t xml:space="preserve"> </w:t>
      </w:r>
      <w:r w:rsidR="001D0C89" w:rsidRPr="00E70452">
        <w:t>of</w:t>
      </w:r>
      <w:r w:rsidR="00D51761" w:rsidRPr="00E70452">
        <w:t xml:space="preserve"> </w:t>
      </w:r>
      <w:r w:rsidR="00B0323B" w:rsidRPr="00E70452">
        <w:rPr>
          <w:i/>
          <w:iCs/>
        </w:rPr>
        <w:t>N</w:t>
      </w:r>
      <w:r w:rsidR="00D51761" w:rsidRPr="00E70452">
        <w:t xml:space="preserve"> </w:t>
      </w:r>
      <w:r w:rsidR="001D0C89" w:rsidRPr="00E70452">
        <w:t>agents;</w:t>
      </w:r>
      <w:r w:rsidR="00D51761" w:rsidRPr="00E70452">
        <w:t xml:space="preserve"> </w:t>
      </w:r>
      <m:oMath>
        <m:r>
          <m:rPr>
            <m:sty m:val="bi"/>
          </m:rPr>
          <w:rPr>
            <w:rFonts w:ascii="Cambria Math" w:hAnsi="Cambria Math"/>
          </w:rPr>
          <m:t>S</m:t>
        </m:r>
        <m:r>
          <w:rPr>
            <w:rFonts w:ascii="Cambria Math" w:hAnsi="Cambria Math"/>
          </w:rPr>
          <m:t>=</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2</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N</m:t>
            </m:r>
          </m:sub>
        </m:sSub>
      </m:oMath>
      <w:r w:rsidR="001D0C89" w:rsidRPr="00E70452">
        <w:t>,</w:t>
      </w:r>
      <w:r w:rsidR="00D51761" w:rsidRPr="00E70452">
        <w:t xml:space="preserve"> </w:t>
      </w:r>
      <w:r w:rsidR="0072506A" w:rsidRPr="00E70452">
        <w:t>where</w:t>
      </w:r>
      <w:r w:rsidR="00D51761" w:rsidRPr="00B023C9">
        <w:t xml:space="preserve"> </w:t>
      </w:r>
      <m:oMath>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i</m:t>
            </m:r>
          </m:sub>
        </m:sSub>
      </m:oMath>
      <w:r w:rsidR="00D51761" w:rsidRPr="00E70452">
        <w:rPr>
          <w:vertAlign w:val="subscript"/>
        </w:rPr>
        <w:t xml:space="preserve"> </w:t>
      </w:r>
      <w:r w:rsidR="00B0323B" w:rsidRPr="00E70452">
        <w:t>denotes</w:t>
      </w:r>
      <w:r w:rsidR="00D51761" w:rsidRPr="00E70452">
        <w:t xml:space="preserve"> </w:t>
      </w:r>
      <w:r w:rsidR="0072506A" w:rsidRPr="00B023C9">
        <w:t>the</w:t>
      </w:r>
      <w:r w:rsidR="00D51761" w:rsidRPr="00B023C9">
        <w:t xml:space="preserve"> </w:t>
      </w:r>
      <w:r w:rsidR="0072506A" w:rsidRPr="00E70452">
        <w:t>state</w:t>
      </w:r>
      <w:r w:rsidR="00D51761" w:rsidRPr="00E70452">
        <w:t xml:space="preserve"> </w:t>
      </w:r>
      <w:r w:rsidR="0072506A" w:rsidRPr="00E70452">
        <w:t>of</w:t>
      </w:r>
      <w:r w:rsidR="00D51761" w:rsidRPr="00E70452">
        <w:t xml:space="preserve"> </w:t>
      </w:r>
      <w:r w:rsidR="0072506A" w:rsidRPr="00E70452">
        <w:t>agent</w:t>
      </w:r>
      <w:r w:rsidR="00D51761" w:rsidRPr="00E70452">
        <w:t xml:space="preserve"> </w:t>
      </w:r>
      <m:oMath>
        <m:r>
          <w:rPr>
            <w:rFonts w:ascii="Cambria Math" w:hAnsi="Cambria Math"/>
          </w:rPr>
          <m:t>i</m:t>
        </m:r>
      </m:oMath>
      <w:r w:rsidR="0072506A" w:rsidRPr="00E70452">
        <w:t>.</w:t>
      </w:r>
      <w:r w:rsidR="00D51761" w:rsidRPr="00E70452">
        <w:t xml:space="preserve"> </w:t>
      </w:r>
      <w:r w:rsidR="00D21738" w:rsidRPr="00E70452">
        <w:rPr>
          <w:b/>
          <w:bCs/>
          <w:i/>
          <w:iCs/>
        </w:rPr>
        <w:t>S</w:t>
      </w:r>
      <w:r w:rsidR="00D51761" w:rsidRPr="00E70452">
        <w:t xml:space="preserve"> </w:t>
      </w:r>
      <w:r w:rsidR="001D0C89" w:rsidRPr="00E70452">
        <w:t>is</w:t>
      </w:r>
      <w:r w:rsidR="00D51761" w:rsidRPr="00E70452">
        <w:t xml:space="preserve"> </w:t>
      </w:r>
      <w:r w:rsidR="001D0C89" w:rsidRPr="00E70452">
        <w:t>joint</w:t>
      </w:r>
      <w:r w:rsidR="00D51761" w:rsidRPr="00E70452">
        <w:t xml:space="preserve"> </w:t>
      </w:r>
      <w:r w:rsidR="001D0C89" w:rsidRPr="00E70452">
        <w:t>state,</w:t>
      </w:r>
      <w:r w:rsidR="00D51761" w:rsidRPr="00E70452">
        <w:t xml:space="preserve"> </w:t>
      </w:r>
      <w:r w:rsidR="001D0C89" w:rsidRPr="00E70452">
        <w:t>which</w:t>
      </w:r>
      <w:r w:rsidR="00D51761" w:rsidRPr="00E70452">
        <w:t xml:space="preserve"> </w:t>
      </w:r>
      <w:r w:rsidR="00B0323B" w:rsidRPr="00E70452">
        <w:t>can be described by</w:t>
      </w:r>
      <w:r w:rsidR="00D51761" w:rsidRPr="00E70452">
        <w:t xml:space="preserve"> </w:t>
      </w:r>
      <w:r w:rsidR="001D0C89" w:rsidRPr="00E70452">
        <w:t>the</w:t>
      </w:r>
      <w:r w:rsidR="00D51761" w:rsidRPr="00E70452">
        <w:t xml:space="preserve"> </w:t>
      </w:r>
      <w:r w:rsidR="001D0C89" w:rsidRPr="00E70452">
        <w:t>Cartesian</w:t>
      </w:r>
      <w:r w:rsidR="00D51761" w:rsidRPr="00E70452">
        <w:t xml:space="preserve"> </w:t>
      </w:r>
      <w:r w:rsidR="001D0C89" w:rsidRPr="00E70452">
        <w:t>product</w:t>
      </w:r>
      <w:r w:rsidR="00D51761" w:rsidRPr="00E70452">
        <w:t xml:space="preserve"> </w:t>
      </w:r>
      <w:r w:rsidR="001D0C89" w:rsidRPr="00E70452">
        <w:t>of</w:t>
      </w:r>
      <w:r w:rsidR="00D51761" w:rsidRPr="00E70452">
        <w:t xml:space="preserve"> </w:t>
      </w:r>
      <w:r w:rsidR="00A1200A" w:rsidRPr="0048603F">
        <w:rPr>
          <w:color w:val="FF0000"/>
        </w:rPr>
        <w:t xml:space="preserve">the states of </w:t>
      </w:r>
      <w:r w:rsidR="001D0C89" w:rsidRPr="00E70452">
        <w:t>all</w:t>
      </w:r>
      <w:r w:rsidR="00D51761" w:rsidRPr="00E70452">
        <w:t xml:space="preserve"> </w:t>
      </w:r>
      <w:r w:rsidR="00A1200A" w:rsidRPr="0048603F">
        <w:rPr>
          <w:color w:val="FF0000"/>
        </w:rPr>
        <w:t xml:space="preserve">the </w:t>
      </w:r>
      <w:r w:rsidR="001D0C89" w:rsidRPr="00E70452">
        <w:t>agent</w:t>
      </w:r>
      <w:r w:rsidR="00B0323B" w:rsidRPr="00E70452">
        <w:t>s’</w:t>
      </w:r>
      <w:r w:rsidR="001D0C89" w:rsidRPr="00E70452">
        <w:t>;</w:t>
      </w:r>
      <w:r w:rsidR="00D51761" w:rsidRPr="00E70452">
        <w:t xml:space="preserve"> </w:t>
      </w:r>
      <m:oMath>
        <m:r>
          <m:rPr>
            <m:sty m:val="bi"/>
          </m:rPr>
          <w:rPr>
            <w:rFonts w:ascii="Cambria Math" w:hAnsi="Cambria Math"/>
          </w:rPr>
          <m:t>A</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oMath>
      <w:r w:rsidR="0072506A" w:rsidRPr="00E70452">
        <w:t>,</w:t>
      </w:r>
      <w:r w:rsidR="00D51761" w:rsidRPr="00E70452">
        <w:t xml:space="preserve"> </w:t>
      </w:r>
      <w:r w:rsidR="0072506A" w:rsidRPr="00E70452">
        <w:t>where</w:t>
      </w:r>
      <w:r w:rsidR="00D51761" w:rsidRPr="00B023C9">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D51761" w:rsidRPr="00E70452">
        <w:t xml:space="preserve"> </w:t>
      </w:r>
      <w:r w:rsidR="00B0323B" w:rsidRPr="00E70452">
        <w:t>is</w:t>
      </w:r>
      <w:r w:rsidR="00D51761" w:rsidRPr="00E70452">
        <w:t xml:space="preserve"> </w:t>
      </w:r>
      <w:r w:rsidR="0072506A" w:rsidRPr="00B023C9">
        <w:t>the</w:t>
      </w:r>
      <w:r w:rsidR="00D51761" w:rsidRPr="00B023C9">
        <w:t xml:space="preserve"> </w:t>
      </w:r>
      <w:r w:rsidR="0072506A" w:rsidRPr="00E70452">
        <w:t>action</w:t>
      </w:r>
      <w:r w:rsidR="00D51761" w:rsidRPr="00E70452">
        <w:t xml:space="preserve"> </w:t>
      </w:r>
      <w:r w:rsidR="0072506A" w:rsidRPr="00E70452">
        <w:t>of</w:t>
      </w:r>
      <w:r w:rsidR="00D51761" w:rsidRPr="00E70452">
        <w:t xml:space="preserve"> </w:t>
      </w:r>
      <w:r w:rsidR="0072506A" w:rsidRPr="00E70452">
        <w:t>agent</w:t>
      </w:r>
      <w:r w:rsidR="00D51761" w:rsidRPr="00E70452">
        <w:t xml:space="preserve"> </w:t>
      </w:r>
      <m:oMath>
        <m:r>
          <w:rPr>
            <w:rFonts w:ascii="Cambria Math" w:hAnsi="Cambria Math"/>
          </w:rPr>
          <m:t>i</m:t>
        </m:r>
      </m:oMath>
      <w:r w:rsidR="0072506A" w:rsidRPr="00E70452">
        <w:t>.</w:t>
      </w:r>
      <w:r w:rsidR="00D51761" w:rsidRPr="00E70452">
        <w:t xml:space="preserve"> </w:t>
      </w:r>
      <m:oMath>
        <m:r>
          <m:rPr>
            <m:sty m:val="bi"/>
          </m:rPr>
          <w:rPr>
            <w:rFonts w:ascii="Cambria Math" w:hAnsi="Cambria Math"/>
          </w:rPr>
          <m:t>A</m:t>
        </m:r>
      </m:oMath>
      <w:r w:rsidR="00D51761" w:rsidRPr="00E70452">
        <w:t xml:space="preserve"> </w:t>
      </w:r>
      <w:r w:rsidR="0072506A" w:rsidRPr="00E70452">
        <w:t>is</w:t>
      </w:r>
      <w:r w:rsidR="00D51761" w:rsidRPr="00E70452">
        <w:t xml:space="preserve"> </w:t>
      </w:r>
      <w:r w:rsidR="0072506A" w:rsidRPr="00E70452">
        <w:t>joint</w:t>
      </w:r>
      <w:r w:rsidR="00D51761" w:rsidRPr="00E70452">
        <w:t xml:space="preserve"> </w:t>
      </w:r>
      <w:r w:rsidR="0072506A" w:rsidRPr="00E70452">
        <w:t>action,</w:t>
      </w:r>
      <w:r w:rsidR="00D51761" w:rsidRPr="00E70452">
        <w:t xml:space="preserve"> </w:t>
      </w:r>
      <w:r w:rsidR="0072506A" w:rsidRPr="00E70452">
        <w:t>which</w:t>
      </w:r>
      <w:r w:rsidR="00D51761" w:rsidRPr="00E70452">
        <w:t xml:space="preserve"> </w:t>
      </w:r>
      <w:r w:rsidR="00B0323B" w:rsidRPr="00E70452">
        <w:t>can be described</w:t>
      </w:r>
      <w:r w:rsidR="00D51761" w:rsidRPr="00E70452">
        <w:t xml:space="preserve"> </w:t>
      </w:r>
      <w:r w:rsidR="00B0323B" w:rsidRPr="00E70452">
        <w:t xml:space="preserve">by </w:t>
      </w:r>
      <w:r w:rsidR="0072506A" w:rsidRPr="00E70452">
        <w:t>the</w:t>
      </w:r>
      <w:r w:rsidR="00D51761" w:rsidRPr="00E70452">
        <w:t xml:space="preserve"> </w:t>
      </w:r>
      <w:r w:rsidR="0072506A" w:rsidRPr="00E70452">
        <w:t>Cartesian</w:t>
      </w:r>
      <w:r w:rsidR="00D51761" w:rsidRPr="00E70452">
        <w:t xml:space="preserve"> </w:t>
      </w:r>
      <w:r w:rsidR="0072506A" w:rsidRPr="00E70452">
        <w:t>product</w:t>
      </w:r>
      <w:r w:rsidR="00D51761" w:rsidRPr="00E70452">
        <w:t xml:space="preserve"> </w:t>
      </w:r>
      <w:r w:rsidR="0072506A" w:rsidRPr="00E70452">
        <w:t>of</w:t>
      </w:r>
      <w:r w:rsidR="00D51761" w:rsidRPr="00E70452">
        <w:t xml:space="preserve"> </w:t>
      </w:r>
      <w:r w:rsidR="00A1200A" w:rsidRPr="0048603F">
        <w:rPr>
          <w:color w:val="FF0000"/>
        </w:rPr>
        <w:t xml:space="preserve">the actions of </w:t>
      </w:r>
      <w:r w:rsidR="0072506A" w:rsidRPr="00E70452">
        <w:t>all</w:t>
      </w:r>
      <w:r w:rsidR="00D51761" w:rsidRPr="00E70452">
        <w:t xml:space="preserve"> </w:t>
      </w:r>
      <w:r w:rsidR="00A1200A" w:rsidRPr="0048603F">
        <w:rPr>
          <w:color w:val="FF0000"/>
        </w:rPr>
        <w:t xml:space="preserve">the </w:t>
      </w:r>
      <w:r w:rsidR="0072506A" w:rsidRPr="00E70452">
        <w:t>agent</w:t>
      </w:r>
      <w:r w:rsidR="00B0323B" w:rsidRPr="00E70452">
        <w:t>s’</w:t>
      </w:r>
      <w:r w:rsidR="0072506A" w:rsidRPr="00E70452">
        <w:t>;</w:t>
      </w:r>
      <w:r w:rsidR="00D51761" w:rsidRPr="00E70452">
        <w:t xml:space="preserve"> </w:t>
      </w:r>
      <m:oMath>
        <m:r>
          <m:rPr>
            <m:sty m:val="bi"/>
          </m:rPr>
          <w:rPr>
            <w:rFonts w:ascii="Cambria Math" w:hAnsi="Cambria Math"/>
          </w:rPr>
          <m:t>P</m:t>
        </m:r>
        <m:r>
          <m:rPr>
            <m:sty m:val="p"/>
          </m:rPr>
          <w:rPr>
            <w:rFonts w:ascii="Cambria Math" w:hAnsi="Cambria Math"/>
          </w:rPr>
          <m:t xml:space="preserve">: </m:t>
        </m:r>
        <m:r>
          <m:rPr>
            <m:sty m:val="bi"/>
          </m:rPr>
          <w:rPr>
            <w:rFonts w:ascii="Cambria Math" w:hAnsi="Cambria Math"/>
          </w:rPr>
          <m:t>S</m:t>
        </m:r>
        <m:r>
          <w:rPr>
            <w:rFonts w:ascii="Cambria Math" w:hAnsi="Cambria Math"/>
          </w:rPr>
          <m:t>×</m:t>
        </m:r>
        <m:r>
          <m:rPr>
            <m:sty m:val="bi"/>
          </m:rPr>
          <w:rPr>
            <w:rFonts w:ascii="Cambria Math" w:hAnsi="Cambria Math"/>
          </w:rPr>
          <m:t>A</m:t>
        </m:r>
        <m:r>
          <w:rPr>
            <w:rFonts w:ascii="Cambria Math" w:hAnsi="Cambria Math"/>
          </w:rPr>
          <m:t>×</m:t>
        </m:r>
        <m:r>
          <m:rPr>
            <m:sty m:val="bi"/>
          </m:rPr>
          <w:rPr>
            <w:rFonts w:ascii="Cambria Math" w:hAnsi="Cambria Math" w:hint="eastAsia"/>
          </w:rPr>
          <m:t>S</m:t>
        </m:r>
        <m:r>
          <m:rPr>
            <m:sty m:val="bi"/>
          </m:rPr>
          <w:rPr>
            <w:rFonts w:ascii="Cambria Math" w:hAnsi="Cambria Math" w:hint="eastAsia"/>
          </w:rPr>
          <m:t>'</m:t>
        </m:r>
        <m:r>
          <w:rPr>
            <w:rFonts w:ascii="Cambria Math" w:hAnsi="Cambria Math" w:hint="eastAsia"/>
          </w:rPr>
          <m:t>→</m:t>
        </m:r>
        <m:r>
          <w:rPr>
            <w:rFonts w:ascii="Cambria Math" w:hAnsi="Cambria Math" w:hint="eastAsia"/>
          </w:rPr>
          <m:t>[0,1]</m:t>
        </m:r>
      </m:oMath>
      <w:r w:rsidR="00D51761" w:rsidRPr="00E70452">
        <w:t xml:space="preserve"> </w:t>
      </w:r>
      <w:r w:rsidR="0072506A" w:rsidRPr="0048603F">
        <w:t>is</w:t>
      </w:r>
      <w:r w:rsidR="00D51761" w:rsidRPr="0048603F">
        <w:t xml:space="preserve"> </w:t>
      </w:r>
      <w:r w:rsidR="0072506A" w:rsidRPr="0048603F">
        <w:t>the</w:t>
      </w:r>
      <w:r w:rsidR="00D51761" w:rsidRPr="0048603F">
        <w:t xml:space="preserve"> </w:t>
      </w:r>
      <w:r w:rsidR="0072506A" w:rsidRPr="0048603F">
        <w:t>state</w:t>
      </w:r>
      <w:r w:rsidR="00D51761" w:rsidRPr="0048603F">
        <w:t xml:space="preserve"> </w:t>
      </w:r>
      <w:r w:rsidR="0072506A" w:rsidRPr="0048603F">
        <w:t>transition</w:t>
      </w:r>
      <w:r w:rsidR="00D51761" w:rsidRPr="0048603F">
        <w:t xml:space="preserve"> </w:t>
      </w:r>
      <w:r w:rsidR="0072506A" w:rsidRPr="0048603F">
        <w:t>model,</w:t>
      </w:r>
      <w:r w:rsidR="00D51761" w:rsidRPr="0048603F">
        <w:t xml:space="preserve"> </w:t>
      </w:r>
      <w:r w:rsidR="0072506A" w:rsidRPr="0048603F">
        <w:t>which</w:t>
      </w:r>
      <w:r w:rsidR="00D51761" w:rsidRPr="0048603F">
        <w:t xml:space="preserve"> </w:t>
      </w:r>
      <w:r w:rsidR="0072506A" w:rsidRPr="0048603F">
        <w:t>represents</w:t>
      </w:r>
      <w:r w:rsidR="00D51761" w:rsidRPr="0048603F">
        <w:t xml:space="preserve"> </w:t>
      </w:r>
      <w:r w:rsidR="0072506A" w:rsidRPr="0048603F">
        <w:t>the</w:t>
      </w:r>
      <w:r w:rsidR="00D51761" w:rsidRPr="0048603F">
        <w:t xml:space="preserve"> </w:t>
      </w:r>
      <w:r w:rsidR="00B0323B" w:rsidRPr="0048603F">
        <w:t xml:space="preserve">probability that joint state transfers from </w:t>
      </w:r>
      <m:oMath>
        <m:r>
          <m:rPr>
            <m:sty m:val="bi"/>
          </m:rPr>
          <w:rPr>
            <w:rFonts w:ascii="Cambria Math" w:hAnsi="Cambria Math"/>
          </w:rPr>
          <m:t>S</m:t>
        </m:r>
      </m:oMath>
      <w:r w:rsidR="00B0323B" w:rsidRPr="0048603F">
        <w:t xml:space="preserve"> to </w:t>
      </w:r>
      <m:oMath>
        <m:r>
          <m:rPr>
            <m:sty m:val="bi"/>
          </m:rPr>
          <w:rPr>
            <w:rFonts w:ascii="Cambria Math" w:hAnsi="Cambria Math"/>
          </w:rPr>
          <m:t>S</m:t>
        </m:r>
        <m:r>
          <m:rPr>
            <m:sty m:val="bi"/>
          </m:rPr>
          <w:rPr>
            <w:rFonts w:ascii="Cambria Math" w:hAnsi="Cambria Math" w:hint="eastAsia"/>
          </w:rPr>
          <m:t>'</m:t>
        </m:r>
      </m:oMath>
      <w:r w:rsidR="00B0323B" w:rsidRPr="0048603F">
        <w:t xml:space="preserve"> after executing joint action </w:t>
      </w:r>
      <m:oMath>
        <m:r>
          <m:rPr>
            <m:sty m:val="bi"/>
          </m:rPr>
          <w:rPr>
            <w:rFonts w:ascii="Cambria Math" w:hAnsi="Cambria Math"/>
          </w:rPr>
          <m:t>A</m:t>
        </m:r>
      </m:oMath>
      <w:r w:rsidR="0072506A" w:rsidRPr="0048603F">
        <w:t>;</w:t>
      </w:r>
      <w:r w:rsidR="00D51761" w:rsidRPr="00E70452">
        <w:t xml:space="preserve"> </w:t>
      </w:r>
      <m:oMath>
        <m:r>
          <m:rPr>
            <m:sty m:val="bi"/>
          </m:rPr>
          <w:rPr>
            <w:rFonts w:ascii="Cambria Math" w:hAnsi="Cambria Math"/>
          </w:rPr>
          <m:t>R</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oMath>
      <w:r w:rsidR="0072506A" w:rsidRPr="00E70452">
        <w:t>,</w:t>
      </w:r>
      <w:r w:rsidR="00D51761" w:rsidRPr="00E70452">
        <w:t xml:space="preserve"> </w:t>
      </w:r>
      <w:r w:rsidR="0072506A" w:rsidRPr="00E70452">
        <w:t>where</w:t>
      </w:r>
      <w:r w:rsidR="00D51761" w:rsidRPr="00B023C9">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D51761" w:rsidRPr="00E70452">
        <w:t xml:space="preserve"> </w:t>
      </w:r>
      <w:r w:rsidR="0072506A" w:rsidRPr="00E70452">
        <w:t>represents</w:t>
      </w:r>
      <w:r w:rsidR="00D51761" w:rsidRPr="00E70452">
        <w:t xml:space="preserve"> </w:t>
      </w:r>
      <w:r w:rsidR="0072506A" w:rsidRPr="00B023C9">
        <w:t>the</w:t>
      </w:r>
      <w:r w:rsidR="00D51761" w:rsidRPr="00B023C9">
        <w:t xml:space="preserve"> </w:t>
      </w:r>
      <w:r w:rsidR="0072506A" w:rsidRPr="00E70452">
        <w:t>reward</w:t>
      </w:r>
      <w:r w:rsidR="00D51761" w:rsidRPr="00E70452">
        <w:t xml:space="preserve"> </w:t>
      </w:r>
      <w:r w:rsidR="0072506A" w:rsidRPr="00E70452">
        <w:t>of</w:t>
      </w:r>
      <w:r w:rsidR="00D51761" w:rsidRPr="00E70452">
        <w:t xml:space="preserve"> </w:t>
      </w:r>
      <w:r w:rsidR="0072506A" w:rsidRPr="00E70452">
        <w:t>agent</w:t>
      </w:r>
      <w:r w:rsidR="00D51761" w:rsidRPr="00E70452">
        <w:t xml:space="preserve"> </w:t>
      </w:r>
      <m:oMath>
        <m:r>
          <w:rPr>
            <w:rFonts w:ascii="Cambria Math" w:hAnsi="Cambria Math"/>
          </w:rPr>
          <m:t>i</m:t>
        </m:r>
      </m:oMath>
      <w:r w:rsidR="00D51761" w:rsidRPr="00E70452">
        <w:t xml:space="preserve"> </w:t>
      </w:r>
      <w:r w:rsidR="0072506A" w:rsidRPr="00E70452">
        <w:t>obtained</w:t>
      </w:r>
      <w:r w:rsidR="00D51761" w:rsidRPr="00E70452">
        <w:t xml:space="preserve"> </w:t>
      </w:r>
      <w:r w:rsidR="0072506A" w:rsidRPr="00E70452">
        <w:t>by</w:t>
      </w:r>
      <w:r w:rsidR="00D51761" w:rsidRPr="00E70452">
        <w:t xml:space="preserve"> </w:t>
      </w:r>
      <w:r w:rsidR="0072506A" w:rsidRPr="00E70452">
        <w:t>interacting</w:t>
      </w:r>
      <w:r w:rsidR="00D51761" w:rsidRPr="00E70452">
        <w:t xml:space="preserve"> </w:t>
      </w:r>
      <w:r w:rsidR="0072506A" w:rsidRPr="00E70452">
        <w:t>with</w:t>
      </w:r>
      <w:r w:rsidR="00D51761" w:rsidRPr="00E70452">
        <w:t xml:space="preserve"> </w:t>
      </w:r>
      <w:r w:rsidR="0072506A" w:rsidRPr="00E70452">
        <w:t>the</w:t>
      </w:r>
      <w:r w:rsidR="00D51761" w:rsidRPr="00E70452">
        <w:t xml:space="preserve"> </w:t>
      </w:r>
      <w:r w:rsidR="0072506A" w:rsidRPr="00E70452">
        <w:t>environment.</w:t>
      </w:r>
      <w:r w:rsidR="00D51761" w:rsidRPr="00E70452">
        <w:t xml:space="preserve"> </w:t>
      </w:r>
      <m:oMath>
        <m:r>
          <m:rPr>
            <m:sty m:val="bi"/>
          </m:rPr>
          <w:rPr>
            <w:rFonts w:ascii="Cambria Math" w:hAnsi="Cambria Math"/>
          </w:rPr>
          <m:t>R</m:t>
        </m:r>
      </m:oMath>
      <w:r w:rsidR="00D51761" w:rsidRPr="00E70452">
        <w:t xml:space="preserve"> </w:t>
      </w:r>
      <w:r w:rsidR="0072506A" w:rsidRPr="00E70452">
        <w:t>is</w:t>
      </w:r>
      <w:r w:rsidR="00D51761" w:rsidRPr="00E70452">
        <w:t xml:space="preserve"> </w:t>
      </w:r>
      <w:r w:rsidR="0072506A" w:rsidRPr="00E70452">
        <w:t>joint</w:t>
      </w:r>
      <w:r w:rsidR="00D51761" w:rsidRPr="00E70452">
        <w:t xml:space="preserve"> </w:t>
      </w:r>
      <w:r w:rsidR="0072506A" w:rsidRPr="00E70452">
        <w:t>reward,</w:t>
      </w:r>
      <w:r w:rsidR="00D51761" w:rsidRPr="00E70452">
        <w:t xml:space="preserve"> </w:t>
      </w:r>
      <w:r w:rsidR="0072506A" w:rsidRPr="00E70452">
        <w:t>which</w:t>
      </w:r>
      <w:r w:rsidR="00D51761" w:rsidRPr="00E70452">
        <w:t xml:space="preserve"> </w:t>
      </w:r>
      <w:r w:rsidR="00B0323B" w:rsidRPr="00E70452">
        <w:t>can be described by</w:t>
      </w:r>
      <w:r w:rsidR="00D51761" w:rsidRPr="00E70452">
        <w:t xml:space="preserve"> </w:t>
      </w:r>
      <w:r w:rsidR="0072506A" w:rsidRPr="00E70452">
        <w:t>the</w:t>
      </w:r>
      <w:r w:rsidR="00D51761" w:rsidRPr="00E70452">
        <w:t xml:space="preserve"> </w:t>
      </w:r>
      <w:r w:rsidR="0072506A" w:rsidRPr="00E70452">
        <w:t>Cartesian</w:t>
      </w:r>
      <w:r w:rsidR="00D51761" w:rsidRPr="00E70452">
        <w:t xml:space="preserve"> </w:t>
      </w:r>
      <w:r w:rsidR="0072506A" w:rsidRPr="00E70452">
        <w:t>product</w:t>
      </w:r>
      <w:r w:rsidR="00D51761" w:rsidRPr="00E70452">
        <w:t xml:space="preserve"> </w:t>
      </w:r>
      <w:r w:rsidR="0072506A" w:rsidRPr="00E70452">
        <w:t>of</w:t>
      </w:r>
      <w:r w:rsidR="00D51761" w:rsidRPr="00E70452">
        <w:t xml:space="preserve"> </w:t>
      </w:r>
      <w:r w:rsidR="00A1200A" w:rsidRPr="0048603F">
        <w:rPr>
          <w:color w:val="FF0000"/>
        </w:rPr>
        <w:t xml:space="preserve">the rewards of </w:t>
      </w:r>
      <w:r w:rsidR="000F6785" w:rsidRPr="00E70452">
        <w:t>all</w:t>
      </w:r>
      <w:r w:rsidR="00D51761" w:rsidRPr="00E70452">
        <w:t xml:space="preserve"> </w:t>
      </w:r>
      <w:r w:rsidR="00A1200A" w:rsidRPr="0048603F">
        <w:rPr>
          <w:color w:val="FF0000"/>
        </w:rPr>
        <w:t xml:space="preserve">the </w:t>
      </w:r>
      <w:r w:rsidR="000F6785" w:rsidRPr="00BC430A">
        <w:rPr>
          <w:color w:val="FF0000"/>
        </w:rPr>
        <w:t>agents</w:t>
      </w:r>
      <w:r w:rsidR="00B72D54" w:rsidRPr="00E70452">
        <w:t>.</w:t>
      </w:r>
      <w:r w:rsidR="00D51761" w:rsidRPr="00E70452">
        <w:t xml:space="preserve"> </w:t>
      </w:r>
      <w:r w:rsidR="00B0323B" w:rsidRPr="0048603F">
        <w:t xml:space="preserve">Before </w:t>
      </w:r>
      <w:r w:rsidR="00B0323B" w:rsidRPr="0048603F">
        <w:rPr>
          <w:color w:val="FF0000"/>
        </w:rPr>
        <w:t>model</w:t>
      </w:r>
      <w:r w:rsidR="00A1200A" w:rsidRPr="0048603F">
        <w:rPr>
          <w:color w:val="FF0000"/>
        </w:rPr>
        <w:t>ing</w:t>
      </w:r>
      <w:r w:rsidR="00B0323B" w:rsidRPr="0048603F">
        <w:t xml:space="preserve"> the MAMP problem as a Markov game</w:t>
      </w:r>
      <w:r w:rsidR="00A1200A" w:rsidRPr="0048603F">
        <w:t>,</w:t>
      </w:r>
      <w:r w:rsidR="00B0323B" w:rsidRPr="0048603F">
        <w:t xml:space="preserve"> </w:t>
      </w:r>
      <w:r w:rsidR="00A1200A" w:rsidRPr="0048603F">
        <w:rPr>
          <w:color w:val="FF0000"/>
        </w:rPr>
        <w:t xml:space="preserve">let’s </w:t>
      </w:r>
      <w:r w:rsidR="00B0323B" w:rsidRPr="0048603F">
        <w:t>define the joint state, the joint action, and the joint reward first.</w:t>
      </w:r>
    </w:p>
    <w:p w14:paraId="72E0EDCA" w14:textId="4BFB4069" w:rsidR="00975578" w:rsidRPr="00E70452" w:rsidRDefault="00FB28B3" w:rsidP="00FB28B3">
      <w:pPr>
        <w:pStyle w:val="3"/>
        <w:spacing w:before="240" w:after="240" w:line="240" w:lineRule="auto"/>
        <w:ind w:firstLineChars="0" w:firstLine="0"/>
        <w:rPr>
          <w:b w:val="0"/>
          <w:bCs w:val="0"/>
          <w:sz w:val="28"/>
          <w:szCs w:val="28"/>
        </w:rPr>
      </w:pPr>
      <w:bookmarkStart w:id="10" w:name="_Hlk73971549"/>
      <w:r w:rsidRPr="00E70452">
        <w:rPr>
          <w:b w:val="0"/>
          <w:bCs w:val="0"/>
          <w:sz w:val="28"/>
          <w:szCs w:val="28"/>
        </w:rPr>
        <w:t xml:space="preserve">3.3.1 </w:t>
      </w:r>
      <w:r w:rsidR="00B0323B" w:rsidRPr="00E70452">
        <w:rPr>
          <w:b w:val="0"/>
          <w:bCs w:val="0"/>
          <w:sz w:val="28"/>
          <w:szCs w:val="28"/>
        </w:rPr>
        <w:t>Joint s</w:t>
      </w:r>
      <w:r w:rsidR="00E630A2" w:rsidRPr="00E70452">
        <w:rPr>
          <w:b w:val="0"/>
          <w:bCs w:val="0"/>
          <w:sz w:val="28"/>
          <w:szCs w:val="28"/>
        </w:rPr>
        <w:t>tate</w:t>
      </w:r>
      <w:r w:rsidR="00D51761" w:rsidRPr="00B023C9">
        <w:rPr>
          <w:b w:val="0"/>
          <w:bCs w:val="0"/>
          <w:sz w:val="28"/>
          <w:szCs w:val="28"/>
        </w:rPr>
        <w:t xml:space="preserve"> </w:t>
      </w:r>
      <w:r w:rsidR="00E630A2" w:rsidRPr="00B023C9">
        <w:rPr>
          <w:b w:val="0"/>
          <w:bCs w:val="0"/>
          <w:sz w:val="28"/>
          <w:szCs w:val="28"/>
        </w:rPr>
        <w:t>and</w:t>
      </w:r>
      <w:r w:rsidR="00D51761" w:rsidRPr="00E70452">
        <w:rPr>
          <w:b w:val="0"/>
          <w:bCs w:val="0"/>
          <w:sz w:val="28"/>
          <w:szCs w:val="28"/>
        </w:rPr>
        <w:t xml:space="preserve"> </w:t>
      </w:r>
      <w:r w:rsidR="00B0323B" w:rsidRPr="00E70452">
        <w:rPr>
          <w:b w:val="0"/>
          <w:bCs w:val="0"/>
          <w:sz w:val="28"/>
          <w:szCs w:val="28"/>
        </w:rPr>
        <w:t>a</w:t>
      </w:r>
      <w:r w:rsidR="00975578" w:rsidRPr="00E70452">
        <w:rPr>
          <w:b w:val="0"/>
          <w:bCs w:val="0"/>
          <w:sz w:val="28"/>
          <w:szCs w:val="28"/>
        </w:rPr>
        <w:t>ction</w:t>
      </w:r>
    </w:p>
    <w:bookmarkEnd w:id="10"/>
    <w:p w14:paraId="648E7B5A" w14:textId="30C1C56D" w:rsidR="008923DA" w:rsidRPr="00E70452" w:rsidRDefault="008923DA" w:rsidP="008923DA">
      <w:pPr>
        <w:spacing w:line="264" w:lineRule="auto"/>
        <w:ind w:firstLineChars="0" w:firstLine="0"/>
      </w:pPr>
      <w:r w:rsidRPr="00E70452">
        <w:t xml:space="preserve">The joint state is defined as </w:t>
      </w:r>
      <m:oMath>
        <m:r>
          <w:rPr>
            <w:rFonts w:ascii="Cambria Math" w:hAnsi="Cambria Math"/>
            <w:color w:val="FF0000"/>
          </w:rPr>
          <m:t>s</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oMath>
      <w:r w:rsidRPr="00E70452">
        <w:rPr>
          <w:rFonts w:hint="eastAsia"/>
        </w:rPr>
        <w:t>.</w:t>
      </w:r>
      <w:r w:rsidRPr="00E70452">
        <w:t xml:space="preserve"> </w:t>
      </w:r>
      <w:r w:rsidR="00E9082F" w:rsidRPr="00B023C9">
        <w:t>For</w:t>
      </w:r>
      <w:r w:rsidR="00D51761" w:rsidRPr="00B023C9">
        <w:t xml:space="preserve"> </w:t>
      </w:r>
      <w:r w:rsidR="00E9082F" w:rsidRPr="00E70452">
        <w:t>agent</w:t>
      </w:r>
      <w:r w:rsidR="00D51761" w:rsidRPr="00E70452">
        <w:t xml:space="preserve"> </w:t>
      </w:r>
      <m:oMath>
        <m:r>
          <w:rPr>
            <w:rFonts w:ascii="Cambria Math" w:hAnsi="Cambria Math"/>
          </w:rPr>
          <m:t>i</m:t>
        </m:r>
      </m:oMath>
      <w:r w:rsidR="00E9082F" w:rsidRPr="00E70452">
        <w:t>,</w:t>
      </w:r>
      <w:r w:rsidR="00D51761" w:rsidRPr="00E70452">
        <w:t xml:space="preserve"> </w:t>
      </w:r>
      <w:r w:rsidR="00E9082F" w:rsidRPr="00E70452">
        <w:t>its</w:t>
      </w:r>
      <w:r w:rsidR="00D51761" w:rsidRPr="00E70452">
        <w:t xml:space="preserve"> </w:t>
      </w:r>
      <w:r w:rsidR="00E9082F" w:rsidRPr="00E70452">
        <w:t>state</w:t>
      </w:r>
      <w:r w:rsidR="00D51761" w:rsidRPr="00E70452">
        <w:t xml:space="preserve"> </w:t>
      </w:r>
      <w:r w:rsidRPr="00E70452">
        <w:t xml:space="preserve">is </w:t>
      </w:r>
      <w:r w:rsidR="004521FB" w:rsidRPr="00E70452">
        <w:t xml:space="preserve">defined as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Ei</m:t>
            </m:r>
          </m:sub>
        </m:sSub>
        <m:r>
          <w:rPr>
            <w:rFonts w:ascii="Cambria Math" w:hAnsi="Cambria Math"/>
          </w:rPr>
          <m:t>)</m:t>
        </m:r>
      </m:oMath>
      <w:r w:rsidR="004521FB" w:rsidRPr="00E70452">
        <w:t>, where</w:t>
      </w:r>
      <w:r w:rsidR="004521FB" w:rsidRPr="00E70452">
        <w:rPr>
          <w:rFonts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Ui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sidR="0005124B" w:rsidRPr="0048603F">
        <w:t xml:space="preserve"> </w:t>
      </w:r>
      <w:r w:rsidR="004521FB" w:rsidRPr="0048603F">
        <w:t xml:space="preserve">is a collection of </w:t>
      </w:r>
      <w:r w:rsidR="0089646B" w:rsidRPr="0048603F">
        <w:t>the</w:t>
      </w:r>
      <w:r w:rsidR="00D51761" w:rsidRPr="0048603F">
        <w:t xml:space="preserve"> </w:t>
      </w:r>
      <w:r w:rsidR="0089646B" w:rsidRPr="0048603F">
        <w:t>position</w:t>
      </w:r>
      <w:r w:rsidR="004521FB" w:rsidRPr="0048603F">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89646B" w:rsidRPr="0048603F">
        <w:t>,</w:t>
      </w:r>
      <w:r w:rsidR="00D51761" w:rsidRPr="0048603F">
        <w:t xml:space="preserve"> </w:t>
      </w:r>
      <w:r w:rsidR="004521FB" w:rsidRPr="0048603F">
        <w:t xml:space="preserve">the </w:t>
      </w:r>
      <w:r w:rsidR="0089646B" w:rsidRPr="0048603F">
        <w:t>speed</w:t>
      </w:r>
      <w:r w:rsidR="004521FB" w:rsidRPr="0048603F">
        <w:t xml:space="preserv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yi</m:t>
            </m:r>
          </m:sub>
        </m:sSub>
        <m:r>
          <w:rPr>
            <w:rFonts w:ascii="Cambria Math" w:hAnsi="Cambria Math"/>
          </w:rPr>
          <m:t>)</m:t>
        </m:r>
      </m:oMath>
      <w:r w:rsidR="0005124B" w:rsidRPr="0048603F">
        <w:t>,</w:t>
      </w:r>
      <w:r w:rsidR="00D51761" w:rsidRPr="0048603F">
        <w:t xml:space="preserve"> </w:t>
      </w:r>
      <w:r w:rsidR="0089646B" w:rsidRPr="0048603F">
        <w:t>and</w:t>
      </w:r>
      <w:r w:rsidR="00D51761" w:rsidRPr="0048603F">
        <w:t xml:space="preserve"> </w:t>
      </w:r>
      <w:r w:rsidR="004521FB" w:rsidRPr="0048603F">
        <w:t xml:space="preserve">the </w:t>
      </w:r>
      <w:r w:rsidR="0089646B" w:rsidRPr="0048603F">
        <w:t>radius</w:t>
      </w:r>
      <w:r w:rsidR="004521FB" w:rsidRPr="0048603F">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D51761" w:rsidRPr="0048603F">
        <w:t xml:space="preserve"> </w:t>
      </w:r>
      <w:r w:rsidR="0089646B" w:rsidRPr="0048603F">
        <w:t>of</w:t>
      </w:r>
      <w:r w:rsidR="00D51761" w:rsidRPr="0048603F">
        <w:t xml:space="preserve"> </w:t>
      </w:r>
      <w:r w:rsidR="0089646B" w:rsidRPr="0048603F">
        <w:t>agent</w:t>
      </w:r>
      <w:r w:rsidR="00D51761" w:rsidRPr="0048603F">
        <w:t xml:space="preserve"> </w:t>
      </w:r>
      <m:oMath>
        <m:r>
          <w:rPr>
            <w:rFonts w:ascii="Cambria Math" w:hAnsi="Cambria Math"/>
          </w:rPr>
          <m:t>i</m:t>
        </m:r>
      </m:oMath>
      <w:r w:rsidR="0089646B" w:rsidRPr="0048603F">
        <w:t>;</w:t>
      </w:r>
      <w:r w:rsidR="00D51761" w:rsidRPr="0048603F">
        <w:t xml:space="preserve"> </w:t>
      </w:r>
      <m:oMath>
        <m:sSub>
          <m:sSubPr>
            <m:ctrlPr>
              <w:rPr>
                <w:rFonts w:ascii="Cambria Math" w:hAnsi="Cambria Math"/>
                <w:i/>
              </w:rPr>
            </m:ctrlPr>
          </m:sSubPr>
          <m:e>
            <m:r>
              <w:rPr>
                <w:rFonts w:ascii="Cambria Math" w:hAnsi="Cambria Math"/>
              </w:rPr>
              <m:t>s</m:t>
            </m:r>
          </m:e>
          <m:sub>
            <m:r>
              <w:rPr>
                <w:rFonts w:ascii="Cambria Math" w:hAnsi="Cambria Math"/>
              </w:rPr>
              <m:t>Ei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oy</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m:t>
        </m:r>
      </m:oMath>
      <w:r w:rsidR="004521FB" w:rsidRPr="0048603F">
        <w:t xml:space="preserve"> is the environmental information observed by agent </w:t>
      </w:r>
      <m:oMath>
        <m:r>
          <w:rPr>
            <w:rFonts w:ascii="Cambria Math" w:hAnsi="Cambria Math"/>
          </w:rPr>
          <m:t>i</m:t>
        </m:r>
      </m:oMath>
      <w:r w:rsidR="004521FB" w:rsidRPr="0048603F">
        <w:t xml:space="preserve">, </w:t>
      </w:r>
      <w:r w:rsidR="00057102" w:rsidRPr="00057102">
        <w:rPr>
          <w:color w:val="FF0000"/>
        </w:rPr>
        <w:t>where</w:t>
      </w:r>
      <w:r w:rsidR="00057102">
        <w:t xml:space="preserve"> </w:t>
      </w:r>
      <w:r w:rsidR="004521FB" w:rsidRPr="0048603F">
        <w:t>the position</w:t>
      </w:r>
      <w:r w:rsidR="00D51761" w:rsidRPr="0048603F">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ig</m:t>
            </m:r>
          </m:sub>
        </m:sSub>
        <m:r>
          <w:rPr>
            <w:rFonts w:ascii="Cambria Math" w:hAnsi="Cambria Math"/>
          </w:rPr>
          <m:t>)</m:t>
        </m:r>
      </m:oMath>
      <w:r w:rsidR="004521FB" w:rsidRPr="0048603F">
        <w:t xml:space="preserve"> of target </w:t>
      </w:r>
      <m:oMath>
        <m:r>
          <w:rPr>
            <w:rFonts w:ascii="Cambria Math" w:hAnsi="Cambria Math"/>
          </w:rPr>
          <m:t>i</m:t>
        </m:r>
      </m:oMath>
      <w:r w:rsidR="004521FB" w:rsidRPr="0048603F">
        <w:t xml:space="preserve"> and </w:t>
      </w:r>
      <w:r w:rsidR="0089646B" w:rsidRPr="0048603F">
        <w:t>the</w:t>
      </w:r>
      <w:r w:rsidR="00D51761" w:rsidRPr="0048603F">
        <w:t xml:space="preserve"> </w:t>
      </w:r>
      <w:r w:rsidR="004521FB" w:rsidRPr="0048603F">
        <w:t xml:space="preserve">state information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oy</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m:t>
        </m:r>
      </m:oMath>
      <w:r w:rsidR="004521FB" w:rsidRPr="0048603F">
        <w:t xml:space="preserve"> of the detected agent or obstacle are included</w:t>
      </w:r>
      <w:r w:rsidR="00795464" w:rsidRPr="00E70452">
        <w:t>.</w:t>
      </w:r>
      <w:r w:rsidR="00D51761" w:rsidRPr="00E70452">
        <w:t xml:space="preserve"> </w:t>
      </w:r>
      <m:oMath>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i</m:t>
            </m:r>
          </m:sub>
        </m:sSub>
      </m:oMath>
      <w:r w:rsidR="00057102">
        <w:rPr>
          <w:rFonts w:hint="eastAsia"/>
        </w:rPr>
        <w:t xml:space="preserve"> </w:t>
      </w:r>
      <w:r w:rsidR="00795464" w:rsidRPr="00E70452">
        <w:t>is</w:t>
      </w:r>
      <w:r w:rsidR="00D51761" w:rsidRPr="00B023C9">
        <w:t xml:space="preserve"> </w:t>
      </w:r>
      <w:r w:rsidR="00795464" w:rsidRPr="00B023C9">
        <w:t>the</w:t>
      </w:r>
      <w:r w:rsidR="00D51761" w:rsidRPr="00E70452">
        <w:t xml:space="preserve"> </w:t>
      </w:r>
      <w:r w:rsidR="00795464" w:rsidRPr="00E70452">
        <w:t>state</w:t>
      </w:r>
      <w:r w:rsidR="00D51761" w:rsidRPr="00E70452">
        <w:t xml:space="preserve"> </w:t>
      </w:r>
      <w:r w:rsidR="00795464" w:rsidRPr="00E70452">
        <w:t>space</w:t>
      </w:r>
      <w:r w:rsidR="00D51761" w:rsidRPr="00E70452">
        <w:t xml:space="preserve"> </w:t>
      </w:r>
      <w:r w:rsidR="00795464" w:rsidRPr="00E70452">
        <w:t>of</w:t>
      </w:r>
      <w:r w:rsidR="00D51761" w:rsidRPr="00E70452">
        <w:t xml:space="preserve"> </w:t>
      </w:r>
      <w:r w:rsidR="00795464" w:rsidRPr="00E70452">
        <w:t>agent</w:t>
      </w:r>
      <w:r w:rsidR="00D51761" w:rsidRPr="00E70452">
        <w:t xml:space="preserve"> </w:t>
      </w:r>
      <m:oMath>
        <m:r>
          <w:rPr>
            <w:rFonts w:ascii="Cambria Math" w:hAnsi="Cambria Math"/>
          </w:rPr>
          <m:t>i</m:t>
        </m:r>
      </m:oMath>
      <w:r w:rsidR="00D51761" w:rsidRPr="00E70452">
        <w:t xml:space="preserve"> </w:t>
      </w:r>
      <w:r w:rsidR="00795464" w:rsidRPr="00E70452">
        <w:t>in</w:t>
      </w:r>
      <w:r w:rsidR="00D51761" w:rsidRPr="00E70452">
        <w:t xml:space="preserve"> </w:t>
      </w:r>
      <w:r w:rsidR="00795464" w:rsidRPr="00E70452">
        <w:t>the</w:t>
      </w:r>
      <w:r w:rsidR="00D51761" w:rsidRPr="00E70452">
        <w:t xml:space="preserve"> </w:t>
      </w:r>
      <w:r w:rsidR="00795464" w:rsidRPr="00E70452">
        <w:t>absolute</w:t>
      </w:r>
      <w:r w:rsidR="00D51761" w:rsidRPr="00E70452">
        <w:t xml:space="preserve"> </w:t>
      </w:r>
      <w:r w:rsidR="00795464" w:rsidRPr="00E70452">
        <w:t>coordinate</w:t>
      </w:r>
      <w:r w:rsidR="00D51761" w:rsidRPr="00E70452">
        <w:t xml:space="preserve"> </w:t>
      </w:r>
      <w:r w:rsidR="00795464" w:rsidRPr="00E70452">
        <w:t>system.</w:t>
      </w:r>
      <w:r w:rsidR="00D51761" w:rsidRPr="00E70452">
        <w:t xml:space="preserve"> </w:t>
      </w:r>
      <w:r w:rsidRPr="00057102">
        <w:t xml:space="preserve">Considering that the absolute positions cannot be obtained directly in </w:t>
      </w:r>
      <w:r w:rsidR="001A496C" w:rsidRPr="00057102">
        <w:rPr>
          <w:color w:val="FF0000"/>
        </w:rPr>
        <w:t xml:space="preserve">many </w:t>
      </w:r>
      <w:r w:rsidRPr="00057102">
        <w:t xml:space="preserve">practical applications, </w:t>
      </w:r>
      <w:r w:rsidR="001A496C" w:rsidRPr="00057102">
        <w:rPr>
          <w:color w:val="FF0000"/>
        </w:rPr>
        <w:t>the</w:t>
      </w:r>
      <w:r w:rsidR="0093748B" w:rsidRPr="00057102">
        <w:rPr>
          <w:color w:val="FF0000"/>
        </w:rPr>
        <w:t xml:space="preserve"> </w:t>
      </w:r>
      <w:r w:rsidRPr="00E70452">
        <w:t xml:space="preserve">polar </w:t>
      </w:r>
      <w:r w:rsidR="00795464" w:rsidRPr="00E70452">
        <w:t>coordinate</w:t>
      </w:r>
      <w:r w:rsidR="00D51761" w:rsidRPr="00E70452">
        <w:t xml:space="preserve"> </w:t>
      </w:r>
      <w:r w:rsidR="00795464" w:rsidRPr="00E70452">
        <w:t>system</w:t>
      </w:r>
      <w:r w:rsidR="001A496C" w:rsidRPr="00057102">
        <w:rPr>
          <w:color w:val="FF0000"/>
        </w:rPr>
        <w:t xml:space="preserve"> can be used as an alternative</w:t>
      </w:r>
      <w:r w:rsidRPr="00E70452">
        <w:t>,</w:t>
      </w:r>
      <w:r w:rsidR="00D51761" w:rsidRPr="00E70452">
        <w:t xml:space="preserve"> </w:t>
      </w:r>
      <w:r w:rsidRPr="00E70452">
        <w:t xml:space="preserve">and </w:t>
      </w:r>
      <w:r w:rsidR="001A496C" w:rsidRPr="00057102">
        <w:rPr>
          <w:color w:val="FF0000"/>
        </w:rPr>
        <w:t>as such</w:t>
      </w:r>
      <w:r w:rsidR="00BC430A">
        <w:rPr>
          <w:color w:val="FF0000"/>
        </w:rPr>
        <w:t>,</w:t>
      </w:r>
      <w:r w:rsidR="001A496C" w:rsidRPr="00057102">
        <w:rPr>
          <w:color w:val="FF0000"/>
        </w:rPr>
        <w:t xml:space="preserve"> </w:t>
      </w:r>
      <w:r w:rsidRPr="00E70452">
        <w:t xml:space="preserve">the state of agent </w:t>
      </w:r>
      <m:oMath>
        <m:r>
          <w:rPr>
            <w:rFonts w:ascii="Cambria Math" w:hAnsi="Cambria Math"/>
          </w:rPr>
          <m:t>i</m:t>
        </m:r>
      </m:oMath>
      <w:r w:rsidRPr="00E70452">
        <w:t xml:space="preserve"> </w:t>
      </w:r>
      <w:r w:rsidR="001A496C" w:rsidRPr="00057102">
        <w:rPr>
          <w:color w:val="FF0000"/>
        </w:rPr>
        <w:t xml:space="preserve">is defined </w:t>
      </w:r>
      <w:r w:rsidRPr="00E70452">
        <w:t xml:space="preserve">as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ig</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i</m:t>
            </m:r>
          </m:sub>
        </m:sSub>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ψ</m:t>
                </m:r>
              </m:e>
              <m:sub>
                <m:r>
                  <w:rPr>
                    <w:rFonts w:ascii="Cambria Math" w:hAnsi="Cambria Math"/>
                  </w:rPr>
                  <m:t>o</m:t>
                </m:r>
              </m:sub>
            </m:sSub>
            <m:r>
              <w:rPr>
                <w:rFonts w:ascii="Cambria Math" w:hAnsi="Cambria Math"/>
              </w:rPr>
              <m:t>,r</m:t>
            </m:r>
          </m:e>
          <m:sub>
            <m:r>
              <w:rPr>
                <w:rFonts w:ascii="Cambria Math" w:hAnsi="Cambria Math"/>
              </w:rPr>
              <m:t>o</m:t>
            </m:r>
          </m:sub>
        </m:sSub>
        <m:r>
          <w:rPr>
            <w:rFonts w:ascii="Cambria Math" w:hAnsi="Cambria Math"/>
          </w:rPr>
          <m:t>)</m:t>
        </m:r>
      </m:oMath>
      <w:r w:rsidR="001A496C" w:rsidRPr="00E70452">
        <w:t xml:space="preserve">, </w:t>
      </w:r>
      <w:r w:rsidR="001A496C" w:rsidRPr="00057102">
        <w:rPr>
          <w:color w:val="FF0000"/>
        </w:rPr>
        <w:t>where</w:t>
      </w:r>
      <w:r w:rsidR="001A496C"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ig</m:t>
            </m:r>
          </m:sub>
        </m:sSub>
      </m:oMath>
      <w:r w:rsidR="00D51761" w:rsidRPr="00E70452">
        <w:t xml:space="preserve"> </w:t>
      </w:r>
      <w:r w:rsidR="00795464" w:rsidRPr="00E70452">
        <w:t>is</w:t>
      </w:r>
      <w:r w:rsidR="00D51761" w:rsidRPr="00E70452">
        <w:t xml:space="preserve"> </w:t>
      </w:r>
      <w:r w:rsidR="00795464" w:rsidRPr="00B023C9">
        <w:t>the</w:t>
      </w:r>
      <w:r w:rsidR="00D51761" w:rsidRPr="00B023C9">
        <w:t xml:space="preserve"> </w:t>
      </w:r>
      <w:r w:rsidR="00795464" w:rsidRPr="00E70452">
        <w:t>distance</w:t>
      </w:r>
      <w:r w:rsidR="00D51761" w:rsidRPr="00E70452">
        <w:t xml:space="preserve"> </w:t>
      </w:r>
      <w:r w:rsidR="00795464" w:rsidRPr="00E70452">
        <w:t>between</w:t>
      </w:r>
      <w:r w:rsidR="00D51761" w:rsidRPr="00E70452">
        <w:t xml:space="preserve"> </w:t>
      </w:r>
      <w:r w:rsidR="00795464" w:rsidRPr="00E70452">
        <w:t>agent</w:t>
      </w:r>
      <w:r w:rsidR="00D51761" w:rsidRPr="00E70452">
        <w:t xml:space="preserve"> </w:t>
      </w:r>
      <m:oMath>
        <m:r>
          <w:rPr>
            <w:rFonts w:ascii="Cambria Math" w:hAnsi="Cambria Math"/>
          </w:rPr>
          <m:t>i</m:t>
        </m:r>
      </m:oMath>
      <w:r w:rsidR="00D51761" w:rsidRPr="00E70452">
        <w:t xml:space="preserve"> </w:t>
      </w:r>
      <w:r w:rsidR="00795464" w:rsidRPr="00E70452">
        <w:t>and</w:t>
      </w:r>
      <w:r w:rsidR="00D51761" w:rsidRPr="00E70452">
        <w:t xml:space="preserve"> </w:t>
      </w:r>
      <w:r w:rsidRPr="00E70452">
        <w:t xml:space="preserve">its </w:t>
      </w:r>
      <w:r w:rsidR="00795464" w:rsidRPr="00E70452">
        <w:t>target,</w:t>
      </w:r>
      <m:oMath>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i</m:t>
            </m:r>
          </m:sub>
        </m:sSub>
      </m:oMath>
      <w:r w:rsidRPr="00E70452">
        <w:t>,</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E70452">
        <w:t>,</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Pr="00E70452">
        <w:rPr>
          <w:rFonts w:hint="eastAsia"/>
        </w:rPr>
        <w:t xml:space="preserve"> </w:t>
      </w:r>
      <w:r w:rsidRPr="00E70452">
        <w:t>and</w:t>
      </w:r>
      <w:r w:rsidRPr="00E70452">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E70452">
        <w:t xml:space="preserve"> are</w:t>
      </w:r>
      <w:r w:rsidR="00D51761" w:rsidRPr="00E70452">
        <w:t xml:space="preserve"> </w:t>
      </w:r>
      <w:r w:rsidR="00EF4598" w:rsidRPr="00E70452">
        <w:t>the</w:t>
      </w:r>
      <w:r w:rsidR="00D51761" w:rsidRPr="00B023C9">
        <w:t xml:space="preserve"> </w:t>
      </w:r>
      <w:r w:rsidR="00EF4598" w:rsidRPr="00B023C9">
        <w:t>target</w:t>
      </w:r>
      <w:r w:rsidR="00D51761" w:rsidRPr="00E70452">
        <w:t xml:space="preserve"> </w:t>
      </w:r>
      <w:r w:rsidR="00EF4598" w:rsidRPr="00E70452">
        <w:t>velocity</w:t>
      </w:r>
      <w:r w:rsidR="00D51761" w:rsidRPr="00E70452">
        <w:t xml:space="preserve"> </w:t>
      </w:r>
      <w:r w:rsidR="00EF4598" w:rsidRPr="00E70452">
        <w:t>angle,</w:t>
      </w:r>
      <w:r w:rsidR="00D51761" w:rsidRPr="00057102">
        <w:t xml:space="preserve"> </w:t>
      </w:r>
      <w:r w:rsidRPr="00057102">
        <w:t>the linear velocity, the heading angle</w:t>
      </w:r>
      <w:r w:rsidR="00BC430A" w:rsidRPr="00BC430A">
        <w:rPr>
          <w:color w:val="FF0000"/>
        </w:rPr>
        <w:t>,</w:t>
      </w:r>
      <w:r w:rsidRPr="00BC430A">
        <w:rPr>
          <w:color w:val="FF0000"/>
        </w:rPr>
        <w:t xml:space="preserve"> and</w:t>
      </w:r>
      <w:r w:rsidRPr="00057102">
        <w:t xml:space="preserve"> the radius </w:t>
      </w:r>
      <w:r w:rsidR="00A50A8D" w:rsidRPr="00E70452">
        <w:t>of</w:t>
      </w:r>
      <w:r w:rsidR="00D51761" w:rsidRPr="00E70452">
        <w:t xml:space="preserve"> </w:t>
      </w:r>
      <w:r w:rsidR="00A50A8D" w:rsidRPr="00E70452">
        <w:t>agent</w:t>
      </w:r>
      <m:oMath>
        <m:r>
          <w:rPr>
            <w:rFonts w:ascii="Cambria Math" w:hAnsi="Cambria Math"/>
          </w:rPr>
          <m:t xml:space="preserve"> i</m:t>
        </m:r>
      </m:oMath>
      <w:r w:rsidR="00A50A8D" w:rsidRPr="00E70452">
        <w:t>,</w:t>
      </w:r>
      <w:r w:rsidR="0005124B" w:rsidRPr="00E70452">
        <w:t xml:space="preserve"> respectively</w:t>
      </w:r>
      <w:r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ψ</m:t>
                </m:r>
              </m:e>
              <m:sub>
                <m:r>
                  <w:rPr>
                    <w:rFonts w:ascii="Cambria Math" w:hAnsi="Cambria Math"/>
                  </w:rPr>
                  <m:t>o</m:t>
                </m:r>
              </m:sub>
            </m:sSub>
            <m:r>
              <w:rPr>
                <w:rFonts w:ascii="Cambria Math" w:hAnsi="Cambria Math"/>
              </w:rPr>
              <m:t>,r</m:t>
            </m:r>
          </m:e>
          <m:sub>
            <m:r>
              <w:rPr>
                <w:rFonts w:ascii="Cambria Math" w:hAnsi="Cambria Math"/>
              </w:rPr>
              <m:t>o</m:t>
            </m:r>
          </m:sub>
        </m:sSub>
      </m:oMath>
      <w:r w:rsidRPr="00E70452">
        <w:rPr>
          <w:rFonts w:hint="eastAsia"/>
        </w:rPr>
        <w:t xml:space="preserve"> </w:t>
      </w:r>
      <w:r w:rsidRPr="00E70452">
        <w:t>are the relative distance,</w:t>
      </w:r>
      <w:r w:rsidRPr="00057102">
        <w:t xml:space="preserve"> the linear velocity, the heading angle</w:t>
      </w:r>
      <w:r w:rsidR="00BC430A" w:rsidRPr="00BC430A">
        <w:rPr>
          <w:color w:val="FF0000"/>
        </w:rPr>
        <w:t>,</w:t>
      </w:r>
      <w:r w:rsidRPr="00BC430A">
        <w:rPr>
          <w:color w:val="FF0000"/>
        </w:rPr>
        <w:t xml:space="preserve"> and</w:t>
      </w:r>
      <w:r w:rsidRPr="00057102">
        <w:t xml:space="preserve"> the radius</w:t>
      </w:r>
      <w:r w:rsidRPr="00E70452">
        <w:t xml:space="preserve"> of the nearest agent or obstacle within the sensing</w:t>
      </w:r>
      <w:r w:rsidRPr="00B023C9">
        <w:t xml:space="preserve"> range of agent </w:t>
      </w:r>
      <m:oMath>
        <m:r>
          <w:rPr>
            <w:rFonts w:ascii="Cambria Math" w:hAnsi="Cambria Math"/>
          </w:rPr>
          <m:t>i</m:t>
        </m:r>
      </m:oMath>
      <w:r w:rsidRPr="00E70452">
        <w:t xml:space="preserve">. If agent </w:t>
      </w:r>
      <m:oMath>
        <m:r>
          <w:rPr>
            <w:rFonts w:ascii="Cambria Math" w:hAnsi="Cambria Math"/>
          </w:rPr>
          <m:t>i</m:t>
        </m:r>
      </m:oMath>
      <w:r w:rsidRPr="00E70452">
        <w:t xml:space="preserve"> does not detect any agent or obstacle, then </w:t>
      </w:r>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ψ</m:t>
                </m:r>
              </m:e>
              <m:sub>
                <m:r>
                  <w:rPr>
                    <w:rFonts w:ascii="Cambria Math" w:hAnsi="Cambria Math"/>
                  </w:rPr>
                  <m:t>o</m:t>
                </m:r>
              </m:sub>
            </m:sSub>
            <m:r>
              <w:rPr>
                <w:rFonts w:ascii="Cambria Math" w:hAnsi="Cambria Math"/>
              </w:rPr>
              <m:t>,r</m:t>
            </m:r>
          </m:e>
          <m:sub>
            <m:r>
              <w:rPr>
                <w:rFonts w:ascii="Cambria Math" w:hAnsi="Cambria Math"/>
              </w:rPr>
              <m:t>o</m:t>
            </m:r>
          </m:sub>
        </m:sSub>
        <m:r>
          <w:rPr>
            <w:rFonts w:ascii="Cambria Math" w:hAnsi="Cambria Math"/>
          </w:rPr>
          <m:t>)</m:t>
        </m:r>
      </m:oMath>
      <w:r w:rsidRPr="00E70452">
        <w:rPr>
          <w:rFonts w:hint="eastAsia"/>
        </w:rPr>
        <w:t xml:space="preserve"> </w:t>
      </w:r>
      <w:r w:rsidRPr="00E70452">
        <w:t xml:space="preserve">is set to </w:t>
      </w:r>
      <m:oMath>
        <m:r>
          <w:rPr>
            <w:rFonts w:ascii="Cambria Math" w:hAnsi="Cambria Math"/>
          </w:rPr>
          <m:t>(0,0,0,0)</m:t>
        </m:r>
      </m:oMath>
      <w:r w:rsidRPr="00B023C9">
        <w:rPr>
          <w:rFonts w:hint="eastAsia"/>
        </w:rPr>
        <w:t>.</w:t>
      </w:r>
    </w:p>
    <w:p w14:paraId="7A2DF7ED" w14:textId="3E5DA9D0" w:rsidR="00D51761" w:rsidRPr="00E70452" w:rsidRDefault="008923DA" w:rsidP="008923DA">
      <w:pPr>
        <w:spacing w:line="264" w:lineRule="auto"/>
        <w:ind w:firstLineChars="100" w:firstLine="240"/>
      </w:pPr>
      <w:r w:rsidRPr="00057102">
        <w:lastRenderedPageBreak/>
        <w:t xml:space="preserve">The joint action is defined as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057102">
        <w:t xml:space="preserve">, where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r>
          <w:rPr>
            <w:rFonts w:ascii="Cambria Math" w:hAnsi="Cambria Math"/>
          </w:rPr>
          <m:t>)</m:t>
        </m:r>
      </m:oMath>
      <w:r w:rsidRPr="00057102">
        <w:t>.</w:t>
      </w:r>
      <w:r w:rsidR="00D51761" w:rsidRPr="00057102">
        <w:t xml:space="preserv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oMath>
      <w:r w:rsidRPr="00057102">
        <w:t xml:space="preserve"> is the linear velocity and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oMath>
      <w:r w:rsidRPr="00057102">
        <w:t xml:space="preserve"> is the </w:t>
      </w:r>
      <w:r w:rsidR="00C54250" w:rsidRPr="00057102">
        <w:t>angular</w:t>
      </w:r>
      <w:r w:rsidR="00D51761" w:rsidRPr="00057102">
        <w:t xml:space="preserve"> </w:t>
      </w:r>
      <w:r w:rsidR="00C54250" w:rsidRPr="00057102">
        <w:t>velocity</w:t>
      </w:r>
      <w:r w:rsidRPr="00057102">
        <w:t xml:space="preserve"> of agent </w:t>
      </w:r>
      <m:oMath>
        <m:r>
          <w:rPr>
            <w:rFonts w:ascii="Cambria Math" w:hAnsi="Cambria Math"/>
          </w:rPr>
          <m:t>i</m:t>
        </m:r>
      </m:oMath>
      <w:r w:rsidR="00C54250" w:rsidRPr="00E70452">
        <w:t>.</w:t>
      </w:r>
      <w:r w:rsidR="00D51761" w:rsidRPr="00E70452">
        <w:t xml:space="preserve"> </w:t>
      </w:r>
      <w:r w:rsidRPr="00E70452">
        <w:t>In t</w:t>
      </w:r>
      <w:r w:rsidR="00C54250" w:rsidRPr="00B023C9">
        <w:t>his</w:t>
      </w:r>
      <w:r w:rsidR="00D51761" w:rsidRPr="00B023C9">
        <w:t xml:space="preserve"> </w:t>
      </w:r>
      <w:r w:rsidR="00C54250" w:rsidRPr="00E70452">
        <w:t>paper</w:t>
      </w:r>
      <w:r w:rsidRPr="00E70452">
        <w:t>,</w:t>
      </w:r>
      <w:r w:rsidR="00D51761" w:rsidRPr="00E70452">
        <w:t xml:space="preserve"> </w:t>
      </w:r>
      <w:r w:rsidR="00C54250" w:rsidRPr="00E70452">
        <w:t>the</w:t>
      </w:r>
      <w:r w:rsidR="00D51761" w:rsidRPr="00E70452">
        <w:t xml:space="preserve"> </w:t>
      </w:r>
      <w:r w:rsidR="00C54250" w:rsidRPr="00E70452">
        <w:t>agent</w:t>
      </w:r>
      <w:r w:rsidR="00D51761" w:rsidRPr="00E70452">
        <w:t xml:space="preserve"> </w:t>
      </w:r>
      <w:r w:rsidRPr="00E70452">
        <w:t xml:space="preserve">is set </w:t>
      </w:r>
      <w:r w:rsidR="00C54250" w:rsidRPr="00E70452">
        <w:t>to</w:t>
      </w:r>
      <w:r w:rsidR="00D51761" w:rsidRPr="00E70452">
        <w:t xml:space="preserve"> </w:t>
      </w:r>
      <w:r w:rsidR="00C54250" w:rsidRPr="00E70452">
        <w:t>move</w:t>
      </w:r>
      <w:r w:rsidR="00D51761" w:rsidRPr="00E70452">
        <w:t xml:space="preserve"> </w:t>
      </w:r>
      <w:r w:rsidR="00C54250" w:rsidRPr="00E70452">
        <w:t>at</w:t>
      </w:r>
      <w:r w:rsidR="00D51761" w:rsidRPr="00E70452">
        <w:t xml:space="preserve"> </w:t>
      </w:r>
      <w:r w:rsidR="00C54250" w:rsidRPr="00E70452">
        <w:t>a</w:t>
      </w:r>
      <w:r w:rsidR="00D51761" w:rsidRPr="00E70452">
        <w:t xml:space="preserve"> </w:t>
      </w:r>
      <w:r w:rsidR="00C54250" w:rsidRPr="00E70452">
        <w:t>constant</w:t>
      </w:r>
      <w:r w:rsidR="00D51761" w:rsidRPr="00E70452">
        <w:t xml:space="preserve"> </w:t>
      </w:r>
      <w:r w:rsidR="00C54250" w:rsidRPr="00E70452">
        <w:t>speed,</w:t>
      </w:r>
      <w:r w:rsidR="00D51761" w:rsidRPr="00E70452">
        <w:t xml:space="preserve"> </w:t>
      </w:r>
      <w:r w:rsidR="0005124B" w:rsidRPr="00E70452">
        <w:t xml:space="preserve">and </w:t>
      </w:r>
      <w:r w:rsidRPr="00E70452">
        <w:t xml:space="preserve">then </w:t>
      </w:r>
      <w:r w:rsidR="0093748B" w:rsidRPr="00057102">
        <w:rPr>
          <w:color w:val="FF0000"/>
        </w:rPr>
        <w:t>the</w:t>
      </w:r>
      <w:r w:rsidR="0093748B" w:rsidRPr="00E70452">
        <w:t xml:space="preserve"> </w:t>
      </w:r>
      <w:r w:rsidR="00C54250" w:rsidRPr="00E70452">
        <w:t>action</w:t>
      </w:r>
      <w:r w:rsidR="00D51761" w:rsidRPr="00E70452">
        <w:t xml:space="preserve"> </w:t>
      </w:r>
      <w:r w:rsidR="00C54250" w:rsidRPr="00E70452">
        <w:t>of</w:t>
      </w:r>
      <w:r w:rsidR="00D51761" w:rsidRPr="00E70452">
        <w:t xml:space="preserve"> </w:t>
      </w:r>
      <w:r w:rsidR="00C54250" w:rsidRPr="00E70452">
        <w:t>agent</w:t>
      </w:r>
      <w:r w:rsidR="00D51761" w:rsidRPr="00E70452">
        <w:t xml:space="preserve"> </w:t>
      </w:r>
      <m:oMath>
        <m:r>
          <w:rPr>
            <w:rFonts w:ascii="Cambria Math" w:hAnsi="Cambria Math"/>
          </w:rPr>
          <m:t>i</m:t>
        </m:r>
      </m:oMath>
      <w:r w:rsidR="00D51761" w:rsidRPr="00E70452">
        <w:t xml:space="preserve"> </w:t>
      </w:r>
      <w:r w:rsidR="00C54250" w:rsidRPr="00E70452">
        <w:t>is</w:t>
      </w:r>
      <w:r w:rsidR="00D51761" w:rsidRPr="00E70452">
        <w:t xml:space="preserve"> </w:t>
      </w:r>
      <w:r w:rsidRPr="00057102">
        <w:t>reduced</w:t>
      </w:r>
      <w:r w:rsidR="00057102">
        <w:t xml:space="preserve"> </w:t>
      </w:r>
      <w:r w:rsidR="00C54250" w:rsidRPr="00E70452">
        <w:t>to</w:t>
      </w:r>
      <w:r w:rsidR="00D51761" w:rsidRPr="00B023C9">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i</m:t>
            </m:r>
          </m:sub>
        </m:sSub>
      </m:oMath>
      <w:r w:rsidR="00C54250" w:rsidRPr="00E70452">
        <w:t>.</w:t>
      </w:r>
    </w:p>
    <w:p w14:paraId="508D3B54" w14:textId="73DED3C5" w:rsidR="00975578" w:rsidRPr="00E70452" w:rsidRDefault="00FB28B3" w:rsidP="00FB28B3">
      <w:pPr>
        <w:pStyle w:val="3"/>
        <w:spacing w:before="240" w:after="240" w:line="240" w:lineRule="auto"/>
        <w:ind w:firstLineChars="0" w:firstLine="0"/>
        <w:rPr>
          <w:b w:val="0"/>
          <w:bCs w:val="0"/>
          <w:sz w:val="28"/>
          <w:szCs w:val="28"/>
        </w:rPr>
      </w:pPr>
      <w:r w:rsidRPr="00E70452">
        <w:rPr>
          <w:b w:val="0"/>
          <w:bCs w:val="0"/>
          <w:sz w:val="28"/>
          <w:szCs w:val="28"/>
        </w:rPr>
        <w:t xml:space="preserve">3.3.2 </w:t>
      </w:r>
      <w:r w:rsidR="00975578" w:rsidRPr="00E70452">
        <w:rPr>
          <w:b w:val="0"/>
          <w:bCs w:val="0"/>
          <w:sz w:val="28"/>
          <w:szCs w:val="28"/>
        </w:rPr>
        <w:t>Reward</w:t>
      </w:r>
      <w:r w:rsidR="00D51761" w:rsidRPr="00E70452">
        <w:rPr>
          <w:b w:val="0"/>
          <w:bCs w:val="0"/>
          <w:sz w:val="28"/>
          <w:szCs w:val="28"/>
        </w:rPr>
        <w:t xml:space="preserve"> </w:t>
      </w:r>
      <w:r w:rsidR="00F23435" w:rsidRPr="00F23435">
        <w:rPr>
          <w:b w:val="0"/>
          <w:bCs w:val="0"/>
          <w:color w:val="FF0000"/>
          <w:sz w:val="28"/>
          <w:szCs w:val="28"/>
        </w:rPr>
        <w:t>f</w:t>
      </w:r>
      <w:r w:rsidR="00975578" w:rsidRPr="00F23435">
        <w:rPr>
          <w:b w:val="0"/>
          <w:bCs w:val="0"/>
          <w:color w:val="FF0000"/>
          <w:sz w:val="28"/>
          <w:szCs w:val="28"/>
        </w:rPr>
        <w:t>unction</w:t>
      </w:r>
    </w:p>
    <w:p w14:paraId="7D9E456D" w14:textId="16F3AC27" w:rsidR="00C457B1" w:rsidRPr="00E70452" w:rsidRDefault="0044286A" w:rsidP="00EC41FA">
      <w:pPr>
        <w:spacing w:line="264" w:lineRule="auto"/>
        <w:ind w:firstLineChars="0" w:firstLine="0"/>
      </w:pPr>
      <w:bookmarkStart w:id="11" w:name="_Hlk78053695"/>
      <w:r w:rsidRPr="0009357E">
        <w:t>Rewards are the only feedback signals that can be used for the agent’s learning. A well-shaped reward function usually contains as much human experience information as possible that will provide the agent with better learning performance</w:t>
      </w:r>
      <w:bookmarkEnd w:id="11"/>
      <w:r w:rsidR="00181D4D" w:rsidRPr="00E70452">
        <w:rPr>
          <w:vertAlign w:val="superscript"/>
        </w:rPr>
        <w:fldChar w:fldCharType="begin"/>
      </w:r>
      <w:r w:rsidR="00181D4D" w:rsidRPr="00E70452">
        <w:rPr>
          <w:vertAlign w:val="superscript"/>
        </w:rPr>
        <w:instrText xml:space="preserve"> REF _Ref77989168 \r \h  \* MERGEFORMAT </w:instrText>
      </w:r>
      <w:r w:rsidR="00181D4D" w:rsidRPr="00E70452">
        <w:rPr>
          <w:vertAlign w:val="superscript"/>
        </w:rPr>
      </w:r>
      <w:r w:rsidR="00181D4D" w:rsidRPr="00E70452">
        <w:rPr>
          <w:vertAlign w:val="superscript"/>
        </w:rPr>
        <w:fldChar w:fldCharType="separate"/>
      </w:r>
      <w:r w:rsidR="00181D4D" w:rsidRPr="00E70452">
        <w:rPr>
          <w:vertAlign w:val="superscript"/>
        </w:rPr>
        <w:t>33</w:t>
      </w:r>
      <w:r w:rsidR="00181D4D" w:rsidRPr="00E70452">
        <w:rPr>
          <w:vertAlign w:val="superscript"/>
        </w:rPr>
        <w:fldChar w:fldCharType="end"/>
      </w:r>
      <w:r w:rsidR="00181D4D" w:rsidRPr="00E70452">
        <w:rPr>
          <w:vertAlign w:val="superscript"/>
        </w:rPr>
        <w:t>,</w:t>
      </w:r>
      <w:r w:rsidR="003E3D82" w:rsidRPr="00E70452">
        <w:rPr>
          <w:vertAlign w:val="superscript"/>
        </w:rPr>
        <w:fldChar w:fldCharType="begin"/>
      </w:r>
      <w:r w:rsidR="003E3D82" w:rsidRPr="00E70452">
        <w:rPr>
          <w:vertAlign w:val="superscript"/>
        </w:rPr>
        <w:instrText xml:space="preserve"> REF _Ref77885132 \r \h </w:instrText>
      </w:r>
      <w:r w:rsidR="00B9543F" w:rsidRPr="00E70452">
        <w:rPr>
          <w:vertAlign w:val="superscript"/>
        </w:rPr>
        <w:instrText xml:space="preserve"> \* MERGEFORMAT </w:instrText>
      </w:r>
      <w:r w:rsidR="003E3D82" w:rsidRPr="00E70452">
        <w:rPr>
          <w:vertAlign w:val="superscript"/>
        </w:rPr>
      </w:r>
      <w:r w:rsidR="003E3D82" w:rsidRPr="00E70452">
        <w:rPr>
          <w:vertAlign w:val="superscript"/>
        </w:rPr>
        <w:fldChar w:fldCharType="separate"/>
      </w:r>
      <w:r w:rsidR="00181D4D" w:rsidRPr="00E70452">
        <w:rPr>
          <w:vertAlign w:val="superscript"/>
        </w:rPr>
        <w:t>34</w:t>
      </w:r>
      <w:r w:rsidR="003E3D82" w:rsidRPr="00E70452">
        <w:rPr>
          <w:vertAlign w:val="superscript"/>
        </w:rPr>
        <w:fldChar w:fldCharType="end"/>
      </w:r>
      <w:r w:rsidR="00F143AF" w:rsidRPr="00E70452">
        <w:t>.</w:t>
      </w:r>
      <w:r w:rsidR="00D51761" w:rsidRPr="00E70452">
        <w:t xml:space="preserve"> </w:t>
      </w:r>
      <w:bookmarkStart w:id="12" w:name="_Hlk78053758"/>
      <w:r w:rsidR="00BC430A" w:rsidRPr="00BC430A">
        <w:rPr>
          <w:color w:val="FF0000"/>
        </w:rPr>
        <w:t>The</w:t>
      </w:r>
      <w:r w:rsidR="00BC430A">
        <w:t xml:space="preserve"> r</w:t>
      </w:r>
      <w:r w:rsidR="00BF6286" w:rsidRPr="0009357E">
        <w:t>eward</w:t>
      </w:r>
      <w:r w:rsidR="00D51761" w:rsidRPr="0009357E">
        <w:t xml:space="preserve"> </w:t>
      </w:r>
      <w:r w:rsidR="00BF6286" w:rsidRPr="0009357E">
        <w:t>function</w:t>
      </w:r>
      <w:r w:rsidR="00D51761" w:rsidRPr="0009357E">
        <w:t xml:space="preserve"> </w:t>
      </w:r>
      <w:r w:rsidR="00C457B1" w:rsidRPr="0009357E">
        <w:t xml:space="preserve">is usually set </w:t>
      </w:r>
      <w:r w:rsidR="000E2BA6" w:rsidRPr="0009357E">
        <w:rPr>
          <w:color w:val="FF0000"/>
        </w:rPr>
        <w:t xml:space="preserve">for an agent to </w:t>
      </w:r>
      <w:r w:rsidR="00C457B1" w:rsidRPr="0009357E">
        <w:rPr>
          <w:color w:val="FF0000"/>
        </w:rPr>
        <w:t xml:space="preserve">achieve </w:t>
      </w:r>
      <w:r w:rsidR="000E2BA6" w:rsidRPr="0009357E">
        <w:rPr>
          <w:color w:val="FF0000"/>
        </w:rPr>
        <w:t xml:space="preserve">its </w:t>
      </w:r>
      <w:r w:rsidR="00C457B1" w:rsidRPr="0009357E">
        <w:rPr>
          <w:color w:val="FF0000"/>
        </w:rPr>
        <w:t>goal</w:t>
      </w:r>
      <w:r w:rsidR="000E2BA6" w:rsidRPr="0009357E">
        <w:rPr>
          <w:color w:val="FF0000"/>
        </w:rPr>
        <w:t xml:space="preserve"> as easily as possible</w:t>
      </w:r>
      <w:r w:rsidR="00C457B1" w:rsidRPr="0009357E">
        <w:t>.</w:t>
      </w:r>
      <w:bookmarkEnd w:id="12"/>
      <w:r w:rsidR="00C457B1" w:rsidRPr="00E70452">
        <w:t xml:space="preserve"> In this paper,</w:t>
      </w:r>
      <w:bookmarkStart w:id="13" w:name="_Hlk78053776"/>
      <w:r w:rsidR="00D51761" w:rsidRPr="00E70452">
        <w:t xml:space="preserve"> </w:t>
      </w:r>
      <w:r w:rsidR="00C457B1" w:rsidRPr="00E70452">
        <w:t>the goal</w:t>
      </w:r>
      <w:r w:rsidR="000E2BA6" w:rsidRPr="0009357E">
        <w:rPr>
          <w:color w:val="FF0000"/>
        </w:rPr>
        <w:t xml:space="preserve"> for </w:t>
      </w:r>
      <w:r w:rsidR="0009357E">
        <w:rPr>
          <w:color w:val="FF0000"/>
        </w:rPr>
        <w:t xml:space="preserve">an </w:t>
      </w:r>
      <w:r w:rsidR="000E2BA6" w:rsidRPr="0009357E">
        <w:rPr>
          <w:color w:val="FF0000"/>
        </w:rPr>
        <w:t xml:space="preserve">agent to </w:t>
      </w:r>
      <w:r w:rsidR="0009357E" w:rsidRPr="0009357E">
        <w:rPr>
          <w:color w:val="FF0000"/>
        </w:rPr>
        <w:t>achieve</w:t>
      </w:r>
      <w:r w:rsidR="0009357E">
        <w:rPr>
          <w:color w:val="FF0000"/>
        </w:rPr>
        <w:t xml:space="preserve"> </w:t>
      </w:r>
      <w:r w:rsidR="00C457B1" w:rsidRPr="00E70452">
        <w:t xml:space="preserve">is to get </w:t>
      </w:r>
      <w:r w:rsidR="00C457B1" w:rsidRPr="0009357E">
        <w:t xml:space="preserve">to </w:t>
      </w:r>
      <w:r w:rsidR="0009357E" w:rsidRPr="0009357E">
        <w:rPr>
          <w:color w:val="FF0000"/>
        </w:rPr>
        <w:t xml:space="preserve">its assigned </w:t>
      </w:r>
      <w:r w:rsidR="00C457B1" w:rsidRPr="0009357E">
        <w:t xml:space="preserve">target as soon as possible without any collision. </w:t>
      </w:r>
      <w:bookmarkEnd w:id="13"/>
      <w:r w:rsidR="00C457B1" w:rsidRPr="0009357E">
        <w:t>Therefore, a positive reward</w:t>
      </w:r>
      <w:r w:rsidR="000E2BA6" w:rsidRPr="0009357E">
        <w:rPr>
          <w:color w:val="FF0000"/>
        </w:rPr>
        <w:t xml:space="preserve"> can be given</w:t>
      </w:r>
      <w:r w:rsidR="00C457B1" w:rsidRPr="0009357E">
        <w:t xml:space="preserve"> if the agent successfully arrives at its target. However, in cases of </w:t>
      </w:r>
      <w:r w:rsidR="00C457B1" w:rsidRPr="00E70452">
        <w:t xml:space="preserve">arriving </w:t>
      </w:r>
      <w:r w:rsidR="000E2BA6" w:rsidRPr="0009357E">
        <w:rPr>
          <w:color w:val="FF0000"/>
        </w:rPr>
        <w:t xml:space="preserve">at a </w:t>
      </w:r>
      <w:r w:rsidR="00C457B1" w:rsidRPr="0009357E">
        <w:rPr>
          <w:color w:val="FF0000"/>
        </w:rPr>
        <w:t>target</w:t>
      </w:r>
      <w:r w:rsidR="00C457B1" w:rsidRPr="0009357E">
        <w:t xml:space="preserve">, different policies </w:t>
      </w:r>
      <w:r w:rsidR="000E2BA6" w:rsidRPr="0009357E">
        <w:rPr>
          <w:color w:val="FF0000"/>
        </w:rPr>
        <w:t xml:space="preserve">can </w:t>
      </w:r>
      <w:r w:rsidR="00C457B1" w:rsidRPr="0009357E">
        <w:t xml:space="preserve">lead to different time consumptions. </w:t>
      </w:r>
      <w:r w:rsidR="000E2BA6" w:rsidRPr="0009357E">
        <w:rPr>
          <w:color w:val="FF0000"/>
        </w:rPr>
        <w:t>Hence</w:t>
      </w:r>
      <w:r w:rsidR="00C457B1" w:rsidRPr="0009357E">
        <w:t xml:space="preserve">, a time-dependent </w:t>
      </w:r>
      <w:r w:rsidR="00C457B1" w:rsidRPr="00E70452">
        <w:t xml:space="preserve">punishment can be introduced into the reward function, in which a longer time </w:t>
      </w:r>
      <w:r w:rsidR="000E2BA6" w:rsidRPr="0009357E">
        <w:rPr>
          <w:color w:val="FF0000"/>
        </w:rPr>
        <w:t>consumed</w:t>
      </w:r>
      <w:r w:rsidR="000E2BA6" w:rsidRPr="00E70452">
        <w:t xml:space="preserve"> </w:t>
      </w:r>
      <w:r w:rsidR="00C457B1" w:rsidRPr="00E70452">
        <w:t xml:space="preserve">means a greater punishment. Consequently, the reward </w:t>
      </w:r>
      <w:r w:rsidR="00C457B1" w:rsidRPr="0009357E">
        <w:t>term in arriving case</w:t>
      </w:r>
      <w:r w:rsidR="00C457B1" w:rsidRPr="00E70452">
        <w:t xml:space="preserve"> for agent </w:t>
      </w:r>
      <w:r w:rsidR="00C457B1" w:rsidRPr="00E70452">
        <w:rPr>
          <w:i/>
          <w:iCs/>
        </w:rPr>
        <w:t xml:space="preserve">i </w:t>
      </w:r>
      <w:r w:rsidR="00C457B1" w:rsidRPr="00B023C9">
        <w:rPr>
          <w:rFonts w:hint="eastAsia"/>
        </w:rPr>
        <w:t>can</w:t>
      </w:r>
      <w:r w:rsidR="00C457B1" w:rsidRPr="00B023C9">
        <w:t xml:space="preserve"> be defined as: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323F6AE8" w14:textId="77777777" w:rsidTr="00CA4BD2">
        <w:tc>
          <w:tcPr>
            <w:tcW w:w="500" w:type="pct"/>
            <w:tcMar>
              <w:left w:w="0" w:type="dxa"/>
              <w:right w:w="0" w:type="dxa"/>
            </w:tcMar>
            <w:vAlign w:val="center"/>
          </w:tcPr>
          <w:p w14:paraId="5FC6D857" w14:textId="77777777" w:rsidR="00C457B1" w:rsidRPr="00E70452" w:rsidRDefault="00C457B1" w:rsidP="00CA4BD2">
            <w:pPr>
              <w:ind w:firstLineChars="0" w:firstLine="0"/>
              <w:jc w:val="center"/>
            </w:pPr>
          </w:p>
        </w:tc>
        <w:bookmarkStart w:id="14" w:name="_Hlk78053845"/>
        <w:tc>
          <w:tcPr>
            <w:tcW w:w="4000" w:type="pct"/>
            <w:tcMar>
              <w:left w:w="0" w:type="dxa"/>
              <w:right w:w="0" w:type="dxa"/>
            </w:tcMar>
            <w:vAlign w:val="center"/>
          </w:tcPr>
          <w:p w14:paraId="6A66681B" w14:textId="4502DE5B" w:rsidR="00C457B1" w:rsidRPr="00E70452" w:rsidRDefault="00C457B1" w:rsidP="00CA4BD2">
            <w:pPr>
              <w:ind w:firstLineChars="0" w:firstLine="0"/>
              <w:jc w:val="center"/>
            </w:pPr>
            <w:r w:rsidRPr="00E70452">
              <w:rPr>
                <w:position w:val="-16"/>
                <w:szCs w:val="22"/>
              </w:rPr>
              <w:object w:dxaOrig="2540" w:dyaOrig="440" w14:anchorId="34C0B404">
                <v:shape id="_x0000_i1035" type="#_x0000_t75" style="width:126.75pt;height:21.65pt" o:ole="">
                  <v:imagedata r:id="rId29" o:title=""/>
                </v:shape>
                <o:OLEObject Type="Embed" ProgID="Equation.DSMT4" ShapeID="_x0000_i1035" DrawAspect="Content" ObjectID="_1693401956" r:id="rId30"/>
              </w:object>
            </w:r>
            <w:bookmarkEnd w:id="14"/>
          </w:p>
        </w:tc>
        <w:tc>
          <w:tcPr>
            <w:tcW w:w="500" w:type="pct"/>
            <w:tcMar>
              <w:left w:w="0" w:type="dxa"/>
              <w:right w:w="0" w:type="dxa"/>
            </w:tcMar>
            <w:vAlign w:val="center"/>
          </w:tcPr>
          <w:p w14:paraId="75B4C03A" w14:textId="25B4CB1A" w:rsidR="00C457B1" w:rsidRPr="00E70452" w:rsidRDefault="00C457B1" w:rsidP="00CA4BD2">
            <w:pPr>
              <w:ind w:firstLineChars="0" w:firstLine="0"/>
              <w:jc w:val="right"/>
            </w:pPr>
            <w:r w:rsidRPr="00E70452">
              <w:t>(6)</w:t>
            </w:r>
          </w:p>
        </w:tc>
      </w:tr>
    </w:tbl>
    <w:p w14:paraId="218E8465" w14:textId="05699513" w:rsidR="003049FC" w:rsidRPr="0009357E" w:rsidRDefault="00C457B1" w:rsidP="00C457B1">
      <w:pPr>
        <w:spacing w:line="264" w:lineRule="auto"/>
        <w:ind w:firstLineChars="0" w:firstLine="0"/>
      </w:pPr>
      <w:r w:rsidRPr="0009357E">
        <w:t>where</w:t>
      </w:r>
      <w:bookmarkStart w:id="15" w:name="_Hlk78053902"/>
      <w:r w:rsidRPr="0009357E">
        <w:t xml:space="preserve"> 5 is the reward for arriving, and the </w:t>
      </w:r>
      <w:r w:rsidRPr="00A64102">
        <w:rPr>
          <w:position w:val="-12"/>
        </w:rPr>
        <w:object w:dxaOrig="1359" w:dyaOrig="380" w14:anchorId="183EFE1E">
          <v:shape id="_x0000_i1036" type="#_x0000_t75" style="width:67.15pt;height:19.45pt" o:ole="">
            <v:imagedata r:id="rId31" o:title=""/>
          </v:shape>
          <o:OLEObject Type="Embed" ProgID="Equation.DSMT4" ShapeID="_x0000_i1036" DrawAspect="Content" ObjectID="_1693401957" r:id="rId32"/>
        </w:object>
      </w:r>
      <w:r w:rsidRPr="0009357E">
        <w:t xml:space="preserve"> </w:t>
      </w:r>
      <w:r w:rsidR="00BF6286" w:rsidRPr="0009357E">
        <w:t>represents</w:t>
      </w:r>
      <w:r w:rsidR="00D51761" w:rsidRPr="0009357E">
        <w:t xml:space="preserve"> </w:t>
      </w:r>
      <w:r w:rsidR="00BF6286" w:rsidRPr="0009357E">
        <w:t>the</w:t>
      </w:r>
      <w:r w:rsidR="00D51761" w:rsidRPr="0009357E">
        <w:t xml:space="preserve"> </w:t>
      </w:r>
      <w:r w:rsidR="00BF6286" w:rsidRPr="0009357E">
        <w:t>penalty</w:t>
      </w:r>
      <w:r w:rsidRPr="0009357E">
        <w:t xml:space="preserve"> with regard to the consumed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E70452">
        <w:t>.</w:t>
      </w:r>
      <w:bookmarkEnd w:id="15"/>
      <w:r w:rsidR="00D51761" w:rsidRPr="00E70452">
        <w:t xml:space="preserve">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00D51761" w:rsidRPr="00E70452">
        <w:t xml:space="preserve"> </w:t>
      </w:r>
      <w:r w:rsidRPr="00E70452">
        <w:t xml:space="preserve">scales the </w:t>
      </w:r>
      <w:r w:rsidR="00BF6286" w:rsidRPr="00E70452">
        <w:t>degree</w:t>
      </w:r>
      <w:r w:rsidR="00D51761" w:rsidRPr="00B023C9">
        <w:t xml:space="preserve"> </w:t>
      </w:r>
      <w:r w:rsidR="00BF6286" w:rsidRPr="00B023C9">
        <w:t>of</w:t>
      </w:r>
      <w:r w:rsidR="00D51761" w:rsidRPr="00E70452">
        <w:t xml:space="preserve"> </w:t>
      </w:r>
      <w:r w:rsidR="000E2BA6" w:rsidRPr="0009357E">
        <w:rPr>
          <w:color w:val="FF0000"/>
        </w:rPr>
        <w:t>the</w:t>
      </w:r>
      <w:r w:rsidR="000E2BA6" w:rsidRPr="00E70452">
        <w:t xml:space="preserve"> </w:t>
      </w:r>
      <w:r w:rsidR="00BF6286" w:rsidRPr="00E70452">
        <w:t>penalty</w:t>
      </w:r>
      <w:r w:rsidRPr="00E70452">
        <w:t xml:space="preserve"> </w:t>
      </w:r>
      <w:r w:rsidR="000E2BA6" w:rsidRPr="0009357E">
        <w:rPr>
          <w:color w:val="FF0000"/>
        </w:rPr>
        <w:t xml:space="preserve">and is </w:t>
      </w:r>
      <w:r w:rsidRPr="00E70452">
        <w:t xml:space="preserve">set to 0.1 </w:t>
      </w:r>
      <w:r w:rsidR="00BF6286" w:rsidRPr="00E70452">
        <w:t>in</w:t>
      </w:r>
      <w:r w:rsidR="00D51761" w:rsidRPr="00E70452">
        <w:t xml:space="preserve"> </w:t>
      </w:r>
      <w:r w:rsidR="00BF6286" w:rsidRPr="00E70452">
        <w:t>this</w:t>
      </w:r>
      <w:r w:rsidR="00D51761" w:rsidRPr="00E70452">
        <w:t xml:space="preserve"> </w:t>
      </w:r>
      <w:r w:rsidR="00BF6286" w:rsidRPr="00E70452">
        <w:t>paper</w:t>
      </w:r>
      <w:r w:rsidR="0005124B" w:rsidRPr="00E70452">
        <w:t>.</w:t>
      </w:r>
      <w:r w:rsidRPr="00E70452">
        <w:t xml:space="preserve"> </w:t>
      </w:r>
      <w:r w:rsidR="00063B46" w:rsidRPr="00E70452">
        <w:rPr>
          <w:position w:val="-18"/>
        </w:rPr>
        <w:object w:dxaOrig="2880" w:dyaOrig="480" w14:anchorId="33084A46">
          <v:shape id="_x0000_i1037" type="#_x0000_t75" style="width:2in;height:24.3pt" o:ole="">
            <v:imagedata r:id="rId33" o:title=""/>
          </v:shape>
          <o:OLEObject Type="Embed" ProgID="Equation.DSMT4" ShapeID="_x0000_i1037" DrawAspect="Content" ObjectID="_1693401958" r:id="rId34"/>
        </w:object>
      </w:r>
      <w:r w:rsidR="00D51761" w:rsidRPr="00E70452">
        <w:t xml:space="preserve"> </w:t>
      </w:r>
      <w:r w:rsidRPr="00E70452">
        <w:t>is defined as</w:t>
      </w:r>
      <w:r w:rsidR="00D51761" w:rsidRPr="00E70452">
        <w:t xml:space="preserve"> </w:t>
      </w:r>
      <w:r w:rsidR="00063B46" w:rsidRPr="00B023C9">
        <w:t>the</w:t>
      </w:r>
      <w:r w:rsidR="00D51761" w:rsidRPr="00B023C9">
        <w:t xml:space="preserve"> </w:t>
      </w:r>
      <w:r w:rsidR="00063B46" w:rsidRPr="00E70452">
        <w:t>time</w:t>
      </w:r>
      <w:r w:rsidR="00D51761" w:rsidRPr="00E70452">
        <w:t xml:space="preserve"> </w:t>
      </w:r>
      <w:r w:rsidR="00063B46" w:rsidRPr="00E70452">
        <w:t>spent</w:t>
      </w:r>
      <w:r w:rsidR="00D51761" w:rsidRPr="00E70452">
        <w:t xml:space="preserve"> </w:t>
      </w:r>
      <w:r w:rsidR="00063B46" w:rsidRPr="00E70452">
        <w:t>when</w:t>
      </w:r>
      <w:r w:rsidR="00D51761" w:rsidRPr="00E70452">
        <w:t xml:space="preserve"> </w:t>
      </w:r>
      <w:r w:rsidR="00063B46" w:rsidRPr="00E70452">
        <w:t>agent</w:t>
      </w:r>
      <w:r w:rsidR="00D51761" w:rsidRPr="00E70452">
        <w:t xml:space="preserve"> </w:t>
      </w:r>
      <w:r w:rsidRPr="00E70452">
        <w:rPr>
          <w:i/>
          <w:iCs/>
        </w:rPr>
        <w:t>i</w:t>
      </w:r>
      <w:r w:rsidRPr="00E70452">
        <w:t xml:space="preserve"> </w:t>
      </w:r>
      <w:r w:rsidR="00063B46" w:rsidRPr="00E70452">
        <w:t>moves</w:t>
      </w:r>
      <w:r w:rsidR="00D51761" w:rsidRPr="00E70452">
        <w:t xml:space="preserve"> </w:t>
      </w:r>
      <w:r w:rsidRPr="00E70452">
        <w:t>directly</w:t>
      </w:r>
      <w:r w:rsidR="00D51761" w:rsidRPr="00E70452">
        <w:t xml:space="preserve"> </w:t>
      </w:r>
      <w:r w:rsidR="00063B46" w:rsidRPr="00E70452">
        <w:t>to</w:t>
      </w:r>
      <w:r w:rsidR="00D51761" w:rsidRPr="00E70452">
        <w:t xml:space="preserve"> </w:t>
      </w:r>
      <w:r w:rsidR="00063B46" w:rsidRPr="00E70452">
        <w:t>the</w:t>
      </w:r>
      <w:r w:rsidR="00D51761" w:rsidRPr="00E70452">
        <w:t xml:space="preserve"> </w:t>
      </w:r>
      <w:r w:rsidR="00063B46" w:rsidRPr="00E70452">
        <w:t>target</w:t>
      </w:r>
      <w:r w:rsidR="00D51761" w:rsidRPr="00E70452">
        <w:t xml:space="preserve"> </w:t>
      </w:r>
      <w:r w:rsidR="00063B46" w:rsidRPr="00E70452">
        <w:t>at</w:t>
      </w:r>
      <w:r w:rsidR="00D51761" w:rsidRPr="00E70452">
        <w:t xml:space="preserve"> </w:t>
      </w:r>
      <w:r w:rsidR="00063B46" w:rsidRPr="00E70452">
        <w:t>a</w:t>
      </w:r>
      <w:r w:rsidR="00D51761" w:rsidRPr="00E70452">
        <w:t xml:space="preserve"> </w:t>
      </w:r>
      <w:r w:rsidR="00063B46" w:rsidRPr="00E70452">
        <w:t>uniform</w:t>
      </w:r>
      <w:r w:rsidR="00D51761" w:rsidRPr="00E70452">
        <w:t xml:space="preserve"> </w:t>
      </w:r>
      <w:r w:rsidR="00063B46" w:rsidRPr="00E70452">
        <w:t>speed</w:t>
      </w:r>
      <w:r w:rsidRPr="00E70452">
        <w:t xml:space="preserve">. </w:t>
      </w:r>
      <w:r w:rsidRPr="0009357E">
        <w:t>It is the minimum time</w:t>
      </w:r>
      <w:r w:rsidR="00D51761" w:rsidRPr="0009357E">
        <w:t xml:space="preserve"> </w:t>
      </w:r>
      <w:r w:rsidRPr="0009357E">
        <w:t xml:space="preserve">agent </w:t>
      </w:r>
      <w:r w:rsidRPr="0009357E">
        <w:rPr>
          <w:i/>
          <w:iCs/>
        </w:rPr>
        <w:t xml:space="preserve">i </w:t>
      </w:r>
      <w:r w:rsidRPr="0009357E">
        <w:t xml:space="preserve">may </w:t>
      </w:r>
      <w:r w:rsidRPr="00BC430A">
        <w:rPr>
          <w:color w:val="FF0000"/>
        </w:rPr>
        <w:t>spen</w:t>
      </w:r>
      <w:r w:rsidR="00BC430A" w:rsidRPr="00BC430A">
        <w:rPr>
          <w:color w:val="FF0000"/>
        </w:rPr>
        <w:t>d</w:t>
      </w:r>
      <w:r w:rsidRPr="0009357E">
        <w:t xml:space="preserve"> moving to the target. </w:t>
      </w:r>
      <w:bookmarkStart w:id="16" w:name="_Hlk78053949"/>
      <w:r w:rsidRPr="0009357E">
        <w:t xml:space="preserve">When a collision happens, a big </w:t>
      </w:r>
      <w:r w:rsidRPr="00E70452">
        <w:t xml:space="preserve">punishment </w:t>
      </w:r>
      <w:r w:rsidR="000E2BA6" w:rsidRPr="0009357E">
        <w:rPr>
          <w:color w:val="FF0000"/>
        </w:rPr>
        <w:t xml:space="preserve">would need to be applied </w:t>
      </w:r>
      <w:r w:rsidRPr="00E70452">
        <w:t xml:space="preserve">to the reward function, </w:t>
      </w:r>
      <w:r w:rsidR="000E2BA6" w:rsidRPr="0009357E">
        <w:rPr>
          <w:color w:val="FF0000"/>
        </w:rPr>
        <w:t xml:space="preserve">and </w:t>
      </w:r>
      <w:r w:rsidRPr="00E70452">
        <w:t xml:space="preserve">in this paper, </w:t>
      </w:r>
      <w:r w:rsidR="000E2BA6" w:rsidRPr="0009357E">
        <w:rPr>
          <w:color w:val="FF0000"/>
        </w:rPr>
        <w:t xml:space="preserve">it is </w:t>
      </w:r>
      <w:r w:rsidRPr="0009357E">
        <w:rPr>
          <w:color w:val="FF0000"/>
        </w:rPr>
        <w:t>set</w:t>
      </w:r>
      <w:r w:rsidR="000E2BA6" w:rsidRPr="0009357E">
        <w:rPr>
          <w:color w:val="FF0000"/>
        </w:rPr>
        <w:t xml:space="preserve"> to</w:t>
      </w:r>
      <w:r w:rsidRPr="0009357E">
        <w:rPr>
          <w:color w:val="FF0000"/>
        </w:rPr>
        <w:t>:</w:t>
      </w:r>
      <w:bookmarkEnd w:id="16"/>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4476840B" w14:textId="77777777" w:rsidTr="00F30F1C">
        <w:tc>
          <w:tcPr>
            <w:tcW w:w="500" w:type="pct"/>
            <w:tcMar>
              <w:left w:w="0" w:type="dxa"/>
              <w:right w:w="0" w:type="dxa"/>
            </w:tcMar>
            <w:vAlign w:val="center"/>
          </w:tcPr>
          <w:p w14:paraId="7379D51B" w14:textId="77777777" w:rsidR="003049FC" w:rsidRPr="00E70452" w:rsidRDefault="003049FC" w:rsidP="00F30F1C">
            <w:pPr>
              <w:ind w:firstLineChars="0" w:firstLine="0"/>
              <w:jc w:val="center"/>
            </w:pPr>
          </w:p>
        </w:tc>
        <w:bookmarkStart w:id="17" w:name="_Hlk78053980"/>
        <w:tc>
          <w:tcPr>
            <w:tcW w:w="4000" w:type="pct"/>
            <w:tcMar>
              <w:left w:w="0" w:type="dxa"/>
              <w:right w:w="0" w:type="dxa"/>
            </w:tcMar>
            <w:vAlign w:val="center"/>
          </w:tcPr>
          <w:p w14:paraId="23F1526A" w14:textId="77777777" w:rsidR="003049FC" w:rsidRPr="00E70452" w:rsidRDefault="00BC09D1" w:rsidP="00F30F1C">
            <w:pPr>
              <w:ind w:firstLineChars="0" w:firstLine="0"/>
              <w:jc w:val="center"/>
            </w:pPr>
            <w:r w:rsidRPr="00E70452">
              <w:rPr>
                <w:position w:val="-14"/>
                <w:szCs w:val="22"/>
              </w:rPr>
              <w:object w:dxaOrig="1359" w:dyaOrig="380" w14:anchorId="60161DB2">
                <v:shape id="_x0000_i1038" type="#_x0000_t75" style="width:67.15pt;height:19pt" o:ole="">
                  <v:imagedata r:id="rId35" o:title=""/>
                </v:shape>
                <o:OLEObject Type="Embed" ProgID="Equation.DSMT4" ShapeID="_x0000_i1038" DrawAspect="Content" ObjectID="_1693401959" r:id="rId36"/>
              </w:object>
            </w:r>
            <w:bookmarkEnd w:id="17"/>
          </w:p>
        </w:tc>
        <w:tc>
          <w:tcPr>
            <w:tcW w:w="500" w:type="pct"/>
            <w:tcMar>
              <w:left w:w="0" w:type="dxa"/>
              <w:right w:w="0" w:type="dxa"/>
            </w:tcMar>
            <w:vAlign w:val="center"/>
          </w:tcPr>
          <w:p w14:paraId="7BF36BAB" w14:textId="7E03E6E7" w:rsidR="003049FC" w:rsidRPr="00E70452" w:rsidRDefault="003049FC" w:rsidP="00F30F1C">
            <w:pPr>
              <w:ind w:firstLineChars="0" w:firstLine="0"/>
              <w:jc w:val="right"/>
            </w:pPr>
            <w:r w:rsidRPr="00E70452">
              <w:t>(</w:t>
            </w:r>
            <w:r w:rsidR="00C457B1" w:rsidRPr="00E70452">
              <w:t>7</w:t>
            </w:r>
            <w:r w:rsidRPr="00E70452">
              <w:t>)</w:t>
            </w:r>
          </w:p>
        </w:tc>
      </w:tr>
    </w:tbl>
    <w:p w14:paraId="11B47CD4" w14:textId="1EE89776" w:rsidR="00365DE5" w:rsidRPr="0009357E" w:rsidRDefault="00C457B1" w:rsidP="00C457B1">
      <w:pPr>
        <w:spacing w:line="264" w:lineRule="auto"/>
        <w:ind w:firstLineChars="100" w:firstLine="240"/>
        <w:rPr>
          <w:rFonts w:cs="Times New Roman"/>
        </w:rPr>
      </w:pPr>
      <w:bookmarkStart w:id="18" w:name="_Hlk78053991"/>
      <w:r w:rsidRPr="0009357E">
        <w:rPr>
          <w:rFonts w:cs="Times New Roman"/>
        </w:rPr>
        <w:t xml:space="preserve">To avoid sparse reward, when </w:t>
      </w:r>
      <w:r w:rsidR="000E2BA6" w:rsidRPr="0009357E">
        <w:rPr>
          <w:color w:val="FF0000"/>
        </w:rPr>
        <w:t xml:space="preserve">an </w:t>
      </w:r>
      <w:r w:rsidRPr="0009357E">
        <w:rPr>
          <w:rFonts w:cs="Times New Roman"/>
        </w:rPr>
        <w:t xml:space="preserve">agent moves in an intermediate state, i.e., neither </w:t>
      </w:r>
      <w:r w:rsidRPr="0009357E">
        <w:rPr>
          <w:color w:val="FF0000"/>
        </w:rPr>
        <w:t>reach</w:t>
      </w:r>
      <w:r w:rsidR="000E2BA6" w:rsidRPr="0009357E">
        <w:rPr>
          <w:color w:val="FF0000"/>
        </w:rPr>
        <w:t>es</w:t>
      </w:r>
      <w:r w:rsidRPr="0009357E">
        <w:rPr>
          <w:rFonts w:cs="Times New Roman"/>
        </w:rPr>
        <w:t xml:space="preserve"> the target location nor </w:t>
      </w:r>
      <w:r w:rsidRPr="0009357E">
        <w:rPr>
          <w:color w:val="FF0000"/>
        </w:rPr>
        <w:t>collide</w:t>
      </w:r>
      <w:r w:rsidR="000E2BA6" w:rsidRPr="0009357E">
        <w:rPr>
          <w:color w:val="FF0000"/>
        </w:rPr>
        <w:t>s</w:t>
      </w:r>
      <w:r w:rsidRPr="0009357E">
        <w:rPr>
          <w:rFonts w:cs="Times New Roman"/>
        </w:rPr>
        <w:t>, a non-sparse reward</w:t>
      </w:r>
      <w:r w:rsidR="00741EC6" w:rsidRPr="0009357E">
        <w:rPr>
          <w:color w:val="FF0000"/>
        </w:rPr>
        <w:t xml:space="preserve"> is introduced</w:t>
      </w:r>
      <w:r w:rsidRPr="0009357E">
        <w:rPr>
          <w:rFonts w:cs="Times New Roman"/>
        </w:rPr>
        <w:t xml:space="preserve"> based on the moving trend of the agent</w:t>
      </w:r>
      <w:r w:rsidR="00741EC6" w:rsidRPr="0009357E">
        <w:rPr>
          <w:rFonts w:cs="Times New Roman"/>
        </w:rPr>
        <w:t>.</w:t>
      </w:r>
      <w:r w:rsidR="00741EC6" w:rsidRPr="0009357E">
        <w:rPr>
          <w:color w:val="FF0000"/>
        </w:rPr>
        <w:t xml:space="preserve"> To do so, four</w:t>
      </w:r>
      <w:r w:rsidRPr="0009357E">
        <w:rPr>
          <w:rFonts w:cs="Times New Roman"/>
        </w:rPr>
        <w:t xml:space="preserve"> principles </w:t>
      </w:r>
      <w:r w:rsidR="00741EC6" w:rsidRPr="0009357E">
        <w:rPr>
          <w:color w:val="FF0000"/>
        </w:rPr>
        <w:t xml:space="preserve">need to </w:t>
      </w:r>
      <w:r w:rsidR="00BC430A">
        <w:rPr>
          <w:color w:val="FF0000"/>
        </w:rPr>
        <w:t xml:space="preserve">be </w:t>
      </w:r>
      <w:r w:rsidRPr="00BC430A">
        <w:rPr>
          <w:color w:val="FF0000"/>
        </w:rPr>
        <w:t>obey</w:t>
      </w:r>
      <w:r w:rsidR="00BC430A">
        <w:rPr>
          <w:color w:val="FF0000"/>
        </w:rPr>
        <w:t>ed</w:t>
      </w:r>
      <w:r w:rsidRPr="0009357E">
        <w:rPr>
          <w:rFonts w:cs="Times New Roman"/>
        </w:rPr>
        <w:t>:</w:t>
      </w:r>
      <w:r w:rsidR="00D51761" w:rsidRPr="0009357E">
        <w:t xml:space="preserve"> </w:t>
      </w:r>
      <w:r w:rsidR="0015484F" w:rsidRPr="0009357E">
        <w:t>1</w:t>
      </w:r>
      <w:r w:rsidR="00B964F0" w:rsidRPr="0009357E">
        <w:t>)</w:t>
      </w:r>
      <w:r w:rsidR="00D51761" w:rsidRPr="0009357E">
        <w:t xml:space="preserve"> </w:t>
      </w:r>
      <w:r w:rsidR="00741EC6" w:rsidRPr="0009357E">
        <w:rPr>
          <w:color w:val="FF0000"/>
        </w:rPr>
        <w:t xml:space="preserve">The </w:t>
      </w:r>
      <w:r w:rsidR="001B0952" w:rsidRPr="0009357E">
        <w:t>closer</w:t>
      </w:r>
      <w:r w:rsidR="00D51761" w:rsidRPr="0009357E">
        <w:t xml:space="preserve"> </w:t>
      </w:r>
      <w:r w:rsidRPr="0009357E">
        <w:t xml:space="preserve">to </w:t>
      </w:r>
      <w:r w:rsidR="00741EC6" w:rsidRPr="0009357E">
        <w:rPr>
          <w:color w:val="FF0000"/>
        </w:rPr>
        <w:t xml:space="preserve">a </w:t>
      </w:r>
      <w:r w:rsidR="001B0952" w:rsidRPr="0009357E">
        <w:t>target,</w:t>
      </w:r>
      <w:r w:rsidR="00D51761" w:rsidRPr="0009357E">
        <w:t xml:space="preserve"> </w:t>
      </w:r>
      <w:r w:rsidR="001B0952" w:rsidRPr="0009357E">
        <w:t>the</w:t>
      </w:r>
      <w:r w:rsidR="00D51761" w:rsidRPr="0009357E">
        <w:t xml:space="preserve"> </w:t>
      </w:r>
      <w:r w:rsidR="001B0952" w:rsidRPr="0009357E">
        <w:t>greater</w:t>
      </w:r>
      <w:r w:rsidR="00D51761" w:rsidRPr="0009357E">
        <w:t xml:space="preserve"> </w:t>
      </w:r>
      <w:r w:rsidR="001B0952" w:rsidRPr="0009357E">
        <w:t>the</w:t>
      </w:r>
      <w:r w:rsidR="00D51761" w:rsidRPr="0009357E">
        <w:t xml:space="preserve"> </w:t>
      </w:r>
      <w:r w:rsidRPr="0009357E">
        <w:t>benefit; 2)</w:t>
      </w:r>
      <w:r w:rsidR="00D51761" w:rsidRPr="0009357E">
        <w:t xml:space="preserve"> </w:t>
      </w:r>
      <w:r w:rsidR="00741EC6" w:rsidRPr="0009357E">
        <w:rPr>
          <w:color w:val="FF0000"/>
        </w:rPr>
        <w:t xml:space="preserve">The </w:t>
      </w:r>
      <w:r w:rsidRPr="0009357E">
        <w:t xml:space="preserve">greater the deviation from </w:t>
      </w:r>
      <w:r w:rsidR="00741EC6" w:rsidRPr="0009357E">
        <w:rPr>
          <w:color w:val="FF0000"/>
        </w:rPr>
        <w:t xml:space="preserve">a </w:t>
      </w:r>
      <w:r w:rsidRPr="0009357E">
        <w:t xml:space="preserve">target, the greater the penalty; 3) </w:t>
      </w:r>
      <w:r w:rsidR="00741EC6" w:rsidRPr="0009357E">
        <w:rPr>
          <w:color w:val="FF0000"/>
        </w:rPr>
        <w:t xml:space="preserve">When </w:t>
      </w:r>
      <w:r w:rsidRPr="0009357E">
        <w:t xml:space="preserve">the agent is approaching the target, a reward given, when the agent is moving away from the target, a punishment fall; </w:t>
      </w:r>
      <w:r w:rsidR="00741EC6" w:rsidRPr="0009357E">
        <w:rPr>
          <w:color w:val="FF0000"/>
        </w:rPr>
        <w:t xml:space="preserve">and </w:t>
      </w:r>
      <w:r w:rsidRPr="0009357E">
        <w:t xml:space="preserve">4) </w:t>
      </w:r>
      <w:r w:rsidR="00741EC6" w:rsidRPr="0009357E">
        <w:rPr>
          <w:color w:val="FF0000"/>
        </w:rPr>
        <w:t xml:space="preserve">The </w:t>
      </w:r>
      <w:r w:rsidRPr="0009357E">
        <w:t xml:space="preserve">closer to another agent or an obstacle, the greater the punishment. </w:t>
      </w:r>
      <w:r w:rsidRPr="0009357E">
        <w:rPr>
          <w:rFonts w:cs="Times New Roman"/>
        </w:rPr>
        <w:t xml:space="preserve">These four principles </w:t>
      </w:r>
      <w:r w:rsidR="00741EC6" w:rsidRPr="0009357E">
        <w:rPr>
          <w:color w:val="FF0000"/>
        </w:rPr>
        <w:t>can be</w:t>
      </w:r>
      <w:r w:rsidRPr="0009357E">
        <w:rPr>
          <w:rFonts w:cs="Times New Roman"/>
        </w:rPr>
        <w:t xml:space="preserve"> formulated </w:t>
      </w:r>
      <w:r w:rsidR="00741EC6" w:rsidRPr="0009357E">
        <w:rPr>
          <w:color w:val="FF0000"/>
        </w:rPr>
        <w:t>as</w:t>
      </w:r>
      <w:r w:rsidRPr="0009357E">
        <w:rPr>
          <w:rFonts w:cs="Times New Roman"/>
        </w:rPr>
        <w:t xml:space="preserve">: </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4066EEB0" w14:textId="77777777" w:rsidTr="00610609">
        <w:tc>
          <w:tcPr>
            <w:tcW w:w="500" w:type="pct"/>
            <w:tcMar>
              <w:left w:w="0" w:type="dxa"/>
              <w:right w:w="0" w:type="dxa"/>
            </w:tcMar>
            <w:vAlign w:val="center"/>
          </w:tcPr>
          <w:p w14:paraId="54259AE5" w14:textId="77777777" w:rsidR="00EF01B8" w:rsidRPr="00E70452" w:rsidRDefault="00EF01B8" w:rsidP="00610609">
            <w:pPr>
              <w:ind w:firstLineChars="0" w:firstLine="0"/>
              <w:jc w:val="center"/>
            </w:pPr>
            <w:bookmarkStart w:id="19" w:name="_Hlk78054050"/>
            <w:bookmarkEnd w:id="18"/>
          </w:p>
        </w:tc>
        <w:tc>
          <w:tcPr>
            <w:tcW w:w="4000" w:type="pct"/>
            <w:tcMar>
              <w:left w:w="0" w:type="dxa"/>
              <w:right w:w="0" w:type="dxa"/>
            </w:tcMar>
            <w:vAlign w:val="center"/>
          </w:tcPr>
          <w:p w14:paraId="41B420C7" w14:textId="77777777" w:rsidR="00EF01B8" w:rsidRPr="00E70452" w:rsidRDefault="0015484F" w:rsidP="00610609">
            <w:pPr>
              <w:ind w:firstLineChars="0" w:firstLine="0"/>
              <w:jc w:val="center"/>
            </w:pPr>
            <w:r w:rsidRPr="00E70452">
              <w:rPr>
                <w:position w:val="-16"/>
                <w:szCs w:val="22"/>
              </w:rPr>
              <w:object w:dxaOrig="2140" w:dyaOrig="440" w14:anchorId="4B7E0D54">
                <v:shape id="_x0000_i1039" type="#_x0000_t75" style="width:107.8pt;height:22.55pt" o:ole="">
                  <v:imagedata r:id="rId37" o:title=""/>
                </v:shape>
                <o:OLEObject Type="Embed" ProgID="Equation.DSMT4" ShapeID="_x0000_i1039" DrawAspect="Content" ObjectID="_1693401960" r:id="rId38"/>
              </w:object>
            </w:r>
          </w:p>
        </w:tc>
        <w:tc>
          <w:tcPr>
            <w:tcW w:w="500" w:type="pct"/>
            <w:tcMar>
              <w:left w:w="0" w:type="dxa"/>
              <w:right w:w="0" w:type="dxa"/>
            </w:tcMar>
            <w:vAlign w:val="center"/>
          </w:tcPr>
          <w:p w14:paraId="365A471D" w14:textId="79534B8F" w:rsidR="00EF01B8" w:rsidRPr="00E70452" w:rsidRDefault="00EF01B8" w:rsidP="00610609">
            <w:pPr>
              <w:ind w:firstLineChars="0" w:firstLine="0"/>
              <w:jc w:val="right"/>
            </w:pPr>
            <w:r w:rsidRPr="00E70452">
              <w:t>(</w:t>
            </w:r>
            <w:r w:rsidR="00C457B1" w:rsidRPr="00E70452">
              <w:t>8</w:t>
            </w:r>
            <w:r w:rsidRPr="00E70452">
              <w:t>)</w:t>
            </w:r>
          </w:p>
        </w:tc>
      </w:tr>
      <w:tr w:rsidR="00E70452" w:rsidRPr="00E70452" w14:paraId="6D35E5BF" w14:textId="77777777" w:rsidTr="00610609">
        <w:tc>
          <w:tcPr>
            <w:tcW w:w="500" w:type="pct"/>
            <w:tcMar>
              <w:left w:w="0" w:type="dxa"/>
              <w:right w:w="0" w:type="dxa"/>
            </w:tcMar>
            <w:vAlign w:val="center"/>
          </w:tcPr>
          <w:p w14:paraId="47DFB6E5" w14:textId="77777777" w:rsidR="00EF01B8" w:rsidRPr="00E70452" w:rsidRDefault="00EF01B8" w:rsidP="00610609">
            <w:pPr>
              <w:ind w:firstLineChars="0" w:firstLine="0"/>
              <w:jc w:val="center"/>
            </w:pPr>
          </w:p>
        </w:tc>
        <w:tc>
          <w:tcPr>
            <w:tcW w:w="4000" w:type="pct"/>
            <w:tcMar>
              <w:left w:w="0" w:type="dxa"/>
              <w:right w:w="0" w:type="dxa"/>
            </w:tcMar>
            <w:vAlign w:val="center"/>
          </w:tcPr>
          <w:p w14:paraId="6C784AAD" w14:textId="77777777" w:rsidR="00EF01B8" w:rsidRPr="00E70452" w:rsidRDefault="0015484F" w:rsidP="00610609">
            <w:pPr>
              <w:ind w:firstLineChars="0" w:firstLine="0"/>
              <w:jc w:val="center"/>
            </w:pPr>
            <w:r w:rsidRPr="00E70452">
              <w:rPr>
                <w:position w:val="-14"/>
                <w:szCs w:val="22"/>
              </w:rPr>
              <w:object w:dxaOrig="960" w:dyaOrig="400" w14:anchorId="3DD23D49">
                <v:shape id="_x0000_i1040" type="#_x0000_t75" style="width:47.7pt;height:20.3pt" o:ole="">
                  <v:imagedata r:id="rId39" o:title=""/>
                </v:shape>
                <o:OLEObject Type="Embed" ProgID="Equation.DSMT4" ShapeID="_x0000_i1040" DrawAspect="Content" ObjectID="_1693401961" r:id="rId40"/>
              </w:object>
            </w:r>
          </w:p>
        </w:tc>
        <w:tc>
          <w:tcPr>
            <w:tcW w:w="500" w:type="pct"/>
            <w:tcMar>
              <w:left w:w="0" w:type="dxa"/>
              <w:right w:w="0" w:type="dxa"/>
            </w:tcMar>
            <w:vAlign w:val="center"/>
          </w:tcPr>
          <w:p w14:paraId="5DD5C6BB" w14:textId="47EA0BB5" w:rsidR="00EF01B8" w:rsidRPr="00E70452" w:rsidRDefault="00EF01B8" w:rsidP="00610609">
            <w:pPr>
              <w:ind w:firstLineChars="0" w:firstLine="0"/>
              <w:jc w:val="right"/>
            </w:pPr>
            <w:r w:rsidRPr="00E70452">
              <w:t>(</w:t>
            </w:r>
            <w:r w:rsidR="00C457B1" w:rsidRPr="00E70452">
              <w:t>9</w:t>
            </w:r>
            <w:r w:rsidRPr="00E70452">
              <w:t>)</w:t>
            </w:r>
          </w:p>
        </w:tc>
      </w:tr>
      <w:tr w:rsidR="00E70452" w:rsidRPr="00E70452" w14:paraId="40660135" w14:textId="77777777" w:rsidTr="0004627B">
        <w:tc>
          <w:tcPr>
            <w:tcW w:w="500" w:type="pct"/>
            <w:tcMar>
              <w:left w:w="0" w:type="dxa"/>
              <w:right w:w="0" w:type="dxa"/>
            </w:tcMar>
            <w:vAlign w:val="center"/>
          </w:tcPr>
          <w:p w14:paraId="47BBCD38" w14:textId="77777777" w:rsidR="003618A8" w:rsidRPr="00E70452" w:rsidRDefault="003618A8" w:rsidP="0004627B">
            <w:pPr>
              <w:ind w:firstLineChars="0" w:firstLine="0"/>
              <w:jc w:val="center"/>
            </w:pPr>
          </w:p>
        </w:tc>
        <w:tc>
          <w:tcPr>
            <w:tcW w:w="4000" w:type="pct"/>
            <w:tcMar>
              <w:left w:w="0" w:type="dxa"/>
              <w:right w:w="0" w:type="dxa"/>
            </w:tcMar>
            <w:vAlign w:val="center"/>
          </w:tcPr>
          <w:p w14:paraId="0ABCA880" w14:textId="77777777" w:rsidR="003618A8" w:rsidRPr="00E70452" w:rsidRDefault="0015484F" w:rsidP="0004627B">
            <w:pPr>
              <w:ind w:firstLineChars="0" w:firstLine="0"/>
              <w:jc w:val="center"/>
            </w:pPr>
            <w:r w:rsidRPr="00E70452">
              <w:rPr>
                <w:position w:val="-14"/>
                <w:szCs w:val="22"/>
              </w:rPr>
              <w:object w:dxaOrig="1359" w:dyaOrig="380" w14:anchorId="4585F754">
                <v:shape id="_x0000_i1041" type="#_x0000_t75" style="width:68pt;height:19pt" o:ole="">
                  <v:imagedata r:id="rId41" o:title=""/>
                </v:shape>
                <o:OLEObject Type="Embed" ProgID="Equation.DSMT4" ShapeID="_x0000_i1041" DrawAspect="Content" ObjectID="_1693401962" r:id="rId42"/>
              </w:object>
            </w:r>
          </w:p>
        </w:tc>
        <w:tc>
          <w:tcPr>
            <w:tcW w:w="500" w:type="pct"/>
            <w:tcMar>
              <w:left w:w="0" w:type="dxa"/>
              <w:right w:w="0" w:type="dxa"/>
            </w:tcMar>
            <w:vAlign w:val="center"/>
          </w:tcPr>
          <w:p w14:paraId="0298F119" w14:textId="59E577B9" w:rsidR="003618A8" w:rsidRPr="00E70452" w:rsidRDefault="003618A8" w:rsidP="0004627B">
            <w:pPr>
              <w:ind w:firstLineChars="0" w:firstLine="0"/>
              <w:jc w:val="right"/>
            </w:pPr>
            <w:r w:rsidRPr="00E70452">
              <w:t>(</w:t>
            </w:r>
            <w:r w:rsidR="00C457B1" w:rsidRPr="00E70452">
              <w:t>10</w:t>
            </w:r>
            <w:r w:rsidRPr="00E70452">
              <w:t>)</w:t>
            </w:r>
          </w:p>
        </w:tc>
      </w:tr>
      <w:tr w:rsidR="00E70452" w:rsidRPr="00E70452" w14:paraId="2F0FF9FF" w14:textId="77777777" w:rsidTr="00610609">
        <w:tc>
          <w:tcPr>
            <w:tcW w:w="500" w:type="pct"/>
            <w:tcMar>
              <w:left w:w="0" w:type="dxa"/>
              <w:right w:w="0" w:type="dxa"/>
            </w:tcMar>
            <w:vAlign w:val="center"/>
          </w:tcPr>
          <w:p w14:paraId="24491FC8" w14:textId="77777777" w:rsidR="00EF01B8" w:rsidRPr="00E70452" w:rsidRDefault="00EF01B8" w:rsidP="00610609">
            <w:pPr>
              <w:ind w:firstLineChars="0" w:firstLine="0"/>
              <w:jc w:val="center"/>
            </w:pPr>
          </w:p>
        </w:tc>
        <w:tc>
          <w:tcPr>
            <w:tcW w:w="4000" w:type="pct"/>
            <w:tcMar>
              <w:left w:w="0" w:type="dxa"/>
              <w:right w:w="0" w:type="dxa"/>
            </w:tcMar>
            <w:vAlign w:val="center"/>
          </w:tcPr>
          <w:p w14:paraId="2454F7C0" w14:textId="77777777" w:rsidR="00EF01B8" w:rsidRPr="00E70452" w:rsidRDefault="0015484F" w:rsidP="00610609">
            <w:pPr>
              <w:ind w:firstLineChars="0" w:firstLine="0"/>
              <w:jc w:val="center"/>
            </w:pPr>
            <w:r w:rsidRPr="00E70452">
              <w:rPr>
                <w:position w:val="-32"/>
                <w:szCs w:val="22"/>
              </w:rPr>
              <w:object w:dxaOrig="3159" w:dyaOrig="760" w14:anchorId="3F6E3B3D">
                <v:shape id="_x0000_i1042" type="#_x0000_t75" style="width:160.8pt;height:37.55pt" o:ole="">
                  <v:imagedata r:id="rId43" o:title=""/>
                </v:shape>
                <o:OLEObject Type="Embed" ProgID="Equation.DSMT4" ShapeID="_x0000_i1042" DrawAspect="Content" ObjectID="_1693401963" r:id="rId44"/>
              </w:object>
            </w:r>
          </w:p>
        </w:tc>
        <w:tc>
          <w:tcPr>
            <w:tcW w:w="500" w:type="pct"/>
            <w:tcMar>
              <w:left w:w="0" w:type="dxa"/>
              <w:right w:w="0" w:type="dxa"/>
            </w:tcMar>
            <w:vAlign w:val="center"/>
          </w:tcPr>
          <w:p w14:paraId="6AB14E26" w14:textId="3C228C31" w:rsidR="00EF01B8" w:rsidRPr="00E70452" w:rsidRDefault="00EF01B8" w:rsidP="00610609">
            <w:pPr>
              <w:ind w:firstLineChars="0" w:firstLine="0"/>
              <w:jc w:val="right"/>
            </w:pPr>
            <w:r w:rsidRPr="00E70452">
              <w:t>(</w:t>
            </w:r>
            <w:r w:rsidR="00C457B1" w:rsidRPr="00E70452">
              <w:t>11</w:t>
            </w:r>
            <w:r w:rsidRPr="00E70452">
              <w:t>)</w:t>
            </w:r>
          </w:p>
        </w:tc>
      </w:tr>
    </w:tbl>
    <w:p w14:paraId="12F67E96" w14:textId="3DBB0388" w:rsidR="0055757B" w:rsidRPr="00EF4DF5" w:rsidRDefault="00C457B1" w:rsidP="00C457B1">
      <w:pPr>
        <w:spacing w:line="264" w:lineRule="auto"/>
        <w:ind w:firstLineChars="0" w:firstLine="0"/>
        <w:rPr>
          <w:rFonts w:cs="Times New Roman"/>
        </w:rPr>
      </w:pPr>
      <w:bookmarkStart w:id="20" w:name="_Hlk78054105"/>
      <w:bookmarkEnd w:id="19"/>
      <w:r w:rsidRPr="00E70452">
        <w:t xml:space="preserve">In </w:t>
      </w:r>
      <w:r w:rsidR="00ED69D0" w:rsidRPr="00F97CF4">
        <w:rPr>
          <w:color w:val="FF0000"/>
        </w:rPr>
        <w:t>Eq</w:t>
      </w:r>
      <w:r w:rsidR="00ED69D0" w:rsidRPr="00E70452">
        <w:t xml:space="preserve">. </w:t>
      </w:r>
      <w:r w:rsidRPr="00E70452">
        <w:t xml:space="preserve">(8), </w:t>
      </w:r>
      <m:oMath>
        <m:sSub>
          <m:sSubPr>
            <m:ctrlPr>
              <w:rPr>
                <w:rFonts w:ascii="Cambria Math" w:hAnsi="Cambria Math"/>
                <w:i/>
              </w:rPr>
            </m:ctrlPr>
          </m:sSubPr>
          <m:e>
            <m:r>
              <w:rPr>
                <w:rFonts w:ascii="Cambria Math" w:hAnsi="Cambria Math"/>
              </w:rPr>
              <m:t>D</m:t>
            </m:r>
          </m:e>
          <m:sub>
            <m:r>
              <w:rPr>
                <w:rFonts w:ascii="Cambria Math" w:hAnsi="Cambria Math"/>
              </w:rPr>
              <m:t>ig0</m:t>
            </m:r>
          </m:sub>
        </m:sSub>
      </m:oMath>
      <w:r w:rsidR="00D51761" w:rsidRPr="00E70452">
        <w:t xml:space="preserve"> </w:t>
      </w:r>
      <w:r w:rsidRPr="00E70452">
        <w:t>is</w:t>
      </w:r>
      <w:r w:rsidR="00D51761" w:rsidRPr="00E70452">
        <w:t xml:space="preserve"> </w:t>
      </w:r>
      <w:r w:rsidR="00173021" w:rsidRPr="00B023C9">
        <w:t>the</w:t>
      </w:r>
      <w:r w:rsidR="00D51761" w:rsidRPr="00B023C9">
        <w:t xml:space="preserve"> </w:t>
      </w:r>
      <w:r w:rsidR="00173021" w:rsidRPr="00E70452">
        <w:t>distance</w:t>
      </w:r>
      <w:r w:rsidR="00D51761" w:rsidRPr="00E70452">
        <w:t xml:space="preserve"> </w:t>
      </w:r>
      <w:r w:rsidRPr="00E70452">
        <w:t>between</w:t>
      </w:r>
      <w:r w:rsidR="00D51761" w:rsidRPr="00E70452">
        <w:t xml:space="preserve"> </w:t>
      </w:r>
      <w:r w:rsidR="00173021" w:rsidRPr="00E70452">
        <w:t>agent</w:t>
      </w:r>
      <w:r w:rsidR="00D51761" w:rsidRPr="00E70452">
        <w:t xml:space="preserve"> </w:t>
      </w:r>
      <m:oMath>
        <m:r>
          <w:rPr>
            <w:rFonts w:ascii="Cambria Math" w:hAnsi="Cambria Math"/>
          </w:rPr>
          <m:t>i</m:t>
        </m:r>
      </m:oMath>
      <w:r w:rsidR="00D51761" w:rsidRPr="00E70452">
        <w:t xml:space="preserve"> </w:t>
      </w:r>
      <w:r w:rsidR="00173021" w:rsidRPr="00E70452">
        <w:t>to</w:t>
      </w:r>
      <w:r w:rsidR="00D51761" w:rsidRPr="00E70452">
        <w:t xml:space="preserve"> </w:t>
      </w:r>
      <w:r w:rsidRPr="00E70452">
        <w:t>its</w:t>
      </w:r>
      <w:r w:rsidR="00D51761" w:rsidRPr="00E70452">
        <w:t xml:space="preserve"> </w:t>
      </w:r>
      <w:r w:rsidR="00173021" w:rsidRPr="00E70452">
        <w:t>target</w:t>
      </w:r>
      <w:r w:rsidR="00D51761" w:rsidRPr="00E70452">
        <w:t xml:space="preserve"> </w:t>
      </w:r>
      <w:r w:rsidR="00173021" w:rsidRPr="00E70452">
        <w:t>at</w:t>
      </w:r>
      <w:r w:rsidR="00D51761" w:rsidRPr="00E70452">
        <w:t xml:space="preserve"> </w:t>
      </w:r>
      <w:r w:rsidRPr="00E70452">
        <w:t>start</w:t>
      </w:r>
      <w:r w:rsidR="00D51761" w:rsidRPr="00E70452">
        <w:t xml:space="preserve"> </w:t>
      </w:r>
      <w:r w:rsidRPr="00E70452">
        <w:t>time</w:t>
      </w:r>
      <w:r w:rsidR="00173021" w:rsidRPr="00E70452">
        <w:t>,</w:t>
      </w:r>
      <w:r w:rsidR="00D51761" w:rsidRPr="00E70452">
        <w:t xml:space="preserve"> </w:t>
      </w:r>
      <w:r w:rsidR="00173021" w:rsidRPr="00E70452">
        <w:t>and</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ig</m:t>
            </m:r>
          </m:sub>
        </m:sSub>
      </m:oMath>
      <w:r w:rsidR="00D51761" w:rsidRPr="00E70452">
        <w:t xml:space="preserve"> </w:t>
      </w:r>
      <w:r w:rsidR="00173021" w:rsidRPr="00E70452">
        <w:t>represents</w:t>
      </w:r>
      <w:r w:rsidR="00D51761" w:rsidRPr="00E70452">
        <w:t xml:space="preserve"> </w:t>
      </w:r>
      <w:r w:rsidRPr="00B023C9">
        <w:t>their</w:t>
      </w:r>
      <w:r w:rsidR="00D51761" w:rsidRPr="00B023C9">
        <w:t xml:space="preserve"> </w:t>
      </w:r>
      <w:r w:rsidR="00173021" w:rsidRPr="00E70452">
        <w:t>distance</w:t>
      </w:r>
      <w:r w:rsidR="00D51761" w:rsidRPr="00E70452">
        <w:t xml:space="preserve"> </w:t>
      </w:r>
      <w:r w:rsidR="00173021" w:rsidRPr="00E70452">
        <w:t>at</w:t>
      </w:r>
      <w:r w:rsidR="00D51761" w:rsidRPr="00E70452">
        <w:t xml:space="preserve"> </w:t>
      </w:r>
      <w:r w:rsidR="00BC430A" w:rsidRPr="00BC430A">
        <w:rPr>
          <w:color w:val="FF0000"/>
        </w:rPr>
        <w:t>the</w:t>
      </w:r>
      <w:r w:rsidR="00BC430A">
        <w:t xml:space="preserve"> </w:t>
      </w:r>
      <w:r w:rsidR="00173021" w:rsidRPr="00E70452">
        <w:t>current</w:t>
      </w:r>
      <w:r w:rsidR="00D51761" w:rsidRPr="00E70452">
        <w:t xml:space="preserve"> </w:t>
      </w:r>
      <w:r w:rsidRPr="00E70452">
        <w:t>time</w:t>
      </w:r>
      <w:r w:rsidR="00173021" w:rsidRPr="00E70452">
        <w:t>.</w:t>
      </w:r>
      <w:r w:rsidRPr="00E70452">
        <w:t xml:space="preserve"> </w:t>
      </w:r>
      <w:r w:rsidRPr="00F97CF4">
        <w:t>The larger</w:t>
      </w:r>
      <w:r w:rsidR="00F4320D" w:rsidRPr="00F97CF4">
        <w:rPr>
          <w:color w:val="FF0000"/>
        </w:rPr>
        <w:t xml:space="preserve"> the</w:t>
      </w:r>
      <w:r w:rsidRPr="00F97CF4">
        <w:t xml:space="preserve"> </w:t>
      </w:r>
      <m:oMath>
        <m:sSub>
          <m:sSubPr>
            <m:ctrlPr>
              <w:rPr>
                <w:rFonts w:ascii="Cambria Math" w:hAnsi="Cambria Math"/>
                <w:i/>
              </w:rPr>
            </m:ctrlPr>
          </m:sSubPr>
          <m:e>
            <m:r>
              <w:rPr>
                <w:rFonts w:ascii="Cambria Math" w:hAnsi="Cambria Math"/>
              </w:rPr>
              <m:t>D</m:t>
            </m:r>
          </m:e>
          <m:sub>
            <m:r>
              <w:rPr>
                <w:rFonts w:ascii="Cambria Math" w:hAnsi="Cambria Math"/>
              </w:rPr>
              <m:t>ig</m:t>
            </m:r>
          </m:sub>
        </m:sSub>
      </m:oMath>
      <w:r w:rsidRPr="00F97CF4">
        <w:t xml:space="preserve">, the smaller the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F97CF4">
        <w:t xml:space="preserve">. </w:t>
      </w:r>
      <w:r w:rsidRPr="00F97CF4">
        <w:lastRenderedPageBreak/>
        <w:t xml:space="preserve">This </w:t>
      </w:r>
      <w:r w:rsidRPr="00F97CF4">
        <w:rPr>
          <w:rFonts w:cs="Times New Roman"/>
        </w:rPr>
        <w:t xml:space="preserve">principle will attract agent </w:t>
      </w:r>
      <m:oMath>
        <m:r>
          <w:rPr>
            <w:rFonts w:ascii="Cambria Math" w:hAnsi="Cambria Math"/>
          </w:rPr>
          <m:t>i</m:t>
        </m:r>
      </m:oMath>
      <w:r w:rsidRPr="00F97CF4">
        <w:rPr>
          <w:rFonts w:cs="Times New Roman"/>
        </w:rPr>
        <w:t xml:space="preserve"> </w:t>
      </w:r>
      <w:r w:rsidR="00F4320D" w:rsidRPr="00F97CF4">
        <w:rPr>
          <w:color w:val="FF0000"/>
        </w:rPr>
        <w:t xml:space="preserve">to </w:t>
      </w:r>
      <w:r w:rsidRPr="00F97CF4">
        <w:rPr>
          <w:rFonts w:cs="Times New Roman"/>
        </w:rPr>
        <w:t xml:space="preserve">move as close to its target as possible. In </w:t>
      </w:r>
      <w:r w:rsidR="00F4320D" w:rsidRPr="00F97CF4">
        <w:rPr>
          <w:color w:val="FF0000"/>
        </w:rPr>
        <w:t xml:space="preserve">Eq. </w:t>
      </w:r>
      <w:r w:rsidRPr="00F97CF4">
        <w:rPr>
          <w:rFonts w:cs="Times New Roman"/>
        </w:rPr>
        <w:t xml:space="preserve">(9), </w:t>
      </w:r>
      <w:r w:rsidRPr="00E70452">
        <w:t>target velocity angle</w:t>
      </w:r>
      <w:r w:rsidRPr="00F97CF4">
        <w:rPr>
          <w:rFonts w:cs="Times New Roman"/>
        </w:rPr>
        <w:t xml:space="preserve"> </w:t>
      </w:r>
      <m:oMath>
        <m:r>
          <w:rPr>
            <w:rFonts w:ascii="Cambria Math" w:hAnsi="Cambria Math" w:cs="Times New Roman"/>
          </w:rPr>
          <m:t>α</m:t>
        </m:r>
      </m:oMath>
      <w:r w:rsidRPr="00F97CF4">
        <w:rPr>
          <w:rFonts w:cs="Times New Roman"/>
        </w:rPr>
        <w:t xml:space="preserve"> is used to represent </w:t>
      </w:r>
      <w:r w:rsidRPr="00F97CF4">
        <w:t xml:space="preserve">the deviation from the target. </w:t>
      </w:r>
      <w:r w:rsidRPr="00F97CF4">
        <w:rPr>
          <w:rFonts w:cs="Times New Roman"/>
        </w:rPr>
        <w:t xml:space="preserve">Obviously, </w:t>
      </w:r>
      <w:r w:rsidRPr="00F97CF4">
        <w:t xml:space="preserve">a larger </w:t>
      </w:r>
      <m:oMath>
        <m:r>
          <w:rPr>
            <w:rFonts w:ascii="Cambria Math" w:hAnsi="Cambria Math" w:cs="Times New Roman"/>
          </w:rPr>
          <m:t>α</m:t>
        </m:r>
      </m:oMath>
      <w:r w:rsidRPr="00F97CF4">
        <w:t xml:space="preserve"> lead</w:t>
      </w:r>
      <w:r w:rsidR="00F4320D" w:rsidRPr="00F97CF4">
        <w:rPr>
          <w:color w:val="FF0000"/>
        </w:rPr>
        <w:t>s</w:t>
      </w:r>
      <w:r w:rsidRPr="00F97CF4">
        <w:t xml:space="preserve"> to a smaller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F97CF4">
        <w:t>, which</w:t>
      </w:r>
      <w:r w:rsidRPr="00F97CF4">
        <w:rPr>
          <w:rFonts w:cs="Times New Roman"/>
        </w:rPr>
        <w:t xml:space="preserve"> will drive agent </w:t>
      </w:r>
      <m:oMath>
        <m:r>
          <w:rPr>
            <w:rFonts w:ascii="Cambria Math" w:hAnsi="Cambria Math"/>
          </w:rPr>
          <m:t>i</m:t>
        </m:r>
      </m:oMath>
      <w:r w:rsidRPr="00F97CF4">
        <w:rPr>
          <w:rFonts w:cs="Times New Roman"/>
        </w:rPr>
        <w:t xml:space="preserve"> </w:t>
      </w:r>
      <w:r w:rsidR="00F4320D" w:rsidRPr="00F97CF4">
        <w:rPr>
          <w:color w:val="FF0000"/>
        </w:rPr>
        <w:t xml:space="preserve">to </w:t>
      </w:r>
      <w:r w:rsidRPr="00F97CF4">
        <w:rPr>
          <w:rFonts w:cs="Times New Roman"/>
        </w:rPr>
        <w:t xml:space="preserve">adjust its direction towards its target as much as possible. In </w:t>
      </w:r>
      <w:r w:rsidR="00F4320D" w:rsidRPr="00F97CF4">
        <w:rPr>
          <w:color w:val="FF0000"/>
        </w:rPr>
        <w:t xml:space="preserve">Eq. </w:t>
      </w:r>
      <w:r w:rsidRPr="00F97CF4">
        <w:rPr>
          <w:rFonts w:cs="Times New Roman"/>
        </w:rPr>
        <w:t xml:space="preserve">(10), </w:t>
      </w:r>
      <m:oMath>
        <m:sSub>
          <m:sSubPr>
            <m:ctrlPr>
              <w:rPr>
                <w:rFonts w:ascii="Cambria Math" w:hAnsi="Cambria Math"/>
                <w:i/>
              </w:rPr>
            </m:ctrlPr>
          </m:sSubPr>
          <m:e>
            <m:r>
              <w:rPr>
                <w:rFonts w:ascii="Cambria Math" w:hAnsi="Cambria Math"/>
              </w:rPr>
              <m:t>D</m:t>
            </m:r>
          </m:e>
          <m:sub>
            <m:r>
              <w:rPr>
                <w:rFonts w:ascii="Cambria Math" w:hAnsi="Cambria Math"/>
              </w:rPr>
              <m:t>ig</m:t>
            </m:r>
          </m:sub>
        </m:sSub>
      </m:oMath>
      <w:r w:rsidRPr="00F97CF4">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ig</m:t>
            </m:r>
          </m:sub>
          <m:sup>
            <m:r>
              <w:rPr>
                <w:rFonts w:ascii="Cambria Math" w:hAnsi="Cambria Math"/>
              </w:rPr>
              <m:t>'</m:t>
            </m:r>
          </m:sup>
        </m:sSubSup>
      </m:oMath>
      <w:r w:rsidRPr="00F97CF4">
        <w:t xml:space="preserve"> are the distance between agent </w:t>
      </w:r>
      <m:oMath>
        <m:r>
          <w:rPr>
            <w:rFonts w:ascii="Cambria Math" w:hAnsi="Cambria Math"/>
          </w:rPr>
          <m:t>i</m:t>
        </m:r>
      </m:oMath>
      <w:r w:rsidRPr="00F97CF4">
        <w:t xml:space="preserve"> and its target </w:t>
      </w:r>
      <w:r w:rsidR="00F4320D" w:rsidRPr="00F97CF4">
        <w:rPr>
          <w:color w:val="FF0000"/>
        </w:rPr>
        <w:t xml:space="preserve">at the </w:t>
      </w:r>
      <w:r w:rsidRPr="00F97CF4">
        <w:t xml:space="preserve">current time and </w:t>
      </w:r>
      <w:r w:rsidR="00F4320D" w:rsidRPr="00F97CF4">
        <w:rPr>
          <w:color w:val="FF0000"/>
        </w:rPr>
        <w:t xml:space="preserve">the </w:t>
      </w:r>
      <w:r w:rsidRPr="00F97CF4">
        <w:t xml:space="preserve">next time, respectively. A larger </w:t>
      </w:r>
      <w:bookmarkStart w:id="21" w:name="_Hlk82614796"/>
      <m:oMath>
        <m:sSubSup>
          <m:sSubSupPr>
            <m:ctrlPr>
              <w:rPr>
                <w:rFonts w:ascii="Cambria Math" w:hAnsi="Cambria Math"/>
                <w:i/>
              </w:rPr>
            </m:ctrlPr>
          </m:sSubSupPr>
          <m:e>
            <m:r>
              <w:rPr>
                <w:rFonts w:ascii="Cambria Math" w:hAnsi="Cambria Math"/>
              </w:rPr>
              <m:t>D</m:t>
            </m:r>
          </m:e>
          <m:sub>
            <m:r>
              <w:rPr>
                <w:rFonts w:ascii="Cambria Math" w:hAnsi="Cambria Math"/>
              </w:rPr>
              <m:t>ig</m:t>
            </m:r>
          </m:sub>
          <m:sup>
            <m:r>
              <w:rPr>
                <w:rFonts w:ascii="Cambria Math" w:hAnsi="Cambria Math"/>
              </w:rPr>
              <m:t>'</m:t>
            </m:r>
          </m:sup>
        </m:sSubSup>
      </m:oMath>
      <w:bookmarkEnd w:id="21"/>
      <w:r w:rsidRPr="00F97CF4">
        <w:t xml:space="preserve"> </w:t>
      </w:r>
      <w:r w:rsidR="00F4320D" w:rsidRPr="00F97CF4">
        <w:rPr>
          <w:color w:val="FF0000"/>
        </w:rPr>
        <w:t xml:space="preserve">results in </w:t>
      </w:r>
      <w:r w:rsidRPr="00BC430A">
        <w:rPr>
          <w:color w:val="FF0000"/>
        </w:rPr>
        <w:t>punishment</w:t>
      </w:r>
      <w:r w:rsidRPr="00F97CF4">
        <w:t xml:space="preserve"> to </w:t>
      </w: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Pr="00F97CF4">
        <w:rPr>
          <w:rFonts w:cs="Times New Roman"/>
        </w:rPr>
        <w:t xml:space="preserve"> and </w:t>
      </w:r>
      <w:r w:rsidRPr="00F97CF4">
        <w:t>a smaller</w:t>
      </w:r>
      <w:r w:rsidR="00F97CF4">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ig</m:t>
            </m:r>
          </m:sub>
          <m:sup>
            <m:r>
              <w:rPr>
                <w:rFonts w:ascii="Cambria Math" w:hAnsi="Cambria Math"/>
              </w:rPr>
              <m:t>'</m:t>
            </m:r>
          </m:sup>
        </m:sSubSup>
      </m:oMath>
      <w:r w:rsidRPr="00F97CF4">
        <w:t xml:space="preserve"> </w:t>
      </w:r>
      <w:r w:rsidR="00F4320D" w:rsidRPr="00F97CF4">
        <w:rPr>
          <w:color w:val="FF0000"/>
        </w:rPr>
        <w:t xml:space="preserve">results in </w:t>
      </w:r>
      <w:r w:rsidRPr="00F97CF4">
        <w:t xml:space="preserve">a reward to </w:t>
      </w: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Pr="00F97CF4">
        <w:t xml:space="preserve">. </w:t>
      </w:r>
      <w:r w:rsidR="00F4320D" w:rsidRPr="00F97CF4">
        <w:rPr>
          <w:color w:val="FF0000"/>
        </w:rPr>
        <w:t>P</w:t>
      </w:r>
      <w:r w:rsidRPr="00EF4DF5">
        <w:rPr>
          <w:color w:val="FF0000"/>
        </w:rPr>
        <w:t>rinciple</w:t>
      </w:r>
      <w:r w:rsidRPr="00F97CF4">
        <w:rPr>
          <w:rFonts w:cs="Times New Roman"/>
        </w:rPr>
        <w:t xml:space="preserve"> 3 will make the agent try to move approaching</w:t>
      </w:r>
      <w:r w:rsidRPr="00EF4DF5">
        <w:rPr>
          <w:rFonts w:cs="Times New Roman"/>
        </w:rPr>
        <w:t xml:space="preserve"> to the target. In </w:t>
      </w:r>
      <w:r w:rsidR="00F4320D" w:rsidRPr="00EF4DF5">
        <w:rPr>
          <w:color w:val="FF0000"/>
        </w:rPr>
        <w:t xml:space="preserve">Eq. </w:t>
      </w:r>
      <w:r w:rsidRPr="00EF4DF5">
        <w:rPr>
          <w:rFonts w:cs="Times New Roman"/>
        </w:rPr>
        <w:t xml:space="preserve">(11),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EF4DF5">
        <w:t xml:space="preserve"> is the sense distance of agent </w:t>
      </w:r>
      <m:oMath>
        <m:r>
          <w:rPr>
            <w:rFonts w:ascii="Cambria Math" w:hAnsi="Cambria Math"/>
          </w:rPr>
          <m:t>i</m:t>
        </m:r>
      </m:oMath>
      <w:r w:rsidRPr="00EF4DF5">
        <w:t xml:space="preserve">, and </w:t>
      </w:r>
      <m:oMath>
        <m:sSub>
          <m:sSubPr>
            <m:ctrlPr>
              <w:rPr>
                <w:rFonts w:ascii="Cambria Math" w:hAnsi="Cambria Math"/>
                <w:i/>
              </w:rPr>
            </m:ctrlPr>
          </m:sSubPr>
          <m:e>
            <m:r>
              <w:rPr>
                <w:rFonts w:ascii="Cambria Math" w:hAnsi="Cambria Math"/>
              </w:rPr>
              <m:t>D</m:t>
            </m:r>
          </m:e>
          <m:sub>
            <m:r>
              <w:rPr>
                <w:rFonts w:ascii="Cambria Math" w:hAnsi="Cambria Math"/>
              </w:rPr>
              <m:t>io</m:t>
            </m:r>
          </m:sub>
        </m:sSub>
      </m:oMath>
      <w:r w:rsidRPr="00EF4DF5">
        <w:t xml:space="preserve"> is the distance between agent</w:t>
      </w:r>
      <m:oMath>
        <m:r>
          <w:rPr>
            <w:rFonts w:ascii="Cambria Math" w:hAnsi="Cambria Math"/>
          </w:rPr>
          <m:t xml:space="preserve"> i</m:t>
        </m:r>
      </m:oMath>
      <w:r w:rsidRPr="00EF4DF5">
        <w:t xml:space="preserve"> and the nearest agent or obstacle within the sens</w:t>
      </w:r>
      <w:r w:rsidR="00BC430A">
        <w:t>ing</w:t>
      </w:r>
      <w:r w:rsidRPr="00EF4DF5">
        <w:t xml:space="preserve"> range. When agent </w:t>
      </w:r>
      <m:oMath>
        <m:r>
          <w:rPr>
            <w:rFonts w:ascii="Cambria Math" w:hAnsi="Cambria Math"/>
          </w:rPr>
          <m:t>i</m:t>
        </m:r>
      </m:oMath>
      <w:r w:rsidRPr="00EF4DF5">
        <w:t xml:space="preserve"> detects an object, a punishment occurs, and the closer the detected object, the larger the punishment. If agent </w:t>
      </w:r>
      <m:oMath>
        <m:r>
          <w:rPr>
            <w:rFonts w:ascii="Cambria Math" w:hAnsi="Cambria Math"/>
          </w:rPr>
          <m:t>i</m:t>
        </m:r>
      </m:oMath>
      <w:r w:rsidRPr="00EF4DF5">
        <w:t xml:space="preserve"> doesn’t detect an object, there is no punishment. </w:t>
      </w:r>
      <w:r w:rsidRPr="00EF4DF5">
        <w:rPr>
          <w:rFonts w:cs="Times New Roman"/>
        </w:rPr>
        <w:t xml:space="preserve">This principle will teach the agent to stay away from collisions as far as possible. </w:t>
      </w:r>
      <w:r w:rsidR="00F755D4" w:rsidRPr="00E70452">
        <w:t>In</w:t>
      </w:r>
      <w:r w:rsidR="00D51761" w:rsidRPr="00E70452">
        <w:t xml:space="preserve"> </w:t>
      </w:r>
      <w:r w:rsidR="00F755D4" w:rsidRPr="00E70452">
        <w:t>summary,</w:t>
      </w:r>
      <w:r w:rsidR="00D51761" w:rsidRPr="00B023C9">
        <w:t xml:space="preserve"> </w:t>
      </w:r>
      <w:r w:rsidR="00F755D4" w:rsidRPr="00B023C9">
        <w:t>the</w:t>
      </w:r>
      <w:r w:rsidR="00D51761" w:rsidRPr="00E70452">
        <w:t xml:space="preserve"> </w:t>
      </w:r>
      <w:r w:rsidR="00F755D4" w:rsidRPr="00E70452">
        <w:t>reward</w:t>
      </w:r>
      <w:r w:rsidR="00D51761" w:rsidRPr="00E70452">
        <w:t xml:space="preserve"> </w:t>
      </w:r>
      <w:r w:rsidR="00F755D4" w:rsidRPr="00E70452">
        <w:t>function</w:t>
      </w:r>
      <w:r w:rsidR="00D51761" w:rsidRPr="00E70452">
        <w:t xml:space="preserve"> </w:t>
      </w:r>
      <w:r w:rsidRPr="00E70452">
        <w:t>that</w:t>
      </w:r>
      <w:r w:rsidR="00D51761" w:rsidRPr="00E70452">
        <w:t xml:space="preserve"> </w:t>
      </w:r>
      <w:r w:rsidRPr="00E70452">
        <w:t xml:space="preserve">when </w:t>
      </w:r>
      <w:r w:rsidR="00F755D4" w:rsidRPr="00E70452">
        <w:t>agent</w:t>
      </w:r>
      <w:r w:rsidR="00D51761" w:rsidRPr="00E70452">
        <w:t xml:space="preserve"> </w:t>
      </w:r>
      <w:r w:rsidRPr="00E70452">
        <w:rPr>
          <w:i/>
          <w:iCs/>
        </w:rPr>
        <w:t>i</w:t>
      </w:r>
      <w:r w:rsidRPr="00E70452">
        <w:t xml:space="preserve"> moves normally can be </w:t>
      </w:r>
      <w:r w:rsidRPr="00EF4DF5">
        <w:t>weighted</w:t>
      </w:r>
      <w:r w:rsidRPr="00E70452">
        <w:t xml:space="preserve"> as: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45BDF75A" w14:textId="77777777" w:rsidTr="00F30F1C">
        <w:tc>
          <w:tcPr>
            <w:tcW w:w="500" w:type="pct"/>
            <w:tcMar>
              <w:left w:w="0" w:type="dxa"/>
              <w:right w:w="0" w:type="dxa"/>
            </w:tcMar>
            <w:vAlign w:val="center"/>
          </w:tcPr>
          <w:p w14:paraId="1562F6E5" w14:textId="77777777" w:rsidR="0055757B" w:rsidRPr="00E70452" w:rsidRDefault="0055757B" w:rsidP="00F30F1C">
            <w:pPr>
              <w:ind w:firstLineChars="0" w:firstLine="0"/>
              <w:jc w:val="center"/>
            </w:pPr>
          </w:p>
        </w:tc>
        <w:tc>
          <w:tcPr>
            <w:tcW w:w="4000" w:type="pct"/>
            <w:tcMar>
              <w:left w:w="0" w:type="dxa"/>
              <w:right w:w="0" w:type="dxa"/>
            </w:tcMar>
            <w:vAlign w:val="center"/>
          </w:tcPr>
          <w:p w14:paraId="10A65DBA" w14:textId="3E073F0C" w:rsidR="0055757B" w:rsidRPr="00E70452" w:rsidRDefault="00C457B1" w:rsidP="00F30F1C">
            <w:pPr>
              <w:ind w:firstLineChars="0" w:firstLine="0"/>
              <w:jc w:val="center"/>
            </w:pPr>
            <w:r w:rsidRPr="00E70452">
              <w:rPr>
                <w:position w:val="-14"/>
                <w:szCs w:val="22"/>
              </w:rPr>
              <w:object w:dxaOrig="5160" w:dyaOrig="400" w14:anchorId="02E37851">
                <v:shape id="_x0000_i1043" type="#_x0000_t75" style="width:261.95pt;height:20.3pt" o:ole="">
                  <v:imagedata r:id="rId45" o:title=""/>
                </v:shape>
                <o:OLEObject Type="Embed" ProgID="Equation.DSMT4" ShapeID="_x0000_i1043" DrawAspect="Content" ObjectID="_1693401964" r:id="rId46"/>
              </w:object>
            </w:r>
          </w:p>
        </w:tc>
        <w:tc>
          <w:tcPr>
            <w:tcW w:w="500" w:type="pct"/>
            <w:tcMar>
              <w:left w:w="0" w:type="dxa"/>
              <w:right w:w="0" w:type="dxa"/>
            </w:tcMar>
            <w:vAlign w:val="center"/>
          </w:tcPr>
          <w:p w14:paraId="59665454" w14:textId="52B13D0B" w:rsidR="0055757B" w:rsidRPr="00E70452" w:rsidRDefault="0055757B" w:rsidP="00F30F1C">
            <w:pPr>
              <w:ind w:firstLineChars="0" w:firstLine="0"/>
              <w:jc w:val="right"/>
            </w:pPr>
            <w:r w:rsidRPr="00E70452">
              <w:t>(</w:t>
            </w:r>
            <w:r w:rsidR="00C457B1" w:rsidRPr="00E70452">
              <w:t>12</w:t>
            </w:r>
            <w:r w:rsidRPr="00E70452">
              <w:t>)</w:t>
            </w:r>
          </w:p>
        </w:tc>
      </w:tr>
    </w:tbl>
    <w:p w14:paraId="23C7138F" w14:textId="4A834F2C" w:rsidR="00413422" w:rsidRPr="00EF4DF5" w:rsidRDefault="0005124B" w:rsidP="00B9543F">
      <w:pPr>
        <w:spacing w:line="264" w:lineRule="auto"/>
        <w:ind w:firstLineChars="0" w:firstLine="0"/>
      </w:pPr>
      <w:r w:rsidRPr="00EF4DF5">
        <w:t>w</w:t>
      </w:r>
      <w:r w:rsidR="00F755D4" w:rsidRPr="00EF4DF5">
        <w:t>here</w:t>
      </w:r>
      <w:r w:rsidR="00D51761" w:rsidRPr="00EF4DF5">
        <w:t xml:space="preserve"> </w:t>
      </w:r>
      <m:oMath>
        <m:r>
          <w:rPr>
            <w:rFonts w:ascii="Cambria Math" w:hAnsi="Cambria Math"/>
          </w:rPr>
          <m:t>N</m:t>
        </m:r>
        <m:d>
          <m:dPr>
            <m:ctrlPr>
              <w:rPr>
                <w:rFonts w:ascii="Cambria Math" w:hAnsi="Cambria Math"/>
                <w:i/>
              </w:rPr>
            </m:ctrlPr>
          </m:dPr>
          <m:e>
            <m:r>
              <w:rPr>
                <w:rFonts w:ascii="Cambria Math" w:hAnsi="Cambria Math"/>
              </w:rPr>
              <m:t>R</m:t>
            </m:r>
          </m:e>
        </m:d>
      </m:oMath>
      <w:r w:rsidR="00D51761" w:rsidRPr="00EF4DF5">
        <w:t xml:space="preserve"> </w:t>
      </w:r>
      <w:r w:rsidR="00C457B1" w:rsidRPr="00EF4DF5">
        <w:t>is</w:t>
      </w:r>
      <w:r w:rsidR="00D51761" w:rsidRPr="00EF4DF5">
        <w:t xml:space="preserve"> </w:t>
      </w:r>
      <w:r w:rsidR="00C457B1" w:rsidRPr="00EF4DF5">
        <w:t xml:space="preserve">a </w:t>
      </w:r>
      <w:r w:rsidR="00F755D4" w:rsidRPr="00EF4DF5">
        <w:t>normalization</w:t>
      </w:r>
      <w:r w:rsidR="00D51761" w:rsidRPr="00EF4DF5">
        <w:t xml:space="preserve"> </w:t>
      </w:r>
      <w:r w:rsidR="00C457B1" w:rsidRPr="00EF4DF5">
        <w:t>function for</w:t>
      </w:r>
      <w:r w:rsidR="00D51761" w:rsidRPr="00EF4DF5">
        <w:t xml:space="preserve"> </w:t>
      </w:r>
      <w:r w:rsidR="00F755D4" w:rsidRPr="00EF4DF5">
        <w:t>the</w:t>
      </w:r>
      <w:r w:rsidR="00D51761" w:rsidRPr="00EF4DF5">
        <w:t xml:space="preserve"> </w:t>
      </w:r>
      <w:r w:rsidR="00F755D4" w:rsidRPr="00EF4DF5">
        <w:t>reward</w:t>
      </w:r>
      <w:r w:rsidR="00C457B1" w:rsidRPr="00EF4DF5">
        <w:t xml:space="preserve">, and </w:t>
      </w:r>
      <m:oMath>
        <m:r>
          <w:rPr>
            <w:rFonts w:ascii="Cambria Math" w:hAnsi="Cambria Math"/>
          </w:rPr>
          <m:t>N</m:t>
        </m:r>
        <m:d>
          <m:dPr>
            <m:ctrlPr>
              <w:rPr>
                <w:rFonts w:ascii="Cambria Math" w:hAnsi="Cambria Math"/>
                <w:i/>
              </w:rPr>
            </m:ctrlPr>
          </m:dPr>
          <m:e>
            <m:r>
              <w:rPr>
                <w:rFonts w:ascii="Cambria Math" w:hAnsi="Cambria Math"/>
              </w:rPr>
              <m:t>R</m:t>
            </m:r>
          </m:e>
        </m:d>
      </m:oMath>
      <w:r w:rsidR="00C457B1" w:rsidRPr="00EF4DF5">
        <w:t xml:space="preserve"> is necessary to avoid failures caused by the magnitude difference among the four reward </w:t>
      </w:r>
      <w:r w:rsidR="00F4320D" w:rsidRPr="00EF4DF5">
        <w:rPr>
          <w:color w:val="FF0000"/>
        </w:rPr>
        <w:t>terms</w:t>
      </w:r>
      <w:r w:rsidR="00C457B1" w:rsidRPr="00EF4DF5">
        <w:t>.</w:t>
      </w:r>
      <w:r w:rsidR="00E259D2" w:rsidRPr="00EF4DF5">
        <w:t xml:space="preserve"> </w:t>
      </w:r>
      <m:oMath>
        <m:r>
          <w:rPr>
            <w:rFonts w:ascii="Cambria Math" w:hAnsi="Cambria Math"/>
          </w:rPr>
          <m:t>N</m:t>
        </m:r>
        <m:d>
          <m:dPr>
            <m:ctrlPr>
              <w:rPr>
                <w:rFonts w:ascii="Cambria Math" w:hAnsi="Cambria Math"/>
                <w:i/>
              </w:rPr>
            </m:ctrlPr>
          </m:dPr>
          <m:e>
            <m:r>
              <w:rPr>
                <w:rFonts w:ascii="Cambria Math" w:hAnsi="Cambria Math"/>
              </w:rPr>
              <m:t>R</m:t>
            </m:r>
          </m:e>
        </m:d>
      </m:oMath>
      <w:r w:rsidR="00E259D2" w:rsidRPr="00EF4DF5">
        <w:t xml:space="preserve"> here </w:t>
      </w:r>
      <w:r w:rsidR="00F4320D" w:rsidRPr="00EF4DF5">
        <w:rPr>
          <w:color w:val="FF0000"/>
        </w:rPr>
        <w:t>is</w:t>
      </w:r>
      <w:r w:rsidR="00E259D2" w:rsidRPr="00E70452">
        <w:t xml:space="preserve"> used to map the reward of </w:t>
      </w:r>
      <w:r w:rsidR="00F4320D" w:rsidRPr="00EF4DF5">
        <w:rPr>
          <w:color w:val="FF0000"/>
        </w:rPr>
        <w:t xml:space="preserve">Eqs. </w:t>
      </w:r>
      <w:r w:rsidR="00E259D2" w:rsidRPr="00EF4DF5">
        <w:rPr>
          <w:color w:val="FF0000"/>
        </w:rPr>
        <w:t>(8), (9), (10)</w:t>
      </w:r>
      <w:r w:rsidR="00BC430A">
        <w:rPr>
          <w:color w:val="FF0000"/>
        </w:rPr>
        <w:t>,</w:t>
      </w:r>
      <w:r w:rsidR="00E259D2" w:rsidRPr="00E70452">
        <w:t xml:space="preserve"> and (11) to the range of -10 to 10.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and μ</m:t>
            </m:r>
          </m:e>
          <m:sub>
            <m:r>
              <w:rPr>
                <w:rFonts w:ascii="Cambria Math" w:hAnsi="Cambria Math"/>
              </w:rPr>
              <m:t>4</m:t>
            </m:r>
          </m:sub>
        </m:sSub>
      </m:oMath>
      <w:r w:rsidR="00D51761" w:rsidRPr="00EF4DF5">
        <w:t xml:space="preserve"> </w:t>
      </w:r>
      <w:r w:rsidR="00F4320D" w:rsidRPr="00EF4DF5">
        <w:rPr>
          <w:color w:val="FF0000"/>
        </w:rPr>
        <w:t xml:space="preserve">are </w:t>
      </w:r>
      <w:r w:rsidR="00C457B1" w:rsidRPr="00EF4DF5">
        <w:t xml:space="preserve">set to represent </w:t>
      </w:r>
      <w:r w:rsidR="00F755D4" w:rsidRPr="00EF4DF5">
        <w:t>the</w:t>
      </w:r>
      <w:r w:rsidR="00D51761" w:rsidRPr="00EF4DF5">
        <w:t xml:space="preserve"> </w:t>
      </w:r>
      <w:r w:rsidR="00F755D4" w:rsidRPr="00EF4DF5">
        <w:t>contribution</w:t>
      </w:r>
      <w:r w:rsidR="00C457B1" w:rsidRPr="00EF4DF5">
        <w:t>s</w:t>
      </w:r>
      <w:r w:rsidR="00D51761" w:rsidRPr="00EF4DF5">
        <w:t xml:space="preserve"> </w:t>
      </w:r>
      <w:r w:rsidR="00F755D4" w:rsidRPr="00EF4DF5">
        <w:t>of</w:t>
      </w:r>
      <w:r w:rsidR="00D51761" w:rsidRPr="00EF4DF5">
        <w:t xml:space="preserve"> </w:t>
      </w:r>
      <w:r w:rsidR="00C457B1" w:rsidRPr="00EF4DF5">
        <w:t xml:space="preserve">the four </w:t>
      </w:r>
      <w:r w:rsidR="00F4320D" w:rsidRPr="00EF4DF5">
        <w:rPr>
          <w:color w:val="FF0000"/>
        </w:rPr>
        <w:t xml:space="preserve">terms </w:t>
      </w:r>
      <w:r w:rsidR="00C457B1" w:rsidRPr="00EF4DF5">
        <w:t xml:space="preserve">to the final </w:t>
      </w:r>
      <w:r w:rsidR="00F755D4" w:rsidRPr="00EF4DF5">
        <w:t>reward,</w:t>
      </w:r>
      <w:r w:rsidR="00D51761" w:rsidRPr="00EF4DF5">
        <w:t xml:space="preserve"> </w:t>
      </w:r>
      <w:r w:rsidR="00F755D4" w:rsidRPr="00EF4DF5">
        <w:t>and</w:t>
      </w:r>
      <w:r w:rsidR="00D51761" w:rsidRPr="00EF4DF5">
        <w:t xml:space="preserve"> </w:t>
      </w:r>
      <w:r w:rsidR="00C457B1" w:rsidRPr="00EF4DF5">
        <w:t>they</w:t>
      </w:r>
      <w:r w:rsidR="00D51761" w:rsidRPr="00EF4DF5">
        <w:t xml:space="preserve"> </w:t>
      </w:r>
      <w:r w:rsidR="00C457B1" w:rsidRPr="00EF4DF5">
        <w:t xml:space="preserve">satisfy the condition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4</m:t>
            </m:r>
          </m:sub>
        </m:sSub>
        <m:r>
          <w:rPr>
            <w:rFonts w:ascii="Cambria Math" w:hAnsi="Cambria Math"/>
          </w:rPr>
          <m:t>=1</m:t>
        </m:r>
      </m:oMath>
      <w:r w:rsidR="00F755D4" w:rsidRPr="00EF4DF5">
        <w:t>.</w:t>
      </w:r>
      <w:r w:rsidR="009D5634" w:rsidRPr="00EF4DF5">
        <w:t xml:space="preserve"> Ultimately, the reward function of agent </w:t>
      </w:r>
      <m:oMath>
        <m:r>
          <w:rPr>
            <w:rFonts w:ascii="Cambria Math" w:hAnsi="Cambria Math"/>
          </w:rPr>
          <m:t>i</m:t>
        </m:r>
      </m:oMath>
      <w:r w:rsidR="009D5634" w:rsidRPr="00EF4DF5">
        <w:t xml:space="preserve"> can be summarized as: </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64BF0639" w14:textId="77777777" w:rsidTr="00CA4BD2">
        <w:tc>
          <w:tcPr>
            <w:tcW w:w="500" w:type="pct"/>
            <w:tcMar>
              <w:left w:w="0" w:type="dxa"/>
              <w:right w:w="0" w:type="dxa"/>
            </w:tcMar>
            <w:vAlign w:val="center"/>
          </w:tcPr>
          <w:p w14:paraId="62177B5F" w14:textId="77777777" w:rsidR="009D5634" w:rsidRPr="00E70452" w:rsidRDefault="009D5634" w:rsidP="00CA4BD2">
            <w:pPr>
              <w:ind w:firstLineChars="0" w:firstLine="0"/>
              <w:jc w:val="center"/>
            </w:pPr>
          </w:p>
        </w:tc>
        <w:tc>
          <w:tcPr>
            <w:tcW w:w="4000" w:type="pct"/>
            <w:tcMar>
              <w:left w:w="0" w:type="dxa"/>
              <w:right w:w="0" w:type="dxa"/>
            </w:tcMar>
            <w:vAlign w:val="center"/>
          </w:tcPr>
          <w:p w14:paraId="39E4E259" w14:textId="1BCEC3EA" w:rsidR="009D5634" w:rsidRPr="00E70452" w:rsidRDefault="009D5634" w:rsidP="00CA4BD2">
            <w:pPr>
              <w:ind w:firstLineChars="0" w:firstLine="0"/>
              <w:jc w:val="center"/>
            </w:pPr>
            <w:r w:rsidRPr="00E70452">
              <w:rPr>
                <w:position w:val="-60"/>
                <w:szCs w:val="22"/>
              </w:rPr>
              <w:object w:dxaOrig="6020" w:dyaOrig="1320" w14:anchorId="5858CF59">
                <v:shape id="_x0000_i1044" type="#_x0000_t75" style="width:304.8pt;height:67.15pt" o:ole="">
                  <v:imagedata r:id="rId47" o:title=""/>
                </v:shape>
                <o:OLEObject Type="Embed" ProgID="Equation.DSMT4" ShapeID="_x0000_i1044" DrawAspect="Content" ObjectID="_1693401965" r:id="rId48"/>
              </w:object>
            </w:r>
          </w:p>
        </w:tc>
        <w:tc>
          <w:tcPr>
            <w:tcW w:w="500" w:type="pct"/>
            <w:tcMar>
              <w:left w:w="0" w:type="dxa"/>
              <w:right w:w="0" w:type="dxa"/>
            </w:tcMar>
            <w:vAlign w:val="center"/>
          </w:tcPr>
          <w:p w14:paraId="1CCC4D52" w14:textId="0CA5E14A" w:rsidR="009D5634" w:rsidRPr="00E70452" w:rsidRDefault="009D5634" w:rsidP="00CA4BD2">
            <w:pPr>
              <w:ind w:firstLineChars="0" w:firstLine="0"/>
              <w:jc w:val="right"/>
            </w:pPr>
            <w:r w:rsidRPr="00E70452">
              <w:t>(13)</w:t>
            </w:r>
          </w:p>
        </w:tc>
      </w:tr>
    </w:tbl>
    <w:bookmarkEnd w:id="20"/>
    <w:p w14:paraId="572A80B2" w14:textId="4832BA3E" w:rsidR="00560824" w:rsidRPr="00EF4DF5" w:rsidRDefault="00560824" w:rsidP="00560824">
      <w:pPr>
        <w:pStyle w:val="3"/>
        <w:spacing w:before="240" w:after="240" w:line="240" w:lineRule="auto"/>
        <w:ind w:firstLineChars="0" w:firstLine="0"/>
        <w:rPr>
          <w:b w:val="0"/>
          <w:bCs w:val="0"/>
          <w:sz w:val="28"/>
          <w:szCs w:val="28"/>
        </w:rPr>
      </w:pPr>
      <w:r w:rsidRPr="00EF4DF5">
        <w:rPr>
          <w:b w:val="0"/>
          <w:bCs w:val="0"/>
          <w:sz w:val="28"/>
          <w:szCs w:val="28"/>
        </w:rPr>
        <w:t xml:space="preserve">3.3.3 </w:t>
      </w:r>
      <w:r w:rsidR="00930083" w:rsidRPr="00EF4DF5">
        <w:rPr>
          <w:b w:val="0"/>
          <w:bCs w:val="0"/>
          <w:sz w:val="28"/>
          <w:szCs w:val="28"/>
        </w:rPr>
        <w:t>Markov games model</w:t>
      </w:r>
    </w:p>
    <w:p w14:paraId="5D1FA74D" w14:textId="182E11A8" w:rsidR="009D5634" w:rsidRPr="00E70452" w:rsidRDefault="009D5634" w:rsidP="009D5634">
      <w:pPr>
        <w:ind w:firstLine="480"/>
        <w:jc w:val="center"/>
      </w:pPr>
      <w:r w:rsidRPr="00E70452">
        <w:object w:dxaOrig="5461" w:dyaOrig="3526" w14:anchorId="05CED331">
          <v:shape id="_x0000_i1045" type="#_x0000_t75" style="width:261.95pt;height:170.5pt" o:ole="">
            <v:imagedata r:id="rId49" o:title=""/>
          </v:shape>
          <o:OLEObject Type="Embed" ProgID="Visio.Drawing.15" ShapeID="_x0000_i1045" DrawAspect="Content" ObjectID="_1693401966" r:id="rId50"/>
        </w:object>
      </w:r>
    </w:p>
    <w:p w14:paraId="7E6D928E" w14:textId="220E5F8F" w:rsidR="009D5634" w:rsidRPr="00EF4DF5" w:rsidRDefault="009D5634" w:rsidP="0005475D">
      <w:pPr>
        <w:spacing w:line="340" w:lineRule="exact"/>
        <w:ind w:firstLineChars="0" w:firstLine="0"/>
        <w:rPr>
          <w:sz w:val="21"/>
          <w:szCs w:val="21"/>
        </w:rPr>
      </w:pPr>
      <w:r w:rsidRPr="00EF4DF5">
        <w:rPr>
          <w:b/>
          <w:bCs/>
          <w:sz w:val="21"/>
          <w:szCs w:val="21"/>
        </w:rPr>
        <w:t xml:space="preserve">FIGURE 3. </w:t>
      </w:r>
      <w:r w:rsidRPr="00EF4DF5">
        <w:rPr>
          <w:sz w:val="21"/>
          <w:szCs w:val="21"/>
        </w:rPr>
        <w:t xml:space="preserve">The Markov games model of MAMP, where </w:t>
      </w:r>
      <w:r w:rsidRPr="00E70452">
        <w:rPr>
          <w:position w:val="-14"/>
        </w:rPr>
        <w:object w:dxaOrig="1860" w:dyaOrig="380" w14:anchorId="706F2BC5">
          <v:shape id="_x0000_i1046" type="#_x0000_t75" style="width:86.15pt;height:17.65pt" o:ole="">
            <v:imagedata r:id="rId51" o:title=""/>
          </v:shape>
          <o:OLEObject Type="Embed" ProgID="Equation.DSMT4" ShapeID="_x0000_i1046" DrawAspect="Content" ObjectID="_1693401967" r:id="rId52"/>
        </w:object>
      </w:r>
      <w:r w:rsidRPr="00E70452">
        <w:t>,</w:t>
      </w:r>
      <w:r w:rsidRPr="00E70452">
        <w:rPr>
          <w:position w:val="-14"/>
        </w:rPr>
        <w:object w:dxaOrig="2060" w:dyaOrig="380" w14:anchorId="246DD7A0">
          <v:shape id="_x0000_i1047" type="#_x0000_t75" style="width:94.55pt;height:17.65pt" o:ole="">
            <v:imagedata r:id="rId53" o:title=""/>
          </v:shape>
          <o:OLEObject Type="Embed" ProgID="Equation.DSMT4" ShapeID="_x0000_i1047" DrawAspect="Content" ObjectID="_1693401968" r:id="rId54"/>
        </w:object>
      </w:r>
      <w:r w:rsidRPr="00E70452">
        <w:t xml:space="preserve"> and</w:t>
      </w:r>
      <w:r w:rsidRPr="00EF4DF5">
        <w:rPr>
          <w:i/>
          <w:iCs/>
          <w:sz w:val="21"/>
          <w:szCs w:val="21"/>
        </w:rPr>
        <w:t xml:space="preserve"> </w:t>
      </w:r>
      <w:r w:rsidRPr="00E70452">
        <w:rPr>
          <w:position w:val="-14"/>
        </w:rPr>
        <w:object w:dxaOrig="1939" w:dyaOrig="380" w14:anchorId="7EF09E6D">
          <v:shape id="_x0000_i1048" type="#_x0000_t75" style="width:92.3pt;height:17.65pt" o:ole="">
            <v:imagedata r:id="rId55" o:title=""/>
          </v:shape>
          <o:OLEObject Type="Embed" ProgID="Equation.DSMT4" ShapeID="_x0000_i1048" DrawAspect="Content" ObjectID="_1693401969" r:id="rId56"/>
        </w:object>
      </w:r>
      <w:r w:rsidRPr="00EF4DF5">
        <w:rPr>
          <w:sz w:val="21"/>
          <w:szCs w:val="21"/>
        </w:rPr>
        <w:t xml:space="preserve">are the joint state, the joint reward, the joint action of all </w:t>
      </w:r>
      <w:r w:rsidRPr="00EF4DF5">
        <w:rPr>
          <w:i/>
          <w:iCs/>
          <w:sz w:val="21"/>
          <w:szCs w:val="21"/>
        </w:rPr>
        <w:t>N</w:t>
      </w:r>
      <w:r w:rsidRPr="00EF4DF5">
        <w:rPr>
          <w:sz w:val="21"/>
          <w:szCs w:val="21"/>
        </w:rPr>
        <w:t xml:space="preserve"> agents at time </w:t>
      </w:r>
      <w:r w:rsidRPr="00EF4DF5">
        <w:rPr>
          <w:i/>
          <w:iCs/>
          <w:sz w:val="21"/>
          <w:szCs w:val="21"/>
        </w:rPr>
        <w:t>t</w:t>
      </w:r>
    </w:p>
    <w:p w14:paraId="1C74ACE5" w14:textId="3E39880B" w:rsidR="009D5634" w:rsidRPr="00070965" w:rsidRDefault="00070965" w:rsidP="009D5634">
      <w:pPr>
        <w:spacing w:line="360" w:lineRule="exact"/>
        <w:ind w:firstLineChars="0" w:firstLine="0"/>
      </w:pPr>
      <w:r w:rsidRPr="00070965">
        <w:rPr>
          <w:rFonts w:hint="eastAsia"/>
          <w:color w:val="FF0000"/>
        </w:rPr>
        <w:t>A</w:t>
      </w:r>
      <w:r w:rsidRPr="00070965">
        <w:rPr>
          <w:color w:val="FF0000"/>
        </w:rPr>
        <w:t xml:space="preserve">fter the </w:t>
      </w:r>
      <w:r w:rsidRPr="00070965">
        <w:rPr>
          <w:rFonts w:hint="eastAsia"/>
          <w:color w:val="FF0000"/>
        </w:rPr>
        <w:t>j</w:t>
      </w:r>
      <w:r w:rsidRPr="00070965">
        <w:rPr>
          <w:color w:val="FF0000"/>
        </w:rPr>
        <w:t>oint state, the joint action</w:t>
      </w:r>
      <w:r w:rsidR="00BC430A">
        <w:rPr>
          <w:color w:val="FF0000"/>
        </w:rPr>
        <w:t>,</w:t>
      </w:r>
      <w:r w:rsidRPr="00070965">
        <w:rPr>
          <w:color w:val="FF0000"/>
        </w:rPr>
        <w:t xml:space="preserve"> and the reward function have been defined, the Markov-based MAMP model can be descri</w:t>
      </w:r>
      <w:r w:rsidR="00BC430A">
        <w:rPr>
          <w:color w:val="FF0000"/>
        </w:rPr>
        <w:t>b</w:t>
      </w:r>
      <w:r w:rsidRPr="00070965">
        <w:rPr>
          <w:color w:val="FF0000"/>
        </w:rPr>
        <w:t>ed as figure 3:</w:t>
      </w:r>
      <w:r>
        <w:rPr>
          <w:rFonts w:hint="eastAsia"/>
        </w:rPr>
        <w:t xml:space="preserve"> </w:t>
      </w:r>
      <w:r w:rsidR="00AD3A1D" w:rsidRPr="00070965">
        <w:t xml:space="preserve">at each epoch </w:t>
      </w:r>
      <m:oMath>
        <m:r>
          <w:rPr>
            <w:rFonts w:ascii="Cambria Math" w:hAnsi="Cambria Math"/>
          </w:rPr>
          <m:t>t</m:t>
        </m:r>
      </m:oMath>
      <w:r w:rsidR="00AD3A1D" w:rsidRPr="00070965">
        <w:t xml:space="preserve">, </w:t>
      </w:r>
      <w:r w:rsidR="009D5634" w:rsidRPr="00070965">
        <w:t xml:space="preserve">agent </w:t>
      </w:r>
      <m:oMath>
        <m:r>
          <w:rPr>
            <w:rFonts w:ascii="Cambria Math" w:hAnsi="Cambria Math"/>
          </w:rPr>
          <m:t>i</m:t>
        </m:r>
      </m:oMath>
      <w:r w:rsidR="009D5634" w:rsidRPr="00070965">
        <w:t xml:space="preserve"> </w:t>
      </w:r>
      <w:r w:rsidR="009D5634" w:rsidRPr="00070965">
        <w:lastRenderedPageBreak/>
        <w:t xml:space="preserve">collects the joint state </w:t>
      </w:r>
      <w:r w:rsidR="009D5634" w:rsidRPr="00A64102">
        <w:rPr>
          <w:position w:val="-14"/>
        </w:rPr>
        <w:object w:dxaOrig="1860" w:dyaOrig="380" w14:anchorId="220BB1BF">
          <v:shape id="_x0000_i1049" type="#_x0000_t75" style="width:86.15pt;height:17.65pt" o:ole="">
            <v:imagedata r:id="rId57" o:title=""/>
          </v:shape>
          <o:OLEObject Type="Embed" ProgID="Equation.DSMT4" ShapeID="_x0000_i1049" DrawAspect="Content" ObjectID="_1693401970" r:id="rId58"/>
        </w:object>
      </w:r>
      <w:r w:rsidR="009D5634" w:rsidRPr="00070965">
        <w:t>, and select</w:t>
      </w:r>
      <w:r w:rsidR="000F5560" w:rsidRPr="00070965">
        <w:rPr>
          <w:color w:val="FF0000"/>
        </w:rPr>
        <w:t>s</w:t>
      </w:r>
      <w:r w:rsidR="009D5634" w:rsidRPr="00070965">
        <w:t xml:space="preserve"> its optimal action </w:t>
      </w:r>
      <w:r w:rsidR="009D5634" w:rsidRPr="00A64102">
        <w:rPr>
          <w:position w:val="-14"/>
        </w:rPr>
        <w:object w:dxaOrig="320" w:dyaOrig="380" w14:anchorId="26E43B8A">
          <v:shape id="_x0000_i1050" type="#_x0000_t75" style="width:15.45pt;height:19.45pt" o:ole="">
            <v:imagedata r:id="rId59" o:title=""/>
          </v:shape>
          <o:OLEObject Type="Embed" ProgID="Equation.DSMT4" ShapeID="_x0000_i1050" DrawAspect="Content" ObjectID="_1693401971" r:id="rId60"/>
        </w:object>
      </w:r>
      <w:r w:rsidR="009D5634" w:rsidRPr="00070965">
        <w:t xml:space="preserve"> </w:t>
      </w:r>
      <w:r w:rsidR="00AD3A1D" w:rsidRPr="00070965">
        <w:t>by</w:t>
      </w:r>
      <w:r w:rsidR="009D5634" w:rsidRPr="00070965">
        <w:t xml:space="preserve"> maximiz</w:t>
      </w:r>
      <w:r w:rsidR="00AD3A1D" w:rsidRPr="00070965">
        <w:t>ing</w:t>
      </w:r>
      <w:r w:rsidR="009D5634" w:rsidRPr="00070965">
        <w:t xml:space="preserve"> the </w:t>
      </w:r>
      <w:r w:rsidR="00AD3A1D" w:rsidRPr="00070965">
        <w:t xml:space="preserve">joint </w:t>
      </w:r>
      <w:r w:rsidR="009D5634" w:rsidRPr="00070965">
        <w:t xml:space="preserve">cumulative </w:t>
      </w:r>
      <w:r w:rsidR="00AD3A1D" w:rsidRPr="00070965">
        <w:t>return of all the agents.</w:t>
      </w:r>
      <w:r w:rsidR="00BB385D" w:rsidRPr="00070965">
        <w:t xml:space="preserve"> When all the agents’ actions </w:t>
      </w:r>
      <w:r w:rsidR="00BB385D" w:rsidRPr="00E70452">
        <w:rPr>
          <w:position w:val="-14"/>
        </w:rPr>
        <w:object w:dxaOrig="1939" w:dyaOrig="380" w14:anchorId="6AECAC8A">
          <v:shape id="_x0000_i1051" type="#_x0000_t75" style="width:92.3pt;height:17.65pt" o:ole="">
            <v:imagedata r:id="rId55" o:title=""/>
          </v:shape>
          <o:OLEObject Type="Embed" ProgID="Equation.DSMT4" ShapeID="_x0000_i1051" DrawAspect="Content" ObjectID="_1693401972" r:id="rId61"/>
        </w:object>
      </w:r>
      <w:r w:rsidR="00BB385D" w:rsidRPr="00070965">
        <w:t>are selected</w:t>
      </w:r>
      <w:r w:rsidR="00BC430A">
        <w:t>,</w:t>
      </w:r>
      <w:r w:rsidR="00BB385D" w:rsidRPr="00070965">
        <w:t xml:space="preserve"> and the actions are used to control the agent</w:t>
      </w:r>
      <w:r w:rsidR="000F5560" w:rsidRPr="00070965">
        <w:rPr>
          <w:color w:val="FF0000"/>
        </w:rPr>
        <w:t>’</w:t>
      </w:r>
      <w:r w:rsidR="00BB385D" w:rsidRPr="00070965">
        <w:t>s move</w:t>
      </w:r>
      <w:r w:rsidR="000F5560" w:rsidRPr="00070965">
        <w:rPr>
          <w:color w:val="FF0000"/>
        </w:rPr>
        <w:t>ment</w:t>
      </w:r>
      <w:r w:rsidR="00BB385D" w:rsidRPr="00070965">
        <w:t xml:space="preserve">, the states </w:t>
      </w:r>
      <w:r w:rsidR="000F5560" w:rsidRPr="00070965">
        <w:rPr>
          <w:color w:val="FF0000"/>
        </w:rPr>
        <w:t xml:space="preserve">are </w:t>
      </w:r>
      <w:r w:rsidR="00BB385D" w:rsidRPr="00BC430A">
        <w:rPr>
          <w:color w:val="FF0000"/>
        </w:rPr>
        <w:t>change</w:t>
      </w:r>
      <w:r w:rsidR="00BC430A" w:rsidRPr="00BC430A">
        <w:rPr>
          <w:color w:val="FF0000"/>
        </w:rPr>
        <w:t>d</w:t>
      </w:r>
      <w:r w:rsidR="00BB385D" w:rsidRPr="00070965">
        <w:t xml:space="preserve"> to </w:t>
      </w:r>
      <w:r w:rsidR="00BB385D" w:rsidRPr="00A64102">
        <w:rPr>
          <w:position w:val="-14"/>
        </w:rPr>
        <w:object w:dxaOrig="2400" w:dyaOrig="380" w14:anchorId="3EE5A1EE">
          <v:shape id="_x0000_i1052" type="#_x0000_t75" style="width:111.75pt;height:17.65pt" o:ole="">
            <v:imagedata r:id="rId62" o:title=""/>
          </v:shape>
          <o:OLEObject Type="Embed" ProgID="Equation.DSMT4" ShapeID="_x0000_i1052" DrawAspect="Content" ObjectID="_1693401973" r:id="rId63"/>
        </w:object>
      </w:r>
      <w:r w:rsidR="00BB385D" w:rsidRPr="00E70452">
        <w:t xml:space="preserve"> </w:t>
      </w:r>
      <w:r w:rsidR="00BC430A">
        <w:t xml:space="preserve">, </w:t>
      </w:r>
      <w:r w:rsidR="00BB385D" w:rsidRPr="00E70452">
        <w:t xml:space="preserve">and </w:t>
      </w:r>
      <w:r w:rsidR="00BB385D" w:rsidRPr="00070965">
        <w:t xml:space="preserve">agent </w:t>
      </w:r>
      <m:oMath>
        <m:r>
          <w:rPr>
            <w:rFonts w:ascii="Cambria Math" w:hAnsi="Cambria Math"/>
          </w:rPr>
          <m:t>i</m:t>
        </m:r>
      </m:oMath>
      <w:r w:rsidR="00BB385D" w:rsidRPr="00070965">
        <w:t xml:space="preserve"> receive</w:t>
      </w:r>
      <w:r w:rsidR="000F5560" w:rsidRPr="00070965">
        <w:rPr>
          <w:color w:val="FF0000"/>
        </w:rPr>
        <w:t>s</w:t>
      </w:r>
      <w:r w:rsidR="00BB385D" w:rsidRPr="00070965">
        <w:t xml:space="preserve"> a reward </w:t>
      </w:r>
      <w:r w:rsidR="00BB385D" w:rsidRPr="00E70452">
        <w:rPr>
          <w:position w:val="-14"/>
        </w:rPr>
        <w:object w:dxaOrig="360" w:dyaOrig="380" w14:anchorId="74B0E2F8">
          <v:shape id="_x0000_i1053" type="#_x0000_t75" style="width:17.65pt;height:19.45pt" o:ole="">
            <v:imagedata r:id="rId64" o:title=""/>
          </v:shape>
          <o:OLEObject Type="Embed" ProgID="Equation.DSMT4" ShapeID="_x0000_i1053" DrawAspect="Content" ObjectID="_1693401974" r:id="rId65"/>
        </w:object>
      </w:r>
      <w:r w:rsidR="00BB385D" w:rsidRPr="00E70452">
        <w:t>.</w:t>
      </w:r>
      <w:r w:rsidR="00BB385D" w:rsidRPr="00070965">
        <w:t xml:space="preserve"> </w:t>
      </w:r>
      <w:r w:rsidR="00AD3A1D" w:rsidRPr="00070965">
        <w:rPr>
          <w:color w:val="FF0000"/>
        </w:rPr>
        <w:t>For agent</w:t>
      </w:r>
      <w:r w:rsidR="00AD3A1D" w:rsidRPr="00070965">
        <w:t xml:space="preserve"> </w:t>
      </w:r>
      <m:oMath>
        <m:r>
          <w:rPr>
            <w:rFonts w:ascii="Cambria Math" w:hAnsi="Cambria Math"/>
          </w:rPr>
          <m:t>i</m:t>
        </m:r>
      </m:oMath>
      <w:r w:rsidR="00AD3A1D" w:rsidRPr="00070965">
        <w:t xml:space="preserve">, the cumulative return is defined as a </w:t>
      </w:r>
      <w:r w:rsidR="00AD3A1D" w:rsidRPr="00E70452">
        <w:t>discount return function</w:t>
      </w:r>
      <w:r w:rsidR="00AD3A1D" w:rsidRPr="00E70452">
        <w:rPr>
          <w:rFonts w:hint="eastAsia"/>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66363E66" w14:textId="77777777" w:rsidTr="00CA4BD2">
        <w:tc>
          <w:tcPr>
            <w:tcW w:w="500" w:type="pct"/>
            <w:tcMar>
              <w:left w:w="0" w:type="dxa"/>
              <w:right w:w="0" w:type="dxa"/>
            </w:tcMar>
            <w:vAlign w:val="center"/>
          </w:tcPr>
          <w:p w14:paraId="0C3F268B" w14:textId="77777777" w:rsidR="00AD3A1D" w:rsidRPr="00E70452" w:rsidRDefault="00AD3A1D" w:rsidP="00CA4BD2">
            <w:pPr>
              <w:ind w:firstLineChars="0" w:firstLine="0"/>
              <w:jc w:val="center"/>
            </w:pPr>
          </w:p>
        </w:tc>
        <w:tc>
          <w:tcPr>
            <w:tcW w:w="4000" w:type="pct"/>
            <w:tcMar>
              <w:left w:w="0" w:type="dxa"/>
              <w:right w:w="0" w:type="dxa"/>
            </w:tcMar>
            <w:vAlign w:val="center"/>
          </w:tcPr>
          <w:p w14:paraId="6DB64F27" w14:textId="31A99542" w:rsidR="00AD3A1D" w:rsidRPr="00E70452" w:rsidRDefault="00AD3A1D" w:rsidP="00CA4BD2">
            <w:pPr>
              <w:ind w:firstLineChars="0" w:firstLine="0"/>
              <w:jc w:val="center"/>
            </w:pPr>
            <w:r w:rsidRPr="00E70452">
              <w:rPr>
                <w:position w:val="-28"/>
                <w:szCs w:val="22"/>
              </w:rPr>
              <w:object w:dxaOrig="1359" w:dyaOrig="680" w14:anchorId="2C9FDF1D">
                <v:shape id="_x0000_i1054" type="#_x0000_t75" style="width:65.35pt;height:34.45pt" o:ole="">
                  <v:imagedata r:id="rId66" o:title=""/>
                </v:shape>
                <o:OLEObject Type="Embed" ProgID="Equation.DSMT4" ShapeID="_x0000_i1054" DrawAspect="Content" ObjectID="_1693401975" r:id="rId67"/>
              </w:object>
            </w:r>
          </w:p>
        </w:tc>
        <w:tc>
          <w:tcPr>
            <w:tcW w:w="500" w:type="pct"/>
            <w:tcMar>
              <w:left w:w="0" w:type="dxa"/>
              <w:right w:w="0" w:type="dxa"/>
            </w:tcMar>
            <w:vAlign w:val="center"/>
          </w:tcPr>
          <w:p w14:paraId="06076EE7" w14:textId="77777777" w:rsidR="00AD3A1D" w:rsidRPr="00B023C9" w:rsidRDefault="00AD3A1D" w:rsidP="00CA4BD2">
            <w:pPr>
              <w:ind w:firstLineChars="0" w:firstLine="0"/>
              <w:jc w:val="right"/>
            </w:pPr>
            <w:r w:rsidRPr="00B023C9">
              <w:t>(14)</w:t>
            </w:r>
          </w:p>
        </w:tc>
      </w:tr>
    </w:tbl>
    <w:p w14:paraId="31EDD4BD" w14:textId="4024DA6C" w:rsidR="00AD3A1D" w:rsidRPr="00070965" w:rsidRDefault="00AD3A1D" w:rsidP="00381B14">
      <w:pPr>
        <w:spacing w:line="360" w:lineRule="exact"/>
        <w:ind w:firstLineChars="0" w:firstLine="0"/>
      </w:pPr>
      <w:r w:rsidRPr="00070965">
        <w:t xml:space="preserve">where </w:t>
      </w:r>
      <m:oMath>
        <m:r>
          <w:rPr>
            <w:rFonts w:ascii="Cambria Math" w:hAnsi="Cambria Math"/>
          </w:rPr>
          <m:t>γ</m:t>
        </m:r>
      </m:oMath>
      <w:r w:rsidRPr="00070965">
        <w:t xml:space="preserve"> denotes </w:t>
      </w:r>
      <w:r w:rsidRPr="00E70452">
        <w:t>discount factor</w:t>
      </w:r>
      <w:r w:rsidR="004D5506" w:rsidRPr="00070965">
        <w:rPr>
          <w:color w:val="FF0000"/>
        </w:rPr>
        <w:t xml:space="preserve"> and</w:t>
      </w:r>
      <w:r w:rsidRPr="00E70452">
        <w:rPr>
          <w:rFonts w:ascii="Cambria" w:eastAsia="PalatinoLinotype-Roman" w:hAnsi="Cambria" w:cs="Cambria"/>
          <w:kern w:val="0"/>
          <w:sz w:val="20"/>
          <w:szCs w:val="20"/>
        </w:rPr>
        <w:t xml:space="preserve"> </w:t>
      </w:r>
      <m:oMath>
        <m:r>
          <w:rPr>
            <w:rFonts w:ascii="Cambria Math" w:hAnsi="Cambria Math"/>
          </w:rPr>
          <m:t>γ</m:t>
        </m:r>
        <m:r>
          <w:rPr>
            <w:rFonts w:ascii="Cambria Math" w:hAnsi="Cambria Math" w:hint="eastAsia"/>
          </w:rPr>
          <m:t>∈</m:t>
        </m:r>
        <m:r>
          <w:rPr>
            <w:rFonts w:ascii="Cambria Math" w:hAnsi="Cambria Math"/>
          </w:rPr>
          <m:t>[0,1]</m:t>
        </m:r>
      </m:oMath>
      <w:r w:rsidRPr="00070965">
        <w:rPr>
          <w:rFonts w:ascii="Cambria" w:eastAsia="PalatinoLinotype-Roman" w:hAnsi="Cambria" w:cs="Cambria"/>
        </w:rPr>
        <w:t>.</w:t>
      </w:r>
      <w:r w:rsidR="00353DF9" w:rsidRPr="00070965">
        <w:rPr>
          <w:rFonts w:ascii="Cambria" w:eastAsia="PalatinoLinotype-Roman" w:hAnsi="Cambria" w:cs="Cambria"/>
        </w:rPr>
        <w:t xml:space="preserve"> </w:t>
      </w:r>
      <w:r w:rsidRPr="00E70452">
        <w:rPr>
          <w:position w:val="-14"/>
        </w:rPr>
        <w:object w:dxaOrig="360" w:dyaOrig="380" w14:anchorId="1854654D">
          <v:shape id="_x0000_i1055" type="#_x0000_t75" style="width:17.65pt;height:19.45pt" o:ole="">
            <v:imagedata r:id="rId68" o:title=""/>
          </v:shape>
          <o:OLEObject Type="Embed" ProgID="Equation.DSMT4" ShapeID="_x0000_i1055" DrawAspect="Content" ObjectID="_1693401976" r:id="rId69"/>
        </w:object>
      </w:r>
      <w:r w:rsidRPr="00E70452">
        <w:rPr>
          <w:rFonts w:hint="eastAsia"/>
        </w:rPr>
        <w:t>is</w:t>
      </w:r>
      <w:r w:rsidRPr="00E70452">
        <w:t xml:space="preserve"> the reward of agent </w:t>
      </w:r>
      <m:oMath>
        <m:r>
          <w:rPr>
            <w:rFonts w:ascii="Cambria Math" w:hAnsi="Cambria Math"/>
          </w:rPr>
          <m:t>i</m:t>
        </m:r>
      </m:oMath>
      <w:r w:rsidRPr="00B023C9">
        <w:rPr>
          <w:rFonts w:hint="eastAsia"/>
        </w:rPr>
        <w:t xml:space="preserve"> </w:t>
      </w:r>
      <w:r w:rsidRPr="00B023C9">
        <w:t xml:space="preserve">at time </w:t>
      </w:r>
      <m:oMath>
        <m:r>
          <w:rPr>
            <w:rFonts w:ascii="Cambria Math" w:hAnsi="Cambria Math"/>
          </w:rPr>
          <m:t>t</m:t>
        </m:r>
      </m:oMath>
      <w:r w:rsidRPr="00070965">
        <w:t>.</w:t>
      </w:r>
      <w:r w:rsidR="00381B14">
        <w:rPr>
          <w:rFonts w:hint="eastAsia"/>
        </w:rPr>
        <w:t xml:space="preserve"> </w:t>
      </w:r>
      <w:r w:rsidR="00BB385D" w:rsidRPr="00070965">
        <w:t xml:space="preserve">The policy </w:t>
      </w:r>
      <w:r w:rsidR="00BB385D" w:rsidRPr="00070965">
        <w:rPr>
          <w:rFonts w:ascii="Cambria Math" w:hAnsi="Cambria Math" w:cs="Cambria Math"/>
        </w:rPr>
        <w:t>𝜋</w:t>
      </w:r>
      <w:r w:rsidR="00BB385D" w:rsidRPr="00070965">
        <w:t xml:space="preserve"> is defined to map the joint state to a probability distribution over the joint action </w:t>
      </w:r>
      <m:oMath>
        <m:r>
          <w:rPr>
            <w:rFonts w:ascii="Cambria Math" w:hAnsi="Cambria Math"/>
          </w:rPr>
          <m:t>π:S</m:t>
        </m:r>
        <m:r>
          <w:rPr>
            <w:rFonts w:ascii="Cambria Math" w:hAnsi="Cambria Math" w:hint="eastAsia"/>
          </w:rPr>
          <m:t>→</m:t>
        </m:r>
        <m:r>
          <w:rPr>
            <w:rFonts w:ascii="Cambria Math" w:hAnsi="Cambria Math"/>
          </w:rPr>
          <m:t>P(A)</m:t>
        </m:r>
      </m:oMath>
      <w:r w:rsidR="00BB385D" w:rsidRPr="00070965">
        <w:rPr>
          <w:rFonts w:ascii="Cambria" w:eastAsia="PalatinoLinotype-Roman" w:hAnsi="Cambria" w:cs="Cambria"/>
        </w:rPr>
        <w:t>.</w:t>
      </w:r>
      <w:r w:rsidR="00BB385D" w:rsidRPr="00070965">
        <w:t xml:space="preserve"> </w:t>
      </w:r>
      <w:r w:rsidRPr="00070965">
        <w:t>At arbitrarily</w:t>
      </w:r>
      <w:r w:rsidRPr="00070965">
        <w:rPr>
          <w:rFonts w:ascii="Arial" w:hAnsi="Arial" w:cs="Arial"/>
          <w:sz w:val="21"/>
          <w:szCs w:val="21"/>
          <w:shd w:val="clear" w:color="auto" w:fill="FFFFFF"/>
        </w:rPr>
        <w:t xml:space="preserve"> </w:t>
      </w:r>
      <w:r w:rsidRPr="00070965">
        <w:t xml:space="preserve">time </w:t>
      </w:r>
      <m:oMath>
        <m:r>
          <w:rPr>
            <w:rFonts w:ascii="Cambria Math" w:hAnsi="Cambria Math"/>
          </w:rPr>
          <m:t>t</m:t>
        </m:r>
      </m:oMath>
      <w:r w:rsidRPr="00070965">
        <w:rPr>
          <w:rFonts w:ascii="Arial" w:hAnsi="Arial" w:cs="Arial"/>
          <w:i/>
          <w:iCs/>
          <w:sz w:val="21"/>
          <w:szCs w:val="21"/>
          <w:shd w:val="clear" w:color="auto" w:fill="FFFFFF"/>
        </w:rPr>
        <w:t xml:space="preserve">, </w:t>
      </w:r>
      <w:r w:rsidRPr="00070965">
        <w:rPr>
          <w:rFonts w:ascii="Cambria Math" w:hAnsi="Cambria Math" w:cs="Cambria Math"/>
        </w:rPr>
        <w:t>𝑄</w:t>
      </w:r>
      <w:r w:rsidRPr="00070965">
        <w:t>-function is defined to describe the</w:t>
      </w:r>
      <w:r w:rsidRPr="00070965">
        <w:rPr>
          <w:rFonts w:ascii="Arial" w:hAnsi="Arial" w:cs="Arial"/>
          <w:i/>
          <w:iCs/>
          <w:sz w:val="21"/>
          <w:szCs w:val="21"/>
          <w:shd w:val="clear" w:color="auto" w:fill="FFFFFF"/>
        </w:rPr>
        <w:t xml:space="preserve"> </w:t>
      </w:r>
      <w:r w:rsidRPr="00070965">
        <w:t xml:space="preserve">future cumulative return when performing </w:t>
      </w:r>
      <w:r w:rsidR="00BC430A" w:rsidRPr="00BC430A">
        <w:rPr>
          <w:color w:val="FF0000"/>
        </w:rPr>
        <w:t>an</w:t>
      </w:r>
      <w:r w:rsidR="00BC430A">
        <w:t xml:space="preserve"> </w:t>
      </w:r>
      <w:r w:rsidRPr="00070965">
        <w:t xml:space="preserve">action </w:t>
      </w:r>
      <w:r w:rsidR="00BB385D" w:rsidRPr="00E70452">
        <w:rPr>
          <w:position w:val="-14"/>
        </w:rPr>
        <w:object w:dxaOrig="1939" w:dyaOrig="380" w14:anchorId="62B2233D">
          <v:shape id="_x0000_i1056" type="#_x0000_t75" style="width:92.3pt;height:17.65pt" o:ole="">
            <v:imagedata r:id="rId55" o:title=""/>
          </v:shape>
          <o:OLEObject Type="Embed" ProgID="Equation.DSMT4" ShapeID="_x0000_i1056" DrawAspect="Content" ObjectID="_1693401977" r:id="rId70"/>
        </w:object>
      </w:r>
      <w:r w:rsidRPr="00070965">
        <w:t xml:space="preserve"> at state </w:t>
      </w:r>
      <w:r w:rsidRPr="00A64102">
        <w:rPr>
          <w:position w:val="-14"/>
        </w:rPr>
        <w:object w:dxaOrig="1860" w:dyaOrig="380" w14:anchorId="6B7E090F">
          <v:shape id="_x0000_i1057" type="#_x0000_t75" style="width:86.15pt;height:17.65pt" o:ole="">
            <v:imagedata r:id="rId57" o:title=""/>
          </v:shape>
          <o:OLEObject Type="Embed" ProgID="Equation.DSMT4" ShapeID="_x0000_i1057" DrawAspect="Content" ObjectID="_1693401978" r:id="rId71"/>
        </w:object>
      </w:r>
      <w:r w:rsidR="004D5506" w:rsidRPr="00070965">
        <w:rPr>
          <w:color w:val="FF0000"/>
        </w:rPr>
        <w:t>as</w:t>
      </w:r>
      <w:r w:rsidR="00BB385D" w:rsidRPr="00070965">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7024"/>
        <w:gridCol w:w="641"/>
      </w:tblGrid>
      <w:tr w:rsidR="00E70452" w:rsidRPr="00E70452" w14:paraId="5E64BD61" w14:textId="77777777" w:rsidTr="00BB385D">
        <w:trPr>
          <w:trHeight w:hRule="exact" w:val="1096"/>
        </w:trPr>
        <w:tc>
          <w:tcPr>
            <w:tcW w:w="386" w:type="pct"/>
            <w:tcMar>
              <w:left w:w="0" w:type="dxa"/>
              <w:right w:w="0" w:type="dxa"/>
            </w:tcMar>
            <w:vAlign w:val="center"/>
          </w:tcPr>
          <w:p w14:paraId="51CF9264" w14:textId="77777777" w:rsidR="00BB385D" w:rsidRPr="00E70452" w:rsidRDefault="00BB385D" w:rsidP="00BB385D">
            <w:pPr>
              <w:spacing w:beforeLines="50" w:before="156" w:after="120" w:line="240" w:lineRule="auto"/>
              <w:ind w:firstLineChars="0" w:firstLine="0"/>
              <w:jc w:val="center"/>
            </w:pPr>
          </w:p>
        </w:tc>
        <w:tc>
          <w:tcPr>
            <w:tcW w:w="4228" w:type="pct"/>
            <w:tcMar>
              <w:left w:w="0" w:type="dxa"/>
              <w:right w:w="0" w:type="dxa"/>
            </w:tcMar>
            <w:vAlign w:val="center"/>
          </w:tcPr>
          <w:p w14:paraId="232FD561" w14:textId="63565DF9" w:rsidR="00BB385D" w:rsidRPr="00E70452" w:rsidRDefault="00BB385D" w:rsidP="00BB385D">
            <w:pPr>
              <w:spacing w:beforeLines="50" w:before="156" w:after="120" w:line="240" w:lineRule="auto"/>
              <w:ind w:firstLineChars="0" w:firstLine="0"/>
              <w:jc w:val="center"/>
            </w:pPr>
            <w:r w:rsidRPr="00E70452">
              <w:rPr>
                <w:position w:val="-30"/>
                <w:szCs w:val="22"/>
              </w:rPr>
              <w:object w:dxaOrig="5040" w:dyaOrig="720" w14:anchorId="1DDD6745">
                <v:shape id="_x0000_i1058" type="#_x0000_t75" style="width:249.55pt;height:40.2pt" o:ole="">
                  <v:imagedata r:id="rId72" o:title=""/>
                </v:shape>
                <o:OLEObject Type="Embed" ProgID="Equation.DSMT4" ShapeID="_x0000_i1058" DrawAspect="Content" ObjectID="_1693401979" r:id="rId73"/>
              </w:object>
            </w:r>
          </w:p>
        </w:tc>
        <w:tc>
          <w:tcPr>
            <w:tcW w:w="386" w:type="pct"/>
            <w:tcMar>
              <w:left w:w="0" w:type="dxa"/>
              <w:right w:w="0" w:type="dxa"/>
            </w:tcMar>
            <w:vAlign w:val="center"/>
          </w:tcPr>
          <w:p w14:paraId="7D19B5EA" w14:textId="713EB359" w:rsidR="00BB385D" w:rsidRPr="00E70452" w:rsidRDefault="00BB385D" w:rsidP="00BB385D">
            <w:pPr>
              <w:spacing w:beforeLines="50" w:before="156" w:after="120" w:line="240" w:lineRule="auto"/>
              <w:ind w:firstLineChars="0" w:firstLine="0"/>
              <w:jc w:val="right"/>
            </w:pPr>
            <w:r w:rsidRPr="00B023C9">
              <w:t>(15</w:t>
            </w:r>
            <w:r w:rsidRPr="00E70452">
              <w:t>)</w:t>
            </w:r>
          </w:p>
        </w:tc>
      </w:tr>
    </w:tbl>
    <w:p w14:paraId="06B20028" w14:textId="581CEAF4" w:rsidR="00AD3A1D" w:rsidRPr="00070965" w:rsidRDefault="00BB385D" w:rsidP="009D5634">
      <w:pPr>
        <w:spacing w:line="360" w:lineRule="exact"/>
        <w:ind w:firstLineChars="0" w:firstLine="0"/>
      </w:pPr>
      <w:r w:rsidRPr="00070965">
        <w:t xml:space="preserve">For agent </w:t>
      </w:r>
      <m:oMath>
        <m:r>
          <w:rPr>
            <w:rFonts w:ascii="Cambria Math" w:hAnsi="Cambria Math"/>
          </w:rPr>
          <m:t>i</m:t>
        </m:r>
      </m:oMath>
      <w:r w:rsidRPr="00070965">
        <w:t xml:space="preserve">, it can select its optimal action by </w:t>
      </w:r>
      <w:r w:rsidRPr="00070965">
        <w:rPr>
          <w:color w:val="FF0000"/>
        </w:rPr>
        <w:t xml:space="preserve">solving the following </w:t>
      </w:r>
      <w:r w:rsidRPr="00070965">
        <w:rPr>
          <w:color w:val="FF0000"/>
          <w:vertAlign w:val="superscript"/>
        </w:rPr>
        <w:fldChar w:fldCharType="begin"/>
      </w:r>
      <w:r w:rsidRPr="00070965">
        <w:rPr>
          <w:color w:val="FF0000"/>
          <w:vertAlign w:val="superscript"/>
        </w:rPr>
        <w:instrText xml:space="preserve"> REF _Ref77884744 \r \h  \* MERGEFORMAT </w:instrText>
      </w:r>
      <w:r w:rsidRPr="00070965">
        <w:rPr>
          <w:color w:val="FF0000"/>
          <w:vertAlign w:val="superscript"/>
        </w:rPr>
      </w:r>
      <w:r w:rsidRPr="00070965">
        <w:rPr>
          <w:color w:val="FF0000"/>
          <w:vertAlign w:val="superscript"/>
        </w:rPr>
        <w:fldChar w:fldCharType="separate"/>
      </w:r>
      <w:r w:rsidRPr="00070965">
        <w:rPr>
          <w:color w:val="FF0000"/>
          <w:vertAlign w:val="superscript"/>
        </w:rPr>
        <w:t>17</w:t>
      </w:r>
      <w:r w:rsidRPr="00070965">
        <w:rPr>
          <w:color w:val="FF0000"/>
          <w:vertAlign w:val="superscript"/>
        </w:rPr>
        <w:fldChar w:fldCharType="end"/>
      </w:r>
      <w:r w:rsidRPr="00070965">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3C30B628" w14:textId="77777777" w:rsidTr="00BB385D">
        <w:trPr>
          <w:trHeight w:val="776"/>
        </w:trPr>
        <w:tc>
          <w:tcPr>
            <w:tcW w:w="500" w:type="pct"/>
            <w:tcMar>
              <w:left w:w="0" w:type="dxa"/>
              <w:right w:w="0" w:type="dxa"/>
            </w:tcMar>
            <w:vAlign w:val="center"/>
          </w:tcPr>
          <w:p w14:paraId="72F07C57" w14:textId="77777777" w:rsidR="00BB385D" w:rsidRPr="00E70452" w:rsidRDefault="00BB385D" w:rsidP="00CA4BD2">
            <w:pPr>
              <w:ind w:firstLineChars="0" w:firstLine="0"/>
              <w:jc w:val="center"/>
            </w:pPr>
          </w:p>
        </w:tc>
        <w:tc>
          <w:tcPr>
            <w:tcW w:w="4000" w:type="pct"/>
            <w:tcMar>
              <w:left w:w="0" w:type="dxa"/>
              <w:right w:w="0" w:type="dxa"/>
            </w:tcMar>
            <w:vAlign w:val="center"/>
          </w:tcPr>
          <w:p w14:paraId="0EDF021B" w14:textId="53FC0DA1" w:rsidR="00BB385D" w:rsidRPr="00E70452" w:rsidRDefault="00BB385D" w:rsidP="00CA4BD2">
            <w:pPr>
              <w:ind w:firstLineChars="0" w:firstLine="0"/>
              <w:jc w:val="center"/>
            </w:pPr>
            <w:r w:rsidRPr="00E70452">
              <w:rPr>
                <w:position w:val="-24"/>
                <w:szCs w:val="22"/>
              </w:rPr>
              <w:object w:dxaOrig="2280" w:dyaOrig="499" w14:anchorId="1F49F2B3">
                <v:shape id="_x0000_i1059" type="#_x0000_t75" style="width:134.7pt;height:30.05pt" o:ole="">
                  <v:imagedata r:id="rId74" o:title=""/>
                </v:shape>
                <o:OLEObject Type="Embed" ProgID="Equation.DSMT4" ShapeID="_x0000_i1059" DrawAspect="Content" ObjectID="_1693401980" r:id="rId75"/>
              </w:object>
            </w:r>
          </w:p>
        </w:tc>
        <w:tc>
          <w:tcPr>
            <w:tcW w:w="500" w:type="pct"/>
            <w:tcMar>
              <w:left w:w="0" w:type="dxa"/>
              <w:right w:w="0" w:type="dxa"/>
            </w:tcMar>
            <w:vAlign w:val="center"/>
          </w:tcPr>
          <w:p w14:paraId="1C6079E3" w14:textId="5F14BF27" w:rsidR="00BB385D" w:rsidRPr="00E70452" w:rsidRDefault="00BB385D" w:rsidP="00CA4BD2">
            <w:pPr>
              <w:ind w:firstLineChars="0" w:firstLine="0"/>
              <w:jc w:val="right"/>
            </w:pPr>
            <w:r w:rsidRPr="00B023C9">
              <w:t>(16</w:t>
            </w:r>
            <w:r w:rsidRPr="00E70452">
              <w:t>)</w:t>
            </w:r>
          </w:p>
        </w:tc>
      </w:tr>
    </w:tbl>
    <w:p w14:paraId="7DA98A6A" w14:textId="60DC4590" w:rsidR="00927795" w:rsidRPr="0026187B" w:rsidRDefault="00070965" w:rsidP="0026187B">
      <w:pPr>
        <w:spacing w:line="360" w:lineRule="exact"/>
        <w:ind w:firstLineChars="0" w:firstLine="0"/>
        <w:rPr>
          <w:color w:val="FF0000"/>
        </w:rPr>
      </w:pPr>
      <w:r w:rsidRPr="0026187B">
        <w:rPr>
          <w:color w:val="FF0000"/>
        </w:rPr>
        <w:t xml:space="preserve">Usually, it is difficult to solve Eq. (16) directly for the </w:t>
      </w:r>
      <w:r w:rsidR="00381B14" w:rsidRPr="0026187B">
        <w:rPr>
          <w:color w:val="FF0000"/>
        </w:rPr>
        <w:t xml:space="preserve">curse of dimensionality </w:t>
      </w:r>
      <w:r w:rsidR="00381B14" w:rsidRPr="0026187B">
        <w:rPr>
          <w:rFonts w:hint="eastAsia"/>
          <w:color w:val="FF0000"/>
        </w:rPr>
        <w:t>o</w:t>
      </w:r>
      <w:r w:rsidR="00381B14" w:rsidRPr="0026187B">
        <w:rPr>
          <w:color w:val="FF0000"/>
        </w:rPr>
        <w:t xml:space="preserve">f the Q-value calculation in Eq. (15). In </w:t>
      </w:r>
      <w:r w:rsidR="007B270A" w:rsidRPr="0026187B">
        <w:rPr>
          <w:color w:val="FF0000"/>
        </w:rPr>
        <w:t xml:space="preserve">the learning-based planning methods, some neural networks are adopted to approximate the function of </w:t>
      </w:r>
      <m:oMath>
        <m:r>
          <w:rPr>
            <w:rFonts w:ascii="Cambria Math" w:hAnsi="Cambria Math"/>
            <w:color w:val="FF0000"/>
          </w:rPr>
          <m:t xml:space="preserve">Q </m:t>
        </m:r>
      </m:oMath>
      <w:r w:rsidR="007B270A" w:rsidRPr="0026187B">
        <w:rPr>
          <w:iCs/>
          <w:color w:val="FF0000"/>
        </w:rPr>
        <w:t>and</w:t>
      </w:r>
      <w:r w:rsidR="007B270A" w:rsidRPr="0026187B">
        <w:rPr>
          <w:i/>
          <w:iCs/>
          <w:color w:val="FF0000"/>
        </w:rPr>
        <w:t xml:space="preserve"> </w:t>
      </w:r>
      <m:oMath>
        <m:r>
          <w:rPr>
            <w:rFonts w:ascii="Cambria Math" w:hAnsi="Cambria Math"/>
            <w:color w:val="FF0000"/>
          </w:rPr>
          <m:t>π</m:t>
        </m:r>
      </m:oMath>
      <w:r w:rsidR="0026187B" w:rsidRPr="0026187B">
        <w:rPr>
          <w:color w:val="FF0000"/>
        </w:rPr>
        <w:t>, and by these approximations</w:t>
      </w:r>
      <w:r w:rsidR="00BC430A">
        <w:rPr>
          <w:color w:val="FF0000"/>
        </w:rPr>
        <w:t>,</w:t>
      </w:r>
      <w:r w:rsidR="0026187B" w:rsidRPr="0026187B">
        <w:rPr>
          <w:color w:val="FF0000"/>
        </w:rPr>
        <w:t xml:space="preserve"> the intractable planning problem</w:t>
      </w:r>
      <w:r w:rsidR="0026187B" w:rsidRPr="0026187B">
        <w:rPr>
          <w:rFonts w:hint="eastAsia"/>
          <w:color w:val="FF0000"/>
        </w:rPr>
        <w:t xml:space="preserve"> </w:t>
      </w:r>
      <w:r w:rsidR="0026187B" w:rsidRPr="0026187B">
        <w:rPr>
          <w:color w:val="FF0000"/>
        </w:rPr>
        <w:t>is translated into a neural network training problem. In Section 4, we</w:t>
      </w:r>
      <w:r w:rsidR="009A127F">
        <w:rPr>
          <w:color w:val="FF0000"/>
        </w:rPr>
        <w:t xml:space="preserve"> will discuss the proposed </w:t>
      </w:r>
      <w:r w:rsidR="009A127F" w:rsidRPr="009A127F">
        <w:rPr>
          <w:color w:val="FF0000"/>
        </w:rPr>
        <w:t xml:space="preserve">learning-based </w:t>
      </w:r>
      <w:r w:rsidR="009A127F">
        <w:rPr>
          <w:color w:val="FF0000"/>
        </w:rPr>
        <w:t>algorithm for solving the problem in Eq. (15) and Eq. (16)</w:t>
      </w:r>
      <w:r w:rsidR="0026187B" w:rsidRPr="0026187B">
        <w:rPr>
          <w:color w:val="FF0000"/>
        </w:rPr>
        <w:t>.</w:t>
      </w:r>
    </w:p>
    <w:p w14:paraId="0CBBD09B" w14:textId="3C016569" w:rsidR="00070965" w:rsidRPr="00070965" w:rsidRDefault="006739B1" w:rsidP="00070965">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4 MIXED EXPERIENCE MADDPG FOR MAMP</w:t>
      </w:r>
    </w:p>
    <w:p w14:paraId="5B1498CE" w14:textId="35D72CA8" w:rsidR="001F5CE6" w:rsidRPr="00625F27" w:rsidRDefault="001F5CE6" w:rsidP="00B9543F">
      <w:pPr>
        <w:spacing w:line="264" w:lineRule="auto"/>
        <w:ind w:firstLineChars="0" w:firstLine="0"/>
      </w:pPr>
      <w:r w:rsidRPr="00070965">
        <w:t xml:space="preserve">In this </w:t>
      </w:r>
      <w:r w:rsidR="004D5506" w:rsidRPr="00070965">
        <w:rPr>
          <w:color w:val="FF0000"/>
        </w:rPr>
        <w:t>Section</w:t>
      </w:r>
      <w:r w:rsidRPr="00070965">
        <w:t xml:space="preserve">, </w:t>
      </w:r>
      <w:r w:rsidR="009A127F">
        <w:t xml:space="preserve">the proposed novel algorithm, </w:t>
      </w:r>
      <w:r w:rsidR="009A127F" w:rsidRPr="009A127F">
        <w:rPr>
          <w:color w:val="FF0000"/>
        </w:rPr>
        <w:t>ME-MADDPG</w:t>
      </w:r>
      <w:r w:rsidR="009A127F">
        <w:rPr>
          <w:color w:val="FF0000"/>
        </w:rPr>
        <w:t xml:space="preserve">, is </w:t>
      </w:r>
      <w:r w:rsidR="00625F27">
        <w:rPr>
          <w:color w:val="FF0000"/>
        </w:rPr>
        <w:t xml:space="preserve">presented in detail. </w:t>
      </w:r>
    </w:p>
    <w:p w14:paraId="7E9DCB34" w14:textId="0DD2F0D1" w:rsidR="00975578" w:rsidRPr="00E70452"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t>4.</w:t>
      </w:r>
      <w:r w:rsidR="009D5634" w:rsidRPr="00B023C9">
        <w:rPr>
          <w:rFonts w:ascii="Times New Roman" w:hAnsi="Times New Roman"/>
          <w:sz w:val="28"/>
          <w:szCs w:val="28"/>
        </w:rPr>
        <w:t>1</w:t>
      </w:r>
      <w:r w:rsidRPr="00B023C9">
        <w:rPr>
          <w:rFonts w:ascii="Times New Roman" w:hAnsi="Times New Roman"/>
          <w:sz w:val="28"/>
          <w:szCs w:val="28"/>
        </w:rPr>
        <w:t xml:space="preserve"> </w:t>
      </w:r>
      <w:r w:rsidR="009D5634" w:rsidRPr="00E70452">
        <w:rPr>
          <w:rFonts w:ascii="Times New Roman" w:hAnsi="Times New Roman"/>
          <w:sz w:val="28"/>
          <w:szCs w:val="28"/>
        </w:rPr>
        <w:t>MADDPG approach</w:t>
      </w:r>
    </w:p>
    <w:p w14:paraId="06897E8F" w14:textId="7D658777" w:rsidR="00D51761" w:rsidRPr="00E70452" w:rsidRDefault="00AC6ACC" w:rsidP="00B9543F">
      <w:pPr>
        <w:spacing w:line="264" w:lineRule="auto"/>
        <w:ind w:firstLineChars="0" w:firstLine="0"/>
      </w:pPr>
      <w:r w:rsidRPr="00625F27">
        <w:t>As a basis of our algorithm</w:t>
      </w:r>
      <w:r w:rsidRPr="00625F27">
        <w:rPr>
          <w:color w:val="FF0000"/>
        </w:rPr>
        <w:t xml:space="preserve">, </w:t>
      </w:r>
      <w:r w:rsidR="004D6E86" w:rsidRPr="00625F27">
        <w:rPr>
          <w:color w:val="FF0000"/>
        </w:rPr>
        <w:t>the</w:t>
      </w:r>
      <w:r w:rsidR="00D51761" w:rsidRPr="00625F27">
        <w:rPr>
          <w:color w:val="FF0000"/>
        </w:rPr>
        <w:t xml:space="preserve"> </w:t>
      </w:r>
      <w:r w:rsidR="004D6E86" w:rsidRPr="00E70452">
        <w:t>MADDPG</w:t>
      </w:r>
      <w:r w:rsidR="00D51761" w:rsidRPr="00E70452">
        <w:t xml:space="preserve"> </w:t>
      </w:r>
      <w:r w:rsidR="004D6E86" w:rsidRPr="00E70452">
        <w:t>algorithm</w:t>
      </w:r>
      <w:r w:rsidRPr="00E70452">
        <w:t xml:space="preserve"> </w:t>
      </w:r>
      <w:r w:rsidR="00EE3918" w:rsidRPr="00625F27">
        <w:rPr>
          <w:color w:val="FF0000"/>
        </w:rPr>
        <w:t xml:space="preserve">needs to be discussed </w:t>
      </w:r>
      <w:r w:rsidRPr="00625F27">
        <w:rPr>
          <w:color w:val="FF0000"/>
        </w:rPr>
        <w:t>first</w:t>
      </w:r>
      <w:r w:rsidR="004D6E86" w:rsidRPr="00E70452">
        <w:t>.</w:t>
      </w:r>
      <w:r w:rsidR="00D51761" w:rsidRPr="00B023C9">
        <w:t xml:space="preserve"> </w:t>
      </w:r>
      <w:r w:rsidR="004D6E86" w:rsidRPr="00B023C9">
        <w:t>The</w:t>
      </w:r>
      <w:r w:rsidR="00D51761" w:rsidRPr="00E70452">
        <w:t xml:space="preserve"> </w:t>
      </w:r>
      <w:r w:rsidR="004D6E86" w:rsidRPr="00E70452">
        <w:t>core</w:t>
      </w:r>
      <w:r w:rsidR="00D51761" w:rsidRPr="00E70452">
        <w:t xml:space="preserve"> </w:t>
      </w:r>
      <w:r w:rsidR="004D6E86" w:rsidRPr="00E70452">
        <w:t>idea</w:t>
      </w:r>
      <w:r w:rsidR="00D51761" w:rsidRPr="00E70452">
        <w:t xml:space="preserve"> </w:t>
      </w:r>
      <w:r w:rsidR="004D6E86" w:rsidRPr="00E70452">
        <w:t>of</w:t>
      </w:r>
      <w:r w:rsidR="00D51761" w:rsidRPr="00E70452">
        <w:t xml:space="preserve"> </w:t>
      </w:r>
      <w:r w:rsidR="00B9543F" w:rsidRPr="00E70452">
        <w:t xml:space="preserve">MADDPG </w:t>
      </w:r>
      <w:r w:rsidR="004D6E86" w:rsidRPr="00E70452">
        <w:t>is</w:t>
      </w:r>
      <w:r w:rsidR="00D51761" w:rsidRPr="00E70452">
        <w:t xml:space="preserve"> </w:t>
      </w:r>
      <w:r w:rsidR="00EE3918" w:rsidRPr="00625F27">
        <w:rPr>
          <w:color w:val="FF0000"/>
        </w:rPr>
        <w:t xml:space="preserve">a </w:t>
      </w:r>
      <w:r w:rsidR="004D6E86" w:rsidRPr="00E70452">
        <w:t>centralized</w:t>
      </w:r>
      <w:r w:rsidR="00D51761" w:rsidRPr="00E70452">
        <w:t xml:space="preserve"> </w:t>
      </w:r>
      <w:r w:rsidR="004D6E86" w:rsidRPr="00E70452">
        <w:t>training</w:t>
      </w:r>
      <w:r w:rsidRPr="00E70452">
        <w:t xml:space="preserve"> and </w:t>
      </w:r>
      <w:r w:rsidR="00EE3918" w:rsidRPr="00625F27">
        <w:rPr>
          <w:color w:val="FF0000"/>
        </w:rPr>
        <w:t xml:space="preserve">a </w:t>
      </w:r>
      <w:r w:rsidR="00625F27" w:rsidRPr="00625F27">
        <w:rPr>
          <w:color w:val="FF0000"/>
        </w:rPr>
        <w:t>decentralized</w:t>
      </w:r>
      <w:r w:rsidR="00625F27" w:rsidRPr="00625F27">
        <w:t xml:space="preserve"> </w:t>
      </w:r>
      <w:r w:rsidRPr="00E70452">
        <w:t>execution</w:t>
      </w:r>
      <w:r w:rsidR="004D6E86" w:rsidRPr="00E70452">
        <w:t>,</w:t>
      </w:r>
      <w:r w:rsidR="00D51761" w:rsidRPr="00E70452">
        <w:t xml:space="preserve"> </w:t>
      </w:r>
      <w:r w:rsidRPr="00625F27">
        <w:t>i.e.</w:t>
      </w:r>
      <w:r w:rsidR="004D6E86" w:rsidRPr="00E70452">
        <w:t>,</w:t>
      </w:r>
      <w:r w:rsidR="00D51761" w:rsidRPr="00B023C9">
        <w:t xml:space="preserve"> </w:t>
      </w:r>
      <w:r w:rsidR="004D6E86" w:rsidRPr="00B023C9">
        <w:t>the</w:t>
      </w:r>
      <w:r w:rsidR="00D51761" w:rsidRPr="00E70452">
        <w:t xml:space="preserve"> </w:t>
      </w:r>
      <w:r w:rsidR="004D6E86" w:rsidRPr="00E70452">
        <w:t>agent</w:t>
      </w:r>
      <w:r w:rsidR="00D51761" w:rsidRPr="00E70452">
        <w:t xml:space="preserve"> </w:t>
      </w:r>
      <w:r w:rsidR="004D6E86" w:rsidRPr="00E70452">
        <w:t>uses</w:t>
      </w:r>
      <w:r w:rsidR="00D51761" w:rsidRPr="00E70452">
        <w:t xml:space="preserve"> </w:t>
      </w:r>
      <w:r w:rsidR="004D6E86" w:rsidRPr="00E70452">
        <w:t>its</w:t>
      </w:r>
      <w:r w:rsidR="00D51761" w:rsidRPr="00E70452">
        <w:t xml:space="preserve"> </w:t>
      </w:r>
      <w:r w:rsidR="004D6E86" w:rsidRPr="00E70452">
        <w:t>own</w:t>
      </w:r>
      <w:r w:rsidR="00D51761" w:rsidRPr="00E70452">
        <w:t xml:space="preserve"> </w:t>
      </w:r>
      <w:r w:rsidR="004D6E86" w:rsidRPr="00E70452">
        <w:t>state</w:t>
      </w:r>
      <w:r w:rsidR="00D51761" w:rsidRPr="00E70452">
        <w:t xml:space="preserve"> </w:t>
      </w:r>
      <w:r w:rsidR="004D6E86" w:rsidRPr="00E70452">
        <w:t>to</w:t>
      </w:r>
      <w:r w:rsidR="00D51761" w:rsidRPr="00E70452">
        <w:t xml:space="preserve"> </w:t>
      </w:r>
      <w:r w:rsidRPr="00625F27">
        <w:t>produce</w:t>
      </w:r>
      <w:r w:rsidR="00D51761" w:rsidRPr="00E70452">
        <w:t xml:space="preserve"> </w:t>
      </w:r>
      <w:r w:rsidR="004D6E86" w:rsidRPr="00B023C9">
        <w:t>action</w:t>
      </w:r>
      <w:r w:rsidR="00C85AFD" w:rsidRPr="00B023C9">
        <w:t xml:space="preserve"> and</w:t>
      </w:r>
      <w:r w:rsidR="00D51761" w:rsidRPr="00E70452">
        <w:t xml:space="preserve"> </w:t>
      </w:r>
      <w:r w:rsidR="004D6E86" w:rsidRPr="00E70452">
        <w:t>uses</w:t>
      </w:r>
      <w:r w:rsidR="00D51761" w:rsidRPr="00E70452">
        <w:t xml:space="preserve"> </w:t>
      </w:r>
      <w:r w:rsidR="004D6E86" w:rsidRPr="00E70452">
        <w:t>the</w:t>
      </w:r>
      <w:r w:rsidR="00D51761" w:rsidRPr="00E70452">
        <w:t xml:space="preserve"> </w:t>
      </w:r>
      <w:r w:rsidR="004D6E86" w:rsidRPr="00E70452">
        <w:t>joint</w:t>
      </w:r>
      <w:r w:rsidR="00D51761" w:rsidRPr="00E70452">
        <w:t xml:space="preserve"> </w:t>
      </w:r>
      <w:r w:rsidR="004D6E86" w:rsidRPr="00E70452">
        <w:t>state</w:t>
      </w:r>
      <w:r w:rsidR="00D51761" w:rsidRPr="00E70452">
        <w:t xml:space="preserve"> </w:t>
      </w:r>
      <w:r w:rsidR="004D6E86" w:rsidRPr="00E70452">
        <w:t>to</w:t>
      </w:r>
      <w:r w:rsidR="00D51761" w:rsidRPr="00E70452">
        <w:t xml:space="preserve"> </w:t>
      </w:r>
      <w:r w:rsidR="004D6E86" w:rsidRPr="00E70452">
        <w:t>estimate</w:t>
      </w:r>
      <w:r w:rsidR="00D51761" w:rsidRPr="00E70452">
        <w:t xml:space="preserve"> </w:t>
      </w:r>
      <w:r w:rsidRPr="00E70452">
        <w:t>the</w:t>
      </w:r>
      <w:r w:rsidRPr="00625F27">
        <w:t xml:space="preserve"> </w:t>
      </w:r>
      <w:r w:rsidRPr="00625F27">
        <w:rPr>
          <w:i/>
          <w:iCs/>
        </w:rPr>
        <w:t>Q</w:t>
      </w:r>
      <w:r w:rsidRPr="00625F27">
        <w:t>-</w:t>
      </w:r>
      <w:r w:rsidR="004D6E86" w:rsidRPr="00625F27">
        <w:t>function</w:t>
      </w:r>
      <w:r w:rsidR="004D6E86" w:rsidRPr="00E70452">
        <w:t>.</w:t>
      </w:r>
      <w:r w:rsidR="00D51761" w:rsidRPr="00B023C9">
        <w:t xml:space="preserve"> </w:t>
      </w:r>
      <w:r w:rsidR="004D6E86" w:rsidRPr="00B023C9">
        <w:t>The</w:t>
      </w:r>
      <w:r w:rsidR="00D51761" w:rsidRPr="00E70452">
        <w:t xml:space="preserve"> </w:t>
      </w:r>
      <w:r w:rsidRPr="00625F27">
        <w:t>structure of MADDPG</w:t>
      </w:r>
      <w:r w:rsidR="00D51761" w:rsidRPr="00625F27">
        <w:t xml:space="preserve"> </w:t>
      </w:r>
      <w:r w:rsidR="004D6E86" w:rsidRPr="00E70452">
        <w:t>is</w:t>
      </w:r>
      <w:r w:rsidR="00D51761" w:rsidRPr="00B023C9">
        <w:t xml:space="preserve"> </w:t>
      </w:r>
      <w:r w:rsidR="004D6E86" w:rsidRPr="00B023C9">
        <w:t>shown</w:t>
      </w:r>
      <w:r w:rsidR="00D51761" w:rsidRPr="00E70452">
        <w:t xml:space="preserve"> </w:t>
      </w:r>
      <w:r w:rsidR="004D6E86" w:rsidRPr="00E70452">
        <w:t>in</w:t>
      </w:r>
      <w:r w:rsidR="00D51761" w:rsidRPr="00E70452">
        <w:t xml:space="preserve"> </w:t>
      </w:r>
      <w:r w:rsidR="004D6E86" w:rsidRPr="00E70452">
        <w:t>Figure</w:t>
      </w:r>
      <w:r w:rsidR="00D51761" w:rsidRPr="00E70452">
        <w:t xml:space="preserve"> </w:t>
      </w:r>
      <w:r w:rsidR="004A6BCA" w:rsidRPr="00E70452">
        <w:t>4</w:t>
      </w:r>
      <w:r w:rsidR="004D6E86" w:rsidRPr="00E70452">
        <w:t>.</w:t>
      </w:r>
    </w:p>
    <w:p w14:paraId="63C8E061" w14:textId="2B06176F" w:rsidR="00D51761" w:rsidRPr="00E70452" w:rsidRDefault="00C85AFD" w:rsidP="00AC6ACC">
      <w:pPr>
        <w:spacing w:line="264" w:lineRule="auto"/>
        <w:ind w:firstLineChars="100" w:firstLine="240"/>
      </w:pPr>
      <w:r w:rsidRPr="00E70452">
        <w:t xml:space="preserve">From its structure, </w:t>
      </w:r>
      <w:r w:rsidR="00EE3918" w:rsidRPr="00625F27">
        <w:rPr>
          <w:color w:val="FF0000"/>
        </w:rPr>
        <w:t>it can be</w:t>
      </w:r>
      <w:r w:rsidRPr="00E70452">
        <w:t xml:space="preserve"> see</w:t>
      </w:r>
      <w:r w:rsidR="00EE3918" w:rsidRPr="00625F27">
        <w:rPr>
          <w:color w:val="FF0000"/>
        </w:rPr>
        <w:t>n</w:t>
      </w:r>
      <w:r w:rsidRPr="00E70452">
        <w:t xml:space="preserve"> that </w:t>
      </w:r>
      <w:r w:rsidR="009E1D28" w:rsidRPr="00E70452">
        <w:t>MADDPG</w:t>
      </w:r>
      <w:r w:rsidR="00D51761" w:rsidRPr="00E70452">
        <w:t xml:space="preserve"> </w:t>
      </w:r>
      <w:r w:rsidR="00AC6ACC" w:rsidRPr="00E70452">
        <w:t>uses an A</w:t>
      </w:r>
      <w:r w:rsidR="00332058" w:rsidRPr="00E70452">
        <w:t>ctor</w:t>
      </w:r>
      <w:r w:rsidR="00AC6ACC" w:rsidRPr="00E70452">
        <w:t>-C</w:t>
      </w:r>
      <w:r w:rsidR="00332058" w:rsidRPr="00E70452">
        <w:t>ritic</w:t>
      </w:r>
      <w:r w:rsidR="00D51761" w:rsidRPr="00E70452">
        <w:t xml:space="preserve"> </w:t>
      </w:r>
      <w:r w:rsidR="009E1D28" w:rsidRPr="00E70452">
        <w:t>framework.</w:t>
      </w:r>
      <w:r w:rsidR="00D51761" w:rsidRPr="00E70452">
        <w:t xml:space="preserve"> </w:t>
      </w:r>
      <w:r w:rsidR="009E1D28" w:rsidRPr="00E70452">
        <w:t>When</w:t>
      </w:r>
      <w:r w:rsidR="00D51761" w:rsidRPr="00E70452">
        <w:t xml:space="preserve"> </w:t>
      </w:r>
      <w:r w:rsidR="009E1D28" w:rsidRPr="00E70452">
        <w:t>the</w:t>
      </w:r>
      <w:r w:rsidR="00D51761" w:rsidRPr="00E70452">
        <w:t xml:space="preserve"> </w:t>
      </w:r>
      <w:r w:rsidR="009E1D28" w:rsidRPr="00E70452">
        <w:t>number</w:t>
      </w:r>
      <w:r w:rsidR="00D51761" w:rsidRPr="00E70452">
        <w:t xml:space="preserve"> </w:t>
      </w:r>
      <w:r w:rsidR="009E1D28" w:rsidRPr="00E70452">
        <w:t>of</w:t>
      </w:r>
      <w:r w:rsidR="00D51761" w:rsidRPr="00E70452">
        <w:t xml:space="preserve"> </w:t>
      </w:r>
      <w:r w:rsidR="009E1D28" w:rsidRPr="00E70452">
        <w:t>agents</w:t>
      </w:r>
      <w:r w:rsidR="00D51761" w:rsidRPr="00E70452">
        <w:t xml:space="preserve"> </w:t>
      </w:r>
      <w:r w:rsidR="009E1D28" w:rsidRPr="00E70452">
        <w:t>is</w:t>
      </w:r>
      <w:r w:rsidR="00D51761" w:rsidRPr="00E70452">
        <w:t xml:space="preserve"> </w:t>
      </w:r>
      <m:oMath>
        <m:r>
          <w:rPr>
            <w:rFonts w:ascii="Cambria Math" w:hAnsi="Cambria Math"/>
          </w:rPr>
          <m:t>n</m:t>
        </m:r>
      </m:oMath>
      <w:r w:rsidR="009E1D28" w:rsidRPr="00E70452">
        <w:t>,</w:t>
      </w:r>
      <w:r w:rsidR="00D51761" w:rsidRPr="00E70452">
        <w:t xml:space="preserve"> </w:t>
      </w:r>
      <w:r w:rsidR="009E1D28" w:rsidRPr="00E70452">
        <w:t>there</w:t>
      </w:r>
      <w:r w:rsidR="00D51761" w:rsidRPr="00E70452">
        <w:t xml:space="preserve"> </w:t>
      </w:r>
      <w:r w:rsidR="009E1D28" w:rsidRPr="00E70452">
        <w:t>are</w:t>
      </w:r>
      <w:r w:rsidR="00D51761" w:rsidRPr="00E70452">
        <w:t xml:space="preserve"> </w:t>
      </w:r>
      <m:oMath>
        <m:r>
          <w:rPr>
            <w:rFonts w:ascii="Cambria Math" w:hAnsi="Cambria Math"/>
          </w:rPr>
          <m:t>n</m:t>
        </m:r>
      </m:oMath>
      <w:r w:rsidR="00D51761" w:rsidRPr="00E70452">
        <w:t xml:space="preserve"> </w:t>
      </w:r>
      <w:r w:rsidRPr="00E70452">
        <w:t xml:space="preserve">corresponding </w:t>
      </w:r>
      <w:r w:rsidR="00AC6ACC" w:rsidRPr="00E70452">
        <w:t>A</w:t>
      </w:r>
      <w:r w:rsidR="00332058" w:rsidRPr="00E70452">
        <w:t>ctor</w:t>
      </w:r>
      <w:r w:rsidR="00AC6ACC" w:rsidRPr="00E70452">
        <w:t>-C</w:t>
      </w:r>
      <w:r w:rsidR="00332058" w:rsidRPr="00E70452">
        <w:t>ritic</w:t>
      </w:r>
      <w:r w:rsidR="00AC6ACC" w:rsidRPr="00E70452">
        <w:t>s</w:t>
      </w:r>
      <w:r w:rsidR="009E1D28" w:rsidRPr="00E70452">
        <w:t>.</w:t>
      </w:r>
      <w:r w:rsidR="00D51761" w:rsidRPr="00E70452">
        <w:t xml:space="preserve"> </w:t>
      </w:r>
      <w:r w:rsidR="00AC6ACC" w:rsidRPr="00E70452">
        <w:t>T</w:t>
      </w:r>
      <w:r w:rsidR="009E1D28" w:rsidRPr="00E70452">
        <w:t>he</w:t>
      </w:r>
      <w:r w:rsidR="00D51761" w:rsidRPr="00E70452">
        <w:t xml:space="preserve"> </w:t>
      </w:r>
      <w:r w:rsidR="00AC6ACC" w:rsidRPr="00E70452">
        <w:t>A</w:t>
      </w:r>
      <w:r w:rsidR="009E1D28" w:rsidRPr="00E70452">
        <w:t>ctor</w:t>
      </w:r>
      <w:r w:rsidR="00D51761" w:rsidRPr="00E70452">
        <w:t xml:space="preserve"> </w:t>
      </w:r>
      <w:r w:rsidR="009E1D28" w:rsidRPr="00E70452">
        <w:t>realizes</w:t>
      </w:r>
      <w:r w:rsidR="00D51761" w:rsidRPr="00E70452">
        <w:t xml:space="preserve"> </w:t>
      </w:r>
      <w:r w:rsidR="009E1D28" w:rsidRPr="00E70452">
        <w:t>policy</w:t>
      </w:r>
      <w:r w:rsidR="00D51761" w:rsidRPr="00E70452">
        <w:t xml:space="preserve"> </w:t>
      </w:r>
      <w:r w:rsidR="009E1D28" w:rsidRPr="00E70452">
        <w:t>estimation,</w:t>
      </w:r>
      <w:r w:rsidR="00D51761" w:rsidRPr="00E70452">
        <w:t xml:space="preserve"> </w:t>
      </w:r>
      <w:r w:rsidR="00AC6ACC" w:rsidRPr="00625F27">
        <w:t xml:space="preserve">while </w:t>
      </w:r>
      <w:r w:rsidR="009E1D28" w:rsidRPr="00E70452">
        <w:t>the</w:t>
      </w:r>
      <w:r w:rsidR="00D51761" w:rsidRPr="00B023C9">
        <w:t xml:space="preserve"> </w:t>
      </w:r>
      <w:r w:rsidR="00AC6ACC" w:rsidRPr="00B023C9">
        <w:t>C</w:t>
      </w:r>
      <w:r w:rsidR="009E1D28" w:rsidRPr="00E70452">
        <w:t>ritic</w:t>
      </w:r>
      <w:r w:rsidR="00D51761" w:rsidRPr="00625F27">
        <w:t xml:space="preserve"> </w:t>
      </w:r>
      <w:r w:rsidR="00AC6ACC" w:rsidRPr="00625F27">
        <w:t>makes</w:t>
      </w:r>
      <w:r w:rsidR="00D51761" w:rsidRPr="00E70452">
        <w:t xml:space="preserve"> </w:t>
      </w:r>
      <w:r w:rsidR="00625F27" w:rsidRPr="00625F27">
        <w:rPr>
          <w:color w:val="FF0000"/>
        </w:rPr>
        <w:t>Q-</w:t>
      </w:r>
      <w:r w:rsidR="009E1D28" w:rsidRPr="00625F27">
        <w:rPr>
          <w:color w:val="FF0000"/>
        </w:rPr>
        <w:t>value</w:t>
      </w:r>
      <w:r w:rsidR="00D51761" w:rsidRPr="00B023C9">
        <w:t xml:space="preserve"> </w:t>
      </w:r>
      <w:r w:rsidR="00EE3918" w:rsidRPr="00B023C9">
        <w:t>E</w:t>
      </w:r>
      <w:r w:rsidR="009E1D28" w:rsidRPr="00E70452">
        <w:t>stimation,</w:t>
      </w:r>
      <w:r w:rsidR="00D51761" w:rsidRPr="00E70452">
        <w:t xml:space="preserve"> </w:t>
      </w:r>
      <w:r w:rsidR="009E1D28" w:rsidRPr="00E70452">
        <w:t>and</w:t>
      </w:r>
      <w:r w:rsidR="00D51761" w:rsidRPr="00E70452">
        <w:t xml:space="preserve"> </w:t>
      </w:r>
      <w:r w:rsidR="00BC430A" w:rsidRPr="00BC430A">
        <w:rPr>
          <w:color w:val="FF0000"/>
        </w:rPr>
        <w:t>the</w:t>
      </w:r>
      <w:r w:rsidR="00BC430A">
        <w:t xml:space="preserve"> </w:t>
      </w:r>
      <w:r w:rsidR="00625F27" w:rsidRPr="00625F27">
        <w:rPr>
          <w:color w:val="FF0000"/>
        </w:rPr>
        <w:t>replay buffer</w:t>
      </w:r>
      <w:r w:rsidR="00D51761" w:rsidRPr="00625F27">
        <w:rPr>
          <w:color w:val="FF0000"/>
        </w:rPr>
        <w:t xml:space="preserve"> </w:t>
      </w:r>
      <w:r w:rsidRPr="00B023C9">
        <w:t xml:space="preserve">contains </w:t>
      </w:r>
      <w:r w:rsidR="009E1D28" w:rsidRPr="00B023C9">
        <w:t>the</w:t>
      </w:r>
      <w:r w:rsidR="00D51761" w:rsidRPr="00E70452">
        <w:t xml:space="preserve"> </w:t>
      </w:r>
      <w:r w:rsidR="009E1D28" w:rsidRPr="00E70452">
        <w:t>joint</w:t>
      </w:r>
      <w:r w:rsidR="00D51761" w:rsidRPr="00E70452">
        <w:t xml:space="preserve"> </w:t>
      </w:r>
      <w:r w:rsidR="009E1D28" w:rsidRPr="00E70452">
        <w:t>state,</w:t>
      </w:r>
      <w:r w:rsidR="00D51761" w:rsidRPr="00E70452">
        <w:t xml:space="preserve"> </w:t>
      </w:r>
      <w:r w:rsidR="009E1D28" w:rsidRPr="00E70452">
        <w:t>joint</w:t>
      </w:r>
      <w:r w:rsidR="00D51761" w:rsidRPr="00E70452">
        <w:t xml:space="preserve"> </w:t>
      </w:r>
      <w:r w:rsidR="009E1D28" w:rsidRPr="00E70452">
        <w:t>action</w:t>
      </w:r>
      <w:r w:rsidRPr="00E70452">
        <w:t>,</w:t>
      </w:r>
      <w:r w:rsidR="00D51761" w:rsidRPr="00E70452">
        <w:t xml:space="preserve"> </w:t>
      </w:r>
      <w:r w:rsidR="009E1D28" w:rsidRPr="00E70452">
        <w:t>and</w:t>
      </w:r>
      <w:r w:rsidR="00D51761" w:rsidRPr="00E70452">
        <w:t xml:space="preserve"> </w:t>
      </w:r>
      <w:r w:rsidR="009E1D28" w:rsidRPr="00E70452">
        <w:t>joint</w:t>
      </w:r>
      <w:r w:rsidR="00D51761" w:rsidRPr="00E70452">
        <w:t xml:space="preserve"> </w:t>
      </w:r>
      <w:r w:rsidR="009E1D28" w:rsidRPr="00E70452">
        <w:t>reward</w:t>
      </w:r>
      <w:r w:rsidR="00AC6ACC" w:rsidRPr="00E70452">
        <w:t xml:space="preserve"> by</w:t>
      </w:r>
      <w:r w:rsidR="00D51761" w:rsidRPr="00E70452">
        <w:t xml:space="preserve"> </w:t>
      </w:r>
      <w:r w:rsidR="009E1D28" w:rsidRPr="00E70452">
        <w:t>interact</w:t>
      </w:r>
      <w:r w:rsidR="00AC6ACC" w:rsidRPr="00E70452">
        <w:t>ing</w:t>
      </w:r>
      <w:r w:rsidR="00D51761" w:rsidRPr="00E70452">
        <w:t xml:space="preserve"> </w:t>
      </w:r>
      <w:r w:rsidR="009E1D28" w:rsidRPr="00E70452">
        <w:t>with</w:t>
      </w:r>
      <w:r w:rsidR="00D51761" w:rsidRPr="00E70452">
        <w:t xml:space="preserve"> </w:t>
      </w:r>
      <w:r w:rsidR="009E1D28" w:rsidRPr="00E70452">
        <w:t>the</w:t>
      </w:r>
      <w:r w:rsidR="00D51761" w:rsidRPr="00E70452">
        <w:t xml:space="preserve"> </w:t>
      </w:r>
      <w:r w:rsidR="009E1D28" w:rsidRPr="00E70452">
        <w:t>environment.</w:t>
      </w:r>
      <w:r w:rsidR="00D51761" w:rsidRPr="00E70452">
        <w:t xml:space="preserve"> </w:t>
      </w:r>
      <w:r w:rsidR="00AC6ACC" w:rsidRPr="00625F27">
        <w:t xml:space="preserve">At time </w:t>
      </w:r>
      <m:oMath>
        <m:r>
          <w:rPr>
            <w:rFonts w:ascii="Cambria Math" w:hAnsi="Cambria Math"/>
          </w:rPr>
          <m:t>t</m:t>
        </m:r>
      </m:oMath>
      <w:r w:rsidR="00AC6ACC" w:rsidRPr="00625F27">
        <w:t>, A</w:t>
      </w:r>
      <w:r w:rsidR="009E1D28" w:rsidRPr="00625F27">
        <w:t>ctor</w:t>
      </w:r>
      <w:r w:rsidR="00D51761" w:rsidRPr="00625F27">
        <w:t xml:space="preserve"> </w:t>
      </w:r>
      <m:oMath>
        <m:r>
          <w:rPr>
            <w:rFonts w:ascii="Cambria Math" w:hAnsi="Cambria Math"/>
          </w:rPr>
          <m:t>i</m:t>
        </m:r>
      </m:oMath>
      <w:r w:rsidR="00D51761" w:rsidRPr="00625F27">
        <w:t xml:space="preserve"> </w:t>
      </w:r>
      <w:r w:rsidR="00AC6ACC" w:rsidRPr="00625F27">
        <w:t>firstly produces</w:t>
      </w:r>
      <w:r w:rsidR="00D51761" w:rsidRPr="00625F27">
        <w:t xml:space="preserve"> </w:t>
      </w:r>
      <w:r w:rsidR="00AC6ACC" w:rsidRPr="00625F27">
        <w:t xml:space="preserve">an </w:t>
      </w:r>
      <w:r w:rsidR="009E1D28" w:rsidRPr="00625F27">
        <w:t>action</w:t>
      </w:r>
      <w:r w:rsidR="00AC6ACC" w:rsidRPr="00625F27">
        <w:t xml:space="preserve"> based on</w:t>
      </w:r>
      <w:r w:rsidR="00D51761" w:rsidRPr="00625F27">
        <w:t xml:space="preserve"> </w:t>
      </w:r>
      <w:r w:rsidR="009E1D28" w:rsidRPr="00625F27">
        <w:t>its</w:t>
      </w:r>
      <w:r w:rsidR="00D51761" w:rsidRPr="00625F27">
        <w:t xml:space="preserve"> </w:t>
      </w:r>
      <w:r w:rsidR="00AC6ACC" w:rsidRPr="00625F27">
        <w:t xml:space="preserve">own </w:t>
      </w:r>
      <w:r w:rsidR="009E1D28" w:rsidRPr="00625F27">
        <w:t>state</w:t>
      </w:r>
      <w:r w:rsidR="00AC6ACC" w:rsidRPr="00625F27">
        <w:t xml:space="preserve">, </w:t>
      </w:r>
      <w:r w:rsidR="00AC6ACC" w:rsidRPr="00625F27">
        <w:lastRenderedPageBreak/>
        <w:t>and</w:t>
      </w:r>
      <w:r w:rsidR="00D51761" w:rsidRPr="00625F27">
        <w:t xml:space="preserve"> </w:t>
      </w:r>
      <w:r w:rsidR="009E1D28" w:rsidRPr="00625F27">
        <w:t>then</w:t>
      </w:r>
      <w:r w:rsidR="00AC6ACC" w:rsidRPr="00625F27">
        <w:t xml:space="preserve"> the action is </w:t>
      </w:r>
      <w:r w:rsidR="00625F27" w:rsidRPr="00625F27">
        <w:rPr>
          <w:color w:val="FF0000"/>
        </w:rPr>
        <w:t>ex</w:t>
      </w:r>
      <w:r w:rsidR="00625F27">
        <w:rPr>
          <w:color w:val="FF0000"/>
        </w:rPr>
        <w:t>e</w:t>
      </w:r>
      <w:r w:rsidR="00625F27" w:rsidRPr="00625F27">
        <w:rPr>
          <w:color w:val="FF0000"/>
        </w:rPr>
        <w:t>cuted</w:t>
      </w:r>
      <w:r w:rsidR="00BC430A">
        <w:rPr>
          <w:color w:val="FF0000"/>
        </w:rPr>
        <w:t>,</w:t>
      </w:r>
      <w:r w:rsidR="00625F27">
        <w:t xml:space="preserve"> </w:t>
      </w:r>
      <w:r w:rsidR="00AC6ACC" w:rsidRPr="00625F27">
        <w:t xml:space="preserve">and a reward will be received </w:t>
      </w:r>
      <w:r w:rsidR="00EE3918" w:rsidRPr="00625F27">
        <w:rPr>
          <w:color w:val="FF0000"/>
        </w:rPr>
        <w:t xml:space="preserve">by </w:t>
      </w:r>
      <w:r w:rsidR="00AC6ACC" w:rsidRPr="00625F27">
        <w:t xml:space="preserve">agent </w:t>
      </w:r>
      <w:r w:rsidR="00AC6ACC" w:rsidRPr="00625F27">
        <w:rPr>
          <w:i/>
          <w:iCs/>
        </w:rPr>
        <w:t>i</w:t>
      </w:r>
      <w:r w:rsidR="00D51761" w:rsidRPr="00625F27">
        <w:t xml:space="preserve"> </w:t>
      </w:r>
      <w:r w:rsidR="00EE3918" w:rsidRPr="00625F27">
        <w:rPr>
          <w:color w:val="FF0000"/>
        </w:rPr>
        <w:t>a</w:t>
      </w:r>
      <w:r w:rsidR="00AC6ACC" w:rsidRPr="00625F27">
        <w:t>ll the other agents carry out the same procedure</w:t>
      </w:r>
      <w:r w:rsidR="00EE3918" w:rsidRPr="00625F27">
        <w:t>.</w:t>
      </w:r>
      <w:r w:rsidR="00AC6ACC" w:rsidRPr="00625F27">
        <w:t xml:space="preserve"> After that, the states, the actions, and the rewards of all </w:t>
      </w:r>
      <w:r w:rsidR="00EE3918" w:rsidRPr="00625F27">
        <w:rPr>
          <w:color w:val="FF0000"/>
        </w:rPr>
        <w:t xml:space="preserve">the </w:t>
      </w:r>
      <w:r w:rsidR="00AC6ACC" w:rsidRPr="00625F27">
        <w:t xml:space="preserve">agents are collected to be used to evaluate the </w:t>
      </w:r>
      <w:r w:rsidR="009E1D28" w:rsidRPr="00625F27">
        <w:rPr>
          <w:i/>
          <w:iCs/>
        </w:rPr>
        <w:t>Q</w:t>
      </w:r>
      <w:r w:rsidR="00AC6ACC" w:rsidRPr="00625F27">
        <w:rPr>
          <w:i/>
          <w:iCs/>
        </w:rPr>
        <w:t>-</w:t>
      </w:r>
      <w:r w:rsidR="009E1D28" w:rsidRPr="00625F27">
        <w:t>value</w:t>
      </w:r>
      <w:r w:rsidR="00D51761" w:rsidRPr="00625F27">
        <w:t xml:space="preserve"> </w:t>
      </w:r>
      <w:r w:rsidR="00AC6ACC" w:rsidRPr="00625F27">
        <w:t>through Critic of each agent</w:t>
      </w:r>
      <w:r w:rsidR="00C779FE" w:rsidRPr="00625F27">
        <w:t>;</w:t>
      </w:r>
      <w:r w:rsidR="00D51761" w:rsidRPr="00625F27">
        <w:t xml:space="preserve"> </w:t>
      </w:r>
      <w:r w:rsidR="00AC6ACC" w:rsidRPr="00625F27">
        <w:t xml:space="preserve">In this process, with </w:t>
      </w:r>
      <w:r w:rsidR="00EE3918" w:rsidRPr="00625F27">
        <w:rPr>
          <w:color w:val="FF0000"/>
        </w:rPr>
        <w:t xml:space="preserve">a </w:t>
      </w:r>
      <w:r w:rsidR="00AC6ACC" w:rsidRPr="00625F27">
        <w:t xml:space="preserve">continuous accumulation of samples, the </w:t>
      </w:r>
      <w:r w:rsidR="00AC6ACC" w:rsidRPr="00625F27">
        <w:rPr>
          <w:i/>
          <w:iCs/>
        </w:rPr>
        <w:t>N</w:t>
      </w:r>
      <w:r w:rsidR="00AC6ACC" w:rsidRPr="00625F27">
        <w:t xml:space="preserve"> C</w:t>
      </w:r>
      <w:r w:rsidR="00C779FE" w:rsidRPr="00625F27">
        <w:t>ritic</w:t>
      </w:r>
      <w:r w:rsidR="00AC6ACC" w:rsidRPr="00625F27">
        <w:t xml:space="preserve">-networks and </w:t>
      </w:r>
      <w:r w:rsidR="00AC6ACC" w:rsidRPr="00625F27">
        <w:rPr>
          <w:i/>
          <w:iCs/>
        </w:rPr>
        <w:t>N</w:t>
      </w:r>
      <w:r w:rsidR="00AC6ACC" w:rsidRPr="00625F27">
        <w:t xml:space="preserve"> Actor-networks</w:t>
      </w:r>
      <m:oMath>
        <m:r>
          <w:rPr>
            <w:rFonts w:ascii="Cambria Math" w:hAnsi="Cambria Math"/>
          </w:rPr>
          <m:t xml:space="preserve"> </m:t>
        </m:r>
      </m:oMath>
      <w:r w:rsidR="00AC6ACC" w:rsidRPr="00625F27">
        <w:t xml:space="preserve">will be trained periodically through gradient descent method. </w:t>
      </w:r>
    </w:p>
    <w:p w14:paraId="4EE5D8BC" w14:textId="4A8DBBDA" w:rsidR="00146294" w:rsidRPr="00E70452" w:rsidRDefault="00625F27" w:rsidP="00146294">
      <w:pPr>
        <w:ind w:firstLineChars="0" w:firstLine="0"/>
        <w:jc w:val="center"/>
      </w:pPr>
      <w:r w:rsidRPr="00B023C9">
        <w:object w:dxaOrig="3856" w:dyaOrig="4591" w14:anchorId="6EA68305">
          <v:shape id="_x0000_i1060" type="#_x0000_t75" style="width:174.05pt;height:214.65pt" o:ole="">
            <v:imagedata r:id="rId76" o:title=""/>
          </v:shape>
          <o:OLEObject Type="Embed" ProgID="Visio.Drawing.15" ShapeID="_x0000_i1060" DrawAspect="Content" ObjectID="_1693401981" r:id="rId77"/>
        </w:object>
      </w:r>
    </w:p>
    <w:p w14:paraId="62B875AB" w14:textId="23BDD5BE" w:rsidR="00146294" w:rsidRPr="00625F27" w:rsidRDefault="00B9543F" w:rsidP="00146294">
      <w:pPr>
        <w:ind w:firstLineChars="0" w:firstLine="0"/>
        <w:jc w:val="center"/>
        <w:rPr>
          <w:sz w:val="21"/>
          <w:szCs w:val="21"/>
        </w:rPr>
      </w:pPr>
      <w:r w:rsidRPr="00625F27">
        <w:rPr>
          <w:b/>
          <w:bCs/>
          <w:sz w:val="21"/>
          <w:szCs w:val="21"/>
        </w:rPr>
        <w:t xml:space="preserve">FIGURE </w:t>
      </w:r>
      <w:r w:rsidR="004A6BCA" w:rsidRPr="00625F27">
        <w:rPr>
          <w:b/>
          <w:bCs/>
          <w:sz w:val="21"/>
          <w:szCs w:val="21"/>
        </w:rPr>
        <w:t>4</w:t>
      </w:r>
      <w:r w:rsidR="00C80035" w:rsidRPr="00625F27">
        <w:rPr>
          <w:b/>
          <w:bCs/>
          <w:sz w:val="21"/>
          <w:szCs w:val="21"/>
        </w:rPr>
        <w:t>.</w:t>
      </w:r>
      <w:r w:rsidR="00D51761" w:rsidRPr="00625F27">
        <w:rPr>
          <w:b/>
          <w:bCs/>
          <w:sz w:val="21"/>
          <w:szCs w:val="21"/>
        </w:rPr>
        <w:t xml:space="preserve"> </w:t>
      </w:r>
      <w:r w:rsidR="008A7C28" w:rsidRPr="00625F27">
        <w:rPr>
          <w:sz w:val="21"/>
          <w:szCs w:val="21"/>
        </w:rPr>
        <w:t xml:space="preserve">The structure of </w:t>
      </w:r>
      <w:r w:rsidR="00C80035" w:rsidRPr="00625F27">
        <w:rPr>
          <w:sz w:val="21"/>
          <w:szCs w:val="21"/>
        </w:rPr>
        <w:t>MADDPG</w:t>
      </w:r>
      <w:r w:rsidR="008A7C28" w:rsidRPr="00625F27">
        <w:rPr>
          <w:sz w:val="21"/>
          <w:szCs w:val="21"/>
        </w:rPr>
        <w:t xml:space="preserve">, where </w:t>
      </w:r>
      <w:r w:rsidR="008A7C28" w:rsidRPr="00625F27">
        <w:rPr>
          <w:i/>
          <w:iCs/>
          <w:sz w:val="21"/>
          <w:szCs w:val="21"/>
        </w:rPr>
        <w:t xml:space="preserve">N </w:t>
      </w:r>
      <w:r w:rsidR="006002F4" w:rsidRPr="00625F27">
        <w:rPr>
          <w:sz w:val="21"/>
          <w:szCs w:val="21"/>
        </w:rPr>
        <w:t xml:space="preserve">coupled </w:t>
      </w:r>
      <w:r w:rsidR="008A7C28" w:rsidRPr="00625F27">
        <w:rPr>
          <w:sz w:val="21"/>
          <w:szCs w:val="21"/>
        </w:rPr>
        <w:t>Critics</w:t>
      </w:r>
      <w:r w:rsidR="00BC430A">
        <w:rPr>
          <w:sz w:val="21"/>
          <w:szCs w:val="21"/>
        </w:rPr>
        <w:t>,</w:t>
      </w:r>
      <w:r w:rsidR="008A7C28" w:rsidRPr="00625F27">
        <w:rPr>
          <w:sz w:val="21"/>
          <w:szCs w:val="21"/>
        </w:rPr>
        <w:t xml:space="preserve"> and </w:t>
      </w:r>
      <w:r w:rsidR="008A7C28" w:rsidRPr="00625F27">
        <w:rPr>
          <w:i/>
          <w:iCs/>
          <w:sz w:val="21"/>
          <w:szCs w:val="21"/>
        </w:rPr>
        <w:t xml:space="preserve">N </w:t>
      </w:r>
      <w:r w:rsidR="006002F4" w:rsidRPr="00625F27">
        <w:rPr>
          <w:sz w:val="21"/>
          <w:szCs w:val="21"/>
        </w:rPr>
        <w:t xml:space="preserve">independent </w:t>
      </w:r>
      <w:r w:rsidR="008A7C28" w:rsidRPr="00625F27">
        <w:rPr>
          <w:sz w:val="21"/>
          <w:szCs w:val="21"/>
        </w:rPr>
        <w:t>Actors are included</w:t>
      </w:r>
      <w:r w:rsidR="006002F4" w:rsidRPr="00625F27">
        <w:rPr>
          <w:sz w:val="21"/>
          <w:szCs w:val="21"/>
        </w:rPr>
        <w:t xml:space="preserve">. </w:t>
      </w:r>
    </w:p>
    <w:p w14:paraId="055ED31C" w14:textId="69EF4B91" w:rsidR="004F2995" w:rsidRPr="00625F27" w:rsidRDefault="00AC6ACC" w:rsidP="003137D6">
      <w:pPr>
        <w:spacing w:line="264" w:lineRule="auto"/>
        <w:ind w:firstLineChars="0" w:firstLine="0"/>
      </w:pPr>
      <w:r w:rsidRPr="00625F27">
        <w:t xml:space="preserve">There are </w:t>
      </w:r>
      <w:r w:rsidR="00FF7233" w:rsidRPr="00625F27">
        <w:t xml:space="preserve">at least </w:t>
      </w:r>
      <w:r w:rsidR="002C2D18" w:rsidRPr="00625F27">
        <w:rPr>
          <w:color w:val="FF0000"/>
        </w:rPr>
        <w:t xml:space="preserve">two drawbacks </w:t>
      </w:r>
      <w:r w:rsidRPr="00625F27">
        <w:t>w</w:t>
      </w:r>
      <w:r w:rsidR="00730FBC" w:rsidRPr="00625F27">
        <w:t>hen</w:t>
      </w:r>
      <w:r w:rsidR="00D51761" w:rsidRPr="00625F27">
        <w:t xml:space="preserve"> </w:t>
      </w:r>
      <w:r w:rsidRPr="00625F27">
        <w:t xml:space="preserve">MADDPG is used to solve </w:t>
      </w:r>
      <w:r w:rsidR="002C2D18" w:rsidRPr="00625F27">
        <w:rPr>
          <w:color w:val="FF0000"/>
        </w:rPr>
        <w:t xml:space="preserve">a </w:t>
      </w:r>
      <w:r w:rsidRPr="00625F27">
        <w:t>MAMP problem:</w:t>
      </w:r>
      <w:r w:rsidR="00D51761" w:rsidRPr="00E70452">
        <w:t xml:space="preserve"> </w:t>
      </w:r>
      <w:r w:rsidR="00730FBC" w:rsidRPr="00B023C9">
        <w:t>1)</w:t>
      </w:r>
      <w:r w:rsidR="00D51761" w:rsidRPr="00B023C9">
        <w:t xml:space="preserve"> </w:t>
      </w:r>
      <w:r w:rsidR="00730FBC" w:rsidRPr="00E70452">
        <w:t>Since</w:t>
      </w:r>
      <w:r w:rsidR="00D51761" w:rsidRPr="00E70452">
        <w:t xml:space="preserve"> </w:t>
      </w:r>
      <w:r w:rsidR="00730FBC" w:rsidRPr="00E70452">
        <w:t>the</w:t>
      </w:r>
      <w:r w:rsidR="00D51761" w:rsidRPr="00E70452">
        <w:t xml:space="preserve"> </w:t>
      </w:r>
      <w:r w:rsidR="00730FBC" w:rsidRPr="00E70452">
        <w:t>agent</w:t>
      </w:r>
      <w:r w:rsidR="00D51761" w:rsidRPr="00E70452">
        <w:t xml:space="preserve"> </w:t>
      </w:r>
      <w:r w:rsidR="00730FBC" w:rsidRPr="00E70452">
        <w:t>explores</w:t>
      </w:r>
      <w:r w:rsidR="00D51761" w:rsidRPr="00E70452">
        <w:t xml:space="preserve"> </w:t>
      </w:r>
      <w:r w:rsidR="00730FBC" w:rsidRPr="00E70452">
        <w:t>the</w:t>
      </w:r>
      <w:r w:rsidR="00D51761" w:rsidRPr="00E70452">
        <w:t xml:space="preserve"> </w:t>
      </w:r>
      <w:r w:rsidR="00730FBC" w:rsidRPr="00E70452">
        <w:t>environment</w:t>
      </w:r>
      <w:r w:rsidR="00D51761" w:rsidRPr="00E70452">
        <w:t xml:space="preserve"> </w:t>
      </w:r>
      <w:r w:rsidR="00730FBC" w:rsidRPr="00E70452">
        <w:t>in</w:t>
      </w:r>
      <w:r w:rsidR="00D51761" w:rsidRPr="00E70452">
        <w:t xml:space="preserve"> </w:t>
      </w:r>
      <w:r w:rsidR="00730FBC" w:rsidRPr="00E70452">
        <w:t>a</w:t>
      </w:r>
      <w:r w:rsidR="00D51761" w:rsidRPr="00E70452">
        <w:t xml:space="preserve"> </w:t>
      </w:r>
      <w:r w:rsidR="00730FBC" w:rsidRPr="00E70452">
        <w:t>random</w:t>
      </w:r>
      <w:r w:rsidR="00D51761" w:rsidRPr="00E70452">
        <w:t xml:space="preserve"> </w:t>
      </w:r>
      <w:r w:rsidR="00730FBC" w:rsidRPr="00E70452">
        <w:t>manner</w:t>
      </w:r>
      <w:r w:rsidR="00FF7233" w:rsidRPr="00E70452">
        <w:t xml:space="preserve">, </w:t>
      </w:r>
      <w:r w:rsidR="00730FBC" w:rsidRPr="00E70452">
        <w:t>the</w:t>
      </w:r>
      <w:r w:rsidR="00D51761" w:rsidRPr="00E70452">
        <w:t xml:space="preserve"> </w:t>
      </w:r>
      <w:r w:rsidR="00730FBC" w:rsidRPr="00625F27">
        <w:t>probability</w:t>
      </w:r>
      <w:r w:rsidR="00D51761" w:rsidRPr="00625F27">
        <w:t xml:space="preserve"> </w:t>
      </w:r>
      <w:r w:rsidR="00730FBC" w:rsidRPr="00625F27">
        <w:t>of</w:t>
      </w:r>
      <w:r w:rsidR="00D51761" w:rsidRPr="00625F27">
        <w:t xml:space="preserve"> </w:t>
      </w:r>
      <w:r w:rsidR="00730FBC" w:rsidRPr="00625F27">
        <w:t>the</w:t>
      </w:r>
      <w:r w:rsidR="00D51761" w:rsidRPr="00625F27">
        <w:t xml:space="preserve"> </w:t>
      </w:r>
      <w:r w:rsidR="00730FBC" w:rsidRPr="00625F27">
        <w:t>agent</w:t>
      </w:r>
      <w:r w:rsidR="00D51761" w:rsidRPr="00625F27">
        <w:t xml:space="preserve"> </w:t>
      </w:r>
      <w:r w:rsidR="00730FBC" w:rsidRPr="00625F27">
        <w:t>reaching</w:t>
      </w:r>
      <w:r w:rsidR="00D51761" w:rsidRPr="00625F27">
        <w:t xml:space="preserve"> </w:t>
      </w:r>
      <w:r w:rsidR="00730FBC" w:rsidRPr="00625F27">
        <w:t>the</w:t>
      </w:r>
      <w:r w:rsidR="00D51761" w:rsidRPr="00625F27">
        <w:t xml:space="preserve"> </w:t>
      </w:r>
      <w:r w:rsidR="00730FBC" w:rsidRPr="00625F27">
        <w:t>target</w:t>
      </w:r>
      <w:r w:rsidR="00C85AFD" w:rsidRPr="00625F27">
        <w:t xml:space="preserve"> is</w:t>
      </w:r>
      <w:r w:rsidR="00D51761" w:rsidRPr="00625F27">
        <w:t xml:space="preserve"> </w:t>
      </w:r>
      <w:r w:rsidR="00730FBC" w:rsidRPr="00625F27">
        <w:t>extremely</w:t>
      </w:r>
      <w:r w:rsidR="00D51761" w:rsidRPr="00625F27">
        <w:t xml:space="preserve"> </w:t>
      </w:r>
      <w:r w:rsidR="00730FBC" w:rsidRPr="00625F27">
        <w:t>small</w:t>
      </w:r>
      <w:r w:rsidR="00FF7233" w:rsidRPr="00625F27">
        <w:t xml:space="preserve"> in the early stage</w:t>
      </w:r>
      <w:r w:rsidR="00730FBC" w:rsidRPr="00E70452">
        <w:t>,</w:t>
      </w:r>
      <w:r w:rsidR="00D51761" w:rsidRPr="00625F27">
        <w:t xml:space="preserve"> </w:t>
      </w:r>
      <w:r w:rsidR="00FF7233" w:rsidRPr="00625F27">
        <w:t>especially when the environment is scatted with many moving obstacles and other moving agents</w:t>
      </w:r>
      <w:r w:rsidR="00730FBC" w:rsidRPr="00625F27">
        <w:t>.</w:t>
      </w:r>
      <w:r w:rsidR="00D51761" w:rsidRPr="00625F27">
        <w:t xml:space="preserve"> </w:t>
      </w:r>
      <w:r w:rsidR="00FF7233" w:rsidRPr="00625F27">
        <w:t>When the replay buffer is full of experiences of collisions, it is really hard to train multiple smart agents by these bad experiences.</w:t>
      </w:r>
      <w:r w:rsidR="004F2995" w:rsidRPr="00625F27">
        <w:t xml:space="preserve"> Some high-quality positive feedback experiences are crucial for the initial training, especially in a multi-agent system. </w:t>
      </w:r>
      <w:r w:rsidR="004F2995" w:rsidRPr="00E70452">
        <w:t>2</w:t>
      </w:r>
      <w:r w:rsidR="00730FBC" w:rsidRPr="00E70452">
        <w:t>)</w:t>
      </w:r>
      <w:r w:rsidR="00D51761" w:rsidRPr="00E70452">
        <w:t xml:space="preserve"> </w:t>
      </w:r>
      <w:r w:rsidR="004F2995" w:rsidRPr="00625F27">
        <w:t>MADDPG comes from DDPG, which adopts a direct updating scheme in the learning process that</w:t>
      </w:r>
      <w:r w:rsidR="004F2995" w:rsidRPr="00E70452">
        <w:t xml:space="preserve"> </w:t>
      </w:r>
      <w:r w:rsidR="004E6D7C" w:rsidRPr="00625F27">
        <w:rPr>
          <w:color w:val="FF0000"/>
        </w:rPr>
        <w:t>the p</w:t>
      </w:r>
      <w:r w:rsidR="00BC430A">
        <w:rPr>
          <w:color w:val="FF0000"/>
        </w:rPr>
        <w:t>ara</w:t>
      </w:r>
      <w:r w:rsidR="004E6D7C" w:rsidRPr="00625F27">
        <w:rPr>
          <w:color w:val="FF0000"/>
        </w:rPr>
        <w:t xml:space="preserve">meters of </w:t>
      </w:r>
      <w:r w:rsidR="004F2995" w:rsidRPr="00625F27">
        <w:t xml:space="preserve">both the </w:t>
      </w:r>
      <w:r w:rsidR="004E6D7C" w:rsidRPr="00625F27">
        <w:rPr>
          <w:color w:val="FF0000"/>
        </w:rPr>
        <w:t xml:space="preserve">Critic </w:t>
      </w:r>
      <w:r w:rsidR="004F2995" w:rsidRPr="00625F27">
        <w:t xml:space="preserve">and </w:t>
      </w:r>
      <w:r w:rsidR="004E6D7C" w:rsidRPr="00625F27">
        <w:rPr>
          <w:color w:val="FF0000"/>
        </w:rPr>
        <w:t xml:space="preserve">the Actor </w:t>
      </w:r>
      <w:r w:rsidR="004F2995" w:rsidRPr="00625F27">
        <w:t>are updated at each time step.</w:t>
      </w:r>
      <w:r w:rsidR="003137D6" w:rsidRPr="00625F27">
        <w:t xml:space="preserve"> This direct updating scheme changes the strategic direction of the policy too frequently, which in return confuses the agent in policy learning. </w:t>
      </w:r>
      <w:r w:rsidR="004E6D7C" w:rsidRPr="00625F27">
        <w:rPr>
          <w:color w:val="FF0000"/>
        </w:rPr>
        <w:t>As a result</w:t>
      </w:r>
      <w:r w:rsidR="003137D6" w:rsidRPr="00625F27">
        <w:t xml:space="preserve">, </w:t>
      </w:r>
      <w:r w:rsidR="003137D6" w:rsidRPr="00625F27">
        <w:rPr>
          <w:rFonts w:cs="Times New Roman"/>
          <w:kern w:val="0"/>
          <w:szCs w:val="24"/>
          <w:lang w:val="en-GB" w:eastAsia="en-US"/>
        </w:rPr>
        <w:t xml:space="preserve">it often leads to unstable agents </w:t>
      </w:r>
      <w:r w:rsidR="003137D6" w:rsidRPr="00625F27">
        <w:rPr>
          <w:rFonts w:cs="Times New Roman"/>
          <w:kern w:val="0"/>
          <w:szCs w:val="24"/>
          <w:vertAlign w:val="superscript"/>
          <w:lang w:val="en-GB" w:eastAsia="en-US"/>
        </w:rPr>
        <w:fldChar w:fldCharType="begin"/>
      </w:r>
      <w:r w:rsidR="003137D6" w:rsidRPr="00625F27">
        <w:rPr>
          <w:rFonts w:cs="Times New Roman"/>
          <w:kern w:val="0"/>
          <w:szCs w:val="24"/>
          <w:vertAlign w:val="superscript"/>
          <w:lang w:val="en-GB" w:eastAsia="en-US"/>
        </w:rPr>
        <w:instrText xml:space="preserve"> REF _Ref77885209 \r \h  \* MERGEFORMAT </w:instrText>
      </w:r>
      <w:r w:rsidR="003137D6" w:rsidRPr="00625F27">
        <w:rPr>
          <w:rFonts w:cs="Times New Roman"/>
          <w:kern w:val="0"/>
          <w:szCs w:val="24"/>
          <w:vertAlign w:val="superscript"/>
          <w:lang w:val="en-GB" w:eastAsia="en-US"/>
        </w:rPr>
      </w:r>
      <w:r w:rsidR="003137D6" w:rsidRPr="00625F27">
        <w:rPr>
          <w:rFonts w:cs="Times New Roman"/>
          <w:kern w:val="0"/>
          <w:szCs w:val="24"/>
          <w:vertAlign w:val="superscript"/>
          <w:lang w:val="en-GB" w:eastAsia="en-US"/>
        </w:rPr>
        <w:fldChar w:fldCharType="separate"/>
      </w:r>
      <w:r w:rsidR="003137D6" w:rsidRPr="00625F27">
        <w:rPr>
          <w:rFonts w:cs="Times New Roman"/>
          <w:kern w:val="0"/>
          <w:szCs w:val="24"/>
          <w:vertAlign w:val="superscript"/>
          <w:lang w:val="en-GB" w:eastAsia="en-US"/>
        </w:rPr>
        <w:t>36</w:t>
      </w:r>
      <w:r w:rsidR="003137D6" w:rsidRPr="00625F27">
        <w:rPr>
          <w:rFonts w:cs="Times New Roman"/>
          <w:kern w:val="0"/>
          <w:szCs w:val="24"/>
          <w:vertAlign w:val="superscript"/>
          <w:lang w:val="en-GB" w:eastAsia="en-US"/>
        </w:rPr>
        <w:fldChar w:fldCharType="end"/>
      </w:r>
      <w:r w:rsidR="003137D6" w:rsidRPr="00625F27">
        <w:rPr>
          <w:rFonts w:cs="Times New Roman"/>
          <w:kern w:val="0"/>
          <w:szCs w:val="24"/>
          <w:lang w:val="en-GB" w:eastAsia="en-US"/>
        </w:rPr>
        <w:t>.</w:t>
      </w:r>
    </w:p>
    <w:p w14:paraId="0C7CA360" w14:textId="0915A09B" w:rsidR="00146294" w:rsidRPr="00E70452"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lastRenderedPageBreak/>
        <w:t>4.</w:t>
      </w:r>
      <w:r w:rsidR="009D5634" w:rsidRPr="00E70452">
        <w:rPr>
          <w:rFonts w:ascii="Times New Roman" w:hAnsi="Times New Roman"/>
          <w:sz w:val="28"/>
          <w:szCs w:val="28"/>
        </w:rPr>
        <w:t>2</w:t>
      </w:r>
      <w:r w:rsidRPr="00E70452">
        <w:rPr>
          <w:rFonts w:ascii="Times New Roman" w:hAnsi="Times New Roman"/>
          <w:sz w:val="28"/>
          <w:szCs w:val="28"/>
        </w:rPr>
        <w:t xml:space="preserve"> </w:t>
      </w:r>
      <w:r w:rsidR="009D5634" w:rsidRPr="00B023C9">
        <w:rPr>
          <w:rFonts w:ascii="Times New Roman" w:hAnsi="Times New Roman"/>
          <w:sz w:val="28"/>
          <w:szCs w:val="28"/>
        </w:rPr>
        <w:t>ME-</w:t>
      </w:r>
      <w:r w:rsidR="00146294" w:rsidRPr="00B023C9">
        <w:rPr>
          <w:rFonts w:ascii="Times New Roman" w:hAnsi="Times New Roman"/>
          <w:sz w:val="28"/>
          <w:szCs w:val="28"/>
        </w:rPr>
        <w:t>MADDPG</w:t>
      </w:r>
      <w:r w:rsidR="009D5634" w:rsidRPr="00E70452">
        <w:rPr>
          <w:rFonts w:ascii="Times New Roman" w:hAnsi="Times New Roman"/>
          <w:sz w:val="28"/>
          <w:szCs w:val="28"/>
        </w:rPr>
        <w:t xml:space="preserve"> approach</w:t>
      </w:r>
    </w:p>
    <w:p w14:paraId="6870E6FA" w14:textId="38ECE5A4" w:rsidR="00146294" w:rsidRPr="00E70452" w:rsidRDefault="00FB28B3" w:rsidP="00FB28B3">
      <w:pPr>
        <w:pStyle w:val="3"/>
        <w:spacing w:before="240" w:after="240" w:line="240" w:lineRule="auto"/>
        <w:ind w:firstLineChars="0" w:firstLine="0"/>
        <w:rPr>
          <w:b w:val="0"/>
          <w:bCs w:val="0"/>
          <w:sz w:val="28"/>
          <w:szCs w:val="28"/>
        </w:rPr>
      </w:pPr>
      <w:r w:rsidRPr="00E70452">
        <w:rPr>
          <w:b w:val="0"/>
          <w:bCs w:val="0"/>
          <w:sz w:val="28"/>
          <w:szCs w:val="28"/>
        </w:rPr>
        <w:t>4.</w:t>
      </w:r>
      <w:r w:rsidR="009D5634" w:rsidRPr="00E70452">
        <w:rPr>
          <w:b w:val="0"/>
          <w:bCs w:val="0"/>
          <w:sz w:val="28"/>
          <w:szCs w:val="28"/>
        </w:rPr>
        <w:t>2</w:t>
      </w:r>
      <w:r w:rsidRPr="00E70452">
        <w:rPr>
          <w:b w:val="0"/>
          <w:bCs w:val="0"/>
          <w:sz w:val="28"/>
          <w:szCs w:val="28"/>
        </w:rPr>
        <w:t xml:space="preserve">.1 </w:t>
      </w:r>
      <w:r w:rsidR="00146294" w:rsidRPr="00E70452">
        <w:rPr>
          <w:b w:val="0"/>
          <w:bCs w:val="0"/>
          <w:sz w:val="28"/>
          <w:szCs w:val="28"/>
        </w:rPr>
        <w:t>Framework</w:t>
      </w:r>
      <w:r w:rsidR="00EB3C31" w:rsidRPr="00E70452">
        <w:rPr>
          <w:b w:val="0"/>
          <w:bCs w:val="0"/>
          <w:sz w:val="28"/>
          <w:szCs w:val="28"/>
        </w:rPr>
        <w:t xml:space="preserve"> of ME-MADDPG</w:t>
      </w:r>
    </w:p>
    <w:p w14:paraId="04A93149" w14:textId="095764C2" w:rsidR="00146294" w:rsidRPr="00E70452" w:rsidRDefault="002D05B6" w:rsidP="00146294">
      <w:pPr>
        <w:ind w:firstLineChars="0" w:firstLine="0"/>
        <w:jc w:val="center"/>
      </w:pPr>
      <w:r w:rsidRPr="00E70452">
        <w:object w:dxaOrig="7410" w:dyaOrig="5521" w14:anchorId="04FD3B73">
          <v:shape id="_x0000_i1061" type="#_x0000_t75" style="width:365.3pt;height:272.1pt" o:ole="">
            <v:imagedata r:id="rId78" o:title=""/>
          </v:shape>
          <o:OLEObject Type="Embed" ProgID="Visio.Drawing.15" ShapeID="_x0000_i1061" DrawAspect="Content" ObjectID="_1693401982" r:id="rId79"/>
        </w:object>
      </w:r>
    </w:p>
    <w:p w14:paraId="69D47231" w14:textId="2EBE503F" w:rsidR="00146294" w:rsidRPr="00625F27" w:rsidRDefault="00B9543F" w:rsidP="009938C9">
      <w:pPr>
        <w:ind w:firstLineChars="0" w:firstLine="0"/>
        <w:rPr>
          <w:sz w:val="21"/>
          <w:szCs w:val="21"/>
        </w:rPr>
      </w:pPr>
      <w:r w:rsidRPr="00625F27">
        <w:rPr>
          <w:b/>
          <w:bCs/>
          <w:sz w:val="21"/>
          <w:szCs w:val="21"/>
        </w:rPr>
        <w:t xml:space="preserve">FIGURE </w:t>
      </w:r>
      <w:r w:rsidR="004A6BCA" w:rsidRPr="00625F27">
        <w:rPr>
          <w:b/>
          <w:bCs/>
          <w:sz w:val="21"/>
          <w:szCs w:val="21"/>
        </w:rPr>
        <w:t>5</w:t>
      </w:r>
      <w:r w:rsidR="002A6131" w:rsidRPr="00625F27">
        <w:rPr>
          <w:b/>
          <w:bCs/>
          <w:sz w:val="21"/>
          <w:szCs w:val="21"/>
        </w:rPr>
        <w:t>.</w:t>
      </w:r>
      <w:r w:rsidR="00D51761" w:rsidRPr="00625F27">
        <w:rPr>
          <w:b/>
          <w:bCs/>
          <w:sz w:val="21"/>
          <w:szCs w:val="21"/>
        </w:rPr>
        <w:t xml:space="preserve"> </w:t>
      </w:r>
      <w:r w:rsidR="004B049F" w:rsidRPr="00625F27">
        <w:rPr>
          <w:sz w:val="21"/>
          <w:szCs w:val="21"/>
        </w:rPr>
        <w:t>The</w:t>
      </w:r>
      <w:r w:rsidR="004B049F" w:rsidRPr="00625F27">
        <w:rPr>
          <w:b/>
          <w:bCs/>
          <w:sz w:val="21"/>
          <w:szCs w:val="21"/>
        </w:rPr>
        <w:t xml:space="preserve"> </w:t>
      </w:r>
      <w:r w:rsidR="004B049F" w:rsidRPr="00625F27">
        <w:rPr>
          <w:sz w:val="21"/>
          <w:szCs w:val="21"/>
        </w:rPr>
        <w:t xml:space="preserve">structure of </w:t>
      </w:r>
      <w:r w:rsidR="002A6131" w:rsidRPr="00625F27">
        <w:rPr>
          <w:sz w:val="21"/>
          <w:szCs w:val="21"/>
        </w:rPr>
        <w:t>ME-MADDPG</w:t>
      </w:r>
      <w:r w:rsidR="004B049F" w:rsidRPr="00625F27">
        <w:rPr>
          <w:sz w:val="21"/>
          <w:szCs w:val="21"/>
        </w:rPr>
        <w:t xml:space="preserve">, where an additional sampling module </w:t>
      </w:r>
      <w:r w:rsidR="009938C9" w:rsidRPr="00625F27">
        <w:rPr>
          <w:sz w:val="21"/>
          <w:szCs w:val="21"/>
        </w:rPr>
        <w:t xml:space="preserve">(the blue rectangle entitled Artificial Potential Field) </w:t>
      </w:r>
      <w:r w:rsidR="004B049F" w:rsidRPr="00625F27">
        <w:rPr>
          <w:sz w:val="21"/>
          <w:szCs w:val="21"/>
        </w:rPr>
        <w:t xml:space="preserve">and an additional experience pool </w:t>
      </w:r>
      <w:r w:rsidR="009938C9" w:rsidRPr="00625F27">
        <w:rPr>
          <w:sz w:val="21"/>
          <w:szCs w:val="21"/>
        </w:rPr>
        <w:t xml:space="preserve">(the blue rounded rectangle entitled replay buffer 1) </w:t>
      </w:r>
      <w:r w:rsidR="004B049F" w:rsidRPr="00625F27">
        <w:rPr>
          <w:sz w:val="21"/>
          <w:szCs w:val="21"/>
        </w:rPr>
        <w:t xml:space="preserve">are integrated into original </w:t>
      </w:r>
      <w:r w:rsidR="009938C9" w:rsidRPr="00625F27">
        <w:rPr>
          <w:sz w:val="21"/>
          <w:szCs w:val="21"/>
        </w:rPr>
        <w:t>MADDPG</w:t>
      </w:r>
    </w:p>
    <w:p w14:paraId="708BBCBB" w14:textId="0676E86B" w:rsidR="003B1813" w:rsidRPr="00625F27" w:rsidRDefault="00EB3C31" w:rsidP="004211CA">
      <w:pPr>
        <w:tabs>
          <w:tab w:val="left" w:pos="1985"/>
        </w:tabs>
        <w:spacing w:line="264" w:lineRule="auto"/>
        <w:ind w:firstLineChars="0" w:firstLine="0"/>
      </w:pPr>
      <w:r w:rsidRPr="00E70452">
        <w:t xml:space="preserve">ME-MADDPG still uses an </w:t>
      </w:r>
      <w:r w:rsidR="00A83AEE" w:rsidRPr="00625F27">
        <w:rPr>
          <w:color w:val="FF0000"/>
        </w:rPr>
        <w:t>Actor</w:t>
      </w:r>
      <w:r w:rsidR="00BC430A">
        <w:t>-</w:t>
      </w:r>
      <w:r w:rsidR="00A83AEE" w:rsidRPr="00625F27">
        <w:rPr>
          <w:color w:val="FF0000"/>
        </w:rPr>
        <w:t xml:space="preserve">Critic </w:t>
      </w:r>
      <w:r w:rsidRPr="00E70452">
        <w:t xml:space="preserve">framework, </w:t>
      </w:r>
      <w:r w:rsidR="009726E5" w:rsidRPr="00E70452">
        <w:t xml:space="preserve">as </w:t>
      </w:r>
      <w:r w:rsidRPr="00E70452">
        <w:t xml:space="preserve">illustrated in Figure 5. Compared with MADDPG, ME-MADDPG </w:t>
      </w:r>
      <w:r w:rsidR="009726E5" w:rsidRPr="00E70452">
        <w:t>introduces</w:t>
      </w:r>
      <w:r w:rsidRPr="00E70452">
        <w:t xml:space="preserve"> an </w:t>
      </w:r>
      <w:r w:rsidR="009726E5" w:rsidRPr="00625F27">
        <w:t>APF</w:t>
      </w:r>
      <w:r w:rsidRPr="00625F27">
        <w:t xml:space="preserve"> Module </w:t>
      </w:r>
      <w:r w:rsidR="009726E5" w:rsidRPr="00625F27">
        <w:t>into the framework and a new replay buffer</w:t>
      </w:r>
      <w:r w:rsidR="002D05B6" w:rsidRPr="00625F27">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9726E5" w:rsidRPr="00625F27">
        <w:t xml:space="preserve"> is </w:t>
      </w:r>
      <w:r w:rsidR="002D05B6" w:rsidRPr="00625F27">
        <w:t>added</w:t>
      </w:r>
      <w:r w:rsidR="009726E5" w:rsidRPr="00625F27">
        <w:t xml:space="preserve"> to store the samples from APF.</w:t>
      </w:r>
      <w:r w:rsidR="002D05B6" w:rsidRPr="00625F27">
        <w:t xml:space="preserve"> In </w:t>
      </w:r>
      <w:r w:rsidR="00B92CD7" w:rsidRPr="00625F27">
        <w:t>planning</w:t>
      </w:r>
      <w:r w:rsidR="002D05B6" w:rsidRPr="00625F27">
        <w:t xml:space="preserve">, </w:t>
      </w:r>
      <w:r w:rsidR="003C0085" w:rsidRPr="00625F27">
        <w:t>an</w:t>
      </w:r>
      <w:r w:rsidR="002D05B6" w:rsidRPr="00625F27">
        <w:t xml:space="preserve"> agent </w:t>
      </w:r>
      <w:r w:rsidR="003C0085" w:rsidRPr="00625F27">
        <w:t>uses the APF to produce</w:t>
      </w:r>
      <w:r w:rsidR="002D05B6" w:rsidRPr="00625F27">
        <w:t xml:space="preserve"> </w:t>
      </w:r>
      <w:r w:rsidR="003C0085" w:rsidRPr="00625F27">
        <w:t xml:space="preserve">actions with a probability </w:t>
      </w:r>
      <m:oMath>
        <m:r>
          <w:rPr>
            <w:rFonts w:ascii="Cambria Math" w:hAnsi="Cambria Math"/>
          </w:rPr>
          <m:t>p</m:t>
        </m:r>
      </m:oMath>
      <w:r w:rsidR="003C0085" w:rsidRPr="00625F27">
        <w:t xml:space="preserve">, and uses its Actor to produce actions with a probability </w:t>
      </w:r>
      <m:oMath>
        <m:r>
          <w:rPr>
            <w:rFonts w:ascii="Cambria Math" w:hAnsi="Cambria Math"/>
          </w:rPr>
          <m:t>1-p</m:t>
        </m:r>
      </m:oMath>
      <w:r w:rsidR="003C0085" w:rsidRPr="00625F27">
        <w:t xml:space="preserve">, where </w:t>
      </w:r>
      <m:oMath>
        <m:r>
          <w:rPr>
            <w:rFonts w:ascii="Cambria Math" w:hAnsi="Cambria Math"/>
          </w:rPr>
          <m:t>p</m:t>
        </m:r>
      </m:oMath>
      <w:r w:rsidR="003C0085" w:rsidRPr="00625F27">
        <w:t xml:space="preserve"> is defined as the mixed sampling probability that will gradually decrease from a </w:t>
      </w:r>
      <w:r w:rsidR="003C0085" w:rsidRPr="00625F27">
        <w:rPr>
          <w:color w:val="FF0000"/>
        </w:rPr>
        <w:t>large</w:t>
      </w:r>
      <w:r w:rsidR="003C0085" w:rsidRPr="00625F27">
        <w:t xml:space="preserve"> initial value. A larger initial </w:t>
      </w:r>
      <m:oMath>
        <m:r>
          <w:rPr>
            <w:rFonts w:ascii="Cambria Math" w:hAnsi="Cambria Math"/>
          </w:rPr>
          <m:t>p</m:t>
        </m:r>
      </m:oMath>
      <w:r w:rsidR="003C0085" w:rsidRPr="00625F27">
        <w:t xml:space="preserve"> </w:t>
      </w:r>
      <w:r w:rsidR="000939F4" w:rsidRPr="00625F27">
        <w:t xml:space="preserve">ensures APF </w:t>
      </w:r>
      <w:r w:rsidR="003757A4" w:rsidRPr="00625F27">
        <w:rPr>
          <w:color w:val="FF0000"/>
        </w:rPr>
        <w:t xml:space="preserve">to </w:t>
      </w:r>
      <w:r w:rsidR="000939F4" w:rsidRPr="00625F27">
        <w:t xml:space="preserve">be utilized to generate actions as much as possible at the beginning stage so that more high-quality samples are produced before Actor is trained to be smart enough. </w:t>
      </w:r>
      <w:r w:rsidR="003B1813" w:rsidRPr="00625F27">
        <w:t xml:space="preserve">The actions generated by APF will be stored in Replay buffer 1, i.e.,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B1813" w:rsidRPr="00625F27">
        <w:t xml:space="preserve">, while actions generated by Actor be stored in Replay buffer 2, i.e.,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3B1813" w:rsidRPr="00625F27">
        <w:t xml:space="preserve">. </w:t>
      </w:r>
      <w:r w:rsidR="00B92CD7" w:rsidRPr="00625F27">
        <w:t>Both</w:t>
      </w:r>
      <w:r w:rsidR="003B1813" w:rsidRPr="00625F27">
        <w:t xml:space="preserve"> the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B1813" w:rsidRPr="00625F27">
        <w:t xml:space="preserve"> and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3B1813" w:rsidRPr="00625F27">
        <w:t xml:space="preserve"> will be used for training</w:t>
      </w:r>
      <w:r w:rsidR="00B92CD7" w:rsidRPr="00625F27">
        <w:t xml:space="preserve">. Before training begins, a batch size of samples has to </w:t>
      </w:r>
      <w:r w:rsidR="003757A4" w:rsidRPr="00625F27">
        <w:rPr>
          <w:color w:val="FF0000"/>
        </w:rPr>
        <w:t xml:space="preserve">be </w:t>
      </w:r>
      <w:r w:rsidR="00B92CD7" w:rsidRPr="00625F27">
        <w:t xml:space="preserve">prepared first. </w:t>
      </w:r>
      <w:r w:rsidR="004211CA" w:rsidRPr="00625F27">
        <w:t xml:space="preserve">Unlike MADDPG that can only sample from a single replay buffer, ME-MADDPG </w:t>
      </w:r>
      <w:r w:rsidR="003757A4" w:rsidRPr="00625F27">
        <w:rPr>
          <w:color w:val="FF0000"/>
        </w:rPr>
        <w:t xml:space="preserve">can conduct </w:t>
      </w:r>
      <w:r w:rsidR="004211CA" w:rsidRPr="00625F27">
        <w:t>sampl</w:t>
      </w:r>
      <w:r w:rsidR="003757A4" w:rsidRPr="00625F27">
        <w:rPr>
          <w:color w:val="FF0000"/>
        </w:rPr>
        <w:t xml:space="preserve">ing from </w:t>
      </w:r>
      <w:r w:rsidR="004211CA" w:rsidRPr="00625F27">
        <w:t xml:space="preserve">both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4211CA" w:rsidRPr="00625F27">
        <w:t xml:space="preserve"> and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4211CA" w:rsidRPr="00625F27">
        <w:t xml:space="preserve"> at the same time, and then the samples will be mixed according to the probability </w:t>
      </w:r>
      <m:oMath>
        <m:r>
          <w:rPr>
            <w:rFonts w:ascii="Cambria Math" w:hAnsi="Cambria Math"/>
          </w:rPr>
          <m:t>p</m:t>
        </m:r>
      </m:oMath>
      <w:r w:rsidR="004211CA" w:rsidRPr="00625F27">
        <w:t xml:space="preserve">. This mechanism ensures </w:t>
      </w:r>
      <w:r w:rsidR="003757A4" w:rsidRPr="00625F27">
        <w:rPr>
          <w:color w:val="FF0000"/>
        </w:rPr>
        <w:t xml:space="preserve">that </w:t>
      </w:r>
      <w:r w:rsidR="004211CA" w:rsidRPr="00625F27">
        <w:t xml:space="preserve">some high-quality samples </w:t>
      </w:r>
      <w:r w:rsidR="003757A4" w:rsidRPr="00625F27">
        <w:rPr>
          <w:color w:val="FF0000"/>
        </w:rPr>
        <w:t xml:space="preserve">can </w:t>
      </w:r>
      <w:r w:rsidR="004211CA" w:rsidRPr="00625F27">
        <w:t xml:space="preserve">be used for training at the initial stage, and as the training goes deeper, a smaller probability </w:t>
      </w:r>
      <m:oMath>
        <m:r>
          <w:rPr>
            <w:rFonts w:ascii="Cambria Math" w:hAnsi="Cambria Math"/>
          </w:rPr>
          <m:t>p</m:t>
        </m:r>
      </m:oMath>
      <w:r w:rsidR="004211CA" w:rsidRPr="00625F27">
        <w:t xml:space="preserve"> will bring more explorations to the agents. It is a good mechanism </w:t>
      </w:r>
      <w:r w:rsidR="003757A4" w:rsidRPr="00625F27">
        <w:rPr>
          <w:color w:val="FF0000"/>
        </w:rPr>
        <w:t xml:space="preserve">that </w:t>
      </w:r>
      <w:r w:rsidR="004211CA" w:rsidRPr="00625F27">
        <w:t>trad</w:t>
      </w:r>
      <w:r w:rsidR="003757A4" w:rsidRPr="00625F27">
        <w:rPr>
          <w:color w:val="FF0000"/>
        </w:rPr>
        <w:t>e</w:t>
      </w:r>
      <w:r w:rsidR="00625F27">
        <w:rPr>
          <w:color w:val="FF0000"/>
        </w:rPr>
        <w:t>s</w:t>
      </w:r>
      <w:r w:rsidR="004211CA" w:rsidRPr="00625F27">
        <w:t xml:space="preserve"> off exploration </w:t>
      </w:r>
      <w:r w:rsidR="00625F27" w:rsidRPr="00625F27">
        <w:rPr>
          <w:color w:val="FF0000"/>
        </w:rPr>
        <w:t>against</w:t>
      </w:r>
      <w:r w:rsidR="004F52B6" w:rsidRPr="00625F27">
        <w:rPr>
          <w:color w:val="FF0000"/>
        </w:rPr>
        <w:t xml:space="preserve"> </w:t>
      </w:r>
      <w:r w:rsidR="004211CA" w:rsidRPr="00625F27">
        <w:t>exploitation.</w:t>
      </w:r>
    </w:p>
    <w:p w14:paraId="71A89DC8" w14:textId="507B54A0" w:rsidR="00975578" w:rsidRPr="00E70452" w:rsidRDefault="00FB28B3" w:rsidP="00FB28B3">
      <w:pPr>
        <w:pStyle w:val="3"/>
        <w:spacing w:before="240" w:after="240" w:line="240" w:lineRule="auto"/>
        <w:ind w:firstLineChars="0" w:firstLine="0"/>
        <w:rPr>
          <w:b w:val="0"/>
          <w:bCs w:val="0"/>
          <w:sz w:val="28"/>
          <w:szCs w:val="28"/>
        </w:rPr>
      </w:pPr>
      <w:r w:rsidRPr="00E70452">
        <w:rPr>
          <w:b w:val="0"/>
          <w:bCs w:val="0"/>
          <w:sz w:val="28"/>
          <w:szCs w:val="28"/>
        </w:rPr>
        <w:lastRenderedPageBreak/>
        <w:t>4.</w:t>
      </w:r>
      <w:r w:rsidR="009D5634" w:rsidRPr="00E70452">
        <w:rPr>
          <w:b w:val="0"/>
          <w:bCs w:val="0"/>
          <w:sz w:val="28"/>
          <w:szCs w:val="28"/>
        </w:rPr>
        <w:t>2</w:t>
      </w:r>
      <w:r w:rsidRPr="00E70452">
        <w:rPr>
          <w:b w:val="0"/>
          <w:bCs w:val="0"/>
          <w:sz w:val="28"/>
          <w:szCs w:val="28"/>
        </w:rPr>
        <w:t xml:space="preserve">.2 </w:t>
      </w:r>
      <w:r w:rsidR="00EB3C31" w:rsidRPr="00B023C9">
        <w:rPr>
          <w:b w:val="0"/>
          <w:bCs w:val="0"/>
          <w:sz w:val="28"/>
          <w:szCs w:val="28"/>
        </w:rPr>
        <w:t>APF</w:t>
      </w:r>
      <w:r w:rsidR="00EE7C85" w:rsidRPr="00B023C9">
        <w:rPr>
          <w:b w:val="0"/>
          <w:bCs w:val="0"/>
          <w:sz w:val="28"/>
          <w:szCs w:val="28"/>
        </w:rPr>
        <w:t xml:space="preserve"> </w:t>
      </w:r>
      <w:r w:rsidR="00EB3C31" w:rsidRPr="00E70452">
        <w:rPr>
          <w:b w:val="0"/>
          <w:bCs w:val="0"/>
          <w:sz w:val="28"/>
          <w:szCs w:val="28"/>
        </w:rPr>
        <w:t>for</w:t>
      </w:r>
      <w:r w:rsidR="00D51761" w:rsidRPr="00E70452">
        <w:rPr>
          <w:b w:val="0"/>
          <w:bCs w:val="0"/>
          <w:sz w:val="28"/>
          <w:szCs w:val="28"/>
        </w:rPr>
        <w:t xml:space="preserve"> </w:t>
      </w:r>
      <w:r w:rsidR="00146294" w:rsidRPr="00E70452">
        <w:rPr>
          <w:b w:val="0"/>
          <w:bCs w:val="0"/>
          <w:sz w:val="28"/>
          <w:szCs w:val="28"/>
        </w:rPr>
        <w:t>ME-MADDPG</w:t>
      </w:r>
    </w:p>
    <w:p w14:paraId="44569CB7" w14:textId="5E56BAB9" w:rsidR="00254A95" w:rsidRPr="00625F27" w:rsidRDefault="00FF0B0B" w:rsidP="00B9543F">
      <w:pPr>
        <w:spacing w:line="264" w:lineRule="auto"/>
        <w:ind w:firstLineChars="0" w:firstLine="0"/>
      </w:pPr>
      <w:r w:rsidRPr="00625F27">
        <w:t>Consider a</w:t>
      </w:r>
      <w:r w:rsidR="00AC7298" w:rsidRPr="00625F27">
        <w:rPr>
          <w:color w:val="FF0000"/>
        </w:rPr>
        <w:t>n</w:t>
      </w:r>
      <w:r w:rsidRPr="00625F27">
        <w:t xml:space="preserve"> </w:t>
      </w:r>
      <w:r w:rsidR="001E4BC0" w:rsidRPr="00625F27">
        <w:rPr>
          <w:i/>
          <w:iCs/>
        </w:rPr>
        <w:t>N</w:t>
      </w:r>
      <w:r w:rsidR="001E4BC0" w:rsidRPr="00625F27">
        <w:t xml:space="preserve"> </w:t>
      </w:r>
      <w:r w:rsidR="00EA6A8D" w:rsidRPr="00625F27">
        <w:t>agents</w:t>
      </w:r>
      <w:r w:rsidRPr="00625F27">
        <w:t xml:space="preserve"> </w:t>
      </w:r>
      <w:r w:rsidR="000224E1" w:rsidRPr="00625F27">
        <w:t>application</w:t>
      </w:r>
      <w:r w:rsidR="00AC7298" w:rsidRPr="00625F27">
        <w:t>.</w:t>
      </w:r>
      <w:r w:rsidR="000224E1" w:rsidRPr="00625F27">
        <w:t xml:space="preserve"> </w:t>
      </w:r>
      <w:r w:rsidR="00AC7298" w:rsidRPr="00625F27">
        <w:rPr>
          <w:color w:val="FF0000"/>
        </w:rPr>
        <w:t>L</w:t>
      </w:r>
      <w:r w:rsidR="001E4BC0" w:rsidRPr="00625F27">
        <w:rPr>
          <w:color w:val="FF0000"/>
        </w:rPr>
        <w:t>et</w:t>
      </w:r>
      <w:r w:rsidR="001E4BC0" w:rsidRPr="00625F27">
        <w:t xml:space="preserve"> </w:t>
      </w:r>
      <w:r w:rsidR="00254A95" w:rsidRPr="00A64102">
        <w:rPr>
          <w:position w:val="-14"/>
        </w:rPr>
        <w:object w:dxaOrig="1540" w:dyaOrig="400" w14:anchorId="24CA91FF">
          <v:shape id="_x0000_i1062" type="#_x0000_t75" style="width:79.95pt;height:19pt" o:ole="">
            <v:imagedata r:id="rId80" o:title=""/>
          </v:shape>
          <o:OLEObject Type="Embed" ProgID="Equation.DSMT4" ShapeID="_x0000_i1062" DrawAspect="Content" ObjectID="_1693401983" r:id="rId81"/>
        </w:object>
      </w:r>
      <w:r w:rsidR="001E4BC0" w:rsidRPr="00625F27">
        <w:t xml:space="preserve">be the set of all agent policies </w:t>
      </w:r>
      <w:r w:rsidR="000224E1" w:rsidRPr="00625F27">
        <w:t xml:space="preserve">parameterized </w:t>
      </w:r>
      <w:r w:rsidR="00253FEA" w:rsidRPr="00625F27">
        <w:t xml:space="preserve">by </w:t>
      </w:r>
      <w:r w:rsidR="00254A95" w:rsidRPr="00A64102">
        <w:rPr>
          <w:position w:val="-16"/>
        </w:rPr>
        <w:object w:dxaOrig="1680" w:dyaOrig="440" w14:anchorId="4A8238E8">
          <v:shape id="_x0000_i1063" type="#_x0000_t75" style="width:85.25pt;height:20.75pt" o:ole="">
            <v:imagedata r:id="rId82" o:title=""/>
          </v:shape>
          <o:OLEObject Type="Embed" ProgID="Equation.DSMT4" ShapeID="_x0000_i1063" DrawAspect="Content" ObjectID="_1693401984" r:id="rId83"/>
        </w:object>
      </w:r>
      <w:r w:rsidR="00EA6A8D" w:rsidRPr="00625F27">
        <w:t>.</w:t>
      </w:r>
      <w:r w:rsidR="00254A95" w:rsidRPr="00625F27">
        <w:t xml:space="preserve"> Each agent </w:t>
      </w:r>
      <m:oMath>
        <m:r>
          <w:rPr>
            <w:rFonts w:ascii="Cambria Math" w:hAnsi="Cambria Math"/>
          </w:rPr>
          <m:t>i</m:t>
        </m:r>
      </m:oMath>
      <w:r w:rsidR="00254A95" w:rsidRPr="00625F27">
        <w:t xml:space="preserve"> aims to maximize its own total expected return:</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11C1BB18" w14:textId="77777777" w:rsidTr="00610609">
        <w:tc>
          <w:tcPr>
            <w:tcW w:w="500" w:type="pct"/>
            <w:tcMar>
              <w:left w:w="0" w:type="dxa"/>
              <w:right w:w="0" w:type="dxa"/>
            </w:tcMar>
            <w:vAlign w:val="center"/>
          </w:tcPr>
          <w:p w14:paraId="372843C5" w14:textId="77777777" w:rsidR="006B5560" w:rsidRPr="00E70452" w:rsidRDefault="006B5560" w:rsidP="00610609">
            <w:pPr>
              <w:ind w:firstLineChars="0" w:firstLine="0"/>
              <w:jc w:val="center"/>
            </w:pPr>
          </w:p>
        </w:tc>
        <w:tc>
          <w:tcPr>
            <w:tcW w:w="4000" w:type="pct"/>
            <w:tcMar>
              <w:left w:w="0" w:type="dxa"/>
              <w:right w:w="0" w:type="dxa"/>
            </w:tcMar>
            <w:vAlign w:val="center"/>
          </w:tcPr>
          <w:p w14:paraId="1EBCB1E9" w14:textId="6550CBC6" w:rsidR="006B5560" w:rsidRPr="00E70452" w:rsidRDefault="00254A95" w:rsidP="00610609">
            <w:pPr>
              <w:ind w:firstLineChars="0" w:firstLine="0"/>
              <w:jc w:val="center"/>
            </w:pPr>
            <w:r w:rsidRPr="00E70452">
              <w:rPr>
                <w:position w:val="-30"/>
                <w:szCs w:val="22"/>
              </w:rPr>
              <w:object w:dxaOrig="1980" w:dyaOrig="720" w14:anchorId="00CDF5FA">
                <v:shape id="_x0000_i1064" type="#_x0000_t75" style="width:98.5pt;height:36.2pt" o:ole="">
                  <v:imagedata r:id="rId84" o:title=""/>
                </v:shape>
                <o:OLEObject Type="Embed" ProgID="Equation.DSMT4" ShapeID="_x0000_i1064" DrawAspect="Content" ObjectID="_1693401985" r:id="rId85"/>
              </w:object>
            </w:r>
          </w:p>
        </w:tc>
        <w:tc>
          <w:tcPr>
            <w:tcW w:w="500" w:type="pct"/>
            <w:tcMar>
              <w:left w:w="0" w:type="dxa"/>
              <w:right w:w="0" w:type="dxa"/>
            </w:tcMar>
            <w:vAlign w:val="center"/>
          </w:tcPr>
          <w:p w14:paraId="48020D36" w14:textId="7BC3F219" w:rsidR="006B5560" w:rsidRPr="00E70452" w:rsidRDefault="006B5560" w:rsidP="00610609">
            <w:pPr>
              <w:ind w:firstLineChars="0" w:firstLine="0"/>
              <w:jc w:val="right"/>
            </w:pPr>
            <w:r w:rsidRPr="00E70452">
              <w:t>(</w:t>
            </w:r>
            <w:r w:rsidR="005E62A8" w:rsidRPr="00E70452">
              <w:t>17</w:t>
            </w:r>
            <w:r w:rsidRPr="00E70452">
              <w:t>)</w:t>
            </w:r>
          </w:p>
        </w:tc>
      </w:tr>
    </w:tbl>
    <w:p w14:paraId="7637EB38" w14:textId="55DDBBAC" w:rsidR="00254A95" w:rsidRPr="00E70452" w:rsidRDefault="00AC7298" w:rsidP="00625F27">
      <w:pPr>
        <w:ind w:firstLineChars="0" w:firstLine="0"/>
      </w:pPr>
      <w:r w:rsidRPr="00625F27">
        <w:rPr>
          <w:color w:val="FF0000"/>
        </w:rPr>
        <w:t>and</w:t>
      </w:r>
      <w:r w:rsidRPr="00E70452">
        <w:t xml:space="preserve"> </w:t>
      </w:r>
      <w:r w:rsidR="00254A95" w:rsidRPr="00E70452">
        <w:t xml:space="preserve">the gradient of the expected return for agent </w:t>
      </w:r>
      <m:oMath>
        <m:r>
          <w:rPr>
            <w:rFonts w:ascii="Cambria Math" w:hAnsi="Cambria Math"/>
          </w:rPr>
          <m:t>i</m:t>
        </m:r>
      </m:oMath>
      <w:r w:rsidR="00254A95" w:rsidRPr="00E70452">
        <w:t xml:space="preserve"> </w:t>
      </w:r>
      <w:r w:rsidRPr="00625F27">
        <w:rPr>
          <w:color w:val="FF0000"/>
        </w:rPr>
        <w:t xml:space="preserve">can be written </w:t>
      </w:r>
      <w:r w:rsidR="00254A95" w:rsidRPr="00E70452">
        <w:t>as: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6008B48D" w14:textId="77777777" w:rsidTr="00610609">
        <w:tc>
          <w:tcPr>
            <w:tcW w:w="500" w:type="pct"/>
            <w:tcMar>
              <w:left w:w="0" w:type="dxa"/>
              <w:right w:w="0" w:type="dxa"/>
            </w:tcMar>
            <w:vAlign w:val="center"/>
          </w:tcPr>
          <w:p w14:paraId="59169777" w14:textId="77777777" w:rsidR="006B5560" w:rsidRPr="00E70452" w:rsidRDefault="006B5560" w:rsidP="00610609">
            <w:pPr>
              <w:ind w:firstLineChars="0" w:firstLine="0"/>
              <w:jc w:val="center"/>
            </w:pPr>
          </w:p>
        </w:tc>
        <w:tc>
          <w:tcPr>
            <w:tcW w:w="4000" w:type="pct"/>
            <w:tcMar>
              <w:left w:w="0" w:type="dxa"/>
              <w:right w:w="0" w:type="dxa"/>
            </w:tcMar>
            <w:vAlign w:val="center"/>
          </w:tcPr>
          <w:p w14:paraId="52BD84E6" w14:textId="6D333EFD" w:rsidR="006B5560" w:rsidRPr="00E70452" w:rsidRDefault="00254A95" w:rsidP="00610609">
            <w:pPr>
              <w:ind w:firstLineChars="0" w:firstLine="0"/>
              <w:jc w:val="center"/>
            </w:pPr>
            <w:r w:rsidRPr="00E70452">
              <w:rPr>
                <w:position w:val="-16"/>
                <w:szCs w:val="22"/>
              </w:rPr>
              <w:object w:dxaOrig="5060" w:dyaOrig="440" w14:anchorId="78622C31">
                <v:shape id="_x0000_i1065" type="#_x0000_t75" style="width:256.2pt;height:19.45pt" o:ole="">
                  <v:imagedata r:id="rId86" o:title=""/>
                </v:shape>
                <o:OLEObject Type="Embed" ProgID="Equation.DSMT4" ShapeID="_x0000_i1065" DrawAspect="Content" ObjectID="_1693401986" r:id="rId87"/>
              </w:object>
            </w:r>
          </w:p>
        </w:tc>
        <w:tc>
          <w:tcPr>
            <w:tcW w:w="500" w:type="pct"/>
            <w:tcMar>
              <w:left w:w="0" w:type="dxa"/>
              <w:right w:w="0" w:type="dxa"/>
            </w:tcMar>
            <w:vAlign w:val="center"/>
          </w:tcPr>
          <w:p w14:paraId="4BA04F22" w14:textId="2AEF84E6" w:rsidR="006B5560" w:rsidRPr="00E70452" w:rsidRDefault="006B5560" w:rsidP="00610609">
            <w:pPr>
              <w:ind w:firstLineChars="0" w:firstLine="0"/>
              <w:jc w:val="right"/>
            </w:pPr>
            <w:r w:rsidRPr="00E70452">
              <w:t>(</w:t>
            </w:r>
            <w:r w:rsidR="005E62A8" w:rsidRPr="00E70452">
              <w:t>18</w:t>
            </w:r>
            <w:r w:rsidRPr="00E70452">
              <w:t>)</w:t>
            </w:r>
          </w:p>
        </w:tc>
      </w:tr>
    </w:tbl>
    <w:p w14:paraId="49035FF6" w14:textId="1ABEF451" w:rsidR="003D7B9D" w:rsidRPr="00E70452" w:rsidRDefault="00254A95" w:rsidP="00B9543F">
      <w:pPr>
        <w:spacing w:line="360" w:lineRule="exact"/>
        <w:ind w:firstLineChars="0" w:firstLine="0"/>
      </w:pPr>
      <w:r w:rsidRPr="00E70452">
        <w:t xml:space="preserve">where </w:t>
      </w:r>
      <w:r w:rsidRPr="00A64102">
        <w:rPr>
          <w:position w:val="-14"/>
        </w:rPr>
        <w:object w:dxaOrig="1400" w:dyaOrig="400" w14:anchorId="2F03C536">
          <v:shape id="_x0000_i1066" type="#_x0000_t75" style="width:72.9pt;height:19pt" o:ole="">
            <v:imagedata r:id="rId88" o:title=""/>
          </v:shape>
          <o:OLEObject Type="Embed" ProgID="Equation.DSMT4" ShapeID="_x0000_i1066" DrawAspect="Content" ObjectID="_1693401987" r:id="rId89"/>
        </w:object>
      </w:r>
      <w:r w:rsidRPr="00625F27">
        <w:t xml:space="preserve"> is the joint state at </w:t>
      </w:r>
      <w:r w:rsidR="00BC430A" w:rsidRPr="00BC430A">
        <w:rPr>
          <w:color w:val="FF0000"/>
        </w:rPr>
        <w:t>the</w:t>
      </w:r>
      <w:r w:rsidR="00BC430A">
        <w:t xml:space="preserve"> </w:t>
      </w:r>
      <w:r w:rsidRPr="00625F27">
        <w:t xml:space="preserve">current time; </w:t>
      </w:r>
      <w:r w:rsidRPr="00A64102">
        <w:rPr>
          <w:position w:val="-12"/>
        </w:rPr>
        <w:object w:dxaOrig="260" w:dyaOrig="360" w14:anchorId="62A1CB5A">
          <v:shape id="_x0000_i1067" type="#_x0000_t75" style="width:12.8pt;height:19pt" o:ole="">
            <v:imagedata r:id="rId90" o:title=""/>
          </v:shape>
          <o:OLEObject Type="Embed" ProgID="Equation.DSMT4" ShapeID="_x0000_i1067" DrawAspect="Content" ObjectID="_1693401988" r:id="rId91"/>
        </w:object>
      </w:r>
      <w:r w:rsidRPr="00625F27">
        <w:t xml:space="preserve"> represents a policy network with parameter </w:t>
      </w:r>
      <w:r w:rsidRPr="00A64102">
        <w:rPr>
          <w:position w:val="-12"/>
        </w:rPr>
        <w:object w:dxaOrig="320" w:dyaOrig="380" w14:anchorId="7403239E">
          <v:shape id="_x0000_i1068" type="#_x0000_t75" style="width:19pt;height:16.8pt" o:ole="">
            <v:imagedata r:id="rId92" o:title=""/>
          </v:shape>
          <o:OLEObject Type="Embed" ProgID="Equation.DSMT4" ShapeID="_x0000_i1068" DrawAspect="Content" ObjectID="_1693401989" r:id="rId93"/>
        </w:object>
      </w:r>
      <w:r w:rsidRPr="00625F27">
        <w:rPr>
          <w:color w:val="FF0000"/>
        </w:rPr>
        <w:t xml:space="preserve">; </w:t>
      </w:r>
      <w:r w:rsidR="00AC7298" w:rsidRPr="00625F27">
        <w:rPr>
          <w:color w:val="FF0000"/>
        </w:rPr>
        <w:t xml:space="preserve">and </w:t>
      </w:r>
      <w:r w:rsidRPr="00A64102">
        <w:rPr>
          <w:position w:val="-14"/>
        </w:rPr>
        <w:object w:dxaOrig="1600" w:dyaOrig="400" w14:anchorId="598C617D">
          <v:shape id="_x0000_i1069" type="#_x0000_t75" style="width:79.95pt;height:20.3pt" o:ole="">
            <v:imagedata r:id="rId94" o:title=""/>
          </v:shape>
          <o:OLEObject Type="Embed" ProgID="Equation.DSMT4" ShapeID="_x0000_i1069" DrawAspect="Content" ObjectID="_1693401990" r:id="rId95"/>
        </w:object>
      </w:r>
      <w:r w:rsidRPr="00625F27">
        <w:t xml:space="preserve"> is a centralized action-value function that takes the joint state and joint action as input, and output</w:t>
      </w:r>
      <w:r w:rsidR="00AC7298" w:rsidRPr="00625F27">
        <w:rPr>
          <w:color w:val="FF0000"/>
        </w:rPr>
        <w:t>s</w:t>
      </w:r>
      <w:r w:rsidRPr="00625F27">
        <w:t xml:space="preserve"> the Q-value for agent </w:t>
      </w:r>
      <m:oMath>
        <m:r>
          <w:rPr>
            <w:rFonts w:ascii="Cambria Math" w:hAnsi="Cambria Math"/>
          </w:rPr>
          <m:t>i</m:t>
        </m:r>
      </m:oMath>
      <w:r w:rsidRPr="00E70452">
        <w:rPr>
          <w:rFonts w:hint="eastAsia"/>
        </w:rPr>
        <w:t xml:space="preserve">. </w:t>
      </w:r>
      <m:oMath>
        <m:r>
          <w:rPr>
            <w:rFonts w:ascii="Cambria Math" w:hAnsi="Cambria Math"/>
          </w:rPr>
          <m:t>D</m:t>
        </m:r>
      </m:oMath>
      <w:r w:rsidR="00D51761" w:rsidRPr="00E70452">
        <w:t xml:space="preserve"> </w:t>
      </w:r>
      <w:r w:rsidR="0030461F" w:rsidRPr="00B023C9">
        <w:t>is</w:t>
      </w:r>
      <w:r w:rsidR="00D51761" w:rsidRPr="00B023C9">
        <w:t xml:space="preserve"> </w:t>
      </w:r>
      <w:r w:rsidR="0030461F" w:rsidRPr="00E70452">
        <w:t>the</w:t>
      </w:r>
      <w:r w:rsidR="00D51761" w:rsidRPr="00E70452">
        <w:t xml:space="preserve"> </w:t>
      </w:r>
      <w:r w:rsidR="0030461F" w:rsidRPr="00E70452">
        <w:t>replay</w:t>
      </w:r>
      <w:r w:rsidR="00D51761" w:rsidRPr="00E70452">
        <w:t xml:space="preserve"> </w:t>
      </w:r>
      <w:r w:rsidR="0030461F" w:rsidRPr="00E70452">
        <w:t>buffer,</w:t>
      </w:r>
      <w:r w:rsidR="00D51761" w:rsidRPr="00E70452">
        <w:t xml:space="preserve"> </w:t>
      </w:r>
      <w:r w:rsidR="0030461F" w:rsidRPr="00E70452">
        <w:t>which</w:t>
      </w:r>
      <w:r w:rsidR="00D51761" w:rsidRPr="00E70452">
        <w:t xml:space="preserve"> </w:t>
      </w:r>
      <w:r w:rsidR="0030461F" w:rsidRPr="00E70452">
        <w:t>includes</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D51761" w:rsidRPr="00E70452">
        <w:t xml:space="preserve"> </w:t>
      </w:r>
      <w:r w:rsidR="0030461F" w:rsidRPr="00E70452">
        <w:t>and</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0461F" w:rsidRPr="00E70452">
        <w:t>,</w:t>
      </w:r>
      <w:r w:rsidR="00D51761" w:rsidRPr="00E70452">
        <w:t xml:space="preserve"> </w:t>
      </w:r>
      <w:r w:rsidR="0030461F" w:rsidRPr="00E70452">
        <w:t>and</w:t>
      </w:r>
      <w:r w:rsidR="00D51761" w:rsidRPr="00B023C9">
        <w:t xml:space="preserve"> </w:t>
      </w:r>
      <w:r w:rsidR="00253FEA" w:rsidRPr="00B023C9">
        <w:t>each</w:t>
      </w:r>
      <w:r w:rsidR="00D51761" w:rsidRPr="00E70452">
        <w:t xml:space="preserve"> </w:t>
      </w:r>
      <w:r w:rsidR="00253FEA" w:rsidRPr="00E70452">
        <w:t xml:space="preserve">sample can be organized as </w:t>
      </w:r>
      <w:r w:rsidR="00253FEA" w:rsidRPr="00E70452">
        <w:rPr>
          <w:position w:val="-14"/>
        </w:rPr>
        <w:object w:dxaOrig="2500" w:dyaOrig="400" w14:anchorId="3D4B0756">
          <v:shape id="_x0000_i1070" type="#_x0000_t75" style="width:128.55pt;height:19pt" o:ole="">
            <v:imagedata r:id="rId96" o:title=""/>
          </v:shape>
          <o:OLEObject Type="Embed" ProgID="Equation.DSMT4" ShapeID="_x0000_i1070" DrawAspect="Content" ObjectID="_1693401991" r:id="rId97"/>
        </w:object>
      </w:r>
      <w:r w:rsidR="0030461F" w:rsidRPr="00E70452">
        <w:t>,</w:t>
      </w:r>
      <w:r w:rsidR="00D51761" w:rsidRPr="00E70452">
        <w:t xml:space="preserve"> </w:t>
      </w:r>
      <w:r w:rsidR="0030461F" w:rsidRPr="00E70452">
        <w:t>where</w:t>
      </w:r>
      <w:r w:rsidR="00D51761" w:rsidRPr="00B023C9">
        <w:t xml:space="preserve"> </w:t>
      </w:r>
      <w:r w:rsidR="00253FEA" w:rsidRPr="00E70452">
        <w:rPr>
          <w:position w:val="-14"/>
        </w:rPr>
        <w:object w:dxaOrig="1440" w:dyaOrig="400" w14:anchorId="02653C79">
          <v:shape id="_x0000_i1071" type="#_x0000_t75" style="width:72.9pt;height:19pt" o:ole="">
            <v:imagedata r:id="rId98" o:title=""/>
          </v:shape>
          <o:OLEObject Type="Embed" ProgID="Equation.DSMT4" ShapeID="_x0000_i1071" DrawAspect="Content" ObjectID="_1693401992" r:id="rId99"/>
        </w:object>
      </w:r>
      <w:r w:rsidR="00D51761" w:rsidRPr="00E70452">
        <w:t xml:space="preserve"> </w:t>
      </w:r>
      <w:r w:rsidR="0030461F" w:rsidRPr="00E70452">
        <w:t>represents</w:t>
      </w:r>
      <w:r w:rsidR="00D51761" w:rsidRPr="00E70452">
        <w:t xml:space="preserve"> </w:t>
      </w:r>
      <w:r w:rsidR="0030461F" w:rsidRPr="00B023C9">
        <w:t>the</w:t>
      </w:r>
      <w:r w:rsidR="00D51761" w:rsidRPr="00B023C9">
        <w:t xml:space="preserve"> </w:t>
      </w:r>
      <w:r w:rsidR="0030461F" w:rsidRPr="00E70452">
        <w:t>joint</w:t>
      </w:r>
      <w:r w:rsidR="00D51761" w:rsidRPr="00E70452">
        <w:t xml:space="preserve"> </w:t>
      </w:r>
      <w:r w:rsidR="0030461F" w:rsidRPr="00E70452">
        <w:t>state</w:t>
      </w:r>
      <w:r w:rsidR="00D51761" w:rsidRPr="00E70452">
        <w:t xml:space="preserve"> </w:t>
      </w:r>
      <w:r w:rsidR="0030461F" w:rsidRPr="00E70452">
        <w:t>of</w:t>
      </w:r>
      <w:r w:rsidR="00D51761" w:rsidRPr="00E70452">
        <w:t xml:space="preserve"> </w:t>
      </w:r>
      <w:r w:rsidR="0030461F" w:rsidRPr="00E70452">
        <w:t>the</w:t>
      </w:r>
      <w:r w:rsidR="00D51761" w:rsidRPr="00E70452">
        <w:t xml:space="preserve"> </w:t>
      </w:r>
      <w:r w:rsidR="0030461F" w:rsidRPr="00E70452">
        <w:t>agent</w:t>
      </w:r>
      <w:r w:rsidR="00253FEA" w:rsidRPr="00E70452">
        <w:t>s</w:t>
      </w:r>
      <w:r w:rsidR="00D51761" w:rsidRPr="00E70452">
        <w:t xml:space="preserve"> </w:t>
      </w:r>
      <w:r w:rsidR="0030461F" w:rsidRPr="00E70452">
        <w:t>at</w:t>
      </w:r>
      <w:r w:rsidR="00D51761" w:rsidRPr="00E70452">
        <w:t xml:space="preserve"> </w:t>
      </w:r>
      <w:r w:rsidR="0030461F" w:rsidRPr="00E70452">
        <w:t>next</w:t>
      </w:r>
      <w:r w:rsidR="00D51761" w:rsidRPr="00E70452">
        <w:t xml:space="preserve"> </w:t>
      </w:r>
      <w:r w:rsidR="00253FEA" w:rsidRPr="00E70452">
        <w:t>time</w:t>
      </w:r>
      <w:r w:rsidR="0030461F" w:rsidRPr="00E70452">
        <w:t>.</w:t>
      </w:r>
      <w:r w:rsidR="00D51761" w:rsidRPr="00E70452">
        <w:t xml:space="preserve"> </w:t>
      </w:r>
      <w:r w:rsidR="0030461F" w:rsidRPr="00E70452">
        <w:t>In</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30461F" w:rsidRPr="00E70452">
        <w:t>,</w:t>
      </w:r>
      <w:r w:rsidR="00D51761" w:rsidRPr="00E70452">
        <w:t xml:space="preserve"> </w:t>
      </w:r>
      <w:r w:rsidR="0030461F" w:rsidRPr="00E70452">
        <w:t>the</w:t>
      </w:r>
      <w:r w:rsidR="00D51761" w:rsidRPr="00B023C9">
        <w:t xml:space="preserve"> </w:t>
      </w:r>
      <w:r w:rsidR="0030461F" w:rsidRPr="00B023C9">
        <w:t>action</w:t>
      </w:r>
      <w:r w:rsidR="00D51761" w:rsidRPr="00E70452">
        <w:t xml:space="preserve"> </w:t>
      </w:r>
      <w:r w:rsidR="0030461F" w:rsidRPr="00E70452">
        <w:t>of</w:t>
      </w:r>
      <w:r w:rsidR="00D51761" w:rsidRPr="00E70452">
        <w:t xml:space="preserve"> </w:t>
      </w:r>
      <w:r w:rsidR="0030461F" w:rsidRPr="00E70452">
        <w:t>agent</w:t>
      </w:r>
      <w:r w:rsidR="00D51761" w:rsidRPr="00E70452">
        <w:t xml:space="preserve"> </w:t>
      </w:r>
      <m:oMath>
        <m:r>
          <w:rPr>
            <w:rFonts w:ascii="Cambria Math" w:hAnsi="Cambria Math"/>
          </w:rPr>
          <m:t>i</m:t>
        </m:r>
      </m:oMath>
      <w:r w:rsidR="00D51761" w:rsidRPr="00E70452">
        <w:t xml:space="preserve"> </w:t>
      </w:r>
      <w:r w:rsidR="00253FEA" w:rsidRPr="00E70452">
        <w:t>is</w:t>
      </w:r>
      <w:r w:rsidR="00D51761" w:rsidRPr="00E70452">
        <w:t xml:space="preserve"> </w:t>
      </w:r>
      <w:r w:rsidR="00253FEA" w:rsidRPr="00E70452">
        <w:t>produced</w:t>
      </w:r>
      <w:r w:rsidR="00D51761" w:rsidRPr="00E70452">
        <w:t xml:space="preserve"> </w:t>
      </w:r>
      <w:r w:rsidR="0030461F" w:rsidRPr="00E70452">
        <w:t>through</w:t>
      </w:r>
      <w:r w:rsidR="00D51761" w:rsidRPr="00E70452">
        <w:t xml:space="preserve"> </w:t>
      </w:r>
      <w:r w:rsidR="0030461F" w:rsidRPr="00E70452">
        <w:t>the</w:t>
      </w:r>
      <w:r w:rsidR="00D51761" w:rsidRPr="00E70452">
        <w:t xml:space="preserve"> </w:t>
      </w:r>
      <w:r w:rsidR="0030461F" w:rsidRPr="00E70452">
        <w:t>policy</w:t>
      </w:r>
      <w:r w:rsidR="00D51761" w:rsidRPr="00E70452">
        <w:t xml:space="preserve"> </w:t>
      </w:r>
      <w:r w:rsidR="0030461F" w:rsidRPr="00E70452">
        <w:t>network,</w:t>
      </w:r>
      <w:r w:rsidR="00D51761" w:rsidRPr="00E70452">
        <w:t xml:space="preserve"> </w:t>
      </w:r>
      <w:r w:rsidR="0030461F" w:rsidRPr="00E70452">
        <w:t>that</w:t>
      </w:r>
      <w:r w:rsidR="00D51761" w:rsidRPr="00E70452">
        <w:t xml:space="preserve"> </w:t>
      </w:r>
      <w:r w:rsidR="0030461F" w:rsidRPr="00E70452">
        <w:t>is</w:t>
      </w:r>
      <w:r w:rsidR="00EE7C85" w:rsidRPr="00E70452">
        <w:t>,</w:t>
      </w:r>
      <w:r w:rsidR="00D51761" w:rsidRPr="00E70452">
        <w:t xml:space="preserve"> </w:t>
      </w:r>
      <w:r w:rsidR="0030461F" w:rsidRPr="00E70452">
        <w:rPr>
          <w:position w:val="-14"/>
        </w:rPr>
        <w:object w:dxaOrig="1080" w:dyaOrig="400" w14:anchorId="00CD935A">
          <v:shape id="_x0000_i1072" type="#_x0000_t75" style="width:55.2pt;height:20.3pt" o:ole="">
            <v:imagedata r:id="rId100" o:title=""/>
          </v:shape>
          <o:OLEObject Type="Embed" ProgID="Equation.DSMT4" ShapeID="_x0000_i1072" DrawAspect="Content" ObjectID="_1693401993" r:id="rId101"/>
        </w:object>
      </w:r>
      <w:r w:rsidR="00EE7C85" w:rsidRPr="00E70452">
        <w:t>;</w:t>
      </w:r>
      <w:r w:rsidR="00253FEA" w:rsidRPr="00E70452">
        <w:t xml:space="preserve"> while</w:t>
      </w:r>
      <w:r w:rsidR="00EE7C85" w:rsidRPr="00E70452">
        <w:t>,</w:t>
      </w:r>
      <w:r w:rsidR="00D51761" w:rsidRPr="00B023C9">
        <w:t xml:space="preserve"> </w:t>
      </w:r>
      <w:r w:rsidR="0030461F" w:rsidRPr="00B023C9">
        <w:t>in</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0461F" w:rsidRPr="00E70452">
        <w:t>,</w:t>
      </w:r>
      <w:r w:rsidR="00D51761" w:rsidRPr="00E70452">
        <w:t xml:space="preserve"> </w:t>
      </w:r>
      <w:r w:rsidR="0030461F" w:rsidRPr="00E70452">
        <w:t>the</w:t>
      </w:r>
      <w:r w:rsidR="00D51761" w:rsidRPr="00B023C9">
        <w:t xml:space="preserve"> </w:t>
      </w:r>
      <w:r w:rsidR="00E331C6" w:rsidRPr="00B023C9">
        <w:t>action</w:t>
      </w:r>
      <w:r w:rsidR="00D51761" w:rsidRPr="00E70452">
        <w:t xml:space="preserve"> </w:t>
      </w:r>
      <w:r w:rsidR="00E331C6" w:rsidRPr="00E70452">
        <w:t>of</w:t>
      </w:r>
      <w:r w:rsidR="00D51761" w:rsidRPr="00E70452">
        <w:t xml:space="preserve"> </w:t>
      </w:r>
      <w:r w:rsidR="00E331C6" w:rsidRPr="00E70452">
        <w:t>agent</w:t>
      </w:r>
      <w:r w:rsidR="00D51761" w:rsidRPr="00E70452">
        <w:t xml:space="preserve"> </w:t>
      </w:r>
      <m:oMath>
        <m:r>
          <w:rPr>
            <w:rFonts w:ascii="Cambria Math" w:hAnsi="Cambria Math"/>
          </w:rPr>
          <m:t>i</m:t>
        </m:r>
      </m:oMath>
      <w:r w:rsidR="00D51761" w:rsidRPr="00E70452">
        <w:t xml:space="preserve"> </w:t>
      </w:r>
      <w:r w:rsidR="00253FEA" w:rsidRPr="00E70452">
        <w:t>is</w:t>
      </w:r>
      <w:r w:rsidR="00D51761" w:rsidRPr="00E70452">
        <w:t xml:space="preserve"> </w:t>
      </w:r>
      <w:r w:rsidR="00253FEA" w:rsidRPr="00E70452">
        <w:t>generated</w:t>
      </w:r>
      <w:r w:rsidR="00D51761" w:rsidRPr="00E70452">
        <w:t xml:space="preserve"> </w:t>
      </w:r>
      <w:r w:rsidR="00253FEA" w:rsidRPr="00E70452">
        <w:t>by</w:t>
      </w:r>
      <w:r w:rsidR="00D51761" w:rsidRPr="00E70452">
        <w:t xml:space="preserve"> </w:t>
      </w:r>
      <w:r w:rsidR="00253FEA" w:rsidRPr="00E70452">
        <w:t>APF</w:t>
      </w:r>
      <w:r w:rsidRPr="00E70452">
        <w:t xml:space="preserve"> </w:t>
      </w:r>
      <w:r w:rsidR="003E3D82" w:rsidRPr="00E70452">
        <w:rPr>
          <w:vertAlign w:val="superscript"/>
        </w:rPr>
        <w:fldChar w:fldCharType="begin"/>
      </w:r>
      <w:r w:rsidR="003E3D82" w:rsidRPr="00E70452">
        <w:rPr>
          <w:vertAlign w:val="superscript"/>
        </w:rPr>
        <w:instrText xml:space="preserve"> REF _Ref77884673 \r \h </w:instrText>
      </w:r>
      <w:r w:rsidR="00B9543F" w:rsidRPr="00E70452">
        <w:rPr>
          <w:vertAlign w:val="superscript"/>
        </w:rPr>
        <w:instrText xml:space="preserve"> \* MERGEFORMAT </w:instrText>
      </w:r>
      <w:r w:rsidR="003E3D82" w:rsidRPr="00E70452">
        <w:rPr>
          <w:vertAlign w:val="superscript"/>
        </w:rPr>
      </w:r>
      <w:r w:rsidR="003E3D82" w:rsidRPr="00E70452">
        <w:rPr>
          <w:vertAlign w:val="superscript"/>
        </w:rPr>
        <w:fldChar w:fldCharType="separate"/>
      </w:r>
      <w:r w:rsidR="00181D4D" w:rsidRPr="00E70452">
        <w:rPr>
          <w:vertAlign w:val="superscript"/>
        </w:rPr>
        <w:t>2</w:t>
      </w:r>
      <w:r w:rsidR="003E3D82" w:rsidRPr="00E70452">
        <w:rPr>
          <w:vertAlign w:val="superscript"/>
        </w:rPr>
        <w:fldChar w:fldCharType="end"/>
      </w:r>
      <w:r w:rsidR="00253FEA" w:rsidRPr="00E70452">
        <w:t xml:space="preserve">. All </w:t>
      </w:r>
      <w:r w:rsidR="00E331C6" w:rsidRPr="00E70452">
        <w:t>the</w:t>
      </w:r>
      <w:r w:rsidR="00D51761" w:rsidRPr="00E70452">
        <w:t xml:space="preserve"> </w:t>
      </w:r>
      <w:r w:rsidR="00E331C6" w:rsidRPr="00B023C9">
        <w:t>states</w:t>
      </w:r>
      <w:r w:rsidR="00D51761" w:rsidRPr="00B023C9">
        <w:t xml:space="preserve"> </w:t>
      </w:r>
      <w:r w:rsidR="00E331C6" w:rsidRPr="00E70452">
        <w:t>and</w:t>
      </w:r>
      <w:r w:rsidR="00D51761" w:rsidRPr="00E70452">
        <w:t xml:space="preserve"> </w:t>
      </w:r>
      <w:r w:rsidR="00E331C6" w:rsidRPr="00E70452">
        <w:t>rewards</w:t>
      </w:r>
      <w:r w:rsidR="00D51761" w:rsidRPr="00E70452">
        <w:t xml:space="preserve"> </w:t>
      </w:r>
      <w:r w:rsidR="00E331C6" w:rsidRPr="00E70452">
        <w:t>are</w:t>
      </w:r>
      <w:r w:rsidR="00D51761" w:rsidRPr="00E70452">
        <w:t xml:space="preserve"> </w:t>
      </w:r>
      <w:r w:rsidR="00E331C6" w:rsidRPr="00E70452">
        <w:t>obtained</w:t>
      </w:r>
      <w:r w:rsidR="00D51761" w:rsidRPr="00E70452">
        <w:t xml:space="preserve"> </w:t>
      </w:r>
      <w:r w:rsidR="00E331C6" w:rsidRPr="00E70452">
        <w:t>by</w:t>
      </w:r>
      <w:r w:rsidR="00D51761" w:rsidRPr="00E70452">
        <w:t xml:space="preserve"> </w:t>
      </w:r>
      <w:r w:rsidR="00E331C6" w:rsidRPr="00E70452">
        <w:t>interacting</w:t>
      </w:r>
      <w:r w:rsidR="00D51761" w:rsidRPr="00E70452">
        <w:t xml:space="preserve"> </w:t>
      </w:r>
      <w:r w:rsidR="00E331C6" w:rsidRPr="00E70452">
        <w:t>with</w:t>
      </w:r>
      <w:r w:rsidR="00D51761" w:rsidRPr="00E70452">
        <w:t xml:space="preserve"> </w:t>
      </w:r>
      <w:r w:rsidR="00E331C6" w:rsidRPr="00E70452">
        <w:t>the</w:t>
      </w:r>
      <w:r w:rsidR="00D51761" w:rsidRPr="00E70452">
        <w:t xml:space="preserve"> </w:t>
      </w:r>
      <w:r w:rsidR="00E331C6" w:rsidRPr="00E70452">
        <w:t>environment.</w:t>
      </w:r>
      <w:r w:rsidR="00D51761" w:rsidRPr="00E70452">
        <w:t xml:space="preserve"> </w:t>
      </w:r>
    </w:p>
    <w:p w14:paraId="218538EF" w14:textId="47410691" w:rsidR="00D51761" w:rsidRPr="00625F27" w:rsidRDefault="00253FEA" w:rsidP="00253FEA">
      <w:pPr>
        <w:spacing w:line="360" w:lineRule="exact"/>
        <w:ind w:firstLineChars="100" w:firstLine="240"/>
      </w:pPr>
      <w:r w:rsidRPr="00625F27">
        <w:t xml:space="preserve">In APF, the normalized </w:t>
      </w:r>
      <w:r w:rsidR="007C638D" w:rsidRPr="00625F27">
        <w:t>attractive</w:t>
      </w:r>
      <w:r w:rsidR="00D51761" w:rsidRPr="00625F27">
        <w:t xml:space="preserve"> </w:t>
      </w:r>
      <w:r w:rsidR="007C638D" w:rsidRPr="00625F27">
        <w:t>force</w:t>
      </w:r>
      <w:r w:rsidR="00D51761" w:rsidRPr="00625F27">
        <w:t xml:space="preserve"> </w:t>
      </w:r>
      <w:r w:rsidRPr="00625F27">
        <w:t>of</w:t>
      </w:r>
      <w:r w:rsidR="00D51761" w:rsidRPr="00625F27">
        <w:t xml:space="preserve"> </w:t>
      </w:r>
      <w:r w:rsidRPr="00625F27">
        <w:t>agent</w:t>
      </w:r>
      <m:oMath>
        <m:r>
          <w:rPr>
            <w:rFonts w:ascii="Cambria Math" w:hAnsi="Cambria Math"/>
          </w:rPr>
          <m:t xml:space="preserve"> i</m:t>
        </m:r>
      </m:oMath>
      <w:r w:rsidR="00D51761" w:rsidRPr="00625F27">
        <w:t xml:space="preserve"> </w:t>
      </w:r>
      <w:r w:rsidRPr="00625F27">
        <w:t xml:space="preserve">at </w:t>
      </w:r>
      <m:oMath>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vertAlign w:val="superscript"/>
              </w:rPr>
              <m:t>T</m:t>
            </m:r>
          </m:sup>
        </m:sSup>
      </m:oMath>
      <w:r w:rsidRPr="00625F27">
        <w:t xml:space="preserve"> to target </w:t>
      </w:r>
      <m:oMath>
        <m:r>
          <w:rPr>
            <w:rFonts w:ascii="Cambria Math" w:hAnsi="Cambria Math"/>
          </w:rPr>
          <m:t>g</m:t>
        </m:r>
      </m:oMath>
      <w:r w:rsidRPr="00625F27">
        <w:t xml:space="preserve"> at </w:t>
      </w:r>
      <m:oMath>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g</m:t>
                    </m:r>
                  </m:sub>
                </m:sSub>
              </m:e>
            </m:d>
          </m:e>
          <m:sup>
            <m:r>
              <w:rPr>
                <w:rFonts w:ascii="Cambria Math" w:hAnsi="Cambria Math"/>
                <w:vertAlign w:val="superscript"/>
              </w:rPr>
              <m:t>T</m:t>
            </m:r>
          </m:sup>
        </m:sSup>
      </m:oMath>
      <w:r w:rsidR="00C150BB" w:rsidRPr="00625F27">
        <w:rPr>
          <w:color w:val="FF0000"/>
        </w:rPr>
        <w:t xml:space="preserve">is </w:t>
      </w:r>
      <w:r w:rsidRPr="00625F27">
        <w:t xml:space="preserve">defined as: </w:t>
      </w:r>
    </w:p>
    <w:p w14:paraId="0EE5F721" w14:textId="1A88D1E2" w:rsidR="003F1BC3" w:rsidRPr="00B023C9" w:rsidRDefault="003F1BC3" w:rsidP="005E62A8">
      <w:pPr>
        <w:ind w:firstLineChars="0" w:firstLine="0"/>
        <w:jc w:val="right"/>
        <w:rPr>
          <w:position w:val="-28"/>
        </w:rPr>
      </w:pPr>
      <w:r w:rsidRPr="00E70452">
        <w:rPr>
          <w:position w:val="-48"/>
        </w:rPr>
        <w:object w:dxaOrig="5920" w:dyaOrig="900" w14:anchorId="699A894F">
          <v:shape id="_x0000_i1073" type="#_x0000_t75" style="width:302.15pt;height:46.8pt" o:ole="">
            <v:imagedata r:id="rId102" o:title=""/>
          </v:shape>
          <o:OLEObject Type="Embed" ProgID="Equation.DSMT4" ShapeID="_x0000_i1073" DrawAspect="Content" ObjectID="_1693401994" r:id="rId103"/>
        </w:object>
      </w:r>
      <w:r w:rsidR="005E62A8" w:rsidRPr="00E70452">
        <w:t xml:space="preserve">     </w:t>
      </w:r>
      <w:r w:rsidR="005E62A8" w:rsidRPr="00E70452">
        <w:rPr>
          <w:rFonts w:hint="eastAsia"/>
        </w:rPr>
        <w:t>(</w:t>
      </w:r>
      <w:r w:rsidR="005E62A8" w:rsidRPr="00E70452">
        <w:t>19)</w:t>
      </w:r>
    </w:p>
    <w:p w14:paraId="27465959" w14:textId="4B91323C" w:rsidR="00D51761" w:rsidRPr="00625F27" w:rsidRDefault="00253FEA" w:rsidP="00253FEA">
      <w:pPr>
        <w:spacing w:line="264" w:lineRule="auto"/>
        <w:ind w:firstLineChars="100" w:firstLine="240"/>
        <w:rPr>
          <w:vertAlign w:val="superscript"/>
        </w:rPr>
      </w:pPr>
      <w:r w:rsidRPr="00625F27">
        <w:t xml:space="preserve">The normalized repulsive force of agent </w:t>
      </w:r>
      <m:oMath>
        <m:r>
          <w:rPr>
            <w:rFonts w:ascii="Cambria Math" w:hAnsi="Cambria Math"/>
          </w:rPr>
          <m:t>i</m:t>
        </m:r>
      </m:oMath>
      <w:r w:rsidRPr="00625F27">
        <w:t xml:space="preserve"> at </w:t>
      </w:r>
      <m:oMath>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vertAlign w:val="superscript"/>
              </w:rPr>
              <m:t>T</m:t>
            </m:r>
          </m:sup>
        </m:sSup>
      </m:oMath>
      <w:r w:rsidRPr="00625F27">
        <w:t xml:space="preserve"> to another agent or obstacle </w:t>
      </w:r>
      <m:oMath>
        <m:r>
          <w:rPr>
            <w:rFonts w:ascii="Cambria Math" w:hAnsi="Cambria Math"/>
          </w:rPr>
          <m:t>j</m:t>
        </m:r>
      </m:oMath>
      <w:r w:rsidRPr="00625F27">
        <w:t xml:space="preserve"> at </w:t>
      </w:r>
      <m:oMath>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m:t>
                    </m:r>
                  </m:sub>
                </m:sSub>
              </m:e>
            </m:d>
          </m:e>
          <m:sup>
            <m:r>
              <w:rPr>
                <w:rFonts w:ascii="Cambria Math" w:hAnsi="Cambria Math"/>
                <w:vertAlign w:val="superscript"/>
              </w:rPr>
              <m:t>T</m:t>
            </m:r>
          </m:sup>
        </m:sSup>
      </m:oMath>
      <w:r w:rsidRPr="00625F27">
        <w:t xml:space="preserve"> </w:t>
      </w:r>
      <w:r w:rsidR="007D585A" w:rsidRPr="00625F27">
        <w:rPr>
          <w:color w:val="FF0000"/>
        </w:rPr>
        <w:t xml:space="preserve">is </w:t>
      </w:r>
      <w:r w:rsidRPr="00625F27">
        <w:t>defined as</w:t>
      </w:r>
      <w:r w:rsidR="005A2E4A" w:rsidRPr="00625F27">
        <w:t>:</w:t>
      </w:r>
    </w:p>
    <w:p w14:paraId="50DE7330" w14:textId="3631CC58" w:rsidR="003F1BC3" w:rsidRPr="00B023C9" w:rsidRDefault="005E62A8" w:rsidP="005E62A8">
      <w:pPr>
        <w:ind w:firstLineChars="0" w:firstLine="0"/>
        <w:jc w:val="right"/>
      </w:pPr>
      <w:r w:rsidRPr="00E70452">
        <w:rPr>
          <w:position w:val="-48"/>
        </w:rPr>
        <w:object w:dxaOrig="5960" w:dyaOrig="900" w14:anchorId="68929394">
          <v:shape id="_x0000_i1074" type="#_x0000_t75" style="width:300.35pt;height:47.7pt" o:ole="">
            <v:imagedata r:id="rId104" o:title=""/>
          </v:shape>
          <o:OLEObject Type="Embed" ProgID="Equation.DSMT4" ShapeID="_x0000_i1074" DrawAspect="Content" ObjectID="_1693401995" r:id="rId105"/>
        </w:object>
      </w:r>
      <w:r w:rsidRPr="00E70452">
        <w:t xml:space="preserve">     (20)</w:t>
      </w:r>
    </w:p>
    <w:p w14:paraId="00F5D9B3" w14:textId="1193707B" w:rsidR="003F1BC3" w:rsidRPr="00625F27" w:rsidRDefault="00495D21" w:rsidP="00495D21">
      <w:pPr>
        <w:spacing w:line="264" w:lineRule="auto"/>
        <w:ind w:firstLineChars="100" w:firstLine="240"/>
      </w:pPr>
      <w:r w:rsidRPr="00625F27">
        <w:t xml:space="preserve">The resultant force </w:t>
      </w:r>
      <w:r w:rsidRPr="00A64102">
        <w:rPr>
          <w:position w:val="-12"/>
        </w:rPr>
        <w:object w:dxaOrig="300" w:dyaOrig="380" w14:anchorId="75D2DC83">
          <v:shape id="_x0000_i1075" type="#_x0000_t75" style="width:19pt;height:16.8pt" o:ole="">
            <v:imagedata r:id="rId106" o:title=""/>
          </v:shape>
          <o:OLEObject Type="Embed" ProgID="Equation.DSMT4" ShapeID="_x0000_i1075" DrawAspect="Content" ObjectID="_1693401996" r:id="rId107"/>
        </w:object>
      </w:r>
      <w:r w:rsidRPr="00625F27">
        <w:t xml:space="preserve"> on agent </w:t>
      </w:r>
      <m:oMath>
        <m:r>
          <w:rPr>
            <w:rFonts w:ascii="Cambria Math" w:hAnsi="Cambria Math"/>
          </w:rPr>
          <m:t>i</m:t>
        </m:r>
      </m:oMath>
      <w:r w:rsidRPr="00625F27">
        <w:t xml:space="preserve"> can be calculated by combining </w:t>
      </w:r>
      <w:r w:rsidR="00EE7C85" w:rsidRPr="00625F27">
        <w:t xml:space="preserve">the </w:t>
      </w:r>
      <w:r w:rsidR="005A2E4A" w:rsidRPr="00625F27">
        <w:t>attraction</w:t>
      </w:r>
      <w:r w:rsidR="00D51761" w:rsidRPr="00625F27">
        <w:t xml:space="preserve"> </w:t>
      </w:r>
      <w:r w:rsidR="005A2E4A" w:rsidRPr="00625F27">
        <w:t>and</w:t>
      </w:r>
      <w:r w:rsidR="00D51761" w:rsidRPr="00625F27">
        <w:t xml:space="preserve"> </w:t>
      </w:r>
      <w:r w:rsidR="005A2E4A" w:rsidRPr="00625F27">
        <w:rPr>
          <w:color w:val="FF0000"/>
        </w:rPr>
        <w:t>repulsion</w:t>
      </w:r>
      <w:r w:rsidR="00D51761" w:rsidRPr="00625F27">
        <w:rPr>
          <w:color w:val="FF0000"/>
        </w:rPr>
        <w:t xml:space="preserve"> </w:t>
      </w:r>
      <w:r w:rsidRPr="00625F27">
        <w:rPr>
          <w:color w:val="FF0000"/>
        </w:rPr>
        <w:t>as</w:t>
      </w:r>
      <w:r w:rsidR="007D585A" w:rsidRPr="00625F27">
        <w:rPr>
          <w:color w:val="FF0000"/>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76ED8159" w14:textId="77777777" w:rsidTr="00E264E3">
        <w:tc>
          <w:tcPr>
            <w:tcW w:w="500" w:type="pct"/>
            <w:tcMar>
              <w:left w:w="0" w:type="dxa"/>
              <w:right w:w="0" w:type="dxa"/>
            </w:tcMar>
            <w:vAlign w:val="center"/>
          </w:tcPr>
          <w:p w14:paraId="72AD52A9" w14:textId="77777777" w:rsidR="003F1BC3" w:rsidRPr="00E70452" w:rsidRDefault="003F1BC3" w:rsidP="00E264E3">
            <w:pPr>
              <w:ind w:firstLineChars="0" w:firstLine="0"/>
              <w:jc w:val="center"/>
            </w:pPr>
          </w:p>
        </w:tc>
        <w:tc>
          <w:tcPr>
            <w:tcW w:w="4000" w:type="pct"/>
            <w:tcMar>
              <w:left w:w="0" w:type="dxa"/>
              <w:right w:w="0" w:type="dxa"/>
            </w:tcMar>
            <w:vAlign w:val="center"/>
          </w:tcPr>
          <w:p w14:paraId="7E4904CB" w14:textId="77777777" w:rsidR="003F1BC3" w:rsidRPr="00E70452" w:rsidRDefault="003F1BC3" w:rsidP="00E264E3">
            <w:pPr>
              <w:ind w:firstLineChars="0" w:firstLine="0"/>
              <w:jc w:val="center"/>
            </w:pPr>
            <w:r w:rsidRPr="00E70452">
              <w:rPr>
                <w:szCs w:val="22"/>
              </w:rPr>
              <w:object w:dxaOrig="2960" w:dyaOrig="600" w14:anchorId="293ED993">
                <v:shape id="_x0000_i1076" type="#_x0000_t75" style="width:150.65pt;height:30.05pt" o:ole="">
                  <v:imagedata r:id="rId108" o:title=""/>
                </v:shape>
                <o:OLEObject Type="Embed" ProgID="Equation.DSMT4" ShapeID="_x0000_i1076" DrawAspect="Content" ObjectID="_1693401997" r:id="rId109"/>
              </w:object>
            </w:r>
          </w:p>
        </w:tc>
        <w:tc>
          <w:tcPr>
            <w:tcW w:w="500" w:type="pct"/>
            <w:tcMar>
              <w:left w:w="0" w:type="dxa"/>
              <w:right w:w="0" w:type="dxa"/>
            </w:tcMar>
            <w:vAlign w:val="center"/>
          </w:tcPr>
          <w:p w14:paraId="5249DE99" w14:textId="77777777" w:rsidR="003F1BC3" w:rsidRPr="00E70452" w:rsidRDefault="003F1BC3" w:rsidP="00E264E3">
            <w:pPr>
              <w:ind w:firstLineChars="0" w:firstLine="0"/>
              <w:jc w:val="right"/>
            </w:pPr>
            <w:r w:rsidRPr="00E70452">
              <w:t>(</w:t>
            </w:r>
            <w:r w:rsidR="00FD5C90" w:rsidRPr="00E70452">
              <w:t>21</w:t>
            </w:r>
            <w:r w:rsidRPr="00E70452">
              <w:t>)</w:t>
            </w:r>
          </w:p>
        </w:tc>
      </w:tr>
    </w:tbl>
    <w:p w14:paraId="10883782" w14:textId="73302ADD" w:rsidR="003F1BC3" w:rsidRPr="00E70452" w:rsidRDefault="005A2E4A" w:rsidP="00B9543F">
      <w:pPr>
        <w:spacing w:line="264" w:lineRule="auto"/>
        <w:ind w:firstLineChars="0" w:firstLine="0"/>
      </w:pPr>
      <w:r w:rsidRPr="00E70452">
        <w:t>where</w:t>
      </w:r>
      <w:r w:rsidR="00D51761" w:rsidRPr="00E70452">
        <w:t xml:space="preserv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D51761" w:rsidRPr="00E70452">
        <w:t xml:space="preserve"> </w:t>
      </w:r>
      <w:r w:rsidRPr="00E70452">
        <w:t>represents</w:t>
      </w:r>
      <w:r w:rsidR="00D51761" w:rsidRPr="00E70452">
        <w:t xml:space="preserve"> </w:t>
      </w:r>
      <w:r w:rsidRPr="00B023C9">
        <w:t>the</w:t>
      </w:r>
      <w:r w:rsidR="00D51761" w:rsidRPr="00B023C9">
        <w:t xml:space="preserve"> </w:t>
      </w:r>
      <w:r w:rsidRPr="00E70452">
        <w:t>collection</w:t>
      </w:r>
      <w:r w:rsidR="00D51761" w:rsidRPr="00E70452">
        <w:t xml:space="preserve"> </w:t>
      </w:r>
      <w:r w:rsidRPr="00E70452">
        <w:t>of</w:t>
      </w:r>
      <w:r w:rsidR="00D51761" w:rsidRPr="00E70452">
        <w:t xml:space="preserve"> </w:t>
      </w:r>
      <w:r w:rsidRPr="00E70452">
        <w:t>neighboring</w:t>
      </w:r>
      <w:r w:rsidR="00D51761" w:rsidRPr="00E70452">
        <w:t xml:space="preserve"> </w:t>
      </w:r>
      <w:r w:rsidRPr="00E70452">
        <w:t>objects</w:t>
      </w:r>
      <w:r w:rsidR="00D51761" w:rsidRPr="00E70452">
        <w:t xml:space="preserve"> </w:t>
      </w:r>
      <w:r w:rsidRPr="00E70452">
        <w:t>of</w:t>
      </w:r>
      <w:r w:rsidR="00D51761" w:rsidRPr="00E70452">
        <w:t xml:space="preserve"> </w:t>
      </w:r>
      <w:r w:rsidRPr="00E70452">
        <w:t>agent</w:t>
      </w:r>
      <w:r w:rsidR="00D51761" w:rsidRPr="00E70452">
        <w:t xml:space="preserve"> </w:t>
      </w:r>
      <m:oMath>
        <m:r>
          <w:rPr>
            <w:rFonts w:ascii="Cambria Math" w:hAnsi="Cambria Math"/>
          </w:rPr>
          <m:t>i</m:t>
        </m:r>
      </m:oMath>
      <w:r w:rsidRPr="00E70452">
        <w:t>,</w:t>
      </w:r>
      <w:r w:rsidR="00D51761" w:rsidRPr="00E70452">
        <w:t xml:space="preserve"> </w:t>
      </w:r>
      <w:r w:rsidRPr="00E70452">
        <w:t>and</w:t>
      </w:r>
      <w:r w:rsidR="00D51761" w:rsidRPr="00E70452">
        <w:t xml:space="preserve"> </w:t>
      </w:r>
      <m:oMath>
        <m:sSub>
          <m:sSubPr>
            <m:ctrlPr>
              <w:rPr>
                <w:rFonts w:ascii="Cambria Math" w:hAnsi="Cambria Math"/>
                <w:i/>
              </w:rPr>
            </m:ctrlPr>
          </m:sSubPr>
          <m:e>
            <m:r>
              <w:rPr>
                <w:rFonts w:ascii="Cambria Math" w:hAnsi="Cambria Math"/>
              </w:rPr>
              <m:t>ρ</m:t>
            </m:r>
          </m:e>
          <m:sub>
            <m:r>
              <w:rPr>
                <w:rFonts w:ascii="Cambria Math" w:hAnsi="Cambria Math"/>
              </w:rPr>
              <m:t>ij</m:t>
            </m:r>
          </m:sub>
        </m:sSub>
      </m:oMath>
      <w:r w:rsidR="00D51761" w:rsidRPr="00E70452">
        <w:t xml:space="preserve"> </w:t>
      </w:r>
      <w:r w:rsidRPr="00E70452">
        <w:t>is</w:t>
      </w:r>
      <w:r w:rsidR="00D51761" w:rsidRPr="00E70452">
        <w:t xml:space="preserve"> </w:t>
      </w:r>
      <w:r w:rsidRPr="00B023C9">
        <w:t>the</w:t>
      </w:r>
      <w:r w:rsidR="00D51761" w:rsidRPr="00B023C9">
        <w:t xml:space="preserve"> </w:t>
      </w:r>
      <w:r w:rsidRPr="00E70452">
        <w:t>collision</w:t>
      </w:r>
      <w:r w:rsidR="00D51761" w:rsidRPr="00E70452">
        <w:t xml:space="preserve"> </w:t>
      </w:r>
      <w:r w:rsidRPr="00E70452">
        <w:t>function,</w:t>
      </w:r>
      <w:r w:rsidR="00D51761" w:rsidRPr="00E70452">
        <w:t xml:space="preserve"> </w:t>
      </w:r>
      <w:r w:rsidRPr="00E70452">
        <w:t>which</w:t>
      </w:r>
      <w:r w:rsidR="00D51761" w:rsidRPr="00E70452">
        <w:t xml:space="preserve"> </w:t>
      </w:r>
      <w:r w:rsidRPr="00E70452">
        <w:t>represents</w:t>
      </w:r>
      <w:r w:rsidR="00D51761" w:rsidRPr="00E70452">
        <w:t xml:space="preserve"> </w:t>
      </w:r>
      <w:r w:rsidRPr="00E70452">
        <w:t>the</w:t>
      </w:r>
      <w:r w:rsidR="00D51761" w:rsidRPr="00E70452">
        <w:t xml:space="preserve"> </w:t>
      </w:r>
      <w:r w:rsidRPr="00E70452">
        <w:t>degree</w:t>
      </w:r>
      <w:r w:rsidR="00D51761" w:rsidRPr="00E70452">
        <w:t xml:space="preserve"> </w:t>
      </w:r>
      <w:r w:rsidRPr="00E70452">
        <w:t>of</w:t>
      </w:r>
      <w:r w:rsidR="00D51761" w:rsidRPr="00E70452">
        <w:t xml:space="preserve"> </w:t>
      </w:r>
      <w:r w:rsidRPr="00E70452">
        <w:t>influence</w:t>
      </w:r>
      <w:r w:rsidR="00D51761" w:rsidRPr="00E70452">
        <w:t xml:space="preserve"> </w:t>
      </w:r>
      <w:r w:rsidRPr="00E70452">
        <w:t>of</w:t>
      </w:r>
      <w:r w:rsidR="00D51761" w:rsidRPr="00E70452">
        <w:t xml:space="preserve"> </w:t>
      </w:r>
      <w:r w:rsidRPr="00E70452">
        <w:t>each</w:t>
      </w:r>
      <w:r w:rsidR="00D51761" w:rsidRPr="00E70452">
        <w:t xml:space="preserve"> </w:t>
      </w:r>
      <w:r w:rsidRPr="00E70452">
        <w:t>neighboring</w:t>
      </w:r>
      <w:r w:rsidR="00D51761" w:rsidRPr="00E70452">
        <w:t xml:space="preserve"> </w:t>
      </w:r>
      <w:r w:rsidRPr="00E70452">
        <w:t>object</w:t>
      </w:r>
      <w:r w:rsidR="00D51761" w:rsidRPr="00E70452">
        <w:t xml:space="preserve"> </w:t>
      </w:r>
      <w:r w:rsidRPr="00E70452">
        <w:t>on</w:t>
      </w:r>
      <w:r w:rsidR="00D51761" w:rsidRPr="00E70452">
        <w:t xml:space="preserve"> </w:t>
      </w:r>
      <w:r w:rsidRPr="00E70452">
        <w:t>the</w:t>
      </w:r>
      <w:r w:rsidR="00D51761" w:rsidRPr="00E70452">
        <w:t xml:space="preserve"> </w:t>
      </w:r>
      <w:r w:rsidRPr="00E70452">
        <w:t>repulsion</w:t>
      </w:r>
      <w:r w:rsidR="00D51761" w:rsidRPr="00E70452">
        <w:t xml:space="preserve"> </w:t>
      </w:r>
      <w:r w:rsidRPr="00E70452">
        <w:t>of</w:t>
      </w:r>
      <w:r w:rsidR="00D51761" w:rsidRPr="00E70452">
        <w:t xml:space="preserve"> </w:t>
      </w:r>
      <w:r w:rsidRPr="00E70452">
        <w:t>agent</w:t>
      </w:r>
      <w:r w:rsidR="00D51761" w:rsidRPr="00E70452">
        <w:t xml:space="preserve"> </w:t>
      </w:r>
      <m:oMath>
        <m:r>
          <w:rPr>
            <w:rFonts w:ascii="Cambria Math" w:hAnsi="Cambria Math"/>
          </w:rPr>
          <m:t>i</m:t>
        </m:r>
      </m:oMath>
      <w:r w:rsidR="00DB58E1" w:rsidRPr="00E70452">
        <w:t>.</w:t>
      </w:r>
      <w:r w:rsidR="00D51761" w:rsidRPr="00E70452">
        <w:t xml:space="preserve"> </w:t>
      </w:r>
      <m:oMath>
        <m:sSub>
          <m:sSubPr>
            <m:ctrlPr>
              <w:rPr>
                <w:rFonts w:ascii="Cambria Math" w:hAnsi="Cambria Math"/>
                <w:i/>
              </w:rPr>
            </m:ctrlPr>
          </m:sSubPr>
          <m:e>
            <m:r>
              <w:rPr>
                <w:rFonts w:ascii="Cambria Math" w:hAnsi="Cambria Math"/>
              </w:rPr>
              <m:t>ρ</m:t>
            </m:r>
          </m:e>
          <m:sub>
            <m:r>
              <w:rPr>
                <w:rFonts w:ascii="Cambria Math" w:hAnsi="Cambria Math"/>
              </w:rPr>
              <m:t>ij</m:t>
            </m:r>
          </m:sub>
        </m:sSub>
      </m:oMath>
      <w:r w:rsidR="00D51761" w:rsidRPr="00E70452">
        <w:t xml:space="preserve"> </w:t>
      </w:r>
      <w:r w:rsidR="00EE7C85" w:rsidRPr="00E70452">
        <w:t xml:space="preserve">is </w:t>
      </w:r>
      <w:r w:rsidRPr="00E70452">
        <w:t>defined</w:t>
      </w:r>
      <w:r w:rsidR="00D51761" w:rsidRPr="00B023C9">
        <w:t xml:space="preserve"> </w:t>
      </w:r>
      <w:r w:rsidR="00495D21" w:rsidRPr="00B023C9">
        <w:t>by:</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592F171A" w14:textId="77777777" w:rsidTr="00E264E3">
        <w:tc>
          <w:tcPr>
            <w:tcW w:w="500" w:type="pct"/>
            <w:tcMar>
              <w:left w:w="0" w:type="dxa"/>
              <w:right w:w="0" w:type="dxa"/>
            </w:tcMar>
            <w:vAlign w:val="center"/>
          </w:tcPr>
          <w:p w14:paraId="54C63996" w14:textId="77777777" w:rsidR="003F1BC3" w:rsidRPr="00E70452" w:rsidRDefault="003F1BC3" w:rsidP="00E264E3">
            <w:pPr>
              <w:ind w:firstLineChars="0" w:firstLine="0"/>
              <w:jc w:val="center"/>
            </w:pPr>
          </w:p>
        </w:tc>
        <w:tc>
          <w:tcPr>
            <w:tcW w:w="4000" w:type="pct"/>
            <w:tcMar>
              <w:left w:w="0" w:type="dxa"/>
              <w:right w:w="0" w:type="dxa"/>
            </w:tcMar>
            <w:vAlign w:val="center"/>
          </w:tcPr>
          <w:p w14:paraId="539C14A5" w14:textId="77777777" w:rsidR="003F1BC3" w:rsidRPr="00E70452" w:rsidRDefault="003F1BC3" w:rsidP="00E264E3">
            <w:pPr>
              <w:ind w:firstLineChars="0" w:firstLine="0"/>
              <w:jc w:val="center"/>
            </w:pPr>
            <w:r w:rsidRPr="00E70452">
              <w:rPr>
                <w:position w:val="-52"/>
                <w:szCs w:val="22"/>
              </w:rPr>
              <w:object w:dxaOrig="4360" w:dyaOrig="1160" w14:anchorId="6B2DB677">
                <v:shape id="_x0000_i1077" type="#_x0000_t75" style="width:3in;height:59.2pt" o:ole="">
                  <v:imagedata r:id="rId110" o:title=""/>
                </v:shape>
                <o:OLEObject Type="Embed" ProgID="Equation.DSMT4" ShapeID="_x0000_i1077" DrawAspect="Content" ObjectID="_1693401998" r:id="rId111"/>
              </w:object>
            </w:r>
          </w:p>
        </w:tc>
        <w:tc>
          <w:tcPr>
            <w:tcW w:w="500" w:type="pct"/>
            <w:tcMar>
              <w:left w:w="0" w:type="dxa"/>
              <w:right w:w="0" w:type="dxa"/>
            </w:tcMar>
            <w:vAlign w:val="center"/>
          </w:tcPr>
          <w:p w14:paraId="25D0E006" w14:textId="77777777" w:rsidR="003F1BC3" w:rsidRPr="00E70452" w:rsidRDefault="003F1BC3" w:rsidP="00E264E3">
            <w:pPr>
              <w:ind w:firstLineChars="0" w:firstLine="0"/>
              <w:jc w:val="right"/>
            </w:pPr>
            <w:r w:rsidRPr="00E70452">
              <w:t>(</w:t>
            </w:r>
            <w:r w:rsidR="00FD5C90" w:rsidRPr="00E70452">
              <w:t>22</w:t>
            </w:r>
            <w:r w:rsidRPr="00E70452">
              <w:t>)</w:t>
            </w:r>
          </w:p>
        </w:tc>
      </w:tr>
    </w:tbl>
    <w:p w14:paraId="7E9620E0" w14:textId="6A467DCD" w:rsidR="00D51761" w:rsidRPr="00E70452" w:rsidRDefault="00DB58E1" w:rsidP="00B9543F">
      <w:pPr>
        <w:spacing w:line="264" w:lineRule="auto"/>
        <w:ind w:firstLineChars="0" w:firstLine="0"/>
      </w:pPr>
      <w:r w:rsidRPr="00E70452">
        <w:t>where</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D51761" w:rsidRPr="00E70452">
        <w:t xml:space="preserve"> </w:t>
      </w:r>
      <w:r w:rsidRPr="00E70452">
        <w:t>is</w:t>
      </w:r>
      <w:r w:rsidR="00D51761" w:rsidRPr="00E70452">
        <w:t xml:space="preserve"> </w:t>
      </w:r>
      <w:r w:rsidRPr="00B023C9">
        <w:t>the</w:t>
      </w:r>
      <w:r w:rsidR="00D51761" w:rsidRPr="00B023C9">
        <w:t xml:space="preserve"> </w:t>
      </w:r>
      <w:r w:rsidRPr="00E70452">
        <w:t>Euclidean</w:t>
      </w:r>
      <w:r w:rsidR="00D51761" w:rsidRPr="00E70452">
        <w:t xml:space="preserve"> </w:t>
      </w:r>
      <w:r w:rsidRPr="00E70452">
        <w:t>distance</w:t>
      </w:r>
      <w:r w:rsidR="00D51761" w:rsidRPr="00E70452">
        <w:t xml:space="preserve"> </w:t>
      </w:r>
      <w:r w:rsidRPr="00E70452">
        <w:t>between</w:t>
      </w:r>
      <w:r w:rsidR="00D51761" w:rsidRPr="00E70452">
        <w:t xml:space="preserve"> </w:t>
      </w:r>
      <w:r w:rsidRPr="00E70452">
        <w:t>agent</w:t>
      </w:r>
      <w:r w:rsidR="00D51761" w:rsidRPr="00E70452">
        <w:t xml:space="preserve"> </w:t>
      </w:r>
      <m:oMath>
        <m:r>
          <w:rPr>
            <w:rFonts w:ascii="Cambria Math" w:hAnsi="Cambria Math"/>
          </w:rPr>
          <m:t>i</m:t>
        </m:r>
      </m:oMath>
      <w:r w:rsidR="00D51761" w:rsidRPr="00E70452">
        <w:t xml:space="preserve"> </w:t>
      </w:r>
      <w:r w:rsidRPr="00E70452">
        <w:t>and</w:t>
      </w:r>
      <w:r w:rsidR="00D51761" w:rsidRPr="00E70452">
        <w:t xml:space="preserve"> </w:t>
      </w:r>
      <w:r w:rsidRPr="00E70452">
        <w:t>neighboring</w:t>
      </w:r>
      <w:r w:rsidR="00D51761" w:rsidRPr="00E70452">
        <w:t xml:space="preserve"> </w:t>
      </w:r>
      <w:r w:rsidRPr="00E70452">
        <w:t>object</w:t>
      </w:r>
      <w:r w:rsidR="00D51761" w:rsidRPr="00E70452">
        <w:t xml:space="preserve"> </w:t>
      </w:r>
      <m:oMath>
        <m:r>
          <w:rPr>
            <w:rFonts w:ascii="Cambria Math" w:hAnsi="Cambria Math"/>
          </w:rPr>
          <m:t>j</m:t>
        </m:r>
      </m:oMath>
      <w:r w:rsidRPr="00E70452">
        <w:t>,</w:t>
      </w:r>
      <w:r w:rsidR="00810A0F" w:rsidRPr="00E70452">
        <w:t xml:space="preserve"> and</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m</m:t>
            </m:r>
          </m:sub>
        </m:sSub>
      </m:oMath>
      <w:r w:rsidR="00D51761" w:rsidRPr="00E70452">
        <w:t xml:space="preserve"> </w:t>
      </w:r>
      <w:r w:rsidRPr="00E70452">
        <w:t>is</w:t>
      </w:r>
      <w:r w:rsidR="00D51761" w:rsidRPr="00E70452">
        <w:t xml:space="preserve"> </w:t>
      </w:r>
      <w:r w:rsidRPr="00B023C9">
        <w:t>the</w:t>
      </w:r>
      <w:r w:rsidR="00D51761" w:rsidRPr="00B023C9">
        <w:t xml:space="preserve"> </w:t>
      </w:r>
      <w:r w:rsidRPr="00E70452">
        <w:t>minimum</w:t>
      </w:r>
      <w:r w:rsidR="00D51761" w:rsidRPr="00E70452">
        <w:t xml:space="preserve"> </w:t>
      </w:r>
      <w:r w:rsidRPr="00E70452">
        <w:t>collision</w:t>
      </w:r>
      <w:r w:rsidR="00D51761" w:rsidRPr="00E70452">
        <w:t xml:space="preserve"> </w:t>
      </w:r>
      <w:r w:rsidRPr="00E70452">
        <w:t>distance</w:t>
      </w:r>
      <w:r w:rsidR="00D51761" w:rsidRPr="00E70452">
        <w:t xml:space="preserve"> </w:t>
      </w:r>
      <w:r w:rsidRPr="00E70452">
        <w:t>between</w:t>
      </w:r>
      <w:r w:rsidR="00D51761" w:rsidRPr="00E70452">
        <w:t xml:space="preserve"> </w:t>
      </w:r>
      <w:r w:rsidRPr="00E70452">
        <w:t>agent</w:t>
      </w:r>
      <w:r w:rsidR="00D51761" w:rsidRPr="00E70452">
        <w:t xml:space="preserve"> </w:t>
      </w:r>
      <m:oMath>
        <m:r>
          <w:rPr>
            <w:rFonts w:ascii="Cambria Math" w:hAnsi="Cambria Math"/>
          </w:rPr>
          <m:t>i</m:t>
        </m:r>
      </m:oMath>
      <w:r w:rsidR="00D51761" w:rsidRPr="00E70452">
        <w:t xml:space="preserve"> </w:t>
      </w:r>
      <w:r w:rsidRPr="00E70452">
        <w:t>and</w:t>
      </w:r>
      <w:r w:rsidR="00D51761" w:rsidRPr="00E70452">
        <w:t xml:space="preserve"> </w:t>
      </w:r>
      <w:r w:rsidRPr="00E70452">
        <w:t>the</w:t>
      </w:r>
      <w:r w:rsidR="00D51761" w:rsidRPr="00E70452">
        <w:t xml:space="preserve"> </w:t>
      </w:r>
      <w:r w:rsidRPr="00E70452">
        <w:t>neighboring</w:t>
      </w:r>
      <w:r w:rsidR="00D51761" w:rsidRPr="00E70452">
        <w:t xml:space="preserve"> </w:t>
      </w:r>
      <w:r w:rsidRPr="00E70452">
        <w:t>object</w:t>
      </w:r>
      <w:r w:rsidR="00810A0F" w:rsidRPr="00E70452">
        <w:t>.</w:t>
      </w:r>
      <w:r w:rsidR="00EE7C85"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00D51761" w:rsidRPr="00E70452">
        <w:t xml:space="preserve"> </w:t>
      </w:r>
      <w:r w:rsidR="004C6B29" w:rsidRPr="00E70452">
        <w:t>and</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00D51761" w:rsidRPr="00E70452">
        <w:t xml:space="preserve"> </w:t>
      </w:r>
      <w:r w:rsidR="004C6B29" w:rsidRPr="00E70452">
        <w:t>are</w:t>
      </w:r>
      <w:r w:rsidR="00D51761" w:rsidRPr="00E70452">
        <w:t xml:space="preserve"> </w:t>
      </w:r>
      <w:r w:rsidRPr="00B023C9">
        <w:t>constant</w:t>
      </w:r>
      <w:r w:rsidR="00EE7C85" w:rsidRPr="00B023C9">
        <w:t>s</w:t>
      </w:r>
      <w:r w:rsidR="00D51761" w:rsidRPr="00E70452">
        <w:t xml:space="preserve"> </w:t>
      </w:r>
      <w:r w:rsidR="00EE7C85" w:rsidRPr="00E70452">
        <w:t>within</w:t>
      </w:r>
      <w:r w:rsidR="00D51761" w:rsidRPr="00E70452">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ⅆ</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ⅆ</m:t>
                </m:r>
              </m:e>
              <m:sub>
                <m:r>
                  <w:rPr>
                    <w:rFonts w:ascii="Cambria Math" w:hAnsi="Cambria Math"/>
                  </w:rPr>
                  <m:t>c</m:t>
                </m:r>
              </m:sub>
            </m:sSub>
          </m:e>
        </m:d>
      </m:oMath>
      <w:r w:rsidRPr="00E70452">
        <w:t>,</w:t>
      </w:r>
      <w:r w:rsidR="00D51761" w:rsidRPr="00E70452">
        <w:t xml:space="preserve"> </w:t>
      </w:r>
      <w:r w:rsidR="00810A0F" w:rsidRPr="00E70452">
        <w:t xml:space="preserve">and </w:t>
      </w:r>
      <w:r w:rsidRPr="00B023C9">
        <w:t>usually</w:t>
      </w:r>
      <w:r w:rsidR="00D51761" w:rsidRPr="00B023C9">
        <w:t xml:space="preserve"> </w:t>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oMath>
      <w:r w:rsidR="004C6B29" w:rsidRPr="00E70452">
        <w:t>.</w:t>
      </w:r>
      <w:r w:rsidR="00D51761" w:rsidRPr="00E70452">
        <w:t xml:space="preserve"> </w:t>
      </w:r>
      <w:r w:rsidRPr="00E70452">
        <w:t>The</w:t>
      </w:r>
      <w:r w:rsidR="00D51761" w:rsidRPr="00B023C9">
        <w:t xml:space="preserve"> </w:t>
      </w:r>
      <w:r w:rsidRPr="00B023C9">
        <w:t>calculation</w:t>
      </w:r>
      <w:r w:rsidR="00810A0F" w:rsidRPr="00E70452">
        <w:t>s</w:t>
      </w:r>
      <w:r w:rsidR="00D51761" w:rsidRPr="00E70452">
        <w:t xml:space="preserve"> </w:t>
      </w:r>
      <w:r w:rsidRPr="00E70452">
        <w:t>of</w:t>
      </w:r>
      <w:r w:rsidR="00D51761" w:rsidRPr="00E70452">
        <w:t xml:space="preserve"> </w:t>
      </w:r>
      <w:r w:rsidRPr="00E70452">
        <w:t>parameters</w:t>
      </w:r>
      <w:r w:rsidR="00D51761" w:rsidRPr="00E70452">
        <w:t xml:space="preserve"> </w:t>
      </w:r>
      <m:oMath>
        <m:r>
          <w:rPr>
            <w:rFonts w:ascii="Cambria Math" w:hAnsi="Cambria Math"/>
          </w:rPr>
          <m:t>a, b, c, d</m:t>
        </m:r>
      </m:oMath>
      <w:r w:rsidR="00D51761" w:rsidRPr="00E70452">
        <w:t xml:space="preserve"> </w:t>
      </w:r>
      <w:r w:rsidRPr="00E70452">
        <w:t>are</w:t>
      </w:r>
      <w:r w:rsidR="00D51761" w:rsidRPr="00E70452">
        <w:t xml:space="preserve"> </w:t>
      </w:r>
      <w:r w:rsidRPr="00E70452">
        <w:t>as</w:t>
      </w:r>
      <w:r w:rsidR="00D51761" w:rsidRPr="00E70452">
        <w:t xml:space="preserve"> </w:t>
      </w:r>
      <w:r w:rsidRPr="00E70452">
        <w:t>follows:</w:t>
      </w:r>
    </w:p>
    <w:p w14:paraId="607828CF" w14:textId="77777777" w:rsidR="003F1BC3" w:rsidRPr="00E70452" w:rsidRDefault="003F1BC3" w:rsidP="003F1BC3">
      <w:pPr>
        <w:ind w:firstLineChars="0" w:firstLine="0"/>
        <w:jc w:val="center"/>
        <w:rPr>
          <w:position w:val="-28"/>
        </w:rPr>
      </w:pPr>
      <w:r w:rsidRPr="00E70452">
        <w:rPr>
          <w:position w:val="-82"/>
        </w:rPr>
        <w:object w:dxaOrig="6560" w:dyaOrig="1760" w14:anchorId="53BDD9CE">
          <v:shape id="_x0000_i1078" type="#_x0000_t75" style="width:329.95pt;height:91pt" o:ole="">
            <v:imagedata r:id="rId112" o:title=""/>
          </v:shape>
          <o:OLEObject Type="Embed" ProgID="Equation.DSMT4" ShapeID="_x0000_i1078" DrawAspect="Content" ObjectID="_1693401999" r:id="rId113"/>
        </w:object>
      </w:r>
    </w:p>
    <w:p w14:paraId="7CC27BB7" w14:textId="13EEAA16" w:rsidR="003F1BC3" w:rsidRPr="00E70452" w:rsidRDefault="00495D21" w:rsidP="00495D21">
      <w:pPr>
        <w:spacing w:line="264" w:lineRule="auto"/>
        <w:ind w:firstLineChars="100" w:firstLine="240"/>
      </w:pPr>
      <w:r w:rsidRPr="00E70452">
        <w:t xml:space="preserve">By the </w:t>
      </w:r>
      <w:r w:rsidR="00DB58E1" w:rsidRPr="00E70452">
        <w:t>resultant</w:t>
      </w:r>
      <w:r w:rsidR="00D51761" w:rsidRPr="00B023C9">
        <w:t xml:space="preserve"> </w:t>
      </w:r>
      <w:r w:rsidR="00DB58E1" w:rsidRPr="00B023C9">
        <w:t>force</w:t>
      </w:r>
      <w:r w:rsidR="00D51761" w:rsidRPr="00E70452">
        <w:t xml:space="preserve"> </w:t>
      </w:r>
      <w:r w:rsidR="00DB58E1" w:rsidRPr="00E70452">
        <w:t>of</w:t>
      </w:r>
      <w:r w:rsidR="00D51761" w:rsidRPr="00E70452">
        <w:t xml:space="preserve"> </w:t>
      </w:r>
      <w:r w:rsidR="00DB58E1" w:rsidRPr="00E70452">
        <w:t>agent</w:t>
      </w:r>
      <w:r w:rsidR="00D51761" w:rsidRPr="00E70452">
        <w:t xml:space="preserve"> </w:t>
      </w:r>
      <m:oMath>
        <m:r>
          <w:rPr>
            <w:rFonts w:ascii="Cambria Math" w:hAnsi="Cambria Math"/>
          </w:rPr>
          <m:t>i</m:t>
        </m:r>
      </m:oMath>
      <w:r w:rsidR="00DB58E1" w:rsidRPr="00E70452">
        <w:t>,</w:t>
      </w:r>
      <w:r w:rsidR="00D51761" w:rsidRPr="00E70452">
        <w:t xml:space="preserve"> </w:t>
      </w:r>
      <w:r w:rsidRPr="00E70452">
        <w:t xml:space="preserve">we obtain its </w:t>
      </w:r>
      <w:r w:rsidR="00DB58E1" w:rsidRPr="00E70452">
        <w:t>velocity</w:t>
      </w:r>
      <w:r w:rsidRPr="00E70452">
        <w:t xml:space="preserve"> control policy</w:t>
      </w:r>
      <w:r w:rsidR="00DB58E1" w:rsidRPr="00E70452">
        <w:t>.</w:t>
      </w:r>
      <w:r w:rsidR="00D51761" w:rsidRPr="00E70452">
        <w:t xml:space="preserve"> </w:t>
      </w:r>
      <w:r w:rsidR="00DB58E1" w:rsidRPr="00E70452">
        <w:t>Since</w:t>
      </w:r>
      <w:r w:rsidR="00D51761" w:rsidRPr="00E70452">
        <w:t xml:space="preserve"> </w:t>
      </w:r>
      <w:r w:rsidR="00DB58E1" w:rsidRPr="00E70452">
        <w:t>the</w:t>
      </w:r>
      <w:r w:rsidR="00D51761" w:rsidRPr="00E70452">
        <w:t xml:space="preserve"> </w:t>
      </w:r>
      <w:r w:rsidRPr="00E70452">
        <w:t>line velocity</w:t>
      </w:r>
      <w:r w:rsidR="00D51761" w:rsidRPr="00E70452">
        <w:t xml:space="preserve"> </w:t>
      </w:r>
      <w:r w:rsidR="00DB58E1" w:rsidRPr="00E70452">
        <w:t>of</w:t>
      </w:r>
      <w:r w:rsidR="00D51761" w:rsidRPr="00E70452">
        <w:t xml:space="preserve"> </w:t>
      </w:r>
      <w:r w:rsidR="00DB58E1" w:rsidRPr="00E70452">
        <w:t>agent</w:t>
      </w:r>
      <w:r w:rsidR="00D51761" w:rsidRPr="00E70452">
        <w:t xml:space="preserve"> </w:t>
      </w:r>
      <m:oMath>
        <m:r>
          <w:rPr>
            <w:rFonts w:ascii="Cambria Math" w:hAnsi="Cambria Math"/>
          </w:rPr>
          <m:t>i</m:t>
        </m:r>
      </m:oMath>
      <w:r w:rsidR="00D51761" w:rsidRPr="00E70452">
        <w:t xml:space="preserve"> </w:t>
      </w:r>
      <w:r w:rsidR="00DB58E1" w:rsidRPr="00E70452">
        <w:t>is</w:t>
      </w:r>
      <w:r w:rsidR="00D51761" w:rsidRPr="00E70452">
        <w:t xml:space="preserve"> </w:t>
      </w:r>
      <w:r w:rsidR="00DB58E1" w:rsidRPr="00E70452">
        <w:t>fixed</w:t>
      </w:r>
      <w:r w:rsidR="00D51761" w:rsidRPr="00E70452">
        <w:t xml:space="preserve"> </w:t>
      </w:r>
      <w:r w:rsidR="00DB58E1" w:rsidRPr="00E70452">
        <w:t>in</w:t>
      </w:r>
      <w:r w:rsidR="00D51761" w:rsidRPr="00E70452">
        <w:t xml:space="preserve"> </w:t>
      </w:r>
      <w:r w:rsidR="00DB58E1" w:rsidRPr="00E70452">
        <w:t>this</w:t>
      </w:r>
      <w:r w:rsidR="00D51761" w:rsidRPr="00E70452">
        <w:t xml:space="preserve"> </w:t>
      </w:r>
      <w:r w:rsidR="00DB58E1" w:rsidRPr="00E70452">
        <w:t>paper,</w:t>
      </w:r>
      <w:r w:rsidR="00D51761" w:rsidRPr="00E70452">
        <w:t xml:space="preserve"> </w:t>
      </w:r>
      <w:r w:rsidR="00DB58E1" w:rsidRPr="00E70452">
        <w:t>we</w:t>
      </w:r>
      <w:r w:rsidR="00D51761" w:rsidRPr="00E70452">
        <w:t xml:space="preserve"> </w:t>
      </w:r>
      <w:r w:rsidR="00DB58E1" w:rsidRPr="00E70452">
        <w:t>only</w:t>
      </w:r>
      <w:r w:rsidR="00D51761" w:rsidRPr="00E70452">
        <w:t xml:space="preserve"> </w:t>
      </w:r>
      <w:r w:rsidR="00DB58E1" w:rsidRPr="00E70452">
        <w:t>need</w:t>
      </w:r>
      <w:r w:rsidR="00D51761" w:rsidRPr="00E70452">
        <w:t xml:space="preserve"> </w:t>
      </w:r>
      <w:r w:rsidR="00DB58E1" w:rsidRPr="00E70452">
        <w:t>to</w:t>
      </w:r>
      <w:r w:rsidR="00D51761" w:rsidRPr="00E70452">
        <w:t xml:space="preserve"> </w:t>
      </w:r>
      <w:r w:rsidR="00810A0F" w:rsidRPr="00E70452">
        <w:t xml:space="preserve">find </w:t>
      </w:r>
      <w:r w:rsidR="00DB58E1" w:rsidRPr="00E70452">
        <w:t>its</w:t>
      </w:r>
      <w:r w:rsidR="00D51761" w:rsidRPr="00E70452">
        <w:t xml:space="preserve"> </w:t>
      </w:r>
      <w:r w:rsidR="00DB58E1" w:rsidRPr="00E70452">
        <w:t>angular</w:t>
      </w:r>
      <w:r w:rsidR="00D51761" w:rsidRPr="00E70452">
        <w:t xml:space="preserve"> </w:t>
      </w:r>
      <w:r w:rsidR="00DB58E1" w:rsidRPr="00E70452">
        <w:t>velocity</w:t>
      </w:r>
      <w:r w:rsidR="00D51761" w:rsidRPr="00E70452">
        <w:t xml:space="preserve">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00097DA6" w:rsidRPr="00E70452">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0AB4797D" w14:textId="77777777" w:rsidTr="00E264E3">
        <w:tc>
          <w:tcPr>
            <w:tcW w:w="500" w:type="pct"/>
            <w:tcMar>
              <w:left w:w="0" w:type="dxa"/>
              <w:right w:w="0" w:type="dxa"/>
            </w:tcMar>
            <w:vAlign w:val="center"/>
          </w:tcPr>
          <w:p w14:paraId="4C11189C" w14:textId="77777777" w:rsidR="003F1BC3" w:rsidRPr="00E70452" w:rsidRDefault="003F1BC3" w:rsidP="00E264E3">
            <w:pPr>
              <w:ind w:firstLineChars="0" w:firstLine="0"/>
              <w:jc w:val="center"/>
            </w:pPr>
          </w:p>
        </w:tc>
        <w:tc>
          <w:tcPr>
            <w:tcW w:w="4000" w:type="pct"/>
            <w:tcMar>
              <w:left w:w="0" w:type="dxa"/>
              <w:right w:w="0" w:type="dxa"/>
            </w:tcMar>
            <w:vAlign w:val="center"/>
          </w:tcPr>
          <w:p w14:paraId="46E9FFB3" w14:textId="77777777" w:rsidR="003F1BC3" w:rsidRPr="00E70452" w:rsidRDefault="00951F09" w:rsidP="00E264E3">
            <w:pPr>
              <w:ind w:firstLineChars="0" w:firstLine="0"/>
              <w:jc w:val="center"/>
            </w:pPr>
            <w:r w:rsidRPr="00E70452">
              <w:rPr>
                <w:position w:val="-14"/>
                <w:szCs w:val="22"/>
              </w:rPr>
              <w:object w:dxaOrig="2140" w:dyaOrig="400" w14:anchorId="3559A74D">
                <v:shape id="_x0000_i1079" type="#_x0000_t75" style="width:106.45pt;height:22.55pt" o:ole="">
                  <v:imagedata r:id="rId114" o:title=""/>
                </v:shape>
                <o:OLEObject Type="Embed" ProgID="Equation.DSMT4" ShapeID="_x0000_i1079" DrawAspect="Content" ObjectID="_1693402000" r:id="rId115"/>
              </w:object>
            </w:r>
          </w:p>
        </w:tc>
        <w:tc>
          <w:tcPr>
            <w:tcW w:w="500" w:type="pct"/>
            <w:tcMar>
              <w:left w:w="0" w:type="dxa"/>
              <w:right w:w="0" w:type="dxa"/>
            </w:tcMar>
            <w:vAlign w:val="center"/>
          </w:tcPr>
          <w:p w14:paraId="1A034681" w14:textId="77777777" w:rsidR="003F1BC3" w:rsidRPr="00E70452" w:rsidRDefault="003F1BC3" w:rsidP="00E264E3">
            <w:pPr>
              <w:ind w:firstLineChars="0" w:firstLine="0"/>
              <w:jc w:val="right"/>
            </w:pPr>
            <w:r w:rsidRPr="00E70452">
              <w:t>(</w:t>
            </w:r>
            <w:r w:rsidR="00951F09" w:rsidRPr="00E70452">
              <w:t>23</w:t>
            </w:r>
            <w:r w:rsidRPr="00E70452">
              <w:t>)</w:t>
            </w:r>
          </w:p>
        </w:tc>
      </w:tr>
    </w:tbl>
    <w:p w14:paraId="48A573D8" w14:textId="68EB3652" w:rsidR="003F1BC3" w:rsidRPr="00B023C9" w:rsidRDefault="008900B7" w:rsidP="00B9543F">
      <w:pPr>
        <w:spacing w:line="264" w:lineRule="auto"/>
        <w:ind w:firstLineChars="0" w:firstLine="0"/>
      </w:pPr>
      <w:r w:rsidRPr="00E70452">
        <w:t>where</w:t>
      </w:r>
      <w:r w:rsidR="00D51761" w:rsidRPr="00E70452">
        <w:t xml:space="preserve"> </w:t>
      </w:r>
      <m:oMath>
        <m:sSub>
          <m:sSubPr>
            <m:ctrlPr>
              <w:rPr>
                <w:rFonts w:ascii="Cambria Math" w:hAnsi="Cambria Math"/>
                <w:i/>
              </w:rPr>
            </m:ctrlPr>
          </m:sSubPr>
          <m:e>
            <m:r>
              <w:rPr>
                <w:rFonts w:ascii="Cambria Math" w:hAnsi="Cambria Math"/>
              </w:rPr>
              <m:t>k</m:t>
            </m:r>
          </m:e>
          <m:sub>
            <m:r>
              <w:rPr>
                <w:rFonts w:ascii="Cambria Math" w:hAnsi="Cambria Math"/>
              </w:rPr>
              <m:t>ω</m:t>
            </m:r>
          </m:sub>
        </m:sSub>
        <m:r>
          <w:rPr>
            <w:rFonts w:ascii="Cambria Math" w:hAnsi="Cambria Math"/>
          </w:rPr>
          <m:t>=2.5</m:t>
        </m:r>
      </m:oMath>
      <w:r w:rsidR="00D51761" w:rsidRPr="00E70452">
        <w:t xml:space="preserve"> </w:t>
      </w:r>
      <w:r w:rsidRPr="00E70452">
        <w:t>is</w:t>
      </w:r>
      <w:r w:rsidR="00D51761" w:rsidRPr="00B023C9">
        <w:t xml:space="preserve"> </w:t>
      </w:r>
      <w:r w:rsidRPr="00B023C9">
        <w:t>the</w:t>
      </w:r>
      <w:r w:rsidR="00D51761" w:rsidRPr="00E70452">
        <w:t xml:space="preserve"> </w:t>
      </w:r>
      <w:r w:rsidRPr="00E70452">
        <w:t>angular</w:t>
      </w:r>
      <w:r w:rsidR="00D51761" w:rsidRPr="00E70452">
        <w:t xml:space="preserve"> </w:t>
      </w:r>
      <w:r w:rsidRPr="00E70452">
        <w:t>velocity</w:t>
      </w:r>
      <w:r w:rsidR="00D51761" w:rsidRPr="00E70452">
        <w:t xml:space="preserve"> </w:t>
      </w:r>
      <w:r w:rsidRPr="00E70452">
        <w:t>control</w:t>
      </w:r>
      <w:r w:rsidR="00D51761" w:rsidRPr="00E70452">
        <w:t xml:space="preserve"> </w:t>
      </w:r>
      <w:r w:rsidRPr="00E70452">
        <w:t>constant</w:t>
      </w:r>
      <w:r w:rsidRPr="00625F27">
        <w:t>,</w:t>
      </w:r>
      <m:oMath>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i</m:t>
            </m:r>
          </m:sub>
        </m:sSub>
      </m:oMath>
      <w:r w:rsidR="00D51761" w:rsidRPr="00625F27">
        <w:t xml:space="preserve"> </w:t>
      </w:r>
      <w:r w:rsidRPr="00625F27">
        <w:t>represents</w:t>
      </w:r>
      <w:r w:rsidR="00D51761" w:rsidRPr="00625F27">
        <w:t xml:space="preserve"> </w:t>
      </w:r>
      <w:r w:rsidRPr="00625F27">
        <w:t>the</w:t>
      </w:r>
      <w:r w:rsidR="00D51761" w:rsidRPr="00625F27">
        <w:t xml:space="preserve"> </w:t>
      </w:r>
      <w:r w:rsidR="00495D21" w:rsidRPr="00625F27">
        <w:t xml:space="preserve">heading </w:t>
      </w:r>
      <w:r w:rsidRPr="00625F27">
        <w:t>angle</w:t>
      </w:r>
      <w:r w:rsidRPr="00E70452">
        <w:t>,</w:t>
      </w:r>
      <w:r w:rsidR="00D51761" w:rsidRPr="00E70452">
        <w:t xml:space="preserve"> </w:t>
      </w:r>
      <w:r w:rsidR="00DB58E1" w:rsidRPr="00E70452">
        <w:rPr>
          <w:position w:val="-16"/>
        </w:rPr>
        <w:object w:dxaOrig="1980" w:dyaOrig="440" w14:anchorId="4B740B4A">
          <v:shape id="_x0000_i1080" type="#_x0000_t75" style="width:102.05pt;height:22.95pt" o:ole="">
            <v:imagedata r:id="rId116" o:title=""/>
          </v:shape>
          <o:OLEObject Type="Embed" ProgID="Equation.DSMT4" ShapeID="_x0000_i1080" DrawAspect="Content" ObjectID="_1693402001" r:id="rId117"/>
        </w:object>
      </w:r>
      <w:r w:rsidR="00D51761" w:rsidRPr="00E70452">
        <w:t xml:space="preserve"> </w:t>
      </w:r>
      <w:r w:rsidRPr="00E70452">
        <w:t>represents</w:t>
      </w:r>
      <w:r w:rsidR="00D51761" w:rsidRPr="00E70452">
        <w:t xml:space="preserve"> </w:t>
      </w:r>
      <w:r w:rsidRPr="00B023C9">
        <w:t>the</w:t>
      </w:r>
      <w:r w:rsidR="00D51761" w:rsidRPr="00B023C9">
        <w:t xml:space="preserve"> </w:t>
      </w:r>
      <w:r w:rsidRPr="00E70452">
        <w:t>ang</w:t>
      </w:r>
      <w:r w:rsidR="00810A0F" w:rsidRPr="00E70452">
        <w:t>ular direction</w:t>
      </w:r>
      <w:r w:rsidR="00D51761" w:rsidRPr="00E70452">
        <w:t xml:space="preserve"> </w:t>
      </w:r>
      <w:r w:rsidRPr="00E70452">
        <w:t>of</w:t>
      </w:r>
      <w:r w:rsidR="00D51761" w:rsidRPr="00E70452">
        <w:t xml:space="preserve"> </w:t>
      </w:r>
      <w:r w:rsidRPr="00E70452">
        <w:t>the</w:t>
      </w:r>
      <w:r w:rsidR="00D51761" w:rsidRPr="00E70452">
        <w:t xml:space="preserve"> </w:t>
      </w:r>
      <w:r w:rsidRPr="00E70452">
        <w:t>resultant</w:t>
      </w:r>
      <w:r w:rsidR="00D51761" w:rsidRPr="00E70452">
        <w:t xml:space="preserve"> </w:t>
      </w:r>
      <w:r w:rsidRPr="00E70452">
        <w:t>force</w:t>
      </w:r>
      <w:r w:rsidR="00D51761" w:rsidRPr="00E70452">
        <w:t xml:space="preserve"> </w:t>
      </w:r>
      <m:oMath>
        <m:sSubSup>
          <m:sSubSupPr>
            <m:ctrlPr>
              <w:rPr>
                <w:rFonts w:ascii="Cambria Math" w:hAnsi="Cambria Math"/>
                <w:i/>
              </w:rPr>
            </m:ctrlPr>
          </m:sSubSupPr>
          <m:e>
            <m:r>
              <m:rPr>
                <m:sty m:val="bi"/>
              </m:rPr>
              <w:rPr>
                <w:rFonts w:ascii="Cambria Math" w:hAnsi="Cambria Math"/>
              </w:rPr>
              <m:t>F</m:t>
            </m:r>
          </m:e>
          <m:sub>
            <m:r>
              <w:rPr>
                <w:rFonts w:ascii="Cambria Math" w:hAnsi="Cambria Math"/>
              </w:rPr>
              <m:t>i</m:t>
            </m:r>
          </m:sub>
          <m:sup>
            <m:r>
              <w:rPr>
                <w:rFonts w:ascii="Cambria Math" w:hAnsi="Cambria Math"/>
              </w:rPr>
              <m:t>*</m:t>
            </m:r>
          </m:sup>
        </m:sSubSup>
      </m:oMath>
      <w:r w:rsidRPr="00E70452">
        <w:t>,</w:t>
      </w:r>
      <w:r w:rsidR="00D51761" w:rsidRPr="00E70452">
        <w:t xml:space="preserve"> </w:t>
      </w:r>
      <w:r w:rsidRPr="00E70452">
        <w:t>and</w:t>
      </w:r>
      <w:r w:rsidR="00D51761" w:rsidRPr="00B023C9">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φ</m:t>
                </m:r>
              </m:e>
              <m:sub>
                <m:r>
                  <w:rPr>
                    <w:rFonts w:ascii="Cambria Math" w:hAnsi="Cambria Math"/>
                  </w:rPr>
                  <m:t>i</m:t>
                </m:r>
              </m:sub>
            </m:sSub>
          </m:e>
        </m:acc>
      </m:oMath>
      <w:r w:rsidR="00D51761" w:rsidRPr="00E70452">
        <w:t xml:space="preserve"> </w:t>
      </w:r>
      <w:r w:rsidRPr="00E70452">
        <w:t>represents</w:t>
      </w:r>
      <w:r w:rsidR="00D51761" w:rsidRPr="00E70452">
        <w:t xml:space="preserve"> </w:t>
      </w:r>
      <w:r w:rsidRPr="00B023C9">
        <w:t>the</w:t>
      </w:r>
      <w:r w:rsidR="00D51761" w:rsidRPr="00B023C9">
        <w:t xml:space="preserve"> </w:t>
      </w:r>
      <w:r w:rsidRPr="00E70452">
        <w:t>derivative</w:t>
      </w:r>
      <w:r w:rsidR="00D51761" w:rsidRPr="00E70452">
        <w:t xml:space="preserve"> </w:t>
      </w:r>
      <w:r w:rsidRPr="00E70452">
        <w:t>of</w:t>
      </w:r>
      <w:r w:rsidR="00D51761" w:rsidRPr="00E70452">
        <w:t xml:space="preserve">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00D51761" w:rsidRPr="00E70452">
        <w:t xml:space="preserve"> </w:t>
      </w:r>
      <w:r w:rsidRPr="00E70452">
        <w:t>with</w:t>
      </w:r>
      <w:r w:rsidR="00D51761" w:rsidRPr="00E70452">
        <w:t xml:space="preserve"> </w:t>
      </w:r>
      <w:r w:rsidRPr="00B023C9">
        <w:t>respect</w:t>
      </w:r>
      <w:r w:rsidR="00D51761" w:rsidRPr="00B023C9">
        <w:t xml:space="preserve"> </w:t>
      </w:r>
      <w:r w:rsidRPr="00E70452">
        <w:t>to</w:t>
      </w:r>
      <w:r w:rsidR="00D51761" w:rsidRPr="00E70452">
        <w:t xml:space="preserve"> </w:t>
      </w:r>
      <w:r w:rsidRPr="00E70452">
        <w:t>time</w:t>
      </w:r>
      <w:r w:rsidR="00D51761" w:rsidRPr="00E70452">
        <w:t xml:space="preserve"> </w:t>
      </w:r>
      <w:r w:rsidRPr="00E70452">
        <w:t>at</w:t>
      </w:r>
      <w:r w:rsidR="00D51761" w:rsidRPr="00E70452">
        <w:t xml:space="preserve"> </w:t>
      </w:r>
      <w:r w:rsidRPr="00E70452">
        <w:t>the</w:t>
      </w:r>
      <w:r w:rsidR="00D51761" w:rsidRPr="00E70452">
        <w:t xml:space="preserve"> </w:t>
      </w:r>
      <w:r w:rsidRPr="00E70452">
        <w:t>position</w:t>
      </w:r>
      <w:r w:rsidR="00D51761" w:rsidRPr="00E70452">
        <w:rPr>
          <w:vertAlign w:val="superscript"/>
        </w:rPr>
        <w:t xml:space="preserve"> </w:t>
      </w:r>
      <m:oMath>
        <m:sSup>
          <m:sSupPr>
            <m:ctrlPr>
              <w:rPr>
                <w:rFonts w:ascii="Cambria Math" w:hAnsi="Cambria Math"/>
                <w:i/>
                <w:vertAlign w:val="superscript"/>
              </w:rPr>
            </m:ctrlPr>
          </m:sSupPr>
          <m:e>
            <m:d>
              <m:dPr>
                <m:begChr m:val="["/>
                <m:endChr m:val="]"/>
                <m:ctrlPr>
                  <w:rPr>
                    <w:rFonts w:ascii="Cambria Math" w:hAnsi="Cambria Math"/>
                    <w:i/>
                    <w:vertAlign w:val="superscript"/>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vertAlign w:val="superscript"/>
              </w:rPr>
              <m:t>T</m:t>
            </m:r>
          </m:sup>
        </m:sSup>
      </m:oMath>
      <w:r w:rsidR="00810A0F" w:rsidRPr="00E70452">
        <w:t>.</w:t>
      </w:r>
      <w:r w:rsidR="00D51761" w:rsidRPr="00E70452">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φ</m:t>
                </m:r>
              </m:e>
              <m:sub>
                <m:r>
                  <w:rPr>
                    <w:rFonts w:ascii="Cambria Math" w:hAnsi="Cambria Math"/>
                  </w:rPr>
                  <m:t>i</m:t>
                </m:r>
              </m:sub>
            </m:sSub>
          </m:e>
        </m:acc>
      </m:oMath>
      <w:r w:rsidR="00810A0F" w:rsidRPr="00E70452">
        <w:t xml:space="preserve"> </w:t>
      </w:r>
      <w:r w:rsidR="00495D21" w:rsidRPr="00E70452">
        <w:t>can be calculated by</w:t>
      </w:r>
      <w:r w:rsidR="00097DA6" w:rsidRPr="00E70452">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343E619F" w14:textId="77777777" w:rsidTr="00E264E3">
        <w:tc>
          <w:tcPr>
            <w:tcW w:w="500" w:type="pct"/>
            <w:tcMar>
              <w:left w:w="0" w:type="dxa"/>
              <w:right w:w="0" w:type="dxa"/>
            </w:tcMar>
            <w:vAlign w:val="center"/>
          </w:tcPr>
          <w:p w14:paraId="0E5A1198" w14:textId="77777777" w:rsidR="003F1BC3" w:rsidRPr="00E70452" w:rsidRDefault="003F1BC3" w:rsidP="00E264E3">
            <w:pPr>
              <w:ind w:firstLineChars="0" w:firstLine="0"/>
              <w:jc w:val="center"/>
            </w:pPr>
          </w:p>
        </w:tc>
        <w:tc>
          <w:tcPr>
            <w:tcW w:w="4000" w:type="pct"/>
            <w:tcMar>
              <w:left w:w="0" w:type="dxa"/>
              <w:right w:w="0" w:type="dxa"/>
            </w:tcMar>
            <w:vAlign w:val="center"/>
          </w:tcPr>
          <w:p w14:paraId="3061ABD1" w14:textId="77777777" w:rsidR="003F1BC3" w:rsidRPr="00E70452" w:rsidRDefault="003F1BC3" w:rsidP="00E264E3">
            <w:pPr>
              <w:ind w:firstLineChars="0" w:firstLine="0"/>
              <w:jc w:val="center"/>
            </w:pPr>
            <w:r w:rsidRPr="00E70452">
              <w:rPr>
                <w:position w:val="-36"/>
                <w:szCs w:val="22"/>
              </w:rPr>
              <w:object w:dxaOrig="6580" w:dyaOrig="840" w14:anchorId="3DE1F950">
                <v:shape id="_x0000_i1081" type="#_x0000_t75" style="width:327.75pt;height:41.95pt" o:ole="">
                  <v:imagedata r:id="rId118" o:title=""/>
                </v:shape>
                <o:OLEObject Type="Embed" ProgID="Equation.DSMT4" ShapeID="_x0000_i1081" DrawAspect="Content" ObjectID="_1693402002" r:id="rId119"/>
              </w:object>
            </w:r>
          </w:p>
        </w:tc>
        <w:tc>
          <w:tcPr>
            <w:tcW w:w="500" w:type="pct"/>
            <w:tcMar>
              <w:left w:w="0" w:type="dxa"/>
              <w:right w:w="0" w:type="dxa"/>
            </w:tcMar>
            <w:vAlign w:val="center"/>
          </w:tcPr>
          <w:p w14:paraId="2E094239" w14:textId="77777777" w:rsidR="003F1BC3" w:rsidRPr="00E70452" w:rsidRDefault="003F1BC3" w:rsidP="00E264E3">
            <w:pPr>
              <w:ind w:firstLineChars="0" w:firstLine="0"/>
              <w:jc w:val="right"/>
            </w:pPr>
            <w:r w:rsidRPr="00B023C9">
              <w:t>(</w:t>
            </w:r>
            <w:r w:rsidR="00951F09" w:rsidRPr="00B023C9">
              <w:t>24</w:t>
            </w:r>
            <w:r w:rsidRPr="00E70452">
              <w:t>)</w:t>
            </w:r>
          </w:p>
        </w:tc>
      </w:tr>
    </w:tbl>
    <w:p w14:paraId="5833CD3A" w14:textId="0DA6B0DF" w:rsidR="00D51761" w:rsidRPr="00625F27" w:rsidRDefault="007F3702" w:rsidP="00495D21">
      <w:pPr>
        <w:spacing w:line="264" w:lineRule="auto"/>
        <w:ind w:firstLineChars="100" w:firstLine="240"/>
      </w:pPr>
      <w:r w:rsidRPr="00625F27">
        <w:rPr>
          <w:color w:val="FF0000"/>
        </w:rPr>
        <w:t xml:space="preserve">Eqs. </w:t>
      </w:r>
      <w:r w:rsidR="008900B7" w:rsidRPr="00625F27">
        <w:t>(23)</w:t>
      </w:r>
      <w:r w:rsidR="00D51761" w:rsidRPr="00625F27">
        <w:t xml:space="preserve"> </w:t>
      </w:r>
      <w:r w:rsidR="008900B7" w:rsidRPr="00625F27">
        <w:t>and</w:t>
      </w:r>
      <w:r w:rsidR="00D51761" w:rsidRPr="00625F27">
        <w:t xml:space="preserve"> </w:t>
      </w:r>
      <w:r w:rsidR="008900B7" w:rsidRPr="00625F27">
        <w:t>(24)</w:t>
      </w:r>
      <w:r w:rsidR="00D51761" w:rsidRPr="00625F27">
        <w:t xml:space="preserve"> </w:t>
      </w:r>
      <w:r w:rsidR="008900B7" w:rsidRPr="00625F27">
        <w:t>can</w:t>
      </w:r>
      <w:r w:rsidR="00D51761" w:rsidRPr="00625F27">
        <w:t xml:space="preserve"> </w:t>
      </w:r>
      <w:r w:rsidR="008900B7" w:rsidRPr="00625F27">
        <w:t>be</w:t>
      </w:r>
      <w:r w:rsidR="00D51761" w:rsidRPr="00625F27">
        <w:t xml:space="preserve"> </w:t>
      </w:r>
      <w:r w:rsidR="008900B7" w:rsidRPr="00625F27">
        <w:t>used</w:t>
      </w:r>
      <w:r w:rsidR="00D51761" w:rsidRPr="00625F27">
        <w:t xml:space="preserve"> </w:t>
      </w:r>
      <w:r w:rsidR="008900B7" w:rsidRPr="00625F27">
        <w:t>to</w:t>
      </w:r>
      <w:r w:rsidR="00D51761" w:rsidRPr="00625F27">
        <w:t xml:space="preserve"> </w:t>
      </w:r>
      <w:r w:rsidR="008900B7" w:rsidRPr="00625F27">
        <w:t>calculate</w:t>
      </w:r>
      <w:r w:rsidR="00D51761" w:rsidRPr="00625F27">
        <w:t xml:space="preserve"> </w:t>
      </w:r>
      <w:r w:rsidR="008900B7" w:rsidRPr="00625F27">
        <w:t>the</w:t>
      </w:r>
      <w:r w:rsidR="00D51761" w:rsidRPr="00625F27">
        <w:t xml:space="preserve"> </w:t>
      </w:r>
      <w:r w:rsidR="008900B7" w:rsidRPr="00625F27">
        <w:t>angular</w:t>
      </w:r>
      <w:r w:rsidR="00D51761" w:rsidRPr="00625F27">
        <w:t xml:space="preserve"> </w:t>
      </w:r>
      <w:r w:rsidR="008900B7" w:rsidRPr="00625F27">
        <w:t>velocity</w:t>
      </w:r>
      <w:r w:rsidR="00D51761" w:rsidRPr="00625F27">
        <w:t xml:space="preserve"> </w:t>
      </w:r>
      <w:r w:rsidR="008900B7" w:rsidRPr="00625F27">
        <w:t>of</w:t>
      </w:r>
      <w:r w:rsidR="00D51761" w:rsidRPr="00625F27">
        <w:t xml:space="preserve"> </w:t>
      </w:r>
      <w:r w:rsidR="008900B7" w:rsidRPr="00625F27">
        <w:t>agent</w:t>
      </w:r>
      <w:r w:rsidR="00D51761" w:rsidRPr="00625F27">
        <w:t xml:space="preserve"> </w:t>
      </w:r>
      <m:oMath>
        <m:r>
          <w:rPr>
            <w:rFonts w:ascii="Cambria Math" w:hAnsi="Cambria Math"/>
          </w:rPr>
          <m:t>i</m:t>
        </m:r>
      </m:oMath>
      <w:r w:rsidR="00D51761" w:rsidRPr="00625F27">
        <w:t xml:space="preserve"> </w:t>
      </w:r>
      <w:r w:rsidR="008900B7" w:rsidRPr="00625F27">
        <w:t>at</w:t>
      </w:r>
      <w:r w:rsidR="00D51761" w:rsidRPr="00625F27">
        <w:t xml:space="preserve"> </w:t>
      </w:r>
      <w:r w:rsidR="008900B7" w:rsidRPr="00625F27">
        <w:t>time</w:t>
      </w:r>
      <w:r w:rsidR="00D51761" w:rsidRPr="00625F27">
        <w:t xml:space="preserve"> </w:t>
      </w:r>
      <m:oMath>
        <m:r>
          <w:rPr>
            <w:rFonts w:ascii="Cambria Math" w:hAnsi="Cambria Math"/>
          </w:rPr>
          <m:t>t</m:t>
        </m:r>
      </m:oMath>
      <w:r w:rsidR="008900B7" w:rsidRPr="00625F27">
        <w:t>.</w:t>
      </w:r>
      <w:r w:rsidR="00D51761" w:rsidRPr="00625F27">
        <w:t xml:space="preserve"> </w:t>
      </w:r>
      <w:r w:rsidR="00FF0B0B" w:rsidRPr="00625F27">
        <w:t>The angular is used to control the agent’s movement.</w:t>
      </w:r>
      <w:r w:rsidR="00254A95" w:rsidRPr="00625F27">
        <w:t xml:space="preserve"> </w:t>
      </w:r>
    </w:p>
    <w:p w14:paraId="060A6F55" w14:textId="288F2727" w:rsidR="001E4BC0" w:rsidRPr="00E70452" w:rsidRDefault="001E4BC0" w:rsidP="001E4BC0">
      <w:pPr>
        <w:spacing w:line="264" w:lineRule="auto"/>
        <w:ind w:firstLineChars="100" w:firstLine="240"/>
      </w:pPr>
      <w:r w:rsidRPr="00E70452">
        <w:t xml:space="preserve">In DRL, </w:t>
      </w:r>
      <w:r w:rsidRPr="00E70452">
        <w:rPr>
          <w:position w:val="-14"/>
        </w:rPr>
        <w:object w:dxaOrig="1600" w:dyaOrig="400" w14:anchorId="00E58CD8">
          <v:shape id="_x0000_i1082" type="#_x0000_t75" style="width:85.25pt;height:19pt" o:ole="">
            <v:imagedata r:id="rId120" o:title=""/>
          </v:shape>
          <o:OLEObject Type="Embed" ProgID="Equation.DSMT4" ShapeID="_x0000_i1082" DrawAspect="Content" ObjectID="_1693402003" r:id="rId121"/>
        </w:object>
      </w:r>
      <w:r w:rsidRPr="00E70452">
        <w:t xml:space="preserve"> is </w:t>
      </w:r>
      <w:r w:rsidRPr="00625F27">
        <w:t>defined as the</w:t>
      </w:r>
      <w:r w:rsidRPr="00BC430A">
        <w:rPr>
          <w:color w:val="FF0000"/>
        </w:rPr>
        <w:t xml:space="preserve"> action</w:t>
      </w:r>
      <w:r w:rsidR="00BC430A" w:rsidRPr="00BC430A">
        <w:rPr>
          <w:color w:val="FF0000"/>
        </w:rPr>
        <w:t>-</w:t>
      </w:r>
      <w:r w:rsidRPr="00BC430A">
        <w:rPr>
          <w:color w:val="FF0000"/>
        </w:rPr>
        <w:t>value f</w:t>
      </w:r>
      <w:r w:rsidRPr="00625F27">
        <w:t xml:space="preserve">unction of agent </w:t>
      </w:r>
      <m:oMath>
        <m:r>
          <w:rPr>
            <w:rFonts w:ascii="Cambria Math" w:hAnsi="Cambria Math"/>
          </w:rPr>
          <m:t>i</m:t>
        </m:r>
      </m:oMath>
      <w:r w:rsidRPr="00625F27">
        <w:t xml:space="preserve">, and needs to be estimated and calculated based on the joint action and joint state of the replay buffer </w:t>
      </w:r>
      <m:oMath>
        <m:r>
          <w:rPr>
            <w:rFonts w:ascii="Cambria Math" w:hAnsi="Cambria Math"/>
          </w:rPr>
          <m:t>D</m:t>
        </m:r>
      </m:oMath>
      <w:r w:rsidRPr="00625F27">
        <w:t xml:space="preserve">. </w:t>
      </w:r>
      <w:r w:rsidRPr="00A64102">
        <w:rPr>
          <w:position w:val="-12"/>
        </w:rPr>
        <w:object w:dxaOrig="340" w:dyaOrig="380" w14:anchorId="0158E52F">
          <v:shape id="_x0000_i1083" type="#_x0000_t75" style="width:16.8pt;height:19pt" o:ole="">
            <v:imagedata r:id="rId122" o:title=""/>
          </v:shape>
          <o:OLEObject Type="Embed" ProgID="Equation.DSMT4" ShapeID="_x0000_i1083" DrawAspect="Content" ObjectID="_1693402004" r:id="rId123"/>
        </w:object>
      </w:r>
      <w:r w:rsidRPr="00625F27">
        <w:t xml:space="preserve"> is </w:t>
      </w:r>
      <w:r w:rsidRPr="00625F27">
        <w:rPr>
          <w:color w:val="FF0000"/>
        </w:rPr>
        <w:t>updated as</w:t>
      </w:r>
      <w:r w:rsidR="007F3702" w:rsidRPr="00625F27">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0A4D4269" w14:textId="77777777" w:rsidTr="00A22056">
        <w:tc>
          <w:tcPr>
            <w:tcW w:w="500" w:type="pct"/>
            <w:tcMar>
              <w:left w:w="0" w:type="dxa"/>
              <w:right w:w="0" w:type="dxa"/>
            </w:tcMar>
            <w:vAlign w:val="center"/>
          </w:tcPr>
          <w:p w14:paraId="595DD45D" w14:textId="77777777" w:rsidR="001E4BC0" w:rsidRPr="00E70452" w:rsidRDefault="001E4BC0" w:rsidP="00A22056">
            <w:pPr>
              <w:ind w:firstLineChars="0" w:firstLine="0"/>
              <w:jc w:val="center"/>
            </w:pPr>
          </w:p>
        </w:tc>
        <w:tc>
          <w:tcPr>
            <w:tcW w:w="4000" w:type="pct"/>
            <w:tcMar>
              <w:left w:w="0" w:type="dxa"/>
              <w:right w:w="0" w:type="dxa"/>
            </w:tcMar>
            <w:vAlign w:val="center"/>
          </w:tcPr>
          <w:p w14:paraId="7FA8CE5F" w14:textId="2144F036" w:rsidR="001E4BC0" w:rsidRPr="00E70452" w:rsidRDefault="00254A95" w:rsidP="00A22056">
            <w:pPr>
              <w:ind w:firstLineChars="0" w:firstLine="0"/>
              <w:jc w:val="center"/>
            </w:pPr>
            <w:r w:rsidRPr="00E70452">
              <w:rPr>
                <w:position w:val="-44"/>
                <w:szCs w:val="22"/>
              </w:rPr>
              <w:object w:dxaOrig="4099" w:dyaOrig="999" w14:anchorId="4A5CDDB8">
                <v:shape id="_x0000_i1084" type="#_x0000_t75" style="width:206.7pt;height:49.45pt" o:ole="">
                  <v:imagedata r:id="rId124" o:title=""/>
                </v:shape>
                <o:OLEObject Type="Embed" ProgID="Equation.DSMT4" ShapeID="_x0000_i1084" DrawAspect="Content" ObjectID="_1693402005" r:id="rId125"/>
              </w:object>
            </w:r>
          </w:p>
        </w:tc>
        <w:tc>
          <w:tcPr>
            <w:tcW w:w="500" w:type="pct"/>
            <w:tcMar>
              <w:left w:w="0" w:type="dxa"/>
              <w:right w:w="0" w:type="dxa"/>
            </w:tcMar>
            <w:vAlign w:val="center"/>
          </w:tcPr>
          <w:p w14:paraId="0A020382" w14:textId="77777777" w:rsidR="001E4BC0" w:rsidRPr="00B023C9" w:rsidRDefault="001E4BC0" w:rsidP="00A22056">
            <w:pPr>
              <w:ind w:firstLineChars="0" w:firstLine="0"/>
              <w:jc w:val="right"/>
            </w:pPr>
            <w:r w:rsidRPr="00B023C9">
              <w:t>(25)</w:t>
            </w:r>
          </w:p>
        </w:tc>
      </w:tr>
    </w:tbl>
    <w:p w14:paraId="50F961C1" w14:textId="05E82E9C" w:rsidR="001E4BC0" w:rsidRPr="00E70452" w:rsidRDefault="001E4BC0" w:rsidP="001E4BC0">
      <w:pPr>
        <w:spacing w:line="264" w:lineRule="auto"/>
        <w:ind w:firstLineChars="0" w:firstLine="0"/>
      </w:pPr>
      <w:r w:rsidRPr="00E70452">
        <w:t xml:space="preserve">where </w:t>
      </w:r>
      <w:r w:rsidRPr="00E70452">
        <w:rPr>
          <w:position w:val="-14"/>
        </w:rPr>
        <w:object w:dxaOrig="1540" w:dyaOrig="400" w14:anchorId="67B2B02C">
          <v:shape id="_x0000_i1085" type="#_x0000_t75" style="width:77.3pt;height:20.75pt" o:ole="">
            <v:imagedata r:id="rId126" o:title=""/>
          </v:shape>
          <o:OLEObject Type="Embed" ProgID="Equation.DSMT4" ShapeID="_x0000_i1085" DrawAspect="Content" ObjectID="_1693402006" r:id="rId127"/>
        </w:object>
      </w:r>
      <w:r w:rsidRPr="00E70452">
        <w:t xml:space="preserve">, and </w:t>
      </w:r>
      <w:r w:rsidRPr="00E70452">
        <w:rPr>
          <w:position w:val="-12"/>
        </w:rPr>
        <w:object w:dxaOrig="260" w:dyaOrig="360" w14:anchorId="4D1D6EC9">
          <v:shape id="_x0000_i1086" type="#_x0000_t75" style="width:13.25pt;height:19pt" o:ole="">
            <v:imagedata r:id="rId128" o:title=""/>
          </v:shape>
          <o:OLEObject Type="Embed" ProgID="Equation.DSMT4" ShapeID="_x0000_i1086" DrawAspect="Content" ObjectID="_1693402007" r:id="rId129"/>
        </w:object>
      </w:r>
      <w:r w:rsidRPr="00E70452">
        <w:t xml:space="preserve"> represents the target policy network with delayed update parameters </w:t>
      </w:r>
      <w:r w:rsidRPr="00E70452">
        <w:rPr>
          <w:position w:val="-12"/>
        </w:rPr>
        <w:object w:dxaOrig="360" w:dyaOrig="380" w14:anchorId="7D2FF6F3">
          <v:shape id="_x0000_i1087" type="#_x0000_t75" style="width:19pt;height:16.8pt" o:ole="">
            <v:imagedata r:id="rId130" o:title=""/>
          </v:shape>
          <o:OLEObject Type="Embed" ProgID="Equation.DSMT4" ShapeID="_x0000_i1087" DrawAspect="Content" ObjectID="_1693402008" r:id="rId131"/>
        </w:object>
      </w:r>
      <w:r w:rsidRPr="00E70452">
        <w:t xml:space="preserve">. </w:t>
      </w:r>
      <w:r w:rsidRPr="00E70452">
        <w:rPr>
          <w:position w:val="-12"/>
        </w:rPr>
        <w:object w:dxaOrig="320" w:dyaOrig="380" w14:anchorId="3421B1A1">
          <v:shape id="_x0000_i1088" type="#_x0000_t75" style="width:19pt;height:16.8pt" o:ole="">
            <v:imagedata r:id="rId132" o:title=""/>
          </v:shape>
          <o:OLEObject Type="Embed" ProgID="Equation.DSMT4" ShapeID="_x0000_i1088" DrawAspect="Content" ObjectID="_1693402009" r:id="rId133"/>
        </w:object>
      </w:r>
      <w:r w:rsidRPr="00E70452">
        <w:t xml:space="preserve"> </w:t>
      </w:r>
      <w:r w:rsidR="00254A95" w:rsidRPr="00E70452">
        <w:t>denotes</w:t>
      </w:r>
      <w:r w:rsidRPr="00E70452">
        <w:t xml:space="preserve"> the parameter of the </w:t>
      </w:r>
      <w:r w:rsidR="00AF3A31" w:rsidRPr="00B023C9">
        <w:rPr>
          <w:i/>
          <w:iCs/>
        </w:rPr>
        <w:t>Q</w:t>
      </w:r>
      <w:r w:rsidR="00AF3A31" w:rsidRPr="00B023C9">
        <w:t>-</w:t>
      </w:r>
      <w:r w:rsidRPr="00E70452">
        <w:t>network</w:t>
      </w:r>
      <w:r w:rsidR="00254A95" w:rsidRPr="00625F27">
        <w:t xml:space="preserve"> </w:t>
      </w:r>
      <w:r w:rsidR="00254A95" w:rsidRPr="00E70452">
        <w:t>o</w:t>
      </w:r>
      <w:r w:rsidRPr="00E70452">
        <w:t xml:space="preserve">f agent </w:t>
      </w:r>
      <m:oMath>
        <m:r>
          <w:rPr>
            <w:rFonts w:ascii="Cambria Math" w:hAnsi="Cambria Math"/>
          </w:rPr>
          <m:t>i</m:t>
        </m:r>
      </m:oMath>
      <w:r w:rsidRPr="00B023C9">
        <w:t xml:space="preserve">, and </w:t>
      </w:r>
      <w:r w:rsidRPr="00E70452">
        <w:rPr>
          <w:position w:val="-12"/>
        </w:rPr>
        <w:object w:dxaOrig="380" w:dyaOrig="380" w14:anchorId="0BA82FF4">
          <v:shape id="_x0000_i1089" type="#_x0000_t75" style="width:16.8pt;height:16.8pt" o:ole="">
            <v:imagedata r:id="rId134" o:title=""/>
          </v:shape>
          <o:OLEObject Type="Embed" ProgID="Equation.DSMT4" ShapeID="_x0000_i1089" DrawAspect="Content" ObjectID="_1693402010" r:id="rId135"/>
        </w:object>
      </w:r>
      <w:r w:rsidRPr="00E70452">
        <w:t xml:space="preserve"> represents the parameters of the target </w:t>
      </w:r>
      <w:r w:rsidR="00AF3A31" w:rsidRPr="00E70452">
        <w:rPr>
          <w:i/>
          <w:iCs/>
        </w:rPr>
        <w:t>Q</w:t>
      </w:r>
      <w:r w:rsidR="00AF3A31" w:rsidRPr="00E70452">
        <w:t>-</w:t>
      </w:r>
      <w:r w:rsidRPr="00B023C9">
        <w:t xml:space="preserve">network. In </w:t>
      </w:r>
      <w:r w:rsidR="009E0EB0" w:rsidRPr="00625F27">
        <w:rPr>
          <w:color w:val="FF0000"/>
        </w:rPr>
        <w:t xml:space="preserve">Eq. </w:t>
      </w:r>
      <w:r w:rsidRPr="00E70452">
        <w:t xml:space="preserve">(25), </w:t>
      </w:r>
      <m:oMath>
        <m:r>
          <w:rPr>
            <w:rFonts w:ascii="Cambria Math" w:hAnsi="Cambria Math"/>
          </w:rPr>
          <m:t>y</m:t>
        </m:r>
      </m:oMath>
      <w:r w:rsidRPr="00E70452">
        <w:t xml:space="preserve"> is the sum of the immediate reward of agent </w:t>
      </w:r>
      <m:oMath>
        <m:r>
          <w:rPr>
            <w:rFonts w:ascii="Cambria Math" w:hAnsi="Cambria Math"/>
          </w:rPr>
          <m:t>i</m:t>
        </m:r>
      </m:oMath>
      <w:r w:rsidR="00AF3A31" w:rsidRPr="00E70452">
        <w:t xml:space="preserve">, </w:t>
      </w:r>
      <w:r w:rsidRPr="00E70452">
        <w:t xml:space="preserve">and </w:t>
      </w:r>
      <w:r w:rsidRPr="00625F27">
        <w:t xml:space="preserve">the </w:t>
      </w:r>
      <w:r w:rsidR="00AF3A31" w:rsidRPr="00625F27">
        <w:t xml:space="preserve">target </w:t>
      </w:r>
      <w:r w:rsidR="00AF3A31" w:rsidRPr="00625F27">
        <w:rPr>
          <w:i/>
          <w:iCs/>
        </w:rPr>
        <w:t>Q</w:t>
      </w:r>
      <w:r w:rsidR="00AF3A31" w:rsidRPr="00625F27">
        <w:t>-value</w:t>
      </w:r>
      <w:r w:rsidRPr="00E70452">
        <w:t xml:space="preserve"> where the </w:t>
      </w:r>
      <w:r w:rsidR="00AF3A31" w:rsidRPr="00E70452">
        <w:t xml:space="preserve">target </w:t>
      </w:r>
      <w:r w:rsidR="00AF3A31" w:rsidRPr="00B023C9">
        <w:rPr>
          <w:i/>
          <w:iCs/>
        </w:rPr>
        <w:t>Q</w:t>
      </w:r>
      <w:r w:rsidR="00AF3A31" w:rsidRPr="00B023C9">
        <w:t>-value</w:t>
      </w:r>
      <w:r w:rsidRPr="00E70452">
        <w:t xml:space="preserve"> is given by the target </w:t>
      </w:r>
      <w:r w:rsidR="00AF3A31" w:rsidRPr="00E70452">
        <w:rPr>
          <w:i/>
          <w:iCs/>
        </w:rPr>
        <w:t>Q</w:t>
      </w:r>
      <w:r w:rsidR="00AF3A31" w:rsidRPr="00E70452">
        <w:t>-</w:t>
      </w:r>
      <w:r w:rsidRPr="00E70452">
        <w:t>network</w:t>
      </w:r>
      <w:r w:rsidR="009E0EB0" w:rsidRPr="00E70452">
        <w:t>,</w:t>
      </w:r>
      <w:r w:rsidRPr="00E70452">
        <w:t xml:space="preserve"> and the action selection in the next state is determined by the target policy network according to the joint state. The cost function </w:t>
      </w:r>
      <w:r w:rsidRPr="00E70452">
        <w:rPr>
          <w:position w:val="-16"/>
        </w:rPr>
        <w:object w:dxaOrig="700" w:dyaOrig="440" w14:anchorId="4E445B89">
          <v:shape id="_x0000_i1090" type="#_x0000_t75" style="width:34.45pt;height:22.55pt" o:ole="">
            <v:imagedata r:id="rId136" o:title=""/>
          </v:shape>
          <o:OLEObject Type="Embed" ProgID="Equation.DSMT4" ShapeID="_x0000_i1090" DrawAspect="Content" ObjectID="_1693402011" r:id="rId137"/>
        </w:object>
      </w:r>
      <w:r w:rsidRPr="00E70452">
        <w:t xml:space="preserve"> is the mean </w:t>
      </w:r>
      <w:r w:rsidRPr="00625F27">
        <w:rPr>
          <w:color w:val="FF0000"/>
        </w:rPr>
        <w:t>square</w:t>
      </w:r>
      <w:r w:rsidR="009E0EB0" w:rsidRPr="00625F27">
        <w:rPr>
          <w:color w:val="FF0000"/>
        </w:rPr>
        <w:t>d</w:t>
      </w:r>
      <w:r w:rsidRPr="00E70452">
        <w:t xml:space="preserve"> error of the output of the </w:t>
      </w:r>
      <w:r w:rsidR="00AF3A31" w:rsidRPr="00B023C9">
        <w:rPr>
          <w:i/>
          <w:iCs/>
        </w:rPr>
        <w:t>Q</w:t>
      </w:r>
      <w:r w:rsidR="00AF3A31" w:rsidRPr="00B023C9">
        <w:t>-</w:t>
      </w:r>
      <w:r w:rsidRPr="00E70452">
        <w:t xml:space="preserve">network and </w:t>
      </w:r>
      <m:oMath>
        <m:r>
          <w:rPr>
            <w:rFonts w:ascii="Cambria Math" w:hAnsi="Cambria Math"/>
          </w:rPr>
          <m:t>y</m:t>
        </m:r>
      </m:oMath>
      <w:r w:rsidRPr="00E70452">
        <w:t xml:space="preserve">. </w:t>
      </w:r>
      <w:r w:rsidR="004C6D4E" w:rsidRPr="00625F27">
        <w:rPr>
          <w:color w:val="FF0000"/>
        </w:rPr>
        <w:t xml:space="preserve">Finally, </w:t>
      </w:r>
      <w:r w:rsidRPr="00E70452">
        <w:rPr>
          <w:position w:val="-12"/>
        </w:rPr>
        <w:object w:dxaOrig="320" w:dyaOrig="380" w14:anchorId="2F7883F1">
          <v:shape id="_x0000_i1091" type="#_x0000_t75" style="width:19pt;height:16.8pt" o:ole="">
            <v:imagedata r:id="rId132" o:title=""/>
          </v:shape>
          <o:OLEObject Type="Embed" ProgID="Equation.DSMT4" ShapeID="_x0000_i1091" DrawAspect="Content" ObjectID="_1693402012" r:id="rId138"/>
        </w:object>
      </w:r>
      <w:r w:rsidRPr="00E70452">
        <w:t xml:space="preserve"> </w:t>
      </w:r>
      <w:r w:rsidR="004C6D4E" w:rsidRPr="00625F27">
        <w:rPr>
          <w:color w:val="FF0000"/>
        </w:rPr>
        <w:t xml:space="preserve">can be updated </w:t>
      </w:r>
      <w:r w:rsidRPr="00B023C9">
        <w:t xml:space="preserve">by minimizing </w:t>
      </w:r>
      <w:r w:rsidRPr="00E70452">
        <w:rPr>
          <w:position w:val="-16"/>
        </w:rPr>
        <w:object w:dxaOrig="700" w:dyaOrig="440" w14:anchorId="3D6A80FA">
          <v:shape id="_x0000_i1092" type="#_x0000_t75" style="width:34.45pt;height:22.55pt" o:ole="">
            <v:imagedata r:id="rId136" o:title=""/>
          </v:shape>
          <o:OLEObject Type="Embed" ProgID="Equation.DSMT4" ShapeID="_x0000_i1092" DrawAspect="Content" ObjectID="_1693402013" r:id="rId139"/>
        </w:object>
      </w:r>
      <w:r w:rsidRPr="00E70452">
        <w:t xml:space="preserve">, </w:t>
      </w:r>
      <w:r w:rsidR="004C6D4E" w:rsidRPr="00625F27">
        <w:rPr>
          <w:color w:val="FF0000"/>
        </w:rPr>
        <w:t xml:space="preserve">and </w:t>
      </w:r>
      <w:r w:rsidRPr="00E70452">
        <w:t xml:space="preserve">then </w:t>
      </w:r>
      <w:r w:rsidRPr="00E70452">
        <w:rPr>
          <w:position w:val="-12"/>
        </w:rPr>
        <w:object w:dxaOrig="320" w:dyaOrig="380" w14:anchorId="39E2DB26">
          <v:shape id="_x0000_i1093" type="#_x0000_t75" style="width:16.8pt;height:19pt" o:ole="">
            <v:imagedata r:id="rId140" o:title=""/>
          </v:shape>
          <o:OLEObject Type="Embed" ProgID="Equation.DSMT4" ShapeID="_x0000_i1093" DrawAspect="Content" ObjectID="_1693402014" r:id="rId141"/>
        </w:object>
      </w:r>
      <w:r w:rsidRPr="00E70452">
        <w:t xml:space="preserve"> </w:t>
      </w:r>
      <w:r w:rsidR="004C6D4E" w:rsidRPr="00625F27">
        <w:rPr>
          <w:color w:val="FF0000"/>
        </w:rPr>
        <w:t xml:space="preserve">can be updated </w:t>
      </w:r>
      <w:r w:rsidRPr="00E70452">
        <w:t xml:space="preserve">by </w:t>
      </w:r>
      <w:r w:rsidR="009E0EB0" w:rsidRPr="00625F27">
        <w:rPr>
          <w:color w:val="FF0000"/>
        </w:rPr>
        <w:t xml:space="preserve">using </w:t>
      </w:r>
      <w:r w:rsidRPr="00B023C9">
        <w:t>gradient descent</w:t>
      </w:r>
      <w:r w:rsidR="009E0EB0" w:rsidRPr="00E70452">
        <w:t xml:space="preserve"> </w:t>
      </w:r>
      <w:r w:rsidR="009E0EB0" w:rsidRPr="00625F27">
        <w:rPr>
          <w:color w:val="FF0000"/>
        </w:rPr>
        <w:t>algorithm</w:t>
      </w:r>
      <w:r w:rsidRPr="00625F27">
        <w:t>.</w:t>
      </w:r>
      <w:r w:rsidRPr="00E70452">
        <w:t xml:space="preserve"> The parameters of the target policy network and the </w:t>
      </w:r>
      <w:r w:rsidR="00AF3A31" w:rsidRPr="00B023C9">
        <w:t xml:space="preserve">target </w:t>
      </w:r>
      <w:r w:rsidR="00AF3A31" w:rsidRPr="00B023C9">
        <w:rPr>
          <w:i/>
          <w:iCs/>
        </w:rPr>
        <w:t>Q</w:t>
      </w:r>
      <w:r w:rsidR="00AF3A31" w:rsidRPr="00E70452">
        <w:t>-</w:t>
      </w:r>
      <w:r w:rsidRPr="00E70452">
        <w:t>network are updated as follows: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6645"/>
        <w:gridCol w:w="831"/>
      </w:tblGrid>
      <w:tr w:rsidR="00E70452" w:rsidRPr="00E70452" w14:paraId="48DA2CC3" w14:textId="77777777" w:rsidTr="00A22056">
        <w:tc>
          <w:tcPr>
            <w:tcW w:w="500" w:type="pct"/>
            <w:tcMar>
              <w:left w:w="0" w:type="dxa"/>
              <w:right w:w="0" w:type="dxa"/>
            </w:tcMar>
            <w:vAlign w:val="center"/>
          </w:tcPr>
          <w:p w14:paraId="0A27F804" w14:textId="77777777" w:rsidR="001E4BC0" w:rsidRPr="00E70452" w:rsidRDefault="001E4BC0" w:rsidP="00A22056">
            <w:pPr>
              <w:ind w:firstLineChars="0" w:firstLine="0"/>
              <w:jc w:val="center"/>
            </w:pPr>
          </w:p>
        </w:tc>
        <w:tc>
          <w:tcPr>
            <w:tcW w:w="4000" w:type="pct"/>
            <w:tcMar>
              <w:left w:w="0" w:type="dxa"/>
              <w:right w:w="0" w:type="dxa"/>
            </w:tcMar>
            <w:vAlign w:val="center"/>
          </w:tcPr>
          <w:p w14:paraId="3A626F32" w14:textId="77777777" w:rsidR="001E4BC0" w:rsidRPr="00E70452" w:rsidRDefault="001E4BC0" w:rsidP="00A22056">
            <w:pPr>
              <w:ind w:firstLineChars="0" w:firstLine="0"/>
              <w:jc w:val="center"/>
            </w:pPr>
            <w:r w:rsidRPr="00E70452">
              <w:rPr>
                <w:position w:val="-14"/>
                <w:szCs w:val="22"/>
              </w:rPr>
              <w:object w:dxaOrig="2160" w:dyaOrig="400" w14:anchorId="4EFE22F6">
                <v:shape id="_x0000_i1094" type="#_x0000_t75" style="width:108.2pt;height:19pt" o:ole="">
                  <v:imagedata r:id="rId142" o:title=""/>
                </v:shape>
                <o:OLEObject Type="Embed" ProgID="Equation.DSMT4" ShapeID="_x0000_i1094" DrawAspect="Content" ObjectID="_1693402015" r:id="rId143"/>
              </w:object>
            </w:r>
          </w:p>
        </w:tc>
        <w:tc>
          <w:tcPr>
            <w:tcW w:w="500" w:type="pct"/>
            <w:tcMar>
              <w:left w:w="0" w:type="dxa"/>
              <w:right w:w="0" w:type="dxa"/>
            </w:tcMar>
            <w:vAlign w:val="center"/>
          </w:tcPr>
          <w:p w14:paraId="6D509E6A" w14:textId="77777777" w:rsidR="001E4BC0" w:rsidRPr="00B023C9" w:rsidRDefault="001E4BC0" w:rsidP="00A22056">
            <w:pPr>
              <w:ind w:firstLineChars="0" w:firstLine="0"/>
              <w:jc w:val="right"/>
            </w:pPr>
            <w:r w:rsidRPr="00B023C9">
              <w:t>(26)</w:t>
            </w:r>
          </w:p>
        </w:tc>
      </w:tr>
      <w:tr w:rsidR="00E70452" w:rsidRPr="00E70452" w14:paraId="4DCF78CB" w14:textId="77777777" w:rsidTr="00A22056">
        <w:tc>
          <w:tcPr>
            <w:tcW w:w="500" w:type="pct"/>
            <w:tcMar>
              <w:left w:w="0" w:type="dxa"/>
              <w:right w:w="0" w:type="dxa"/>
            </w:tcMar>
            <w:vAlign w:val="center"/>
          </w:tcPr>
          <w:p w14:paraId="74F4102D" w14:textId="77777777" w:rsidR="001E4BC0" w:rsidRPr="00E70452" w:rsidRDefault="001E4BC0" w:rsidP="00A22056">
            <w:pPr>
              <w:ind w:firstLineChars="0" w:firstLine="0"/>
              <w:jc w:val="center"/>
            </w:pPr>
          </w:p>
        </w:tc>
        <w:tc>
          <w:tcPr>
            <w:tcW w:w="4000" w:type="pct"/>
            <w:tcMar>
              <w:left w:w="0" w:type="dxa"/>
              <w:right w:w="0" w:type="dxa"/>
            </w:tcMar>
            <w:vAlign w:val="center"/>
          </w:tcPr>
          <w:p w14:paraId="521D784C" w14:textId="77777777" w:rsidR="001E4BC0" w:rsidRPr="00E70452" w:rsidRDefault="001E4BC0" w:rsidP="00A22056">
            <w:pPr>
              <w:ind w:firstLineChars="0" w:firstLine="0"/>
              <w:jc w:val="center"/>
            </w:pPr>
            <w:r w:rsidRPr="00E70452">
              <w:rPr>
                <w:position w:val="-14"/>
                <w:szCs w:val="22"/>
              </w:rPr>
              <w:object w:dxaOrig="2180" w:dyaOrig="400" w14:anchorId="06900F43">
                <v:shape id="_x0000_i1095" type="#_x0000_t75" style="width:108.2pt;height:19pt" o:ole="">
                  <v:imagedata r:id="rId144" o:title=""/>
                </v:shape>
                <o:OLEObject Type="Embed" ProgID="Equation.DSMT4" ShapeID="_x0000_i1095" DrawAspect="Content" ObjectID="_1693402016" r:id="rId145"/>
              </w:object>
            </w:r>
          </w:p>
        </w:tc>
        <w:tc>
          <w:tcPr>
            <w:tcW w:w="500" w:type="pct"/>
            <w:tcMar>
              <w:left w:w="0" w:type="dxa"/>
              <w:right w:w="0" w:type="dxa"/>
            </w:tcMar>
            <w:vAlign w:val="center"/>
          </w:tcPr>
          <w:p w14:paraId="4F9CCF74" w14:textId="2B7C4BB6" w:rsidR="001E4BC0" w:rsidRPr="00E70452" w:rsidRDefault="001E4BC0" w:rsidP="00A22056">
            <w:pPr>
              <w:ind w:firstLineChars="0" w:firstLine="0"/>
              <w:jc w:val="right"/>
            </w:pPr>
            <w:r w:rsidRPr="00B023C9">
              <w:t>(</w:t>
            </w:r>
            <w:r w:rsidR="00AF3A31" w:rsidRPr="00B023C9">
              <w:t>27</w:t>
            </w:r>
            <w:r w:rsidRPr="00E70452">
              <w:t>)</w:t>
            </w:r>
          </w:p>
        </w:tc>
      </w:tr>
    </w:tbl>
    <w:p w14:paraId="6F7EBCBD" w14:textId="02BAFE02" w:rsidR="00975578" w:rsidRPr="00E70452" w:rsidRDefault="00FB28B3" w:rsidP="00FB28B3">
      <w:pPr>
        <w:pStyle w:val="3"/>
        <w:spacing w:before="240" w:after="240" w:line="240" w:lineRule="auto"/>
        <w:ind w:firstLineChars="0" w:firstLine="0"/>
        <w:rPr>
          <w:b w:val="0"/>
          <w:bCs w:val="0"/>
          <w:sz w:val="28"/>
          <w:szCs w:val="28"/>
        </w:rPr>
      </w:pPr>
      <w:r w:rsidRPr="00E70452">
        <w:rPr>
          <w:b w:val="0"/>
          <w:bCs w:val="0"/>
          <w:sz w:val="28"/>
          <w:szCs w:val="28"/>
        </w:rPr>
        <w:t>4.</w:t>
      </w:r>
      <w:r w:rsidR="009D5634" w:rsidRPr="00E70452">
        <w:rPr>
          <w:b w:val="0"/>
          <w:bCs w:val="0"/>
          <w:sz w:val="28"/>
          <w:szCs w:val="28"/>
        </w:rPr>
        <w:t>2</w:t>
      </w:r>
      <w:r w:rsidRPr="00E70452">
        <w:rPr>
          <w:b w:val="0"/>
          <w:bCs w:val="0"/>
          <w:sz w:val="28"/>
          <w:szCs w:val="28"/>
        </w:rPr>
        <w:t xml:space="preserve">.3 </w:t>
      </w:r>
      <w:r w:rsidR="00EB3C31" w:rsidRPr="00E70452">
        <w:rPr>
          <w:b w:val="0"/>
          <w:bCs w:val="0"/>
          <w:sz w:val="28"/>
          <w:szCs w:val="28"/>
        </w:rPr>
        <w:t>Learning</w:t>
      </w:r>
      <w:r w:rsidR="00D51761" w:rsidRPr="00E70452">
        <w:rPr>
          <w:b w:val="0"/>
          <w:bCs w:val="0"/>
          <w:sz w:val="28"/>
          <w:szCs w:val="28"/>
        </w:rPr>
        <w:t xml:space="preserve"> </w:t>
      </w:r>
      <w:r w:rsidR="00B340C6" w:rsidRPr="00E70452">
        <w:rPr>
          <w:b w:val="0"/>
          <w:bCs w:val="0"/>
          <w:sz w:val="28"/>
          <w:szCs w:val="28"/>
        </w:rPr>
        <w:t>of</w:t>
      </w:r>
      <w:r w:rsidR="00D51761" w:rsidRPr="00E70452">
        <w:rPr>
          <w:b w:val="0"/>
          <w:bCs w:val="0"/>
          <w:sz w:val="28"/>
          <w:szCs w:val="28"/>
        </w:rPr>
        <w:t xml:space="preserve"> </w:t>
      </w:r>
      <w:r w:rsidR="00975578" w:rsidRPr="00E70452">
        <w:rPr>
          <w:b w:val="0"/>
          <w:bCs w:val="0"/>
          <w:sz w:val="28"/>
          <w:szCs w:val="28"/>
        </w:rPr>
        <w:t>ME-MADDPG</w:t>
      </w:r>
    </w:p>
    <w:p w14:paraId="54C31C5C" w14:textId="16DDCDF3" w:rsidR="00A243AD" w:rsidRPr="00C854CC" w:rsidRDefault="00A243AD" w:rsidP="00B9543F">
      <w:pPr>
        <w:spacing w:line="264" w:lineRule="auto"/>
        <w:ind w:firstLineChars="0" w:firstLine="0"/>
      </w:pPr>
      <w:r w:rsidRPr="00C854CC">
        <w:t xml:space="preserve">In this </w:t>
      </w:r>
      <w:r w:rsidR="004F1643" w:rsidRPr="00C854CC">
        <w:rPr>
          <w:color w:val="FF0000"/>
        </w:rPr>
        <w:t>Section</w:t>
      </w:r>
      <w:r w:rsidRPr="00C854CC">
        <w:t xml:space="preserve">, the learning techniques for ME-MADDPG </w:t>
      </w:r>
      <w:r w:rsidR="004F1643" w:rsidRPr="00C854CC">
        <w:rPr>
          <w:color w:val="FF0000"/>
        </w:rPr>
        <w:t xml:space="preserve">is presented </w:t>
      </w:r>
      <w:r w:rsidRPr="00C854CC">
        <w:t xml:space="preserve">based on the model described in </w:t>
      </w:r>
      <w:r w:rsidR="004F1643" w:rsidRPr="00C854CC">
        <w:rPr>
          <w:color w:val="FF0000"/>
        </w:rPr>
        <w:t xml:space="preserve">Section </w:t>
      </w:r>
      <w:r w:rsidRPr="00C854CC">
        <w:t xml:space="preserve">4.2.2., and a </w:t>
      </w:r>
      <w:r w:rsidRPr="00BC430A">
        <w:rPr>
          <w:color w:val="FF0000"/>
        </w:rPr>
        <w:t>delay</w:t>
      </w:r>
      <w:r w:rsidR="00BC430A" w:rsidRPr="00BC430A">
        <w:rPr>
          <w:color w:val="FF0000"/>
        </w:rPr>
        <w:t>ed</w:t>
      </w:r>
      <w:r w:rsidRPr="00C854CC">
        <w:t xml:space="preserve"> learning skill is also introduced to stabilize the training.</w:t>
      </w:r>
    </w:p>
    <w:p w14:paraId="77042022" w14:textId="225D5FFC" w:rsidR="009E54F9" w:rsidRPr="00C854CC" w:rsidRDefault="00A243AD" w:rsidP="00A243AD">
      <w:pPr>
        <w:spacing w:beforeLines="30" w:before="93" w:afterLines="10" w:after="31" w:line="264" w:lineRule="auto"/>
        <w:ind w:firstLineChars="100" w:firstLine="240"/>
      </w:pPr>
      <w:r w:rsidRPr="00C854CC">
        <w:t xml:space="preserve">(1) </w:t>
      </w:r>
      <w:r w:rsidR="00153F61" w:rsidRPr="00C854CC">
        <w:t>Experience</w:t>
      </w:r>
      <w:r w:rsidR="00D51761" w:rsidRPr="00C854CC">
        <w:t xml:space="preserve"> </w:t>
      </w:r>
      <w:r w:rsidR="00153F61" w:rsidRPr="00C854CC">
        <w:t>generation</w:t>
      </w:r>
      <w:r w:rsidR="00D51761" w:rsidRPr="00C854CC">
        <w:t xml:space="preserve"> </w:t>
      </w:r>
      <w:r w:rsidR="00153F61" w:rsidRPr="00C854CC">
        <w:t>method</w:t>
      </w:r>
    </w:p>
    <w:p w14:paraId="7451C2BE" w14:textId="29A65DAD" w:rsidR="009E54F9" w:rsidRPr="00E70452" w:rsidRDefault="00934228" w:rsidP="00657BCC">
      <w:pPr>
        <w:spacing w:line="264" w:lineRule="auto"/>
        <w:ind w:firstLineChars="100" w:firstLine="240"/>
      </w:pPr>
      <w:r w:rsidRPr="00E70452">
        <w:t>Compared</w:t>
      </w:r>
      <w:r w:rsidR="00D51761" w:rsidRPr="00E70452">
        <w:t xml:space="preserve"> </w:t>
      </w:r>
      <w:r w:rsidRPr="00E70452">
        <w:t>with</w:t>
      </w:r>
      <w:r w:rsidR="00D51761" w:rsidRPr="00B023C9">
        <w:t xml:space="preserve"> </w:t>
      </w:r>
      <w:r w:rsidRPr="00B023C9">
        <w:t>MADDPG,</w:t>
      </w:r>
      <w:r w:rsidR="00D51761" w:rsidRPr="00E70452">
        <w:t xml:space="preserve"> </w:t>
      </w:r>
      <w:r w:rsidRPr="00C854CC">
        <w:t>ME-MADDPG</w:t>
      </w:r>
      <w:r w:rsidR="00D51761" w:rsidRPr="00C854CC">
        <w:t xml:space="preserve"> </w:t>
      </w:r>
      <w:r w:rsidR="005D479D" w:rsidRPr="00C854CC">
        <w:rPr>
          <w:color w:val="FF0000"/>
        </w:rPr>
        <w:t xml:space="preserve">can </w:t>
      </w:r>
      <w:r w:rsidR="00A243AD" w:rsidRPr="00C854CC">
        <w:t xml:space="preserve">generate </w:t>
      </w:r>
      <w:r w:rsidRPr="00C854CC">
        <w:t>actions</w:t>
      </w:r>
      <w:r w:rsidR="00D51761" w:rsidRPr="00C854CC">
        <w:t xml:space="preserve"> </w:t>
      </w:r>
      <w:r w:rsidR="00BC430A" w:rsidRPr="00BC430A">
        <w:rPr>
          <w:color w:val="FF0000"/>
        </w:rPr>
        <w:t>based on not only</w:t>
      </w:r>
      <w:r w:rsidR="00A243AD" w:rsidRPr="00BC430A">
        <w:rPr>
          <w:color w:val="FF0000"/>
        </w:rPr>
        <w:t xml:space="preserve"> the Actor</w:t>
      </w:r>
      <w:r w:rsidRPr="00BC430A">
        <w:rPr>
          <w:color w:val="FF0000"/>
        </w:rPr>
        <w:t>,</w:t>
      </w:r>
      <w:r w:rsidR="00D51761" w:rsidRPr="00BC430A">
        <w:rPr>
          <w:color w:val="FF0000"/>
        </w:rPr>
        <w:t xml:space="preserve"> </w:t>
      </w:r>
      <w:r w:rsidRPr="00C854CC">
        <w:t>but</w:t>
      </w:r>
      <w:r w:rsidR="00D51761" w:rsidRPr="00C854CC">
        <w:t xml:space="preserve"> </w:t>
      </w:r>
      <w:r w:rsidRPr="00C854CC">
        <w:t>also</w:t>
      </w:r>
      <w:r w:rsidR="00D51761" w:rsidRPr="00C854CC">
        <w:t xml:space="preserve"> </w:t>
      </w:r>
      <w:r w:rsidRPr="00C854CC">
        <w:t>the</w:t>
      </w:r>
      <w:r w:rsidR="00D51761" w:rsidRPr="00C854CC">
        <w:t xml:space="preserve"> </w:t>
      </w:r>
      <w:r w:rsidR="00A243AD" w:rsidRPr="00C854CC">
        <w:t>APF</w:t>
      </w:r>
      <w:r w:rsidR="00D51761" w:rsidRPr="00C854CC">
        <w:t xml:space="preserve"> </w:t>
      </w:r>
      <w:r w:rsidR="00A243AD" w:rsidRPr="00C854CC">
        <w:t>model</w:t>
      </w:r>
      <w:r w:rsidRPr="00E70452">
        <w:t>.</w:t>
      </w:r>
      <w:r w:rsidR="00D51761" w:rsidRPr="00E70452">
        <w:t xml:space="preserve"> </w:t>
      </w:r>
      <w:r w:rsidRPr="00C854CC">
        <w:t>Therefore,</w:t>
      </w:r>
      <w:r w:rsidR="00D51761" w:rsidRPr="00C854CC">
        <w:t xml:space="preserve"> </w:t>
      </w:r>
      <w:r w:rsidR="00A243AD" w:rsidRPr="00C854CC">
        <w:t xml:space="preserve">there are two </w:t>
      </w:r>
      <w:r w:rsidRPr="00C854CC">
        <w:t>replay</w:t>
      </w:r>
      <w:r w:rsidR="00D51761" w:rsidRPr="00C854CC">
        <w:t xml:space="preserve"> </w:t>
      </w:r>
      <w:r w:rsidRPr="00C854CC">
        <w:t>buffer</w:t>
      </w:r>
      <w:r w:rsidR="00A243AD" w:rsidRPr="00C854CC">
        <w:t xml:space="preserve">s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D51761" w:rsidRPr="00C854CC">
        <w:t xml:space="preserve"> </w:t>
      </w:r>
      <w:r w:rsidRPr="00C854CC">
        <w:t>and</w:t>
      </w:r>
      <w:r w:rsidR="00D51761" w:rsidRPr="00C854CC">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C854CC">
        <w:t>.</w:t>
      </w:r>
      <w:r w:rsidR="00B63DC9" w:rsidRPr="00C854CC">
        <w:t xml:space="preserve"> Both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B63DC9" w:rsidRPr="00C854CC">
        <w:t xml:space="preserve"> and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B63DC9" w:rsidRPr="00C854CC">
        <w:t xml:space="preserve"> contain experiences with the joint state, joint action, joint reward, and the next joint state. The </w:t>
      </w:r>
      <w:r w:rsidR="005D479D" w:rsidRPr="00C854CC">
        <w:rPr>
          <w:color w:val="FF0000"/>
        </w:rPr>
        <w:t xml:space="preserve">difference </w:t>
      </w:r>
      <w:r w:rsidR="00B63DC9" w:rsidRPr="00C854CC">
        <w:t xml:space="preserve">is </w:t>
      </w:r>
      <w:r w:rsidR="005D479D" w:rsidRPr="00C854CC">
        <w:rPr>
          <w:color w:val="FF0000"/>
        </w:rPr>
        <w:t>that</w:t>
      </w:r>
      <w:r w:rsidR="005D479D" w:rsidRPr="00C854CC">
        <w:t xml:space="preserve"> </w:t>
      </w:r>
      <w:r w:rsidR="00B63DC9" w:rsidRPr="00C854CC">
        <w:t xml:space="preserve">the experiences in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D51761" w:rsidRPr="00C854CC">
        <w:t xml:space="preserve"> </w:t>
      </w:r>
      <w:r w:rsidR="005D479D" w:rsidRPr="00C854CC">
        <w:rPr>
          <w:color w:val="FF0000"/>
        </w:rPr>
        <w:t xml:space="preserve">is </w:t>
      </w:r>
      <w:r w:rsidR="00B63DC9" w:rsidRPr="00C854CC">
        <w:t xml:space="preserve">generated depending on the Actors of all agents and </w:t>
      </w:r>
      <w:r w:rsidR="005D479D" w:rsidRPr="00C854CC">
        <w:rPr>
          <w:color w:val="FF0000"/>
        </w:rPr>
        <w:t xml:space="preserve">the </w:t>
      </w:r>
      <w:r w:rsidR="00B63DC9" w:rsidRPr="00C854CC">
        <w:t xml:space="preserve">experiences in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B63DC9" w:rsidRPr="00C854CC">
        <w:t xml:space="preserve"> come from </w:t>
      </w:r>
      <w:r w:rsidR="00BC430A" w:rsidRPr="00BC430A">
        <w:rPr>
          <w:color w:val="FF0000"/>
        </w:rPr>
        <w:t>the</w:t>
      </w:r>
      <w:r w:rsidR="00BC430A">
        <w:t xml:space="preserve"> </w:t>
      </w:r>
      <w:r w:rsidR="00B63DC9" w:rsidRPr="00C854CC">
        <w:t xml:space="preserve">APF model. </w:t>
      </w:r>
      <w:r w:rsidR="00657BCC" w:rsidRPr="00C854CC">
        <w:t xml:space="preserve">It </w:t>
      </w:r>
      <w:r w:rsidR="005D479D" w:rsidRPr="00C854CC">
        <w:rPr>
          <w:color w:val="FF0000"/>
        </w:rPr>
        <w:t xml:space="preserve">has been </w:t>
      </w:r>
      <w:r w:rsidR="00657BCC" w:rsidRPr="00C854CC">
        <w:rPr>
          <w:color w:val="FF0000"/>
        </w:rPr>
        <w:t>proved</w:t>
      </w:r>
      <w:r w:rsidR="00657BCC" w:rsidRPr="00C854CC">
        <w:t xml:space="preserve"> that </w:t>
      </w:r>
      <w:r w:rsidR="00BC430A" w:rsidRPr="00BC430A">
        <w:rPr>
          <w:color w:val="FF0000"/>
        </w:rPr>
        <w:t>the</w:t>
      </w:r>
      <w:r w:rsidR="00BC430A">
        <w:t xml:space="preserve"> </w:t>
      </w:r>
      <w:r w:rsidR="00B63DC9" w:rsidRPr="00C854CC">
        <w:t xml:space="preserve">APF model </w:t>
      </w:r>
      <w:r w:rsidR="00657BCC" w:rsidRPr="00C854CC">
        <w:t xml:space="preserve">can </w:t>
      </w:r>
      <w:r w:rsidR="00B63DC9" w:rsidRPr="00C854CC">
        <w:t xml:space="preserve">output </w:t>
      </w:r>
      <w:r w:rsidR="00657BCC" w:rsidRPr="00C854CC">
        <w:t xml:space="preserve">current optimal </w:t>
      </w:r>
      <w:r w:rsidR="00B63DC9" w:rsidRPr="00C854CC">
        <w:t>solution</w:t>
      </w:r>
      <w:r w:rsidR="00657BCC" w:rsidRPr="00C854CC">
        <w:t>s</w:t>
      </w:r>
      <w:r w:rsidR="00B63DC9" w:rsidRPr="00C854CC">
        <w:t xml:space="preserve"> </w:t>
      </w:r>
      <w:r w:rsidR="001346C0" w:rsidRPr="00C854CC">
        <w:t xml:space="preserve">at any </w:t>
      </w:r>
      <w:r w:rsidR="001346C0" w:rsidRPr="00BC430A">
        <w:rPr>
          <w:color w:val="FF0000"/>
        </w:rPr>
        <w:t>discrete</w:t>
      </w:r>
      <w:r w:rsidR="00BC430A" w:rsidRPr="00BC430A">
        <w:rPr>
          <w:color w:val="FF0000"/>
        </w:rPr>
        <w:t>-</w:t>
      </w:r>
      <w:r w:rsidR="001346C0" w:rsidRPr="00BC430A">
        <w:rPr>
          <w:color w:val="FF0000"/>
        </w:rPr>
        <w:t>time</w:t>
      </w:r>
      <w:r w:rsidR="001346C0" w:rsidRPr="00C854CC">
        <w:t xml:space="preserve">, but </w:t>
      </w:r>
      <w:r w:rsidR="00BC430A" w:rsidRPr="00BC430A">
        <w:rPr>
          <w:color w:val="FF0000"/>
        </w:rPr>
        <w:t>the</w:t>
      </w:r>
      <w:r w:rsidR="00BC430A">
        <w:t xml:space="preserve"> </w:t>
      </w:r>
      <w:r w:rsidR="001346C0" w:rsidRPr="00C854CC">
        <w:t xml:space="preserve">long-term optimality of </w:t>
      </w:r>
      <w:r w:rsidR="00657BCC" w:rsidRPr="00C854CC">
        <w:t>these</w:t>
      </w:r>
      <w:r w:rsidR="001346C0" w:rsidRPr="00C854CC">
        <w:t xml:space="preserve"> policies cannot be guaranteed.</w:t>
      </w:r>
      <w:r w:rsidR="00657BCC" w:rsidRPr="00C854CC">
        <w:t xml:space="preserve"> That is, APF provides myopic policies. On the contrary, RL provides non-myopic policies. </w:t>
      </w:r>
      <w:r w:rsidR="001346C0" w:rsidRPr="00C854CC">
        <w:t xml:space="preserve">Since the learning process is guided by maximizing a long-term cumulative return, if it is properly trained, the </w:t>
      </w:r>
      <w:r w:rsidR="00657BCC" w:rsidRPr="00C854CC">
        <w:t xml:space="preserve">Actor in RL will produce </w:t>
      </w:r>
      <w:r w:rsidR="00657BCC" w:rsidRPr="00BC430A">
        <w:rPr>
          <w:color w:val="FF0000"/>
        </w:rPr>
        <w:t>high</w:t>
      </w:r>
      <w:r w:rsidR="00BC430A" w:rsidRPr="00BC430A">
        <w:rPr>
          <w:color w:val="FF0000"/>
        </w:rPr>
        <w:t>-</w:t>
      </w:r>
      <w:r w:rsidR="00657BCC" w:rsidRPr="00BC430A">
        <w:rPr>
          <w:color w:val="FF0000"/>
        </w:rPr>
        <w:t>quality</w:t>
      </w:r>
      <w:r w:rsidR="00657BCC" w:rsidRPr="00C854CC">
        <w:t xml:space="preserve"> policies that </w:t>
      </w:r>
      <w:r w:rsidR="005D479D" w:rsidRPr="00C854CC">
        <w:rPr>
          <w:color w:val="FF0000"/>
        </w:rPr>
        <w:t xml:space="preserve">are </w:t>
      </w:r>
      <w:r w:rsidR="00657BCC" w:rsidRPr="00C854CC">
        <w:t>adapt</w:t>
      </w:r>
      <w:r w:rsidR="005D479D" w:rsidRPr="00C854CC">
        <w:rPr>
          <w:color w:val="FF0000"/>
        </w:rPr>
        <w:t>able</w:t>
      </w:r>
      <w:r w:rsidR="00657BCC" w:rsidRPr="00C854CC">
        <w:t xml:space="preserve"> to </w:t>
      </w:r>
      <w:r w:rsidR="00BC430A" w:rsidRPr="00BC430A">
        <w:rPr>
          <w:color w:val="FF0000"/>
        </w:rPr>
        <w:t>a</w:t>
      </w:r>
      <w:r w:rsidR="00BC430A">
        <w:t xml:space="preserve"> </w:t>
      </w:r>
      <w:r w:rsidR="00657BCC" w:rsidRPr="00C854CC">
        <w:t xml:space="preserve">complex environment. </w:t>
      </w:r>
      <w:r w:rsidR="001346C0" w:rsidRPr="00C854CC">
        <w:t xml:space="preserve">However, the Actor is faced with </w:t>
      </w:r>
      <w:r w:rsidR="005D479D" w:rsidRPr="00C854CC">
        <w:rPr>
          <w:color w:val="FF0000"/>
        </w:rPr>
        <w:t xml:space="preserve">a </w:t>
      </w:r>
      <w:r w:rsidR="001346C0" w:rsidRPr="00C854CC">
        <w:t>dilemma that it is difficult to converge quickly</w:t>
      </w:r>
      <w:r w:rsidR="00657BCC" w:rsidRPr="00C854CC">
        <w:t>.</w:t>
      </w:r>
      <w:r w:rsidR="001346C0" w:rsidRPr="00C854CC">
        <w:t xml:space="preserve"> </w:t>
      </w:r>
      <w:r w:rsidR="00657BCC" w:rsidRPr="00C854CC">
        <w:t>I</w:t>
      </w:r>
      <w:r w:rsidR="001346C0" w:rsidRPr="00C854CC">
        <w:t>n the early stage of training</w:t>
      </w:r>
      <w:r w:rsidR="00657BCC" w:rsidRPr="00C854CC">
        <w:t xml:space="preserve">, </w:t>
      </w:r>
      <w:r w:rsidR="00BC430A" w:rsidRPr="00BC430A">
        <w:rPr>
          <w:color w:val="FF0000"/>
        </w:rPr>
        <w:t>the</w:t>
      </w:r>
      <w:r w:rsidR="00BC430A">
        <w:t xml:space="preserve"> </w:t>
      </w:r>
      <w:r w:rsidR="00657BCC" w:rsidRPr="00C854CC">
        <w:t>Actor can only produce some low-quality samples</w:t>
      </w:r>
      <w:r w:rsidR="00BC430A" w:rsidRPr="00BC430A">
        <w:rPr>
          <w:color w:val="FF0000"/>
        </w:rPr>
        <w:t>,</w:t>
      </w:r>
      <w:r w:rsidR="00657BCC" w:rsidRPr="00BC430A">
        <w:rPr>
          <w:color w:val="FF0000"/>
        </w:rPr>
        <w:t xml:space="preserve"> </w:t>
      </w:r>
      <w:r w:rsidR="00657BCC" w:rsidRPr="00C854CC">
        <w:t xml:space="preserve">which </w:t>
      </w:r>
      <w:r w:rsidR="00D94512" w:rsidRPr="00C854CC">
        <w:rPr>
          <w:color w:val="FF0000"/>
        </w:rPr>
        <w:t>can make the training more difficult</w:t>
      </w:r>
      <w:r w:rsidR="001346C0" w:rsidRPr="00C854CC">
        <w:t xml:space="preserve">. </w:t>
      </w:r>
      <w:r w:rsidR="00AF6EC4" w:rsidRPr="00C854CC">
        <w:t>In this paper, a</w:t>
      </w:r>
      <w:r w:rsidR="00657BCC" w:rsidRPr="00C854CC">
        <w:t>n</w:t>
      </w:r>
      <w:r w:rsidR="00AF6EC4" w:rsidRPr="00C854CC">
        <w:t xml:space="preserve"> </w:t>
      </w:r>
      <w:r w:rsidR="00657BCC" w:rsidRPr="00C854CC">
        <w:t>experience</w:t>
      </w:r>
      <w:r w:rsidR="00657BCC" w:rsidRPr="00E70452">
        <w:rPr>
          <w:sz w:val="21"/>
          <w:szCs w:val="21"/>
        </w:rPr>
        <w:t xml:space="preserve"> </w:t>
      </w:r>
      <w:r w:rsidR="00657BCC" w:rsidRPr="00C854CC">
        <w:t xml:space="preserve">generation </w:t>
      </w:r>
      <w:r w:rsidR="00AF6EC4" w:rsidRPr="00C854CC">
        <w:t>mechanism</w:t>
      </w:r>
      <w:r w:rsidR="00D94512" w:rsidRPr="00C854CC">
        <w:rPr>
          <w:color w:val="FF0000"/>
        </w:rPr>
        <w:t xml:space="preserve"> is designed</w:t>
      </w:r>
      <w:r w:rsidR="00AF6EC4" w:rsidRPr="00C854CC">
        <w:t xml:space="preserve"> that </w:t>
      </w:r>
      <w:r w:rsidR="00657BCC" w:rsidRPr="00C854CC">
        <w:rPr>
          <w:color w:val="FF0000"/>
        </w:rPr>
        <w:t>make</w:t>
      </w:r>
      <w:r w:rsidR="00D94512" w:rsidRPr="00C854CC">
        <w:rPr>
          <w:color w:val="FF0000"/>
        </w:rPr>
        <w:t>s</w:t>
      </w:r>
      <w:r w:rsidR="00657BCC" w:rsidRPr="00C854CC">
        <w:t xml:space="preserve"> full use of the advantages of APF and Actor</w:t>
      </w:r>
      <w:r w:rsidR="00AF6EC4" w:rsidRPr="00C854CC">
        <w:t>.</w:t>
      </w:r>
      <w:r w:rsidR="00657BCC" w:rsidRPr="00C854CC">
        <w:t xml:space="preserve"> The</w:t>
      </w:r>
      <w:r w:rsidR="00D51761" w:rsidRPr="00E70452">
        <w:t xml:space="preserve"> </w:t>
      </w:r>
      <w:r w:rsidR="00657BCC" w:rsidRPr="00C854CC">
        <w:t xml:space="preserve">mechanism </w:t>
      </w:r>
      <w:r w:rsidR="006C4A4C" w:rsidRPr="00E70452">
        <w:t>is</w:t>
      </w:r>
      <w:r w:rsidR="00D51761" w:rsidRPr="00E70452">
        <w:t xml:space="preserve"> </w:t>
      </w:r>
      <w:r w:rsidR="006C4A4C" w:rsidRPr="00E70452">
        <w:t>shown</w:t>
      </w:r>
      <w:r w:rsidR="00D51761" w:rsidRPr="00B023C9">
        <w:t xml:space="preserve"> </w:t>
      </w:r>
      <w:r w:rsidR="006C4A4C" w:rsidRPr="00B023C9">
        <w:t>in</w:t>
      </w:r>
      <w:r w:rsidR="00D51761" w:rsidRPr="00E70452">
        <w:t xml:space="preserve"> </w:t>
      </w:r>
      <w:r w:rsidR="006C4A4C" w:rsidRPr="00E70452">
        <w:t>Algorithm</w:t>
      </w:r>
      <w:r w:rsidR="00D51761" w:rsidRPr="00E70452">
        <w:t xml:space="preserve"> </w:t>
      </w:r>
      <w:r w:rsidR="006C4A4C" w:rsidRPr="00E70452">
        <w:t>1.</w:t>
      </w:r>
    </w:p>
    <w:p w14:paraId="3E1DEDD1" w14:textId="77777777" w:rsidR="00FF1D7F" w:rsidRPr="00C854CC" w:rsidRDefault="00FF1D7F" w:rsidP="00657BCC">
      <w:pPr>
        <w:spacing w:line="264" w:lineRule="auto"/>
        <w:ind w:firstLineChars="100" w:firstLine="240"/>
      </w:pPr>
    </w:p>
    <w:tbl>
      <w:tblPr>
        <w:tblStyle w:val="110"/>
        <w:tblW w:w="0" w:type="auto"/>
        <w:jc w:val="center"/>
        <w:tblLook w:val="04A0" w:firstRow="1" w:lastRow="0" w:firstColumn="1" w:lastColumn="0" w:noHBand="0" w:noVBand="1"/>
      </w:tblPr>
      <w:tblGrid>
        <w:gridCol w:w="485"/>
        <w:gridCol w:w="6799"/>
      </w:tblGrid>
      <w:tr w:rsidR="00E70452" w:rsidRPr="00E70452" w14:paraId="67D2ABC9" w14:textId="77777777" w:rsidTr="00657BCC">
        <w:trPr>
          <w:trHeight w:val="308"/>
          <w:jc w:val="center"/>
        </w:trPr>
        <w:tc>
          <w:tcPr>
            <w:tcW w:w="7256" w:type="dxa"/>
            <w:gridSpan w:val="2"/>
            <w:tcBorders>
              <w:top w:val="single" w:sz="12" w:space="0" w:color="auto"/>
              <w:left w:val="nil"/>
              <w:bottom w:val="single" w:sz="12" w:space="0" w:color="auto"/>
              <w:right w:val="nil"/>
            </w:tcBorders>
          </w:tcPr>
          <w:p w14:paraId="0C9C6B72" w14:textId="481CA8BC" w:rsidR="00E65F17" w:rsidRPr="00C854CC" w:rsidRDefault="00E65F17" w:rsidP="00B9543F">
            <w:pPr>
              <w:spacing w:line="320" w:lineRule="exact"/>
              <w:ind w:firstLineChars="0" w:firstLine="0"/>
              <w:rPr>
                <w:sz w:val="21"/>
                <w:szCs w:val="18"/>
              </w:rPr>
            </w:pPr>
            <w:r w:rsidRPr="00C854CC">
              <w:rPr>
                <w:sz w:val="21"/>
                <w:szCs w:val="18"/>
              </w:rPr>
              <w:t>Algorithm</w:t>
            </w:r>
            <w:r w:rsidR="00D51761" w:rsidRPr="00C854CC">
              <w:rPr>
                <w:sz w:val="21"/>
                <w:szCs w:val="18"/>
              </w:rPr>
              <w:t xml:space="preserve"> </w:t>
            </w:r>
            <w:r w:rsidR="000703BE" w:rsidRPr="00C854CC">
              <w:rPr>
                <w:sz w:val="21"/>
                <w:szCs w:val="18"/>
              </w:rPr>
              <w:t>1</w:t>
            </w:r>
            <w:r w:rsidR="00D51761" w:rsidRPr="00C854CC">
              <w:rPr>
                <w:sz w:val="21"/>
                <w:szCs w:val="18"/>
              </w:rPr>
              <w:t xml:space="preserve">: </w:t>
            </w:r>
            <w:r w:rsidRPr="00C854CC">
              <w:rPr>
                <w:sz w:val="21"/>
                <w:szCs w:val="18"/>
              </w:rPr>
              <w:t>Experience</w:t>
            </w:r>
            <w:r w:rsidR="00D51761" w:rsidRPr="00C854CC">
              <w:rPr>
                <w:sz w:val="21"/>
                <w:szCs w:val="18"/>
              </w:rPr>
              <w:t xml:space="preserve"> </w:t>
            </w:r>
            <w:r w:rsidRPr="00C854CC">
              <w:rPr>
                <w:sz w:val="21"/>
                <w:szCs w:val="18"/>
              </w:rPr>
              <w:t>generation</w:t>
            </w:r>
            <w:r w:rsidR="00D51761" w:rsidRPr="00C854CC">
              <w:rPr>
                <w:sz w:val="21"/>
                <w:szCs w:val="18"/>
              </w:rPr>
              <w:t xml:space="preserve"> </w:t>
            </w:r>
            <w:r w:rsidRPr="00C854CC">
              <w:rPr>
                <w:sz w:val="21"/>
                <w:szCs w:val="18"/>
              </w:rPr>
              <w:t>method</w:t>
            </w:r>
          </w:p>
        </w:tc>
      </w:tr>
      <w:tr w:rsidR="00E70452" w:rsidRPr="00E70452" w14:paraId="2CE0ED99" w14:textId="77777777" w:rsidTr="00657BCC">
        <w:trPr>
          <w:trHeight w:val="344"/>
          <w:jc w:val="center"/>
        </w:trPr>
        <w:tc>
          <w:tcPr>
            <w:tcW w:w="457" w:type="dxa"/>
            <w:tcBorders>
              <w:top w:val="single" w:sz="12" w:space="0" w:color="auto"/>
              <w:left w:val="nil"/>
              <w:bottom w:val="nil"/>
              <w:right w:val="nil"/>
            </w:tcBorders>
            <w:vAlign w:val="center"/>
          </w:tcPr>
          <w:p w14:paraId="181520C7" w14:textId="77777777" w:rsidR="00E65F17" w:rsidRPr="00C854CC" w:rsidRDefault="00E65F17" w:rsidP="00B743F5">
            <w:pPr>
              <w:spacing w:line="300" w:lineRule="exact"/>
              <w:ind w:firstLineChars="50" w:firstLine="105"/>
              <w:rPr>
                <w:sz w:val="21"/>
                <w:szCs w:val="18"/>
              </w:rPr>
            </w:pPr>
            <w:r w:rsidRPr="00C854CC">
              <w:rPr>
                <w:sz w:val="21"/>
                <w:szCs w:val="18"/>
              </w:rPr>
              <w:t>1:</w:t>
            </w:r>
          </w:p>
        </w:tc>
        <w:tc>
          <w:tcPr>
            <w:tcW w:w="6799" w:type="dxa"/>
            <w:tcBorders>
              <w:top w:val="single" w:sz="12" w:space="0" w:color="auto"/>
              <w:left w:val="nil"/>
              <w:bottom w:val="nil"/>
              <w:right w:val="nil"/>
            </w:tcBorders>
            <w:vAlign w:val="center"/>
          </w:tcPr>
          <w:p w14:paraId="7D973533" w14:textId="1A47A0AD" w:rsidR="00E65F17" w:rsidRPr="00C854CC" w:rsidRDefault="00E65F17" w:rsidP="00B743F5">
            <w:pPr>
              <w:spacing w:line="300" w:lineRule="exact"/>
              <w:ind w:firstLineChars="0" w:firstLine="0"/>
              <w:rPr>
                <w:sz w:val="21"/>
                <w:szCs w:val="18"/>
              </w:rPr>
            </w:pPr>
            <w:r w:rsidRPr="00C854CC">
              <w:rPr>
                <w:sz w:val="21"/>
                <w:szCs w:val="18"/>
              </w:rPr>
              <w:t>Initialize</w:t>
            </w:r>
            <w:r w:rsidR="00D51761" w:rsidRPr="00C854CC">
              <w:rPr>
                <w:sz w:val="21"/>
                <w:szCs w:val="18"/>
              </w:rPr>
              <w:t xml:space="preserve"> </w:t>
            </w:r>
            <w:r w:rsidRPr="00C854CC">
              <w:rPr>
                <w:sz w:val="21"/>
                <w:szCs w:val="18"/>
              </w:rPr>
              <w:t>probability</w:t>
            </w:r>
            <w:r w:rsidRPr="00C854CC">
              <w:rPr>
                <w:position w:val="-10"/>
                <w:sz w:val="21"/>
                <w:szCs w:val="18"/>
              </w:rPr>
              <w:object w:dxaOrig="240" w:dyaOrig="260" w14:anchorId="2BC487FE">
                <v:shape id="_x0000_i1096" type="#_x0000_t75" style="width:12.8pt;height:13.25pt" o:ole="">
                  <v:imagedata r:id="rId146" o:title=""/>
                </v:shape>
                <o:OLEObject Type="Embed" ProgID="Equation.DSMT4" ShapeID="_x0000_i1096" DrawAspect="Content" ObjectID="_1693402017" r:id="rId147"/>
              </w:object>
            </w:r>
            <w:r w:rsidRPr="00C854CC">
              <w:rPr>
                <w:sz w:val="21"/>
                <w:szCs w:val="18"/>
              </w:rPr>
              <w:t>,</w:t>
            </w:r>
            <w:r w:rsidR="00D51761" w:rsidRPr="00C854CC">
              <w:rPr>
                <w:sz w:val="21"/>
                <w:szCs w:val="18"/>
              </w:rPr>
              <w:t xml:space="preserve"> </w:t>
            </w:r>
            <w:r w:rsidRPr="00C854CC">
              <w:rPr>
                <w:sz w:val="21"/>
                <w:szCs w:val="18"/>
              </w:rPr>
              <w:t>replay</w:t>
            </w:r>
            <w:r w:rsidR="00D51761" w:rsidRPr="00C854CC">
              <w:rPr>
                <w:sz w:val="21"/>
                <w:szCs w:val="18"/>
              </w:rPr>
              <w:t xml:space="preserve"> </w:t>
            </w:r>
            <w:r w:rsidRPr="00C854CC">
              <w:rPr>
                <w:sz w:val="21"/>
                <w:szCs w:val="18"/>
              </w:rPr>
              <w:t>buffer</w:t>
            </w:r>
            <w:r w:rsidR="007352AF" w:rsidRPr="00C854CC">
              <w:rPr>
                <w:position w:val="-12"/>
                <w:sz w:val="21"/>
                <w:szCs w:val="18"/>
              </w:rPr>
              <w:object w:dxaOrig="340" w:dyaOrig="360" w14:anchorId="64AE2CE5">
                <v:shape id="_x0000_i1097" type="#_x0000_t75" style="width:14.15pt;height:15.45pt" o:ole="">
                  <v:imagedata r:id="rId148" o:title=""/>
                </v:shape>
                <o:OLEObject Type="Embed" ProgID="Equation.DSMT4" ShapeID="_x0000_i1097" DrawAspect="Content" ObjectID="_1693402018" r:id="rId149"/>
              </w:object>
            </w:r>
            <w:r w:rsidR="00657BCC" w:rsidRPr="00C854CC">
              <w:rPr>
                <w:sz w:val="21"/>
                <w:szCs w:val="18"/>
              </w:rPr>
              <w:t xml:space="preserve"> and </w:t>
            </w:r>
            <w:r w:rsidR="007352AF" w:rsidRPr="00C854CC">
              <w:rPr>
                <w:position w:val="-12"/>
                <w:sz w:val="21"/>
                <w:szCs w:val="18"/>
              </w:rPr>
              <w:object w:dxaOrig="340" w:dyaOrig="360" w14:anchorId="0F30960E">
                <v:shape id="_x0000_i1098" type="#_x0000_t75" style="width:14.15pt;height:15.45pt" o:ole="">
                  <v:imagedata r:id="rId150" o:title=""/>
                </v:shape>
                <o:OLEObject Type="Embed" ProgID="Equation.DSMT4" ShapeID="_x0000_i1098" DrawAspect="Content" ObjectID="_1693402019" r:id="rId151"/>
              </w:object>
            </w:r>
          </w:p>
        </w:tc>
      </w:tr>
      <w:tr w:rsidR="00E70452" w:rsidRPr="00E70452" w14:paraId="6179B58B" w14:textId="77777777" w:rsidTr="00657BCC">
        <w:trPr>
          <w:trHeight w:val="327"/>
          <w:jc w:val="center"/>
        </w:trPr>
        <w:tc>
          <w:tcPr>
            <w:tcW w:w="457" w:type="dxa"/>
            <w:tcBorders>
              <w:top w:val="nil"/>
              <w:left w:val="nil"/>
              <w:bottom w:val="nil"/>
              <w:right w:val="nil"/>
            </w:tcBorders>
            <w:vAlign w:val="center"/>
          </w:tcPr>
          <w:p w14:paraId="4C07DB07" w14:textId="77777777" w:rsidR="00E65F17" w:rsidRPr="00C854CC" w:rsidRDefault="00E65F17" w:rsidP="00B743F5">
            <w:pPr>
              <w:spacing w:line="300" w:lineRule="exact"/>
              <w:ind w:firstLineChars="50" w:firstLine="105"/>
              <w:rPr>
                <w:sz w:val="21"/>
                <w:szCs w:val="18"/>
              </w:rPr>
            </w:pPr>
            <w:r w:rsidRPr="00C854CC">
              <w:rPr>
                <w:sz w:val="21"/>
                <w:szCs w:val="18"/>
              </w:rPr>
              <w:t>2:</w:t>
            </w:r>
          </w:p>
        </w:tc>
        <w:tc>
          <w:tcPr>
            <w:tcW w:w="6799" w:type="dxa"/>
            <w:tcBorders>
              <w:top w:val="nil"/>
              <w:left w:val="nil"/>
              <w:bottom w:val="nil"/>
              <w:right w:val="nil"/>
            </w:tcBorders>
            <w:vAlign w:val="center"/>
          </w:tcPr>
          <w:p w14:paraId="646A6A37" w14:textId="700E7E3E" w:rsidR="00E65F17" w:rsidRPr="00C854CC" w:rsidRDefault="00E65F17" w:rsidP="00B743F5">
            <w:pPr>
              <w:spacing w:line="300" w:lineRule="exact"/>
              <w:ind w:firstLineChars="0" w:firstLine="0"/>
              <w:rPr>
                <w:sz w:val="21"/>
                <w:szCs w:val="18"/>
              </w:rPr>
            </w:pPr>
            <w:r w:rsidRPr="00C854CC">
              <w:rPr>
                <w:b/>
                <w:bCs/>
                <w:sz w:val="21"/>
                <w:szCs w:val="18"/>
              </w:rPr>
              <w:t>for</w:t>
            </w:r>
            <w:r w:rsidR="00D51761" w:rsidRPr="00C854CC">
              <w:rPr>
                <w:sz w:val="21"/>
                <w:szCs w:val="18"/>
              </w:rPr>
              <w:t xml:space="preserve"> </w:t>
            </w:r>
            <w:r w:rsidR="007352AF" w:rsidRPr="00C854CC">
              <w:rPr>
                <w:position w:val="-10"/>
                <w:sz w:val="21"/>
                <w:szCs w:val="18"/>
              </w:rPr>
              <w:object w:dxaOrig="1460" w:dyaOrig="320" w14:anchorId="3559F858">
                <v:shape id="_x0000_i1099" type="#_x0000_t75" style="width:69.8pt;height:15.45pt" o:ole="">
                  <v:imagedata r:id="rId152" o:title=""/>
                </v:shape>
                <o:OLEObject Type="Embed" ProgID="Equation.DSMT4" ShapeID="_x0000_i1099" DrawAspect="Content" ObjectID="_1693402020" r:id="rId153"/>
              </w:object>
            </w:r>
            <w:r w:rsidR="00D51761" w:rsidRPr="00C854CC">
              <w:rPr>
                <w:sz w:val="21"/>
                <w:szCs w:val="18"/>
              </w:rPr>
              <w:t xml:space="preserve"> </w:t>
            </w:r>
            <w:r w:rsidRPr="00C854CC">
              <w:rPr>
                <w:b/>
                <w:bCs/>
                <w:sz w:val="21"/>
                <w:szCs w:val="18"/>
              </w:rPr>
              <w:t>do</w:t>
            </w:r>
          </w:p>
        </w:tc>
      </w:tr>
      <w:tr w:rsidR="00E70452" w:rsidRPr="00E70452" w14:paraId="221B37BA" w14:textId="77777777" w:rsidTr="00657BCC">
        <w:trPr>
          <w:trHeight w:val="336"/>
          <w:jc w:val="center"/>
        </w:trPr>
        <w:tc>
          <w:tcPr>
            <w:tcW w:w="457" w:type="dxa"/>
            <w:tcBorders>
              <w:top w:val="nil"/>
              <w:left w:val="nil"/>
              <w:bottom w:val="nil"/>
              <w:right w:val="nil"/>
            </w:tcBorders>
            <w:vAlign w:val="center"/>
          </w:tcPr>
          <w:p w14:paraId="15366F1D" w14:textId="77777777" w:rsidR="00E65F17" w:rsidRPr="00C854CC" w:rsidRDefault="00E65F17" w:rsidP="00B743F5">
            <w:pPr>
              <w:spacing w:line="300" w:lineRule="exact"/>
              <w:ind w:firstLineChars="50" w:firstLine="105"/>
              <w:rPr>
                <w:sz w:val="21"/>
                <w:szCs w:val="18"/>
              </w:rPr>
            </w:pPr>
            <w:r w:rsidRPr="00C854CC">
              <w:rPr>
                <w:sz w:val="21"/>
                <w:szCs w:val="18"/>
              </w:rPr>
              <w:t>3:</w:t>
            </w:r>
          </w:p>
        </w:tc>
        <w:tc>
          <w:tcPr>
            <w:tcW w:w="6799" w:type="dxa"/>
            <w:tcBorders>
              <w:top w:val="nil"/>
              <w:left w:val="nil"/>
              <w:bottom w:val="nil"/>
              <w:right w:val="nil"/>
            </w:tcBorders>
            <w:vAlign w:val="center"/>
          </w:tcPr>
          <w:p w14:paraId="6451684D" w14:textId="0F6BF438" w:rsidR="00E65F17" w:rsidRPr="00C854CC" w:rsidRDefault="00E65F17" w:rsidP="00B743F5">
            <w:pPr>
              <w:spacing w:line="300" w:lineRule="exact"/>
              <w:ind w:firstLineChars="100" w:firstLine="210"/>
              <w:rPr>
                <w:sz w:val="21"/>
                <w:szCs w:val="18"/>
              </w:rPr>
            </w:pPr>
            <w:r w:rsidRPr="00C854CC">
              <w:rPr>
                <w:sz w:val="21"/>
                <w:szCs w:val="18"/>
              </w:rPr>
              <w:t>Initialize</w:t>
            </w:r>
            <w:r w:rsidR="00D51761" w:rsidRPr="00C854CC">
              <w:rPr>
                <w:sz w:val="21"/>
                <w:szCs w:val="18"/>
              </w:rPr>
              <w:t xml:space="preserve"> </w:t>
            </w:r>
            <w:r w:rsidRPr="00C854CC">
              <w:rPr>
                <w:sz w:val="21"/>
                <w:szCs w:val="18"/>
              </w:rPr>
              <w:t>noise</w:t>
            </w:r>
            <w:r w:rsidR="00657BCC" w:rsidRPr="00C854CC">
              <w:rPr>
                <w:position w:val="-12"/>
                <w:sz w:val="21"/>
                <w:szCs w:val="18"/>
              </w:rPr>
              <w:object w:dxaOrig="400" w:dyaOrig="360" w14:anchorId="57990DCD">
                <v:shape id="_x0000_i1100" type="#_x0000_t75" style="width:19.45pt;height:17.65pt" o:ole="">
                  <v:imagedata r:id="rId154" o:title=""/>
                </v:shape>
                <o:OLEObject Type="Embed" ProgID="Equation.DSMT4" ShapeID="_x0000_i1100" DrawAspect="Content" ObjectID="_1693402021" r:id="rId155"/>
              </w:object>
            </w:r>
            <w:r w:rsidRPr="00C854CC">
              <w:rPr>
                <w:sz w:val="21"/>
                <w:szCs w:val="18"/>
              </w:rPr>
              <w:t>and</w:t>
            </w:r>
            <w:r w:rsidR="00D51761" w:rsidRPr="00C854CC">
              <w:rPr>
                <w:sz w:val="21"/>
                <w:szCs w:val="18"/>
              </w:rPr>
              <w:t xml:space="preserve"> </w:t>
            </w:r>
            <w:r w:rsidR="00657BCC" w:rsidRPr="00C854CC">
              <w:rPr>
                <w:sz w:val="21"/>
                <w:szCs w:val="18"/>
              </w:rPr>
              <w:t>joint</w:t>
            </w:r>
            <w:r w:rsidR="00D51761" w:rsidRPr="00C854CC">
              <w:rPr>
                <w:sz w:val="21"/>
                <w:szCs w:val="18"/>
              </w:rPr>
              <w:t xml:space="preserve"> </w:t>
            </w:r>
            <w:r w:rsidRPr="00C854CC">
              <w:rPr>
                <w:sz w:val="21"/>
                <w:szCs w:val="18"/>
              </w:rPr>
              <w:t>state</w:t>
            </w:r>
            <w:r w:rsidRPr="00C854CC">
              <w:rPr>
                <w:position w:val="-6"/>
                <w:sz w:val="21"/>
                <w:szCs w:val="18"/>
              </w:rPr>
              <w:object w:dxaOrig="160" w:dyaOrig="220" w14:anchorId="25B35667">
                <v:shape id="_x0000_i1101" type="#_x0000_t75" style="width:11.5pt;height:12.8pt" o:ole="">
                  <v:imagedata r:id="rId156" o:title=""/>
                </v:shape>
                <o:OLEObject Type="Embed" ProgID="Equation.DSMT4" ShapeID="_x0000_i1101" DrawAspect="Content" ObjectID="_1693402022" r:id="rId157"/>
              </w:object>
            </w:r>
            <w:r w:rsidRPr="00C854CC">
              <w:rPr>
                <w:sz w:val="21"/>
                <w:szCs w:val="18"/>
              </w:rPr>
              <w:t>,</w:t>
            </w:r>
            <w:r w:rsidR="00D51761" w:rsidRPr="00C854CC">
              <w:rPr>
                <w:sz w:val="21"/>
                <w:szCs w:val="18"/>
              </w:rPr>
              <w:t xml:space="preserve"> </w:t>
            </w:r>
            <w:r w:rsidRPr="00C854CC">
              <w:rPr>
                <w:sz w:val="21"/>
                <w:szCs w:val="18"/>
              </w:rPr>
              <w:t>generate</w:t>
            </w:r>
            <w:r w:rsidR="00D51761" w:rsidRPr="00C854CC">
              <w:rPr>
                <w:sz w:val="21"/>
                <w:szCs w:val="18"/>
              </w:rPr>
              <w:t xml:space="preserve"> </w:t>
            </w:r>
            <w:r w:rsidRPr="00C854CC">
              <w:rPr>
                <w:sz w:val="21"/>
                <w:szCs w:val="18"/>
              </w:rPr>
              <w:t>a</w:t>
            </w:r>
            <w:r w:rsidR="00D51761" w:rsidRPr="00C854CC">
              <w:rPr>
                <w:sz w:val="21"/>
                <w:szCs w:val="18"/>
              </w:rPr>
              <w:t xml:space="preserve"> </w:t>
            </w:r>
            <w:r w:rsidRPr="00C854CC">
              <w:rPr>
                <w:sz w:val="21"/>
                <w:szCs w:val="18"/>
              </w:rPr>
              <w:t>random</w:t>
            </w:r>
            <w:r w:rsidR="00657BCC" w:rsidRPr="00C854CC">
              <w:rPr>
                <w:sz w:val="21"/>
                <w:szCs w:val="18"/>
              </w:rPr>
              <w:t xml:space="preserve"> value </w:t>
            </w:r>
            <w:r w:rsidRPr="00C854CC">
              <w:rPr>
                <w:position w:val="-12"/>
                <w:sz w:val="21"/>
                <w:szCs w:val="18"/>
              </w:rPr>
              <w:object w:dxaOrig="300" w:dyaOrig="360" w14:anchorId="6C067A97">
                <v:shape id="_x0000_i1102" type="#_x0000_t75" style="width:16.8pt;height:19.45pt" o:ole="">
                  <v:imagedata r:id="rId158" o:title=""/>
                </v:shape>
                <o:OLEObject Type="Embed" ProgID="Equation.DSMT4" ShapeID="_x0000_i1102" DrawAspect="Content" ObjectID="_1693402023" r:id="rId159"/>
              </w:object>
            </w:r>
          </w:p>
        </w:tc>
      </w:tr>
      <w:tr w:rsidR="00E70452" w:rsidRPr="00E70452" w14:paraId="23C566E8" w14:textId="77777777" w:rsidTr="00657BCC">
        <w:trPr>
          <w:trHeight w:val="336"/>
          <w:jc w:val="center"/>
        </w:trPr>
        <w:tc>
          <w:tcPr>
            <w:tcW w:w="457" w:type="dxa"/>
            <w:tcBorders>
              <w:top w:val="nil"/>
              <w:left w:val="nil"/>
              <w:bottom w:val="nil"/>
              <w:right w:val="nil"/>
            </w:tcBorders>
            <w:vAlign w:val="center"/>
          </w:tcPr>
          <w:p w14:paraId="0935A7AD" w14:textId="77777777" w:rsidR="00E65F17" w:rsidRPr="00C854CC" w:rsidRDefault="00E65F17" w:rsidP="00B743F5">
            <w:pPr>
              <w:spacing w:line="300" w:lineRule="exact"/>
              <w:ind w:firstLineChars="50" w:firstLine="105"/>
              <w:rPr>
                <w:sz w:val="21"/>
                <w:szCs w:val="18"/>
              </w:rPr>
            </w:pPr>
            <w:r w:rsidRPr="00C854CC">
              <w:rPr>
                <w:sz w:val="21"/>
                <w:szCs w:val="18"/>
              </w:rPr>
              <w:t>4:</w:t>
            </w:r>
          </w:p>
        </w:tc>
        <w:tc>
          <w:tcPr>
            <w:tcW w:w="6799" w:type="dxa"/>
            <w:tcBorders>
              <w:top w:val="nil"/>
              <w:left w:val="nil"/>
              <w:bottom w:val="nil"/>
              <w:right w:val="nil"/>
            </w:tcBorders>
            <w:vAlign w:val="center"/>
          </w:tcPr>
          <w:p w14:paraId="6A6E47CD" w14:textId="40E44B92" w:rsidR="00E65F17" w:rsidRPr="00C854CC" w:rsidRDefault="00E65F17" w:rsidP="00B743F5">
            <w:pPr>
              <w:spacing w:line="300" w:lineRule="exact"/>
              <w:ind w:firstLineChars="100" w:firstLine="211"/>
              <w:rPr>
                <w:sz w:val="21"/>
                <w:szCs w:val="18"/>
              </w:rPr>
            </w:pPr>
            <w:r w:rsidRPr="00C854CC">
              <w:rPr>
                <w:b/>
                <w:bCs/>
                <w:sz w:val="21"/>
                <w:szCs w:val="18"/>
              </w:rPr>
              <w:t>while</w:t>
            </w:r>
            <w:r w:rsidR="00D51761" w:rsidRPr="00C854CC">
              <w:rPr>
                <w:sz w:val="21"/>
                <w:szCs w:val="18"/>
              </w:rPr>
              <w:t xml:space="preserve"> </w:t>
            </w:r>
            <w:r w:rsidRPr="00C854CC">
              <w:rPr>
                <w:sz w:val="21"/>
                <w:szCs w:val="18"/>
              </w:rPr>
              <w:t>not</w:t>
            </w:r>
            <w:r w:rsidR="00D51761" w:rsidRPr="00C854CC">
              <w:rPr>
                <w:sz w:val="21"/>
                <w:szCs w:val="18"/>
              </w:rPr>
              <w:t xml:space="preserve"> </w:t>
            </w:r>
            <w:r w:rsidRPr="00C854CC">
              <w:rPr>
                <w:sz w:val="21"/>
                <w:szCs w:val="18"/>
              </w:rPr>
              <w:t>all</w:t>
            </w:r>
            <w:r w:rsidR="00D51761" w:rsidRPr="00C854CC">
              <w:rPr>
                <w:sz w:val="21"/>
                <w:szCs w:val="18"/>
              </w:rPr>
              <w:t xml:space="preserve"> </w:t>
            </w:r>
            <w:r w:rsidRPr="00C854CC">
              <w:rPr>
                <w:sz w:val="21"/>
                <w:szCs w:val="18"/>
              </w:rPr>
              <w:t>agents</w:t>
            </w:r>
            <w:r w:rsidR="00D51761" w:rsidRPr="00C854CC">
              <w:rPr>
                <w:sz w:val="21"/>
                <w:szCs w:val="18"/>
              </w:rPr>
              <w:t xml:space="preserve"> </w:t>
            </w:r>
            <w:r w:rsidRPr="00C854CC">
              <w:rPr>
                <w:sz w:val="21"/>
                <w:szCs w:val="18"/>
              </w:rPr>
              <w:t>arrive</w:t>
            </w:r>
            <w:r w:rsidR="00D51761" w:rsidRPr="00C854CC">
              <w:rPr>
                <w:sz w:val="21"/>
                <w:szCs w:val="18"/>
              </w:rPr>
              <w:t xml:space="preserve"> </w:t>
            </w:r>
            <w:r w:rsidRPr="00C854CC">
              <w:rPr>
                <w:b/>
                <w:bCs/>
                <w:sz w:val="21"/>
                <w:szCs w:val="18"/>
              </w:rPr>
              <w:t>and</w:t>
            </w:r>
            <w:r w:rsidR="00D51761" w:rsidRPr="00C854CC">
              <w:rPr>
                <w:sz w:val="21"/>
                <w:szCs w:val="18"/>
              </w:rPr>
              <w:t xml:space="preserve"> </w:t>
            </w:r>
            <w:r w:rsidRPr="00C854CC">
              <w:rPr>
                <w:sz w:val="21"/>
                <w:szCs w:val="18"/>
              </w:rPr>
              <w:t>not</w:t>
            </w:r>
            <w:r w:rsidR="00D51761" w:rsidRPr="00C854CC">
              <w:rPr>
                <w:sz w:val="21"/>
                <w:szCs w:val="18"/>
              </w:rPr>
              <w:t xml:space="preserve"> </w:t>
            </w:r>
            <w:r w:rsidRPr="00C854CC">
              <w:rPr>
                <w:sz w:val="21"/>
                <w:szCs w:val="18"/>
              </w:rPr>
              <w:t>all</w:t>
            </w:r>
            <w:r w:rsidR="00D51761" w:rsidRPr="00C854CC">
              <w:rPr>
                <w:sz w:val="21"/>
                <w:szCs w:val="18"/>
              </w:rPr>
              <w:t xml:space="preserve"> </w:t>
            </w:r>
            <w:r w:rsidRPr="00C854CC">
              <w:rPr>
                <w:sz w:val="21"/>
                <w:szCs w:val="18"/>
              </w:rPr>
              <w:t>agents</w:t>
            </w:r>
            <w:r w:rsidR="00D51761" w:rsidRPr="00C854CC">
              <w:rPr>
                <w:sz w:val="21"/>
                <w:szCs w:val="18"/>
              </w:rPr>
              <w:t xml:space="preserve"> </w:t>
            </w:r>
            <w:r w:rsidR="00E127EE" w:rsidRPr="00C854CC">
              <w:rPr>
                <w:sz w:val="21"/>
                <w:szCs w:val="18"/>
              </w:rPr>
              <w:t>collide</w:t>
            </w:r>
            <w:r w:rsidR="00D51761" w:rsidRPr="00C854CC">
              <w:rPr>
                <w:sz w:val="21"/>
                <w:szCs w:val="18"/>
              </w:rPr>
              <w:t xml:space="preserve"> </w:t>
            </w:r>
            <w:r w:rsidRPr="00C854CC">
              <w:rPr>
                <w:b/>
                <w:bCs/>
                <w:sz w:val="21"/>
                <w:szCs w:val="18"/>
              </w:rPr>
              <w:t>and</w:t>
            </w:r>
            <w:r w:rsidR="00D51761" w:rsidRPr="00C854CC">
              <w:rPr>
                <w:sz w:val="21"/>
                <w:szCs w:val="18"/>
              </w:rPr>
              <w:t xml:space="preserve"> </w:t>
            </w:r>
            <w:r w:rsidRPr="00C854CC">
              <w:rPr>
                <w:position w:val="-6"/>
                <w:sz w:val="21"/>
                <w:szCs w:val="18"/>
              </w:rPr>
              <w:object w:dxaOrig="540" w:dyaOrig="279" w14:anchorId="4F99F681">
                <v:shape id="_x0000_i1103" type="#_x0000_t75" style="width:28.7pt;height:13.25pt" o:ole="">
                  <v:imagedata r:id="rId160" o:title=""/>
                </v:shape>
                <o:OLEObject Type="Embed" ProgID="Equation.DSMT4" ShapeID="_x0000_i1103" DrawAspect="Content" ObjectID="_1693402024" r:id="rId161"/>
              </w:object>
            </w:r>
            <w:r w:rsidR="00D51761" w:rsidRPr="00C854CC">
              <w:rPr>
                <w:sz w:val="21"/>
                <w:szCs w:val="18"/>
              </w:rPr>
              <w:t xml:space="preserve"> </w:t>
            </w:r>
            <w:r w:rsidRPr="00C854CC">
              <w:rPr>
                <w:b/>
                <w:bCs/>
                <w:sz w:val="21"/>
                <w:szCs w:val="18"/>
              </w:rPr>
              <w:t>do</w:t>
            </w:r>
          </w:p>
        </w:tc>
      </w:tr>
      <w:tr w:rsidR="00E70452" w:rsidRPr="00E70452" w14:paraId="0906A81F" w14:textId="77777777" w:rsidTr="00657BCC">
        <w:trPr>
          <w:trHeight w:val="336"/>
          <w:jc w:val="center"/>
        </w:trPr>
        <w:tc>
          <w:tcPr>
            <w:tcW w:w="457" w:type="dxa"/>
            <w:tcBorders>
              <w:top w:val="nil"/>
              <w:left w:val="nil"/>
              <w:bottom w:val="nil"/>
              <w:right w:val="nil"/>
            </w:tcBorders>
            <w:vAlign w:val="center"/>
          </w:tcPr>
          <w:p w14:paraId="6709872E" w14:textId="77777777" w:rsidR="00E65F17" w:rsidRPr="00C854CC" w:rsidRDefault="00E65F17" w:rsidP="00B743F5">
            <w:pPr>
              <w:spacing w:line="300" w:lineRule="exact"/>
              <w:ind w:firstLineChars="50" w:firstLine="105"/>
              <w:rPr>
                <w:sz w:val="21"/>
                <w:szCs w:val="18"/>
              </w:rPr>
            </w:pPr>
            <w:r w:rsidRPr="00C854CC">
              <w:rPr>
                <w:sz w:val="21"/>
                <w:szCs w:val="18"/>
              </w:rPr>
              <w:t>5:</w:t>
            </w:r>
          </w:p>
        </w:tc>
        <w:tc>
          <w:tcPr>
            <w:tcW w:w="6799" w:type="dxa"/>
            <w:tcBorders>
              <w:top w:val="nil"/>
              <w:left w:val="nil"/>
              <w:bottom w:val="nil"/>
              <w:right w:val="nil"/>
            </w:tcBorders>
            <w:vAlign w:val="center"/>
          </w:tcPr>
          <w:p w14:paraId="7393D2B0" w14:textId="77777777" w:rsidR="00E65F17" w:rsidRPr="00C854CC" w:rsidRDefault="00E65F17" w:rsidP="00B743F5">
            <w:pPr>
              <w:spacing w:line="300" w:lineRule="exact"/>
              <w:ind w:firstLine="422"/>
              <w:rPr>
                <w:b/>
                <w:bCs/>
                <w:sz w:val="21"/>
                <w:szCs w:val="18"/>
              </w:rPr>
            </w:pPr>
            <w:r w:rsidRPr="00C854CC">
              <w:rPr>
                <w:b/>
                <w:bCs/>
                <w:sz w:val="21"/>
                <w:szCs w:val="18"/>
              </w:rPr>
              <w:t>if</w:t>
            </w:r>
            <w:r w:rsidR="00D51761" w:rsidRPr="00C854CC">
              <w:rPr>
                <w:sz w:val="21"/>
                <w:szCs w:val="18"/>
              </w:rPr>
              <w:t xml:space="preserve"> </w:t>
            </w:r>
            <w:r w:rsidRPr="00C854CC">
              <w:rPr>
                <w:position w:val="-12"/>
                <w:sz w:val="21"/>
                <w:szCs w:val="18"/>
              </w:rPr>
              <w:object w:dxaOrig="720" w:dyaOrig="360" w14:anchorId="6092923F">
                <v:shape id="_x0000_i1104" type="#_x0000_t75" style="width:38pt;height:19.45pt" o:ole="">
                  <v:imagedata r:id="rId162" o:title=""/>
                </v:shape>
                <o:OLEObject Type="Embed" ProgID="Equation.DSMT4" ShapeID="_x0000_i1104" DrawAspect="Content" ObjectID="_1693402025" r:id="rId163"/>
              </w:object>
            </w:r>
            <w:r w:rsidR="00D51761" w:rsidRPr="00C854CC">
              <w:rPr>
                <w:sz w:val="21"/>
                <w:szCs w:val="18"/>
              </w:rPr>
              <w:t xml:space="preserve"> </w:t>
            </w:r>
            <w:r w:rsidRPr="00C854CC">
              <w:rPr>
                <w:b/>
                <w:bCs/>
                <w:sz w:val="21"/>
                <w:szCs w:val="18"/>
              </w:rPr>
              <w:t>do</w:t>
            </w:r>
          </w:p>
        </w:tc>
      </w:tr>
      <w:tr w:rsidR="00E70452" w:rsidRPr="00E70452" w14:paraId="4ADA38D4" w14:textId="77777777" w:rsidTr="00657BCC">
        <w:trPr>
          <w:trHeight w:val="336"/>
          <w:jc w:val="center"/>
        </w:trPr>
        <w:tc>
          <w:tcPr>
            <w:tcW w:w="457" w:type="dxa"/>
            <w:tcBorders>
              <w:top w:val="nil"/>
              <w:left w:val="nil"/>
              <w:bottom w:val="nil"/>
              <w:right w:val="nil"/>
            </w:tcBorders>
            <w:vAlign w:val="center"/>
          </w:tcPr>
          <w:p w14:paraId="5F6C5C3D" w14:textId="77777777" w:rsidR="00E65F17" w:rsidRPr="00C854CC" w:rsidRDefault="00E65F17" w:rsidP="00B743F5">
            <w:pPr>
              <w:spacing w:line="300" w:lineRule="exact"/>
              <w:ind w:firstLineChars="50" w:firstLine="105"/>
              <w:rPr>
                <w:sz w:val="21"/>
                <w:szCs w:val="18"/>
              </w:rPr>
            </w:pPr>
            <w:r w:rsidRPr="00C854CC">
              <w:rPr>
                <w:sz w:val="21"/>
                <w:szCs w:val="18"/>
              </w:rPr>
              <w:t>6:</w:t>
            </w:r>
          </w:p>
        </w:tc>
        <w:tc>
          <w:tcPr>
            <w:tcW w:w="6799" w:type="dxa"/>
            <w:tcBorders>
              <w:top w:val="nil"/>
              <w:left w:val="nil"/>
              <w:bottom w:val="nil"/>
              <w:right w:val="nil"/>
            </w:tcBorders>
            <w:vAlign w:val="center"/>
          </w:tcPr>
          <w:p w14:paraId="5B1B8C17" w14:textId="6E6489B1" w:rsidR="00E65F17" w:rsidRPr="00C854CC" w:rsidRDefault="00E65F17" w:rsidP="00B743F5">
            <w:pPr>
              <w:spacing w:line="300" w:lineRule="exact"/>
              <w:ind w:firstLineChars="300" w:firstLine="630"/>
              <w:rPr>
                <w:sz w:val="21"/>
                <w:szCs w:val="18"/>
              </w:rPr>
            </w:pPr>
            <w:r w:rsidRPr="00C854CC">
              <w:rPr>
                <w:sz w:val="21"/>
                <w:szCs w:val="18"/>
              </w:rPr>
              <w:t>for</w:t>
            </w:r>
            <w:r w:rsidR="00D51761" w:rsidRPr="00C854CC">
              <w:rPr>
                <w:sz w:val="21"/>
                <w:szCs w:val="18"/>
              </w:rPr>
              <w:t xml:space="preserve"> </w:t>
            </w:r>
            <w:r w:rsidR="00657BCC" w:rsidRPr="00C854CC">
              <w:rPr>
                <w:sz w:val="21"/>
                <w:szCs w:val="18"/>
              </w:rPr>
              <w:t xml:space="preserve">all the </w:t>
            </w:r>
            <w:r w:rsidRPr="00BC430A">
              <w:rPr>
                <w:color w:val="FF0000"/>
                <w:sz w:val="21"/>
                <w:szCs w:val="18"/>
              </w:rPr>
              <w:t>agent</w:t>
            </w:r>
            <w:r w:rsidR="00BC430A" w:rsidRPr="00BC430A">
              <w:rPr>
                <w:color w:val="FF0000"/>
                <w:sz w:val="21"/>
                <w:szCs w:val="18"/>
              </w:rPr>
              <w:t>s</w:t>
            </w:r>
            <w:r w:rsidR="00D51761" w:rsidRPr="00C854CC">
              <w:rPr>
                <w:sz w:val="21"/>
                <w:szCs w:val="18"/>
              </w:rPr>
              <w:t xml:space="preserve">, </w:t>
            </w:r>
            <w:r w:rsidRPr="00C854CC">
              <w:rPr>
                <w:sz w:val="21"/>
                <w:szCs w:val="18"/>
              </w:rPr>
              <w:t>select</w:t>
            </w:r>
            <w:r w:rsidR="00D51761" w:rsidRPr="00C854CC">
              <w:rPr>
                <w:sz w:val="21"/>
                <w:szCs w:val="18"/>
              </w:rPr>
              <w:t xml:space="preserve"> </w:t>
            </w:r>
            <w:r w:rsidRPr="00C854CC">
              <w:rPr>
                <w:sz w:val="21"/>
                <w:szCs w:val="18"/>
              </w:rPr>
              <w:t>action</w:t>
            </w:r>
            <w:r w:rsidR="00657BCC" w:rsidRPr="00C854CC">
              <w:rPr>
                <w:sz w:val="21"/>
                <w:szCs w:val="18"/>
              </w:rPr>
              <w:t>s</w:t>
            </w:r>
            <w:r w:rsidR="00D51761" w:rsidRPr="00C854CC">
              <w:rPr>
                <w:rFonts w:asciiTheme="minorHAnsi" w:eastAsiaTheme="minorEastAsia" w:hAnsiTheme="minorHAnsi"/>
                <w:sz w:val="21"/>
                <w:szCs w:val="18"/>
              </w:rPr>
              <w:t xml:space="preserve"> </w:t>
            </w:r>
            <w:r w:rsidRPr="00C854CC">
              <w:rPr>
                <w:sz w:val="21"/>
                <w:szCs w:val="18"/>
              </w:rPr>
              <w:t>by</w:t>
            </w:r>
            <w:r w:rsidR="00D51761" w:rsidRPr="00C854CC">
              <w:rPr>
                <w:sz w:val="21"/>
                <w:szCs w:val="18"/>
              </w:rPr>
              <w:t xml:space="preserve"> </w:t>
            </w:r>
            <w:r w:rsidR="004A2294" w:rsidRPr="00C854CC">
              <w:rPr>
                <w:sz w:val="21"/>
                <w:szCs w:val="18"/>
              </w:rPr>
              <w:t xml:space="preserve">the </w:t>
            </w:r>
            <w:r w:rsidR="004A2294" w:rsidRPr="00C854CC">
              <w:rPr>
                <w:rFonts w:cs="Times New Roman"/>
                <w:sz w:val="21"/>
                <w:szCs w:val="18"/>
              </w:rPr>
              <w:t>a</w:t>
            </w:r>
            <w:r w:rsidRPr="00C854CC">
              <w:rPr>
                <w:rFonts w:cs="Times New Roman"/>
                <w:sz w:val="21"/>
                <w:szCs w:val="18"/>
              </w:rPr>
              <w:t>rtificial</w:t>
            </w:r>
            <w:r w:rsidR="00D51761" w:rsidRPr="00C854CC">
              <w:rPr>
                <w:rFonts w:cs="Times New Roman"/>
                <w:sz w:val="21"/>
                <w:szCs w:val="18"/>
              </w:rPr>
              <w:t xml:space="preserve"> </w:t>
            </w:r>
            <w:r w:rsidR="004A2294" w:rsidRPr="00C854CC">
              <w:rPr>
                <w:rFonts w:cs="Times New Roman"/>
                <w:sz w:val="21"/>
                <w:szCs w:val="18"/>
              </w:rPr>
              <w:t>p</w:t>
            </w:r>
            <w:r w:rsidRPr="00C854CC">
              <w:rPr>
                <w:rFonts w:cs="Times New Roman"/>
                <w:sz w:val="21"/>
                <w:szCs w:val="18"/>
              </w:rPr>
              <w:t>otential</w:t>
            </w:r>
            <w:r w:rsidR="00D51761" w:rsidRPr="00C854CC">
              <w:rPr>
                <w:rFonts w:cs="Times New Roman"/>
                <w:sz w:val="21"/>
                <w:szCs w:val="18"/>
              </w:rPr>
              <w:t xml:space="preserve"> </w:t>
            </w:r>
            <w:r w:rsidR="004A2294" w:rsidRPr="00C854CC">
              <w:rPr>
                <w:rFonts w:cs="Times New Roman"/>
                <w:sz w:val="21"/>
                <w:szCs w:val="18"/>
              </w:rPr>
              <w:t>f</w:t>
            </w:r>
            <w:r w:rsidRPr="00C854CC">
              <w:rPr>
                <w:rFonts w:cs="Times New Roman"/>
                <w:sz w:val="21"/>
                <w:szCs w:val="18"/>
              </w:rPr>
              <w:t>ield</w:t>
            </w:r>
            <w:r w:rsidR="00D51761" w:rsidRPr="00C854CC">
              <w:rPr>
                <w:rFonts w:cs="Times New Roman"/>
                <w:sz w:val="21"/>
                <w:szCs w:val="18"/>
              </w:rPr>
              <w:t xml:space="preserve"> </w:t>
            </w:r>
            <w:r w:rsidR="00657BCC" w:rsidRPr="00C854CC">
              <w:rPr>
                <w:rFonts w:cs="Times New Roman"/>
                <w:sz w:val="21"/>
                <w:szCs w:val="18"/>
              </w:rPr>
              <w:t>method</w:t>
            </w:r>
          </w:p>
        </w:tc>
      </w:tr>
      <w:tr w:rsidR="00E70452" w:rsidRPr="00E70452" w14:paraId="113AA198" w14:textId="77777777" w:rsidTr="00657BCC">
        <w:trPr>
          <w:trHeight w:val="336"/>
          <w:jc w:val="center"/>
        </w:trPr>
        <w:tc>
          <w:tcPr>
            <w:tcW w:w="457" w:type="dxa"/>
            <w:tcBorders>
              <w:top w:val="nil"/>
              <w:left w:val="nil"/>
              <w:bottom w:val="nil"/>
              <w:right w:val="nil"/>
            </w:tcBorders>
            <w:vAlign w:val="center"/>
          </w:tcPr>
          <w:p w14:paraId="30C2FB20" w14:textId="77777777" w:rsidR="00E65F17" w:rsidRPr="00C854CC" w:rsidRDefault="00E65F17" w:rsidP="00B743F5">
            <w:pPr>
              <w:spacing w:line="300" w:lineRule="exact"/>
              <w:ind w:firstLineChars="50" w:firstLine="105"/>
              <w:rPr>
                <w:sz w:val="21"/>
                <w:szCs w:val="18"/>
              </w:rPr>
            </w:pPr>
            <w:r w:rsidRPr="00C854CC">
              <w:rPr>
                <w:sz w:val="21"/>
                <w:szCs w:val="18"/>
              </w:rPr>
              <w:t>7:</w:t>
            </w:r>
          </w:p>
        </w:tc>
        <w:tc>
          <w:tcPr>
            <w:tcW w:w="6799" w:type="dxa"/>
            <w:tcBorders>
              <w:top w:val="nil"/>
              <w:left w:val="nil"/>
              <w:bottom w:val="nil"/>
              <w:right w:val="nil"/>
            </w:tcBorders>
            <w:vAlign w:val="center"/>
          </w:tcPr>
          <w:p w14:paraId="4328D9DC" w14:textId="7171F323" w:rsidR="00E65F17" w:rsidRPr="00C854CC" w:rsidRDefault="00E65F17" w:rsidP="00B743F5">
            <w:pPr>
              <w:spacing w:line="300" w:lineRule="exact"/>
              <w:ind w:firstLineChars="300" w:firstLine="630"/>
              <w:rPr>
                <w:sz w:val="21"/>
                <w:szCs w:val="18"/>
              </w:rPr>
            </w:pPr>
            <w:r w:rsidRPr="00C854CC">
              <w:rPr>
                <w:sz w:val="21"/>
                <w:szCs w:val="18"/>
              </w:rPr>
              <w:t>Execute</w:t>
            </w:r>
            <w:r w:rsidR="00D51761" w:rsidRPr="00C854CC">
              <w:rPr>
                <w:sz w:val="21"/>
                <w:szCs w:val="18"/>
              </w:rPr>
              <w:t xml:space="preserve"> </w:t>
            </w:r>
            <w:r w:rsidRPr="00C854CC">
              <w:rPr>
                <w:sz w:val="21"/>
                <w:szCs w:val="18"/>
              </w:rPr>
              <w:t>actions</w:t>
            </w:r>
            <w:r w:rsidR="00D51761" w:rsidRPr="00C854CC">
              <w:rPr>
                <w:sz w:val="21"/>
                <w:szCs w:val="18"/>
              </w:rPr>
              <w:t xml:space="preserve"> </w:t>
            </w:r>
            <w:r w:rsidRPr="00C854CC">
              <w:rPr>
                <w:position w:val="-6"/>
                <w:sz w:val="21"/>
                <w:szCs w:val="18"/>
              </w:rPr>
              <w:object w:dxaOrig="200" w:dyaOrig="220" w14:anchorId="396C861D">
                <v:shape id="_x0000_i1105" type="#_x0000_t75" style="width:11.5pt;height:11.5pt" o:ole="">
                  <v:imagedata r:id="rId164" o:title=""/>
                </v:shape>
                <o:OLEObject Type="Embed" ProgID="Equation.DSMT4" ShapeID="_x0000_i1105" DrawAspect="Content" ObjectID="_1693402026" r:id="rId165"/>
              </w:object>
            </w:r>
            <w:r w:rsidR="00D51761" w:rsidRPr="00C854CC">
              <w:rPr>
                <w:sz w:val="21"/>
                <w:szCs w:val="18"/>
              </w:rPr>
              <w:t xml:space="preserve">, </w:t>
            </w:r>
            <w:r w:rsidR="00657BCC" w:rsidRPr="00C854CC">
              <w:rPr>
                <w:sz w:val="21"/>
                <w:szCs w:val="18"/>
              </w:rPr>
              <w:t xml:space="preserve">and calculate </w:t>
            </w:r>
            <w:r w:rsidRPr="00C854CC">
              <w:rPr>
                <w:sz w:val="21"/>
                <w:szCs w:val="18"/>
              </w:rPr>
              <w:t>reward</w:t>
            </w:r>
            <w:r w:rsidR="00D51761" w:rsidRPr="00C854CC">
              <w:rPr>
                <w:sz w:val="21"/>
                <w:szCs w:val="18"/>
              </w:rPr>
              <w:t xml:space="preserve"> </w:t>
            </w:r>
            <w:r w:rsidRPr="00C854CC">
              <w:rPr>
                <w:position w:val="-4"/>
                <w:sz w:val="21"/>
                <w:szCs w:val="18"/>
              </w:rPr>
              <w:object w:dxaOrig="240" w:dyaOrig="260" w14:anchorId="1361CA33">
                <v:shape id="_x0000_i1106" type="#_x0000_t75" style="width:12.8pt;height:12.8pt" o:ole="">
                  <v:imagedata r:id="rId166" o:title=""/>
                </v:shape>
                <o:OLEObject Type="Embed" ProgID="Equation.DSMT4" ShapeID="_x0000_i1106" DrawAspect="Content" ObjectID="_1693402027" r:id="rId167"/>
              </w:object>
            </w:r>
            <w:r w:rsidR="00657BCC" w:rsidRPr="00C854CC">
              <w:rPr>
                <w:sz w:val="21"/>
                <w:szCs w:val="18"/>
              </w:rPr>
              <w:t xml:space="preserve">, obtain </w:t>
            </w:r>
            <w:r w:rsidRPr="00C854CC">
              <w:rPr>
                <w:sz w:val="21"/>
                <w:szCs w:val="18"/>
              </w:rPr>
              <w:t>new</w:t>
            </w:r>
            <w:r w:rsidR="00D51761" w:rsidRPr="00C854CC">
              <w:rPr>
                <w:sz w:val="21"/>
                <w:szCs w:val="18"/>
              </w:rPr>
              <w:t xml:space="preserve"> </w:t>
            </w:r>
            <w:r w:rsidRPr="00C854CC">
              <w:rPr>
                <w:sz w:val="21"/>
                <w:szCs w:val="18"/>
              </w:rPr>
              <w:t>state</w:t>
            </w:r>
            <w:r w:rsidR="00D51761" w:rsidRPr="00C854CC">
              <w:rPr>
                <w:sz w:val="21"/>
                <w:szCs w:val="18"/>
              </w:rPr>
              <w:t xml:space="preserve"> </w:t>
            </w:r>
            <w:r w:rsidRPr="00C854CC">
              <w:rPr>
                <w:position w:val="-6"/>
                <w:sz w:val="21"/>
                <w:szCs w:val="18"/>
              </w:rPr>
              <w:object w:dxaOrig="220" w:dyaOrig="279" w14:anchorId="2996BAD4">
                <v:shape id="_x0000_i1107" type="#_x0000_t75" style="width:11.5pt;height:13.25pt" o:ole="">
                  <v:imagedata r:id="rId168" o:title=""/>
                </v:shape>
                <o:OLEObject Type="Embed" ProgID="Equation.DSMT4" ShapeID="_x0000_i1107" DrawAspect="Content" ObjectID="_1693402028" r:id="rId169"/>
              </w:object>
            </w:r>
          </w:p>
        </w:tc>
      </w:tr>
      <w:tr w:rsidR="00E70452" w:rsidRPr="00E70452" w14:paraId="31C2376B" w14:textId="77777777" w:rsidTr="00657BCC">
        <w:trPr>
          <w:trHeight w:val="336"/>
          <w:jc w:val="center"/>
        </w:trPr>
        <w:tc>
          <w:tcPr>
            <w:tcW w:w="457" w:type="dxa"/>
            <w:tcBorders>
              <w:top w:val="nil"/>
              <w:left w:val="nil"/>
              <w:bottom w:val="nil"/>
              <w:right w:val="nil"/>
            </w:tcBorders>
            <w:vAlign w:val="center"/>
          </w:tcPr>
          <w:p w14:paraId="11560170" w14:textId="77777777" w:rsidR="00E65F17" w:rsidRPr="00C854CC" w:rsidRDefault="00E65F17" w:rsidP="00B743F5">
            <w:pPr>
              <w:spacing w:line="300" w:lineRule="exact"/>
              <w:ind w:firstLineChars="0" w:firstLine="0"/>
              <w:jc w:val="right"/>
              <w:rPr>
                <w:sz w:val="21"/>
                <w:szCs w:val="18"/>
              </w:rPr>
            </w:pPr>
            <w:r w:rsidRPr="00C854CC">
              <w:rPr>
                <w:sz w:val="21"/>
                <w:szCs w:val="18"/>
              </w:rPr>
              <w:t>8:</w:t>
            </w:r>
          </w:p>
        </w:tc>
        <w:tc>
          <w:tcPr>
            <w:tcW w:w="6799" w:type="dxa"/>
            <w:tcBorders>
              <w:top w:val="nil"/>
              <w:left w:val="nil"/>
              <w:bottom w:val="nil"/>
              <w:right w:val="nil"/>
            </w:tcBorders>
            <w:vAlign w:val="center"/>
          </w:tcPr>
          <w:p w14:paraId="2B81E886" w14:textId="5EBCE999" w:rsidR="00E65F17" w:rsidRPr="00C854CC" w:rsidRDefault="00E65F17" w:rsidP="00B743F5">
            <w:pPr>
              <w:spacing w:line="300" w:lineRule="exact"/>
              <w:ind w:firstLineChars="300" w:firstLine="630"/>
              <w:rPr>
                <w:sz w:val="21"/>
                <w:szCs w:val="18"/>
              </w:rPr>
            </w:pPr>
            <w:r w:rsidRPr="00C854CC">
              <w:rPr>
                <w:sz w:val="21"/>
                <w:szCs w:val="18"/>
              </w:rPr>
              <w:t>Store</w:t>
            </w:r>
            <w:r w:rsidR="00D51761" w:rsidRPr="00C854CC">
              <w:rPr>
                <w:sz w:val="21"/>
                <w:szCs w:val="18"/>
              </w:rPr>
              <w:t xml:space="preserve"> </w:t>
            </w:r>
            <w:r w:rsidRPr="00C854CC">
              <w:rPr>
                <w:position w:val="-14"/>
                <w:sz w:val="21"/>
                <w:szCs w:val="18"/>
              </w:rPr>
              <w:object w:dxaOrig="1040" w:dyaOrig="400" w14:anchorId="168A289E">
                <v:shape id="_x0000_i1108" type="#_x0000_t75" style="width:52.55pt;height:20.3pt" o:ole="">
                  <v:imagedata r:id="rId170" o:title=""/>
                </v:shape>
                <o:OLEObject Type="Embed" ProgID="Equation.DSMT4" ShapeID="_x0000_i1108" DrawAspect="Content" ObjectID="_1693402029" r:id="rId171"/>
              </w:object>
            </w:r>
            <w:r w:rsidR="00D51761" w:rsidRPr="00C854CC">
              <w:rPr>
                <w:sz w:val="21"/>
                <w:szCs w:val="18"/>
              </w:rPr>
              <w:t xml:space="preserve"> </w:t>
            </w:r>
            <w:r w:rsidRPr="00C854CC">
              <w:rPr>
                <w:sz w:val="21"/>
                <w:szCs w:val="18"/>
              </w:rPr>
              <w:t>in</w:t>
            </w:r>
            <w:r w:rsidR="00D51761" w:rsidRPr="00C854CC">
              <w:rPr>
                <w:sz w:val="21"/>
                <w:szCs w:val="18"/>
              </w:rPr>
              <w:t xml:space="preserve"> </w:t>
            </w:r>
            <w:r w:rsidR="00BC430A" w:rsidRPr="00BC430A">
              <w:rPr>
                <w:color w:val="FF0000"/>
                <w:sz w:val="21"/>
                <w:szCs w:val="18"/>
              </w:rPr>
              <w:t>the</w:t>
            </w:r>
            <w:r w:rsidR="00BC430A">
              <w:rPr>
                <w:sz w:val="21"/>
                <w:szCs w:val="18"/>
              </w:rPr>
              <w:t xml:space="preserve"> </w:t>
            </w:r>
            <w:r w:rsidRPr="00C854CC">
              <w:rPr>
                <w:sz w:val="21"/>
                <w:szCs w:val="18"/>
              </w:rPr>
              <w:t>replay</w:t>
            </w:r>
            <w:r w:rsidR="00D51761" w:rsidRPr="00C854CC">
              <w:rPr>
                <w:sz w:val="21"/>
                <w:szCs w:val="18"/>
              </w:rPr>
              <w:t xml:space="preserve"> </w:t>
            </w:r>
            <w:r w:rsidRPr="00C854CC">
              <w:rPr>
                <w:sz w:val="21"/>
                <w:szCs w:val="18"/>
              </w:rPr>
              <w:t>buffer</w:t>
            </w:r>
            <w:r w:rsidR="00D51761" w:rsidRPr="00C854CC">
              <w:rPr>
                <w:sz w:val="21"/>
                <w:szCs w:val="18"/>
              </w:rPr>
              <w:t xml:space="preserve"> </w:t>
            </w:r>
            <w:r w:rsidRPr="00C854CC">
              <w:rPr>
                <w:position w:val="-12"/>
                <w:sz w:val="21"/>
                <w:szCs w:val="18"/>
              </w:rPr>
              <w:object w:dxaOrig="340" w:dyaOrig="360" w14:anchorId="4D44E175">
                <v:shape id="_x0000_i1109" type="#_x0000_t75" style="width:17.25pt;height:19pt" o:ole="">
                  <v:imagedata r:id="rId148" o:title=""/>
                </v:shape>
                <o:OLEObject Type="Embed" ProgID="Equation.DSMT4" ShapeID="_x0000_i1109" DrawAspect="Content" ObjectID="_1693402030" r:id="rId172"/>
              </w:object>
            </w:r>
          </w:p>
        </w:tc>
      </w:tr>
      <w:tr w:rsidR="00E70452" w:rsidRPr="00E70452" w14:paraId="5CC2F6A2" w14:textId="77777777" w:rsidTr="00657BCC">
        <w:trPr>
          <w:trHeight w:val="336"/>
          <w:jc w:val="center"/>
        </w:trPr>
        <w:tc>
          <w:tcPr>
            <w:tcW w:w="457" w:type="dxa"/>
            <w:tcBorders>
              <w:top w:val="nil"/>
              <w:left w:val="nil"/>
              <w:bottom w:val="nil"/>
              <w:right w:val="nil"/>
            </w:tcBorders>
            <w:vAlign w:val="center"/>
          </w:tcPr>
          <w:p w14:paraId="02D4DC71" w14:textId="77777777" w:rsidR="00E65F17" w:rsidRPr="00C854CC" w:rsidRDefault="00E65F17" w:rsidP="00B743F5">
            <w:pPr>
              <w:spacing w:line="300" w:lineRule="exact"/>
              <w:ind w:firstLineChars="0" w:firstLine="0"/>
              <w:jc w:val="right"/>
              <w:rPr>
                <w:sz w:val="21"/>
                <w:szCs w:val="18"/>
              </w:rPr>
            </w:pPr>
            <w:r w:rsidRPr="00C854CC">
              <w:rPr>
                <w:sz w:val="21"/>
                <w:szCs w:val="18"/>
              </w:rPr>
              <w:t>9:</w:t>
            </w:r>
          </w:p>
        </w:tc>
        <w:tc>
          <w:tcPr>
            <w:tcW w:w="6799" w:type="dxa"/>
            <w:tcBorders>
              <w:top w:val="nil"/>
              <w:left w:val="nil"/>
              <w:bottom w:val="nil"/>
              <w:right w:val="nil"/>
            </w:tcBorders>
            <w:vAlign w:val="center"/>
          </w:tcPr>
          <w:p w14:paraId="3B1982FD" w14:textId="77777777" w:rsidR="00E65F17" w:rsidRPr="00C854CC" w:rsidRDefault="00E65F17" w:rsidP="00B743F5">
            <w:pPr>
              <w:spacing w:line="300" w:lineRule="exact"/>
              <w:ind w:firstLine="422"/>
              <w:rPr>
                <w:b/>
                <w:bCs/>
                <w:sz w:val="21"/>
                <w:szCs w:val="18"/>
              </w:rPr>
            </w:pPr>
            <w:r w:rsidRPr="00C854CC">
              <w:rPr>
                <w:b/>
                <w:bCs/>
                <w:sz w:val="21"/>
                <w:szCs w:val="18"/>
              </w:rPr>
              <w:t>else</w:t>
            </w:r>
            <w:r w:rsidR="00D51761" w:rsidRPr="00C854CC">
              <w:rPr>
                <w:sz w:val="21"/>
                <w:szCs w:val="18"/>
              </w:rPr>
              <w:t xml:space="preserve"> </w:t>
            </w:r>
            <w:r w:rsidRPr="00C854CC">
              <w:rPr>
                <w:b/>
                <w:bCs/>
                <w:sz w:val="21"/>
                <w:szCs w:val="18"/>
              </w:rPr>
              <w:t>do</w:t>
            </w:r>
          </w:p>
        </w:tc>
      </w:tr>
      <w:tr w:rsidR="00E70452" w:rsidRPr="00E70452" w14:paraId="26996986" w14:textId="77777777" w:rsidTr="00657BCC">
        <w:trPr>
          <w:trHeight w:val="336"/>
          <w:jc w:val="center"/>
        </w:trPr>
        <w:tc>
          <w:tcPr>
            <w:tcW w:w="457" w:type="dxa"/>
            <w:tcBorders>
              <w:top w:val="nil"/>
              <w:left w:val="nil"/>
              <w:bottom w:val="nil"/>
              <w:right w:val="nil"/>
            </w:tcBorders>
            <w:vAlign w:val="center"/>
          </w:tcPr>
          <w:p w14:paraId="3E7C83B6" w14:textId="77777777" w:rsidR="00E65F17" w:rsidRPr="00C854CC" w:rsidRDefault="00E65F17" w:rsidP="00B743F5">
            <w:pPr>
              <w:spacing w:line="300" w:lineRule="exact"/>
              <w:ind w:firstLineChars="0" w:firstLine="0"/>
              <w:rPr>
                <w:sz w:val="21"/>
                <w:szCs w:val="18"/>
              </w:rPr>
            </w:pPr>
            <w:r w:rsidRPr="00C854CC">
              <w:rPr>
                <w:sz w:val="21"/>
                <w:szCs w:val="18"/>
              </w:rPr>
              <w:t>10:</w:t>
            </w:r>
          </w:p>
        </w:tc>
        <w:tc>
          <w:tcPr>
            <w:tcW w:w="6799" w:type="dxa"/>
            <w:tcBorders>
              <w:top w:val="nil"/>
              <w:left w:val="nil"/>
              <w:bottom w:val="nil"/>
              <w:right w:val="nil"/>
            </w:tcBorders>
            <w:vAlign w:val="center"/>
          </w:tcPr>
          <w:p w14:paraId="49D5B54F" w14:textId="63D52882" w:rsidR="00E65F17" w:rsidRPr="00C854CC" w:rsidRDefault="00E65F17" w:rsidP="00B743F5">
            <w:pPr>
              <w:spacing w:line="300" w:lineRule="exact"/>
              <w:ind w:firstLineChars="300" w:firstLine="630"/>
              <w:rPr>
                <w:sz w:val="21"/>
                <w:szCs w:val="18"/>
              </w:rPr>
            </w:pPr>
            <w:r w:rsidRPr="00C854CC">
              <w:rPr>
                <w:sz w:val="21"/>
                <w:szCs w:val="18"/>
              </w:rPr>
              <w:t>for</w:t>
            </w:r>
            <w:r w:rsidR="00D51761" w:rsidRPr="00C854CC">
              <w:rPr>
                <w:sz w:val="21"/>
                <w:szCs w:val="18"/>
              </w:rPr>
              <w:t xml:space="preserve"> </w:t>
            </w:r>
            <w:r w:rsidR="00657BCC" w:rsidRPr="00C854CC">
              <w:rPr>
                <w:sz w:val="21"/>
                <w:szCs w:val="18"/>
              </w:rPr>
              <w:t>all the agents</w:t>
            </w:r>
            <w:r w:rsidR="00D51761" w:rsidRPr="00C854CC">
              <w:rPr>
                <w:sz w:val="21"/>
                <w:szCs w:val="18"/>
              </w:rPr>
              <w:t xml:space="preserve">, </w:t>
            </w:r>
            <w:r w:rsidRPr="00C854CC">
              <w:rPr>
                <w:sz w:val="21"/>
                <w:szCs w:val="18"/>
              </w:rPr>
              <w:t>select</w:t>
            </w:r>
            <w:r w:rsidR="00D51761" w:rsidRPr="00C854CC">
              <w:rPr>
                <w:sz w:val="21"/>
                <w:szCs w:val="18"/>
              </w:rPr>
              <w:t xml:space="preserve"> </w:t>
            </w:r>
            <w:r w:rsidRPr="00C854CC">
              <w:rPr>
                <w:sz w:val="21"/>
                <w:szCs w:val="18"/>
              </w:rPr>
              <w:t>action</w:t>
            </w:r>
            <w:r w:rsidR="00657BCC" w:rsidRPr="00C854CC">
              <w:rPr>
                <w:sz w:val="21"/>
                <w:szCs w:val="18"/>
              </w:rPr>
              <w:t>s</w:t>
            </w:r>
            <w:r w:rsidR="00D51761" w:rsidRPr="00C854CC">
              <w:rPr>
                <w:sz w:val="21"/>
                <w:szCs w:val="18"/>
              </w:rPr>
              <w:t xml:space="preserve"> </w:t>
            </w:r>
            <w:r w:rsidRPr="00C854CC">
              <w:rPr>
                <w:sz w:val="21"/>
                <w:szCs w:val="18"/>
              </w:rPr>
              <w:t>by</w:t>
            </w:r>
            <w:r w:rsidR="00D51761" w:rsidRPr="00C854CC">
              <w:rPr>
                <w:sz w:val="21"/>
                <w:szCs w:val="18"/>
              </w:rPr>
              <w:t xml:space="preserve"> </w:t>
            </w:r>
            <w:r w:rsidRPr="00C854CC">
              <w:rPr>
                <w:sz w:val="21"/>
                <w:szCs w:val="18"/>
              </w:rPr>
              <w:t>exploration</w:t>
            </w:r>
            <w:r w:rsidR="00D51761" w:rsidRPr="00C854CC">
              <w:rPr>
                <w:sz w:val="21"/>
                <w:szCs w:val="18"/>
              </w:rPr>
              <w:t xml:space="preserve"> </w:t>
            </w:r>
            <w:r w:rsidR="00657BCC" w:rsidRPr="00C854CC">
              <w:rPr>
                <w:sz w:val="21"/>
                <w:szCs w:val="18"/>
              </w:rPr>
              <w:t>or</w:t>
            </w:r>
            <w:r w:rsidR="00D51761" w:rsidRPr="00C854CC">
              <w:rPr>
                <w:sz w:val="21"/>
                <w:szCs w:val="18"/>
              </w:rPr>
              <w:t xml:space="preserve"> </w:t>
            </w:r>
            <w:r w:rsidR="00657BCC" w:rsidRPr="00C854CC">
              <w:rPr>
                <w:sz w:val="21"/>
                <w:szCs w:val="18"/>
              </w:rPr>
              <w:t>their own Actors</w:t>
            </w:r>
          </w:p>
        </w:tc>
      </w:tr>
      <w:tr w:rsidR="00E70452" w:rsidRPr="00E70452" w14:paraId="23B8BD9A" w14:textId="77777777" w:rsidTr="00657BCC">
        <w:trPr>
          <w:trHeight w:val="327"/>
          <w:jc w:val="center"/>
        </w:trPr>
        <w:tc>
          <w:tcPr>
            <w:tcW w:w="457" w:type="dxa"/>
            <w:tcBorders>
              <w:top w:val="nil"/>
              <w:left w:val="nil"/>
              <w:bottom w:val="nil"/>
              <w:right w:val="nil"/>
            </w:tcBorders>
            <w:vAlign w:val="center"/>
          </w:tcPr>
          <w:p w14:paraId="6671FAA4" w14:textId="77777777" w:rsidR="00E65F17" w:rsidRPr="00C854CC" w:rsidRDefault="00E65F17" w:rsidP="00B743F5">
            <w:pPr>
              <w:spacing w:line="300" w:lineRule="exact"/>
              <w:ind w:firstLineChars="0" w:firstLine="0"/>
              <w:rPr>
                <w:sz w:val="21"/>
                <w:szCs w:val="18"/>
              </w:rPr>
            </w:pPr>
            <w:r w:rsidRPr="00C854CC">
              <w:rPr>
                <w:sz w:val="21"/>
                <w:szCs w:val="18"/>
              </w:rPr>
              <w:t>11:</w:t>
            </w:r>
          </w:p>
        </w:tc>
        <w:tc>
          <w:tcPr>
            <w:tcW w:w="6799" w:type="dxa"/>
            <w:tcBorders>
              <w:top w:val="nil"/>
              <w:left w:val="nil"/>
              <w:bottom w:val="nil"/>
              <w:right w:val="nil"/>
            </w:tcBorders>
            <w:vAlign w:val="center"/>
          </w:tcPr>
          <w:p w14:paraId="3DA951ED" w14:textId="03D35AD9" w:rsidR="00E65F17" w:rsidRPr="00C854CC" w:rsidRDefault="00E65F17" w:rsidP="00B743F5">
            <w:pPr>
              <w:spacing w:line="300" w:lineRule="exact"/>
              <w:ind w:firstLineChars="300" w:firstLine="630"/>
              <w:rPr>
                <w:sz w:val="21"/>
                <w:szCs w:val="18"/>
              </w:rPr>
            </w:pPr>
            <w:r w:rsidRPr="00C854CC">
              <w:rPr>
                <w:sz w:val="21"/>
                <w:szCs w:val="18"/>
              </w:rPr>
              <w:t>Execute</w:t>
            </w:r>
            <w:r w:rsidR="00D51761" w:rsidRPr="00C854CC">
              <w:rPr>
                <w:sz w:val="21"/>
                <w:szCs w:val="18"/>
              </w:rPr>
              <w:t xml:space="preserve"> </w:t>
            </w:r>
            <w:r w:rsidRPr="00C854CC">
              <w:rPr>
                <w:sz w:val="21"/>
                <w:szCs w:val="18"/>
              </w:rPr>
              <w:t>actions</w:t>
            </w:r>
            <w:r w:rsidR="00D51761" w:rsidRPr="00C854CC">
              <w:rPr>
                <w:sz w:val="21"/>
                <w:szCs w:val="18"/>
              </w:rPr>
              <w:t xml:space="preserve"> </w:t>
            </w:r>
            <w:r w:rsidRPr="00C854CC">
              <w:rPr>
                <w:position w:val="-6"/>
                <w:sz w:val="21"/>
                <w:szCs w:val="18"/>
              </w:rPr>
              <w:object w:dxaOrig="200" w:dyaOrig="220" w14:anchorId="5AC1D192">
                <v:shape id="_x0000_i1110" type="#_x0000_t75" style="width:11.5pt;height:11.5pt" o:ole="">
                  <v:imagedata r:id="rId164" o:title=""/>
                </v:shape>
                <o:OLEObject Type="Embed" ProgID="Equation.DSMT4" ShapeID="_x0000_i1110" DrawAspect="Content" ObjectID="_1693402031" r:id="rId173"/>
              </w:object>
            </w:r>
            <w:r w:rsidR="00D51761" w:rsidRPr="00C854CC">
              <w:rPr>
                <w:sz w:val="21"/>
                <w:szCs w:val="18"/>
              </w:rPr>
              <w:t xml:space="preserve">, </w:t>
            </w:r>
            <w:r w:rsidR="00657BCC" w:rsidRPr="00C854CC">
              <w:rPr>
                <w:sz w:val="21"/>
                <w:szCs w:val="18"/>
              </w:rPr>
              <w:t xml:space="preserve">calculate reward </w:t>
            </w:r>
            <w:r w:rsidR="00657BCC" w:rsidRPr="00C854CC">
              <w:rPr>
                <w:position w:val="-4"/>
                <w:sz w:val="21"/>
                <w:szCs w:val="18"/>
              </w:rPr>
              <w:object w:dxaOrig="240" w:dyaOrig="260" w14:anchorId="69FF85E1">
                <v:shape id="_x0000_i1111" type="#_x0000_t75" style="width:12.8pt;height:12.8pt" o:ole="">
                  <v:imagedata r:id="rId166" o:title=""/>
                </v:shape>
                <o:OLEObject Type="Embed" ProgID="Equation.DSMT4" ShapeID="_x0000_i1111" DrawAspect="Content" ObjectID="_1693402032" r:id="rId174"/>
              </w:object>
            </w:r>
            <w:r w:rsidR="00657BCC" w:rsidRPr="00C854CC">
              <w:rPr>
                <w:sz w:val="21"/>
                <w:szCs w:val="18"/>
              </w:rPr>
              <w:t xml:space="preserve">, obtain new state </w:t>
            </w:r>
            <w:r w:rsidR="00657BCC" w:rsidRPr="00C854CC">
              <w:rPr>
                <w:position w:val="-6"/>
                <w:sz w:val="21"/>
                <w:szCs w:val="18"/>
              </w:rPr>
              <w:object w:dxaOrig="220" w:dyaOrig="279" w14:anchorId="0AC006D9">
                <v:shape id="_x0000_i1112" type="#_x0000_t75" style="width:11.5pt;height:13.25pt" o:ole="">
                  <v:imagedata r:id="rId168" o:title=""/>
                </v:shape>
                <o:OLEObject Type="Embed" ProgID="Equation.DSMT4" ShapeID="_x0000_i1112" DrawAspect="Content" ObjectID="_1693402033" r:id="rId175"/>
              </w:object>
            </w:r>
          </w:p>
        </w:tc>
      </w:tr>
      <w:tr w:rsidR="00E70452" w:rsidRPr="00E70452" w14:paraId="2014EE33" w14:textId="77777777" w:rsidTr="00657BCC">
        <w:trPr>
          <w:trHeight w:val="336"/>
          <w:jc w:val="center"/>
        </w:trPr>
        <w:tc>
          <w:tcPr>
            <w:tcW w:w="457" w:type="dxa"/>
            <w:tcBorders>
              <w:top w:val="nil"/>
              <w:left w:val="nil"/>
              <w:bottom w:val="nil"/>
              <w:right w:val="nil"/>
            </w:tcBorders>
            <w:vAlign w:val="center"/>
          </w:tcPr>
          <w:p w14:paraId="014E81E2" w14:textId="77777777" w:rsidR="00E65F17" w:rsidRPr="00C854CC" w:rsidRDefault="00E65F17" w:rsidP="00B743F5">
            <w:pPr>
              <w:spacing w:line="300" w:lineRule="exact"/>
              <w:ind w:firstLineChars="0" w:firstLine="0"/>
              <w:rPr>
                <w:sz w:val="21"/>
                <w:szCs w:val="18"/>
              </w:rPr>
            </w:pPr>
            <w:r w:rsidRPr="00C854CC">
              <w:rPr>
                <w:sz w:val="21"/>
                <w:szCs w:val="18"/>
              </w:rPr>
              <w:t>12:</w:t>
            </w:r>
          </w:p>
        </w:tc>
        <w:tc>
          <w:tcPr>
            <w:tcW w:w="6799" w:type="dxa"/>
            <w:tcBorders>
              <w:top w:val="nil"/>
              <w:left w:val="nil"/>
              <w:bottom w:val="nil"/>
              <w:right w:val="nil"/>
            </w:tcBorders>
            <w:vAlign w:val="center"/>
          </w:tcPr>
          <w:p w14:paraId="3BD972C6" w14:textId="105A74AB" w:rsidR="00E65F17" w:rsidRPr="00C854CC" w:rsidRDefault="00E65F17" w:rsidP="00B743F5">
            <w:pPr>
              <w:spacing w:line="300" w:lineRule="exact"/>
              <w:ind w:firstLineChars="300" w:firstLine="630"/>
              <w:rPr>
                <w:sz w:val="21"/>
                <w:szCs w:val="18"/>
              </w:rPr>
            </w:pPr>
            <w:r w:rsidRPr="00C854CC">
              <w:rPr>
                <w:sz w:val="21"/>
                <w:szCs w:val="18"/>
              </w:rPr>
              <w:t>Store</w:t>
            </w:r>
            <w:r w:rsidR="00D51761" w:rsidRPr="00C854CC">
              <w:rPr>
                <w:sz w:val="21"/>
                <w:szCs w:val="18"/>
              </w:rPr>
              <w:t xml:space="preserve"> </w:t>
            </w:r>
            <w:r w:rsidRPr="00C854CC">
              <w:rPr>
                <w:position w:val="-14"/>
                <w:sz w:val="21"/>
                <w:szCs w:val="18"/>
              </w:rPr>
              <w:object w:dxaOrig="1040" w:dyaOrig="400" w14:anchorId="29E02CA5">
                <v:shape id="_x0000_i1113" type="#_x0000_t75" style="width:52.55pt;height:20.3pt" o:ole="">
                  <v:imagedata r:id="rId170" o:title=""/>
                </v:shape>
                <o:OLEObject Type="Embed" ProgID="Equation.DSMT4" ShapeID="_x0000_i1113" DrawAspect="Content" ObjectID="_1693402034" r:id="rId176"/>
              </w:object>
            </w:r>
            <w:r w:rsidR="00D51761" w:rsidRPr="00C854CC">
              <w:rPr>
                <w:sz w:val="21"/>
                <w:szCs w:val="18"/>
              </w:rPr>
              <w:t xml:space="preserve"> </w:t>
            </w:r>
            <w:r w:rsidRPr="00C854CC">
              <w:rPr>
                <w:sz w:val="21"/>
                <w:szCs w:val="18"/>
              </w:rPr>
              <w:t>in</w:t>
            </w:r>
            <w:r w:rsidR="00D51761" w:rsidRPr="00C854CC">
              <w:rPr>
                <w:sz w:val="21"/>
                <w:szCs w:val="18"/>
              </w:rPr>
              <w:t xml:space="preserve"> </w:t>
            </w:r>
            <w:r w:rsidR="00BC430A" w:rsidRPr="00BC430A">
              <w:rPr>
                <w:color w:val="FF0000"/>
                <w:sz w:val="21"/>
                <w:szCs w:val="18"/>
              </w:rPr>
              <w:t>the</w:t>
            </w:r>
            <w:r w:rsidR="00BC430A">
              <w:rPr>
                <w:sz w:val="21"/>
                <w:szCs w:val="18"/>
              </w:rPr>
              <w:t xml:space="preserve"> </w:t>
            </w:r>
            <w:r w:rsidRPr="00C854CC">
              <w:rPr>
                <w:sz w:val="21"/>
                <w:szCs w:val="18"/>
              </w:rPr>
              <w:t>replay</w:t>
            </w:r>
            <w:r w:rsidR="00D51761" w:rsidRPr="00C854CC">
              <w:rPr>
                <w:sz w:val="21"/>
                <w:szCs w:val="18"/>
              </w:rPr>
              <w:t xml:space="preserve"> </w:t>
            </w:r>
            <w:r w:rsidRPr="00C854CC">
              <w:rPr>
                <w:sz w:val="21"/>
                <w:szCs w:val="18"/>
              </w:rPr>
              <w:t>buffer</w:t>
            </w:r>
            <w:r w:rsidR="00D51761" w:rsidRPr="00C854CC">
              <w:rPr>
                <w:sz w:val="21"/>
                <w:szCs w:val="18"/>
              </w:rPr>
              <w:t xml:space="preserve"> </w:t>
            </w:r>
            <w:r w:rsidRPr="00C854CC">
              <w:rPr>
                <w:position w:val="-12"/>
                <w:sz w:val="21"/>
                <w:szCs w:val="18"/>
              </w:rPr>
              <w:object w:dxaOrig="340" w:dyaOrig="360" w14:anchorId="181D76E8">
                <v:shape id="_x0000_i1114" type="#_x0000_t75" style="width:17.25pt;height:19pt" o:ole="">
                  <v:imagedata r:id="rId150" o:title=""/>
                </v:shape>
                <o:OLEObject Type="Embed" ProgID="Equation.DSMT4" ShapeID="_x0000_i1114" DrawAspect="Content" ObjectID="_1693402035" r:id="rId177"/>
              </w:object>
            </w:r>
          </w:p>
        </w:tc>
      </w:tr>
      <w:tr w:rsidR="00E70452" w:rsidRPr="00E70452" w14:paraId="50198776" w14:textId="77777777" w:rsidTr="00657BCC">
        <w:trPr>
          <w:trHeight w:val="336"/>
          <w:jc w:val="center"/>
        </w:trPr>
        <w:tc>
          <w:tcPr>
            <w:tcW w:w="457" w:type="dxa"/>
            <w:tcBorders>
              <w:top w:val="nil"/>
              <w:left w:val="nil"/>
              <w:bottom w:val="nil"/>
              <w:right w:val="nil"/>
            </w:tcBorders>
            <w:vAlign w:val="center"/>
          </w:tcPr>
          <w:p w14:paraId="5E02D86B" w14:textId="77777777" w:rsidR="00E65F17" w:rsidRPr="00C854CC" w:rsidRDefault="00E65F17" w:rsidP="00B743F5">
            <w:pPr>
              <w:spacing w:line="300" w:lineRule="exact"/>
              <w:ind w:firstLineChars="0" w:firstLine="0"/>
              <w:rPr>
                <w:sz w:val="21"/>
                <w:szCs w:val="18"/>
              </w:rPr>
            </w:pPr>
            <w:r w:rsidRPr="00C854CC">
              <w:rPr>
                <w:sz w:val="21"/>
                <w:szCs w:val="18"/>
              </w:rPr>
              <w:t>13:</w:t>
            </w:r>
          </w:p>
        </w:tc>
        <w:tc>
          <w:tcPr>
            <w:tcW w:w="6799" w:type="dxa"/>
            <w:tcBorders>
              <w:top w:val="nil"/>
              <w:left w:val="nil"/>
              <w:bottom w:val="nil"/>
              <w:right w:val="nil"/>
            </w:tcBorders>
            <w:vAlign w:val="center"/>
          </w:tcPr>
          <w:p w14:paraId="2E355C0F" w14:textId="77777777" w:rsidR="00E65F17" w:rsidRPr="00C854CC" w:rsidRDefault="00E65F17" w:rsidP="00B743F5">
            <w:pPr>
              <w:spacing w:line="300" w:lineRule="exact"/>
              <w:ind w:firstLine="422"/>
              <w:rPr>
                <w:b/>
                <w:bCs/>
                <w:sz w:val="21"/>
                <w:szCs w:val="18"/>
              </w:rPr>
            </w:pPr>
            <w:r w:rsidRPr="00C854CC">
              <w:rPr>
                <w:b/>
                <w:bCs/>
                <w:sz w:val="21"/>
                <w:szCs w:val="18"/>
              </w:rPr>
              <w:t>end</w:t>
            </w:r>
            <w:r w:rsidR="00D51761" w:rsidRPr="00C854CC">
              <w:rPr>
                <w:b/>
                <w:bCs/>
                <w:sz w:val="21"/>
                <w:szCs w:val="18"/>
              </w:rPr>
              <w:t xml:space="preserve"> </w:t>
            </w:r>
            <w:r w:rsidRPr="00C854CC">
              <w:rPr>
                <w:b/>
                <w:bCs/>
                <w:sz w:val="21"/>
                <w:szCs w:val="18"/>
              </w:rPr>
              <w:t>if</w:t>
            </w:r>
          </w:p>
        </w:tc>
      </w:tr>
      <w:tr w:rsidR="00E70452" w:rsidRPr="00E70452" w14:paraId="0A71BC14" w14:textId="77777777" w:rsidTr="00657BCC">
        <w:trPr>
          <w:trHeight w:val="336"/>
          <w:jc w:val="center"/>
        </w:trPr>
        <w:tc>
          <w:tcPr>
            <w:tcW w:w="457" w:type="dxa"/>
            <w:tcBorders>
              <w:top w:val="nil"/>
              <w:left w:val="nil"/>
              <w:bottom w:val="nil"/>
              <w:right w:val="nil"/>
            </w:tcBorders>
            <w:vAlign w:val="center"/>
          </w:tcPr>
          <w:p w14:paraId="7E6E95CD" w14:textId="40A77A19" w:rsidR="00FF486D" w:rsidRPr="00C854CC" w:rsidRDefault="00E65F17" w:rsidP="00B743F5">
            <w:pPr>
              <w:spacing w:line="300" w:lineRule="exact"/>
              <w:ind w:firstLineChars="0" w:firstLine="0"/>
              <w:rPr>
                <w:sz w:val="21"/>
                <w:szCs w:val="18"/>
              </w:rPr>
            </w:pPr>
            <w:r w:rsidRPr="00C854CC">
              <w:rPr>
                <w:sz w:val="21"/>
                <w:szCs w:val="18"/>
              </w:rPr>
              <w:t>14:</w:t>
            </w:r>
          </w:p>
        </w:tc>
        <w:tc>
          <w:tcPr>
            <w:tcW w:w="6799" w:type="dxa"/>
            <w:tcBorders>
              <w:top w:val="nil"/>
              <w:left w:val="nil"/>
              <w:bottom w:val="nil"/>
              <w:right w:val="nil"/>
            </w:tcBorders>
            <w:vAlign w:val="center"/>
          </w:tcPr>
          <w:p w14:paraId="7375D4CD" w14:textId="66EBD67F" w:rsidR="00FF486D" w:rsidRPr="00C854CC" w:rsidRDefault="00E65F17" w:rsidP="00B743F5">
            <w:pPr>
              <w:spacing w:line="300" w:lineRule="exact"/>
              <w:ind w:firstLineChars="100" w:firstLine="211"/>
              <w:rPr>
                <w:b/>
                <w:bCs/>
                <w:sz w:val="21"/>
                <w:szCs w:val="18"/>
              </w:rPr>
            </w:pPr>
            <w:r w:rsidRPr="00C854CC">
              <w:rPr>
                <w:b/>
                <w:bCs/>
                <w:sz w:val="21"/>
                <w:szCs w:val="18"/>
              </w:rPr>
              <w:t>end</w:t>
            </w:r>
            <w:r w:rsidR="00D51761" w:rsidRPr="00C854CC">
              <w:rPr>
                <w:b/>
                <w:bCs/>
                <w:sz w:val="21"/>
                <w:szCs w:val="18"/>
              </w:rPr>
              <w:t xml:space="preserve"> </w:t>
            </w:r>
            <w:r w:rsidRPr="00C854CC">
              <w:rPr>
                <w:b/>
                <w:bCs/>
                <w:sz w:val="21"/>
                <w:szCs w:val="18"/>
              </w:rPr>
              <w:t>while</w:t>
            </w:r>
          </w:p>
        </w:tc>
      </w:tr>
      <w:tr w:rsidR="00E70452" w:rsidRPr="00E70452" w14:paraId="7D7E5872" w14:textId="77777777" w:rsidTr="00657BCC">
        <w:trPr>
          <w:trHeight w:val="336"/>
          <w:jc w:val="center"/>
        </w:trPr>
        <w:tc>
          <w:tcPr>
            <w:tcW w:w="457" w:type="dxa"/>
            <w:tcBorders>
              <w:top w:val="nil"/>
              <w:left w:val="nil"/>
              <w:bottom w:val="single" w:sz="12" w:space="0" w:color="auto"/>
              <w:right w:val="nil"/>
            </w:tcBorders>
            <w:vAlign w:val="center"/>
          </w:tcPr>
          <w:p w14:paraId="33CC1FFC" w14:textId="48D1EACF" w:rsidR="00FF486D" w:rsidRPr="00C854CC" w:rsidRDefault="00FF486D" w:rsidP="00B743F5">
            <w:pPr>
              <w:spacing w:line="300" w:lineRule="exact"/>
              <w:ind w:firstLineChars="0" w:firstLine="0"/>
              <w:rPr>
                <w:sz w:val="21"/>
                <w:szCs w:val="18"/>
              </w:rPr>
            </w:pPr>
            <w:r w:rsidRPr="00C854CC">
              <w:rPr>
                <w:sz w:val="21"/>
                <w:szCs w:val="18"/>
              </w:rPr>
              <w:t>15:</w:t>
            </w:r>
          </w:p>
        </w:tc>
        <w:tc>
          <w:tcPr>
            <w:tcW w:w="6799" w:type="dxa"/>
            <w:tcBorders>
              <w:top w:val="nil"/>
              <w:left w:val="nil"/>
              <w:bottom w:val="single" w:sz="12" w:space="0" w:color="auto"/>
              <w:right w:val="nil"/>
            </w:tcBorders>
            <w:vAlign w:val="center"/>
          </w:tcPr>
          <w:p w14:paraId="38F3D6A5" w14:textId="161FE8B0" w:rsidR="00FF486D" w:rsidRPr="00C854CC" w:rsidRDefault="00FF486D" w:rsidP="00B743F5">
            <w:pPr>
              <w:spacing w:line="300" w:lineRule="exact"/>
              <w:ind w:firstLineChars="0" w:firstLine="0"/>
              <w:rPr>
                <w:b/>
                <w:bCs/>
                <w:sz w:val="21"/>
                <w:szCs w:val="18"/>
              </w:rPr>
            </w:pPr>
            <w:r w:rsidRPr="00C854CC">
              <w:rPr>
                <w:b/>
                <w:bCs/>
                <w:sz w:val="21"/>
                <w:szCs w:val="18"/>
              </w:rPr>
              <w:t>end for</w:t>
            </w:r>
          </w:p>
        </w:tc>
      </w:tr>
    </w:tbl>
    <w:p w14:paraId="48490BA1" w14:textId="77777777" w:rsidR="00E65F17" w:rsidRPr="00E70452" w:rsidRDefault="00E65F17" w:rsidP="00E65F17">
      <w:pPr>
        <w:ind w:firstLineChars="0" w:firstLine="0"/>
      </w:pPr>
    </w:p>
    <w:p w14:paraId="354FFA74" w14:textId="75057959" w:rsidR="00D51761" w:rsidRPr="003E1A1A" w:rsidRDefault="00A243AD" w:rsidP="00A243AD">
      <w:pPr>
        <w:spacing w:beforeLines="30" w:before="93" w:afterLines="10" w:after="31" w:line="264" w:lineRule="auto"/>
        <w:ind w:firstLineChars="100" w:firstLine="240"/>
      </w:pPr>
      <w:r w:rsidRPr="003E1A1A">
        <w:t xml:space="preserve">(2) </w:t>
      </w:r>
      <w:r w:rsidR="00B32945" w:rsidRPr="003E1A1A">
        <w:t>Mixed s</w:t>
      </w:r>
      <w:r w:rsidR="00153F61" w:rsidRPr="003E1A1A">
        <w:t>ample</w:t>
      </w:r>
      <w:r w:rsidR="00D51761" w:rsidRPr="003E1A1A">
        <w:t xml:space="preserve"> </w:t>
      </w:r>
      <w:r w:rsidR="00153F61" w:rsidRPr="003E1A1A">
        <w:t>collection</w:t>
      </w:r>
      <w:r w:rsidR="00D51761" w:rsidRPr="003E1A1A">
        <w:t xml:space="preserve"> </w:t>
      </w:r>
      <w:r w:rsidR="00153F61" w:rsidRPr="003E1A1A">
        <w:t>strategy</w:t>
      </w:r>
    </w:p>
    <w:p w14:paraId="2415CC5A" w14:textId="379B8774" w:rsidR="00B743F5" w:rsidRDefault="00657BCC" w:rsidP="00F670EF">
      <w:pPr>
        <w:spacing w:line="264" w:lineRule="auto"/>
        <w:ind w:firstLineChars="100" w:firstLine="240"/>
      </w:pPr>
      <w:r w:rsidRPr="00E70452">
        <w:lastRenderedPageBreak/>
        <w:t xml:space="preserve">In </w:t>
      </w:r>
      <w:r w:rsidR="0085768C" w:rsidRPr="00E70452">
        <w:t>MADDPG,</w:t>
      </w:r>
      <w:r w:rsidR="00D51761" w:rsidRPr="00E70452">
        <w:t xml:space="preserve"> </w:t>
      </w:r>
      <w:r w:rsidRPr="003E1A1A">
        <w:t xml:space="preserve">a batch of </w:t>
      </w:r>
      <w:r w:rsidR="0085768C" w:rsidRPr="003E1A1A">
        <w:t>experience</w:t>
      </w:r>
      <w:r w:rsidRPr="003E1A1A">
        <w:t>s</w:t>
      </w:r>
      <w:r w:rsidR="00D51761" w:rsidRPr="003E1A1A">
        <w:t xml:space="preserve"> </w:t>
      </w:r>
      <w:r w:rsidRPr="003E1A1A">
        <w:t xml:space="preserve">are sampled randomly </w:t>
      </w:r>
      <w:r w:rsidRPr="00E70452">
        <w:t xml:space="preserve">from the </w:t>
      </w:r>
      <w:r w:rsidR="0085768C" w:rsidRPr="00E70452">
        <w:t>replay</w:t>
      </w:r>
      <w:r w:rsidR="00D51761" w:rsidRPr="00E70452">
        <w:t xml:space="preserve"> </w:t>
      </w:r>
      <w:r w:rsidR="0085768C" w:rsidRPr="00B023C9">
        <w:t>buffer</w:t>
      </w:r>
      <w:r w:rsidR="00D51761" w:rsidRPr="00B023C9">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E70452">
        <w:rPr>
          <w:rFonts w:hint="eastAsia"/>
        </w:rPr>
        <w:t xml:space="preserve"> </w:t>
      </w:r>
      <w:r w:rsidRPr="00E70452">
        <w:t>for training.</w:t>
      </w:r>
      <w:r w:rsidR="00D51761" w:rsidRPr="003E1A1A">
        <w:t xml:space="preserve"> </w:t>
      </w:r>
      <w:r w:rsidRPr="003E1A1A">
        <w:t>As mentioned</w:t>
      </w:r>
      <w:r w:rsidR="00DA4D01" w:rsidRPr="003E1A1A">
        <w:rPr>
          <w:color w:val="FF0000"/>
        </w:rPr>
        <w:t xml:space="preserve"> previously</w:t>
      </w:r>
      <w:r w:rsidRPr="003E1A1A">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D51761" w:rsidRPr="00E70452">
        <w:t xml:space="preserve"> </w:t>
      </w:r>
      <w:r w:rsidRPr="00E70452">
        <w:t>owns</w:t>
      </w:r>
      <w:r w:rsidR="00D51761" w:rsidRPr="00E70452">
        <w:t xml:space="preserve"> </w:t>
      </w:r>
      <w:r w:rsidR="0085768C" w:rsidRPr="00E70452">
        <w:t>little</w:t>
      </w:r>
      <w:r w:rsidR="00D51761" w:rsidRPr="00B023C9">
        <w:t xml:space="preserve"> </w:t>
      </w:r>
      <w:r w:rsidR="0085768C" w:rsidRPr="003E1A1A">
        <w:rPr>
          <w:color w:val="FF0000"/>
        </w:rPr>
        <w:t>experience</w:t>
      </w:r>
      <w:r w:rsidR="00D51761" w:rsidRPr="00E70452">
        <w:t xml:space="preserve"> </w:t>
      </w:r>
      <w:r w:rsidRPr="00E70452">
        <w:t>about</w:t>
      </w:r>
      <w:r w:rsidR="00D51761" w:rsidRPr="00E70452">
        <w:t xml:space="preserve"> </w:t>
      </w:r>
      <w:r w:rsidR="009F6A30" w:rsidRPr="00E70452">
        <w:t xml:space="preserve">how to </w:t>
      </w:r>
      <w:r w:rsidR="0085768C" w:rsidRPr="003E1A1A">
        <w:t>successfully</w:t>
      </w:r>
      <w:r w:rsidRPr="003E1A1A">
        <w:t xml:space="preserve"> reach </w:t>
      </w:r>
      <w:r w:rsidR="009F6A30" w:rsidRPr="003E1A1A">
        <w:t xml:space="preserve">the </w:t>
      </w:r>
      <w:r w:rsidRPr="003E1A1A">
        <w:t>target in the early stage of training</w:t>
      </w:r>
      <w:r w:rsidR="009F6A30" w:rsidRPr="003E1A1A">
        <w:t>.</w:t>
      </w:r>
      <w:r w:rsidR="00D51761" w:rsidRPr="003E1A1A">
        <w:t xml:space="preserve"> </w:t>
      </w:r>
      <w:r w:rsidR="009F6A30" w:rsidRPr="003E1A1A">
        <w:t>This makes the preliminary training inefficient</w:t>
      </w:r>
      <w:r w:rsidR="0085768C" w:rsidRPr="00E70452">
        <w:t>.</w:t>
      </w:r>
      <w:r w:rsidR="00D51761" w:rsidRPr="00E70452">
        <w:t xml:space="preserve"> </w:t>
      </w:r>
      <w:r w:rsidR="004A2294" w:rsidRPr="00E70452">
        <w:t>To</w:t>
      </w:r>
      <w:r w:rsidR="00D51761" w:rsidRPr="00E70452">
        <w:t xml:space="preserve"> </w:t>
      </w:r>
      <w:r w:rsidR="009F6A30" w:rsidRPr="00B023C9">
        <w:t>address</w:t>
      </w:r>
      <w:r w:rsidR="00D51761" w:rsidRPr="00B023C9">
        <w:t xml:space="preserve"> </w:t>
      </w:r>
      <w:r w:rsidR="0085768C" w:rsidRPr="00E70452">
        <w:t>this</w:t>
      </w:r>
      <w:r w:rsidR="00D51761" w:rsidRPr="00E70452">
        <w:t xml:space="preserve"> </w:t>
      </w:r>
      <w:r w:rsidR="0085768C" w:rsidRPr="00E70452">
        <w:t>problem,</w:t>
      </w:r>
      <w:r w:rsidR="00D51761" w:rsidRPr="00E70452">
        <w:t xml:space="preserve"> </w:t>
      </w:r>
      <w:r w:rsidR="0085768C" w:rsidRPr="00E70452">
        <w:t>a</w:t>
      </w:r>
      <w:r w:rsidR="00D51761" w:rsidRPr="00E70452">
        <w:t xml:space="preserve"> </w:t>
      </w:r>
      <w:r w:rsidR="0085768C" w:rsidRPr="00E70452">
        <w:t>sample</w:t>
      </w:r>
      <w:r w:rsidR="00D51761" w:rsidRPr="00E70452">
        <w:t xml:space="preserve"> </w:t>
      </w:r>
      <w:r w:rsidR="0085768C" w:rsidRPr="00E70452">
        <w:t>collection</w:t>
      </w:r>
      <w:r w:rsidR="00D51761" w:rsidRPr="00E70452">
        <w:t xml:space="preserve"> </w:t>
      </w:r>
      <w:r w:rsidR="0085768C" w:rsidRPr="00E70452">
        <w:t>strategy</w:t>
      </w:r>
      <w:r w:rsidR="00D51761" w:rsidRPr="00E70452">
        <w:t xml:space="preserve"> </w:t>
      </w:r>
      <w:r w:rsidR="00826150" w:rsidRPr="003E1A1A">
        <w:rPr>
          <w:color w:val="FF0000"/>
        </w:rPr>
        <w:t>is proposed based on</w:t>
      </w:r>
      <w:r w:rsidR="009F6A30" w:rsidRPr="00E70452">
        <w:t xml:space="preserve"> dynamically mixing</w:t>
      </w:r>
      <w:r w:rsidR="004A2294" w:rsidRPr="00E70452">
        <w:t xml:space="preserve"> </w:t>
      </w:r>
      <w:r w:rsidR="00B32945" w:rsidRPr="00E70452">
        <w:t xml:space="preserve">the </w:t>
      </w:r>
      <w:r w:rsidR="0085768C" w:rsidRPr="00E70452">
        <w:t>experience</w:t>
      </w:r>
      <w:r w:rsidR="009F6A30" w:rsidRPr="00E70452">
        <w:t>s</w:t>
      </w:r>
      <w:r w:rsidR="00D51761" w:rsidRPr="00E70452">
        <w:t xml:space="preserve"> </w:t>
      </w:r>
      <w:r w:rsidR="00B32945" w:rsidRPr="00E70452">
        <w:t>sampled from</w:t>
      </w:r>
      <w:r w:rsidR="00D51761" w:rsidRPr="00E70452">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D51761" w:rsidRPr="00E70452">
        <w:t xml:space="preserve"> </w:t>
      </w:r>
      <w:r w:rsidR="009F6A30" w:rsidRPr="00E70452">
        <w:t xml:space="preserve">and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85768C" w:rsidRPr="00E70452">
        <w:t>.</w:t>
      </w:r>
      <w:r w:rsidR="00B32945" w:rsidRPr="00E70452">
        <w:t xml:space="preserve"> The sample mixing ratio is determined by </w:t>
      </w:r>
      <w:r w:rsidR="00B32945" w:rsidRPr="003E1A1A">
        <w:t xml:space="preserve">probability </w:t>
      </w:r>
      <m:oMath>
        <m:r>
          <w:rPr>
            <w:rFonts w:ascii="Cambria Math" w:hAnsi="Cambria Math"/>
          </w:rPr>
          <m:t>p</m:t>
        </m:r>
      </m:oMath>
      <w:r w:rsidR="00B32945" w:rsidRPr="003E1A1A">
        <w:t>, and the</w:t>
      </w:r>
      <w:r w:rsidR="00B32945" w:rsidRPr="00E70452">
        <w:t xml:space="preserve"> </w:t>
      </w:r>
      <w:r w:rsidR="00B32945" w:rsidRPr="003E1A1A">
        <w:t xml:space="preserve">mixed </w:t>
      </w:r>
      <w:r w:rsidR="00B32945" w:rsidRPr="00E70452">
        <w:t xml:space="preserve">sample collection strategy is shown in Algorithm 2. </w:t>
      </w:r>
      <w:r w:rsidR="00B743F5" w:rsidRPr="00B023C9">
        <w:t xml:space="preserve">In order to continuously </w:t>
      </w:r>
      <w:r w:rsidR="00B743F5" w:rsidRPr="00E70452">
        <w:t xml:space="preserve">provide good mixed samples, the </w:t>
      </w:r>
      <w:bookmarkStart w:id="22" w:name="_Hlk82631617"/>
      <w:r w:rsidR="00B743F5" w:rsidRPr="003E1A1A">
        <w:t xml:space="preserve">probability </w:t>
      </w:r>
      <w:bookmarkEnd w:id="22"/>
      <m:oMath>
        <m:r>
          <w:rPr>
            <w:rFonts w:ascii="Cambria Math" w:hAnsi="Cambria Math"/>
          </w:rPr>
          <m:t>p</m:t>
        </m:r>
      </m:oMath>
      <w:r w:rsidR="00B743F5" w:rsidRPr="003E1A1A">
        <w:t xml:space="preserve"> is designed to change dynamically</w:t>
      </w:r>
      <w:r w:rsidR="00083E28">
        <w:t>.</w:t>
      </w:r>
      <w:r w:rsidR="00083E28" w:rsidRPr="00083E28">
        <w:rPr>
          <w:color w:val="FF0000"/>
        </w:rPr>
        <w:t xml:space="preserve"> </w:t>
      </w:r>
      <w:r w:rsidR="00B743F5" w:rsidRPr="00083E28">
        <w:rPr>
          <w:color w:val="FF0000"/>
        </w:rPr>
        <w:t xml:space="preserve">In the </w:t>
      </w:r>
      <w:r w:rsidR="00083E28" w:rsidRPr="00083E28">
        <w:rPr>
          <w:color w:val="FF0000"/>
        </w:rPr>
        <w:t xml:space="preserve">early </w:t>
      </w:r>
      <w:r w:rsidR="00B743F5" w:rsidRPr="00083E28">
        <w:rPr>
          <w:color w:val="FF0000"/>
        </w:rPr>
        <w:t xml:space="preserve">episodes, </w:t>
      </w:r>
      <w:r w:rsidR="00083E28" w:rsidRPr="00083E28">
        <w:rPr>
          <w:color w:val="FF0000"/>
        </w:rPr>
        <w:t xml:space="preserve">probability </w:t>
      </w:r>
      <m:oMath>
        <m:r>
          <w:rPr>
            <w:rFonts w:ascii="Cambria Math" w:hAnsi="Cambria Math"/>
            <w:color w:val="FF0000"/>
          </w:rPr>
          <m:t>p</m:t>
        </m:r>
      </m:oMath>
      <w:r w:rsidR="00B743F5" w:rsidRPr="00E70452">
        <w:t xml:space="preserve"> is </w:t>
      </w:r>
      <w:r w:rsidR="00B743F5" w:rsidRPr="00B023C9">
        <w:t xml:space="preserve">set </w:t>
      </w:r>
      <w:r w:rsidR="00DC18C5" w:rsidRPr="00083E28">
        <w:rPr>
          <w:color w:val="FF0000"/>
        </w:rPr>
        <w:t>to</w:t>
      </w:r>
      <w:r w:rsidR="00DC18C5" w:rsidRPr="00E70452">
        <w:t xml:space="preserve"> </w:t>
      </w:r>
      <w:r w:rsidR="00B743F5" w:rsidRPr="00E70452">
        <w:t>a fixed</w:t>
      </w:r>
      <w:r w:rsidR="00DC18C5" w:rsidRPr="00E70452">
        <w:t xml:space="preserve"> </w:t>
      </w:r>
      <w:r w:rsidR="00DC18C5" w:rsidRPr="00083E28">
        <w:rPr>
          <w:color w:val="FF0000"/>
        </w:rPr>
        <w:t>value</w:t>
      </w:r>
      <w:r w:rsidR="00B743F5" w:rsidRPr="00E70452">
        <w:t xml:space="preserve">. When the number of experiences collected by the agents reaches the upper limit of the capacity of the experience replay buffer, the training of the Actors and Critics begins. The </w:t>
      </w:r>
      <w:r w:rsidR="00B743F5" w:rsidRPr="00083E28">
        <w:t xml:space="preserve">probability </w:t>
      </w:r>
      <m:oMath>
        <m:r>
          <w:rPr>
            <w:rFonts w:ascii="Cambria Math" w:hAnsi="Cambria Math"/>
          </w:rPr>
          <m:t>p</m:t>
        </m:r>
      </m:oMath>
      <w:r w:rsidR="00B743F5" w:rsidRPr="00E70452">
        <w:t xml:space="preserve"> will gradually </w:t>
      </w:r>
      <w:r w:rsidR="00B743F5" w:rsidRPr="00BC430A">
        <w:rPr>
          <w:color w:val="FF0000"/>
        </w:rPr>
        <w:t>decrease</w:t>
      </w:r>
      <w:r w:rsidR="00B743F5" w:rsidRPr="00E70452">
        <w:t xml:space="preserve"> </w:t>
      </w:r>
      <w:r w:rsidR="00B743F5" w:rsidRPr="00B023C9">
        <w:t xml:space="preserve">until </w:t>
      </w:r>
      <w:r w:rsidR="00DC18C5" w:rsidRPr="00B023C9">
        <w:t xml:space="preserve">it </w:t>
      </w:r>
      <w:r w:rsidR="00B743F5" w:rsidRPr="00E70452">
        <w:t xml:space="preserve">reaches 0 as the number of training increases. The decrease of </w:t>
      </w:r>
      <m:oMath>
        <m:r>
          <w:rPr>
            <w:rFonts w:ascii="Cambria Math" w:hAnsi="Cambria Math"/>
          </w:rPr>
          <m:t>p</m:t>
        </m:r>
      </m:oMath>
      <w:r w:rsidR="00B743F5" w:rsidRPr="00E70452">
        <w:t xml:space="preserve"> reduces the experiences sampled from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B743F5" w:rsidRPr="00E70452">
        <w:t>, and increase the experiences sampled</w:t>
      </w:r>
      <w:r w:rsidR="00B743F5" w:rsidRPr="00B023C9">
        <w:t xml:space="preserve"> from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B743F5" w:rsidRPr="00E70452">
        <w:t xml:space="preserve">. </w:t>
      </w:r>
      <w:r w:rsidR="00DB112A" w:rsidRPr="00E70452">
        <w:t xml:space="preserve">In this way, </w:t>
      </w:r>
      <w:r w:rsidR="00D53592" w:rsidRPr="00083E28">
        <w:rPr>
          <w:color w:val="FF0000"/>
        </w:rPr>
        <w:t xml:space="preserve">it can </w:t>
      </w:r>
      <w:r w:rsidR="003F6902" w:rsidRPr="00083E28">
        <w:rPr>
          <w:color w:val="FF0000"/>
        </w:rPr>
        <w:t>ensure</w:t>
      </w:r>
      <w:r w:rsidR="003F6902" w:rsidRPr="00E70452">
        <w:t xml:space="preserve"> that when the agents become smarter, they will gradually increase their explorations of the environment, and through exploration, they will learn new skills to help adapt </w:t>
      </w:r>
      <w:r w:rsidR="00BC430A" w:rsidRPr="00BC430A">
        <w:rPr>
          <w:color w:val="FF0000"/>
        </w:rPr>
        <w:t>to</w:t>
      </w:r>
      <w:r w:rsidR="00BC430A">
        <w:t xml:space="preserve"> </w:t>
      </w:r>
      <w:r w:rsidR="003F6902" w:rsidRPr="00E70452">
        <w:t xml:space="preserve">complex </w:t>
      </w:r>
      <w:r w:rsidR="003F6902" w:rsidRPr="00BC430A">
        <w:rPr>
          <w:color w:val="FF0000"/>
        </w:rPr>
        <w:t>environment</w:t>
      </w:r>
      <w:r w:rsidR="00BC430A" w:rsidRPr="00BC430A">
        <w:rPr>
          <w:color w:val="FF0000"/>
        </w:rPr>
        <w:t>s</w:t>
      </w:r>
      <w:r w:rsidR="003F6902" w:rsidRPr="00E70452">
        <w:t>.</w:t>
      </w:r>
      <w:r w:rsidR="00F670EF">
        <w:rPr>
          <w:rFonts w:hint="eastAsia"/>
        </w:rPr>
        <w:t xml:space="preserve"> </w:t>
      </w:r>
      <w:r w:rsidR="00B743F5" w:rsidRPr="00F670EF">
        <w:rPr>
          <w:color w:val="FF0000"/>
        </w:rPr>
        <w:t xml:space="preserve">The </w:t>
      </w:r>
      <w:r w:rsidR="00F670EF" w:rsidRPr="00F670EF">
        <w:rPr>
          <w:color w:val="FF0000"/>
        </w:rPr>
        <w:t>probability adjustment</w:t>
      </w:r>
      <w:r w:rsidR="00B743F5" w:rsidRPr="00F670EF">
        <w:rPr>
          <w:color w:val="FF0000"/>
        </w:rPr>
        <w:t xml:space="preserve"> </w:t>
      </w:r>
      <w:r w:rsidR="00F670EF" w:rsidRPr="00F670EF">
        <w:rPr>
          <w:color w:val="FF0000"/>
        </w:rPr>
        <w:t xml:space="preserve">strategy </w:t>
      </w:r>
      <w:r w:rsidR="00B743F5" w:rsidRPr="00F670EF">
        <w:rPr>
          <w:color w:val="FF0000"/>
        </w:rPr>
        <w:t>is sho</w:t>
      </w:r>
      <w:r w:rsidR="00B743F5" w:rsidRPr="00E70452">
        <w:t>wn in Algorithm 3.</w:t>
      </w:r>
    </w:p>
    <w:p w14:paraId="510A26C8" w14:textId="77777777" w:rsidR="00F670EF" w:rsidRDefault="00F670EF" w:rsidP="00F670EF">
      <w:pPr>
        <w:spacing w:line="264" w:lineRule="auto"/>
        <w:ind w:firstLineChars="100" w:firstLine="240"/>
      </w:pPr>
    </w:p>
    <w:tbl>
      <w:tblPr>
        <w:tblStyle w:val="11"/>
        <w:tblW w:w="0" w:type="auto"/>
        <w:jc w:val="center"/>
        <w:tblLook w:val="04A0" w:firstRow="1" w:lastRow="0" w:firstColumn="1" w:lastColumn="0" w:noHBand="0" w:noVBand="1"/>
      </w:tblPr>
      <w:tblGrid>
        <w:gridCol w:w="457"/>
        <w:gridCol w:w="6796"/>
      </w:tblGrid>
      <w:tr w:rsidR="00083E28" w:rsidRPr="00BD7A97" w14:paraId="6125B418" w14:textId="77777777" w:rsidTr="006472EF">
        <w:trPr>
          <w:trHeight w:val="309"/>
          <w:jc w:val="center"/>
        </w:trPr>
        <w:tc>
          <w:tcPr>
            <w:tcW w:w="7253" w:type="dxa"/>
            <w:gridSpan w:val="2"/>
            <w:tcBorders>
              <w:top w:val="single" w:sz="12" w:space="0" w:color="auto"/>
              <w:left w:val="nil"/>
              <w:bottom w:val="single" w:sz="12" w:space="0" w:color="auto"/>
              <w:right w:val="nil"/>
            </w:tcBorders>
            <w:vAlign w:val="center"/>
          </w:tcPr>
          <w:p w14:paraId="6FDF35F4" w14:textId="77777777" w:rsidR="00083E28" w:rsidRPr="003F6902" w:rsidRDefault="00083E28" w:rsidP="006472EF">
            <w:pPr>
              <w:spacing w:line="320" w:lineRule="exact"/>
              <w:ind w:firstLineChars="0" w:firstLine="0"/>
              <w:rPr>
                <w:color w:val="FF0000"/>
                <w:sz w:val="21"/>
              </w:rPr>
            </w:pPr>
            <w:r w:rsidRPr="003F6902">
              <w:rPr>
                <w:color w:val="FF0000"/>
                <w:sz w:val="21"/>
              </w:rPr>
              <w:t>Algorithm 2: Mixed sample collection strategy</w:t>
            </w:r>
          </w:p>
        </w:tc>
      </w:tr>
      <w:tr w:rsidR="00083E28" w:rsidRPr="00BD7A97" w14:paraId="1C178841" w14:textId="77777777" w:rsidTr="006472EF">
        <w:trPr>
          <w:trHeight w:val="323"/>
          <w:jc w:val="center"/>
        </w:trPr>
        <w:tc>
          <w:tcPr>
            <w:tcW w:w="457" w:type="dxa"/>
            <w:tcBorders>
              <w:top w:val="single" w:sz="12" w:space="0" w:color="auto"/>
              <w:left w:val="nil"/>
              <w:bottom w:val="nil"/>
              <w:right w:val="nil"/>
            </w:tcBorders>
            <w:shd w:val="clear" w:color="auto" w:fill="auto"/>
            <w:vAlign w:val="center"/>
          </w:tcPr>
          <w:p w14:paraId="7E7AF0A1" w14:textId="77777777" w:rsidR="00083E28" w:rsidRPr="00B9543F" w:rsidRDefault="00083E28" w:rsidP="006472EF">
            <w:pPr>
              <w:spacing w:line="240" w:lineRule="auto"/>
              <w:ind w:firstLineChars="0" w:firstLine="0"/>
              <w:rPr>
                <w:sz w:val="21"/>
              </w:rPr>
            </w:pPr>
            <w:r w:rsidRPr="00B9543F">
              <w:rPr>
                <w:sz w:val="21"/>
              </w:rPr>
              <w:t>1:</w:t>
            </w:r>
          </w:p>
        </w:tc>
        <w:tc>
          <w:tcPr>
            <w:tcW w:w="6796" w:type="dxa"/>
            <w:tcBorders>
              <w:top w:val="single" w:sz="12" w:space="0" w:color="auto"/>
              <w:left w:val="nil"/>
              <w:bottom w:val="nil"/>
              <w:right w:val="nil"/>
            </w:tcBorders>
            <w:vAlign w:val="center"/>
          </w:tcPr>
          <w:p w14:paraId="4D6E509D" w14:textId="2CCFE64C" w:rsidR="00083E28" w:rsidRPr="00B9543F" w:rsidRDefault="00083E28" w:rsidP="006472EF">
            <w:pPr>
              <w:spacing w:line="240" w:lineRule="auto"/>
              <w:ind w:firstLineChars="0" w:firstLine="0"/>
              <w:rPr>
                <w:sz w:val="21"/>
              </w:rPr>
            </w:pPr>
            <w:r w:rsidRPr="00B9543F">
              <w:rPr>
                <w:b/>
                <w:bCs/>
                <w:sz w:val="21"/>
              </w:rPr>
              <w:t>ProbabilitySample</w:t>
            </w:r>
            <w:r w:rsidR="00393A88" w:rsidRPr="00B32945">
              <w:rPr>
                <w:position w:val="-12"/>
                <w:sz w:val="21"/>
                <w:szCs w:val="22"/>
              </w:rPr>
              <w:object w:dxaOrig="1540" w:dyaOrig="360" w14:anchorId="57AECB9A">
                <v:shape id="_x0000_i1115" type="#_x0000_t75" style="width:61.85pt;height:15pt" o:ole="">
                  <v:imagedata r:id="rId178" o:title=""/>
                </v:shape>
                <o:OLEObject Type="Embed" ProgID="Equation.DSMT4" ShapeID="_x0000_i1115" DrawAspect="Content" ObjectID="_1693402036" r:id="rId179"/>
              </w:object>
            </w:r>
          </w:p>
        </w:tc>
      </w:tr>
      <w:tr w:rsidR="00083E28" w:rsidRPr="00BD7A97" w14:paraId="40732F3D" w14:textId="77777777" w:rsidTr="006472EF">
        <w:trPr>
          <w:trHeight w:val="303"/>
          <w:jc w:val="center"/>
        </w:trPr>
        <w:tc>
          <w:tcPr>
            <w:tcW w:w="457" w:type="dxa"/>
            <w:tcBorders>
              <w:top w:val="nil"/>
              <w:left w:val="nil"/>
              <w:bottom w:val="nil"/>
              <w:right w:val="nil"/>
            </w:tcBorders>
            <w:vAlign w:val="center"/>
          </w:tcPr>
          <w:p w14:paraId="4DD2EAB2" w14:textId="77777777" w:rsidR="00083E28" w:rsidRPr="00B9543F" w:rsidRDefault="00083E28" w:rsidP="006472EF">
            <w:pPr>
              <w:spacing w:line="240" w:lineRule="auto"/>
              <w:ind w:firstLineChars="0" w:firstLine="0"/>
              <w:rPr>
                <w:sz w:val="21"/>
              </w:rPr>
            </w:pPr>
            <w:r w:rsidRPr="00B9543F">
              <w:rPr>
                <w:sz w:val="21"/>
              </w:rPr>
              <w:t>2:</w:t>
            </w:r>
          </w:p>
        </w:tc>
        <w:tc>
          <w:tcPr>
            <w:tcW w:w="6796" w:type="dxa"/>
            <w:tcBorders>
              <w:top w:val="nil"/>
              <w:left w:val="nil"/>
              <w:bottom w:val="nil"/>
              <w:right w:val="nil"/>
            </w:tcBorders>
            <w:vAlign w:val="center"/>
          </w:tcPr>
          <w:p w14:paraId="2F829AA3" w14:textId="7BC02E35" w:rsidR="00083E28" w:rsidRPr="00B9543F" w:rsidRDefault="00393A88" w:rsidP="006472EF">
            <w:pPr>
              <w:spacing w:line="240" w:lineRule="auto"/>
              <w:ind w:firstLineChars="100" w:firstLine="210"/>
              <w:rPr>
                <w:sz w:val="21"/>
              </w:rPr>
            </w:pPr>
            <w:r w:rsidRPr="00393A88">
              <w:rPr>
                <w:position w:val="-12"/>
                <w:sz w:val="21"/>
                <w:szCs w:val="22"/>
              </w:rPr>
              <w:object w:dxaOrig="3200" w:dyaOrig="360" w14:anchorId="67C5AB95">
                <v:shape id="_x0000_i1116" type="#_x0000_t75" style="width:140.45pt;height:15.9pt" o:ole="">
                  <v:imagedata r:id="rId180" o:title=""/>
                </v:shape>
                <o:OLEObject Type="Embed" ProgID="Equation.DSMT4" ShapeID="_x0000_i1116" DrawAspect="Content" ObjectID="_1693402037" r:id="rId181"/>
              </w:object>
            </w:r>
          </w:p>
        </w:tc>
      </w:tr>
      <w:tr w:rsidR="00083E28" w:rsidRPr="00BD7A97" w14:paraId="1B7D3E50" w14:textId="77777777" w:rsidTr="006472EF">
        <w:trPr>
          <w:trHeight w:val="470"/>
          <w:jc w:val="center"/>
        </w:trPr>
        <w:tc>
          <w:tcPr>
            <w:tcW w:w="457" w:type="dxa"/>
            <w:tcBorders>
              <w:top w:val="nil"/>
              <w:left w:val="nil"/>
              <w:bottom w:val="nil"/>
              <w:right w:val="nil"/>
            </w:tcBorders>
            <w:vAlign w:val="center"/>
          </w:tcPr>
          <w:p w14:paraId="1DE810B4" w14:textId="77777777" w:rsidR="00083E28" w:rsidRPr="00B9543F" w:rsidRDefault="00083E28" w:rsidP="006472EF">
            <w:pPr>
              <w:spacing w:line="240" w:lineRule="auto"/>
              <w:ind w:firstLineChars="0" w:firstLine="0"/>
              <w:rPr>
                <w:sz w:val="21"/>
              </w:rPr>
            </w:pPr>
            <w:r w:rsidRPr="00B9543F">
              <w:rPr>
                <w:sz w:val="21"/>
              </w:rPr>
              <w:t>3:</w:t>
            </w:r>
          </w:p>
        </w:tc>
        <w:tc>
          <w:tcPr>
            <w:tcW w:w="6796" w:type="dxa"/>
            <w:tcBorders>
              <w:top w:val="nil"/>
              <w:left w:val="nil"/>
              <w:bottom w:val="nil"/>
              <w:right w:val="nil"/>
            </w:tcBorders>
            <w:vAlign w:val="center"/>
          </w:tcPr>
          <w:p w14:paraId="6AD57F30" w14:textId="77777777" w:rsidR="00083E28" w:rsidRPr="00B9543F" w:rsidRDefault="00083E28" w:rsidP="006472EF">
            <w:pPr>
              <w:spacing w:line="240" w:lineRule="auto"/>
              <w:ind w:firstLineChars="100" w:firstLine="210"/>
              <w:rPr>
                <w:sz w:val="21"/>
              </w:rPr>
            </w:pPr>
            <w:r w:rsidRPr="00B9543F">
              <w:rPr>
                <w:sz w:val="21"/>
              </w:rPr>
              <w:t>Sample a random minibatch of</w:t>
            </w:r>
            <w:r>
              <w:rPr>
                <w:sz w:val="21"/>
              </w:rPr>
              <w:t xml:space="preserve"> </w:t>
            </w:r>
            <w:r w:rsidRPr="00B9543F">
              <w:rPr>
                <w:rFonts w:asciiTheme="minorHAnsi" w:eastAsiaTheme="minorEastAsia" w:hAnsiTheme="minorHAnsi"/>
                <w:position w:val="-6"/>
                <w:sz w:val="21"/>
                <w:szCs w:val="22"/>
              </w:rPr>
              <w:object w:dxaOrig="340" w:dyaOrig="279" w14:anchorId="25546EC3">
                <v:shape id="_x0000_i1117" type="#_x0000_t75" style="width:16.8pt;height:12.8pt" o:ole="">
                  <v:imagedata r:id="rId182" o:title=""/>
                </v:shape>
                <o:OLEObject Type="Embed" ProgID="Equation.DSMT4" ShapeID="_x0000_i1117" DrawAspect="Content" ObjectID="_1693402038" r:id="rId183"/>
              </w:object>
            </w:r>
            <w:r>
              <w:rPr>
                <w:rFonts w:asciiTheme="minorHAnsi" w:eastAsiaTheme="minorEastAsia" w:hAnsiTheme="minorHAnsi"/>
                <w:sz w:val="21"/>
                <w:szCs w:val="22"/>
              </w:rPr>
              <w:t xml:space="preserve"> </w:t>
            </w:r>
            <w:r w:rsidRPr="00B9543F">
              <w:rPr>
                <w:sz w:val="21"/>
              </w:rPr>
              <w:t>samples</w:t>
            </w:r>
            <w:r>
              <w:rPr>
                <w:sz w:val="21"/>
              </w:rPr>
              <w:t xml:space="preserve"> </w:t>
            </w:r>
            <w:r w:rsidRPr="00B32945">
              <w:rPr>
                <w:position w:val="-14"/>
                <w:sz w:val="21"/>
                <w:szCs w:val="22"/>
              </w:rPr>
              <w:object w:dxaOrig="1960" w:dyaOrig="400" w14:anchorId="3329FD71">
                <v:shape id="_x0000_i1118" type="#_x0000_t75" style="width:74.65pt;height:15.45pt" o:ole="">
                  <v:imagedata r:id="rId184" o:title=""/>
                </v:shape>
                <o:OLEObject Type="Embed" ProgID="Equation.DSMT4" ShapeID="_x0000_i1118" DrawAspect="Content" ObjectID="_1693402039" r:id="rId185"/>
              </w:object>
            </w:r>
            <w:r>
              <w:rPr>
                <w:sz w:val="21"/>
                <w:szCs w:val="22"/>
              </w:rPr>
              <w:t xml:space="preserve"> </w:t>
            </w:r>
            <w:r w:rsidRPr="00B9543F">
              <w:rPr>
                <w:sz w:val="21"/>
              </w:rPr>
              <w:t>from</w:t>
            </w:r>
            <w:r>
              <w:rPr>
                <w:sz w:val="21"/>
              </w:rPr>
              <w:t xml:space="preserve"> </w:t>
            </w:r>
            <w:r w:rsidRPr="00B9543F">
              <w:rPr>
                <w:rFonts w:asciiTheme="minorHAnsi" w:eastAsiaTheme="minorEastAsia" w:hAnsiTheme="minorHAnsi"/>
                <w:position w:val="-12"/>
                <w:sz w:val="21"/>
                <w:szCs w:val="22"/>
              </w:rPr>
              <w:object w:dxaOrig="340" w:dyaOrig="360" w14:anchorId="6CECA047">
                <v:shape id="_x0000_i1119" type="#_x0000_t75" style="width:12.8pt;height:14.15pt" o:ole="">
                  <v:imagedata r:id="rId186" o:title=""/>
                </v:shape>
                <o:OLEObject Type="Embed" ProgID="Equation.DSMT4" ShapeID="_x0000_i1119" DrawAspect="Content" ObjectID="_1693402040" r:id="rId187"/>
              </w:object>
            </w:r>
          </w:p>
        </w:tc>
      </w:tr>
      <w:tr w:rsidR="00083E28" w:rsidRPr="00BD7A97" w14:paraId="545D1045" w14:textId="77777777" w:rsidTr="006472EF">
        <w:trPr>
          <w:trHeight w:val="385"/>
          <w:jc w:val="center"/>
        </w:trPr>
        <w:tc>
          <w:tcPr>
            <w:tcW w:w="457" w:type="dxa"/>
            <w:tcBorders>
              <w:top w:val="nil"/>
              <w:left w:val="nil"/>
              <w:bottom w:val="nil"/>
              <w:right w:val="nil"/>
            </w:tcBorders>
            <w:vAlign w:val="center"/>
          </w:tcPr>
          <w:p w14:paraId="2ECC4FDE" w14:textId="77777777" w:rsidR="00083E28" w:rsidRPr="00B9543F" w:rsidRDefault="00083E28" w:rsidP="006472EF">
            <w:pPr>
              <w:spacing w:line="240" w:lineRule="auto"/>
              <w:ind w:firstLineChars="0" w:firstLine="0"/>
              <w:rPr>
                <w:sz w:val="21"/>
              </w:rPr>
            </w:pPr>
            <w:r w:rsidRPr="00B9543F">
              <w:rPr>
                <w:sz w:val="21"/>
              </w:rPr>
              <w:t>4:</w:t>
            </w:r>
          </w:p>
        </w:tc>
        <w:tc>
          <w:tcPr>
            <w:tcW w:w="6796" w:type="dxa"/>
            <w:tcBorders>
              <w:top w:val="nil"/>
              <w:left w:val="nil"/>
              <w:bottom w:val="nil"/>
              <w:right w:val="nil"/>
            </w:tcBorders>
            <w:vAlign w:val="center"/>
          </w:tcPr>
          <w:p w14:paraId="6F20B217" w14:textId="77777777" w:rsidR="00083E28" w:rsidRPr="00B9543F" w:rsidRDefault="00083E28" w:rsidP="006472EF">
            <w:pPr>
              <w:spacing w:line="240" w:lineRule="auto"/>
              <w:ind w:firstLineChars="100" w:firstLine="210"/>
              <w:rPr>
                <w:sz w:val="21"/>
              </w:rPr>
            </w:pPr>
            <w:r w:rsidRPr="00B9543F">
              <w:rPr>
                <w:sz w:val="21"/>
              </w:rPr>
              <w:t>Sample a random minibatch of</w:t>
            </w:r>
            <w:r>
              <w:rPr>
                <w:sz w:val="21"/>
              </w:rPr>
              <w:t xml:space="preserve"> </w:t>
            </w:r>
            <w:r w:rsidRPr="00B9543F">
              <w:rPr>
                <w:rFonts w:asciiTheme="minorHAnsi" w:eastAsiaTheme="minorEastAsia" w:hAnsiTheme="minorHAnsi"/>
                <w:position w:val="-6"/>
                <w:sz w:val="21"/>
                <w:szCs w:val="22"/>
              </w:rPr>
              <w:object w:dxaOrig="360" w:dyaOrig="279" w14:anchorId="4CCDC7E4">
                <v:shape id="_x0000_i1120" type="#_x0000_t75" style="width:19pt;height:12.8pt" o:ole="">
                  <v:imagedata r:id="rId188" o:title=""/>
                </v:shape>
                <o:OLEObject Type="Embed" ProgID="Equation.DSMT4" ShapeID="_x0000_i1120" DrawAspect="Content" ObjectID="_1693402041" r:id="rId189"/>
              </w:object>
            </w:r>
            <w:r>
              <w:rPr>
                <w:rFonts w:asciiTheme="minorHAnsi" w:eastAsiaTheme="minorEastAsia" w:hAnsiTheme="minorHAnsi"/>
                <w:sz w:val="21"/>
                <w:szCs w:val="22"/>
              </w:rPr>
              <w:t xml:space="preserve"> </w:t>
            </w:r>
            <w:r w:rsidRPr="00B9543F">
              <w:rPr>
                <w:sz w:val="21"/>
              </w:rPr>
              <w:t>samples</w:t>
            </w:r>
            <w:r>
              <w:rPr>
                <w:sz w:val="21"/>
              </w:rPr>
              <w:t xml:space="preserve"> </w:t>
            </w:r>
            <w:r w:rsidRPr="00B32945">
              <w:rPr>
                <w:position w:val="-14"/>
                <w:sz w:val="21"/>
                <w:szCs w:val="22"/>
              </w:rPr>
              <w:object w:dxaOrig="1980" w:dyaOrig="400" w14:anchorId="0D7A58A9">
                <v:shape id="_x0000_i1121" type="#_x0000_t75" style="width:73.75pt;height:15pt" o:ole="">
                  <v:imagedata r:id="rId190" o:title=""/>
                </v:shape>
                <o:OLEObject Type="Embed" ProgID="Equation.DSMT4" ShapeID="_x0000_i1121" DrawAspect="Content" ObjectID="_1693402042" r:id="rId191"/>
              </w:object>
            </w:r>
            <w:r>
              <w:rPr>
                <w:sz w:val="21"/>
                <w:szCs w:val="22"/>
              </w:rPr>
              <w:t xml:space="preserve"> </w:t>
            </w:r>
            <w:r w:rsidRPr="00B9543F">
              <w:rPr>
                <w:sz w:val="21"/>
              </w:rPr>
              <w:t>from</w:t>
            </w:r>
            <w:r>
              <w:rPr>
                <w:sz w:val="21"/>
              </w:rPr>
              <w:t xml:space="preserve"> </w:t>
            </w:r>
            <w:r w:rsidRPr="00B9543F">
              <w:rPr>
                <w:rFonts w:asciiTheme="minorHAnsi" w:eastAsiaTheme="minorEastAsia" w:hAnsiTheme="minorHAnsi"/>
                <w:position w:val="-12"/>
                <w:sz w:val="21"/>
                <w:szCs w:val="22"/>
              </w:rPr>
              <w:object w:dxaOrig="340" w:dyaOrig="360" w14:anchorId="29A81547">
                <v:shape id="_x0000_i1122" type="#_x0000_t75" style="width:11.95pt;height:13.25pt" o:ole="">
                  <v:imagedata r:id="rId192" o:title=""/>
                </v:shape>
                <o:OLEObject Type="Embed" ProgID="Equation.DSMT4" ShapeID="_x0000_i1122" DrawAspect="Content" ObjectID="_1693402043" r:id="rId193"/>
              </w:object>
            </w:r>
          </w:p>
        </w:tc>
      </w:tr>
      <w:tr w:rsidR="00083E28" w:rsidRPr="00BD7A97" w14:paraId="498E8B08" w14:textId="77777777" w:rsidTr="006472EF">
        <w:trPr>
          <w:trHeight w:val="364"/>
          <w:jc w:val="center"/>
        </w:trPr>
        <w:tc>
          <w:tcPr>
            <w:tcW w:w="457" w:type="dxa"/>
            <w:tcBorders>
              <w:top w:val="nil"/>
              <w:left w:val="nil"/>
              <w:bottom w:val="nil"/>
              <w:right w:val="nil"/>
            </w:tcBorders>
            <w:vAlign w:val="center"/>
          </w:tcPr>
          <w:p w14:paraId="114600E9" w14:textId="77777777" w:rsidR="00083E28" w:rsidRPr="00B9543F" w:rsidRDefault="00083E28" w:rsidP="006472EF">
            <w:pPr>
              <w:spacing w:line="240" w:lineRule="auto"/>
              <w:ind w:firstLineChars="0" w:firstLine="0"/>
              <w:rPr>
                <w:sz w:val="21"/>
              </w:rPr>
            </w:pPr>
            <w:r w:rsidRPr="00B9543F">
              <w:rPr>
                <w:sz w:val="21"/>
              </w:rPr>
              <w:t>5:</w:t>
            </w:r>
          </w:p>
        </w:tc>
        <w:tc>
          <w:tcPr>
            <w:tcW w:w="6796" w:type="dxa"/>
            <w:tcBorders>
              <w:top w:val="nil"/>
              <w:left w:val="nil"/>
              <w:bottom w:val="nil"/>
              <w:right w:val="nil"/>
            </w:tcBorders>
            <w:vAlign w:val="center"/>
          </w:tcPr>
          <w:p w14:paraId="459D95F4" w14:textId="77777777" w:rsidR="00083E28" w:rsidRPr="00B9543F" w:rsidRDefault="00083E28" w:rsidP="006472EF">
            <w:pPr>
              <w:spacing w:line="240" w:lineRule="auto"/>
              <w:ind w:firstLineChars="100" w:firstLine="210"/>
              <w:rPr>
                <w:sz w:val="21"/>
              </w:rPr>
            </w:pPr>
            <w:r w:rsidRPr="00B9543F">
              <w:rPr>
                <w:sz w:val="21"/>
              </w:rPr>
              <w:t>Randomly combine two sets of samples into</w:t>
            </w:r>
            <w:r w:rsidRPr="00B9543F">
              <w:rPr>
                <w:position w:val="-6"/>
                <w:sz w:val="21"/>
                <w:szCs w:val="22"/>
              </w:rPr>
              <w:object w:dxaOrig="220" w:dyaOrig="279" w14:anchorId="3044FC04">
                <v:shape id="_x0000_i1123" type="#_x0000_t75" style="width:11.5pt;height:12.8pt" o:ole="">
                  <v:imagedata r:id="rId194" o:title=""/>
                </v:shape>
                <o:OLEObject Type="Embed" ProgID="Equation.DSMT4" ShapeID="_x0000_i1123" DrawAspect="Content" ObjectID="_1693402044" r:id="rId195"/>
              </w:object>
            </w:r>
            <w:r w:rsidRPr="00B9543F">
              <w:rPr>
                <w:sz w:val="21"/>
              </w:rPr>
              <w:t>samples</w:t>
            </w:r>
            <w:r>
              <w:rPr>
                <w:sz w:val="21"/>
              </w:rPr>
              <w:t xml:space="preserve"> </w:t>
            </w:r>
            <w:r w:rsidRPr="00B32945">
              <w:rPr>
                <w:position w:val="-14"/>
                <w:sz w:val="21"/>
                <w:szCs w:val="22"/>
              </w:rPr>
              <w:object w:dxaOrig="1800" w:dyaOrig="400" w14:anchorId="6184FA45">
                <v:shape id="_x0000_i1124" type="#_x0000_t75" style="width:81.7pt;height:17.65pt" o:ole="">
                  <v:imagedata r:id="rId196" o:title=""/>
                </v:shape>
                <o:OLEObject Type="Embed" ProgID="Equation.DSMT4" ShapeID="_x0000_i1124" DrawAspect="Content" ObjectID="_1693402045" r:id="rId197"/>
              </w:object>
            </w:r>
          </w:p>
        </w:tc>
      </w:tr>
      <w:tr w:rsidR="00083E28" w:rsidRPr="00BD7A97" w14:paraId="49852BDC" w14:textId="77777777" w:rsidTr="006472EF">
        <w:trPr>
          <w:trHeight w:val="351"/>
          <w:jc w:val="center"/>
        </w:trPr>
        <w:tc>
          <w:tcPr>
            <w:tcW w:w="457" w:type="dxa"/>
            <w:tcBorders>
              <w:top w:val="nil"/>
              <w:left w:val="nil"/>
              <w:bottom w:val="single" w:sz="12" w:space="0" w:color="auto"/>
              <w:right w:val="nil"/>
            </w:tcBorders>
            <w:vAlign w:val="center"/>
          </w:tcPr>
          <w:p w14:paraId="7C788021" w14:textId="77777777" w:rsidR="00083E28" w:rsidRPr="00B9543F" w:rsidRDefault="00083E28" w:rsidP="006472EF">
            <w:pPr>
              <w:spacing w:line="240" w:lineRule="auto"/>
              <w:ind w:firstLineChars="0" w:firstLine="0"/>
              <w:rPr>
                <w:sz w:val="21"/>
              </w:rPr>
            </w:pPr>
            <w:r w:rsidRPr="00B9543F">
              <w:rPr>
                <w:sz w:val="21"/>
              </w:rPr>
              <w:t>6:</w:t>
            </w:r>
          </w:p>
        </w:tc>
        <w:tc>
          <w:tcPr>
            <w:tcW w:w="6796" w:type="dxa"/>
            <w:tcBorders>
              <w:top w:val="nil"/>
              <w:left w:val="nil"/>
              <w:bottom w:val="single" w:sz="12" w:space="0" w:color="auto"/>
              <w:right w:val="nil"/>
            </w:tcBorders>
            <w:vAlign w:val="center"/>
          </w:tcPr>
          <w:p w14:paraId="35D8641B" w14:textId="77777777" w:rsidR="00083E28" w:rsidRPr="00B9543F" w:rsidRDefault="00083E28" w:rsidP="006472EF">
            <w:pPr>
              <w:spacing w:line="240" w:lineRule="auto"/>
              <w:ind w:firstLineChars="0" w:firstLine="0"/>
              <w:rPr>
                <w:sz w:val="21"/>
              </w:rPr>
            </w:pPr>
            <w:r w:rsidRPr="00B9543F">
              <w:rPr>
                <w:b/>
                <w:bCs/>
                <w:sz w:val="21"/>
              </w:rPr>
              <w:t xml:space="preserve">Return </w:t>
            </w:r>
            <w:r w:rsidRPr="00B32945">
              <w:rPr>
                <w:position w:val="-16"/>
                <w:sz w:val="21"/>
                <w:szCs w:val="22"/>
              </w:rPr>
              <w:object w:dxaOrig="1719" w:dyaOrig="420" w14:anchorId="45821A95">
                <v:shape id="_x0000_i1125" type="#_x0000_t75" style="width:68pt;height:16.8pt" o:ole="">
                  <v:imagedata r:id="rId198" o:title=""/>
                </v:shape>
                <o:OLEObject Type="Embed" ProgID="Equation.DSMT4" ShapeID="_x0000_i1125" DrawAspect="Content" ObjectID="_1693402046" r:id="rId199"/>
              </w:object>
            </w:r>
          </w:p>
        </w:tc>
      </w:tr>
    </w:tbl>
    <w:p w14:paraId="14F07EC7" w14:textId="77777777" w:rsidR="00083E28" w:rsidRPr="00BD7A97" w:rsidRDefault="00083E28" w:rsidP="00083E28">
      <w:pPr>
        <w:ind w:firstLineChars="0" w:firstLine="0"/>
      </w:pPr>
    </w:p>
    <w:tbl>
      <w:tblPr>
        <w:tblStyle w:val="11"/>
        <w:tblW w:w="0" w:type="auto"/>
        <w:jc w:val="center"/>
        <w:tblLook w:val="04A0" w:firstRow="1" w:lastRow="0" w:firstColumn="1" w:lastColumn="0" w:noHBand="0" w:noVBand="1"/>
      </w:tblPr>
      <w:tblGrid>
        <w:gridCol w:w="461"/>
        <w:gridCol w:w="6859"/>
      </w:tblGrid>
      <w:tr w:rsidR="00083E28" w:rsidRPr="00BD7A97" w14:paraId="47C96688" w14:textId="77777777" w:rsidTr="006472EF">
        <w:trPr>
          <w:trHeight w:val="313"/>
          <w:jc w:val="center"/>
        </w:trPr>
        <w:tc>
          <w:tcPr>
            <w:tcW w:w="7320" w:type="dxa"/>
            <w:gridSpan w:val="2"/>
            <w:tcBorders>
              <w:top w:val="single" w:sz="12" w:space="0" w:color="auto"/>
              <w:left w:val="nil"/>
              <w:bottom w:val="single" w:sz="12" w:space="0" w:color="auto"/>
              <w:right w:val="nil"/>
            </w:tcBorders>
          </w:tcPr>
          <w:p w14:paraId="693C4253" w14:textId="77777777" w:rsidR="00083E28" w:rsidRPr="003F6902" w:rsidRDefault="00083E28" w:rsidP="006472EF">
            <w:pPr>
              <w:spacing w:line="320" w:lineRule="exact"/>
              <w:ind w:firstLineChars="0" w:firstLine="0"/>
              <w:rPr>
                <w:color w:val="FF0000"/>
                <w:sz w:val="21"/>
              </w:rPr>
            </w:pPr>
            <w:r w:rsidRPr="003F6902">
              <w:rPr>
                <w:color w:val="FF0000"/>
                <w:sz w:val="21"/>
              </w:rPr>
              <w:t xml:space="preserve">Algorithm 3: Probability adjustment strategy </w:t>
            </w:r>
          </w:p>
        </w:tc>
      </w:tr>
      <w:tr w:rsidR="00083E28" w:rsidRPr="00BD7A97" w14:paraId="5D006D09" w14:textId="77777777" w:rsidTr="004E334D">
        <w:trPr>
          <w:trHeight w:val="338"/>
          <w:jc w:val="center"/>
        </w:trPr>
        <w:tc>
          <w:tcPr>
            <w:tcW w:w="461" w:type="dxa"/>
            <w:tcBorders>
              <w:top w:val="single" w:sz="12" w:space="0" w:color="auto"/>
              <w:left w:val="nil"/>
              <w:bottom w:val="nil"/>
              <w:right w:val="nil"/>
            </w:tcBorders>
            <w:vAlign w:val="center"/>
          </w:tcPr>
          <w:p w14:paraId="146F5D54" w14:textId="77777777" w:rsidR="00083E28" w:rsidRPr="003F6902" w:rsidRDefault="00083E28" w:rsidP="004E334D">
            <w:pPr>
              <w:spacing w:line="300" w:lineRule="auto"/>
              <w:ind w:firstLineChars="0" w:firstLine="0"/>
              <w:rPr>
                <w:sz w:val="21"/>
              </w:rPr>
            </w:pPr>
            <w:r w:rsidRPr="003F6902">
              <w:rPr>
                <w:sz w:val="21"/>
              </w:rPr>
              <w:t>1:</w:t>
            </w:r>
          </w:p>
        </w:tc>
        <w:tc>
          <w:tcPr>
            <w:tcW w:w="6858" w:type="dxa"/>
            <w:tcBorders>
              <w:top w:val="single" w:sz="12" w:space="0" w:color="auto"/>
              <w:left w:val="nil"/>
              <w:bottom w:val="nil"/>
              <w:right w:val="nil"/>
            </w:tcBorders>
            <w:vAlign w:val="center"/>
          </w:tcPr>
          <w:p w14:paraId="0F5C24E7" w14:textId="77777777" w:rsidR="00083E28" w:rsidRPr="00B9543F" w:rsidRDefault="00083E28" w:rsidP="004E334D">
            <w:pPr>
              <w:spacing w:line="320" w:lineRule="exact"/>
              <w:ind w:firstLineChars="0" w:firstLine="0"/>
              <w:rPr>
                <w:sz w:val="21"/>
              </w:rPr>
            </w:pPr>
            <w:r w:rsidRPr="00B9543F">
              <w:rPr>
                <w:b/>
                <w:bCs/>
                <w:sz w:val="21"/>
              </w:rPr>
              <w:t>ProbabilityChange</w:t>
            </w:r>
            <w:r w:rsidRPr="003F6902">
              <w:rPr>
                <w:position w:val="-10"/>
                <w:sz w:val="21"/>
                <w:szCs w:val="22"/>
              </w:rPr>
              <w:object w:dxaOrig="1840" w:dyaOrig="320" w14:anchorId="2B42A716">
                <v:shape id="_x0000_i1126" type="#_x0000_t75" style="width:79.5pt;height:14.15pt" o:ole="">
                  <v:imagedata r:id="rId200" o:title=""/>
                </v:shape>
                <o:OLEObject Type="Embed" ProgID="Equation.DSMT4" ShapeID="_x0000_i1126" DrawAspect="Content" ObjectID="_1693402047" r:id="rId201"/>
              </w:object>
            </w:r>
          </w:p>
        </w:tc>
      </w:tr>
      <w:tr w:rsidR="00083E28" w:rsidRPr="00BD7A97" w14:paraId="150D1355" w14:textId="77777777" w:rsidTr="004E334D">
        <w:trPr>
          <w:trHeight w:val="347"/>
          <w:jc w:val="center"/>
        </w:trPr>
        <w:tc>
          <w:tcPr>
            <w:tcW w:w="461" w:type="dxa"/>
            <w:tcBorders>
              <w:top w:val="nil"/>
              <w:left w:val="nil"/>
              <w:bottom w:val="nil"/>
              <w:right w:val="nil"/>
            </w:tcBorders>
            <w:vAlign w:val="center"/>
          </w:tcPr>
          <w:p w14:paraId="7463D82B" w14:textId="77777777" w:rsidR="00083E28" w:rsidRPr="003F6902" w:rsidRDefault="00083E28" w:rsidP="004E334D">
            <w:pPr>
              <w:spacing w:line="300" w:lineRule="auto"/>
              <w:ind w:firstLineChars="0" w:firstLine="0"/>
              <w:rPr>
                <w:sz w:val="21"/>
              </w:rPr>
            </w:pPr>
            <w:r w:rsidRPr="003F6902">
              <w:rPr>
                <w:sz w:val="21"/>
              </w:rPr>
              <w:t>2:</w:t>
            </w:r>
          </w:p>
        </w:tc>
        <w:tc>
          <w:tcPr>
            <w:tcW w:w="6858" w:type="dxa"/>
            <w:tcBorders>
              <w:top w:val="nil"/>
              <w:left w:val="nil"/>
              <w:bottom w:val="nil"/>
              <w:right w:val="nil"/>
            </w:tcBorders>
            <w:vAlign w:val="center"/>
          </w:tcPr>
          <w:p w14:paraId="3568EB06" w14:textId="59D7588D" w:rsidR="00083E28" w:rsidRPr="004E334D" w:rsidRDefault="004E334D" w:rsidP="004E334D">
            <w:pPr>
              <w:spacing w:line="320" w:lineRule="exact"/>
              <w:ind w:firstLineChars="100" w:firstLine="240"/>
              <w:rPr>
                <w:b/>
                <w:bCs/>
                <w:sz w:val="21"/>
              </w:rPr>
            </w:pPr>
            <w:r w:rsidRPr="00F527B2">
              <w:rPr>
                <w:position w:val="-6"/>
                <w:szCs w:val="22"/>
              </w:rPr>
              <w:object w:dxaOrig="940" w:dyaOrig="279" w14:anchorId="73A69AEB">
                <v:shape id="_x0000_i1127" type="#_x0000_t75" style="width:39.75pt;height:11.95pt" o:ole="">
                  <v:imagedata r:id="rId202" o:title=""/>
                </v:shape>
                <o:OLEObject Type="Embed" ProgID="Equation.DSMT4" ShapeID="_x0000_i1127" DrawAspect="Content" ObjectID="_1693402048" r:id="rId203"/>
              </w:object>
            </w:r>
          </w:p>
        </w:tc>
      </w:tr>
      <w:tr w:rsidR="004E334D" w:rsidRPr="00BD7A97" w14:paraId="16D7DD43" w14:textId="77777777" w:rsidTr="004E334D">
        <w:trPr>
          <w:trHeight w:val="338"/>
          <w:jc w:val="center"/>
        </w:trPr>
        <w:tc>
          <w:tcPr>
            <w:tcW w:w="461" w:type="dxa"/>
            <w:tcBorders>
              <w:top w:val="nil"/>
              <w:left w:val="nil"/>
              <w:bottom w:val="nil"/>
              <w:right w:val="nil"/>
            </w:tcBorders>
            <w:vAlign w:val="center"/>
          </w:tcPr>
          <w:p w14:paraId="162CE7EF" w14:textId="18F497B6" w:rsidR="004E334D" w:rsidRPr="003F6902" w:rsidRDefault="004E334D" w:rsidP="004E334D">
            <w:pPr>
              <w:spacing w:line="300" w:lineRule="auto"/>
              <w:ind w:firstLineChars="0" w:firstLine="0"/>
              <w:rPr>
                <w:sz w:val="21"/>
              </w:rPr>
            </w:pPr>
            <w:r>
              <w:rPr>
                <w:rFonts w:hint="eastAsia"/>
                <w:sz w:val="21"/>
              </w:rPr>
              <w:t>3</w:t>
            </w:r>
            <w:r>
              <w:rPr>
                <w:sz w:val="21"/>
              </w:rPr>
              <w:t>:</w:t>
            </w:r>
          </w:p>
        </w:tc>
        <w:tc>
          <w:tcPr>
            <w:tcW w:w="6858" w:type="dxa"/>
            <w:tcBorders>
              <w:top w:val="nil"/>
              <w:left w:val="nil"/>
              <w:bottom w:val="nil"/>
              <w:right w:val="nil"/>
            </w:tcBorders>
            <w:vAlign w:val="center"/>
          </w:tcPr>
          <w:p w14:paraId="53CA66D5" w14:textId="30737EE1" w:rsidR="004E334D" w:rsidRPr="003F6902" w:rsidRDefault="004E334D" w:rsidP="004E334D">
            <w:pPr>
              <w:spacing w:line="320" w:lineRule="exact"/>
              <w:ind w:firstLine="422"/>
              <w:rPr>
                <w:sz w:val="21"/>
              </w:rPr>
            </w:pPr>
            <w:r w:rsidRPr="00B9543F">
              <w:rPr>
                <w:b/>
                <w:bCs/>
                <w:sz w:val="21"/>
              </w:rPr>
              <w:t>if</w:t>
            </w:r>
            <w:r w:rsidRPr="00B9543F">
              <w:rPr>
                <w:sz w:val="21"/>
              </w:rPr>
              <w:t xml:space="preserve"> </w:t>
            </w:r>
            <w:r w:rsidRPr="00B9543F">
              <w:rPr>
                <w:position w:val="-10"/>
                <w:sz w:val="21"/>
                <w:szCs w:val="22"/>
              </w:rPr>
              <w:object w:dxaOrig="1100" w:dyaOrig="300" w14:anchorId="38A82411">
                <v:shape id="_x0000_i1128" type="#_x0000_t75" style="width:49.05pt;height:14.15pt" o:ole="">
                  <v:imagedata r:id="rId204" o:title=""/>
                </v:shape>
                <o:OLEObject Type="Embed" ProgID="Equation.DSMT4" ShapeID="_x0000_i1128" DrawAspect="Content" ObjectID="_1693402049" r:id="rId205"/>
              </w:object>
            </w:r>
            <w:r w:rsidRPr="00B9543F">
              <w:rPr>
                <w:sz w:val="21"/>
              </w:rPr>
              <w:t xml:space="preserve"> </w:t>
            </w:r>
            <w:r w:rsidRPr="00B9543F">
              <w:rPr>
                <w:b/>
                <w:bCs/>
                <w:sz w:val="21"/>
              </w:rPr>
              <w:t>and</w:t>
            </w:r>
            <w:r w:rsidRPr="00B9543F">
              <w:rPr>
                <w:sz w:val="21"/>
              </w:rPr>
              <w:t xml:space="preserve"> </w:t>
            </w:r>
            <w:r w:rsidRPr="00B9543F">
              <w:rPr>
                <w:position w:val="-10"/>
                <w:sz w:val="21"/>
                <w:szCs w:val="22"/>
              </w:rPr>
              <w:object w:dxaOrig="580" w:dyaOrig="320" w14:anchorId="257C6676">
                <v:shape id="_x0000_i1129" type="#_x0000_t75" style="width:26.5pt;height:14.15pt" o:ole="">
                  <v:imagedata r:id="rId206" o:title=""/>
                </v:shape>
                <o:OLEObject Type="Embed" ProgID="Equation.DSMT4" ShapeID="_x0000_i1129" DrawAspect="Content" ObjectID="_1693402050" r:id="rId207"/>
              </w:object>
            </w:r>
            <w:r w:rsidRPr="00B9543F">
              <w:rPr>
                <w:sz w:val="21"/>
              </w:rPr>
              <w:t xml:space="preserve"> </w:t>
            </w:r>
            <w:r w:rsidRPr="00B9543F">
              <w:rPr>
                <w:b/>
                <w:bCs/>
                <w:sz w:val="21"/>
              </w:rPr>
              <w:t>do</w:t>
            </w:r>
          </w:p>
        </w:tc>
      </w:tr>
      <w:tr w:rsidR="00083E28" w:rsidRPr="00BD7A97" w14:paraId="4A48DF11" w14:textId="77777777" w:rsidTr="004E334D">
        <w:trPr>
          <w:trHeight w:val="338"/>
          <w:jc w:val="center"/>
        </w:trPr>
        <w:tc>
          <w:tcPr>
            <w:tcW w:w="461" w:type="dxa"/>
            <w:tcBorders>
              <w:top w:val="nil"/>
              <w:left w:val="nil"/>
              <w:bottom w:val="nil"/>
              <w:right w:val="nil"/>
            </w:tcBorders>
            <w:vAlign w:val="center"/>
          </w:tcPr>
          <w:p w14:paraId="31AB68AA" w14:textId="3B8F239E" w:rsidR="00083E28" w:rsidRPr="003F6902" w:rsidRDefault="004E334D" w:rsidP="004E334D">
            <w:pPr>
              <w:spacing w:line="300" w:lineRule="auto"/>
              <w:ind w:firstLineChars="0" w:firstLine="0"/>
              <w:rPr>
                <w:sz w:val="21"/>
              </w:rPr>
            </w:pPr>
            <w:r>
              <w:rPr>
                <w:sz w:val="21"/>
              </w:rPr>
              <w:t>4</w:t>
            </w:r>
            <w:r w:rsidR="00083E28" w:rsidRPr="003F6902">
              <w:rPr>
                <w:sz w:val="21"/>
              </w:rPr>
              <w:t>:</w:t>
            </w:r>
          </w:p>
        </w:tc>
        <w:tc>
          <w:tcPr>
            <w:tcW w:w="6858" w:type="dxa"/>
            <w:tcBorders>
              <w:top w:val="nil"/>
              <w:left w:val="nil"/>
              <w:bottom w:val="nil"/>
              <w:right w:val="nil"/>
            </w:tcBorders>
            <w:vAlign w:val="center"/>
          </w:tcPr>
          <w:p w14:paraId="17DB11DC" w14:textId="41947D65" w:rsidR="00083E28" w:rsidRPr="00B9543F" w:rsidRDefault="004E334D" w:rsidP="004E334D">
            <w:pPr>
              <w:spacing w:line="320" w:lineRule="exact"/>
              <w:ind w:firstLine="420"/>
              <w:rPr>
                <w:sz w:val="21"/>
              </w:rPr>
            </w:pPr>
            <w:r w:rsidRPr="003F6902">
              <w:rPr>
                <w:position w:val="-10"/>
                <w:sz w:val="21"/>
                <w:szCs w:val="22"/>
              </w:rPr>
              <w:object w:dxaOrig="1980" w:dyaOrig="320" w14:anchorId="6E2DDEB4">
                <v:shape id="_x0000_i1130" type="#_x0000_t75" style="width:86.15pt;height:15pt" o:ole="">
                  <v:imagedata r:id="rId208" o:title=""/>
                </v:shape>
                <o:OLEObject Type="Embed" ProgID="Equation.DSMT4" ShapeID="_x0000_i1130" DrawAspect="Content" ObjectID="_1693402051" r:id="rId209"/>
              </w:object>
            </w:r>
          </w:p>
        </w:tc>
      </w:tr>
      <w:tr w:rsidR="00083E28" w:rsidRPr="00BD7A97" w14:paraId="7C4307A3" w14:textId="77777777" w:rsidTr="004E334D">
        <w:trPr>
          <w:trHeight w:val="338"/>
          <w:jc w:val="center"/>
        </w:trPr>
        <w:tc>
          <w:tcPr>
            <w:tcW w:w="461" w:type="dxa"/>
            <w:tcBorders>
              <w:top w:val="nil"/>
              <w:left w:val="nil"/>
              <w:bottom w:val="nil"/>
              <w:right w:val="nil"/>
            </w:tcBorders>
            <w:vAlign w:val="center"/>
          </w:tcPr>
          <w:p w14:paraId="68A26737" w14:textId="6E3197C4" w:rsidR="00083E28" w:rsidRPr="003F6902" w:rsidRDefault="004E334D" w:rsidP="004E334D">
            <w:pPr>
              <w:spacing w:line="300" w:lineRule="auto"/>
              <w:ind w:firstLineChars="0" w:firstLine="0"/>
              <w:rPr>
                <w:sz w:val="21"/>
              </w:rPr>
            </w:pPr>
            <w:r>
              <w:rPr>
                <w:sz w:val="21"/>
              </w:rPr>
              <w:t>5</w:t>
            </w:r>
            <w:r w:rsidR="00083E28" w:rsidRPr="003F6902">
              <w:rPr>
                <w:sz w:val="21"/>
              </w:rPr>
              <w:t>:</w:t>
            </w:r>
          </w:p>
        </w:tc>
        <w:tc>
          <w:tcPr>
            <w:tcW w:w="6858" w:type="dxa"/>
            <w:tcBorders>
              <w:top w:val="nil"/>
              <w:left w:val="nil"/>
              <w:bottom w:val="nil"/>
              <w:right w:val="nil"/>
            </w:tcBorders>
            <w:vAlign w:val="center"/>
          </w:tcPr>
          <w:p w14:paraId="395E933B" w14:textId="77777777" w:rsidR="00083E28" w:rsidRPr="00B9543F" w:rsidRDefault="00083E28" w:rsidP="004E334D">
            <w:pPr>
              <w:spacing w:line="320" w:lineRule="exact"/>
              <w:ind w:firstLineChars="100" w:firstLine="211"/>
              <w:rPr>
                <w:b/>
                <w:bCs/>
                <w:sz w:val="21"/>
              </w:rPr>
            </w:pPr>
            <w:r w:rsidRPr="00B9543F">
              <w:rPr>
                <w:b/>
                <w:bCs/>
                <w:sz w:val="21"/>
              </w:rPr>
              <w:t>else do</w:t>
            </w:r>
          </w:p>
        </w:tc>
      </w:tr>
      <w:tr w:rsidR="00083E28" w:rsidRPr="00BD7A97" w14:paraId="1BF7D7F5" w14:textId="77777777" w:rsidTr="004E334D">
        <w:trPr>
          <w:trHeight w:val="347"/>
          <w:jc w:val="center"/>
        </w:trPr>
        <w:tc>
          <w:tcPr>
            <w:tcW w:w="461" w:type="dxa"/>
            <w:tcBorders>
              <w:top w:val="nil"/>
              <w:left w:val="nil"/>
              <w:bottom w:val="nil"/>
              <w:right w:val="nil"/>
            </w:tcBorders>
            <w:vAlign w:val="center"/>
          </w:tcPr>
          <w:p w14:paraId="3288E3D0" w14:textId="09652ED0" w:rsidR="00083E28" w:rsidRPr="003F6902" w:rsidRDefault="004E334D" w:rsidP="004E334D">
            <w:pPr>
              <w:spacing w:line="300" w:lineRule="auto"/>
              <w:ind w:firstLineChars="0" w:firstLine="0"/>
              <w:rPr>
                <w:sz w:val="21"/>
              </w:rPr>
            </w:pPr>
            <w:r>
              <w:rPr>
                <w:sz w:val="21"/>
              </w:rPr>
              <w:t>6</w:t>
            </w:r>
            <w:r w:rsidR="00083E28" w:rsidRPr="003F6902">
              <w:rPr>
                <w:sz w:val="21"/>
              </w:rPr>
              <w:t>:</w:t>
            </w:r>
          </w:p>
        </w:tc>
        <w:tc>
          <w:tcPr>
            <w:tcW w:w="6858" w:type="dxa"/>
            <w:tcBorders>
              <w:top w:val="nil"/>
              <w:left w:val="nil"/>
              <w:bottom w:val="nil"/>
              <w:right w:val="nil"/>
            </w:tcBorders>
            <w:vAlign w:val="center"/>
          </w:tcPr>
          <w:p w14:paraId="4898761B" w14:textId="77777777" w:rsidR="00083E28" w:rsidRPr="00B9543F" w:rsidRDefault="00083E28" w:rsidP="004E334D">
            <w:pPr>
              <w:spacing w:line="320" w:lineRule="exact"/>
              <w:ind w:firstLine="420"/>
              <w:rPr>
                <w:sz w:val="21"/>
              </w:rPr>
            </w:pPr>
            <w:r w:rsidRPr="00B9543F">
              <w:rPr>
                <w:position w:val="-10"/>
                <w:sz w:val="21"/>
                <w:szCs w:val="22"/>
              </w:rPr>
              <w:object w:dxaOrig="720" w:dyaOrig="260" w14:anchorId="70C59C38">
                <v:shape id="_x0000_i1131" type="#_x0000_t75" style="width:32.7pt;height:11.95pt" o:ole="">
                  <v:imagedata r:id="rId210" o:title=""/>
                </v:shape>
                <o:OLEObject Type="Embed" ProgID="Equation.DSMT4" ShapeID="_x0000_i1131" DrawAspect="Content" ObjectID="_1693402052" r:id="rId211"/>
              </w:object>
            </w:r>
          </w:p>
        </w:tc>
      </w:tr>
      <w:tr w:rsidR="00083E28" w:rsidRPr="00BD7A97" w14:paraId="7A78A4CA" w14:textId="77777777" w:rsidTr="004E334D">
        <w:trPr>
          <w:trHeight w:val="338"/>
          <w:jc w:val="center"/>
        </w:trPr>
        <w:tc>
          <w:tcPr>
            <w:tcW w:w="461" w:type="dxa"/>
            <w:tcBorders>
              <w:top w:val="nil"/>
              <w:left w:val="nil"/>
              <w:bottom w:val="nil"/>
              <w:right w:val="nil"/>
            </w:tcBorders>
            <w:vAlign w:val="center"/>
          </w:tcPr>
          <w:p w14:paraId="0E2485EF" w14:textId="64F7D5DA" w:rsidR="00083E28" w:rsidRPr="003F6902" w:rsidRDefault="004E334D" w:rsidP="004E334D">
            <w:pPr>
              <w:spacing w:line="300" w:lineRule="auto"/>
              <w:ind w:firstLineChars="0" w:firstLine="0"/>
              <w:rPr>
                <w:sz w:val="21"/>
              </w:rPr>
            </w:pPr>
            <w:r>
              <w:rPr>
                <w:sz w:val="21"/>
              </w:rPr>
              <w:t>7</w:t>
            </w:r>
            <w:r w:rsidR="00083E28" w:rsidRPr="003F6902">
              <w:rPr>
                <w:sz w:val="21"/>
              </w:rPr>
              <w:t>:</w:t>
            </w:r>
          </w:p>
        </w:tc>
        <w:tc>
          <w:tcPr>
            <w:tcW w:w="6858" w:type="dxa"/>
            <w:tcBorders>
              <w:top w:val="nil"/>
              <w:left w:val="nil"/>
              <w:bottom w:val="nil"/>
              <w:right w:val="nil"/>
            </w:tcBorders>
            <w:vAlign w:val="center"/>
          </w:tcPr>
          <w:p w14:paraId="2A32D095" w14:textId="77777777" w:rsidR="00083E28" w:rsidRPr="00B9543F" w:rsidRDefault="00083E28" w:rsidP="004E334D">
            <w:pPr>
              <w:spacing w:line="320" w:lineRule="exact"/>
              <w:ind w:firstLineChars="100" w:firstLine="211"/>
              <w:rPr>
                <w:b/>
                <w:bCs/>
                <w:sz w:val="21"/>
              </w:rPr>
            </w:pPr>
            <w:r w:rsidRPr="00B9543F">
              <w:rPr>
                <w:b/>
                <w:bCs/>
                <w:sz w:val="21"/>
              </w:rPr>
              <w:t>end if</w:t>
            </w:r>
          </w:p>
        </w:tc>
      </w:tr>
      <w:tr w:rsidR="00083E28" w:rsidRPr="00BD7A97" w14:paraId="6E372D0E" w14:textId="77777777" w:rsidTr="004E334D">
        <w:trPr>
          <w:trHeight w:val="338"/>
          <w:jc w:val="center"/>
        </w:trPr>
        <w:tc>
          <w:tcPr>
            <w:tcW w:w="461" w:type="dxa"/>
            <w:tcBorders>
              <w:top w:val="nil"/>
              <w:left w:val="nil"/>
              <w:bottom w:val="single" w:sz="12" w:space="0" w:color="auto"/>
              <w:right w:val="nil"/>
            </w:tcBorders>
            <w:vAlign w:val="center"/>
          </w:tcPr>
          <w:p w14:paraId="0156D039" w14:textId="6837E167" w:rsidR="00083E28" w:rsidRPr="003F6902" w:rsidRDefault="004E334D" w:rsidP="004E334D">
            <w:pPr>
              <w:spacing w:line="300" w:lineRule="auto"/>
              <w:ind w:firstLineChars="0" w:firstLine="0"/>
              <w:rPr>
                <w:sz w:val="21"/>
              </w:rPr>
            </w:pPr>
            <w:r>
              <w:rPr>
                <w:sz w:val="21"/>
              </w:rPr>
              <w:t>8</w:t>
            </w:r>
            <w:r w:rsidR="00083E28" w:rsidRPr="003F6902">
              <w:rPr>
                <w:sz w:val="21"/>
              </w:rPr>
              <w:t>:</w:t>
            </w:r>
          </w:p>
        </w:tc>
        <w:tc>
          <w:tcPr>
            <w:tcW w:w="6858" w:type="dxa"/>
            <w:tcBorders>
              <w:top w:val="nil"/>
              <w:left w:val="nil"/>
              <w:bottom w:val="single" w:sz="12" w:space="0" w:color="auto"/>
              <w:right w:val="nil"/>
            </w:tcBorders>
            <w:vAlign w:val="center"/>
          </w:tcPr>
          <w:p w14:paraId="7A7ED17A" w14:textId="77777777" w:rsidR="00083E28" w:rsidRPr="00B9543F" w:rsidRDefault="00083E28" w:rsidP="004E334D">
            <w:pPr>
              <w:spacing w:line="320" w:lineRule="exact"/>
              <w:ind w:firstLineChars="0" w:firstLine="0"/>
              <w:rPr>
                <w:sz w:val="21"/>
              </w:rPr>
            </w:pPr>
            <w:r w:rsidRPr="00B9543F">
              <w:rPr>
                <w:b/>
                <w:bCs/>
                <w:sz w:val="21"/>
              </w:rPr>
              <w:t xml:space="preserve">Return </w:t>
            </w:r>
            <w:r w:rsidRPr="00B9543F">
              <w:rPr>
                <w:rFonts w:asciiTheme="minorHAnsi" w:eastAsiaTheme="minorEastAsia" w:hAnsiTheme="minorHAnsi"/>
                <w:position w:val="-10"/>
                <w:sz w:val="21"/>
                <w:szCs w:val="22"/>
              </w:rPr>
              <w:object w:dxaOrig="240" w:dyaOrig="260" w14:anchorId="680701DC">
                <v:shape id="_x0000_i1132" type="#_x0000_t75" style="width:12.8pt;height:12.8pt" o:ole="">
                  <v:imagedata r:id="rId212" o:title=""/>
                </v:shape>
                <o:OLEObject Type="Embed" ProgID="Equation.DSMT4" ShapeID="_x0000_i1132" DrawAspect="Content" ObjectID="_1693402053" r:id="rId213"/>
              </w:object>
            </w:r>
          </w:p>
        </w:tc>
      </w:tr>
    </w:tbl>
    <w:p w14:paraId="7201FC9D" w14:textId="2FB5E3CF" w:rsidR="00083E28" w:rsidRDefault="00083E28" w:rsidP="00B743F5">
      <w:pPr>
        <w:ind w:firstLineChars="100" w:firstLine="240"/>
      </w:pPr>
    </w:p>
    <w:p w14:paraId="4DB4A2C8" w14:textId="25FCAC88" w:rsidR="009E54F9" w:rsidRPr="008B2C27" w:rsidRDefault="00A243AD" w:rsidP="00A243AD">
      <w:pPr>
        <w:spacing w:beforeLines="30" w:before="93" w:afterLines="10" w:after="31" w:line="264" w:lineRule="auto"/>
        <w:ind w:firstLineChars="100" w:firstLine="240"/>
      </w:pPr>
      <w:r w:rsidRPr="008B2C27">
        <w:t>(</w:t>
      </w:r>
      <w:r w:rsidR="00874FD8" w:rsidRPr="008B2C27">
        <w:t>3</w:t>
      </w:r>
      <w:r w:rsidRPr="008B2C27">
        <w:t xml:space="preserve">) </w:t>
      </w:r>
      <w:r w:rsidR="00153F61" w:rsidRPr="008B2C27">
        <w:t>Delayed</w:t>
      </w:r>
      <w:r w:rsidR="00D51761" w:rsidRPr="008B2C27">
        <w:t xml:space="preserve"> </w:t>
      </w:r>
      <w:r w:rsidR="00153F61" w:rsidRPr="008B2C27">
        <w:t>learning</w:t>
      </w:r>
      <w:r w:rsidR="00D51761" w:rsidRPr="008B2C27">
        <w:t xml:space="preserve"> </w:t>
      </w:r>
      <w:r w:rsidR="00153F61" w:rsidRPr="008B2C27">
        <w:t>skill</w:t>
      </w:r>
    </w:p>
    <w:p w14:paraId="284FED37" w14:textId="2C0CC878" w:rsidR="00937F44" w:rsidRDefault="00B14396" w:rsidP="008B2C27">
      <w:pPr>
        <w:spacing w:line="264" w:lineRule="auto"/>
        <w:ind w:firstLineChars="100" w:firstLine="240"/>
      </w:pPr>
      <w:r w:rsidRPr="008B2C27">
        <w:t>MADDPG</w:t>
      </w:r>
      <w:r w:rsidR="00D51761" w:rsidRPr="008B2C27">
        <w:t xml:space="preserve"> </w:t>
      </w:r>
      <w:r w:rsidRPr="008B2C27">
        <w:t>uses</w:t>
      </w:r>
      <w:r w:rsidR="00D51761" w:rsidRPr="008B2C27">
        <w:t xml:space="preserve"> </w:t>
      </w:r>
      <w:r w:rsidR="00874FD8" w:rsidRPr="008B2C27">
        <w:t xml:space="preserve">a </w:t>
      </w:r>
      <w:r w:rsidRPr="008B2C27">
        <w:t>direct</w:t>
      </w:r>
      <w:r w:rsidR="00D51761" w:rsidRPr="008B2C27">
        <w:t xml:space="preserve"> </w:t>
      </w:r>
      <w:r w:rsidRPr="008B2C27">
        <w:t>updating</w:t>
      </w:r>
      <w:r w:rsidR="00D51761" w:rsidRPr="008B2C27">
        <w:t xml:space="preserve"> </w:t>
      </w:r>
      <w:r w:rsidR="00874FD8" w:rsidRPr="008B2C27">
        <w:t>scheme in</w:t>
      </w:r>
      <w:r w:rsidR="00874FD8" w:rsidRPr="00BC430A">
        <w:rPr>
          <w:color w:val="FF0000"/>
        </w:rPr>
        <w:t xml:space="preserve"> training</w:t>
      </w:r>
      <w:r w:rsidR="00BC430A" w:rsidRPr="00BC430A">
        <w:rPr>
          <w:color w:val="FF0000"/>
        </w:rPr>
        <w:t>;</w:t>
      </w:r>
      <w:r w:rsidR="00D51761" w:rsidRPr="00BC430A">
        <w:rPr>
          <w:color w:val="FF0000"/>
        </w:rPr>
        <w:t xml:space="preserve"> </w:t>
      </w:r>
      <w:r w:rsidR="00874FD8" w:rsidRPr="00BC430A">
        <w:rPr>
          <w:color w:val="FF0000"/>
        </w:rPr>
        <w:t>that</w:t>
      </w:r>
      <w:r w:rsidR="00874FD8" w:rsidRPr="00E70452">
        <w:t xml:space="preserve"> is, </w:t>
      </w:r>
      <w:r w:rsidRPr="00B023C9">
        <w:t>the</w:t>
      </w:r>
      <w:r w:rsidR="00D51761" w:rsidRPr="00B023C9">
        <w:t xml:space="preserve"> </w:t>
      </w:r>
      <w:r w:rsidRPr="00E70452">
        <w:t>network</w:t>
      </w:r>
      <w:r w:rsidR="00D51761" w:rsidRPr="00E70452">
        <w:t xml:space="preserve"> </w:t>
      </w:r>
      <w:r w:rsidRPr="00E70452">
        <w:t>parameters</w:t>
      </w:r>
      <w:r w:rsidR="00D51761" w:rsidRPr="00E70452">
        <w:t xml:space="preserve"> </w:t>
      </w:r>
      <w:r w:rsidRPr="00E70452">
        <w:t>of</w:t>
      </w:r>
      <w:r w:rsidR="007F2EF0" w:rsidRPr="00E70452">
        <w:t xml:space="preserve"> the</w:t>
      </w:r>
      <w:r w:rsidR="00D51761" w:rsidRPr="00E70452">
        <w:t xml:space="preserve"> </w:t>
      </w:r>
      <w:r w:rsidR="00874FD8" w:rsidRPr="00E70452">
        <w:t>A</w:t>
      </w:r>
      <w:r w:rsidRPr="00E70452">
        <w:t>ctor</w:t>
      </w:r>
      <w:r w:rsidR="00D51761" w:rsidRPr="00E70452">
        <w:t xml:space="preserve"> </w:t>
      </w:r>
      <w:r w:rsidRPr="00E70452">
        <w:t>and</w:t>
      </w:r>
      <w:r w:rsidR="00D51761" w:rsidRPr="00E70452">
        <w:t xml:space="preserve"> </w:t>
      </w:r>
      <w:r w:rsidR="00874FD8" w:rsidRPr="00E70452">
        <w:t>C</w:t>
      </w:r>
      <w:r w:rsidRPr="00E70452">
        <w:t>ritic</w:t>
      </w:r>
      <w:r w:rsidR="00D51761" w:rsidRPr="00E70452">
        <w:t xml:space="preserve"> </w:t>
      </w:r>
      <w:r w:rsidRPr="00E70452">
        <w:t>are</w:t>
      </w:r>
      <w:r w:rsidR="00D51761" w:rsidRPr="00E70452">
        <w:t xml:space="preserve"> </w:t>
      </w:r>
      <w:r w:rsidRPr="00E70452">
        <w:t>updated</w:t>
      </w:r>
      <w:r w:rsidR="00D51761" w:rsidRPr="00E70452">
        <w:t xml:space="preserve"> </w:t>
      </w:r>
      <w:r w:rsidR="00874FD8" w:rsidRPr="00E70452">
        <w:t>at</w:t>
      </w:r>
      <w:r w:rsidR="00D51761" w:rsidRPr="00E70452">
        <w:t xml:space="preserve"> </w:t>
      </w:r>
      <w:r w:rsidRPr="00E70452">
        <w:t>each</w:t>
      </w:r>
      <w:r w:rsidR="00D51761" w:rsidRPr="00E70452">
        <w:t xml:space="preserve"> </w:t>
      </w:r>
      <w:r w:rsidRPr="00E70452">
        <w:t>time</w:t>
      </w:r>
      <w:r w:rsidR="00D51761" w:rsidRPr="00E70452">
        <w:t xml:space="preserve"> </w:t>
      </w:r>
      <w:r w:rsidRPr="00E70452">
        <w:t>step.</w:t>
      </w:r>
      <w:r w:rsidR="00D51761" w:rsidRPr="00E70452">
        <w:t xml:space="preserve"> </w:t>
      </w:r>
      <w:r w:rsidRPr="008B2C27">
        <w:t>This</w:t>
      </w:r>
      <w:r w:rsidR="00D51761" w:rsidRPr="008B2C27">
        <w:t xml:space="preserve"> </w:t>
      </w:r>
      <w:r w:rsidR="00874FD8" w:rsidRPr="008B2C27">
        <w:t xml:space="preserve">scheme </w:t>
      </w:r>
      <w:r w:rsidRPr="008B2C27">
        <w:t>will</w:t>
      </w:r>
      <w:r w:rsidR="00D51761" w:rsidRPr="008B2C27">
        <w:t xml:space="preserve"> </w:t>
      </w:r>
      <w:r w:rsidRPr="008B2C27">
        <w:t>frequently</w:t>
      </w:r>
      <w:r w:rsidR="00D51761" w:rsidRPr="008B2C27">
        <w:t xml:space="preserve"> </w:t>
      </w:r>
      <w:r w:rsidRPr="008B2C27">
        <w:t>change</w:t>
      </w:r>
      <w:r w:rsidR="00D51761" w:rsidRPr="008B2C27">
        <w:t xml:space="preserve"> </w:t>
      </w:r>
      <w:r w:rsidRPr="008B2C27">
        <w:t>the</w:t>
      </w:r>
      <w:r w:rsidR="00D51761" w:rsidRPr="008B2C27">
        <w:t xml:space="preserve"> </w:t>
      </w:r>
      <w:r w:rsidR="00874FD8" w:rsidRPr="008B2C27">
        <w:t xml:space="preserve">strategic </w:t>
      </w:r>
      <w:r w:rsidRPr="008B2C27">
        <w:t>direction</w:t>
      </w:r>
      <w:r w:rsidR="00D51761" w:rsidRPr="008B2C27">
        <w:t xml:space="preserve"> </w:t>
      </w:r>
      <w:r w:rsidRPr="008B2C27">
        <w:t>of</w:t>
      </w:r>
      <w:r w:rsidR="00D51761" w:rsidRPr="008B2C27">
        <w:t xml:space="preserve"> </w:t>
      </w:r>
      <w:r w:rsidRPr="008B2C27">
        <w:t>the</w:t>
      </w:r>
      <w:r w:rsidR="00D51761" w:rsidRPr="008B2C27">
        <w:t xml:space="preserve"> </w:t>
      </w:r>
      <w:r w:rsidRPr="008B2C27">
        <w:t>polic</w:t>
      </w:r>
      <w:r w:rsidR="00874FD8" w:rsidRPr="008B2C27">
        <w:t>y</w:t>
      </w:r>
      <w:r w:rsidRPr="008B2C27">
        <w:t>,</w:t>
      </w:r>
      <w:r w:rsidR="00874FD8" w:rsidRPr="008B2C27">
        <w:t xml:space="preserve"> </w:t>
      </w:r>
      <w:r w:rsidRPr="008B2C27">
        <w:t>causing</w:t>
      </w:r>
      <w:r w:rsidR="00D51761" w:rsidRPr="008B2C27">
        <w:t xml:space="preserve"> </w:t>
      </w:r>
      <w:r w:rsidRPr="008B2C27">
        <w:t>the</w:t>
      </w:r>
      <w:r w:rsidR="00D51761" w:rsidRPr="008B2C27">
        <w:t xml:space="preserve"> </w:t>
      </w:r>
      <w:r w:rsidR="00874FD8" w:rsidRPr="008B2C27">
        <w:t xml:space="preserve">agent </w:t>
      </w:r>
      <w:r w:rsidRPr="008B2C27">
        <w:t>to</w:t>
      </w:r>
      <w:r w:rsidR="00D51761" w:rsidRPr="008B2C27">
        <w:t xml:space="preserve"> </w:t>
      </w:r>
      <w:r w:rsidR="000B5569" w:rsidRPr="008B2C27">
        <w:t xml:space="preserve">become </w:t>
      </w:r>
      <w:r w:rsidRPr="008B2C27">
        <w:t>lost</w:t>
      </w:r>
      <w:r w:rsidR="00874FD8" w:rsidRPr="008B2C27">
        <w:t xml:space="preserve"> in policy learning. </w:t>
      </w:r>
      <w:r w:rsidR="00937F44" w:rsidRPr="008B2C27">
        <w:t>This may</w:t>
      </w:r>
      <w:r w:rsidR="00874FD8" w:rsidRPr="008B2C27">
        <w:t xml:space="preserve"> lead to unstable agents</w:t>
      </w:r>
      <w:r w:rsidR="00BC430A">
        <w:t>,</w:t>
      </w:r>
      <w:r w:rsidR="00874FD8" w:rsidRPr="008B2C27">
        <w:t xml:space="preserve"> and policy </w:t>
      </w:r>
      <w:r w:rsidR="00874FD8" w:rsidRPr="00BC430A">
        <w:rPr>
          <w:color w:val="FF0000"/>
        </w:rPr>
        <w:t>jittering occ</w:t>
      </w:r>
      <w:r w:rsidR="00BC430A" w:rsidRPr="00BC430A">
        <w:rPr>
          <w:color w:val="FF0000"/>
        </w:rPr>
        <w:t xml:space="preserve">asionally </w:t>
      </w:r>
      <w:r w:rsidR="00BC430A">
        <w:t>occurs</w:t>
      </w:r>
      <w:r w:rsidR="00937F44" w:rsidRPr="008B2C27">
        <w:t xml:space="preserve"> while exploiting it in practical applications </w:t>
      </w:r>
      <w:r w:rsidR="003E3D82" w:rsidRPr="008B2C27">
        <w:rPr>
          <w:vertAlign w:val="superscript"/>
        </w:rPr>
        <w:fldChar w:fldCharType="begin"/>
      </w:r>
      <w:r w:rsidR="003E3D82" w:rsidRPr="008B2C27">
        <w:rPr>
          <w:vertAlign w:val="superscript"/>
        </w:rPr>
        <w:instrText xml:space="preserve"> REF _Ref77885209 \r \h </w:instrText>
      </w:r>
      <w:r w:rsidR="00B9543F" w:rsidRPr="008B2C27">
        <w:rPr>
          <w:vertAlign w:val="superscript"/>
        </w:rPr>
        <w:instrText xml:space="preserve"> \* MERGEFORMAT </w:instrText>
      </w:r>
      <w:r w:rsidR="003E3D82" w:rsidRPr="008B2C27">
        <w:rPr>
          <w:vertAlign w:val="superscript"/>
        </w:rPr>
      </w:r>
      <w:r w:rsidR="003E3D82" w:rsidRPr="008B2C27">
        <w:rPr>
          <w:vertAlign w:val="superscript"/>
        </w:rPr>
        <w:fldChar w:fldCharType="separate"/>
      </w:r>
      <w:r w:rsidR="00874FD8" w:rsidRPr="008B2C27">
        <w:rPr>
          <w:vertAlign w:val="superscript"/>
        </w:rPr>
        <w:t>36</w:t>
      </w:r>
      <w:r w:rsidR="003E3D82" w:rsidRPr="008B2C27">
        <w:rPr>
          <w:vertAlign w:val="superscript"/>
        </w:rPr>
        <w:fldChar w:fldCharType="end"/>
      </w:r>
      <w:r w:rsidRPr="008B2C27">
        <w:t>.</w:t>
      </w:r>
      <w:r w:rsidR="00D51761" w:rsidRPr="008B2C27">
        <w:t xml:space="preserve"> </w:t>
      </w:r>
      <w:r w:rsidR="000B5569" w:rsidRPr="008B2C27">
        <w:t>To</w:t>
      </w:r>
      <w:r w:rsidR="00937F44" w:rsidRPr="008B2C27">
        <w:t xml:space="preserve"> handle this</w:t>
      </w:r>
      <w:r w:rsidRPr="008B2C27">
        <w:t>,</w:t>
      </w:r>
      <w:r w:rsidR="00D51761" w:rsidRPr="008B2C27">
        <w:t xml:space="preserve"> </w:t>
      </w:r>
      <w:r w:rsidR="007F2EF0" w:rsidRPr="008B2C27">
        <w:t xml:space="preserve">a </w:t>
      </w:r>
      <w:r w:rsidRPr="008B2C27">
        <w:lastRenderedPageBreak/>
        <w:t>delayed</w:t>
      </w:r>
      <w:r w:rsidR="00D51761" w:rsidRPr="008B2C27">
        <w:t xml:space="preserve"> </w:t>
      </w:r>
      <w:r w:rsidRPr="008B2C27">
        <w:t>learning</w:t>
      </w:r>
      <w:r w:rsidR="00D51761" w:rsidRPr="008B2C27">
        <w:t xml:space="preserve"> </w:t>
      </w:r>
      <w:r w:rsidR="00097DA6" w:rsidRPr="008B2C27">
        <w:t>skill</w:t>
      </w:r>
      <w:r w:rsidR="0081673B" w:rsidRPr="008B2C27">
        <w:t xml:space="preserve"> is introduced</w:t>
      </w:r>
      <w:r w:rsidR="00937F44" w:rsidRPr="008B2C27">
        <w:t>,</w:t>
      </w:r>
      <w:r w:rsidR="00D51761" w:rsidRPr="008B2C27">
        <w:t xml:space="preserve"> </w:t>
      </w:r>
      <w:r w:rsidR="00937F44" w:rsidRPr="008B2C27">
        <w:t xml:space="preserve">in which the </w:t>
      </w:r>
      <w:r w:rsidR="00BC430A" w:rsidRPr="00BC430A">
        <w:rPr>
          <w:color w:val="FF0000"/>
        </w:rPr>
        <w:t>A</w:t>
      </w:r>
      <w:r w:rsidR="00937F44" w:rsidRPr="00BC430A">
        <w:rPr>
          <w:color w:val="FF0000"/>
        </w:rPr>
        <w:t>ctor</w:t>
      </w:r>
      <w:r w:rsidR="00937F44" w:rsidRPr="008B2C27">
        <w:t xml:space="preserve"> and critic network learning operations are delayed to the end of each episode. This way ensures the </w:t>
      </w:r>
      <w:r w:rsidR="00BC430A" w:rsidRPr="00BC430A">
        <w:rPr>
          <w:color w:val="FF0000"/>
        </w:rPr>
        <w:t>A</w:t>
      </w:r>
      <w:r w:rsidR="00937F44" w:rsidRPr="00BC430A">
        <w:rPr>
          <w:color w:val="FF0000"/>
        </w:rPr>
        <w:t>ctor</w:t>
      </w:r>
      <w:r w:rsidR="00937F44" w:rsidRPr="008B2C27">
        <w:t xml:space="preserve"> and the </w:t>
      </w:r>
      <w:r w:rsidR="00BC430A">
        <w:t>C</w:t>
      </w:r>
      <w:r w:rsidR="00937F44" w:rsidRPr="008B2C27">
        <w:t>ritic obey the same principle in an ongoing episode and avoids the repeatedly changing of strategic direction. Besides, a fixed interval is set for the soft updates of the target networks.</w:t>
      </w:r>
      <w:r w:rsidR="00937F44" w:rsidRPr="00E70452">
        <w:t xml:space="preserve"> </w:t>
      </w:r>
      <w:r w:rsidR="00937F44" w:rsidRPr="00B023C9">
        <w:t xml:space="preserve">The delayed learning is shown in </w:t>
      </w:r>
      <w:r w:rsidR="00937F44" w:rsidRPr="00E70452">
        <w:t>Algorithm 4.</w:t>
      </w:r>
    </w:p>
    <w:p w14:paraId="2A1E4E31" w14:textId="77777777" w:rsidR="008B2C27" w:rsidRPr="00E70452" w:rsidRDefault="008B2C27" w:rsidP="008B2C27">
      <w:pPr>
        <w:spacing w:line="264" w:lineRule="auto"/>
        <w:ind w:firstLineChars="100" w:firstLine="240"/>
      </w:pPr>
    </w:p>
    <w:tbl>
      <w:tblPr>
        <w:tblStyle w:val="12"/>
        <w:tblW w:w="0" w:type="auto"/>
        <w:jc w:val="center"/>
        <w:tblLook w:val="04A0" w:firstRow="1" w:lastRow="0" w:firstColumn="1" w:lastColumn="0" w:noHBand="0" w:noVBand="1"/>
      </w:tblPr>
      <w:tblGrid>
        <w:gridCol w:w="485"/>
        <w:gridCol w:w="7110"/>
      </w:tblGrid>
      <w:tr w:rsidR="00E70452" w:rsidRPr="00E70452" w14:paraId="54B7845E" w14:textId="77777777" w:rsidTr="00937F44">
        <w:trPr>
          <w:trHeight w:val="325"/>
          <w:jc w:val="center"/>
        </w:trPr>
        <w:tc>
          <w:tcPr>
            <w:tcW w:w="7588" w:type="dxa"/>
            <w:gridSpan w:val="2"/>
            <w:tcBorders>
              <w:top w:val="single" w:sz="12" w:space="0" w:color="auto"/>
              <w:left w:val="nil"/>
              <w:bottom w:val="single" w:sz="12" w:space="0" w:color="auto"/>
              <w:right w:val="nil"/>
            </w:tcBorders>
          </w:tcPr>
          <w:p w14:paraId="4CEA5479" w14:textId="4745BC53" w:rsidR="000703BE" w:rsidRPr="008B2C27" w:rsidRDefault="000703BE" w:rsidP="00B9543F">
            <w:pPr>
              <w:spacing w:line="320" w:lineRule="exact"/>
              <w:ind w:firstLineChars="0" w:firstLine="0"/>
              <w:rPr>
                <w:sz w:val="21"/>
                <w:szCs w:val="18"/>
              </w:rPr>
            </w:pPr>
            <w:r w:rsidRPr="008B2C27">
              <w:rPr>
                <w:sz w:val="21"/>
                <w:szCs w:val="18"/>
              </w:rPr>
              <w:t>Algorithm</w:t>
            </w:r>
            <w:r w:rsidR="00D51761" w:rsidRPr="008B2C27">
              <w:rPr>
                <w:sz w:val="21"/>
                <w:szCs w:val="18"/>
              </w:rPr>
              <w:t xml:space="preserve"> </w:t>
            </w:r>
            <w:r w:rsidRPr="008B2C27">
              <w:rPr>
                <w:sz w:val="21"/>
                <w:szCs w:val="18"/>
              </w:rPr>
              <w:t>4</w:t>
            </w:r>
            <w:r w:rsidR="00D51761" w:rsidRPr="008B2C27">
              <w:rPr>
                <w:sz w:val="21"/>
                <w:szCs w:val="18"/>
              </w:rPr>
              <w:t xml:space="preserve">: </w:t>
            </w:r>
            <w:r w:rsidRPr="008B2C27">
              <w:rPr>
                <w:sz w:val="21"/>
                <w:szCs w:val="18"/>
              </w:rPr>
              <w:t>Delayed</w:t>
            </w:r>
            <w:r w:rsidR="00D51761" w:rsidRPr="008B2C27">
              <w:rPr>
                <w:sz w:val="21"/>
                <w:szCs w:val="18"/>
              </w:rPr>
              <w:t xml:space="preserve"> </w:t>
            </w:r>
            <w:r w:rsidRPr="008B2C27">
              <w:rPr>
                <w:sz w:val="21"/>
                <w:szCs w:val="18"/>
              </w:rPr>
              <w:t>learning</w:t>
            </w:r>
          </w:p>
        </w:tc>
      </w:tr>
      <w:tr w:rsidR="00E70452" w:rsidRPr="00E70452" w14:paraId="07ED36F5" w14:textId="77777777" w:rsidTr="00937F44">
        <w:trPr>
          <w:trHeight w:val="316"/>
          <w:jc w:val="center"/>
        </w:trPr>
        <w:tc>
          <w:tcPr>
            <w:tcW w:w="478" w:type="dxa"/>
            <w:tcBorders>
              <w:top w:val="single" w:sz="12" w:space="0" w:color="auto"/>
              <w:left w:val="nil"/>
              <w:bottom w:val="nil"/>
              <w:right w:val="nil"/>
            </w:tcBorders>
            <w:vAlign w:val="center"/>
          </w:tcPr>
          <w:p w14:paraId="1F5DDEE5" w14:textId="77777777" w:rsidR="000703BE" w:rsidRPr="008B2C27" w:rsidRDefault="000703BE" w:rsidP="00B9543F">
            <w:pPr>
              <w:spacing w:line="320" w:lineRule="exact"/>
              <w:ind w:firstLineChars="50" w:firstLine="105"/>
              <w:rPr>
                <w:sz w:val="21"/>
                <w:szCs w:val="18"/>
              </w:rPr>
            </w:pPr>
            <w:r w:rsidRPr="008B2C27">
              <w:rPr>
                <w:sz w:val="21"/>
                <w:szCs w:val="18"/>
              </w:rPr>
              <w:t>1:</w:t>
            </w:r>
          </w:p>
        </w:tc>
        <w:tc>
          <w:tcPr>
            <w:tcW w:w="7109" w:type="dxa"/>
            <w:tcBorders>
              <w:top w:val="single" w:sz="12" w:space="0" w:color="auto"/>
              <w:left w:val="nil"/>
              <w:bottom w:val="nil"/>
              <w:right w:val="nil"/>
            </w:tcBorders>
            <w:vAlign w:val="center"/>
          </w:tcPr>
          <w:p w14:paraId="6F3CBB60" w14:textId="2BDA8AB3" w:rsidR="000703BE" w:rsidRPr="008B2C27" w:rsidRDefault="000703BE" w:rsidP="00B9543F">
            <w:pPr>
              <w:spacing w:line="320" w:lineRule="exact"/>
              <w:ind w:firstLineChars="0" w:firstLine="0"/>
              <w:rPr>
                <w:sz w:val="21"/>
                <w:szCs w:val="18"/>
              </w:rPr>
            </w:pPr>
            <w:r w:rsidRPr="008B2C27">
              <w:rPr>
                <w:b/>
                <w:bCs/>
                <w:sz w:val="21"/>
                <w:szCs w:val="18"/>
              </w:rPr>
              <w:t>for</w:t>
            </w:r>
            <w:r w:rsidR="00D51761" w:rsidRPr="008B2C27">
              <w:rPr>
                <w:sz w:val="21"/>
                <w:szCs w:val="18"/>
              </w:rPr>
              <w:t xml:space="preserve"> </w:t>
            </w:r>
            <w:r w:rsidR="008B2C27" w:rsidRPr="008B2C27">
              <w:rPr>
                <w:position w:val="-10"/>
                <w:sz w:val="21"/>
                <w:szCs w:val="18"/>
              </w:rPr>
              <w:object w:dxaOrig="1460" w:dyaOrig="320" w14:anchorId="00446A92">
                <v:shape id="_x0000_i1133" type="#_x0000_t75" style="width:62.3pt;height:14.15pt" o:ole="">
                  <v:imagedata r:id="rId152" o:title=""/>
                </v:shape>
                <o:OLEObject Type="Embed" ProgID="Equation.DSMT4" ShapeID="_x0000_i1133" DrawAspect="Content" ObjectID="_1693402054" r:id="rId214"/>
              </w:object>
            </w:r>
            <w:r w:rsidR="00D51761" w:rsidRPr="008B2C27">
              <w:rPr>
                <w:sz w:val="21"/>
                <w:szCs w:val="18"/>
              </w:rPr>
              <w:t xml:space="preserve"> </w:t>
            </w:r>
            <w:r w:rsidRPr="008B2C27">
              <w:rPr>
                <w:b/>
                <w:bCs/>
                <w:sz w:val="21"/>
                <w:szCs w:val="18"/>
              </w:rPr>
              <w:t>do</w:t>
            </w:r>
          </w:p>
        </w:tc>
      </w:tr>
      <w:tr w:rsidR="00E70452" w:rsidRPr="00E70452" w14:paraId="40C8767B" w14:textId="77777777" w:rsidTr="00937F44">
        <w:trPr>
          <w:trHeight w:val="316"/>
          <w:jc w:val="center"/>
        </w:trPr>
        <w:tc>
          <w:tcPr>
            <w:tcW w:w="478" w:type="dxa"/>
            <w:tcBorders>
              <w:top w:val="nil"/>
              <w:left w:val="nil"/>
              <w:bottom w:val="nil"/>
              <w:right w:val="nil"/>
            </w:tcBorders>
            <w:vAlign w:val="center"/>
          </w:tcPr>
          <w:p w14:paraId="326209D4" w14:textId="77777777" w:rsidR="000703BE" w:rsidRPr="008B2C27" w:rsidRDefault="000703BE" w:rsidP="00B9543F">
            <w:pPr>
              <w:spacing w:line="320" w:lineRule="exact"/>
              <w:ind w:firstLineChars="50" w:firstLine="105"/>
              <w:rPr>
                <w:sz w:val="21"/>
                <w:szCs w:val="18"/>
              </w:rPr>
            </w:pPr>
            <w:r w:rsidRPr="008B2C27">
              <w:rPr>
                <w:sz w:val="21"/>
                <w:szCs w:val="18"/>
              </w:rPr>
              <w:t>2:</w:t>
            </w:r>
          </w:p>
        </w:tc>
        <w:tc>
          <w:tcPr>
            <w:tcW w:w="7109" w:type="dxa"/>
            <w:tcBorders>
              <w:top w:val="nil"/>
              <w:left w:val="nil"/>
              <w:bottom w:val="nil"/>
              <w:right w:val="nil"/>
            </w:tcBorders>
            <w:vAlign w:val="center"/>
          </w:tcPr>
          <w:p w14:paraId="761FE606" w14:textId="1ECE84F4" w:rsidR="000703BE" w:rsidRPr="008B2C27" w:rsidRDefault="000703BE" w:rsidP="00B9543F">
            <w:pPr>
              <w:spacing w:line="320" w:lineRule="exact"/>
              <w:ind w:firstLineChars="100" w:firstLine="210"/>
              <w:rPr>
                <w:rFonts w:cs="Times New Roman"/>
                <w:sz w:val="21"/>
                <w:szCs w:val="18"/>
              </w:rPr>
            </w:pPr>
            <w:r w:rsidRPr="008B2C27">
              <w:rPr>
                <w:rFonts w:eastAsiaTheme="minorEastAsia" w:cs="Times New Roman"/>
                <w:sz w:val="21"/>
                <w:szCs w:val="18"/>
              </w:rPr>
              <w:t>Set</w:t>
            </w:r>
            <w:r w:rsidR="00D51761" w:rsidRPr="008B2C27">
              <w:rPr>
                <w:rFonts w:eastAsiaTheme="minorEastAsia" w:cs="Times New Roman"/>
                <w:sz w:val="21"/>
                <w:szCs w:val="18"/>
              </w:rPr>
              <w:t xml:space="preserve"> </w:t>
            </w:r>
            <w:r w:rsidRPr="008B2C27">
              <w:rPr>
                <w:rFonts w:eastAsiaTheme="minorEastAsia" w:cs="Times New Roman"/>
                <w:sz w:val="21"/>
                <w:szCs w:val="18"/>
              </w:rPr>
              <w:t>action</w:t>
            </w:r>
            <w:r w:rsidR="00D51761" w:rsidRPr="008B2C27">
              <w:rPr>
                <w:rFonts w:eastAsiaTheme="minorEastAsia" w:cs="Times New Roman"/>
                <w:sz w:val="21"/>
                <w:szCs w:val="18"/>
              </w:rPr>
              <w:t xml:space="preserve"> </w:t>
            </w:r>
            <w:r w:rsidRPr="008B2C27">
              <w:rPr>
                <w:rFonts w:eastAsiaTheme="minorEastAsia" w:cs="Times New Roman"/>
                <w:sz w:val="21"/>
                <w:szCs w:val="18"/>
              </w:rPr>
              <w:t>probability</w:t>
            </w:r>
            <w:r w:rsidRPr="008B2C27">
              <w:rPr>
                <w:rFonts w:eastAsiaTheme="minorEastAsia" w:cs="Times New Roman"/>
                <w:position w:val="-10"/>
                <w:sz w:val="21"/>
                <w:szCs w:val="18"/>
              </w:rPr>
              <w:object w:dxaOrig="520" w:dyaOrig="260" w14:anchorId="5BB90B46">
                <v:shape id="_x0000_i1134" type="#_x0000_t75" style="width:26.5pt;height:12.8pt" o:ole="">
                  <v:imagedata r:id="rId215" o:title=""/>
                </v:shape>
                <o:OLEObject Type="Embed" ProgID="Equation.DSMT4" ShapeID="_x0000_i1134" DrawAspect="Content" ObjectID="_1693402055" r:id="rId216"/>
              </w:object>
            </w:r>
            <w:r w:rsidR="00550D5C" w:rsidRPr="008B2C27">
              <w:rPr>
                <w:b/>
                <w:bCs/>
                <w:sz w:val="21"/>
                <w:szCs w:val="18"/>
              </w:rPr>
              <w:t>ProbabilityChange</w:t>
            </w:r>
            <w:r w:rsidR="008B2C27" w:rsidRPr="008B2C27">
              <w:rPr>
                <w:rFonts w:eastAsiaTheme="minorEastAsia" w:cs="Times New Roman"/>
                <w:position w:val="-10"/>
                <w:sz w:val="21"/>
                <w:szCs w:val="18"/>
              </w:rPr>
              <w:object w:dxaOrig="1840" w:dyaOrig="320" w14:anchorId="64F26B06">
                <v:shape id="_x0000_i1135" type="#_x0000_t75" style="width:84.8pt;height:15pt" o:ole="">
                  <v:imagedata r:id="rId217" o:title=""/>
                </v:shape>
                <o:OLEObject Type="Embed" ProgID="Equation.DSMT4" ShapeID="_x0000_i1135" DrawAspect="Content" ObjectID="_1693402056" r:id="rId218"/>
              </w:object>
            </w:r>
          </w:p>
        </w:tc>
      </w:tr>
      <w:tr w:rsidR="00E70452" w:rsidRPr="00E70452" w14:paraId="04694116" w14:textId="77777777" w:rsidTr="00937F44">
        <w:trPr>
          <w:trHeight w:val="325"/>
          <w:jc w:val="center"/>
        </w:trPr>
        <w:tc>
          <w:tcPr>
            <w:tcW w:w="478" w:type="dxa"/>
            <w:tcBorders>
              <w:top w:val="nil"/>
              <w:left w:val="nil"/>
              <w:bottom w:val="nil"/>
              <w:right w:val="nil"/>
            </w:tcBorders>
            <w:vAlign w:val="center"/>
          </w:tcPr>
          <w:p w14:paraId="657621BA" w14:textId="77777777" w:rsidR="000703BE" w:rsidRPr="008B2C27" w:rsidRDefault="000703BE" w:rsidP="00B9543F">
            <w:pPr>
              <w:spacing w:line="320" w:lineRule="exact"/>
              <w:ind w:firstLineChars="50" w:firstLine="105"/>
              <w:rPr>
                <w:sz w:val="21"/>
                <w:szCs w:val="18"/>
              </w:rPr>
            </w:pPr>
            <w:r w:rsidRPr="008B2C27">
              <w:rPr>
                <w:sz w:val="21"/>
                <w:szCs w:val="18"/>
              </w:rPr>
              <w:t>3:</w:t>
            </w:r>
          </w:p>
        </w:tc>
        <w:tc>
          <w:tcPr>
            <w:tcW w:w="7109" w:type="dxa"/>
            <w:tcBorders>
              <w:top w:val="nil"/>
              <w:left w:val="nil"/>
              <w:bottom w:val="nil"/>
              <w:right w:val="nil"/>
            </w:tcBorders>
            <w:vAlign w:val="center"/>
          </w:tcPr>
          <w:p w14:paraId="7FF8BCA0" w14:textId="77777777" w:rsidR="000703BE" w:rsidRPr="008B2C27" w:rsidRDefault="000703BE" w:rsidP="00B9543F">
            <w:pPr>
              <w:spacing w:line="320" w:lineRule="exact"/>
              <w:ind w:firstLineChars="100" w:firstLine="210"/>
              <w:rPr>
                <w:rFonts w:cs="Times New Roman"/>
                <w:sz w:val="21"/>
                <w:szCs w:val="18"/>
              </w:rPr>
            </w:pPr>
            <w:r w:rsidRPr="008B2C27">
              <w:rPr>
                <w:rFonts w:eastAsiaTheme="minorEastAsia" w:cs="Times New Roman"/>
                <w:b/>
                <w:bCs/>
                <w:sz w:val="21"/>
                <w:szCs w:val="18"/>
              </w:rPr>
              <w:t>for</w:t>
            </w:r>
            <w:r w:rsidR="00D51761" w:rsidRPr="008B2C27">
              <w:rPr>
                <w:rFonts w:eastAsiaTheme="minorEastAsia" w:cs="Times New Roman"/>
                <w:sz w:val="21"/>
                <w:szCs w:val="18"/>
              </w:rPr>
              <w:t xml:space="preserve"> </w:t>
            </w:r>
            <w:r w:rsidRPr="008B2C27">
              <w:rPr>
                <w:rFonts w:eastAsiaTheme="minorEastAsia" w:cs="Times New Roman"/>
                <w:position w:val="-10"/>
                <w:sz w:val="21"/>
                <w:szCs w:val="18"/>
              </w:rPr>
              <w:object w:dxaOrig="760" w:dyaOrig="320" w14:anchorId="4300B14D">
                <v:shape id="_x0000_i1136" type="#_x0000_t75" style="width:37.55pt;height:16.8pt" o:ole="">
                  <v:imagedata r:id="rId219" o:title=""/>
                </v:shape>
                <o:OLEObject Type="Embed" ProgID="Equation.DSMT4" ShapeID="_x0000_i1136" DrawAspect="Content" ObjectID="_1693402057" r:id="rId220"/>
              </w:object>
            </w:r>
            <w:r w:rsidR="00D51761" w:rsidRPr="008B2C27">
              <w:rPr>
                <w:rFonts w:eastAsiaTheme="minorEastAsia" w:cs="Times New Roman"/>
                <w:sz w:val="21"/>
                <w:szCs w:val="18"/>
              </w:rPr>
              <w:t xml:space="preserve"> </w:t>
            </w:r>
            <w:r w:rsidRPr="008B2C27">
              <w:rPr>
                <w:rFonts w:eastAsiaTheme="minorEastAsia" w:cs="Times New Roman"/>
                <w:b/>
                <w:bCs/>
                <w:sz w:val="21"/>
                <w:szCs w:val="18"/>
              </w:rPr>
              <w:t>do</w:t>
            </w:r>
          </w:p>
        </w:tc>
      </w:tr>
      <w:tr w:rsidR="00E70452" w:rsidRPr="00E70452" w14:paraId="19D1B6F1" w14:textId="77777777" w:rsidTr="00937F44">
        <w:trPr>
          <w:trHeight w:val="316"/>
          <w:jc w:val="center"/>
        </w:trPr>
        <w:tc>
          <w:tcPr>
            <w:tcW w:w="478" w:type="dxa"/>
            <w:tcBorders>
              <w:top w:val="nil"/>
              <w:left w:val="nil"/>
              <w:bottom w:val="nil"/>
              <w:right w:val="nil"/>
            </w:tcBorders>
            <w:vAlign w:val="center"/>
          </w:tcPr>
          <w:p w14:paraId="54F29F50" w14:textId="77777777" w:rsidR="000703BE" w:rsidRPr="008B2C27" w:rsidRDefault="000703BE" w:rsidP="00B9543F">
            <w:pPr>
              <w:spacing w:line="320" w:lineRule="exact"/>
              <w:ind w:firstLineChars="50" w:firstLine="105"/>
              <w:rPr>
                <w:sz w:val="21"/>
                <w:szCs w:val="18"/>
              </w:rPr>
            </w:pPr>
            <w:r w:rsidRPr="008B2C27">
              <w:rPr>
                <w:sz w:val="21"/>
                <w:szCs w:val="18"/>
              </w:rPr>
              <w:t>4:</w:t>
            </w:r>
          </w:p>
        </w:tc>
        <w:tc>
          <w:tcPr>
            <w:tcW w:w="7109" w:type="dxa"/>
            <w:tcBorders>
              <w:top w:val="nil"/>
              <w:left w:val="nil"/>
              <w:bottom w:val="nil"/>
              <w:right w:val="nil"/>
            </w:tcBorders>
            <w:vAlign w:val="center"/>
          </w:tcPr>
          <w:p w14:paraId="7AD6B459" w14:textId="77777777" w:rsidR="000703BE" w:rsidRPr="008B2C27" w:rsidRDefault="000703BE" w:rsidP="00B9543F">
            <w:pPr>
              <w:spacing w:line="320" w:lineRule="exact"/>
              <w:ind w:firstLine="422"/>
              <w:rPr>
                <w:b/>
                <w:bCs/>
                <w:sz w:val="21"/>
                <w:szCs w:val="18"/>
              </w:rPr>
            </w:pPr>
            <w:r w:rsidRPr="008B2C27">
              <w:rPr>
                <w:b/>
                <w:bCs/>
                <w:sz w:val="21"/>
                <w:szCs w:val="18"/>
              </w:rPr>
              <w:t>for</w:t>
            </w:r>
            <w:r w:rsidR="00D51761" w:rsidRPr="008B2C27">
              <w:rPr>
                <w:sz w:val="21"/>
                <w:szCs w:val="18"/>
              </w:rPr>
              <w:t xml:space="preserve"> </w:t>
            </w:r>
            <w:r w:rsidRPr="008B2C27">
              <w:rPr>
                <w:rFonts w:eastAsiaTheme="minorEastAsia" w:cs="Times New Roman"/>
                <w:sz w:val="21"/>
                <w:szCs w:val="18"/>
              </w:rPr>
              <w:t>agent</w:t>
            </w:r>
            <w:r w:rsidR="00D51761" w:rsidRPr="008B2C27">
              <w:rPr>
                <w:rFonts w:eastAsiaTheme="minorEastAsia" w:cs="Times New Roman"/>
                <w:sz w:val="21"/>
                <w:szCs w:val="18"/>
              </w:rPr>
              <w:t xml:space="preserve"> </w:t>
            </w:r>
            <w:r w:rsidRPr="008B2C27">
              <w:rPr>
                <w:rFonts w:eastAsiaTheme="minorEastAsia" w:cs="Times New Roman"/>
                <w:position w:val="-10"/>
                <w:sz w:val="21"/>
                <w:szCs w:val="18"/>
              </w:rPr>
              <w:object w:dxaOrig="660" w:dyaOrig="320" w14:anchorId="0C9EB4F0">
                <v:shape id="_x0000_i1137" type="#_x0000_t75" style="width:34pt;height:16.8pt" o:ole="">
                  <v:imagedata r:id="rId221" o:title=""/>
                </v:shape>
                <o:OLEObject Type="Embed" ProgID="Equation.DSMT4" ShapeID="_x0000_i1137" DrawAspect="Content" ObjectID="_1693402058" r:id="rId222"/>
              </w:object>
            </w:r>
            <w:r w:rsidR="00D51761" w:rsidRPr="008B2C27">
              <w:rPr>
                <w:sz w:val="21"/>
                <w:szCs w:val="18"/>
              </w:rPr>
              <w:t xml:space="preserve"> </w:t>
            </w:r>
            <w:r w:rsidRPr="008B2C27">
              <w:rPr>
                <w:b/>
                <w:bCs/>
                <w:sz w:val="21"/>
                <w:szCs w:val="18"/>
              </w:rPr>
              <w:t>do</w:t>
            </w:r>
          </w:p>
        </w:tc>
      </w:tr>
      <w:tr w:rsidR="00E70452" w:rsidRPr="00E70452" w14:paraId="2BE3486F" w14:textId="77777777" w:rsidTr="00937F44">
        <w:trPr>
          <w:trHeight w:val="316"/>
          <w:jc w:val="center"/>
        </w:trPr>
        <w:tc>
          <w:tcPr>
            <w:tcW w:w="478" w:type="dxa"/>
            <w:tcBorders>
              <w:top w:val="nil"/>
              <w:left w:val="nil"/>
              <w:bottom w:val="nil"/>
              <w:right w:val="nil"/>
            </w:tcBorders>
            <w:vAlign w:val="center"/>
          </w:tcPr>
          <w:p w14:paraId="1D63F1BA" w14:textId="77777777" w:rsidR="000703BE" w:rsidRPr="008B2C27" w:rsidRDefault="000703BE" w:rsidP="00B9543F">
            <w:pPr>
              <w:spacing w:line="320" w:lineRule="exact"/>
              <w:ind w:firstLineChars="50" w:firstLine="105"/>
              <w:rPr>
                <w:sz w:val="21"/>
                <w:szCs w:val="18"/>
              </w:rPr>
            </w:pPr>
            <w:r w:rsidRPr="008B2C27">
              <w:rPr>
                <w:sz w:val="21"/>
                <w:szCs w:val="18"/>
              </w:rPr>
              <w:t>5:</w:t>
            </w:r>
          </w:p>
        </w:tc>
        <w:tc>
          <w:tcPr>
            <w:tcW w:w="7109" w:type="dxa"/>
            <w:tcBorders>
              <w:top w:val="nil"/>
              <w:left w:val="nil"/>
              <w:bottom w:val="nil"/>
              <w:right w:val="nil"/>
            </w:tcBorders>
            <w:vAlign w:val="center"/>
          </w:tcPr>
          <w:p w14:paraId="1E3D2C90" w14:textId="6DAB1AC8" w:rsidR="000703BE" w:rsidRPr="008B2C27" w:rsidRDefault="000703BE" w:rsidP="00B9543F">
            <w:pPr>
              <w:spacing w:line="320" w:lineRule="exact"/>
              <w:ind w:firstLineChars="300" w:firstLine="630"/>
              <w:rPr>
                <w:rFonts w:cs="Times New Roman"/>
                <w:sz w:val="21"/>
                <w:szCs w:val="18"/>
              </w:rPr>
            </w:pPr>
            <w:r w:rsidRPr="008B2C27">
              <w:rPr>
                <w:rFonts w:eastAsiaTheme="minorEastAsia" w:cs="Times New Roman"/>
                <w:sz w:val="21"/>
                <w:szCs w:val="18"/>
              </w:rPr>
              <w:t>Sample</w:t>
            </w:r>
            <w:r w:rsidR="00D51761" w:rsidRPr="008B2C27">
              <w:rPr>
                <w:rFonts w:eastAsiaTheme="minorEastAsia" w:cs="Times New Roman"/>
                <w:sz w:val="21"/>
                <w:szCs w:val="18"/>
              </w:rPr>
              <w:t xml:space="preserve"> </w:t>
            </w:r>
            <w:r w:rsidR="00937F44" w:rsidRPr="008B2C27">
              <w:rPr>
                <w:rFonts w:eastAsiaTheme="minorEastAsia" w:cs="Times New Roman"/>
                <w:position w:val="-14"/>
                <w:sz w:val="21"/>
                <w:szCs w:val="18"/>
              </w:rPr>
              <w:object w:dxaOrig="2100" w:dyaOrig="400" w14:anchorId="3F90061F">
                <v:shape id="_x0000_i1138" type="#_x0000_t75" style="width:106pt;height:20.3pt" o:ole="">
                  <v:imagedata r:id="rId223" o:title=""/>
                </v:shape>
                <o:OLEObject Type="Embed" ProgID="Equation.DSMT4" ShapeID="_x0000_i1138" DrawAspect="Content" ObjectID="_1693402059" r:id="rId224"/>
              </w:object>
            </w:r>
            <w:r w:rsidRPr="008B2C27">
              <w:rPr>
                <w:rFonts w:eastAsiaTheme="minorEastAsia" w:cs="Times New Roman"/>
                <w:b/>
                <w:bCs/>
                <w:sz w:val="21"/>
                <w:szCs w:val="18"/>
              </w:rPr>
              <w:t>ProbabilitySample</w:t>
            </w:r>
            <w:r w:rsidR="008B2C27" w:rsidRPr="008B2C27">
              <w:rPr>
                <w:rFonts w:eastAsiaTheme="minorEastAsia" w:cs="Times New Roman"/>
                <w:position w:val="-12"/>
                <w:sz w:val="21"/>
                <w:szCs w:val="18"/>
              </w:rPr>
              <w:object w:dxaOrig="1540" w:dyaOrig="360" w14:anchorId="1347B02D">
                <v:shape id="_x0000_i1139" type="#_x0000_t75" style="width:71.1pt;height:17.25pt" o:ole="">
                  <v:imagedata r:id="rId225" o:title=""/>
                </v:shape>
                <o:OLEObject Type="Embed" ProgID="Equation.DSMT4" ShapeID="_x0000_i1139" DrawAspect="Content" ObjectID="_1693402060" r:id="rId226"/>
              </w:object>
            </w:r>
          </w:p>
        </w:tc>
      </w:tr>
      <w:tr w:rsidR="00E70452" w:rsidRPr="00E70452" w14:paraId="628CCB1D" w14:textId="77777777" w:rsidTr="00937F44">
        <w:trPr>
          <w:trHeight w:val="316"/>
          <w:jc w:val="center"/>
        </w:trPr>
        <w:tc>
          <w:tcPr>
            <w:tcW w:w="478" w:type="dxa"/>
            <w:tcBorders>
              <w:top w:val="nil"/>
              <w:left w:val="nil"/>
              <w:bottom w:val="nil"/>
              <w:right w:val="nil"/>
            </w:tcBorders>
            <w:vAlign w:val="center"/>
          </w:tcPr>
          <w:p w14:paraId="495EA609" w14:textId="77777777" w:rsidR="000703BE" w:rsidRPr="008B2C27" w:rsidRDefault="000703BE" w:rsidP="00B9543F">
            <w:pPr>
              <w:spacing w:line="320" w:lineRule="exact"/>
              <w:ind w:firstLineChars="50" w:firstLine="105"/>
              <w:rPr>
                <w:sz w:val="21"/>
                <w:szCs w:val="18"/>
              </w:rPr>
            </w:pPr>
            <w:r w:rsidRPr="008B2C27">
              <w:rPr>
                <w:sz w:val="21"/>
                <w:szCs w:val="18"/>
              </w:rPr>
              <w:t>6:</w:t>
            </w:r>
          </w:p>
        </w:tc>
        <w:tc>
          <w:tcPr>
            <w:tcW w:w="7109" w:type="dxa"/>
            <w:tcBorders>
              <w:top w:val="nil"/>
              <w:left w:val="nil"/>
              <w:bottom w:val="nil"/>
              <w:right w:val="nil"/>
            </w:tcBorders>
            <w:vAlign w:val="center"/>
          </w:tcPr>
          <w:p w14:paraId="4F148DB2" w14:textId="4AA5C602" w:rsidR="000703BE" w:rsidRPr="008B2C27" w:rsidRDefault="000703BE" w:rsidP="00B9543F">
            <w:pPr>
              <w:spacing w:line="320" w:lineRule="exact"/>
              <w:ind w:firstLineChars="300" w:firstLine="630"/>
              <w:rPr>
                <w:rFonts w:cs="Times New Roman"/>
                <w:sz w:val="21"/>
                <w:szCs w:val="18"/>
              </w:rPr>
            </w:pPr>
            <w:r w:rsidRPr="008B2C27">
              <w:rPr>
                <w:rFonts w:eastAsiaTheme="minorEastAsia" w:cs="Times New Roman"/>
                <w:sz w:val="21"/>
                <w:szCs w:val="18"/>
              </w:rPr>
              <w:t>Update</w:t>
            </w:r>
            <w:r w:rsidR="00D51761" w:rsidRPr="008B2C27">
              <w:rPr>
                <w:rFonts w:eastAsiaTheme="minorEastAsia" w:cs="Times New Roman"/>
                <w:sz w:val="21"/>
                <w:szCs w:val="18"/>
              </w:rPr>
              <w:t xml:space="preserve"> </w:t>
            </w:r>
            <w:r w:rsidRPr="008B2C27">
              <w:rPr>
                <w:rFonts w:eastAsiaTheme="minorEastAsia" w:cs="Times New Roman"/>
                <w:sz w:val="21"/>
                <w:szCs w:val="18"/>
              </w:rPr>
              <w:t>critic</w:t>
            </w:r>
            <w:r w:rsidR="00D51761" w:rsidRPr="008B2C27">
              <w:rPr>
                <w:rFonts w:eastAsiaTheme="minorEastAsia" w:cs="Times New Roman"/>
                <w:sz w:val="21"/>
                <w:szCs w:val="18"/>
              </w:rPr>
              <w:t xml:space="preserve"> </w:t>
            </w:r>
            <w:r w:rsidRPr="008B2C27">
              <w:rPr>
                <w:rFonts w:eastAsiaTheme="minorEastAsia" w:cs="Times New Roman"/>
                <w:sz w:val="21"/>
                <w:szCs w:val="18"/>
              </w:rPr>
              <w:t>by</w:t>
            </w:r>
            <w:r w:rsidR="00D51761" w:rsidRPr="008B2C27">
              <w:rPr>
                <w:rFonts w:eastAsiaTheme="minorEastAsia" w:cs="Times New Roman"/>
                <w:sz w:val="21"/>
                <w:szCs w:val="18"/>
              </w:rPr>
              <w:t xml:space="preserve"> </w:t>
            </w:r>
            <w:r w:rsidRPr="008B2C27">
              <w:rPr>
                <w:rFonts w:eastAsiaTheme="minorEastAsia" w:cs="Times New Roman"/>
                <w:sz w:val="21"/>
                <w:szCs w:val="18"/>
              </w:rPr>
              <w:t>minimizing</w:t>
            </w:r>
            <w:r w:rsidR="00D51761" w:rsidRPr="008B2C27">
              <w:rPr>
                <w:rFonts w:eastAsiaTheme="minorEastAsia" w:cs="Times New Roman"/>
                <w:sz w:val="21"/>
                <w:szCs w:val="18"/>
              </w:rPr>
              <w:t xml:space="preserve"> </w:t>
            </w:r>
            <w:r w:rsidRPr="008B2C27">
              <w:rPr>
                <w:rFonts w:eastAsiaTheme="minorEastAsia" w:cs="Times New Roman"/>
                <w:sz w:val="21"/>
                <w:szCs w:val="18"/>
              </w:rPr>
              <w:t>the</w:t>
            </w:r>
            <w:r w:rsidR="00D51761" w:rsidRPr="008B2C27">
              <w:rPr>
                <w:rFonts w:eastAsiaTheme="minorEastAsia" w:cs="Times New Roman"/>
                <w:sz w:val="21"/>
                <w:szCs w:val="18"/>
              </w:rPr>
              <w:t xml:space="preserve"> </w:t>
            </w:r>
            <w:r w:rsidRPr="008B2C27">
              <w:rPr>
                <w:rFonts w:eastAsiaTheme="minorEastAsia" w:cs="Times New Roman"/>
                <w:sz w:val="21"/>
                <w:szCs w:val="18"/>
              </w:rPr>
              <w:t>loss</w:t>
            </w:r>
            <w:r w:rsidR="00D51761" w:rsidRPr="008B2C27">
              <w:rPr>
                <w:rFonts w:eastAsiaTheme="minorEastAsia" w:cs="Times New Roman"/>
                <w:sz w:val="21"/>
                <w:szCs w:val="18"/>
              </w:rPr>
              <w:t xml:space="preserve"> </w:t>
            </w:r>
            <w:r w:rsidRPr="008B2C27">
              <w:rPr>
                <w:rFonts w:eastAsiaTheme="minorEastAsia" w:cs="Times New Roman"/>
                <w:sz w:val="21"/>
                <w:szCs w:val="18"/>
              </w:rPr>
              <w:t>in</w:t>
            </w:r>
            <w:r w:rsidR="00D51761" w:rsidRPr="008B2C27">
              <w:rPr>
                <w:rFonts w:eastAsiaTheme="minorEastAsia" w:cs="Times New Roman"/>
                <w:sz w:val="21"/>
                <w:szCs w:val="18"/>
              </w:rPr>
              <w:t xml:space="preserve"> </w:t>
            </w:r>
            <w:r w:rsidR="004678BC" w:rsidRPr="008B2C27">
              <w:rPr>
                <w:rFonts w:eastAsiaTheme="minorEastAsia" w:cs="Times New Roman"/>
                <w:kern w:val="0"/>
                <w:sz w:val="21"/>
                <w:szCs w:val="18"/>
              </w:rPr>
              <w:t>Formula</w:t>
            </w:r>
            <w:r w:rsidR="00D51761" w:rsidRPr="008B2C27">
              <w:rPr>
                <w:rFonts w:eastAsiaTheme="minorEastAsia" w:cs="Times New Roman"/>
                <w:kern w:val="0"/>
                <w:sz w:val="21"/>
                <w:szCs w:val="18"/>
              </w:rPr>
              <w:t xml:space="preserve"> </w:t>
            </w:r>
            <w:r w:rsidRPr="008B2C27">
              <w:rPr>
                <w:rFonts w:eastAsiaTheme="minorEastAsia" w:cs="Times New Roman"/>
                <w:kern w:val="0"/>
                <w:sz w:val="21"/>
                <w:szCs w:val="18"/>
              </w:rPr>
              <w:t>(25)</w:t>
            </w:r>
          </w:p>
        </w:tc>
      </w:tr>
      <w:tr w:rsidR="00E70452" w:rsidRPr="00E70452" w14:paraId="1B11508D" w14:textId="77777777" w:rsidTr="00937F44">
        <w:trPr>
          <w:trHeight w:val="325"/>
          <w:jc w:val="center"/>
        </w:trPr>
        <w:tc>
          <w:tcPr>
            <w:tcW w:w="478" w:type="dxa"/>
            <w:tcBorders>
              <w:top w:val="nil"/>
              <w:left w:val="nil"/>
              <w:bottom w:val="nil"/>
              <w:right w:val="nil"/>
            </w:tcBorders>
            <w:vAlign w:val="center"/>
          </w:tcPr>
          <w:p w14:paraId="4E59157D" w14:textId="77777777" w:rsidR="000703BE" w:rsidRPr="008B2C27" w:rsidRDefault="000703BE" w:rsidP="00B9543F">
            <w:pPr>
              <w:spacing w:line="320" w:lineRule="exact"/>
              <w:ind w:firstLineChars="0" w:firstLine="0"/>
              <w:jc w:val="right"/>
              <w:rPr>
                <w:sz w:val="21"/>
                <w:szCs w:val="18"/>
              </w:rPr>
            </w:pPr>
            <w:r w:rsidRPr="008B2C27">
              <w:rPr>
                <w:sz w:val="21"/>
                <w:szCs w:val="18"/>
              </w:rPr>
              <w:t>7:</w:t>
            </w:r>
          </w:p>
        </w:tc>
        <w:tc>
          <w:tcPr>
            <w:tcW w:w="7109" w:type="dxa"/>
            <w:tcBorders>
              <w:top w:val="nil"/>
              <w:left w:val="nil"/>
              <w:bottom w:val="nil"/>
              <w:right w:val="nil"/>
            </w:tcBorders>
            <w:vAlign w:val="center"/>
          </w:tcPr>
          <w:p w14:paraId="4A9A4336" w14:textId="242636FE" w:rsidR="000703BE" w:rsidRPr="008B2C27" w:rsidRDefault="000703BE" w:rsidP="00B9543F">
            <w:pPr>
              <w:spacing w:line="320" w:lineRule="exact"/>
              <w:ind w:firstLineChars="300" w:firstLine="630"/>
              <w:rPr>
                <w:rFonts w:cs="Times New Roman"/>
                <w:sz w:val="21"/>
                <w:szCs w:val="18"/>
              </w:rPr>
            </w:pPr>
            <w:r w:rsidRPr="008B2C27">
              <w:rPr>
                <w:rFonts w:eastAsiaTheme="minorEastAsia" w:cs="Times New Roman"/>
                <w:sz w:val="21"/>
                <w:szCs w:val="18"/>
              </w:rPr>
              <w:t>Update</w:t>
            </w:r>
            <w:r w:rsidR="00D51761" w:rsidRPr="008B2C27">
              <w:rPr>
                <w:rFonts w:eastAsiaTheme="minorEastAsia" w:cs="Times New Roman"/>
                <w:sz w:val="21"/>
                <w:szCs w:val="18"/>
              </w:rPr>
              <w:t xml:space="preserve"> </w:t>
            </w:r>
            <w:r w:rsidRPr="008B2C27">
              <w:rPr>
                <w:rFonts w:eastAsiaTheme="minorEastAsia" w:cs="Times New Roman"/>
                <w:sz w:val="21"/>
                <w:szCs w:val="18"/>
              </w:rPr>
              <w:t>actor</w:t>
            </w:r>
            <w:r w:rsidR="00D51761" w:rsidRPr="008B2C27">
              <w:rPr>
                <w:rFonts w:eastAsiaTheme="minorEastAsia" w:cs="Times New Roman"/>
                <w:sz w:val="21"/>
                <w:szCs w:val="18"/>
              </w:rPr>
              <w:t xml:space="preserve"> </w:t>
            </w:r>
            <w:r w:rsidRPr="008B2C27">
              <w:rPr>
                <w:rFonts w:eastAsiaTheme="minorEastAsia" w:cs="Times New Roman"/>
                <w:sz w:val="21"/>
                <w:szCs w:val="18"/>
              </w:rPr>
              <w:t>using</w:t>
            </w:r>
            <w:r w:rsidR="00D51761" w:rsidRPr="008B2C27">
              <w:rPr>
                <w:rFonts w:eastAsiaTheme="minorEastAsia" w:cs="Times New Roman"/>
                <w:sz w:val="21"/>
                <w:szCs w:val="18"/>
              </w:rPr>
              <w:t xml:space="preserve"> </w:t>
            </w:r>
            <w:r w:rsidRPr="008B2C27">
              <w:rPr>
                <w:rFonts w:eastAsiaTheme="minorEastAsia" w:cs="Times New Roman"/>
                <w:sz w:val="21"/>
                <w:szCs w:val="18"/>
              </w:rPr>
              <w:t>the</w:t>
            </w:r>
            <w:r w:rsidR="00D51761" w:rsidRPr="008B2C27">
              <w:rPr>
                <w:rFonts w:eastAsiaTheme="minorEastAsia" w:cs="Times New Roman"/>
                <w:sz w:val="21"/>
                <w:szCs w:val="18"/>
              </w:rPr>
              <w:t xml:space="preserve"> </w:t>
            </w:r>
            <w:r w:rsidRPr="008B2C27">
              <w:rPr>
                <w:rFonts w:eastAsiaTheme="minorEastAsia" w:cs="Times New Roman"/>
                <w:sz w:val="21"/>
                <w:szCs w:val="18"/>
              </w:rPr>
              <w:t>sampled</w:t>
            </w:r>
            <w:r w:rsidR="00D51761" w:rsidRPr="008B2C27">
              <w:rPr>
                <w:rFonts w:eastAsiaTheme="minorEastAsia" w:cs="Times New Roman"/>
                <w:sz w:val="21"/>
                <w:szCs w:val="18"/>
              </w:rPr>
              <w:t xml:space="preserve"> </w:t>
            </w:r>
            <w:r w:rsidRPr="008B2C27">
              <w:rPr>
                <w:rFonts w:eastAsiaTheme="minorEastAsia" w:cs="Times New Roman"/>
                <w:sz w:val="21"/>
                <w:szCs w:val="18"/>
              </w:rPr>
              <w:t>policy</w:t>
            </w:r>
            <w:r w:rsidR="00D51761" w:rsidRPr="008B2C27">
              <w:rPr>
                <w:rFonts w:eastAsiaTheme="minorEastAsia" w:cs="Times New Roman"/>
                <w:sz w:val="21"/>
                <w:szCs w:val="18"/>
              </w:rPr>
              <w:t xml:space="preserve"> </w:t>
            </w:r>
            <w:r w:rsidRPr="008B2C27">
              <w:rPr>
                <w:rFonts w:eastAsiaTheme="minorEastAsia" w:cs="Times New Roman"/>
                <w:sz w:val="21"/>
                <w:szCs w:val="18"/>
              </w:rPr>
              <w:t>gradient</w:t>
            </w:r>
            <w:r w:rsidR="00D51761" w:rsidRPr="008B2C27">
              <w:rPr>
                <w:rFonts w:eastAsiaTheme="minorEastAsia" w:cs="Times New Roman"/>
                <w:sz w:val="21"/>
                <w:szCs w:val="18"/>
              </w:rPr>
              <w:t xml:space="preserve"> </w:t>
            </w:r>
            <w:r w:rsidRPr="008B2C27">
              <w:rPr>
                <w:rFonts w:eastAsiaTheme="minorEastAsia" w:cs="Times New Roman"/>
                <w:sz w:val="21"/>
                <w:szCs w:val="18"/>
              </w:rPr>
              <w:t>in</w:t>
            </w:r>
            <w:r w:rsidR="00D51761" w:rsidRPr="008B2C27">
              <w:rPr>
                <w:rFonts w:eastAsiaTheme="minorEastAsia" w:cs="Times New Roman"/>
                <w:sz w:val="21"/>
                <w:szCs w:val="18"/>
              </w:rPr>
              <w:t xml:space="preserve"> </w:t>
            </w:r>
            <w:r w:rsidR="004678BC" w:rsidRPr="008B2C27">
              <w:rPr>
                <w:rFonts w:eastAsiaTheme="minorEastAsia" w:cs="Times New Roman"/>
                <w:kern w:val="0"/>
                <w:sz w:val="21"/>
                <w:szCs w:val="18"/>
              </w:rPr>
              <w:t>Formula</w:t>
            </w:r>
            <w:r w:rsidR="00D51761" w:rsidRPr="008B2C27">
              <w:rPr>
                <w:rFonts w:eastAsiaTheme="minorEastAsia" w:cs="Times New Roman"/>
                <w:kern w:val="0"/>
                <w:sz w:val="21"/>
                <w:szCs w:val="18"/>
              </w:rPr>
              <w:t xml:space="preserve"> </w:t>
            </w:r>
            <w:r w:rsidRPr="008B2C27">
              <w:rPr>
                <w:rFonts w:eastAsiaTheme="minorEastAsia" w:cs="Times New Roman"/>
                <w:kern w:val="0"/>
                <w:sz w:val="21"/>
                <w:szCs w:val="18"/>
              </w:rPr>
              <w:t>(</w:t>
            </w:r>
            <w:r w:rsidR="005E62A8" w:rsidRPr="008B2C27">
              <w:rPr>
                <w:rFonts w:eastAsiaTheme="minorEastAsia" w:cs="Times New Roman"/>
                <w:kern w:val="0"/>
                <w:sz w:val="21"/>
                <w:szCs w:val="18"/>
              </w:rPr>
              <w:t>18</w:t>
            </w:r>
            <w:r w:rsidRPr="008B2C27">
              <w:rPr>
                <w:rFonts w:eastAsiaTheme="minorEastAsia" w:cs="Times New Roman"/>
                <w:kern w:val="0"/>
                <w:sz w:val="21"/>
                <w:szCs w:val="18"/>
              </w:rPr>
              <w:t>)</w:t>
            </w:r>
          </w:p>
        </w:tc>
      </w:tr>
      <w:tr w:rsidR="00E70452" w:rsidRPr="00E70452" w14:paraId="76BFE3C9" w14:textId="77777777" w:rsidTr="00937F44">
        <w:trPr>
          <w:trHeight w:val="316"/>
          <w:jc w:val="center"/>
        </w:trPr>
        <w:tc>
          <w:tcPr>
            <w:tcW w:w="478" w:type="dxa"/>
            <w:tcBorders>
              <w:top w:val="nil"/>
              <w:left w:val="nil"/>
              <w:bottom w:val="nil"/>
              <w:right w:val="nil"/>
            </w:tcBorders>
            <w:vAlign w:val="center"/>
          </w:tcPr>
          <w:p w14:paraId="024BF436" w14:textId="77777777" w:rsidR="000703BE" w:rsidRPr="008B2C27" w:rsidRDefault="000703BE" w:rsidP="00B9543F">
            <w:pPr>
              <w:spacing w:line="320" w:lineRule="exact"/>
              <w:ind w:firstLineChars="0" w:firstLine="0"/>
              <w:jc w:val="right"/>
              <w:rPr>
                <w:sz w:val="21"/>
                <w:szCs w:val="18"/>
              </w:rPr>
            </w:pPr>
            <w:r w:rsidRPr="008B2C27">
              <w:rPr>
                <w:sz w:val="21"/>
                <w:szCs w:val="18"/>
              </w:rPr>
              <w:t>8:</w:t>
            </w:r>
          </w:p>
        </w:tc>
        <w:tc>
          <w:tcPr>
            <w:tcW w:w="7109" w:type="dxa"/>
            <w:tcBorders>
              <w:top w:val="nil"/>
              <w:left w:val="nil"/>
              <w:bottom w:val="nil"/>
              <w:right w:val="nil"/>
            </w:tcBorders>
            <w:vAlign w:val="center"/>
          </w:tcPr>
          <w:p w14:paraId="36E47DEE" w14:textId="77777777" w:rsidR="000703BE" w:rsidRPr="008B2C27" w:rsidRDefault="000703BE" w:rsidP="00B9543F">
            <w:pPr>
              <w:spacing w:line="320" w:lineRule="exact"/>
              <w:ind w:firstLine="422"/>
              <w:rPr>
                <w:b/>
                <w:bCs/>
                <w:sz w:val="21"/>
                <w:szCs w:val="18"/>
              </w:rPr>
            </w:pPr>
            <w:r w:rsidRPr="008B2C27">
              <w:rPr>
                <w:b/>
                <w:bCs/>
                <w:sz w:val="21"/>
                <w:szCs w:val="18"/>
              </w:rPr>
              <w:t>end</w:t>
            </w:r>
            <w:r w:rsidR="00D51761" w:rsidRPr="008B2C27">
              <w:rPr>
                <w:sz w:val="21"/>
                <w:szCs w:val="18"/>
              </w:rPr>
              <w:t xml:space="preserve"> </w:t>
            </w:r>
            <w:r w:rsidRPr="008B2C27">
              <w:rPr>
                <w:b/>
                <w:bCs/>
                <w:sz w:val="21"/>
                <w:szCs w:val="18"/>
              </w:rPr>
              <w:t>for</w:t>
            </w:r>
          </w:p>
        </w:tc>
      </w:tr>
      <w:tr w:rsidR="00E70452" w:rsidRPr="00E70452" w14:paraId="6762F887" w14:textId="77777777" w:rsidTr="00937F44">
        <w:trPr>
          <w:trHeight w:val="316"/>
          <w:jc w:val="center"/>
        </w:trPr>
        <w:tc>
          <w:tcPr>
            <w:tcW w:w="478" w:type="dxa"/>
            <w:tcBorders>
              <w:top w:val="nil"/>
              <w:left w:val="nil"/>
              <w:bottom w:val="nil"/>
              <w:right w:val="nil"/>
            </w:tcBorders>
            <w:vAlign w:val="center"/>
          </w:tcPr>
          <w:p w14:paraId="3A927C13" w14:textId="77777777" w:rsidR="000703BE" w:rsidRPr="008B2C27" w:rsidRDefault="000703BE" w:rsidP="00B9543F">
            <w:pPr>
              <w:spacing w:line="320" w:lineRule="exact"/>
              <w:ind w:firstLineChars="0" w:firstLine="0"/>
              <w:jc w:val="right"/>
              <w:rPr>
                <w:sz w:val="21"/>
                <w:szCs w:val="18"/>
              </w:rPr>
            </w:pPr>
            <w:r w:rsidRPr="008B2C27">
              <w:rPr>
                <w:sz w:val="21"/>
                <w:szCs w:val="18"/>
              </w:rPr>
              <w:t>9:</w:t>
            </w:r>
          </w:p>
        </w:tc>
        <w:tc>
          <w:tcPr>
            <w:tcW w:w="7109" w:type="dxa"/>
            <w:tcBorders>
              <w:top w:val="nil"/>
              <w:left w:val="nil"/>
              <w:bottom w:val="nil"/>
              <w:right w:val="nil"/>
            </w:tcBorders>
            <w:vAlign w:val="center"/>
          </w:tcPr>
          <w:p w14:paraId="20AEA7AA" w14:textId="017368D5" w:rsidR="000703BE" w:rsidRPr="008B2C27" w:rsidRDefault="000703BE" w:rsidP="00B9543F">
            <w:pPr>
              <w:spacing w:line="320" w:lineRule="exact"/>
              <w:ind w:firstLine="422"/>
              <w:rPr>
                <w:rFonts w:cs="Times New Roman"/>
                <w:sz w:val="21"/>
                <w:szCs w:val="18"/>
              </w:rPr>
            </w:pPr>
            <w:r w:rsidRPr="008B2C27">
              <w:rPr>
                <w:rFonts w:cs="Times New Roman"/>
                <w:b/>
                <w:bCs/>
                <w:sz w:val="21"/>
                <w:szCs w:val="18"/>
              </w:rPr>
              <w:t>if</w:t>
            </w:r>
            <w:r w:rsidR="00D51761" w:rsidRPr="008B2C27">
              <w:rPr>
                <w:rFonts w:cs="Times New Roman"/>
                <w:sz w:val="21"/>
                <w:szCs w:val="18"/>
              </w:rPr>
              <w:t xml:space="preserve"> </w:t>
            </w:r>
            <w:r w:rsidRPr="008B2C27">
              <w:rPr>
                <w:rFonts w:eastAsiaTheme="minorEastAsia" w:cs="Times New Roman"/>
                <w:kern w:val="0"/>
                <w:sz w:val="21"/>
                <w:szCs w:val="18"/>
              </w:rPr>
              <w:t>target</w:t>
            </w:r>
            <w:r w:rsidR="00D51761" w:rsidRPr="008B2C27">
              <w:rPr>
                <w:rFonts w:eastAsiaTheme="minorEastAsia" w:cs="Times New Roman"/>
                <w:kern w:val="0"/>
                <w:sz w:val="21"/>
                <w:szCs w:val="18"/>
              </w:rPr>
              <w:t xml:space="preserve"> </w:t>
            </w:r>
            <w:r w:rsidRPr="008B2C27">
              <w:rPr>
                <w:rFonts w:eastAsiaTheme="minorEastAsia" w:cs="Times New Roman"/>
                <w:kern w:val="0"/>
                <w:sz w:val="21"/>
                <w:szCs w:val="18"/>
              </w:rPr>
              <w:t>update</w:t>
            </w:r>
            <w:r w:rsidR="00D51761" w:rsidRPr="008B2C27">
              <w:rPr>
                <w:rFonts w:eastAsiaTheme="minorEastAsia" w:cs="Times New Roman"/>
                <w:kern w:val="0"/>
                <w:sz w:val="21"/>
                <w:szCs w:val="18"/>
              </w:rPr>
              <w:t xml:space="preserve"> </w:t>
            </w:r>
            <w:r w:rsidRPr="008B2C27">
              <w:rPr>
                <w:rFonts w:eastAsiaTheme="minorEastAsia" w:cs="Times New Roman"/>
                <w:kern w:val="0"/>
                <w:sz w:val="21"/>
                <w:szCs w:val="18"/>
              </w:rPr>
              <w:t>interval</w:t>
            </w:r>
            <w:r w:rsidR="00D51761" w:rsidRPr="008B2C27">
              <w:rPr>
                <w:rFonts w:eastAsiaTheme="minorEastAsia" w:cs="Times New Roman"/>
                <w:kern w:val="0"/>
                <w:sz w:val="21"/>
                <w:szCs w:val="18"/>
              </w:rPr>
              <w:t xml:space="preserve"> </w:t>
            </w:r>
            <w:r w:rsidRPr="00BC430A">
              <w:rPr>
                <w:color w:val="FF0000"/>
                <w:szCs w:val="22"/>
              </w:rPr>
              <w:t>reaches</w:t>
            </w:r>
            <w:r w:rsidR="00BC430A">
              <w:rPr>
                <w:rFonts w:eastAsiaTheme="minorEastAsia" w:cs="Times New Roman"/>
                <w:kern w:val="0"/>
                <w:sz w:val="21"/>
                <w:szCs w:val="18"/>
              </w:rPr>
              <w:t>,</w:t>
            </w:r>
            <w:r w:rsidR="00D51761" w:rsidRPr="008B2C27">
              <w:rPr>
                <w:rFonts w:eastAsiaTheme="minorEastAsia" w:cs="Times New Roman"/>
                <w:kern w:val="0"/>
                <w:sz w:val="21"/>
                <w:szCs w:val="18"/>
              </w:rPr>
              <w:t xml:space="preserve"> </w:t>
            </w:r>
            <w:r w:rsidRPr="008B2C27">
              <w:rPr>
                <w:rFonts w:eastAsiaTheme="minorEastAsia" w:cs="Times New Roman"/>
                <w:b/>
                <w:bCs/>
                <w:kern w:val="0"/>
                <w:sz w:val="21"/>
                <w:szCs w:val="18"/>
              </w:rPr>
              <w:t>do</w:t>
            </w:r>
          </w:p>
        </w:tc>
      </w:tr>
      <w:tr w:rsidR="00E70452" w:rsidRPr="00E70452" w14:paraId="2AF95C2A" w14:textId="77777777" w:rsidTr="00937F44">
        <w:trPr>
          <w:trHeight w:val="316"/>
          <w:jc w:val="center"/>
        </w:trPr>
        <w:tc>
          <w:tcPr>
            <w:tcW w:w="478" w:type="dxa"/>
            <w:tcBorders>
              <w:top w:val="nil"/>
              <w:left w:val="nil"/>
              <w:bottom w:val="nil"/>
              <w:right w:val="nil"/>
            </w:tcBorders>
            <w:vAlign w:val="center"/>
          </w:tcPr>
          <w:p w14:paraId="5AE52FBA" w14:textId="77777777" w:rsidR="000703BE" w:rsidRPr="008B2C27" w:rsidRDefault="000703BE" w:rsidP="00B9543F">
            <w:pPr>
              <w:spacing w:line="320" w:lineRule="exact"/>
              <w:ind w:firstLineChars="0" w:firstLine="0"/>
              <w:jc w:val="right"/>
              <w:rPr>
                <w:sz w:val="21"/>
                <w:szCs w:val="18"/>
              </w:rPr>
            </w:pPr>
            <w:r w:rsidRPr="008B2C27">
              <w:rPr>
                <w:sz w:val="21"/>
                <w:szCs w:val="18"/>
              </w:rPr>
              <w:t>10:</w:t>
            </w:r>
          </w:p>
        </w:tc>
        <w:tc>
          <w:tcPr>
            <w:tcW w:w="7109" w:type="dxa"/>
            <w:tcBorders>
              <w:top w:val="nil"/>
              <w:left w:val="nil"/>
              <w:bottom w:val="nil"/>
              <w:right w:val="nil"/>
            </w:tcBorders>
            <w:vAlign w:val="center"/>
          </w:tcPr>
          <w:p w14:paraId="2564E6DC" w14:textId="43896090" w:rsidR="000703BE" w:rsidRPr="008B2C27" w:rsidRDefault="000703BE" w:rsidP="00B9543F">
            <w:pPr>
              <w:spacing w:line="320" w:lineRule="exact"/>
              <w:ind w:firstLineChars="300" w:firstLine="630"/>
              <w:rPr>
                <w:rFonts w:cs="Times New Roman"/>
                <w:sz w:val="21"/>
                <w:szCs w:val="18"/>
              </w:rPr>
            </w:pPr>
            <w:r w:rsidRPr="008B2C27">
              <w:rPr>
                <w:rFonts w:eastAsiaTheme="minorEastAsia" w:cs="Times New Roman"/>
                <w:sz w:val="21"/>
                <w:szCs w:val="18"/>
              </w:rPr>
              <w:t>Soft</w:t>
            </w:r>
            <w:r w:rsidR="00D51761" w:rsidRPr="008B2C27">
              <w:rPr>
                <w:rFonts w:eastAsiaTheme="minorEastAsia" w:cs="Times New Roman"/>
                <w:sz w:val="21"/>
                <w:szCs w:val="18"/>
              </w:rPr>
              <w:t xml:space="preserve"> </w:t>
            </w:r>
            <w:r w:rsidRPr="008B2C27">
              <w:rPr>
                <w:rFonts w:eastAsiaTheme="minorEastAsia" w:cs="Times New Roman"/>
                <w:sz w:val="21"/>
                <w:szCs w:val="18"/>
              </w:rPr>
              <w:t>update</w:t>
            </w:r>
            <w:r w:rsidR="00D51761" w:rsidRPr="008B2C27">
              <w:rPr>
                <w:rFonts w:eastAsiaTheme="minorEastAsia" w:cs="Times New Roman"/>
                <w:sz w:val="21"/>
                <w:szCs w:val="18"/>
              </w:rPr>
              <w:t xml:space="preserve"> </w:t>
            </w:r>
            <w:r w:rsidRPr="008B2C27">
              <w:rPr>
                <w:rFonts w:eastAsiaTheme="minorEastAsia" w:cs="Times New Roman"/>
                <w:sz w:val="21"/>
                <w:szCs w:val="18"/>
              </w:rPr>
              <w:t>target</w:t>
            </w:r>
            <w:r w:rsidR="00D51761" w:rsidRPr="008B2C27">
              <w:rPr>
                <w:rFonts w:eastAsiaTheme="minorEastAsia" w:cs="Times New Roman"/>
                <w:sz w:val="21"/>
                <w:szCs w:val="18"/>
              </w:rPr>
              <w:t xml:space="preserve"> </w:t>
            </w:r>
            <w:r w:rsidRPr="008B2C27">
              <w:rPr>
                <w:rFonts w:eastAsiaTheme="minorEastAsia" w:cs="Times New Roman"/>
                <w:sz w:val="21"/>
                <w:szCs w:val="18"/>
              </w:rPr>
              <w:t>network</w:t>
            </w:r>
            <w:r w:rsidR="00D51761" w:rsidRPr="008B2C27">
              <w:rPr>
                <w:rFonts w:eastAsiaTheme="minorEastAsia" w:cs="Times New Roman"/>
                <w:sz w:val="21"/>
                <w:szCs w:val="18"/>
              </w:rPr>
              <w:t xml:space="preserve"> </w:t>
            </w:r>
            <w:r w:rsidRPr="008B2C27">
              <w:rPr>
                <w:rFonts w:eastAsiaTheme="minorEastAsia" w:cs="Times New Roman"/>
                <w:sz w:val="21"/>
                <w:szCs w:val="18"/>
              </w:rPr>
              <w:t>parameters</w:t>
            </w:r>
            <w:r w:rsidR="00D51761" w:rsidRPr="008B2C27">
              <w:rPr>
                <w:rFonts w:eastAsiaTheme="minorEastAsia" w:cs="Times New Roman"/>
                <w:sz w:val="21"/>
                <w:szCs w:val="18"/>
              </w:rPr>
              <w:t xml:space="preserve"> </w:t>
            </w:r>
            <w:r w:rsidRPr="008B2C27">
              <w:rPr>
                <w:rFonts w:eastAsiaTheme="minorEastAsia" w:cs="Times New Roman"/>
                <w:sz w:val="21"/>
                <w:szCs w:val="18"/>
              </w:rPr>
              <w:t>for</w:t>
            </w:r>
            <w:r w:rsidR="00D51761" w:rsidRPr="008B2C27">
              <w:rPr>
                <w:rFonts w:eastAsiaTheme="minorEastAsia" w:cs="Times New Roman"/>
                <w:sz w:val="21"/>
                <w:szCs w:val="18"/>
              </w:rPr>
              <w:t xml:space="preserve"> </w:t>
            </w:r>
            <w:r w:rsidR="00BC430A" w:rsidRPr="00BC430A">
              <w:rPr>
                <w:color w:val="FF0000"/>
                <w:szCs w:val="22"/>
              </w:rPr>
              <w:t>the</w:t>
            </w:r>
            <w:r w:rsidR="00BC430A">
              <w:rPr>
                <w:rFonts w:eastAsiaTheme="minorEastAsia" w:cs="Times New Roman"/>
                <w:sz w:val="21"/>
                <w:szCs w:val="18"/>
              </w:rPr>
              <w:t xml:space="preserve"> </w:t>
            </w:r>
            <w:r w:rsidRPr="008B2C27">
              <w:rPr>
                <w:rFonts w:eastAsiaTheme="minorEastAsia" w:cs="Times New Roman"/>
                <w:sz w:val="21"/>
                <w:szCs w:val="18"/>
              </w:rPr>
              <w:t>agent</w:t>
            </w:r>
            <w:r w:rsidR="00D51761" w:rsidRPr="008B2C27">
              <w:rPr>
                <w:rFonts w:eastAsiaTheme="minorEastAsia" w:cs="Times New Roman"/>
                <w:sz w:val="21"/>
                <w:szCs w:val="18"/>
              </w:rPr>
              <w:t xml:space="preserve"> </w:t>
            </w:r>
            <w:r w:rsidRPr="008B2C27">
              <w:rPr>
                <w:rFonts w:eastAsiaTheme="minorEastAsia" w:cs="Times New Roman"/>
                <w:position w:val="-6"/>
                <w:sz w:val="21"/>
                <w:szCs w:val="18"/>
              </w:rPr>
              <w:object w:dxaOrig="139" w:dyaOrig="260" w14:anchorId="403E6AD1">
                <v:shape id="_x0000_i1140" type="#_x0000_t75" style="width:6.65pt;height:12.8pt" o:ole="">
                  <v:imagedata r:id="rId227" o:title=""/>
                </v:shape>
                <o:OLEObject Type="Embed" ProgID="Equation.DSMT4" ShapeID="_x0000_i1140" DrawAspect="Content" ObjectID="_1693402061" r:id="rId228"/>
              </w:object>
            </w:r>
            <w:r w:rsidR="00D51761" w:rsidRPr="008B2C27">
              <w:rPr>
                <w:rFonts w:cs="Times New Roman"/>
                <w:sz w:val="21"/>
                <w:szCs w:val="18"/>
              </w:rPr>
              <w:t xml:space="preserve"> </w:t>
            </w:r>
          </w:p>
        </w:tc>
      </w:tr>
      <w:tr w:rsidR="00E70452" w:rsidRPr="00E70452" w14:paraId="734668AC" w14:textId="77777777" w:rsidTr="00937F44">
        <w:trPr>
          <w:trHeight w:val="316"/>
          <w:jc w:val="center"/>
        </w:trPr>
        <w:tc>
          <w:tcPr>
            <w:tcW w:w="478" w:type="dxa"/>
            <w:tcBorders>
              <w:top w:val="nil"/>
              <w:left w:val="nil"/>
              <w:bottom w:val="nil"/>
              <w:right w:val="nil"/>
            </w:tcBorders>
            <w:vAlign w:val="center"/>
          </w:tcPr>
          <w:p w14:paraId="3B5193B8" w14:textId="77777777" w:rsidR="000703BE" w:rsidRPr="008B2C27" w:rsidRDefault="000703BE" w:rsidP="00B9543F">
            <w:pPr>
              <w:spacing w:line="320" w:lineRule="exact"/>
              <w:ind w:firstLineChars="0" w:firstLine="0"/>
              <w:jc w:val="right"/>
              <w:rPr>
                <w:sz w:val="21"/>
                <w:szCs w:val="18"/>
              </w:rPr>
            </w:pPr>
            <w:r w:rsidRPr="008B2C27">
              <w:rPr>
                <w:sz w:val="21"/>
                <w:szCs w:val="18"/>
              </w:rPr>
              <w:t>11:</w:t>
            </w:r>
          </w:p>
        </w:tc>
        <w:tc>
          <w:tcPr>
            <w:tcW w:w="7109" w:type="dxa"/>
            <w:tcBorders>
              <w:top w:val="nil"/>
              <w:left w:val="nil"/>
              <w:bottom w:val="nil"/>
              <w:right w:val="nil"/>
            </w:tcBorders>
            <w:vAlign w:val="center"/>
          </w:tcPr>
          <w:p w14:paraId="439CD93A" w14:textId="77777777" w:rsidR="000703BE" w:rsidRPr="008B2C27" w:rsidRDefault="000703BE" w:rsidP="00B9543F">
            <w:pPr>
              <w:spacing w:line="320" w:lineRule="exact"/>
              <w:ind w:firstLine="422"/>
              <w:rPr>
                <w:b/>
                <w:bCs/>
                <w:sz w:val="21"/>
                <w:szCs w:val="18"/>
              </w:rPr>
            </w:pPr>
            <w:r w:rsidRPr="008B2C27">
              <w:rPr>
                <w:b/>
                <w:bCs/>
                <w:sz w:val="21"/>
                <w:szCs w:val="18"/>
              </w:rPr>
              <w:t>end</w:t>
            </w:r>
            <w:r w:rsidR="00D51761" w:rsidRPr="008B2C27">
              <w:rPr>
                <w:b/>
                <w:bCs/>
                <w:sz w:val="21"/>
                <w:szCs w:val="18"/>
              </w:rPr>
              <w:t xml:space="preserve"> </w:t>
            </w:r>
            <w:r w:rsidRPr="008B2C27">
              <w:rPr>
                <w:b/>
                <w:bCs/>
                <w:sz w:val="21"/>
                <w:szCs w:val="18"/>
              </w:rPr>
              <w:t>if</w:t>
            </w:r>
          </w:p>
        </w:tc>
      </w:tr>
      <w:tr w:rsidR="00E70452" w:rsidRPr="00E70452" w14:paraId="0C69AAD3" w14:textId="77777777" w:rsidTr="00937F44">
        <w:trPr>
          <w:trHeight w:val="325"/>
          <w:jc w:val="center"/>
        </w:trPr>
        <w:tc>
          <w:tcPr>
            <w:tcW w:w="478" w:type="dxa"/>
            <w:tcBorders>
              <w:top w:val="nil"/>
              <w:left w:val="nil"/>
              <w:bottom w:val="nil"/>
              <w:right w:val="nil"/>
            </w:tcBorders>
            <w:vAlign w:val="center"/>
          </w:tcPr>
          <w:p w14:paraId="6F2A902F" w14:textId="77777777" w:rsidR="000703BE" w:rsidRPr="008B2C27" w:rsidRDefault="000703BE" w:rsidP="00B9543F">
            <w:pPr>
              <w:spacing w:line="320" w:lineRule="exact"/>
              <w:ind w:firstLineChars="0" w:firstLine="0"/>
              <w:jc w:val="right"/>
              <w:rPr>
                <w:sz w:val="21"/>
                <w:szCs w:val="18"/>
              </w:rPr>
            </w:pPr>
            <w:r w:rsidRPr="008B2C27">
              <w:rPr>
                <w:sz w:val="21"/>
                <w:szCs w:val="18"/>
              </w:rPr>
              <w:t>12:</w:t>
            </w:r>
          </w:p>
        </w:tc>
        <w:tc>
          <w:tcPr>
            <w:tcW w:w="7109" w:type="dxa"/>
            <w:tcBorders>
              <w:top w:val="nil"/>
              <w:left w:val="nil"/>
              <w:bottom w:val="nil"/>
              <w:right w:val="nil"/>
            </w:tcBorders>
            <w:vAlign w:val="center"/>
          </w:tcPr>
          <w:p w14:paraId="4EEA4519" w14:textId="77777777" w:rsidR="000703BE" w:rsidRPr="008B2C27" w:rsidRDefault="000703BE" w:rsidP="00B9543F">
            <w:pPr>
              <w:spacing w:line="320" w:lineRule="exact"/>
              <w:ind w:firstLineChars="100" w:firstLine="211"/>
              <w:rPr>
                <w:b/>
                <w:bCs/>
                <w:sz w:val="21"/>
                <w:szCs w:val="18"/>
              </w:rPr>
            </w:pPr>
            <w:r w:rsidRPr="008B2C27">
              <w:rPr>
                <w:b/>
                <w:bCs/>
                <w:sz w:val="21"/>
                <w:szCs w:val="18"/>
              </w:rPr>
              <w:t>end</w:t>
            </w:r>
            <w:r w:rsidR="00D51761" w:rsidRPr="008B2C27">
              <w:rPr>
                <w:sz w:val="21"/>
                <w:szCs w:val="18"/>
              </w:rPr>
              <w:t xml:space="preserve"> </w:t>
            </w:r>
            <w:r w:rsidRPr="008B2C27">
              <w:rPr>
                <w:b/>
                <w:bCs/>
                <w:sz w:val="21"/>
                <w:szCs w:val="18"/>
              </w:rPr>
              <w:t>for</w:t>
            </w:r>
          </w:p>
        </w:tc>
      </w:tr>
      <w:tr w:rsidR="00E70452" w:rsidRPr="00E70452" w14:paraId="6615AFA4" w14:textId="77777777" w:rsidTr="00937F44">
        <w:trPr>
          <w:trHeight w:val="316"/>
          <w:jc w:val="center"/>
        </w:trPr>
        <w:tc>
          <w:tcPr>
            <w:tcW w:w="478" w:type="dxa"/>
            <w:tcBorders>
              <w:top w:val="nil"/>
              <w:left w:val="nil"/>
              <w:bottom w:val="single" w:sz="12" w:space="0" w:color="auto"/>
              <w:right w:val="nil"/>
            </w:tcBorders>
            <w:vAlign w:val="center"/>
          </w:tcPr>
          <w:p w14:paraId="4CCB12DB" w14:textId="77777777" w:rsidR="000703BE" w:rsidRPr="008B2C27" w:rsidRDefault="000703BE" w:rsidP="00B9543F">
            <w:pPr>
              <w:spacing w:line="320" w:lineRule="exact"/>
              <w:ind w:firstLineChars="0" w:firstLine="0"/>
              <w:jc w:val="right"/>
              <w:rPr>
                <w:sz w:val="21"/>
                <w:szCs w:val="18"/>
              </w:rPr>
            </w:pPr>
            <w:r w:rsidRPr="008B2C27">
              <w:rPr>
                <w:sz w:val="21"/>
                <w:szCs w:val="18"/>
              </w:rPr>
              <w:t>13:</w:t>
            </w:r>
          </w:p>
        </w:tc>
        <w:tc>
          <w:tcPr>
            <w:tcW w:w="7109" w:type="dxa"/>
            <w:tcBorders>
              <w:top w:val="nil"/>
              <w:left w:val="nil"/>
              <w:bottom w:val="single" w:sz="12" w:space="0" w:color="auto"/>
              <w:right w:val="nil"/>
            </w:tcBorders>
            <w:vAlign w:val="center"/>
          </w:tcPr>
          <w:p w14:paraId="259F29DC" w14:textId="77777777" w:rsidR="000703BE" w:rsidRPr="008B2C27" w:rsidRDefault="000703BE" w:rsidP="00B9543F">
            <w:pPr>
              <w:spacing w:line="320" w:lineRule="exact"/>
              <w:ind w:firstLineChars="0" w:firstLine="0"/>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for</w:t>
            </w:r>
          </w:p>
        </w:tc>
      </w:tr>
    </w:tbl>
    <w:p w14:paraId="690014CC" w14:textId="77777777" w:rsidR="00C06602" w:rsidRPr="00E70452" w:rsidRDefault="00C06602" w:rsidP="00C06602">
      <w:pPr>
        <w:snapToGrid/>
        <w:spacing w:line="240" w:lineRule="auto"/>
        <w:ind w:firstLineChars="0" w:firstLine="0"/>
        <w:rPr>
          <w:rFonts w:asciiTheme="minorHAnsi" w:eastAsiaTheme="minorEastAsia" w:hAnsiTheme="minorHAnsi"/>
          <w:sz w:val="21"/>
        </w:rPr>
      </w:pPr>
    </w:p>
    <w:p w14:paraId="432AB75E" w14:textId="3683B45B" w:rsidR="00D51761" w:rsidRPr="00E70452" w:rsidRDefault="00AA6F23" w:rsidP="00AA6F23">
      <w:pPr>
        <w:spacing w:line="264" w:lineRule="auto"/>
        <w:ind w:firstLineChars="100" w:firstLine="240"/>
      </w:pPr>
      <w:r>
        <w:t xml:space="preserve">Combining the three </w:t>
      </w:r>
      <w:r w:rsidRPr="00AA6F23">
        <w:t>learning techniques</w:t>
      </w:r>
      <w:r>
        <w:t xml:space="preserve"> above,</w:t>
      </w:r>
      <w:r w:rsidRPr="00AA6F23">
        <w:t xml:space="preserve"> </w:t>
      </w:r>
      <w:r>
        <w:t>we</w:t>
      </w:r>
      <w:r w:rsidR="00937F44" w:rsidRPr="00B023C9">
        <w:rPr>
          <w:rFonts w:hint="eastAsia"/>
        </w:rPr>
        <w:t xml:space="preserve"> </w:t>
      </w:r>
      <w:r>
        <w:t xml:space="preserve">get the </w:t>
      </w:r>
      <w:r w:rsidR="00937F44" w:rsidRPr="00E70452">
        <w:t xml:space="preserve">pseudocode of </w:t>
      </w:r>
      <w:r w:rsidR="00B14396" w:rsidRPr="00E70452">
        <w:t>ME-MADDPG</w:t>
      </w:r>
      <w:r w:rsidR="00D51761" w:rsidRPr="00E70452">
        <w:t xml:space="preserve"> </w:t>
      </w:r>
      <w:r w:rsidR="00B14396" w:rsidRPr="00E70452">
        <w:t>algorithm</w:t>
      </w:r>
      <w:r w:rsidR="00D51761" w:rsidRPr="00E70452">
        <w:t xml:space="preserve"> </w:t>
      </w:r>
      <w:r w:rsidR="00937F44" w:rsidRPr="00E70452">
        <w:t xml:space="preserve">in </w:t>
      </w:r>
      <w:r w:rsidR="00B14396" w:rsidRPr="00E70452">
        <w:t>Algorithm</w:t>
      </w:r>
      <w:r w:rsidR="00D51761" w:rsidRPr="00E70452">
        <w:t xml:space="preserve"> </w:t>
      </w:r>
      <w:r w:rsidR="00B14396" w:rsidRPr="00E70452">
        <w:t>5.</w:t>
      </w:r>
    </w:p>
    <w:p w14:paraId="58C96225" w14:textId="77777777" w:rsidR="00146069" w:rsidRPr="00E70452" w:rsidRDefault="00146069" w:rsidP="00B9543F">
      <w:pPr>
        <w:spacing w:line="264" w:lineRule="auto"/>
        <w:ind w:firstLineChars="0" w:firstLine="0"/>
      </w:pPr>
    </w:p>
    <w:tbl>
      <w:tblPr>
        <w:tblStyle w:val="11"/>
        <w:tblW w:w="8587" w:type="dxa"/>
        <w:jc w:val="center"/>
        <w:tblLook w:val="04A0" w:firstRow="1" w:lastRow="0" w:firstColumn="1" w:lastColumn="0" w:noHBand="0" w:noVBand="1"/>
      </w:tblPr>
      <w:tblGrid>
        <w:gridCol w:w="541"/>
        <w:gridCol w:w="8046"/>
      </w:tblGrid>
      <w:tr w:rsidR="00E70452" w:rsidRPr="00E70452" w14:paraId="2F44876C" w14:textId="77777777" w:rsidTr="00393A88">
        <w:trPr>
          <w:trHeight w:val="248"/>
          <w:jc w:val="center"/>
        </w:trPr>
        <w:tc>
          <w:tcPr>
            <w:tcW w:w="8587" w:type="dxa"/>
            <w:gridSpan w:val="2"/>
            <w:tcBorders>
              <w:top w:val="single" w:sz="12" w:space="0" w:color="auto"/>
              <w:left w:val="nil"/>
              <w:bottom w:val="single" w:sz="12" w:space="0" w:color="auto"/>
              <w:right w:val="nil"/>
            </w:tcBorders>
          </w:tcPr>
          <w:p w14:paraId="40C70CD8" w14:textId="0B6A7D45" w:rsidR="000703BE" w:rsidRPr="008B2C27" w:rsidRDefault="000703BE" w:rsidP="00B9543F">
            <w:pPr>
              <w:spacing w:line="240" w:lineRule="auto"/>
              <w:ind w:firstLineChars="0" w:firstLine="0"/>
              <w:rPr>
                <w:sz w:val="21"/>
                <w:szCs w:val="18"/>
              </w:rPr>
            </w:pPr>
            <w:bookmarkStart w:id="23" w:name="_Hlk46827920"/>
            <w:r w:rsidRPr="008B2C27">
              <w:rPr>
                <w:sz w:val="21"/>
                <w:szCs w:val="18"/>
              </w:rPr>
              <w:t>Algorithm</w:t>
            </w:r>
            <w:r w:rsidR="00D51761" w:rsidRPr="008B2C27">
              <w:rPr>
                <w:sz w:val="21"/>
                <w:szCs w:val="18"/>
              </w:rPr>
              <w:t xml:space="preserve"> </w:t>
            </w:r>
            <w:r w:rsidRPr="008B2C27">
              <w:rPr>
                <w:sz w:val="21"/>
                <w:szCs w:val="18"/>
              </w:rPr>
              <w:t>5</w:t>
            </w:r>
            <w:r w:rsidR="00D51761" w:rsidRPr="008B2C27">
              <w:rPr>
                <w:sz w:val="21"/>
                <w:szCs w:val="18"/>
              </w:rPr>
              <w:t xml:space="preserve">: </w:t>
            </w:r>
            <w:r w:rsidRPr="008B2C27">
              <w:rPr>
                <w:sz w:val="21"/>
                <w:szCs w:val="18"/>
              </w:rPr>
              <w:t>ME-MADDPG</w:t>
            </w:r>
            <w:r w:rsidR="00D51761" w:rsidRPr="008B2C27">
              <w:rPr>
                <w:sz w:val="21"/>
                <w:szCs w:val="18"/>
              </w:rPr>
              <w:t xml:space="preserve"> </w:t>
            </w:r>
            <w:r w:rsidRPr="008B2C27">
              <w:rPr>
                <w:sz w:val="21"/>
                <w:szCs w:val="18"/>
              </w:rPr>
              <w:t>for</w:t>
            </w:r>
            <w:r w:rsidR="00D51761" w:rsidRPr="008B2C27">
              <w:rPr>
                <w:sz w:val="21"/>
                <w:szCs w:val="18"/>
              </w:rPr>
              <w:t xml:space="preserve"> </w:t>
            </w:r>
            <w:r w:rsidRPr="008B2C27">
              <w:rPr>
                <w:sz w:val="21"/>
                <w:szCs w:val="18"/>
              </w:rPr>
              <w:t>n</w:t>
            </w:r>
            <w:r w:rsidR="00D51761" w:rsidRPr="008B2C27">
              <w:rPr>
                <w:sz w:val="21"/>
                <w:szCs w:val="18"/>
              </w:rPr>
              <w:t xml:space="preserve"> </w:t>
            </w:r>
            <w:r w:rsidRPr="008B2C27">
              <w:rPr>
                <w:sz w:val="21"/>
                <w:szCs w:val="18"/>
              </w:rPr>
              <w:t>agents</w:t>
            </w:r>
          </w:p>
        </w:tc>
      </w:tr>
      <w:tr w:rsidR="00E70452" w:rsidRPr="00E70452" w14:paraId="744F5898" w14:textId="77777777" w:rsidTr="00393A88">
        <w:trPr>
          <w:trHeight w:val="281"/>
          <w:jc w:val="center"/>
        </w:trPr>
        <w:tc>
          <w:tcPr>
            <w:tcW w:w="541" w:type="dxa"/>
            <w:tcBorders>
              <w:top w:val="single" w:sz="12" w:space="0" w:color="auto"/>
              <w:left w:val="nil"/>
              <w:bottom w:val="nil"/>
              <w:right w:val="nil"/>
            </w:tcBorders>
            <w:vAlign w:val="center"/>
          </w:tcPr>
          <w:p w14:paraId="730C029D" w14:textId="77777777" w:rsidR="000703BE" w:rsidRPr="008B2C27" w:rsidRDefault="000703BE" w:rsidP="004408CB">
            <w:pPr>
              <w:spacing w:line="300" w:lineRule="auto"/>
              <w:ind w:firstLineChars="50" w:firstLine="105"/>
              <w:rPr>
                <w:sz w:val="21"/>
                <w:szCs w:val="18"/>
              </w:rPr>
            </w:pPr>
            <w:r w:rsidRPr="008B2C27">
              <w:rPr>
                <w:sz w:val="21"/>
                <w:szCs w:val="18"/>
              </w:rPr>
              <w:t>1:</w:t>
            </w:r>
          </w:p>
        </w:tc>
        <w:tc>
          <w:tcPr>
            <w:tcW w:w="8045" w:type="dxa"/>
            <w:tcBorders>
              <w:top w:val="single" w:sz="12" w:space="0" w:color="auto"/>
              <w:left w:val="nil"/>
              <w:bottom w:val="nil"/>
              <w:right w:val="nil"/>
            </w:tcBorders>
            <w:vAlign w:val="center"/>
          </w:tcPr>
          <w:p w14:paraId="1038F658" w14:textId="25796DCF" w:rsidR="000703BE" w:rsidRPr="008B2C27" w:rsidRDefault="00393A88" w:rsidP="00B9543F">
            <w:pPr>
              <w:spacing w:line="240" w:lineRule="auto"/>
              <w:ind w:firstLineChars="0" w:firstLine="0"/>
              <w:rPr>
                <w:sz w:val="21"/>
                <w:szCs w:val="18"/>
              </w:rPr>
            </w:pPr>
            <w:r>
              <w:rPr>
                <w:sz w:val="21"/>
                <w:szCs w:val="18"/>
              </w:rPr>
              <w:t xml:space="preserve">Mixing </w:t>
            </w:r>
            <w:r w:rsidR="000703BE" w:rsidRPr="008B2C27">
              <w:rPr>
                <w:sz w:val="21"/>
                <w:szCs w:val="18"/>
              </w:rPr>
              <w:t>probability</w:t>
            </w:r>
            <w:r w:rsidR="00AA6F23" w:rsidRPr="008B2C27">
              <w:rPr>
                <w:position w:val="-10"/>
                <w:sz w:val="21"/>
                <w:szCs w:val="18"/>
              </w:rPr>
              <w:object w:dxaOrig="240" w:dyaOrig="260" w14:anchorId="35949DCE">
                <v:shape id="_x0000_i1141" type="#_x0000_t75" style="width:10.6pt;height:11.5pt" o:ole="">
                  <v:imagedata r:id="rId146" o:title=""/>
                </v:shape>
                <o:OLEObject Type="Embed" ProgID="Equation.DSMT4" ShapeID="_x0000_i1141" DrawAspect="Content" ObjectID="_1693402062" r:id="rId229"/>
              </w:object>
            </w:r>
            <w:r>
              <w:rPr>
                <w:sz w:val="21"/>
                <w:szCs w:val="18"/>
              </w:rPr>
              <w:t xml:space="preserve">; double </w:t>
            </w:r>
            <w:r w:rsidR="000703BE" w:rsidRPr="008B2C27">
              <w:rPr>
                <w:sz w:val="21"/>
                <w:szCs w:val="18"/>
              </w:rPr>
              <w:t>replay</w:t>
            </w:r>
            <w:r w:rsidR="00D51761" w:rsidRPr="008B2C27">
              <w:rPr>
                <w:sz w:val="21"/>
                <w:szCs w:val="18"/>
              </w:rPr>
              <w:t xml:space="preserve"> </w:t>
            </w:r>
            <w:r w:rsidR="000703BE" w:rsidRPr="008B2C27">
              <w:rPr>
                <w:sz w:val="21"/>
                <w:szCs w:val="18"/>
              </w:rPr>
              <w:t>buffer</w:t>
            </w:r>
            <w:r w:rsidRPr="00393A88">
              <w:rPr>
                <w:position w:val="-12"/>
                <w:sz w:val="21"/>
                <w:szCs w:val="18"/>
              </w:rPr>
              <w:object w:dxaOrig="720" w:dyaOrig="360" w14:anchorId="2176C56C">
                <v:shape id="_x0000_i1142" type="#_x0000_t75" style="width:30.5pt;height:15.45pt" o:ole="">
                  <v:imagedata r:id="rId230" o:title=""/>
                </v:shape>
                <o:OLEObject Type="Embed" ProgID="Equation.DSMT4" ShapeID="_x0000_i1142" DrawAspect="Content" ObjectID="_1693402063" r:id="rId231"/>
              </w:object>
            </w:r>
            <w:r>
              <w:rPr>
                <w:sz w:val="21"/>
                <w:szCs w:val="18"/>
              </w:rPr>
              <w:t xml:space="preserve">; </w:t>
            </w:r>
            <w:r w:rsidR="000703BE" w:rsidRPr="008B2C27">
              <w:rPr>
                <w:sz w:val="21"/>
                <w:szCs w:val="18"/>
              </w:rPr>
              <w:t>batch</w:t>
            </w:r>
            <w:r w:rsidR="00D51761" w:rsidRPr="008B2C27">
              <w:rPr>
                <w:sz w:val="21"/>
                <w:szCs w:val="18"/>
              </w:rPr>
              <w:t xml:space="preserve"> </w:t>
            </w:r>
            <w:r w:rsidR="000703BE" w:rsidRPr="008B2C27">
              <w:rPr>
                <w:sz w:val="21"/>
                <w:szCs w:val="18"/>
              </w:rPr>
              <w:t>size</w:t>
            </w:r>
            <w:r w:rsidRPr="00393A88">
              <w:rPr>
                <w:position w:val="-12"/>
                <w:sz w:val="21"/>
                <w:szCs w:val="18"/>
              </w:rPr>
              <w:object w:dxaOrig="360" w:dyaOrig="360" w14:anchorId="6480950D">
                <v:shape id="_x0000_i1143" type="#_x0000_t75" style="width:13.25pt;height:13.25pt" o:ole="">
                  <v:imagedata r:id="rId232" o:title=""/>
                </v:shape>
                <o:OLEObject Type="Embed" ProgID="Equation.DSMT4" ShapeID="_x0000_i1143" DrawAspect="Content" ObjectID="_1693402064" r:id="rId233"/>
              </w:object>
            </w:r>
            <w:r>
              <w:rPr>
                <w:sz w:val="21"/>
                <w:szCs w:val="18"/>
              </w:rPr>
              <w:t xml:space="preserve">; </w:t>
            </w:r>
            <w:r w:rsidR="000703BE" w:rsidRPr="008B2C27">
              <w:rPr>
                <w:sz w:val="21"/>
                <w:szCs w:val="18"/>
              </w:rPr>
              <w:t>target</w:t>
            </w:r>
            <w:r w:rsidR="00D51761" w:rsidRPr="008B2C27">
              <w:rPr>
                <w:sz w:val="21"/>
                <w:szCs w:val="18"/>
              </w:rPr>
              <w:t xml:space="preserve"> </w:t>
            </w:r>
            <w:r w:rsidR="000703BE" w:rsidRPr="008B2C27">
              <w:rPr>
                <w:sz w:val="21"/>
                <w:szCs w:val="18"/>
              </w:rPr>
              <w:t>update</w:t>
            </w:r>
            <w:r w:rsidR="00AA6F23">
              <w:rPr>
                <w:rFonts w:hint="eastAsia"/>
                <w:sz w:val="21"/>
                <w:szCs w:val="18"/>
              </w:rPr>
              <w:t xml:space="preserve"> </w:t>
            </w:r>
            <w:r w:rsidR="000703BE" w:rsidRPr="008B2C27">
              <w:rPr>
                <w:sz w:val="21"/>
                <w:szCs w:val="18"/>
              </w:rPr>
              <w:t>interval</w:t>
            </w:r>
            <w:r w:rsidR="00D51761" w:rsidRPr="008B2C27">
              <w:rPr>
                <w:sz w:val="21"/>
                <w:szCs w:val="18"/>
              </w:rPr>
              <w:t xml:space="preserve"> </w:t>
            </w:r>
            <w:r w:rsidR="00AA6F23" w:rsidRPr="008B2C27">
              <w:rPr>
                <w:position w:val="-4"/>
                <w:sz w:val="21"/>
                <w:szCs w:val="18"/>
              </w:rPr>
              <w:object w:dxaOrig="260" w:dyaOrig="260" w14:anchorId="33E3053D">
                <v:shape id="_x0000_i1144" type="#_x0000_t75" style="width:11.5pt;height:11.5pt" o:ole="">
                  <v:imagedata r:id="rId234" o:title=""/>
                </v:shape>
                <o:OLEObject Type="Embed" ProgID="Equation.DSMT4" ShapeID="_x0000_i1144" DrawAspect="Content" ObjectID="_1693402065" r:id="rId235"/>
              </w:object>
            </w:r>
          </w:p>
        </w:tc>
      </w:tr>
      <w:tr w:rsidR="00E70452" w:rsidRPr="00E70452" w14:paraId="4AF0415A" w14:textId="77777777" w:rsidTr="00393A88">
        <w:trPr>
          <w:trHeight w:val="301"/>
          <w:jc w:val="center"/>
        </w:trPr>
        <w:tc>
          <w:tcPr>
            <w:tcW w:w="541" w:type="dxa"/>
            <w:tcBorders>
              <w:top w:val="nil"/>
              <w:left w:val="nil"/>
              <w:bottom w:val="nil"/>
              <w:right w:val="nil"/>
            </w:tcBorders>
            <w:vAlign w:val="center"/>
          </w:tcPr>
          <w:p w14:paraId="2306BC20" w14:textId="77777777" w:rsidR="000703BE" w:rsidRPr="008B2C27" w:rsidRDefault="000703BE" w:rsidP="004408CB">
            <w:pPr>
              <w:spacing w:line="300" w:lineRule="auto"/>
              <w:ind w:firstLineChars="50" w:firstLine="105"/>
              <w:rPr>
                <w:sz w:val="21"/>
                <w:szCs w:val="18"/>
              </w:rPr>
            </w:pPr>
            <w:r w:rsidRPr="008B2C27">
              <w:rPr>
                <w:sz w:val="21"/>
                <w:szCs w:val="18"/>
              </w:rPr>
              <w:t>2:</w:t>
            </w:r>
          </w:p>
        </w:tc>
        <w:tc>
          <w:tcPr>
            <w:tcW w:w="8045" w:type="dxa"/>
            <w:tcBorders>
              <w:top w:val="nil"/>
              <w:left w:val="nil"/>
              <w:bottom w:val="nil"/>
              <w:right w:val="nil"/>
            </w:tcBorders>
            <w:vAlign w:val="center"/>
          </w:tcPr>
          <w:p w14:paraId="546BE9AC" w14:textId="389853B3" w:rsidR="000703BE" w:rsidRPr="008B2C27" w:rsidRDefault="000703BE" w:rsidP="00B9543F">
            <w:pPr>
              <w:spacing w:line="240" w:lineRule="auto"/>
              <w:ind w:firstLineChars="0" w:firstLine="0"/>
              <w:rPr>
                <w:sz w:val="21"/>
                <w:szCs w:val="18"/>
              </w:rPr>
            </w:pPr>
            <w:r w:rsidRPr="008B2C27">
              <w:rPr>
                <w:b/>
                <w:bCs/>
                <w:sz w:val="21"/>
                <w:szCs w:val="18"/>
              </w:rPr>
              <w:t>for</w:t>
            </w:r>
            <w:r w:rsidR="00D51761" w:rsidRPr="008B2C27">
              <w:rPr>
                <w:sz w:val="21"/>
                <w:szCs w:val="18"/>
              </w:rPr>
              <w:t xml:space="preserve"> </w:t>
            </w:r>
            <w:r w:rsidR="00AA6F23" w:rsidRPr="008B2C27">
              <w:rPr>
                <w:position w:val="-10"/>
                <w:sz w:val="21"/>
                <w:szCs w:val="18"/>
              </w:rPr>
              <w:object w:dxaOrig="1460" w:dyaOrig="320" w14:anchorId="274CD61F">
                <v:shape id="_x0000_i1145" type="#_x0000_t75" style="width:64.5pt;height:14.15pt" o:ole="">
                  <v:imagedata r:id="rId152" o:title=""/>
                </v:shape>
                <o:OLEObject Type="Embed" ProgID="Equation.DSMT4" ShapeID="_x0000_i1145" DrawAspect="Content" ObjectID="_1693402066" r:id="rId236"/>
              </w:object>
            </w:r>
            <w:r w:rsidR="00D51761" w:rsidRPr="008B2C27">
              <w:rPr>
                <w:sz w:val="21"/>
                <w:szCs w:val="18"/>
              </w:rPr>
              <w:t xml:space="preserve"> </w:t>
            </w:r>
            <w:r w:rsidRPr="008B2C27">
              <w:rPr>
                <w:b/>
                <w:bCs/>
                <w:sz w:val="21"/>
                <w:szCs w:val="18"/>
              </w:rPr>
              <w:t>do</w:t>
            </w:r>
          </w:p>
        </w:tc>
      </w:tr>
      <w:tr w:rsidR="00E70452" w:rsidRPr="00E70452" w14:paraId="5BA3D379" w14:textId="77777777" w:rsidTr="00393A88">
        <w:trPr>
          <w:trHeight w:val="337"/>
          <w:jc w:val="center"/>
        </w:trPr>
        <w:tc>
          <w:tcPr>
            <w:tcW w:w="541" w:type="dxa"/>
            <w:tcBorders>
              <w:top w:val="nil"/>
              <w:left w:val="nil"/>
              <w:bottom w:val="nil"/>
              <w:right w:val="nil"/>
            </w:tcBorders>
            <w:vAlign w:val="center"/>
          </w:tcPr>
          <w:p w14:paraId="7E07F9AD" w14:textId="77777777" w:rsidR="000703BE" w:rsidRPr="008B2C27" w:rsidRDefault="000703BE" w:rsidP="004408CB">
            <w:pPr>
              <w:spacing w:line="300" w:lineRule="auto"/>
              <w:ind w:firstLineChars="50" w:firstLine="105"/>
              <w:rPr>
                <w:sz w:val="21"/>
                <w:szCs w:val="18"/>
              </w:rPr>
            </w:pPr>
            <w:r w:rsidRPr="008B2C27">
              <w:rPr>
                <w:sz w:val="21"/>
                <w:szCs w:val="18"/>
              </w:rPr>
              <w:t>3:</w:t>
            </w:r>
          </w:p>
        </w:tc>
        <w:tc>
          <w:tcPr>
            <w:tcW w:w="8045" w:type="dxa"/>
            <w:tcBorders>
              <w:top w:val="nil"/>
              <w:left w:val="nil"/>
              <w:bottom w:val="nil"/>
              <w:right w:val="nil"/>
            </w:tcBorders>
            <w:vAlign w:val="center"/>
          </w:tcPr>
          <w:p w14:paraId="130255D7" w14:textId="5E84F815" w:rsidR="000703BE" w:rsidRPr="008B2C27" w:rsidRDefault="000703BE" w:rsidP="00B9543F">
            <w:pPr>
              <w:spacing w:line="240" w:lineRule="auto"/>
              <w:ind w:firstLineChars="100" w:firstLine="210"/>
              <w:rPr>
                <w:sz w:val="21"/>
                <w:szCs w:val="18"/>
              </w:rPr>
            </w:pPr>
            <w:r w:rsidRPr="008B2C27">
              <w:rPr>
                <w:sz w:val="21"/>
                <w:szCs w:val="18"/>
              </w:rPr>
              <w:t>Initialize</w:t>
            </w:r>
            <w:r w:rsidR="00D51761" w:rsidRPr="008B2C27">
              <w:rPr>
                <w:sz w:val="21"/>
                <w:szCs w:val="18"/>
              </w:rPr>
              <w:t xml:space="preserve"> </w:t>
            </w:r>
            <w:r w:rsidRPr="008B2C27">
              <w:rPr>
                <w:sz w:val="21"/>
                <w:szCs w:val="18"/>
              </w:rPr>
              <w:t>noise</w:t>
            </w:r>
            <w:r w:rsidR="00AA6F23" w:rsidRPr="008B2C27">
              <w:rPr>
                <w:position w:val="-6"/>
                <w:sz w:val="21"/>
                <w:szCs w:val="18"/>
              </w:rPr>
              <w:object w:dxaOrig="279" w:dyaOrig="279" w14:anchorId="49BF1863">
                <v:shape id="_x0000_i1146" type="#_x0000_t75" style="width:11.95pt;height:11.95pt" o:ole="">
                  <v:imagedata r:id="rId237" o:title=""/>
                </v:shape>
                <o:OLEObject Type="Embed" ProgID="Equation.DSMT4" ShapeID="_x0000_i1146" DrawAspect="Content" ObjectID="_1693402067" r:id="rId238"/>
              </w:object>
            </w:r>
            <w:r w:rsidRPr="008B2C27">
              <w:rPr>
                <w:sz w:val="21"/>
                <w:szCs w:val="18"/>
              </w:rPr>
              <w:t>and</w:t>
            </w:r>
            <w:r w:rsidR="00D51761" w:rsidRPr="008B2C27">
              <w:rPr>
                <w:sz w:val="21"/>
                <w:szCs w:val="18"/>
              </w:rPr>
              <w:t xml:space="preserve"> </w:t>
            </w:r>
            <w:r w:rsidRPr="008B2C27">
              <w:rPr>
                <w:sz w:val="21"/>
                <w:szCs w:val="18"/>
              </w:rPr>
              <w:t>union</w:t>
            </w:r>
            <w:r w:rsidR="00D51761" w:rsidRPr="008B2C27">
              <w:rPr>
                <w:sz w:val="21"/>
                <w:szCs w:val="18"/>
              </w:rPr>
              <w:t xml:space="preserve"> </w:t>
            </w:r>
            <w:r w:rsidRPr="008B2C27">
              <w:rPr>
                <w:sz w:val="21"/>
                <w:szCs w:val="18"/>
              </w:rPr>
              <w:t>state</w:t>
            </w:r>
            <w:r w:rsidR="00AA6F23">
              <w:rPr>
                <w:sz w:val="21"/>
                <w:szCs w:val="18"/>
              </w:rPr>
              <w:t xml:space="preserve"> </w:t>
            </w:r>
            <w:r w:rsidR="00AA6F23" w:rsidRPr="008B2C27">
              <w:rPr>
                <w:position w:val="-6"/>
                <w:sz w:val="21"/>
                <w:szCs w:val="18"/>
              </w:rPr>
              <w:object w:dxaOrig="160" w:dyaOrig="220" w14:anchorId="43175F7D">
                <v:shape id="_x0000_i1147" type="#_x0000_t75" style="width:8.4pt;height:10.6pt" o:ole="">
                  <v:imagedata r:id="rId156" o:title=""/>
                </v:shape>
                <o:OLEObject Type="Embed" ProgID="Equation.DSMT4" ShapeID="_x0000_i1147" DrawAspect="Content" ObjectID="_1693402068" r:id="rId239"/>
              </w:object>
            </w:r>
            <w:r w:rsidRPr="008B2C27">
              <w:rPr>
                <w:sz w:val="21"/>
                <w:szCs w:val="18"/>
              </w:rPr>
              <w:t>,</w:t>
            </w:r>
            <w:r w:rsidR="00D51761" w:rsidRPr="008B2C27">
              <w:rPr>
                <w:sz w:val="21"/>
                <w:szCs w:val="18"/>
              </w:rPr>
              <w:t xml:space="preserve"> </w:t>
            </w:r>
            <w:r w:rsidRPr="008B2C27">
              <w:rPr>
                <w:sz w:val="21"/>
                <w:szCs w:val="18"/>
              </w:rPr>
              <w:t>generate</w:t>
            </w:r>
            <w:r w:rsidR="00D51761" w:rsidRPr="008B2C27">
              <w:rPr>
                <w:sz w:val="21"/>
                <w:szCs w:val="18"/>
              </w:rPr>
              <w:t xml:space="preserve"> </w:t>
            </w:r>
            <w:r w:rsidRPr="008B2C27">
              <w:rPr>
                <w:sz w:val="21"/>
                <w:szCs w:val="18"/>
              </w:rPr>
              <w:t>a</w:t>
            </w:r>
            <w:r w:rsidR="00D51761" w:rsidRPr="008B2C27">
              <w:rPr>
                <w:sz w:val="21"/>
                <w:szCs w:val="18"/>
              </w:rPr>
              <w:t xml:space="preserve"> </w:t>
            </w:r>
            <w:r w:rsidRPr="008B2C27">
              <w:rPr>
                <w:sz w:val="21"/>
                <w:szCs w:val="18"/>
              </w:rPr>
              <w:t>random</w:t>
            </w:r>
            <w:r w:rsidR="00D51761" w:rsidRPr="008B2C27">
              <w:rPr>
                <w:sz w:val="21"/>
                <w:szCs w:val="18"/>
              </w:rPr>
              <w:t xml:space="preserve"> </w:t>
            </w:r>
            <w:r w:rsidR="00AA6F23">
              <w:rPr>
                <w:sz w:val="21"/>
                <w:szCs w:val="18"/>
              </w:rPr>
              <w:t>value</w:t>
            </w:r>
            <w:r w:rsidR="00AA6F23" w:rsidRPr="008B2C27">
              <w:rPr>
                <w:position w:val="-12"/>
                <w:sz w:val="21"/>
                <w:szCs w:val="18"/>
              </w:rPr>
              <w:object w:dxaOrig="300" w:dyaOrig="360" w14:anchorId="72B709DC">
                <v:shape id="_x0000_i1148" type="#_x0000_t75" style="width:13.25pt;height:15.9pt" o:ole="">
                  <v:imagedata r:id="rId158" o:title=""/>
                </v:shape>
                <o:OLEObject Type="Embed" ProgID="Equation.DSMT4" ShapeID="_x0000_i1148" DrawAspect="Content" ObjectID="_1693402069" r:id="rId240"/>
              </w:object>
            </w:r>
          </w:p>
        </w:tc>
      </w:tr>
      <w:tr w:rsidR="00E70452" w:rsidRPr="00E70452" w14:paraId="6270752A" w14:textId="77777777" w:rsidTr="00393A88">
        <w:trPr>
          <w:trHeight w:val="301"/>
          <w:jc w:val="center"/>
        </w:trPr>
        <w:tc>
          <w:tcPr>
            <w:tcW w:w="541" w:type="dxa"/>
            <w:tcBorders>
              <w:top w:val="nil"/>
              <w:left w:val="nil"/>
              <w:bottom w:val="nil"/>
              <w:right w:val="nil"/>
            </w:tcBorders>
            <w:vAlign w:val="center"/>
          </w:tcPr>
          <w:p w14:paraId="36F4B5E7" w14:textId="77777777" w:rsidR="000703BE" w:rsidRPr="008B2C27" w:rsidRDefault="000703BE" w:rsidP="004408CB">
            <w:pPr>
              <w:spacing w:line="300" w:lineRule="auto"/>
              <w:ind w:firstLineChars="50" w:firstLine="105"/>
              <w:rPr>
                <w:sz w:val="21"/>
                <w:szCs w:val="18"/>
              </w:rPr>
            </w:pPr>
            <w:bookmarkStart w:id="24" w:name="_Hlk46829689"/>
            <w:r w:rsidRPr="008B2C27">
              <w:rPr>
                <w:sz w:val="21"/>
                <w:szCs w:val="18"/>
              </w:rPr>
              <w:t>4:</w:t>
            </w:r>
          </w:p>
        </w:tc>
        <w:tc>
          <w:tcPr>
            <w:tcW w:w="8045" w:type="dxa"/>
            <w:tcBorders>
              <w:top w:val="nil"/>
              <w:left w:val="nil"/>
              <w:bottom w:val="nil"/>
              <w:right w:val="nil"/>
            </w:tcBorders>
            <w:vAlign w:val="center"/>
          </w:tcPr>
          <w:p w14:paraId="64F33CCD" w14:textId="1DC6B6A2" w:rsidR="000703BE" w:rsidRPr="008B2C27" w:rsidRDefault="000703BE" w:rsidP="00B9543F">
            <w:pPr>
              <w:spacing w:line="240" w:lineRule="auto"/>
              <w:ind w:firstLineChars="100" w:firstLine="210"/>
              <w:rPr>
                <w:sz w:val="21"/>
                <w:szCs w:val="18"/>
              </w:rPr>
            </w:pPr>
            <w:r w:rsidRPr="008B2C27">
              <w:rPr>
                <w:sz w:val="21"/>
                <w:szCs w:val="18"/>
              </w:rPr>
              <w:t>Set</w:t>
            </w:r>
            <w:r w:rsidR="00D51761" w:rsidRPr="008B2C27">
              <w:rPr>
                <w:sz w:val="21"/>
                <w:szCs w:val="18"/>
              </w:rPr>
              <w:t xml:space="preserve"> </w:t>
            </w:r>
            <w:r w:rsidRPr="008B2C27">
              <w:rPr>
                <w:sz w:val="21"/>
                <w:szCs w:val="18"/>
              </w:rPr>
              <w:t>action</w:t>
            </w:r>
            <w:r w:rsidR="00D51761" w:rsidRPr="008B2C27">
              <w:rPr>
                <w:sz w:val="21"/>
                <w:szCs w:val="18"/>
              </w:rPr>
              <w:t xml:space="preserve"> </w:t>
            </w:r>
            <w:r w:rsidRPr="008B2C27">
              <w:rPr>
                <w:sz w:val="21"/>
                <w:szCs w:val="18"/>
              </w:rPr>
              <w:t>probability</w:t>
            </w:r>
            <w:r w:rsidR="00AA6F23" w:rsidRPr="008B2C27">
              <w:rPr>
                <w:rFonts w:asciiTheme="minorHAnsi" w:eastAsiaTheme="minorEastAsia" w:hAnsiTheme="minorHAnsi"/>
                <w:position w:val="-10"/>
                <w:sz w:val="21"/>
                <w:szCs w:val="18"/>
              </w:rPr>
              <w:object w:dxaOrig="520" w:dyaOrig="260" w14:anchorId="730239C0">
                <v:shape id="_x0000_i1149" type="#_x0000_t75" style="width:21.65pt;height:11.5pt" o:ole="">
                  <v:imagedata r:id="rId215" o:title=""/>
                </v:shape>
                <o:OLEObject Type="Embed" ProgID="Equation.DSMT4" ShapeID="_x0000_i1149" DrawAspect="Content" ObjectID="_1693402070" r:id="rId241"/>
              </w:object>
            </w:r>
            <w:r w:rsidR="00B21321" w:rsidRPr="008B2C27">
              <w:rPr>
                <w:b/>
                <w:bCs/>
                <w:sz w:val="21"/>
                <w:szCs w:val="18"/>
              </w:rPr>
              <w:t>ProbabilityChange</w:t>
            </w:r>
            <w:r w:rsidR="00AA6F23" w:rsidRPr="008B2C27">
              <w:rPr>
                <w:position w:val="-10"/>
                <w:sz w:val="21"/>
                <w:szCs w:val="18"/>
              </w:rPr>
              <w:object w:dxaOrig="1840" w:dyaOrig="320" w14:anchorId="0CE363F5">
                <v:shape id="_x0000_i1150" type="#_x0000_t75" style="width:78.65pt;height:13.25pt" o:ole="">
                  <v:imagedata r:id="rId200" o:title=""/>
                </v:shape>
                <o:OLEObject Type="Embed" ProgID="Equation.DSMT4" ShapeID="_x0000_i1150" DrawAspect="Content" ObjectID="_1693402071" r:id="rId242"/>
              </w:object>
            </w:r>
          </w:p>
        </w:tc>
      </w:tr>
      <w:bookmarkEnd w:id="24"/>
      <w:tr w:rsidR="00E70452" w:rsidRPr="00E70452" w14:paraId="75E92101" w14:textId="77777777" w:rsidTr="00393A88">
        <w:trPr>
          <w:trHeight w:val="301"/>
          <w:jc w:val="center"/>
        </w:trPr>
        <w:tc>
          <w:tcPr>
            <w:tcW w:w="541" w:type="dxa"/>
            <w:tcBorders>
              <w:top w:val="nil"/>
              <w:left w:val="nil"/>
              <w:bottom w:val="nil"/>
              <w:right w:val="nil"/>
            </w:tcBorders>
            <w:vAlign w:val="center"/>
          </w:tcPr>
          <w:p w14:paraId="0F4BAD4B" w14:textId="77777777" w:rsidR="000703BE" w:rsidRPr="008B2C27" w:rsidRDefault="000703BE" w:rsidP="004408CB">
            <w:pPr>
              <w:spacing w:line="300" w:lineRule="auto"/>
              <w:ind w:firstLineChars="50" w:firstLine="105"/>
              <w:rPr>
                <w:sz w:val="21"/>
                <w:szCs w:val="18"/>
              </w:rPr>
            </w:pPr>
            <w:r w:rsidRPr="008B2C27">
              <w:rPr>
                <w:sz w:val="21"/>
                <w:szCs w:val="18"/>
              </w:rPr>
              <w:t>5:</w:t>
            </w:r>
          </w:p>
        </w:tc>
        <w:tc>
          <w:tcPr>
            <w:tcW w:w="8045" w:type="dxa"/>
            <w:tcBorders>
              <w:top w:val="nil"/>
              <w:left w:val="nil"/>
              <w:bottom w:val="nil"/>
              <w:right w:val="nil"/>
            </w:tcBorders>
            <w:vAlign w:val="center"/>
          </w:tcPr>
          <w:p w14:paraId="6543D256" w14:textId="6010C79C" w:rsidR="000703BE" w:rsidRPr="008B2C27" w:rsidRDefault="000703BE" w:rsidP="00B9543F">
            <w:pPr>
              <w:spacing w:line="240" w:lineRule="auto"/>
              <w:ind w:firstLineChars="100" w:firstLine="211"/>
              <w:rPr>
                <w:sz w:val="21"/>
                <w:szCs w:val="18"/>
              </w:rPr>
            </w:pPr>
            <w:r w:rsidRPr="008B2C27">
              <w:rPr>
                <w:b/>
                <w:bCs/>
                <w:sz w:val="21"/>
                <w:szCs w:val="18"/>
              </w:rPr>
              <w:t>while</w:t>
            </w:r>
            <w:r w:rsidR="00D51761" w:rsidRPr="008B2C27">
              <w:rPr>
                <w:sz w:val="21"/>
                <w:szCs w:val="18"/>
              </w:rPr>
              <w:t xml:space="preserve"> </w:t>
            </w:r>
            <w:r w:rsidRPr="008B2C27">
              <w:rPr>
                <w:sz w:val="21"/>
                <w:szCs w:val="18"/>
              </w:rPr>
              <w:t>not</w:t>
            </w:r>
            <w:r w:rsidR="00D51761" w:rsidRPr="008B2C27">
              <w:rPr>
                <w:sz w:val="21"/>
                <w:szCs w:val="18"/>
              </w:rPr>
              <w:t xml:space="preserve"> </w:t>
            </w:r>
            <w:r w:rsidRPr="008B2C27">
              <w:rPr>
                <w:sz w:val="21"/>
                <w:szCs w:val="18"/>
              </w:rPr>
              <w:t>all</w:t>
            </w:r>
            <w:r w:rsidR="00D51761" w:rsidRPr="008B2C27">
              <w:rPr>
                <w:sz w:val="21"/>
                <w:szCs w:val="18"/>
              </w:rPr>
              <w:t xml:space="preserve"> </w:t>
            </w:r>
            <w:r w:rsidRPr="008B2C27">
              <w:rPr>
                <w:sz w:val="21"/>
                <w:szCs w:val="18"/>
              </w:rPr>
              <w:t>agents</w:t>
            </w:r>
            <w:r w:rsidR="00D51761" w:rsidRPr="008B2C27">
              <w:rPr>
                <w:sz w:val="21"/>
                <w:szCs w:val="18"/>
              </w:rPr>
              <w:t xml:space="preserve"> </w:t>
            </w:r>
            <w:r w:rsidRPr="008B2C27">
              <w:rPr>
                <w:sz w:val="21"/>
                <w:szCs w:val="18"/>
              </w:rPr>
              <w:t>arrive</w:t>
            </w:r>
            <w:r w:rsidR="00D51761" w:rsidRPr="008B2C27">
              <w:rPr>
                <w:sz w:val="21"/>
                <w:szCs w:val="18"/>
              </w:rPr>
              <w:t xml:space="preserve"> </w:t>
            </w:r>
            <w:r w:rsidRPr="008B2C27">
              <w:rPr>
                <w:b/>
                <w:bCs/>
                <w:sz w:val="21"/>
                <w:szCs w:val="18"/>
              </w:rPr>
              <w:t>and</w:t>
            </w:r>
            <w:r w:rsidR="00D51761" w:rsidRPr="008B2C27">
              <w:rPr>
                <w:sz w:val="21"/>
                <w:szCs w:val="18"/>
              </w:rPr>
              <w:t xml:space="preserve"> </w:t>
            </w:r>
            <w:r w:rsidRPr="008B2C27">
              <w:rPr>
                <w:sz w:val="21"/>
                <w:szCs w:val="18"/>
              </w:rPr>
              <w:t>not</w:t>
            </w:r>
            <w:r w:rsidR="00D51761" w:rsidRPr="008B2C27">
              <w:rPr>
                <w:sz w:val="21"/>
                <w:szCs w:val="18"/>
              </w:rPr>
              <w:t xml:space="preserve"> </w:t>
            </w:r>
            <w:r w:rsidRPr="008B2C27">
              <w:rPr>
                <w:sz w:val="21"/>
                <w:szCs w:val="18"/>
              </w:rPr>
              <w:t>all</w:t>
            </w:r>
            <w:r w:rsidR="00D51761" w:rsidRPr="008B2C27">
              <w:rPr>
                <w:sz w:val="21"/>
                <w:szCs w:val="18"/>
              </w:rPr>
              <w:t xml:space="preserve"> </w:t>
            </w:r>
            <w:r w:rsidRPr="008B2C27">
              <w:rPr>
                <w:sz w:val="21"/>
                <w:szCs w:val="18"/>
              </w:rPr>
              <w:t>agents</w:t>
            </w:r>
            <w:r w:rsidR="00E127EE" w:rsidRPr="008B2C27">
              <w:rPr>
                <w:sz w:val="21"/>
                <w:szCs w:val="18"/>
              </w:rPr>
              <w:t xml:space="preserve"> collide </w:t>
            </w:r>
            <w:r w:rsidRPr="008B2C27">
              <w:rPr>
                <w:b/>
                <w:bCs/>
                <w:sz w:val="21"/>
                <w:szCs w:val="18"/>
              </w:rPr>
              <w:t>and</w:t>
            </w:r>
            <w:r w:rsidR="00D51761" w:rsidRPr="008B2C27">
              <w:rPr>
                <w:sz w:val="21"/>
                <w:szCs w:val="18"/>
              </w:rPr>
              <w:t xml:space="preserve"> </w:t>
            </w:r>
            <w:r w:rsidR="00AA6F23" w:rsidRPr="008B2C27">
              <w:rPr>
                <w:position w:val="-6"/>
                <w:sz w:val="21"/>
                <w:szCs w:val="18"/>
              </w:rPr>
              <w:object w:dxaOrig="540" w:dyaOrig="279" w14:anchorId="223C4DBD">
                <v:shape id="_x0000_i1151" type="#_x0000_t75" style="width:21.65pt;height:10.6pt" o:ole="">
                  <v:imagedata r:id="rId160" o:title=""/>
                </v:shape>
                <o:OLEObject Type="Embed" ProgID="Equation.DSMT4" ShapeID="_x0000_i1151" DrawAspect="Content" ObjectID="_1693402072" r:id="rId243"/>
              </w:object>
            </w:r>
            <w:r w:rsidR="00D51761" w:rsidRPr="008B2C27">
              <w:rPr>
                <w:sz w:val="21"/>
                <w:szCs w:val="18"/>
              </w:rPr>
              <w:t xml:space="preserve"> </w:t>
            </w:r>
            <w:r w:rsidRPr="008B2C27">
              <w:rPr>
                <w:b/>
                <w:bCs/>
                <w:sz w:val="21"/>
                <w:szCs w:val="18"/>
              </w:rPr>
              <w:t>do</w:t>
            </w:r>
          </w:p>
        </w:tc>
      </w:tr>
      <w:tr w:rsidR="00E70452" w:rsidRPr="00E70452" w14:paraId="78B62D2A" w14:textId="77777777" w:rsidTr="00393A88">
        <w:trPr>
          <w:trHeight w:val="328"/>
          <w:jc w:val="center"/>
        </w:trPr>
        <w:tc>
          <w:tcPr>
            <w:tcW w:w="541" w:type="dxa"/>
            <w:tcBorders>
              <w:top w:val="nil"/>
              <w:left w:val="nil"/>
              <w:bottom w:val="nil"/>
              <w:right w:val="nil"/>
            </w:tcBorders>
            <w:vAlign w:val="center"/>
          </w:tcPr>
          <w:p w14:paraId="0BA4158F" w14:textId="77777777" w:rsidR="000703BE" w:rsidRPr="008B2C27" w:rsidRDefault="000703BE" w:rsidP="004408CB">
            <w:pPr>
              <w:spacing w:line="300" w:lineRule="auto"/>
              <w:ind w:firstLineChars="50" w:firstLine="105"/>
              <w:rPr>
                <w:sz w:val="21"/>
                <w:szCs w:val="18"/>
              </w:rPr>
            </w:pPr>
            <w:r w:rsidRPr="008B2C27">
              <w:rPr>
                <w:sz w:val="21"/>
                <w:szCs w:val="18"/>
              </w:rPr>
              <w:t>6:</w:t>
            </w:r>
          </w:p>
        </w:tc>
        <w:tc>
          <w:tcPr>
            <w:tcW w:w="8045" w:type="dxa"/>
            <w:tcBorders>
              <w:top w:val="nil"/>
              <w:left w:val="nil"/>
              <w:bottom w:val="nil"/>
              <w:right w:val="nil"/>
            </w:tcBorders>
            <w:vAlign w:val="center"/>
          </w:tcPr>
          <w:p w14:paraId="30DBBB88" w14:textId="58ECC83C" w:rsidR="000703BE" w:rsidRPr="008B2C27" w:rsidRDefault="000703BE" w:rsidP="00B9543F">
            <w:pPr>
              <w:spacing w:line="240" w:lineRule="auto"/>
              <w:ind w:firstLine="422"/>
              <w:rPr>
                <w:b/>
                <w:bCs/>
                <w:sz w:val="21"/>
                <w:szCs w:val="18"/>
              </w:rPr>
            </w:pPr>
            <w:r w:rsidRPr="008B2C27">
              <w:rPr>
                <w:b/>
                <w:bCs/>
                <w:sz w:val="21"/>
                <w:szCs w:val="18"/>
              </w:rPr>
              <w:t>if</w:t>
            </w:r>
            <w:r w:rsidR="00D51761" w:rsidRPr="008B2C27">
              <w:rPr>
                <w:sz w:val="21"/>
                <w:szCs w:val="18"/>
              </w:rPr>
              <w:t xml:space="preserve"> </w:t>
            </w:r>
            <w:r w:rsidR="00AA6F23" w:rsidRPr="008B2C27">
              <w:rPr>
                <w:position w:val="-12"/>
                <w:sz w:val="21"/>
                <w:szCs w:val="18"/>
              </w:rPr>
              <w:object w:dxaOrig="720" w:dyaOrig="360" w14:anchorId="7E7F07C0">
                <v:shape id="_x0000_i1152" type="#_x0000_t75" style="width:30.9pt;height:15.9pt" o:ole="">
                  <v:imagedata r:id="rId162" o:title=""/>
                </v:shape>
                <o:OLEObject Type="Embed" ProgID="Equation.DSMT4" ShapeID="_x0000_i1152" DrawAspect="Content" ObjectID="_1693402073" r:id="rId244"/>
              </w:object>
            </w:r>
            <w:r w:rsidR="00D51761" w:rsidRPr="008B2C27">
              <w:rPr>
                <w:sz w:val="21"/>
                <w:szCs w:val="18"/>
              </w:rPr>
              <w:t xml:space="preserve"> </w:t>
            </w:r>
            <w:r w:rsidRPr="008B2C27">
              <w:rPr>
                <w:b/>
                <w:bCs/>
                <w:sz w:val="21"/>
                <w:szCs w:val="18"/>
              </w:rPr>
              <w:t>do</w:t>
            </w:r>
          </w:p>
        </w:tc>
      </w:tr>
      <w:tr w:rsidR="00E70452" w:rsidRPr="00E70452" w14:paraId="494D5EAF" w14:textId="77777777" w:rsidTr="00393A88">
        <w:trPr>
          <w:trHeight w:val="532"/>
          <w:jc w:val="center"/>
        </w:trPr>
        <w:tc>
          <w:tcPr>
            <w:tcW w:w="541" w:type="dxa"/>
            <w:tcBorders>
              <w:top w:val="nil"/>
              <w:left w:val="nil"/>
              <w:bottom w:val="nil"/>
              <w:right w:val="nil"/>
            </w:tcBorders>
            <w:vAlign w:val="center"/>
          </w:tcPr>
          <w:p w14:paraId="7FEF9F83" w14:textId="77777777" w:rsidR="000703BE" w:rsidRPr="008B2C27" w:rsidRDefault="000703BE" w:rsidP="004408CB">
            <w:pPr>
              <w:spacing w:line="300" w:lineRule="auto"/>
              <w:ind w:firstLineChars="50" w:firstLine="105"/>
              <w:rPr>
                <w:sz w:val="21"/>
                <w:szCs w:val="18"/>
              </w:rPr>
            </w:pPr>
            <w:r w:rsidRPr="008B2C27">
              <w:rPr>
                <w:sz w:val="21"/>
                <w:szCs w:val="18"/>
              </w:rPr>
              <w:t>7:</w:t>
            </w:r>
          </w:p>
        </w:tc>
        <w:tc>
          <w:tcPr>
            <w:tcW w:w="8045" w:type="dxa"/>
            <w:tcBorders>
              <w:top w:val="nil"/>
              <w:left w:val="nil"/>
              <w:bottom w:val="nil"/>
              <w:right w:val="nil"/>
            </w:tcBorders>
            <w:vAlign w:val="center"/>
          </w:tcPr>
          <w:p w14:paraId="26C75D27" w14:textId="713A544E" w:rsidR="000703BE" w:rsidRPr="008B2C27" w:rsidRDefault="000703BE" w:rsidP="00B9543F">
            <w:pPr>
              <w:spacing w:line="240" w:lineRule="auto"/>
              <w:ind w:firstLineChars="300" w:firstLine="630"/>
              <w:rPr>
                <w:sz w:val="21"/>
                <w:szCs w:val="18"/>
              </w:rPr>
            </w:pPr>
            <w:r w:rsidRPr="008B2C27">
              <w:rPr>
                <w:sz w:val="21"/>
                <w:szCs w:val="18"/>
              </w:rPr>
              <w:t>Calculate</w:t>
            </w:r>
            <w:r w:rsidR="00D51761" w:rsidRPr="008B2C27">
              <w:rPr>
                <w:sz w:val="21"/>
                <w:szCs w:val="18"/>
              </w:rPr>
              <w:t xml:space="preserve"> </w:t>
            </w:r>
            <w:r w:rsidRPr="008B2C27">
              <w:rPr>
                <w:sz w:val="21"/>
                <w:szCs w:val="18"/>
              </w:rPr>
              <w:t>artificial</w:t>
            </w:r>
            <w:r w:rsidR="00D51761" w:rsidRPr="008B2C27">
              <w:rPr>
                <w:sz w:val="21"/>
                <w:szCs w:val="18"/>
              </w:rPr>
              <w:t xml:space="preserve"> </w:t>
            </w:r>
            <w:r w:rsidRPr="008B2C27">
              <w:rPr>
                <w:sz w:val="21"/>
                <w:szCs w:val="18"/>
              </w:rPr>
              <w:t>potential</w:t>
            </w:r>
            <w:r w:rsidR="00D51761" w:rsidRPr="008B2C27">
              <w:rPr>
                <w:sz w:val="21"/>
                <w:szCs w:val="18"/>
              </w:rPr>
              <w:t xml:space="preserve"> </w:t>
            </w:r>
            <w:r w:rsidRPr="008B2C27">
              <w:rPr>
                <w:sz w:val="21"/>
                <w:szCs w:val="18"/>
              </w:rPr>
              <w:t>field</w:t>
            </w:r>
            <w:r w:rsidR="00D51761" w:rsidRPr="008B2C27">
              <w:rPr>
                <w:sz w:val="21"/>
                <w:szCs w:val="18"/>
              </w:rPr>
              <w:t xml:space="preserve"> </w:t>
            </w:r>
            <w:r w:rsidR="00AA6F23" w:rsidRPr="008B2C27">
              <w:rPr>
                <w:position w:val="-32"/>
                <w:sz w:val="21"/>
                <w:szCs w:val="18"/>
              </w:rPr>
              <w:object w:dxaOrig="2960" w:dyaOrig="600" w14:anchorId="6A594483">
                <v:shape id="_x0000_i1153" type="#_x0000_t75" style="width:130.75pt;height:25.6pt" o:ole="">
                  <v:imagedata r:id="rId245" o:title=""/>
                </v:shape>
                <o:OLEObject Type="Embed" ProgID="Equation.DSMT4" ShapeID="_x0000_i1153" DrawAspect="Content" ObjectID="_1693402074" r:id="rId246"/>
              </w:object>
            </w:r>
          </w:p>
        </w:tc>
      </w:tr>
      <w:tr w:rsidR="00E70452" w:rsidRPr="00E70452" w14:paraId="68C1C5FE" w14:textId="77777777" w:rsidTr="00393A88">
        <w:trPr>
          <w:trHeight w:val="346"/>
          <w:jc w:val="center"/>
        </w:trPr>
        <w:tc>
          <w:tcPr>
            <w:tcW w:w="541" w:type="dxa"/>
            <w:tcBorders>
              <w:top w:val="nil"/>
              <w:left w:val="nil"/>
              <w:bottom w:val="nil"/>
              <w:right w:val="nil"/>
            </w:tcBorders>
            <w:vAlign w:val="center"/>
          </w:tcPr>
          <w:p w14:paraId="38363E49" w14:textId="77777777" w:rsidR="000703BE" w:rsidRPr="008B2C27" w:rsidRDefault="000703BE" w:rsidP="004408CB">
            <w:pPr>
              <w:spacing w:line="300" w:lineRule="auto"/>
              <w:ind w:firstLineChars="50" w:firstLine="105"/>
              <w:rPr>
                <w:sz w:val="21"/>
                <w:szCs w:val="18"/>
              </w:rPr>
            </w:pPr>
            <w:r w:rsidRPr="008B2C27">
              <w:rPr>
                <w:sz w:val="21"/>
                <w:szCs w:val="18"/>
              </w:rPr>
              <w:t>8:</w:t>
            </w:r>
          </w:p>
        </w:tc>
        <w:tc>
          <w:tcPr>
            <w:tcW w:w="8045" w:type="dxa"/>
            <w:tcBorders>
              <w:top w:val="nil"/>
              <w:left w:val="nil"/>
              <w:bottom w:val="nil"/>
              <w:right w:val="nil"/>
            </w:tcBorders>
            <w:vAlign w:val="center"/>
          </w:tcPr>
          <w:p w14:paraId="140040C7" w14:textId="086B3217" w:rsidR="000703BE" w:rsidRPr="008B2C27" w:rsidRDefault="000703BE" w:rsidP="00B9543F">
            <w:pPr>
              <w:spacing w:line="240" w:lineRule="auto"/>
              <w:ind w:firstLineChars="300" w:firstLine="630"/>
              <w:rPr>
                <w:sz w:val="21"/>
                <w:szCs w:val="18"/>
              </w:rPr>
            </w:pPr>
            <w:r w:rsidRPr="008B2C27">
              <w:rPr>
                <w:sz w:val="21"/>
                <w:szCs w:val="18"/>
              </w:rPr>
              <w:t>for</w:t>
            </w:r>
            <w:r w:rsidR="00D51761" w:rsidRPr="008B2C27">
              <w:rPr>
                <w:sz w:val="21"/>
                <w:szCs w:val="18"/>
              </w:rPr>
              <w:t xml:space="preserve"> </w:t>
            </w:r>
            <w:r w:rsidRPr="008B2C27">
              <w:rPr>
                <w:sz w:val="21"/>
                <w:szCs w:val="18"/>
              </w:rPr>
              <w:t>agent</w:t>
            </w:r>
            <w:r w:rsidR="00D51761" w:rsidRPr="008B2C27">
              <w:rPr>
                <w:sz w:val="21"/>
                <w:szCs w:val="18"/>
              </w:rPr>
              <w:t xml:space="preserve"> </w:t>
            </w:r>
            <w:r w:rsidR="00AA6F23" w:rsidRPr="008B2C27">
              <w:rPr>
                <w:position w:val="-6"/>
                <w:sz w:val="21"/>
                <w:szCs w:val="18"/>
              </w:rPr>
              <w:object w:dxaOrig="139" w:dyaOrig="260" w14:anchorId="7DA647DA">
                <v:shape id="_x0000_i1154" type="#_x0000_t75" style="width:5.3pt;height:10.6pt" o:ole="">
                  <v:imagedata r:id="rId227" o:title=""/>
                </v:shape>
                <o:OLEObject Type="Embed" ProgID="Equation.DSMT4" ShapeID="_x0000_i1154" DrawAspect="Content" ObjectID="_1693402075" r:id="rId247"/>
              </w:object>
            </w:r>
            <w:r w:rsidR="00D51761" w:rsidRPr="008B2C27">
              <w:rPr>
                <w:sz w:val="21"/>
                <w:szCs w:val="18"/>
              </w:rPr>
              <w:t xml:space="preserve">, </w:t>
            </w:r>
            <w:r w:rsidRPr="008B2C27">
              <w:rPr>
                <w:sz w:val="21"/>
                <w:szCs w:val="18"/>
              </w:rPr>
              <w:t>select</w:t>
            </w:r>
            <w:r w:rsidR="00D51761" w:rsidRPr="008B2C27">
              <w:rPr>
                <w:sz w:val="21"/>
                <w:szCs w:val="18"/>
              </w:rPr>
              <w:t xml:space="preserve"> </w:t>
            </w:r>
            <w:r w:rsidRPr="008B2C27">
              <w:rPr>
                <w:sz w:val="21"/>
                <w:szCs w:val="18"/>
              </w:rPr>
              <w:t>action</w:t>
            </w:r>
            <w:r w:rsidR="00D51761" w:rsidRPr="008B2C27">
              <w:rPr>
                <w:sz w:val="21"/>
                <w:szCs w:val="18"/>
              </w:rPr>
              <w:t xml:space="preserve"> </w:t>
            </w:r>
            <w:r w:rsidR="00AA6F23" w:rsidRPr="008B2C27">
              <w:rPr>
                <w:rFonts w:asciiTheme="minorHAnsi" w:eastAsiaTheme="minorEastAsia" w:hAnsiTheme="minorHAnsi"/>
                <w:position w:val="-12"/>
                <w:sz w:val="21"/>
                <w:szCs w:val="18"/>
              </w:rPr>
              <w:object w:dxaOrig="240" w:dyaOrig="360" w14:anchorId="6F1F7678">
                <v:shape id="_x0000_i1155" type="#_x0000_t75" style="width:11.95pt;height:17.25pt" o:ole="">
                  <v:imagedata r:id="rId248" o:title=""/>
                </v:shape>
                <o:OLEObject Type="Embed" ProgID="Equation.DSMT4" ShapeID="_x0000_i1155" DrawAspect="Content" ObjectID="_1693402076" r:id="rId249"/>
              </w:object>
            </w:r>
            <w:r w:rsidR="00D51761" w:rsidRPr="008B2C27">
              <w:rPr>
                <w:rFonts w:asciiTheme="minorHAnsi" w:eastAsiaTheme="minorEastAsia" w:hAnsiTheme="minorHAnsi"/>
                <w:sz w:val="21"/>
                <w:szCs w:val="18"/>
              </w:rPr>
              <w:t xml:space="preserve"> </w:t>
            </w:r>
            <w:r w:rsidRPr="008B2C27">
              <w:rPr>
                <w:sz w:val="21"/>
                <w:szCs w:val="18"/>
              </w:rPr>
              <w:t>by</w:t>
            </w:r>
            <w:r w:rsidR="00D51761" w:rsidRPr="008B2C27">
              <w:rPr>
                <w:sz w:val="21"/>
                <w:szCs w:val="18"/>
              </w:rPr>
              <w:t xml:space="preserve"> </w:t>
            </w:r>
            <w:r w:rsidR="00AA6F23" w:rsidRPr="008B2C27">
              <w:rPr>
                <w:rFonts w:asciiTheme="minorHAnsi" w:eastAsiaTheme="minorEastAsia" w:hAnsiTheme="minorHAnsi"/>
                <w:position w:val="-12"/>
                <w:sz w:val="21"/>
                <w:szCs w:val="18"/>
              </w:rPr>
              <w:object w:dxaOrig="2100" w:dyaOrig="360" w14:anchorId="2510D899">
                <v:shape id="_x0000_i1156" type="#_x0000_t75" style="width:92.3pt;height:15.9pt" o:ole="">
                  <v:imagedata r:id="rId250" o:title=""/>
                </v:shape>
                <o:OLEObject Type="Embed" ProgID="Equation.DSMT4" ShapeID="_x0000_i1156" DrawAspect="Content" ObjectID="_1693402077" r:id="rId251"/>
              </w:object>
            </w:r>
          </w:p>
        </w:tc>
      </w:tr>
      <w:tr w:rsidR="00E70452" w:rsidRPr="00E70452" w14:paraId="0BBBF10F" w14:textId="77777777" w:rsidTr="00393A88">
        <w:trPr>
          <w:trHeight w:val="301"/>
          <w:jc w:val="center"/>
        </w:trPr>
        <w:tc>
          <w:tcPr>
            <w:tcW w:w="541" w:type="dxa"/>
            <w:tcBorders>
              <w:top w:val="nil"/>
              <w:left w:val="nil"/>
              <w:bottom w:val="nil"/>
              <w:right w:val="nil"/>
            </w:tcBorders>
            <w:vAlign w:val="center"/>
          </w:tcPr>
          <w:p w14:paraId="6CD587D9" w14:textId="77777777" w:rsidR="000703BE" w:rsidRPr="008B2C27" w:rsidRDefault="000703BE" w:rsidP="004408CB">
            <w:pPr>
              <w:spacing w:line="300" w:lineRule="auto"/>
              <w:ind w:firstLineChars="50" w:firstLine="105"/>
              <w:rPr>
                <w:sz w:val="21"/>
                <w:szCs w:val="18"/>
              </w:rPr>
            </w:pPr>
            <w:r w:rsidRPr="008B2C27">
              <w:rPr>
                <w:sz w:val="21"/>
                <w:szCs w:val="18"/>
              </w:rPr>
              <w:t>9:</w:t>
            </w:r>
          </w:p>
        </w:tc>
        <w:tc>
          <w:tcPr>
            <w:tcW w:w="8045" w:type="dxa"/>
            <w:tcBorders>
              <w:top w:val="nil"/>
              <w:left w:val="nil"/>
              <w:bottom w:val="nil"/>
              <w:right w:val="nil"/>
            </w:tcBorders>
            <w:vAlign w:val="center"/>
          </w:tcPr>
          <w:p w14:paraId="56C98338" w14:textId="7765D10E" w:rsidR="000703BE" w:rsidRPr="008B2C27" w:rsidRDefault="000703BE" w:rsidP="00B9543F">
            <w:pPr>
              <w:spacing w:line="240" w:lineRule="auto"/>
              <w:ind w:firstLineChars="300" w:firstLine="630"/>
              <w:rPr>
                <w:sz w:val="21"/>
                <w:szCs w:val="18"/>
              </w:rPr>
            </w:pPr>
            <w:r w:rsidRPr="008B2C27">
              <w:rPr>
                <w:sz w:val="21"/>
                <w:szCs w:val="18"/>
              </w:rPr>
              <w:t>Execute</w:t>
            </w:r>
            <w:r w:rsidR="00D51761" w:rsidRPr="008B2C27">
              <w:rPr>
                <w:sz w:val="21"/>
                <w:szCs w:val="18"/>
              </w:rPr>
              <w:t xml:space="preserve"> </w:t>
            </w:r>
            <w:r w:rsidRPr="008B2C27">
              <w:rPr>
                <w:sz w:val="21"/>
                <w:szCs w:val="18"/>
              </w:rPr>
              <w:t>actions</w:t>
            </w:r>
            <w:r w:rsidR="00D51761" w:rsidRPr="008B2C27">
              <w:rPr>
                <w:sz w:val="21"/>
                <w:szCs w:val="18"/>
              </w:rPr>
              <w:t xml:space="preserve"> </w:t>
            </w:r>
            <w:r w:rsidR="00AA6F23" w:rsidRPr="008B2C27">
              <w:rPr>
                <w:position w:val="-6"/>
                <w:sz w:val="21"/>
                <w:szCs w:val="18"/>
              </w:rPr>
              <w:object w:dxaOrig="200" w:dyaOrig="220" w14:anchorId="12523AEE">
                <v:shape id="_x0000_i1157" type="#_x0000_t75" style="width:9.7pt;height:9.7pt" o:ole="">
                  <v:imagedata r:id="rId164" o:title=""/>
                </v:shape>
                <o:OLEObject Type="Embed" ProgID="Equation.DSMT4" ShapeID="_x0000_i1157" DrawAspect="Content" ObjectID="_1693402078" r:id="rId252"/>
              </w:object>
            </w:r>
            <w:r w:rsidR="00D51761" w:rsidRPr="008B2C27">
              <w:rPr>
                <w:sz w:val="21"/>
                <w:szCs w:val="18"/>
              </w:rPr>
              <w:t xml:space="preserve">, </w:t>
            </w:r>
            <w:r w:rsidRPr="008B2C27">
              <w:rPr>
                <w:sz w:val="21"/>
                <w:szCs w:val="18"/>
              </w:rPr>
              <w:t>reward</w:t>
            </w:r>
            <w:r w:rsidR="00D51761" w:rsidRPr="008B2C27">
              <w:rPr>
                <w:sz w:val="21"/>
                <w:szCs w:val="18"/>
              </w:rPr>
              <w:t xml:space="preserve"> </w:t>
            </w:r>
            <w:r w:rsidR="00AA6F23" w:rsidRPr="008B2C27">
              <w:rPr>
                <w:position w:val="-4"/>
                <w:sz w:val="21"/>
                <w:szCs w:val="18"/>
              </w:rPr>
              <w:object w:dxaOrig="240" w:dyaOrig="260" w14:anchorId="77AB6BAA">
                <v:shape id="_x0000_i1158" type="#_x0000_t75" style="width:10.6pt;height:10.6pt" o:ole="">
                  <v:imagedata r:id="rId166" o:title=""/>
                </v:shape>
                <o:OLEObject Type="Embed" ProgID="Equation.DSMT4" ShapeID="_x0000_i1158" DrawAspect="Content" ObjectID="_1693402079" r:id="rId253"/>
              </w:object>
            </w:r>
            <w:r w:rsidR="00D51761" w:rsidRPr="008B2C27">
              <w:rPr>
                <w:sz w:val="21"/>
                <w:szCs w:val="18"/>
              </w:rPr>
              <w:t xml:space="preserve"> </w:t>
            </w:r>
            <w:r w:rsidR="00BC430A">
              <w:rPr>
                <w:sz w:val="21"/>
                <w:szCs w:val="18"/>
              </w:rPr>
              <w:t xml:space="preserve">, </w:t>
            </w:r>
            <w:r w:rsidRPr="008B2C27">
              <w:rPr>
                <w:sz w:val="21"/>
                <w:szCs w:val="18"/>
              </w:rPr>
              <w:t>and</w:t>
            </w:r>
            <w:r w:rsidR="00D51761" w:rsidRPr="008B2C27">
              <w:rPr>
                <w:sz w:val="21"/>
                <w:szCs w:val="18"/>
              </w:rPr>
              <w:t xml:space="preserve"> </w:t>
            </w:r>
            <w:r w:rsidRPr="008B2C27">
              <w:rPr>
                <w:sz w:val="21"/>
                <w:szCs w:val="18"/>
              </w:rPr>
              <w:t>new</w:t>
            </w:r>
            <w:r w:rsidR="00D51761" w:rsidRPr="008B2C27">
              <w:rPr>
                <w:sz w:val="21"/>
                <w:szCs w:val="18"/>
              </w:rPr>
              <w:t xml:space="preserve"> </w:t>
            </w:r>
            <w:r w:rsidRPr="008B2C27">
              <w:rPr>
                <w:sz w:val="21"/>
                <w:szCs w:val="18"/>
              </w:rPr>
              <w:t>state</w:t>
            </w:r>
            <w:r w:rsidR="00D51761" w:rsidRPr="008B2C27">
              <w:rPr>
                <w:sz w:val="21"/>
                <w:szCs w:val="18"/>
              </w:rPr>
              <w:t xml:space="preserve"> </w:t>
            </w:r>
            <w:r w:rsidR="00AA6F23" w:rsidRPr="008B2C27">
              <w:rPr>
                <w:position w:val="-6"/>
                <w:sz w:val="21"/>
                <w:szCs w:val="18"/>
              </w:rPr>
              <w:object w:dxaOrig="220" w:dyaOrig="279" w14:anchorId="064E433C">
                <v:shape id="_x0000_i1159" type="#_x0000_t75" style="width:8.4pt;height:11.5pt" o:ole="">
                  <v:imagedata r:id="rId168" o:title=""/>
                </v:shape>
                <o:OLEObject Type="Embed" ProgID="Equation.DSMT4" ShapeID="_x0000_i1159" DrawAspect="Content" ObjectID="_1693402080" r:id="rId254"/>
              </w:object>
            </w:r>
          </w:p>
        </w:tc>
      </w:tr>
      <w:tr w:rsidR="00E70452" w:rsidRPr="00E70452" w14:paraId="0406A8F4" w14:textId="77777777" w:rsidTr="00393A88">
        <w:trPr>
          <w:trHeight w:val="319"/>
          <w:jc w:val="center"/>
        </w:trPr>
        <w:tc>
          <w:tcPr>
            <w:tcW w:w="541" w:type="dxa"/>
            <w:tcBorders>
              <w:top w:val="nil"/>
              <w:left w:val="nil"/>
              <w:bottom w:val="nil"/>
              <w:right w:val="nil"/>
            </w:tcBorders>
            <w:vAlign w:val="center"/>
          </w:tcPr>
          <w:p w14:paraId="441B8DA3" w14:textId="77777777" w:rsidR="000703BE" w:rsidRPr="008B2C27" w:rsidRDefault="000703BE" w:rsidP="00E20939">
            <w:pPr>
              <w:spacing w:line="300" w:lineRule="auto"/>
              <w:ind w:firstLineChars="0" w:firstLine="0"/>
              <w:rPr>
                <w:sz w:val="21"/>
                <w:szCs w:val="18"/>
              </w:rPr>
            </w:pPr>
            <w:r w:rsidRPr="008B2C27">
              <w:rPr>
                <w:sz w:val="21"/>
                <w:szCs w:val="18"/>
              </w:rPr>
              <w:t>10:</w:t>
            </w:r>
          </w:p>
        </w:tc>
        <w:tc>
          <w:tcPr>
            <w:tcW w:w="8045" w:type="dxa"/>
            <w:tcBorders>
              <w:top w:val="nil"/>
              <w:left w:val="nil"/>
              <w:bottom w:val="nil"/>
              <w:right w:val="nil"/>
            </w:tcBorders>
            <w:vAlign w:val="center"/>
          </w:tcPr>
          <w:p w14:paraId="7015811A" w14:textId="084A3C19" w:rsidR="000703BE" w:rsidRPr="008B2C27" w:rsidRDefault="000703BE" w:rsidP="00B9543F">
            <w:pPr>
              <w:spacing w:line="240" w:lineRule="auto"/>
              <w:ind w:firstLineChars="300" w:firstLine="630"/>
              <w:rPr>
                <w:sz w:val="21"/>
                <w:szCs w:val="18"/>
              </w:rPr>
            </w:pPr>
            <w:r w:rsidRPr="008B2C27">
              <w:rPr>
                <w:sz w:val="21"/>
                <w:szCs w:val="18"/>
              </w:rPr>
              <w:t>Store</w:t>
            </w:r>
            <w:r w:rsidR="00D51761" w:rsidRPr="008B2C27">
              <w:rPr>
                <w:sz w:val="21"/>
                <w:szCs w:val="18"/>
              </w:rPr>
              <w:t xml:space="preserve"> </w:t>
            </w:r>
            <w:r w:rsidR="00AA6F23" w:rsidRPr="008B2C27">
              <w:rPr>
                <w:position w:val="-10"/>
                <w:sz w:val="21"/>
                <w:szCs w:val="18"/>
              </w:rPr>
              <w:object w:dxaOrig="1020" w:dyaOrig="320" w14:anchorId="03760C9F">
                <v:shape id="_x0000_i1160" type="#_x0000_t75" style="width:44.15pt;height:14.15pt" o:ole="">
                  <v:imagedata r:id="rId255" o:title=""/>
                </v:shape>
                <o:OLEObject Type="Embed" ProgID="Equation.DSMT4" ShapeID="_x0000_i1160" DrawAspect="Content" ObjectID="_1693402081" r:id="rId256"/>
              </w:object>
            </w:r>
            <w:r w:rsidR="00D51761" w:rsidRPr="008B2C27">
              <w:rPr>
                <w:sz w:val="21"/>
                <w:szCs w:val="18"/>
              </w:rPr>
              <w:t xml:space="preserve"> </w:t>
            </w:r>
            <w:r w:rsidRPr="008B2C27">
              <w:rPr>
                <w:sz w:val="21"/>
                <w:szCs w:val="18"/>
              </w:rPr>
              <w:t>in</w:t>
            </w:r>
            <w:r w:rsidR="00D51761" w:rsidRPr="008B2C27">
              <w:rPr>
                <w:sz w:val="21"/>
                <w:szCs w:val="18"/>
              </w:rPr>
              <w:t xml:space="preserve"> </w:t>
            </w:r>
            <w:r w:rsidR="00BC430A">
              <w:rPr>
                <w:sz w:val="21"/>
                <w:szCs w:val="18"/>
              </w:rPr>
              <w:t xml:space="preserve">the </w:t>
            </w:r>
            <w:r w:rsidRPr="008B2C27">
              <w:rPr>
                <w:sz w:val="21"/>
                <w:szCs w:val="18"/>
              </w:rPr>
              <w:t>replay</w:t>
            </w:r>
            <w:r w:rsidR="00D51761" w:rsidRPr="008B2C27">
              <w:rPr>
                <w:sz w:val="21"/>
                <w:szCs w:val="18"/>
              </w:rPr>
              <w:t xml:space="preserve"> </w:t>
            </w:r>
            <w:r w:rsidRPr="008B2C27">
              <w:rPr>
                <w:sz w:val="21"/>
                <w:szCs w:val="18"/>
              </w:rPr>
              <w:t>buffer</w:t>
            </w:r>
            <w:r w:rsidR="00D51761" w:rsidRPr="008B2C27">
              <w:rPr>
                <w:sz w:val="21"/>
                <w:szCs w:val="18"/>
              </w:rPr>
              <w:t xml:space="preserve"> </w:t>
            </w:r>
            <w:r w:rsidR="00AA6F23" w:rsidRPr="008B2C27">
              <w:rPr>
                <w:position w:val="-12"/>
                <w:sz w:val="21"/>
                <w:szCs w:val="18"/>
              </w:rPr>
              <w:object w:dxaOrig="340" w:dyaOrig="360" w14:anchorId="62CEEF99">
                <v:shape id="_x0000_i1161" type="#_x0000_t75" style="width:12.8pt;height:14.15pt" o:ole="">
                  <v:imagedata r:id="rId148" o:title=""/>
                </v:shape>
                <o:OLEObject Type="Embed" ProgID="Equation.DSMT4" ShapeID="_x0000_i1161" DrawAspect="Content" ObjectID="_1693402082" r:id="rId257"/>
              </w:object>
            </w:r>
          </w:p>
        </w:tc>
      </w:tr>
      <w:tr w:rsidR="00E70452" w:rsidRPr="00E70452" w14:paraId="7DF3434A" w14:textId="77777777" w:rsidTr="00393A88">
        <w:trPr>
          <w:trHeight w:val="301"/>
          <w:jc w:val="center"/>
        </w:trPr>
        <w:tc>
          <w:tcPr>
            <w:tcW w:w="541" w:type="dxa"/>
            <w:tcBorders>
              <w:top w:val="nil"/>
              <w:left w:val="nil"/>
              <w:bottom w:val="nil"/>
              <w:right w:val="nil"/>
            </w:tcBorders>
            <w:vAlign w:val="center"/>
          </w:tcPr>
          <w:p w14:paraId="0E8C3857" w14:textId="77777777" w:rsidR="000703BE" w:rsidRPr="008B2C27" w:rsidRDefault="000703BE" w:rsidP="00E20939">
            <w:pPr>
              <w:spacing w:line="300" w:lineRule="auto"/>
              <w:ind w:firstLineChars="0" w:firstLine="0"/>
              <w:rPr>
                <w:sz w:val="21"/>
                <w:szCs w:val="18"/>
              </w:rPr>
            </w:pPr>
            <w:r w:rsidRPr="008B2C27">
              <w:rPr>
                <w:sz w:val="21"/>
                <w:szCs w:val="18"/>
              </w:rPr>
              <w:t>11:</w:t>
            </w:r>
          </w:p>
        </w:tc>
        <w:tc>
          <w:tcPr>
            <w:tcW w:w="8045" w:type="dxa"/>
            <w:tcBorders>
              <w:top w:val="nil"/>
              <w:left w:val="nil"/>
              <w:bottom w:val="nil"/>
              <w:right w:val="nil"/>
            </w:tcBorders>
            <w:vAlign w:val="center"/>
          </w:tcPr>
          <w:p w14:paraId="345A0EB7" w14:textId="77777777" w:rsidR="000703BE" w:rsidRPr="008B2C27" w:rsidRDefault="000703BE" w:rsidP="00B9543F">
            <w:pPr>
              <w:spacing w:line="240" w:lineRule="auto"/>
              <w:ind w:firstLine="422"/>
              <w:rPr>
                <w:b/>
                <w:bCs/>
                <w:sz w:val="21"/>
                <w:szCs w:val="18"/>
              </w:rPr>
            </w:pPr>
            <w:r w:rsidRPr="008B2C27">
              <w:rPr>
                <w:b/>
                <w:bCs/>
                <w:sz w:val="21"/>
                <w:szCs w:val="18"/>
              </w:rPr>
              <w:t>else</w:t>
            </w:r>
            <w:r w:rsidR="00D51761" w:rsidRPr="008B2C27">
              <w:rPr>
                <w:sz w:val="21"/>
                <w:szCs w:val="18"/>
              </w:rPr>
              <w:t xml:space="preserve"> </w:t>
            </w:r>
            <w:r w:rsidRPr="008B2C27">
              <w:rPr>
                <w:b/>
                <w:bCs/>
                <w:sz w:val="21"/>
                <w:szCs w:val="18"/>
              </w:rPr>
              <w:t>do</w:t>
            </w:r>
          </w:p>
        </w:tc>
      </w:tr>
      <w:tr w:rsidR="00E70452" w:rsidRPr="00E70452" w14:paraId="0E13758E" w14:textId="77777777" w:rsidTr="00393A88">
        <w:trPr>
          <w:trHeight w:val="363"/>
          <w:jc w:val="center"/>
        </w:trPr>
        <w:tc>
          <w:tcPr>
            <w:tcW w:w="541" w:type="dxa"/>
            <w:tcBorders>
              <w:top w:val="nil"/>
              <w:left w:val="nil"/>
              <w:bottom w:val="nil"/>
              <w:right w:val="nil"/>
            </w:tcBorders>
            <w:vAlign w:val="center"/>
          </w:tcPr>
          <w:p w14:paraId="786972A7" w14:textId="77777777" w:rsidR="000703BE" w:rsidRPr="008B2C27" w:rsidRDefault="000703BE" w:rsidP="00E20939">
            <w:pPr>
              <w:spacing w:line="300" w:lineRule="auto"/>
              <w:ind w:firstLineChars="0" w:firstLine="0"/>
              <w:rPr>
                <w:sz w:val="21"/>
                <w:szCs w:val="18"/>
              </w:rPr>
            </w:pPr>
            <w:r w:rsidRPr="008B2C27">
              <w:rPr>
                <w:sz w:val="21"/>
                <w:szCs w:val="18"/>
              </w:rPr>
              <w:t>12:</w:t>
            </w:r>
          </w:p>
        </w:tc>
        <w:tc>
          <w:tcPr>
            <w:tcW w:w="8045" w:type="dxa"/>
            <w:tcBorders>
              <w:top w:val="nil"/>
              <w:left w:val="nil"/>
              <w:bottom w:val="nil"/>
              <w:right w:val="nil"/>
            </w:tcBorders>
            <w:vAlign w:val="center"/>
          </w:tcPr>
          <w:p w14:paraId="00606BC8" w14:textId="5F2F0293" w:rsidR="000703BE" w:rsidRPr="008B2C27" w:rsidRDefault="000703BE" w:rsidP="00B9543F">
            <w:pPr>
              <w:spacing w:line="240" w:lineRule="auto"/>
              <w:ind w:firstLineChars="300" w:firstLine="630"/>
              <w:rPr>
                <w:sz w:val="21"/>
                <w:szCs w:val="18"/>
              </w:rPr>
            </w:pPr>
            <w:r w:rsidRPr="008B2C27">
              <w:rPr>
                <w:sz w:val="21"/>
                <w:szCs w:val="18"/>
              </w:rPr>
              <w:t>for</w:t>
            </w:r>
            <w:r w:rsidR="00D51761" w:rsidRPr="008B2C27">
              <w:rPr>
                <w:sz w:val="21"/>
                <w:szCs w:val="18"/>
              </w:rPr>
              <w:t xml:space="preserve"> </w:t>
            </w:r>
            <w:r w:rsidRPr="008B2C27">
              <w:rPr>
                <w:sz w:val="21"/>
                <w:szCs w:val="18"/>
              </w:rPr>
              <w:t>agent</w:t>
            </w:r>
            <w:r w:rsidR="00D51761" w:rsidRPr="008B2C27">
              <w:rPr>
                <w:sz w:val="21"/>
                <w:szCs w:val="18"/>
              </w:rPr>
              <w:t xml:space="preserve"> </w:t>
            </w:r>
            <w:r w:rsidR="00AA6F23" w:rsidRPr="008B2C27">
              <w:rPr>
                <w:position w:val="-6"/>
                <w:sz w:val="21"/>
                <w:szCs w:val="18"/>
              </w:rPr>
              <w:object w:dxaOrig="139" w:dyaOrig="260" w14:anchorId="37CAB77E">
                <v:shape id="_x0000_i1162" type="#_x0000_t75" style="width:5.3pt;height:11.5pt" o:ole="">
                  <v:imagedata r:id="rId227" o:title=""/>
                </v:shape>
                <o:OLEObject Type="Embed" ProgID="Equation.DSMT4" ShapeID="_x0000_i1162" DrawAspect="Content" ObjectID="_1693402083" r:id="rId258"/>
              </w:object>
            </w:r>
            <w:r w:rsidR="00D51761" w:rsidRPr="008B2C27">
              <w:rPr>
                <w:sz w:val="21"/>
                <w:szCs w:val="18"/>
              </w:rPr>
              <w:t xml:space="preserve">, </w:t>
            </w:r>
            <w:r w:rsidRPr="008B2C27">
              <w:rPr>
                <w:sz w:val="21"/>
                <w:szCs w:val="18"/>
              </w:rPr>
              <w:t>select</w:t>
            </w:r>
            <w:r w:rsidR="00D51761" w:rsidRPr="008B2C27">
              <w:rPr>
                <w:sz w:val="21"/>
                <w:szCs w:val="18"/>
              </w:rPr>
              <w:t xml:space="preserve"> </w:t>
            </w:r>
            <w:r w:rsidRPr="008B2C27">
              <w:rPr>
                <w:sz w:val="21"/>
                <w:szCs w:val="18"/>
              </w:rPr>
              <w:t>action</w:t>
            </w:r>
            <w:r w:rsidR="00D51761" w:rsidRPr="008B2C27">
              <w:rPr>
                <w:sz w:val="21"/>
                <w:szCs w:val="18"/>
              </w:rPr>
              <w:t xml:space="preserve"> </w:t>
            </w:r>
            <w:r w:rsidR="00AA6F23" w:rsidRPr="008B2C27">
              <w:rPr>
                <w:position w:val="-14"/>
                <w:sz w:val="21"/>
                <w:szCs w:val="18"/>
              </w:rPr>
              <w:object w:dxaOrig="1520" w:dyaOrig="400" w14:anchorId="76EE40BA">
                <v:shape id="_x0000_i1163" type="#_x0000_t75" style="width:68.45pt;height:18.1pt" o:ole="">
                  <v:imagedata r:id="rId259" o:title=""/>
                </v:shape>
                <o:OLEObject Type="Embed" ProgID="Equation.DSMT4" ShapeID="_x0000_i1163" DrawAspect="Content" ObjectID="_1693402084" r:id="rId260"/>
              </w:object>
            </w:r>
          </w:p>
        </w:tc>
      </w:tr>
      <w:tr w:rsidR="00E70452" w:rsidRPr="00E70452" w14:paraId="72947816" w14:textId="77777777" w:rsidTr="00393A88">
        <w:trPr>
          <w:trHeight w:val="301"/>
          <w:jc w:val="center"/>
        </w:trPr>
        <w:tc>
          <w:tcPr>
            <w:tcW w:w="541" w:type="dxa"/>
            <w:tcBorders>
              <w:top w:val="nil"/>
              <w:left w:val="nil"/>
              <w:bottom w:val="nil"/>
              <w:right w:val="nil"/>
            </w:tcBorders>
            <w:vAlign w:val="center"/>
          </w:tcPr>
          <w:p w14:paraId="1B918E46" w14:textId="77777777" w:rsidR="000703BE" w:rsidRPr="008B2C27" w:rsidRDefault="000703BE" w:rsidP="00E20939">
            <w:pPr>
              <w:spacing w:line="300" w:lineRule="auto"/>
              <w:ind w:firstLineChars="0" w:firstLine="0"/>
              <w:rPr>
                <w:sz w:val="21"/>
                <w:szCs w:val="18"/>
              </w:rPr>
            </w:pPr>
            <w:r w:rsidRPr="008B2C27">
              <w:rPr>
                <w:sz w:val="21"/>
                <w:szCs w:val="18"/>
              </w:rPr>
              <w:t>13:</w:t>
            </w:r>
          </w:p>
        </w:tc>
        <w:tc>
          <w:tcPr>
            <w:tcW w:w="8045" w:type="dxa"/>
            <w:tcBorders>
              <w:top w:val="nil"/>
              <w:left w:val="nil"/>
              <w:bottom w:val="nil"/>
              <w:right w:val="nil"/>
            </w:tcBorders>
            <w:vAlign w:val="center"/>
          </w:tcPr>
          <w:p w14:paraId="3A0BD26D" w14:textId="22F04A79" w:rsidR="000703BE" w:rsidRPr="008B2C27" w:rsidRDefault="000703BE" w:rsidP="00B9543F">
            <w:pPr>
              <w:spacing w:line="240" w:lineRule="auto"/>
              <w:ind w:firstLineChars="300" w:firstLine="630"/>
              <w:rPr>
                <w:sz w:val="21"/>
                <w:szCs w:val="18"/>
              </w:rPr>
            </w:pPr>
            <w:r w:rsidRPr="008B2C27">
              <w:rPr>
                <w:sz w:val="21"/>
                <w:szCs w:val="18"/>
              </w:rPr>
              <w:t>Execute</w:t>
            </w:r>
            <w:r w:rsidR="00D51761" w:rsidRPr="008B2C27">
              <w:rPr>
                <w:sz w:val="21"/>
                <w:szCs w:val="18"/>
              </w:rPr>
              <w:t xml:space="preserve"> </w:t>
            </w:r>
            <w:r w:rsidRPr="008B2C27">
              <w:rPr>
                <w:sz w:val="21"/>
                <w:szCs w:val="18"/>
              </w:rPr>
              <w:t>actions</w:t>
            </w:r>
            <w:r w:rsidR="00D51761" w:rsidRPr="008B2C27">
              <w:rPr>
                <w:sz w:val="21"/>
                <w:szCs w:val="18"/>
              </w:rPr>
              <w:t xml:space="preserve"> </w:t>
            </w:r>
            <w:r w:rsidR="00AA6F23" w:rsidRPr="008B2C27">
              <w:rPr>
                <w:position w:val="-6"/>
                <w:sz w:val="21"/>
                <w:szCs w:val="18"/>
              </w:rPr>
              <w:object w:dxaOrig="200" w:dyaOrig="220" w14:anchorId="2D360540">
                <v:shape id="_x0000_i1164" type="#_x0000_t75" style="width:9.7pt;height:9.7pt" o:ole="">
                  <v:imagedata r:id="rId164" o:title=""/>
                </v:shape>
                <o:OLEObject Type="Embed" ProgID="Equation.DSMT4" ShapeID="_x0000_i1164" DrawAspect="Content" ObjectID="_1693402085" r:id="rId261"/>
              </w:object>
            </w:r>
            <w:r w:rsidR="00D51761" w:rsidRPr="008B2C27">
              <w:rPr>
                <w:sz w:val="21"/>
                <w:szCs w:val="18"/>
              </w:rPr>
              <w:t xml:space="preserve">, </w:t>
            </w:r>
            <w:r w:rsidRPr="008B2C27">
              <w:rPr>
                <w:sz w:val="21"/>
                <w:szCs w:val="18"/>
              </w:rPr>
              <w:t>reward</w:t>
            </w:r>
            <w:r w:rsidR="00D51761" w:rsidRPr="008B2C27">
              <w:rPr>
                <w:sz w:val="21"/>
                <w:szCs w:val="18"/>
              </w:rPr>
              <w:t xml:space="preserve"> </w:t>
            </w:r>
            <w:r w:rsidR="00AA6F23" w:rsidRPr="008B2C27">
              <w:rPr>
                <w:position w:val="-4"/>
                <w:sz w:val="21"/>
                <w:szCs w:val="18"/>
              </w:rPr>
              <w:object w:dxaOrig="240" w:dyaOrig="260" w14:anchorId="0C742E76">
                <v:shape id="_x0000_i1165" type="#_x0000_t75" style="width:11.5pt;height:11.5pt" o:ole="">
                  <v:imagedata r:id="rId166" o:title=""/>
                </v:shape>
                <o:OLEObject Type="Embed" ProgID="Equation.DSMT4" ShapeID="_x0000_i1165" DrawAspect="Content" ObjectID="_1693402086" r:id="rId262"/>
              </w:object>
            </w:r>
            <w:r w:rsidR="00D51761" w:rsidRPr="008B2C27">
              <w:rPr>
                <w:sz w:val="21"/>
                <w:szCs w:val="18"/>
              </w:rPr>
              <w:t xml:space="preserve"> </w:t>
            </w:r>
            <w:r w:rsidR="00BC430A">
              <w:rPr>
                <w:sz w:val="21"/>
                <w:szCs w:val="18"/>
              </w:rPr>
              <w:t xml:space="preserve">, </w:t>
            </w:r>
            <w:r w:rsidRPr="008B2C27">
              <w:rPr>
                <w:sz w:val="21"/>
                <w:szCs w:val="18"/>
              </w:rPr>
              <w:t>and</w:t>
            </w:r>
            <w:r w:rsidR="00D51761" w:rsidRPr="008B2C27">
              <w:rPr>
                <w:sz w:val="21"/>
                <w:szCs w:val="18"/>
              </w:rPr>
              <w:t xml:space="preserve"> </w:t>
            </w:r>
            <w:r w:rsidRPr="008B2C27">
              <w:rPr>
                <w:sz w:val="21"/>
                <w:szCs w:val="18"/>
              </w:rPr>
              <w:t>new</w:t>
            </w:r>
            <w:r w:rsidR="00D51761" w:rsidRPr="008B2C27">
              <w:rPr>
                <w:sz w:val="21"/>
                <w:szCs w:val="18"/>
              </w:rPr>
              <w:t xml:space="preserve"> </w:t>
            </w:r>
            <w:r w:rsidRPr="008B2C27">
              <w:rPr>
                <w:sz w:val="21"/>
                <w:szCs w:val="18"/>
              </w:rPr>
              <w:t>state</w:t>
            </w:r>
            <w:r w:rsidR="00D51761" w:rsidRPr="008B2C27">
              <w:rPr>
                <w:sz w:val="21"/>
                <w:szCs w:val="18"/>
              </w:rPr>
              <w:t xml:space="preserve"> </w:t>
            </w:r>
            <w:r w:rsidR="00AA6F23" w:rsidRPr="008B2C27">
              <w:rPr>
                <w:position w:val="-6"/>
                <w:sz w:val="21"/>
                <w:szCs w:val="18"/>
              </w:rPr>
              <w:object w:dxaOrig="220" w:dyaOrig="279" w14:anchorId="60271FE9">
                <v:shape id="_x0000_i1166" type="#_x0000_t75" style="width:8.4pt;height:10.6pt" o:ole="">
                  <v:imagedata r:id="rId263" o:title=""/>
                </v:shape>
                <o:OLEObject Type="Embed" ProgID="Equation.DSMT4" ShapeID="_x0000_i1166" DrawAspect="Content" ObjectID="_1693402087" r:id="rId264"/>
              </w:object>
            </w:r>
          </w:p>
        </w:tc>
      </w:tr>
      <w:tr w:rsidR="00E70452" w:rsidRPr="00E70452" w14:paraId="2DE57724" w14:textId="77777777" w:rsidTr="00393A88">
        <w:trPr>
          <w:trHeight w:val="328"/>
          <w:jc w:val="center"/>
        </w:trPr>
        <w:tc>
          <w:tcPr>
            <w:tcW w:w="541" w:type="dxa"/>
            <w:tcBorders>
              <w:top w:val="nil"/>
              <w:left w:val="nil"/>
              <w:bottom w:val="nil"/>
              <w:right w:val="nil"/>
            </w:tcBorders>
            <w:vAlign w:val="center"/>
          </w:tcPr>
          <w:p w14:paraId="44CFD1B0" w14:textId="77777777" w:rsidR="000703BE" w:rsidRPr="008B2C27" w:rsidRDefault="000703BE" w:rsidP="00E20939">
            <w:pPr>
              <w:spacing w:line="300" w:lineRule="auto"/>
              <w:ind w:firstLineChars="0" w:firstLine="0"/>
              <w:rPr>
                <w:sz w:val="21"/>
                <w:szCs w:val="18"/>
              </w:rPr>
            </w:pPr>
            <w:r w:rsidRPr="008B2C27">
              <w:rPr>
                <w:sz w:val="21"/>
                <w:szCs w:val="18"/>
              </w:rPr>
              <w:t>14:</w:t>
            </w:r>
          </w:p>
        </w:tc>
        <w:tc>
          <w:tcPr>
            <w:tcW w:w="8045" w:type="dxa"/>
            <w:tcBorders>
              <w:top w:val="nil"/>
              <w:left w:val="nil"/>
              <w:bottom w:val="nil"/>
              <w:right w:val="nil"/>
            </w:tcBorders>
            <w:vAlign w:val="center"/>
          </w:tcPr>
          <w:p w14:paraId="73AC23C7" w14:textId="181202C5" w:rsidR="000703BE" w:rsidRPr="008B2C27" w:rsidRDefault="000703BE" w:rsidP="00B9543F">
            <w:pPr>
              <w:spacing w:line="240" w:lineRule="auto"/>
              <w:ind w:firstLineChars="300" w:firstLine="630"/>
              <w:rPr>
                <w:sz w:val="21"/>
                <w:szCs w:val="18"/>
              </w:rPr>
            </w:pPr>
            <w:r w:rsidRPr="008B2C27">
              <w:rPr>
                <w:sz w:val="21"/>
                <w:szCs w:val="18"/>
              </w:rPr>
              <w:t>Store</w:t>
            </w:r>
            <w:r w:rsidR="00D51761" w:rsidRPr="008B2C27">
              <w:rPr>
                <w:sz w:val="21"/>
                <w:szCs w:val="18"/>
              </w:rPr>
              <w:t xml:space="preserve"> </w:t>
            </w:r>
            <w:r w:rsidR="00AA6F23" w:rsidRPr="008B2C27">
              <w:rPr>
                <w:position w:val="-10"/>
                <w:sz w:val="21"/>
                <w:szCs w:val="18"/>
              </w:rPr>
              <w:object w:dxaOrig="1020" w:dyaOrig="320" w14:anchorId="58000C94">
                <v:shape id="_x0000_i1167" type="#_x0000_t75" style="width:47.25pt;height:15pt" o:ole="">
                  <v:imagedata r:id="rId265" o:title=""/>
                </v:shape>
                <o:OLEObject Type="Embed" ProgID="Equation.DSMT4" ShapeID="_x0000_i1167" DrawAspect="Content" ObjectID="_1693402088" r:id="rId266"/>
              </w:object>
            </w:r>
            <w:r w:rsidR="00D51761" w:rsidRPr="008B2C27">
              <w:rPr>
                <w:sz w:val="21"/>
                <w:szCs w:val="18"/>
              </w:rPr>
              <w:t xml:space="preserve"> </w:t>
            </w:r>
            <w:r w:rsidRPr="008B2C27">
              <w:rPr>
                <w:sz w:val="21"/>
                <w:szCs w:val="18"/>
              </w:rPr>
              <w:t>in</w:t>
            </w:r>
            <w:r w:rsidR="00D51761" w:rsidRPr="008B2C27">
              <w:rPr>
                <w:sz w:val="21"/>
                <w:szCs w:val="18"/>
              </w:rPr>
              <w:t xml:space="preserve"> </w:t>
            </w:r>
            <w:r w:rsidR="00BC430A">
              <w:rPr>
                <w:sz w:val="21"/>
                <w:szCs w:val="18"/>
              </w:rPr>
              <w:t xml:space="preserve">the </w:t>
            </w:r>
            <w:r w:rsidRPr="008B2C27">
              <w:rPr>
                <w:sz w:val="21"/>
                <w:szCs w:val="18"/>
              </w:rPr>
              <w:t>replay</w:t>
            </w:r>
            <w:r w:rsidR="00D51761" w:rsidRPr="008B2C27">
              <w:rPr>
                <w:sz w:val="21"/>
                <w:szCs w:val="18"/>
              </w:rPr>
              <w:t xml:space="preserve"> </w:t>
            </w:r>
            <w:r w:rsidRPr="008B2C27">
              <w:rPr>
                <w:sz w:val="21"/>
                <w:szCs w:val="18"/>
              </w:rPr>
              <w:t>buffer</w:t>
            </w:r>
            <w:r w:rsidR="00D51761" w:rsidRPr="008B2C27">
              <w:rPr>
                <w:sz w:val="21"/>
                <w:szCs w:val="18"/>
              </w:rPr>
              <w:t xml:space="preserve"> </w:t>
            </w:r>
            <w:r w:rsidR="00AA6F23" w:rsidRPr="008B2C27">
              <w:rPr>
                <w:position w:val="-12"/>
                <w:sz w:val="21"/>
                <w:szCs w:val="18"/>
              </w:rPr>
              <w:object w:dxaOrig="340" w:dyaOrig="360" w14:anchorId="14EF68ED">
                <v:shape id="_x0000_i1168" type="#_x0000_t75" style="width:15pt;height:15.9pt" o:ole="">
                  <v:imagedata r:id="rId150" o:title=""/>
                </v:shape>
                <o:OLEObject Type="Embed" ProgID="Equation.DSMT4" ShapeID="_x0000_i1168" DrawAspect="Content" ObjectID="_1693402089" r:id="rId267"/>
              </w:object>
            </w:r>
          </w:p>
        </w:tc>
      </w:tr>
      <w:tr w:rsidR="00E70452" w:rsidRPr="00E70452" w14:paraId="0B453530" w14:textId="77777777" w:rsidTr="00393A88">
        <w:trPr>
          <w:trHeight w:val="310"/>
          <w:jc w:val="center"/>
        </w:trPr>
        <w:tc>
          <w:tcPr>
            <w:tcW w:w="541" w:type="dxa"/>
            <w:tcBorders>
              <w:top w:val="nil"/>
              <w:left w:val="nil"/>
              <w:bottom w:val="nil"/>
              <w:right w:val="nil"/>
            </w:tcBorders>
            <w:vAlign w:val="center"/>
          </w:tcPr>
          <w:p w14:paraId="57185EA4" w14:textId="77777777" w:rsidR="000703BE" w:rsidRPr="008B2C27" w:rsidRDefault="000703BE" w:rsidP="00E20939">
            <w:pPr>
              <w:spacing w:line="300" w:lineRule="auto"/>
              <w:ind w:firstLineChars="0" w:firstLine="0"/>
              <w:rPr>
                <w:sz w:val="21"/>
                <w:szCs w:val="18"/>
              </w:rPr>
            </w:pPr>
            <w:r w:rsidRPr="008B2C27">
              <w:rPr>
                <w:sz w:val="21"/>
                <w:szCs w:val="18"/>
              </w:rPr>
              <w:t>15:</w:t>
            </w:r>
          </w:p>
        </w:tc>
        <w:tc>
          <w:tcPr>
            <w:tcW w:w="8045" w:type="dxa"/>
            <w:tcBorders>
              <w:top w:val="nil"/>
              <w:left w:val="nil"/>
              <w:bottom w:val="nil"/>
              <w:right w:val="nil"/>
            </w:tcBorders>
            <w:vAlign w:val="center"/>
          </w:tcPr>
          <w:p w14:paraId="5CF3AD1E" w14:textId="77777777" w:rsidR="000703BE" w:rsidRPr="008B2C27" w:rsidRDefault="000703BE" w:rsidP="00B9543F">
            <w:pPr>
              <w:spacing w:line="240" w:lineRule="auto"/>
              <w:ind w:firstLine="422"/>
              <w:rPr>
                <w:b/>
                <w:bCs/>
                <w:sz w:val="21"/>
                <w:szCs w:val="18"/>
              </w:rPr>
            </w:pPr>
            <w:r w:rsidRPr="008B2C27">
              <w:rPr>
                <w:b/>
                <w:bCs/>
                <w:sz w:val="21"/>
                <w:szCs w:val="18"/>
              </w:rPr>
              <w:t>end</w:t>
            </w:r>
            <w:r w:rsidR="00D51761" w:rsidRPr="008B2C27">
              <w:rPr>
                <w:b/>
                <w:bCs/>
                <w:sz w:val="21"/>
                <w:szCs w:val="18"/>
              </w:rPr>
              <w:t xml:space="preserve"> </w:t>
            </w:r>
            <w:r w:rsidRPr="008B2C27">
              <w:rPr>
                <w:b/>
                <w:bCs/>
                <w:sz w:val="21"/>
                <w:szCs w:val="18"/>
              </w:rPr>
              <w:t>if</w:t>
            </w:r>
          </w:p>
        </w:tc>
      </w:tr>
      <w:tr w:rsidR="00E70452" w:rsidRPr="00E70452" w14:paraId="0FE045B2" w14:textId="77777777" w:rsidTr="00393A88">
        <w:trPr>
          <w:trHeight w:val="301"/>
          <w:jc w:val="center"/>
        </w:trPr>
        <w:tc>
          <w:tcPr>
            <w:tcW w:w="541" w:type="dxa"/>
            <w:tcBorders>
              <w:top w:val="nil"/>
              <w:left w:val="nil"/>
              <w:bottom w:val="nil"/>
              <w:right w:val="nil"/>
            </w:tcBorders>
            <w:vAlign w:val="center"/>
          </w:tcPr>
          <w:p w14:paraId="79162B61" w14:textId="77777777" w:rsidR="000703BE" w:rsidRPr="008B2C27" w:rsidRDefault="000703BE" w:rsidP="00E20939">
            <w:pPr>
              <w:spacing w:line="300" w:lineRule="auto"/>
              <w:ind w:firstLineChars="0" w:firstLine="0"/>
              <w:rPr>
                <w:sz w:val="21"/>
                <w:szCs w:val="18"/>
              </w:rPr>
            </w:pPr>
            <w:r w:rsidRPr="008B2C27">
              <w:rPr>
                <w:sz w:val="21"/>
                <w:szCs w:val="18"/>
              </w:rPr>
              <w:t>16:</w:t>
            </w:r>
          </w:p>
        </w:tc>
        <w:tc>
          <w:tcPr>
            <w:tcW w:w="8045" w:type="dxa"/>
            <w:tcBorders>
              <w:top w:val="nil"/>
              <w:left w:val="nil"/>
              <w:bottom w:val="nil"/>
              <w:right w:val="nil"/>
            </w:tcBorders>
            <w:vAlign w:val="center"/>
          </w:tcPr>
          <w:p w14:paraId="628B2A3D" w14:textId="6566C8CD" w:rsidR="000703BE" w:rsidRPr="008B2C27" w:rsidRDefault="00AA6F23" w:rsidP="00B9543F">
            <w:pPr>
              <w:spacing w:line="240" w:lineRule="auto"/>
              <w:ind w:firstLine="420"/>
              <w:rPr>
                <w:sz w:val="21"/>
                <w:szCs w:val="18"/>
              </w:rPr>
            </w:pPr>
            <w:r w:rsidRPr="008B2C27">
              <w:rPr>
                <w:position w:val="-6"/>
                <w:sz w:val="21"/>
                <w:szCs w:val="18"/>
              </w:rPr>
              <w:object w:dxaOrig="639" w:dyaOrig="279" w14:anchorId="3F9919CC">
                <v:shape id="_x0000_i1169" type="#_x0000_t75" style="width:25.6pt;height:11.5pt" o:ole="">
                  <v:imagedata r:id="rId268" o:title=""/>
                </v:shape>
                <o:OLEObject Type="Embed" ProgID="Equation.DSMT4" ShapeID="_x0000_i1169" DrawAspect="Content" ObjectID="_1693402090" r:id="rId269"/>
              </w:object>
            </w:r>
            <w:r w:rsidR="00D51761" w:rsidRPr="008B2C27">
              <w:rPr>
                <w:sz w:val="21"/>
                <w:szCs w:val="18"/>
              </w:rPr>
              <w:t xml:space="preserve">, </w:t>
            </w:r>
            <w:r w:rsidRPr="008B2C27">
              <w:rPr>
                <w:position w:val="-6"/>
                <w:sz w:val="21"/>
                <w:szCs w:val="18"/>
              </w:rPr>
              <w:object w:dxaOrig="859" w:dyaOrig="279" w14:anchorId="6F7F8ECF">
                <v:shape id="_x0000_i1170" type="#_x0000_t75" style="width:33.15pt;height:10.6pt" o:ole="">
                  <v:imagedata r:id="rId270" o:title=""/>
                </v:shape>
                <o:OLEObject Type="Embed" ProgID="Equation.DSMT4" ShapeID="_x0000_i1170" DrawAspect="Content" ObjectID="_1693402091" r:id="rId271"/>
              </w:object>
            </w:r>
          </w:p>
        </w:tc>
      </w:tr>
      <w:tr w:rsidR="00E70452" w:rsidRPr="00E70452" w14:paraId="12364B03" w14:textId="77777777" w:rsidTr="00393A88">
        <w:trPr>
          <w:trHeight w:val="301"/>
          <w:jc w:val="center"/>
        </w:trPr>
        <w:tc>
          <w:tcPr>
            <w:tcW w:w="541" w:type="dxa"/>
            <w:tcBorders>
              <w:top w:val="nil"/>
              <w:left w:val="nil"/>
              <w:bottom w:val="nil"/>
              <w:right w:val="nil"/>
            </w:tcBorders>
            <w:vAlign w:val="center"/>
          </w:tcPr>
          <w:p w14:paraId="29DE87D8" w14:textId="77777777" w:rsidR="000703BE" w:rsidRPr="008B2C27" w:rsidRDefault="000703BE" w:rsidP="00E20939">
            <w:pPr>
              <w:spacing w:line="300" w:lineRule="auto"/>
              <w:ind w:firstLineChars="0" w:firstLine="0"/>
              <w:rPr>
                <w:sz w:val="21"/>
                <w:szCs w:val="18"/>
              </w:rPr>
            </w:pPr>
            <w:r w:rsidRPr="008B2C27">
              <w:rPr>
                <w:sz w:val="21"/>
                <w:szCs w:val="18"/>
              </w:rPr>
              <w:t>17:</w:t>
            </w:r>
          </w:p>
        </w:tc>
        <w:tc>
          <w:tcPr>
            <w:tcW w:w="8045" w:type="dxa"/>
            <w:tcBorders>
              <w:top w:val="nil"/>
              <w:left w:val="nil"/>
              <w:bottom w:val="nil"/>
              <w:right w:val="nil"/>
            </w:tcBorders>
            <w:vAlign w:val="center"/>
          </w:tcPr>
          <w:p w14:paraId="590E3C90" w14:textId="77777777" w:rsidR="000703BE" w:rsidRPr="008B2C27" w:rsidRDefault="000703BE" w:rsidP="00B9543F">
            <w:pPr>
              <w:spacing w:line="240" w:lineRule="auto"/>
              <w:ind w:firstLineChars="100" w:firstLine="211"/>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while</w:t>
            </w:r>
          </w:p>
        </w:tc>
      </w:tr>
      <w:bookmarkEnd w:id="23"/>
      <w:tr w:rsidR="00E70452" w:rsidRPr="00E70452" w14:paraId="36E253FC" w14:textId="77777777" w:rsidTr="00393A88">
        <w:trPr>
          <w:trHeight w:val="301"/>
          <w:jc w:val="center"/>
        </w:trPr>
        <w:tc>
          <w:tcPr>
            <w:tcW w:w="541" w:type="dxa"/>
            <w:tcBorders>
              <w:top w:val="nil"/>
              <w:left w:val="nil"/>
              <w:bottom w:val="nil"/>
              <w:right w:val="nil"/>
            </w:tcBorders>
            <w:vAlign w:val="center"/>
          </w:tcPr>
          <w:p w14:paraId="47E87EBE" w14:textId="77777777" w:rsidR="000703BE" w:rsidRPr="008B2C27" w:rsidRDefault="000703BE" w:rsidP="00E20939">
            <w:pPr>
              <w:spacing w:line="300" w:lineRule="auto"/>
              <w:ind w:firstLineChars="0" w:firstLine="0"/>
              <w:rPr>
                <w:sz w:val="21"/>
                <w:szCs w:val="18"/>
              </w:rPr>
            </w:pPr>
            <w:r w:rsidRPr="008B2C27">
              <w:rPr>
                <w:sz w:val="21"/>
                <w:szCs w:val="18"/>
              </w:rPr>
              <w:t>18:</w:t>
            </w:r>
          </w:p>
        </w:tc>
        <w:tc>
          <w:tcPr>
            <w:tcW w:w="8045" w:type="dxa"/>
            <w:tcBorders>
              <w:top w:val="nil"/>
              <w:left w:val="nil"/>
              <w:bottom w:val="nil"/>
              <w:right w:val="nil"/>
            </w:tcBorders>
            <w:vAlign w:val="center"/>
          </w:tcPr>
          <w:p w14:paraId="3D5311E5" w14:textId="5BC1415C" w:rsidR="000703BE" w:rsidRPr="008B2C27" w:rsidRDefault="000703BE" w:rsidP="00B9543F">
            <w:pPr>
              <w:spacing w:line="240" w:lineRule="auto"/>
              <w:ind w:firstLineChars="100" w:firstLine="211"/>
              <w:rPr>
                <w:sz w:val="21"/>
                <w:szCs w:val="18"/>
              </w:rPr>
            </w:pPr>
            <w:r w:rsidRPr="008B2C27">
              <w:rPr>
                <w:b/>
                <w:bCs/>
                <w:sz w:val="21"/>
                <w:szCs w:val="18"/>
              </w:rPr>
              <w:t>for</w:t>
            </w:r>
            <w:r w:rsidR="00D51761" w:rsidRPr="008B2C27">
              <w:rPr>
                <w:sz w:val="21"/>
                <w:szCs w:val="18"/>
              </w:rPr>
              <w:t xml:space="preserve"> </w:t>
            </w:r>
            <w:r w:rsidR="00AA6F23" w:rsidRPr="008B2C27">
              <w:rPr>
                <w:position w:val="-10"/>
                <w:sz w:val="21"/>
                <w:szCs w:val="18"/>
              </w:rPr>
              <w:object w:dxaOrig="760" w:dyaOrig="320" w14:anchorId="0B968407">
                <v:shape id="_x0000_i1171" type="#_x0000_t75" style="width:29.15pt;height:12.8pt" o:ole="">
                  <v:imagedata r:id="rId219" o:title=""/>
                </v:shape>
                <o:OLEObject Type="Embed" ProgID="Equation.DSMT4" ShapeID="_x0000_i1171" DrawAspect="Content" ObjectID="_1693402092" r:id="rId272"/>
              </w:object>
            </w:r>
            <w:r w:rsidR="00D51761" w:rsidRPr="008B2C27">
              <w:rPr>
                <w:sz w:val="21"/>
                <w:szCs w:val="18"/>
              </w:rPr>
              <w:t xml:space="preserve"> </w:t>
            </w:r>
            <w:r w:rsidRPr="008B2C27">
              <w:rPr>
                <w:b/>
                <w:bCs/>
                <w:sz w:val="21"/>
                <w:szCs w:val="18"/>
              </w:rPr>
              <w:t>do</w:t>
            </w:r>
          </w:p>
        </w:tc>
      </w:tr>
      <w:tr w:rsidR="00E70452" w:rsidRPr="00E70452" w14:paraId="79DE48CE" w14:textId="77777777" w:rsidTr="00393A88">
        <w:trPr>
          <w:trHeight w:val="301"/>
          <w:jc w:val="center"/>
        </w:trPr>
        <w:tc>
          <w:tcPr>
            <w:tcW w:w="541" w:type="dxa"/>
            <w:tcBorders>
              <w:top w:val="nil"/>
              <w:left w:val="nil"/>
              <w:bottom w:val="nil"/>
              <w:right w:val="nil"/>
            </w:tcBorders>
            <w:vAlign w:val="center"/>
          </w:tcPr>
          <w:p w14:paraId="23BCC390" w14:textId="77777777" w:rsidR="000703BE" w:rsidRPr="008B2C27" w:rsidRDefault="000703BE" w:rsidP="00E20939">
            <w:pPr>
              <w:spacing w:line="300" w:lineRule="auto"/>
              <w:ind w:firstLineChars="0" w:firstLine="0"/>
              <w:rPr>
                <w:sz w:val="21"/>
                <w:szCs w:val="18"/>
              </w:rPr>
            </w:pPr>
            <w:r w:rsidRPr="008B2C27">
              <w:rPr>
                <w:sz w:val="21"/>
                <w:szCs w:val="18"/>
              </w:rPr>
              <w:lastRenderedPageBreak/>
              <w:t>19:</w:t>
            </w:r>
          </w:p>
        </w:tc>
        <w:tc>
          <w:tcPr>
            <w:tcW w:w="8045" w:type="dxa"/>
            <w:tcBorders>
              <w:top w:val="nil"/>
              <w:left w:val="nil"/>
              <w:bottom w:val="nil"/>
              <w:right w:val="nil"/>
            </w:tcBorders>
            <w:vAlign w:val="center"/>
          </w:tcPr>
          <w:p w14:paraId="1BA73D10" w14:textId="70E8CD9E" w:rsidR="000703BE" w:rsidRPr="008B2C27" w:rsidRDefault="000703BE" w:rsidP="00B9543F">
            <w:pPr>
              <w:spacing w:line="240" w:lineRule="auto"/>
              <w:ind w:firstLine="422"/>
              <w:rPr>
                <w:sz w:val="21"/>
                <w:szCs w:val="18"/>
              </w:rPr>
            </w:pPr>
            <w:r w:rsidRPr="008B2C27">
              <w:rPr>
                <w:b/>
                <w:bCs/>
                <w:sz w:val="21"/>
                <w:szCs w:val="18"/>
              </w:rPr>
              <w:t>if</w:t>
            </w:r>
            <w:r w:rsidR="00D51761" w:rsidRPr="008B2C27">
              <w:rPr>
                <w:sz w:val="21"/>
                <w:szCs w:val="18"/>
              </w:rPr>
              <w:t xml:space="preserve"> </w:t>
            </w:r>
            <w:r w:rsidR="00AA6F23" w:rsidRPr="008B2C27">
              <w:rPr>
                <w:position w:val="-10"/>
                <w:sz w:val="21"/>
                <w:szCs w:val="18"/>
              </w:rPr>
              <w:object w:dxaOrig="1100" w:dyaOrig="300" w14:anchorId="2853B884">
                <v:shape id="_x0000_i1172" type="#_x0000_t75" style="width:46.4pt;height:13.25pt" o:ole="">
                  <v:imagedata r:id="rId273" o:title=""/>
                </v:shape>
                <o:OLEObject Type="Embed" ProgID="Equation.DSMT4" ShapeID="_x0000_i1172" DrawAspect="Content" ObjectID="_1693402093" r:id="rId274"/>
              </w:object>
            </w:r>
            <w:r w:rsidR="00D51761" w:rsidRPr="008B2C27">
              <w:rPr>
                <w:sz w:val="21"/>
                <w:szCs w:val="18"/>
              </w:rPr>
              <w:t xml:space="preserve"> </w:t>
            </w:r>
            <w:r w:rsidRPr="008B2C27">
              <w:rPr>
                <w:b/>
                <w:bCs/>
                <w:sz w:val="21"/>
                <w:szCs w:val="18"/>
              </w:rPr>
              <w:t>do</w:t>
            </w:r>
          </w:p>
        </w:tc>
      </w:tr>
      <w:tr w:rsidR="00E70452" w:rsidRPr="00E70452" w14:paraId="153E788F" w14:textId="77777777" w:rsidTr="00393A88">
        <w:trPr>
          <w:trHeight w:val="310"/>
          <w:jc w:val="center"/>
        </w:trPr>
        <w:tc>
          <w:tcPr>
            <w:tcW w:w="541" w:type="dxa"/>
            <w:tcBorders>
              <w:top w:val="nil"/>
              <w:left w:val="nil"/>
              <w:bottom w:val="nil"/>
              <w:right w:val="nil"/>
            </w:tcBorders>
            <w:vAlign w:val="center"/>
          </w:tcPr>
          <w:p w14:paraId="5F9BF74D" w14:textId="77777777" w:rsidR="000703BE" w:rsidRPr="008B2C27" w:rsidRDefault="000703BE" w:rsidP="00E20939">
            <w:pPr>
              <w:spacing w:line="300" w:lineRule="auto"/>
              <w:ind w:firstLineChars="0" w:firstLine="0"/>
              <w:rPr>
                <w:sz w:val="21"/>
                <w:szCs w:val="18"/>
              </w:rPr>
            </w:pPr>
            <w:r w:rsidRPr="008B2C27">
              <w:rPr>
                <w:sz w:val="21"/>
                <w:szCs w:val="18"/>
              </w:rPr>
              <w:t>20:</w:t>
            </w:r>
          </w:p>
        </w:tc>
        <w:tc>
          <w:tcPr>
            <w:tcW w:w="8045" w:type="dxa"/>
            <w:tcBorders>
              <w:top w:val="nil"/>
              <w:left w:val="nil"/>
              <w:bottom w:val="nil"/>
              <w:right w:val="nil"/>
            </w:tcBorders>
            <w:vAlign w:val="center"/>
          </w:tcPr>
          <w:p w14:paraId="7D6B3789" w14:textId="4404E9DB" w:rsidR="000703BE" w:rsidRPr="008B2C27" w:rsidRDefault="000703BE" w:rsidP="00B9543F">
            <w:pPr>
              <w:spacing w:line="240" w:lineRule="auto"/>
              <w:ind w:firstLineChars="300" w:firstLine="632"/>
              <w:rPr>
                <w:b/>
                <w:bCs/>
                <w:sz w:val="21"/>
                <w:szCs w:val="18"/>
              </w:rPr>
            </w:pPr>
            <w:r w:rsidRPr="008B2C27">
              <w:rPr>
                <w:b/>
                <w:bCs/>
                <w:sz w:val="21"/>
                <w:szCs w:val="18"/>
              </w:rPr>
              <w:t>for</w:t>
            </w:r>
            <w:r w:rsidR="00D51761" w:rsidRPr="008B2C27">
              <w:rPr>
                <w:b/>
                <w:bCs/>
                <w:sz w:val="21"/>
                <w:szCs w:val="18"/>
              </w:rPr>
              <w:t xml:space="preserve"> </w:t>
            </w:r>
            <w:r w:rsidRPr="008B2C27">
              <w:rPr>
                <w:sz w:val="21"/>
                <w:szCs w:val="18"/>
              </w:rPr>
              <w:t>agent</w:t>
            </w:r>
            <w:r w:rsidR="00D51761" w:rsidRPr="008B2C27">
              <w:rPr>
                <w:sz w:val="21"/>
                <w:szCs w:val="18"/>
              </w:rPr>
              <w:t xml:space="preserve"> </w:t>
            </w:r>
            <w:r w:rsidR="00AA6F23" w:rsidRPr="008B2C27">
              <w:rPr>
                <w:position w:val="-10"/>
                <w:sz w:val="21"/>
                <w:szCs w:val="18"/>
              </w:rPr>
              <w:object w:dxaOrig="660" w:dyaOrig="320" w14:anchorId="2EDA6DBB">
                <v:shape id="_x0000_i1173" type="#_x0000_t75" style="width:25.6pt;height:12.8pt" o:ole="">
                  <v:imagedata r:id="rId221" o:title=""/>
                </v:shape>
                <o:OLEObject Type="Embed" ProgID="Equation.DSMT4" ShapeID="_x0000_i1173" DrawAspect="Content" ObjectID="_1693402094" r:id="rId275"/>
              </w:object>
            </w:r>
            <w:r w:rsidR="00D51761" w:rsidRPr="008B2C27">
              <w:rPr>
                <w:sz w:val="21"/>
                <w:szCs w:val="18"/>
              </w:rPr>
              <w:t xml:space="preserve"> </w:t>
            </w:r>
            <w:r w:rsidRPr="008B2C27">
              <w:rPr>
                <w:b/>
                <w:bCs/>
                <w:sz w:val="21"/>
                <w:szCs w:val="18"/>
              </w:rPr>
              <w:t>do</w:t>
            </w:r>
          </w:p>
        </w:tc>
      </w:tr>
      <w:tr w:rsidR="00E70452" w:rsidRPr="00E70452" w14:paraId="6B83C647" w14:textId="77777777" w:rsidTr="00393A88">
        <w:trPr>
          <w:trHeight w:val="346"/>
          <w:jc w:val="center"/>
        </w:trPr>
        <w:tc>
          <w:tcPr>
            <w:tcW w:w="541" w:type="dxa"/>
            <w:tcBorders>
              <w:top w:val="nil"/>
              <w:left w:val="nil"/>
              <w:bottom w:val="nil"/>
              <w:right w:val="nil"/>
            </w:tcBorders>
            <w:vAlign w:val="center"/>
          </w:tcPr>
          <w:p w14:paraId="18A3CE1C" w14:textId="77777777" w:rsidR="000703BE" w:rsidRPr="008B2C27" w:rsidRDefault="000703BE" w:rsidP="00E20939">
            <w:pPr>
              <w:spacing w:line="300" w:lineRule="auto"/>
              <w:ind w:firstLineChars="0" w:firstLine="0"/>
              <w:rPr>
                <w:sz w:val="21"/>
                <w:szCs w:val="18"/>
              </w:rPr>
            </w:pPr>
            <w:r w:rsidRPr="008B2C27">
              <w:rPr>
                <w:sz w:val="21"/>
                <w:szCs w:val="18"/>
              </w:rPr>
              <w:t>21:</w:t>
            </w:r>
          </w:p>
        </w:tc>
        <w:tc>
          <w:tcPr>
            <w:tcW w:w="8045" w:type="dxa"/>
            <w:tcBorders>
              <w:top w:val="nil"/>
              <w:left w:val="nil"/>
              <w:bottom w:val="nil"/>
              <w:right w:val="nil"/>
            </w:tcBorders>
            <w:vAlign w:val="center"/>
          </w:tcPr>
          <w:p w14:paraId="5F26B893" w14:textId="23C3E36A" w:rsidR="000703BE" w:rsidRPr="008B2C27" w:rsidRDefault="000703BE" w:rsidP="00B9543F">
            <w:pPr>
              <w:spacing w:line="240" w:lineRule="auto"/>
              <w:ind w:firstLineChars="400" w:firstLine="840"/>
              <w:rPr>
                <w:sz w:val="21"/>
                <w:szCs w:val="18"/>
              </w:rPr>
            </w:pPr>
            <w:r w:rsidRPr="008B2C27">
              <w:rPr>
                <w:sz w:val="21"/>
                <w:szCs w:val="18"/>
              </w:rPr>
              <w:t>Sample</w:t>
            </w:r>
            <w:r w:rsidR="00D51761" w:rsidRPr="008B2C27">
              <w:rPr>
                <w:sz w:val="21"/>
                <w:szCs w:val="18"/>
              </w:rPr>
              <w:t xml:space="preserve"> </w:t>
            </w:r>
            <w:r w:rsidR="00AA6F23" w:rsidRPr="008B2C27">
              <w:rPr>
                <w:rFonts w:eastAsiaTheme="minorEastAsia" w:cs="Times New Roman"/>
                <w:position w:val="-14"/>
                <w:sz w:val="21"/>
                <w:szCs w:val="18"/>
              </w:rPr>
              <w:object w:dxaOrig="2100" w:dyaOrig="400" w14:anchorId="51B86753">
                <v:shape id="_x0000_i1174" type="#_x0000_t75" style="width:91.45pt;height:17.25pt" o:ole="">
                  <v:imagedata r:id="rId223" o:title=""/>
                </v:shape>
                <o:OLEObject Type="Embed" ProgID="Equation.DSMT4" ShapeID="_x0000_i1174" DrawAspect="Content" ObjectID="_1693402095" r:id="rId276"/>
              </w:object>
            </w:r>
            <w:r w:rsidRPr="008B2C27">
              <w:rPr>
                <w:b/>
                <w:bCs/>
                <w:sz w:val="21"/>
                <w:szCs w:val="18"/>
              </w:rPr>
              <w:t>ProbabilitySample</w:t>
            </w:r>
            <w:r w:rsidR="00AA6F23" w:rsidRPr="008B2C27">
              <w:rPr>
                <w:rFonts w:eastAsiaTheme="minorEastAsia" w:cs="Times New Roman"/>
                <w:position w:val="-12"/>
                <w:sz w:val="21"/>
                <w:szCs w:val="18"/>
              </w:rPr>
              <w:object w:dxaOrig="1540" w:dyaOrig="360" w14:anchorId="43A40165">
                <v:shape id="_x0000_i1175" type="#_x0000_t75" style="width:66.7pt;height:15.9pt" o:ole="">
                  <v:imagedata r:id="rId225" o:title=""/>
                </v:shape>
                <o:OLEObject Type="Embed" ProgID="Equation.DSMT4" ShapeID="_x0000_i1175" DrawAspect="Content" ObjectID="_1693402096" r:id="rId277"/>
              </w:object>
            </w:r>
          </w:p>
        </w:tc>
      </w:tr>
      <w:tr w:rsidR="00E70452" w:rsidRPr="00E70452" w14:paraId="2C70CD18" w14:textId="77777777" w:rsidTr="00393A88">
        <w:trPr>
          <w:trHeight w:val="346"/>
          <w:jc w:val="center"/>
        </w:trPr>
        <w:tc>
          <w:tcPr>
            <w:tcW w:w="541" w:type="dxa"/>
            <w:tcBorders>
              <w:top w:val="nil"/>
              <w:left w:val="nil"/>
              <w:bottom w:val="nil"/>
              <w:right w:val="nil"/>
            </w:tcBorders>
            <w:vAlign w:val="center"/>
          </w:tcPr>
          <w:p w14:paraId="395A7AB1" w14:textId="77777777" w:rsidR="000703BE" w:rsidRPr="008B2C27" w:rsidRDefault="000703BE" w:rsidP="00E20939">
            <w:pPr>
              <w:spacing w:line="300" w:lineRule="auto"/>
              <w:ind w:firstLineChars="0" w:firstLine="0"/>
              <w:rPr>
                <w:sz w:val="21"/>
                <w:szCs w:val="18"/>
              </w:rPr>
            </w:pPr>
            <w:r w:rsidRPr="008B2C27">
              <w:rPr>
                <w:sz w:val="21"/>
                <w:szCs w:val="18"/>
              </w:rPr>
              <w:t>22:</w:t>
            </w:r>
          </w:p>
        </w:tc>
        <w:tc>
          <w:tcPr>
            <w:tcW w:w="8045" w:type="dxa"/>
            <w:tcBorders>
              <w:top w:val="nil"/>
              <w:left w:val="nil"/>
              <w:bottom w:val="nil"/>
              <w:right w:val="nil"/>
            </w:tcBorders>
            <w:vAlign w:val="center"/>
          </w:tcPr>
          <w:p w14:paraId="5F21BD87" w14:textId="7D070E2A" w:rsidR="000703BE" w:rsidRPr="008B2C27" w:rsidRDefault="000703BE" w:rsidP="00B9543F">
            <w:pPr>
              <w:spacing w:line="240" w:lineRule="auto"/>
              <w:ind w:firstLineChars="400" w:firstLine="840"/>
              <w:rPr>
                <w:sz w:val="21"/>
                <w:szCs w:val="18"/>
              </w:rPr>
            </w:pPr>
            <w:r w:rsidRPr="008B2C27">
              <w:rPr>
                <w:sz w:val="21"/>
                <w:szCs w:val="18"/>
              </w:rPr>
              <w:t>Set</w:t>
            </w:r>
            <w:r w:rsidR="00D51761" w:rsidRPr="008B2C27">
              <w:rPr>
                <w:sz w:val="21"/>
                <w:szCs w:val="18"/>
              </w:rPr>
              <w:t xml:space="preserve"> </w:t>
            </w:r>
            <w:r w:rsidR="00AA6F23" w:rsidRPr="008B2C27">
              <w:rPr>
                <w:rFonts w:asciiTheme="minorHAnsi" w:eastAsiaTheme="minorEastAsia" w:hAnsiTheme="minorHAnsi"/>
                <w:position w:val="-12"/>
                <w:sz w:val="21"/>
                <w:szCs w:val="18"/>
              </w:rPr>
              <w:object w:dxaOrig="2960" w:dyaOrig="380" w14:anchorId="42EAC3EB">
                <v:shape id="_x0000_i1176" type="#_x0000_t75" style="width:130.75pt;height:17.25pt" o:ole="">
                  <v:imagedata r:id="rId278" o:title=""/>
                </v:shape>
                <o:OLEObject Type="Embed" ProgID="Equation.DSMT4" ShapeID="_x0000_i1176" DrawAspect="Content" ObjectID="_1693402097" r:id="rId279"/>
              </w:object>
            </w:r>
          </w:p>
        </w:tc>
      </w:tr>
      <w:tr w:rsidR="00E70452" w:rsidRPr="00E70452" w14:paraId="63900A2F" w14:textId="77777777" w:rsidTr="00393A88">
        <w:trPr>
          <w:trHeight w:val="799"/>
          <w:jc w:val="center"/>
        </w:trPr>
        <w:tc>
          <w:tcPr>
            <w:tcW w:w="541" w:type="dxa"/>
            <w:tcBorders>
              <w:top w:val="nil"/>
              <w:left w:val="nil"/>
              <w:bottom w:val="nil"/>
              <w:right w:val="nil"/>
            </w:tcBorders>
            <w:vAlign w:val="center"/>
          </w:tcPr>
          <w:p w14:paraId="7E78DE84" w14:textId="77777777" w:rsidR="000703BE" w:rsidRPr="008B2C27" w:rsidRDefault="000703BE" w:rsidP="00E20939">
            <w:pPr>
              <w:spacing w:line="300" w:lineRule="auto"/>
              <w:ind w:firstLineChars="0" w:firstLine="0"/>
              <w:rPr>
                <w:sz w:val="21"/>
                <w:szCs w:val="18"/>
              </w:rPr>
            </w:pPr>
            <w:r w:rsidRPr="008B2C27">
              <w:rPr>
                <w:sz w:val="21"/>
                <w:szCs w:val="18"/>
              </w:rPr>
              <w:t>23:</w:t>
            </w:r>
          </w:p>
        </w:tc>
        <w:tc>
          <w:tcPr>
            <w:tcW w:w="8045" w:type="dxa"/>
            <w:tcBorders>
              <w:top w:val="nil"/>
              <w:left w:val="nil"/>
              <w:bottom w:val="nil"/>
              <w:right w:val="nil"/>
            </w:tcBorders>
            <w:vAlign w:val="center"/>
          </w:tcPr>
          <w:p w14:paraId="7DFD751F" w14:textId="77777777" w:rsidR="000703BE" w:rsidRPr="008B2C27" w:rsidRDefault="00D51761" w:rsidP="00B9543F">
            <w:pPr>
              <w:spacing w:line="240" w:lineRule="auto"/>
              <w:ind w:firstLineChars="100" w:firstLine="210"/>
              <w:rPr>
                <w:sz w:val="21"/>
                <w:szCs w:val="18"/>
              </w:rPr>
            </w:pPr>
            <w:r w:rsidRPr="008B2C27">
              <w:rPr>
                <w:sz w:val="21"/>
                <w:szCs w:val="18"/>
              </w:rPr>
              <w:t xml:space="preserve">      </w:t>
            </w:r>
            <w:r w:rsidR="000703BE" w:rsidRPr="008B2C27">
              <w:rPr>
                <w:sz w:val="21"/>
                <w:szCs w:val="18"/>
              </w:rPr>
              <w:t>Update</w:t>
            </w:r>
            <w:r w:rsidRPr="008B2C27">
              <w:rPr>
                <w:sz w:val="21"/>
                <w:szCs w:val="18"/>
              </w:rPr>
              <w:t xml:space="preserve"> </w:t>
            </w:r>
            <w:r w:rsidR="000703BE" w:rsidRPr="008B2C27">
              <w:rPr>
                <w:sz w:val="21"/>
                <w:szCs w:val="18"/>
              </w:rPr>
              <w:t>critic</w:t>
            </w:r>
            <w:r w:rsidRPr="008B2C27">
              <w:rPr>
                <w:sz w:val="21"/>
                <w:szCs w:val="18"/>
              </w:rPr>
              <w:t xml:space="preserve"> </w:t>
            </w:r>
            <w:r w:rsidR="000703BE" w:rsidRPr="008B2C27">
              <w:rPr>
                <w:sz w:val="21"/>
                <w:szCs w:val="18"/>
              </w:rPr>
              <w:t>by</w:t>
            </w:r>
            <w:r w:rsidRPr="008B2C27">
              <w:rPr>
                <w:sz w:val="21"/>
                <w:szCs w:val="18"/>
              </w:rPr>
              <w:t xml:space="preserve"> </w:t>
            </w:r>
            <w:r w:rsidR="000703BE" w:rsidRPr="008B2C27">
              <w:rPr>
                <w:sz w:val="21"/>
                <w:szCs w:val="18"/>
              </w:rPr>
              <w:t>minimizing</w:t>
            </w:r>
            <w:r w:rsidRPr="008B2C27">
              <w:rPr>
                <w:sz w:val="21"/>
                <w:szCs w:val="18"/>
              </w:rPr>
              <w:t xml:space="preserve"> </w:t>
            </w:r>
            <w:r w:rsidR="000703BE" w:rsidRPr="008B2C27">
              <w:rPr>
                <w:sz w:val="21"/>
                <w:szCs w:val="18"/>
              </w:rPr>
              <w:t>the</w:t>
            </w:r>
            <w:r w:rsidRPr="008B2C27">
              <w:rPr>
                <w:sz w:val="21"/>
                <w:szCs w:val="18"/>
              </w:rPr>
              <w:t xml:space="preserve"> </w:t>
            </w:r>
            <w:r w:rsidR="000703BE" w:rsidRPr="008B2C27">
              <w:rPr>
                <w:sz w:val="21"/>
                <w:szCs w:val="18"/>
              </w:rPr>
              <w:t>loss:</w:t>
            </w:r>
          </w:p>
          <w:p w14:paraId="7F831A2C" w14:textId="52A4D737" w:rsidR="000703BE" w:rsidRPr="008B2C27" w:rsidRDefault="00D51761" w:rsidP="00B9543F">
            <w:pPr>
              <w:spacing w:line="240" w:lineRule="auto"/>
              <w:ind w:firstLineChars="500" w:firstLine="1050"/>
              <w:rPr>
                <w:sz w:val="21"/>
                <w:szCs w:val="18"/>
              </w:rPr>
            </w:pPr>
            <w:r w:rsidRPr="008B2C27">
              <w:rPr>
                <w:sz w:val="21"/>
                <w:szCs w:val="18"/>
              </w:rPr>
              <w:t xml:space="preserve"> </w:t>
            </w:r>
            <w:r w:rsidR="00AA6F23" w:rsidRPr="008B2C27">
              <w:rPr>
                <w:rFonts w:asciiTheme="minorHAnsi" w:eastAsiaTheme="minorEastAsia" w:hAnsiTheme="minorHAnsi"/>
                <w:position w:val="-24"/>
                <w:sz w:val="21"/>
                <w:szCs w:val="18"/>
              </w:rPr>
              <w:object w:dxaOrig="3900" w:dyaOrig="620" w14:anchorId="436AF805">
                <v:shape id="_x0000_i1177" type="#_x0000_t75" style="width:174.9pt;height:27.85pt" o:ole="">
                  <v:imagedata r:id="rId280" o:title=""/>
                </v:shape>
                <o:OLEObject Type="Embed" ProgID="Equation.DSMT4" ShapeID="_x0000_i1177" DrawAspect="Content" ObjectID="_1693402098" r:id="rId281"/>
              </w:object>
            </w:r>
            <w:r w:rsidRPr="008B2C27">
              <w:rPr>
                <w:sz w:val="21"/>
                <w:szCs w:val="18"/>
              </w:rPr>
              <w:t xml:space="preserve"> </w:t>
            </w:r>
          </w:p>
        </w:tc>
      </w:tr>
      <w:tr w:rsidR="00E70452" w:rsidRPr="00E70452" w14:paraId="3E524017" w14:textId="77777777" w:rsidTr="00393A88">
        <w:trPr>
          <w:trHeight w:val="826"/>
          <w:jc w:val="center"/>
        </w:trPr>
        <w:tc>
          <w:tcPr>
            <w:tcW w:w="541" w:type="dxa"/>
            <w:tcBorders>
              <w:top w:val="nil"/>
              <w:left w:val="nil"/>
              <w:bottom w:val="nil"/>
              <w:right w:val="nil"/>
            </w:tcBorders>
            <w:vAlign w:val="center"/>
          </w:tcPr>
          <w:p w14:paraId="27E3A530" w14:textId="77777777" w:rsidR="000703BE" w:rsidRPr="008B2C27" w:rsidRDefault="000703BE" w:rsidP="00E20939">
            <w:pPr>
              <w:spacing w:line="300" w:lineRule="auto"/>
              <w:ind w:firstLineChars="0" w:firstLine="0"/>
              <w:rPr>
                <w:sz w:val="21"/>
                <w:szCs w:val="18"/>
              </w:rPr>
            </w:pPr>
            <w:r w:rsidRPr="008B2C27">
              <w:rPr>
                <w:sz w:val="21"/>
                <w:szCs w:val="18"/>
              </w:rPr>
              <w:t>24:</w:t>
            </w:r>
          </w:p>
        </w:tc>
        <w:tc>
          <w:tcPr>
            <w:tcW w:w="8045" w:type="dxa"/>
            <w:tcBorders>
              <w:top w:val="nil"/>
              <w:left w:val="nil"/>
              <w:bottom w:val="nil"/>
              <w:right w:val="nil"/>
            </w:tcBorders>
            <w:vAlign w:val="center"/>
          </w:tcPr>
          <w:p w14:paraId="6344DC6E" w14:textId="77777777" w:rsidR="000703BE" w:rsidRPr="008B2C27" w:rsidRDefault="000703BE" w:rsidP="00B9543F">
            <w:pPr>
              <w:spacing w:line="240" w:lineRule="auto"/>
              <w:ind w:firstLineChars="400" w:firstLine="840"/>
              <w:rPr>
                <w:sz w:val="21"/>
                <w:szCs w:val="18"/>
              </w:rPr>
            </w:pPr>
            <w:r w:rsidRPr="008B2C27">
              <w:rPr>
                <w:sz w:val="21"/>
                <w:szCs w:val="18"/>
              </w:rPr>
              <w:t>Update</w:t>
            </w:r>
            <w:r w:rsidR="00D51761" w:rsidRPr="008B2C27">
              <w:rPr>
                <w:sz w:val="21"/>
                <w:szCs w:val="18"/>
              </w:rPr>
              <w:t xml:space="preserve"> </w:t>
            </w:r>
            <w:r w:rsidRPr="008B2C27">
              <w:rPr>
                <w:sz w:val="21"/>
                <w:szCs w:val="18"/>
              </w:rPr>
              <w:t>actor</w:t>
            </w:r>
            <w:r w:rsidR="00D51761" w:rsidRPr="008B2C27">
              <w:rPr>
                <w:sz w:val="21"/>
                <w:szCs w:val="18"/>
              </w:rPr>
              <w:t xml:space="preserve"> </w:t>
            </w:r>
            <w:r w:rsidRPr="008B2C27">
              <w:rPr>
                <w:sz w:val="21"/>
                <w:szCs w:val="18"/>
              </w:rPr>
              <w:t>using</w:t>
            </w:r>
            <w:r w:rsidR="00D51761" w:rsidRPr="008B2C27">
              <w:rPr>
                <w:sz w:val="21"/>
                <w:szCs w:val="18"/>
              </w:rPr>
              <w:t xml:space="preserve"> </w:t>
            </w:r>
            <w:r w:rsidRPr="008B2C27">
              <w:rPr>
                <w:sz w:val="21"/>
                <w:szCs w:val="18"/>
              </w:rPr>
              <w:t>the</w:t>
            </w:r>
            <w:r w:rsidR="00D51761" w:rsidRPr="008B2C27">
              <w:rPr>
                <w:sz w:val="21"/>
                <w:szCs w:val="18"/>
              </w:rPr>
              <w:t xml:space="preserve"> </w:t>
            </w:r>
            <w:r w:rsidRPr="008B2C27">
              <w:rPr>
                <w:sz w:val="21"/>
                <w:szCs w:val="18"/>
              </w:rPr>
              <w:t>sampled</w:t>
            </w:r>
            <w:r w:rsidR="00D51761" w:rsidRPr="008B2C27">
              <w:rPr>
                <w:sz w:val="21"/>
                <w:szCs w:val="18"/>
              </w:rPr>
              <w:t xml:space="preserve"> </w:t>
            </w:r>
            <w:r w:rsidRPr="008B2C27">
              <w:rPr>
                <w:sz w:val="21"/>
                <w:szCs w:val="18"/>
              </w:rPr>
              <w:t>policy</w:t>
            </w:r>
            <w:r w:rsidR="00D51761" w:rsidRPr="008B2C27">
              <w:rPr>
                <w:sz w:val="21"/>
                <w:szCs w:val="18"/>
              </w:rPr>
              <w:t xml:space="preserve"> </w:t>
            </w:r>
            <w:r w:rsidRPr="008B2C27">
              <w:rPr>
                <w:sz w:val="21"/>
                <w:szCs w:val="18"/>
              </w:rPr>
              <w:t>gradient:</w:t>
            </w:r>
          </w:p>
          <w:p w14:paraId="63C9586D" w14:textId="2C491815" w:rsidR="000703BE" w:rsidRPr="008B2C27" w:rsidRDefault="00AA6F23" w:rsidP="00B9543F">
            <w:pPr>
              <w:spacing w:line="240" w:lineRule="auto"/>
              <w:ind w:firstLineChars="600" w:firstLine="1260"/>
              <w:rPr>
                <w:sz w:val="21"/>
                <w:szCs w:val="18"/>
              </w:rPr>
            </w:pPr>
            <w:r w:rsidRPr="008B2C27">
              <w:rPr>
                <w:rFonts w:asciiTheme="minorHAnsi" w:eastAsiaTheme="minorEastAsia" w:hAnsiTheme="minorHAnsi"/>
                <w:position w:val="-28"/>
                <w:sz w:val="21"/>
                <w:szCs w:val="18"/>
              </w:rPr>
              <w:object w:dxaOrig="4900" w:dyaOrig="660" w14:anchorId="79B9B600">
                <v:shape id="_x0000_i1178" type="#_x0000_t75" style="width:231.9pt;height:29.15pt" o:ole="">
                  <v:imagedata r:id="rId282" o:title=""/>
                </v:shape>
                <o:OLEObject Type="Embed" ProgID="Equation.DSMT4" ShapeID="_x0000_i1178" DrawAspect="Content" ObjectID="_1693402099" r:id="rId283"/>
              </w:object>
            </w:r>
            <w:r w:rsidR="00D51761" w:rsidRPr="008B2C27">
              <w:rPr>
                <w:sz w:val="21"/>
                <w:szCs w:val="18"/>
              </w:rPr>
              <w:t xml:space="preserve"> </w:t>
            </w:r>
          </w:p>
        </w:tc>
      </w:tr>
      <w:tr w:rsidR="00E70452" w:rsidRPr="00E70452" w14:paraId="3AFA93A6" w14:textId="77777777" w:rsidTr="00393A88">
        <w:trPr>
          <w:trHeight w:val="301"/>
          <w:jc w:val="center"/>
        </w:trPr>
        <w:tc>
          <w:tcPr>
            <w:tcW w:w="541" w:type="dxa"/>
            <w:tcBorders>
              <w:top w:val="nil"/>
              <w:left w:val="nil"/>
              <w:bottom w:val="nil"/>
              <w:right w:val="nil"/>
            </w:tcBorders>
            <w:vAlign w:val="center"/>
          </w:tcPr>
          <w:p w14:paraId="74717ACF" w14:textId="77777777" w:rsidR="000703BE" w:rsidRPr="008B2C27" w:rsidRDefault="000703BE" w:rsidP="00E20939">
            <w:pPr>
              <w:spacing w:line="300" w:lineRule="auto"/>
              <w:ind w:firstLineChars="0" w:firstLine="0"/>
              <w:rPr>
                <w:sz w:val="21"/>
                <w:szCs w:val="18"/>
              </w:rPr>
            </w:pPr>
            <w:r w:rsidRPr="008B2C27">
              <w:rPr>
                <w:sz w:val="21"/>
                <w:szCs w:val="18"/>
              </w:rPr>
              <w:t>25:</w:t>
            </w:r>
          </w:p>
        </w:tc>
        <w:tc>
          <w:tcPr>
            <w:tcW w:w="8045" w:type="dxa"/>
            <w:tcBorders>
              <w:top w:val="nil"/>
              <w:left w:val="nil"/>
              <w:bottom w:val="nil"/>
              <w:right w:val="nil"/>
            </w:tcBorders>
            <w:vAlign w:val="center"/>
          </w:tcPr>
          <w:p w14:paraId="408149D7" w14:textId="77777777" w:rsidR="000703BE" w:rsidRPr="008B2C27" w:rsidRDefault="000703BE" w:rsidP="00B9543F">
            <w:pPr>
              <w:spacing w:line="240" w:lineRule="auto"/>
              <w:ind w:firstLineChars="300" w:firstLine="632"/>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for</w:t>
            </w:r>
          </w:p>
        </w:tc>
      </w:tr>
      <w:tr w:rsidR="00E70452" w:rsidRPr="00E70452" w14:paraId="73577567" w14:textId="77777777" w:rsidTr="00393A88">
        <w:trPr>
          <w:trHeight w:val="310"/>
          <w:jc w:val="center"/>
        </w:trPr>
        <w:tc>
          <w:tcPr>
            <w:tcW w:w="541" w:type="dxa"/>
            <w:tcBorders>
              <w:top w:val="nil"/>
              <w:left w:val="nil"/>
              <w:bottom w:val="nil"/>
              <w:right w:val="nil"/>
            </w:tcBorders>
            <w:vAlign w:val="center"/>
          </w:tcPr>
          <w:p w14:paraId="39FF1947" w14:textId="77777777" w:rsidR="000703BE" w:rsidRPr="008B2C27" w:rsidRDefault="000703BE" w:rsidP="00E20939">
            <w:pPr>
              <w:spacing w:line="300" w:lineRule="auto"/>
              <w:ind w:firstLineChars="0" w:firstLine="0"/>
              <w:rPr>
                <w:sz w:val="21"/>
                <w:szCs w:val="18"/>
              </w:rPr>
            </w:pPr>
            <w:r w:rsidRPr="008B2C27">
              <w:rPr>
                <w:sz w:val="21"/>
                <w:szCs w:val="18"/>
              </w:rPr>
              <w:t>26:</w:t>
            </w:r>
          </w:p>
        </w:tc>
        <w:tc>
          <w:tcPr>
            <w:tcW w:w="8045" w:type="dxa"/>
            <w:tcBorders>
              <w:top w:val="nil"/>
              <w:left w:val="nil"/>
              <w:bottom w:val="nil"/>
              <w:right w:val="nil"/>
            </w:tcBorders>
            <w:vAlign w:val="center"/>
          </w:tcPr>
          <w:p w14:paraId="0A7987B2" w14:textId="66AE98E9" w:rsidR="000703BE" w:rsidRPr="008B2C27" w:rsidRDefault="000703BE" w:rsidP="00B9543F">
            <w:pPr>
              <w:spacing w:line="240" w:lineRule="auto"/>
              <w:ind w:firstLineChars="300" w:firstLine="632"/>
              <w:rPr>
                <w:sz w:val="21"/>
                <w:szCs w:val="18"/>
              </w:rPr>
            </w:pPr>
            <w:r w:rsidRPr="008B2C27">
              <w:rPr>
                <w:b/>
                <w:bCs/>
                <w:sz w:val="21"/>
                <w:szCs w:val="18"/>
              </w:rPr>
              <w:t>if</w:t>
            </w:r>
            <w:r w:rsidR="00D51761" w:rsidRPr="008B2C27">
              <w:rPr>
                <w:b/>
                <w:bCs/>
                <w:sz w:val="21"/>
                <w:szCs w:val="18"/>
              </w:rPr>
              <w:t xml:space="preserve"> </w:t>
            </w:r>
            <w:r w:rsidR="00AA6F23" w:rsidRPr="008B2C27">
              <w:rPr>
                <w:position w:val="-6"/>
                <w:sz w:val="21"/>
                <w:szCs w:val="18"/>
              </w:rPr>
              <w:object w:dxaOrig="940" w:dyaOrig="279" w14:anchorId="64880433">
                <v:shape id="_x0000_i1179" type="#_x0000_t75" style="width:40.65pt;height:11.95pt" o:ole="">
                  <v:imagedata r:id="rId284" o:title=""/>
                </v:shape>
                <o:OLEObject Type="Embed" ProgID="Equation.DSMT4" ShapeID="_x0000_i1179" DrawAspect="Content" ObjectID="_1693402100" r:id="rId285"/>
              </w:object>
            </w:r>
            <w:r w:rsidR="00D51761" w:rsidRPr="008B2C27">
              <w:rPr>
                <w:sz w:val="21"/>
                <w:szCs w:val="18"/>
              </w:rPr>
              <w:t xml:space="preserve"> </w:t>
            </w:r>
            <w:r w:rsidRPr="008B2C27">
              <w:rPr>
                <w:b/>
                <w:bCs/>
                <w:sz w:val="21"/>
                <w:szCs w:val="18"/>
              </w:rPr>
              <w:t>do</w:t>
            </w:r>
          </w:p>
        </w:tc>
      </w:tr>
      <w:tr w:rsidR="00E70452" w:rsidRPr="00E70452" w14:paraId="251C3F08" w14:textId="77777777" w:rsidTr="00393A88">
        <w:trPr>
          <w:trHeight w:val="346"/>
          <w:jc w:val="center"/>
        </w:trPr>
        <w:tc>
          <w:tcPr>
            <w:tcW w:w="541" w:type="dxa"/>
            <w:tcBorders>
              <w:top w:val="nil"/>
              <w:left w:val="nil"/>
              <w:bottom w:val="nil"/>
              <w:right w:val="nil"/>
            </w:tcBorders>
            <w:vAlign w:val="center"/>
          </w:tcPr>
          <w:p w14:paraId="7D3FE407" w14:textId="77777777" w:rsidR="000703BE" w:rsidRPr="008B2C27" w:rsidRDefault="000703BE" w:rsidP="00E20939">
            <w:pPr>
              <w:spacing w:line="300" w:lineRule="auto"/>
              <w:ind w:firstLineChars="0" w:firstLine="0"/>
              <w:rPr>
                <w:sz w:val="21"/>
                <w:szCs w:val="18"/>
              </w:rPr>
            </w:pPr>
            <w:r w:rsidRPr="008B2C27">
              <w:rPr>
                <w:sz w:val="21"/>
                <w:szCs w:val="18"/>
              </w:rPr>
              <w:t>27:</w:t>
            </w:r>
          </w:p>
        </w:tc>
        <w:tc>
          <w:tcPr>
            <w:tcW w:w="8045" w:type="dxa"/>
            <w:tcBorders>
              <w:top w:val="nil"/>
              <w:left w:val="nil"/>
              <w:bottom w:val="nil"/>
              <w:right w:val="nil"/>
            </w:tcBorders>
            <w:vAlign w:val="center"/>
          </w:tcPr>
          <w:p w14:paraId="171BEB3D" w14:textId="0600FCA3" w:rsidR="000703BE" w:rsidRPr="008B2C27" w:rsidRDefault="000703BE" w:rsidP="00B9543F">
            <w:pPr>
              <w:spacing w:line="240" w:lineRule="auto"/>
              <w:ind w:firstLineChars="400" w:firstLine="840"/>
              <w:rPr>
                <w:b/>
                <w:bCs/>
                <w:sz w:val="21"/>
                <w:szCs w:val="18"/>
              </w:rPr>
            </w:pPr>
            <w:r w:rsidRPr="008B2C27">
              <w:rPr>
                <w:sz w:val="21"/>
                <w:szCs w:val="18"/>
              </w:rPr>
              <w:t>Update</w:t>
            </w:r>
            <w:r w:rsidR="00D51761" w:rsidRPr="008B2C27">
              <w:rPr>
                <w:sz w:val="21"/>
                <w:szCs w:val="18"/>
              </w:rPr>
              <w:t xml:space="preserve"> </w:t>
            </w:r>
            <w:r w:rsidRPr="008B2C27">
              <w:rPr>
                <w:sz w:val="21"/>
                <w:szCs w:val="18"/>
              </w:rPr>
              <w:t>target</w:t>
            </w:r>
            <w:r w:rsidR="00D51761" w:rsidRPr="008B2C27">
              <w:rPr>
                <w:sz w:val="21"/>
                <w:szCs w:val="18"/>
              </w:rPr>
              <w:t xml:space="preserve"> </w:t>
            </w:r>
            <w:r w:rsidRPr="008B2C27">
              <w:rPr>
                <w:sz w:val="21"/>
                <w:szCs w:val="18"/>
              </w:rPr>
              <w:t>network</w:t>
            </w:r>
            <w:r w:rsidR="00D51761" w:rsidRPr="008B2C27">
              <w:rPr>
                <w:sz w:val="21"/>
                <w:szCs w:val="18"/>
              </w:rPr>
              <w:t xml:space="preserve"> </w:t>
            </w:r>
            <w:r w:rsidRPr="008B2C27">
              <w:rPr>
                <w:sz w:val="21"/>
                <w:szCs w:val="18"/>
              </w:rPr>
              <w:t>parameters</w:t>
            </w:r>
            <w:r w:rsidR="00D51761" w:rsidRPr="008B2C27">
              <w:rPr>
                <w:sz w:val="21"/>
                <w:szCs w:val="18"/>
              </w:rPr>
              <w:t xml:space="preserve"> </w:t>
            </w:r>
            <w:r w:rsidRPr="008B2C27">
              <w:rPr>
                <w:sz w:val="21"/>
                <w:szCs w:val="18"/>
              </w:rPr>
              <w:t>for</w:t>
            </w:r>
            <w:r w:rsidR="00D51761" w:rsidRPr="008B2C27">
              <w:rPr>
                <w:sz w:val="21"/>
                <w:szCs w:val="18"/>
              </w:rPr>
              <w:t xml:space="preserve"> </w:t>
            </w:r>
            <w:r w:rsidR="00BC430A">
              <w:rPr>
                <w:sz w:val="21"/>
                <w:szCs w:val="18"/>
              </w:rPr>
              <w:t xml:space="preserve">the </w:t>
            </w:r>
            <w:r w:rsidRPr="008B2C27">
              <w:rPr>
                <w:sz w:val="21"/>
                <w:szCs w:val="18"/>
              </w:rPr>
              <w:t>agent</w:t>
            </w:r>
            <w:r w:rsidR="00D51761" w:rsidRPr="008B2C27">
              <w:rPr>
                <w:sz w:val="21"/>
                <w:szCs w:val="18"/>
              </w:rPr>
              <w:t xml:space="preserve"> </w:t>
            </w:r>
            <w:r w:rsidRPr="008B2C27">
              <w:rPr>
                <w:position w:val="-6"/>
                <w:sz w:val="21"/>
                <w:szCs w:val="18"/>
              </w:rPr>
              <w:object w:dxaOrig="139" w:dyaOrig="260" w14:anchorId="51160F70">
                <v:shape id="_x0000_i1180" type="#_x0000_t75" style="width:6.65pt;height:12.8pt" o:ole="">
                  <v:imagedata r:id="rId227" o:title=""/>
                </v:shape>
                <o:OLEObject Type="Embed" ProgID="Equation.DSMT4" ShapeID="_x0000_i1180" DrawAspect="Content" ObjectID="_1693402101" r:id="rId286"/>
              </w:object>
            </w:r>
            <w:r w:rsidRPr="008B2C27">
              <w:rPr>
                <w:sz w:val="21"/>
                <w:szCs w:val="18"/>
              </w:rPr>
              <w:t>:</w:t>
            </w:r>
            <w:r w:rsidR="00AA6F23" w:rsidRPr="008B2C27">
              <w:rPr>
                <w:rFonts w:asciiTheme="minorHAnsi" w:eastAsiaTheme="minorEastAsia" w:hAnsiTheme="minorHAnsi"/>
                <w:position w:val="-14"/>
                <w:sz w:val="21"/>
                <w:szCs w:val="18"/>
              </w:rPr>
              <w:object w:dxaOrig="1840" w:dyaOrig="400" w14:anchorId="565B1FA4">
                <v:shape id="_x0000_i1181" type="#_x0000_t75" style="width:81.7pt;height:17.25pt" o:ole="">
                  <v:imagedata r:id="rId287" o:title=""/>
                </v:shape>
                <o:OLEObject Type="Embed" ProgID="Equation.DSMT4" ShapeID="_x0000_i1181" DrawAspect="Content" ObjectID="_1693402102" r:id="rId288"/>
              </w:object>
            </w:r>
          </w:p>
        </w:tc>
      </w:tr>
      <w:tr w:rsidR="00E70452" w:rsidRPr="00E70452" w14:paraId="3825BB7F" w14:textId="77777777" w:rsidTr="00393A88">
        <w:trPr>
          <w:trHeight w:val="301"/>
          <w:jc w:val="center"/>
        </w:trPr>
        <w:tc>
          <w:tcPr>
            <w:tcW w:w="541" w:type="dxa"/>
            <w:tcBorders>
              <w:top w:val="nil"/>
              <w:left w:val="nil"/>
              <w:bottom w:val="nil"/>
              <w:right w:val="nil"/>
            </w:tcBorders>
            <w:vAlign w:val="center"/>
          </w:tcPr>
          <w:p w14:paraId="47AACE67" w14:textId="77777777" w:rsidR="000703BE" w:rsidRPr="008B2C27" w:rsidRDefault="000703BE" w:rsidP="00E20939">
            <w:pPr>
              <w:spacing w:line="300" w:lineRule="auto"/>
              <w:ind w:firstLineChars="0" w:firstLine="0"/>
              <w:rPr>
                <w:sz w:val="21"/>
                <w:szCs w:val="18"/>
              </w:rPr>
            </w:pPr>
            <w:r w:rsidRPr="008B2C27">
              <w:rPr>
                <w:sz w:val="21"/>
                <w:szCs w:val="18"/>
              </w:rPr>
              <w:t>28</w:t>
            </w:r>
          </w:p>
        </w:tc>
        <w:tc>
          <w:tcPr>
            <w:tcW w:w="8045" w:type="dxa"/>
            <w:tcBorders>
              <w:top w:val="nil"/>
              <w:left w:val="nil"/>
              <w:bottom w:val="nil"/>
              <w:right w:val="nil"/>
            </w:tcBorders>
            <w:vAlign w:val="center"/>
          </w:tcPr>
          <w:p w14:paraId="7EBD1D9B" w14:textId="77777777" w:rsidR="000703BE" w:rsidRPr="008B2C27" w:rsidRDefault="000703BE" w:rsidP="00B9543F">
            <w:pPr>
              <w:spacing w:line="240" w:lineRule="auto"/>
              <w:ind w:firstLineChars="300" w:firstLine="632"/>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if</w:t>
            </w:r>
          </w:p>
        </w:tc>
      </w:tr>
      <w:tr w:rsidR="00E70452" w:rsidRPr="00E70452" w14:paraId="57BBDF76" w14:textId="77777777" w:rsidTr="00393A88">
        <w:trPr>
          <w:trHeight w:val="301"/>
          <w:jc w:val="center"/>
        </w:trPr>
        <w:tc>
          <w:tcPr>
            <w:tcW w:w="541" w:type="dxa"/>
            <w:tcBorders>
              <w:top w:val="nil"/>
              <w:left w:val="nil"/>
              <w:bottom w:val="nil"/>
              <w:right w:val="nil"/>
            </w:tcBorders>
            <w:vAlign w:val="center"/>
          </w:tcPr>
          <w:p w14:paraId="1A96B81A" w14:textId="77777777" w:rsidR="000703BE" w:rsidRPr="008B2C27" w:rsidRDefault="000703BE" w:rsidP="00E20939">
            <w:pPr>
              <w:spacing w:line="300" w:lineRule="auto"/>
              <w:ind w:firstLineChars="0" w:firstLine="0"/>
              <w:rPr>
                <w:sz w:val="21"/>
                <w:szCs w:val="18"/>
              </w:rPr>
            </w:pPr>
            <w:r w:rsidRPr="008B2C27">
              <w:rPr>
                <w:sz w:val="21"/>
                <w:szCs w:val="18"/>
              </w:rPr>
              <w:t>29:</w:t>
            </w:r>
          </w:p>
        </w:tc>
        <w:tc>
          <w:tcPr>
            <w:tcW w:w="8045" w:type="dxa"/>
            <w:tcBorders>
              <w:top w:val="nil"/>
              <w:left w:val="nil"/>
              <w:bottom w:val="nil"/>
              <w:right w:val="nil"/>
            </w:tcBorders>
            <w:vAlign w:val="center"/>
          </w:tcPr>
          <w:p w14:paraId="2321836E" w14:textId="77777777" w:rsidR="000703BE" w:rsidRPr="008B2C27" w:rsidRDefault="000703BE" w:rsidP="00B9543F">
            <w:pPr>
              <w:spacing w:line="240" w:lineRule="auto"/>
              <w:ind w:firstLine="422"/>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if</w:t>
            </w:r>
          </w:p>
        </w:tc>
      </w:tr>
      <w:tr w:rsidR="00E70452" w:rsidRPr="00E70452" w14:paraId="5BC03F83" w14:textId="77777777" w:rsidTr="00393A88">
        <w:trPr>
          <w:trHeight w:val="301"/>
          <w:jc w:val="center"/>
        </w:trPr>
        <w:tc>
          <w:tcPr>
            <w:tcW w:w="541" w:type="dxa"/>
            <w:tcBorders>
              <w:top w:val="nil"/>
              <w:left w:val="nil"/>
              <w:bottom w:val="nil"/>
              <w:right w:val="nil"/>
            </w:tcBorders>
            <w:vAlign w:val="center"/>
          </w:tcPr>
          <w:p w14:paraId="5D789D2A" w14:textId="77777777" w:rsidR="000703BE" w:rsidRPr="008B2C27" w:rsidRDefault="000703BE" w:rsidP="00E20939">
            <w:pPr>
              <w:spacing w:line="300" w:lineRule="auto"/>
              <w:ind w:firstLineChars="0" w:firstLine="0"/>
              <w:rPr>
                <w:sz w:val="21"/>
                <w:szCs w:val="18"/>
              </w:rPr>
            </w:pPr>
            <w:r w:rsidRPr="008B2C27">
              <w:rPr>
                <w:sz w:val="21"/>
                <w:szCs w:val="18"/>
              </w:rPr>
              <w:t>30:</w:t>
            </w:r>
          </w:p>
        </w:tc>
        <w:tc>
          <w:tcPr>
            <w:tcW w:w="8045" w:type="dxa"/>
            <w:tcBorders>
              <w:top w:val="nil"/>
              <w:left w:val="nil"/>
              <w:bottom w:val="nil"/>
              <w:right w:val="nil"/>
            </w:tcBorders>
            <w:vAlign w:val="center"/>
          </w:tcPr>
          <w:p w14:paraId="7732324A" w14:textId="77777777" w:rsidR="000703BE" w:rsidRPr="008B2C27" w:rsidRDefault="000703BE" w:rsidP="00B9543F">
            <w:pPr>
              <w:spacing w:line="240" w:lineRule="auto"/>
              <w:ind w:firstLineChars="100" w:firstLine="211"/>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for</w:t>
            </w:r>
          </w:p>
        </w:tc>
      </w:tr>
      <w:tr w:rsidR="00BD7A97" w:rsidRPr="00E70452" w14:paraId="1833F0B5" w14:textId="77777777" w:rsidTr="00393A88">
        <w:trPr>
          <w:trHeight w:val="310"/>
          <w:jc w:val="center"/>
        </w:trPr>
        <w:tc>
          <w:tcPr>
            <w:tcW w:w="541" w:type="dxa"/>
            <w:tcBorders>
              <w:top w:val="nil"/>
              <w:left w:val="nil"/>
              <w:bottom w:val="single" w:sz="12" w:space="0" w:color="auto"/>
              <w:right w:val="nil"/>
            </w:tcBorders>
            <w:vAlign w:val="center"/>
          </w:tcPr>
          <w:p w14:paraId="79515D87" w14:textId="77777777" w:rsidR="000703BE" w:rsidRPr="008B2C27" w:rsidRDefault="000703BE" w:rsidP="00E20939">
            <w:pPr>
              <w:spacing w:line="300" w:lineRule="auto"/>
              <w:ind w:firstLineChars="0" w:firstLine="0"/>
              <w:rPr>
                <w:sz w:val="21"/>
                <w:szCs w:val="18"/>
              </w:rPr>
            </w:pPr>
            <w:r w:rsidRPr="008B2C27">
              <w:rPr>
                <w:sz w:val="21"/>
                <w:szCs w:val="18"/>
              </w:rPr>
              <w:t>31:</w:t>
            </w:r>
          </w:p>
        </w:tc>
        <w:tc>
          <w:tcPr>
            <w:tcW w:w="8045" w:type="dxa"/>
            <w:tcBorders>
              <w:top w:val="nil"/>
              <w:left w:val="nil"/>
              <w:bottom w:val="single" w:sz="12" w:space="0" w:color="auto"/>
              <w:right w:val="nil"/>
            </w:tcBorders>
            <w:vAlign w:val="center"/>
          </w:tcPr>
          <w:p w14:paraId="417DF52F" w14:textId="77777777" w:rsidR="000703BE" w:rsidRPr="008B2C27" w:rsidRDefault="000703BE" w:rsidP="00B9543F">
            <w:pPr>
              <w:spacing w:line="240" w:lineRule="auto"/>
              <w:ind w:firstLineChars="0" w:firstLine="0"/>
              <w:rPr>
                <w:sz w:val="21"/>
                <w:szCs w:val="18"/>
              </w:rPr>
            </w:pPr>
            <w:r w:rsidRPr="008B2C27">
              <w:rPr>
                <w:b/>
                <w:bCs/>
                <w:sz w:val="21"/>
                <w:szCs w:val="18"/>
              </w:rPr>
              <w:t>end</w:t>
            </w:r>
            <w:r w:rsidR="00D51761" w:rsidRPr="008B2C27">
              <w:rPr>
                <w:b/>
                <w:bCs/>
                <w:sz w:val="21"/>
                <w:szCs w:val="18"/>
              </w:rPr>
              <w:t xml:space="preserve"> </w:t>
            </w:r>
            <w:r w:rsidRPr="008B2C27">
              <w:rPr>
                <w:b/>
                <w:bCs/>
                <w:sz w:val="21"/>
                <w:szCs w:val="18"/>
              </w:rPr>
              <w:t>for</w:t>
            </w:r>
          </w:p>
        </w:tc>
      </w:tr>
    </w:tbl>
    <w:p w14:paraId="1BA6010F" w14:textId="77777777" w:rsidR="000703BE" w:rsidRPr="00E70452" w:rsidRDefault="000703BE" w:rsidP="00FF27B9">
      <w:pPr>
        <w:ind w:firstLineChars="0" w:firstLine="0"/>
      </w:pPr>
    </w:p>
    <w:p w14:paraId="2D9AA65F" w14:textId="29FA5959" w:rsidR="00975578"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 xml:space="preserve">5 </w:t>
      </w:r>
      <w:r w:rsidR="00E552A0" w:rsidRPr="00E552A0">
        <w:rPr>
          <w:rFonts w:ascii="Times New Roman" w:hAnsi="Times New Roman"/>
          <w:color w:val="FF0000"/>
          <w:sz w:val="28"/>
          <w:szCs w:val="28"/>
        </w:rPr>
        <w:t>EXPERIMENTS</w:t>
      </w:r>
      <w:r w:rsidR="00E552A0" w:rsidRPr="00E70452">
        <w:rPr>
          <w:rFonts w:ascii="Times New Roman" w:hAnsi="Times New Roman"/>
          <w:sz w:val="28"/>
          <w:szCs w:val="28"/>
        </w:rPr>
        <w:t xml:space="preserve"> </w:t>
      </w:r>
      <w:r w:rsidRPr="00E70452">
        <w:rPr>
          <w:rFonts w:ascii="Times New Roman" w:hAnsi="Times New Roman"/>
          <w:sz w:val="28"/>
          <w:szCs w:val="28"/>
        </w:rPr>
        <w:t>AND DISCUSSION</w:t>
      </w:r>
      <w:r w:rsidR="0068767F" w:rsidRPr="00E70452">
        <w:rPr>
          <w:rFonts w:ascii="Times New Roman" w:hAnsi="Times New Roman"/>
          <w:sz w:val="28"/>
          <w:szCs w:val="28"/>
        </w:rPr>
        <w:t>S</w:t>
      </w:r>
    </w:p>
    <w:p w14:paraId="31A46508" w14:textId="12E2CAD6" w:rsidR="0068767F" w:rsidRPr="00E552A0" w:rsidRDefault="0068767F" w:rsidP="0068767F">
      <w:pPr>
        <w:spacing w:line="264" w:lineRule="auto"/>
        <w:ind w:firstLineChars="0" w:firstLine="0"/>
      </w:pPr>
      <w:r w:rsidRPr="00E70452">
        <w:t xml:space="preserve">This </w:t>
      </w:r>
      <w:r w:rsidR="00130D61" w:rsidRPr="00E552A0">
        <w:rPr>
          <w:color w:val="FF0000"/>
        </w:rPr>
        <w:t>Section</w:t>
      </w:r>
      <w:r w:rsidR="00130D61" w:rsidRPr="00E70452">
        <w:t xml:space="preserve"> </w:t>
      </w:r>
      <w:r w:rsidRPr="00E552A0">
        <w:t>presents</w:t>
      </w:r>
      <w:r w:rsidRPr="00E70452">
        <w:t xml:space="preserve"> a series of experiments to verify the efficient performance of the ME-MADDPG by </w:t>
      </w:r>
      <w:r w:rsidRPr="00E552A0">
        <w:t xml:space="preserve">applying it to solving the MAMP problem. These experiments are divided into three categories: training experiments, exploiting experiments, and </w:t>
      </w:r>
      <w:r w:rsidR="002A30C1" w:rsidRPr="00E552A0">
        <w:t xml:space="preserve">statistical </w:t>
      </w:r>
      <w:r w:rsidRPr="00E552A0">
        <w:t>experiments.</w:t>
      </w:r>
    </w:p>
    <w:p w14:paraId="4AD1492A" w14:textId="7028A1C9" w:rsidR="00975578" w:rsidRPr="00B023C9" w:rsidRDefault="00FB28B3" w:rsidP="00FB28B3">
      <w:pPr>
        <w:pStyle w:val="2"/>
        <w:spacing w:before="240" w:after="240" w:line="240" w:lineRule="auto"/>
        <w:ind w:firstLineChars="0" w:firstLine="0"/>
        <w:rPr>
          <w:rFonts w:ascii="Times New Roman" w:hAnsi="Times New Roman"/>
          <w:sz w:val="28"/>
          <w:szCs w:val="28"/>
        </w:rPr>
      </w:pPr>
      <w:bookmarkStart w:id="25" w:name="_Hlk73642657"/>
      <w:r w:rsidRPr="00E70452">
        <w:rPr>
          <w:rFonts w:ascii="Times New Roman" w:hAnsi="Times New Roman"/>
          <w:sz w:val="28"/>
          <w:szCs w:val="28"/>
        </w:rPr>
        <w:t xml:space="preserve">5.1 </w:t>
      </w:r>
      <w:r w:rsidR="00975578" w:rsidRPr="00E70452">
        <w:rPr>
          <w:rFonts w:ascii="Times New Roman" w:hAnsi="Times New Roman"/>
          <w:sz w:val="28"/>
          <w:szCs w:val="28"/>
        </w:rPr>
        <w:t>Experimental</w:t>
      </w:r>
      <w:r w:rsidR="00D51761" w:rsidRPr="00E70452">
        <w:rPr>
          <w:rFonts w:ascii="Times New Roman" w:hAnsi="Times New Roman"/>
          <w:sz w:val="28"/>
          <w:szCs w:val="28"/>
        </w:rPr>
        <w:t xml:space="preserve"> </w:t>
      </w:r>
      <w:r w:rsidR="00B9543F" w:rsidRPr="00E552A0">
        <w:rPr>
          <w:rFonts w:ascii="Times New Roman" w:hAnsi="Times New Roman"/>
          <w:sz w:val="28"/>
          <w:szCs w:val="28"/>
        </w:rPr>
        <w:t>s</w:t>
      </w:r>
      <w:r w:rsidR="00975578" w:rsidRPr="00E70452">
        <w:rPr>
          <w:rFonts w:ascii="Times New Roman" w:hAnsi="Times New Roman"/>
          <w:sz w:val="28"/>
          <w:szCs w:val="28"/>
        </w:rPr>
        <w:t>ettings</w:t>
      </w:r>
    </w:p>
    <w:bookmarkEnd w:id="25"/>
    <w:p w14:paraId="64FBA751" w14:textId="22BE9388" w:rsidR="00590E7C" w:rsidRPr="00E70452" w:rsidRDefault="005E2B5E" w:rsidP="008C239A">
      <w:pPr>
        <w:spacing w:line="264" w:lineRule="auto"/>
        <w:ind w:firstLineChars="0" w:firstLine="0"/>
      </w:pPr>
      <w:r w:rsidRPr="006C60FA">
        <w:t xml:space="preserve">For training and testing of the ME-MADDPG, an experiment environment </w:t>
      </w:r>
      <w:r w:rsidR="00130D61" w:rsidRPr="006C60FA">
        <w:rPr>
          <w:color w:val="FF0000"/>
        </w:rPr>
        <w:t>was built and it</w:t>
      </w:r>
      <w:r w:rsidR="00130D61" w:rsidRPr="006C60FA">
        <w:t xml:space="preserve"> </w:t>
      </w:r>
      <w:r w:rsidRPr="006C60FA">
        <w:t>can be used to simulate different multi-agent missions</w:t>
      </w:r>
      <w:r w:rsidR="00590E7C" w:rsidRPr="00E70452">
        <w:t xml:space="preserve"> </w:t>
      </w:r>
      <w:r w:rsidR="00130D61" w:rsidRPr="006C60FA">
        <w:rPr>
          <w:color w:val="FF0000"/>
        </w:rPr>
        <w:t xml:space="preserve">as </w:t>
      </w:r>
      <w:r w:rsidR="00590E7C" w:rsidRPr="00E70452">
        <w:t xml:space="preserve">depicted in Figure </w:t>
      </w:r>
      <w:r w:rsidR="004A6BCA" w:rsidRPr="00B023C9">
        <w:t>6</w:t>
      </w:r>
      <w:r w:rsidR="00590E7C" w:rsidRPr="00E70452">
        <w:t xml:space="preserve">. </w:t>
      </w:r>
      <w:r w:rsidR="00590E7C" w:rsidRPr="006C60FA">
        <w:t>Some agents (</w:t>
      </w:r>
      <w:r w:rsidR="00130D61" w:rsidRPr="006C60FA">
        <w:rPr>
          <w:color w:val="FF0000"/>
        </w:rPr>
        <w:t xml:space="preserve">indicated by </w:t>
      </w:r>
      <w:r w:rsidR="00590E7C" w:rsidRPr="006C60FA">
        <w:t>the small numbered</w:t>
      </w:r>
      <w:r w:rsidR="00130D61" w:rsidRPr="006C60FA">
        <w:t>,</w:t>
      </w:r>
      <w:r w:rsidR="00590E7C" w:rsidRPr="00E70452">
        <w:t xml:space="preserve"> </w:t>
      </w:r>
      <w:r w:rsidR="00130D61" w:rsidRPr="006C60FA">
        <w:rPr>
          <w:color w:val="FF0000"/>
        </w:rPr>
        <w:t>colored</w:t>
      </w:r>
      <w:r w:rsidR="00130D61" w:rsidRPr="006C60FA">
        <w:t xml:space="preserve"> </w:t>
      </w:r>
      <w:r w:rsidR="00590E7C" w:rsidRPr="006C60FA">
        <w:t>circles), some targets (</w:t>
      </w:r>
      <w:r w:rsidR="00130D61" w:rsidRPr="006C60FA">
        <w:rPr>
          <w:color w:val="FF0000"/>
        </w:rPr>
        <w:t xml:space="preserve">indicated by </w:t>
      </w:r>
      <w:r w:rsidR="00590E7C" w:rsidRPr="006C60FA">
        <w:t xml:space="preserve">the </w:t>
      </w:r>
      <w:r w:rsidR="00130D61" w:rsidRPr="006C60FA">
        <w:rPr>
          <w:color w:val="FF0000"/>
        </w:rPr>
        <w:t xml:space="preserve">big </w:t>
      </w:r>
      <w:r w:rsidR="00590E7C" w:rsidRPr="006C60FA">
        <w:t>numbered</w:t>
      </w:r>
      <w:r w:rsidR="00130D61" w:rsidRPr="006C60FA">
        <w:t>,</w:t>
      </w:r>
      <w:r w:rsidR="00590E7C" w:rsidRPr="00E70452">
        <w:t xml:space="preserve"> </w:t>
      </w:r>
      <w:r w:rsidR="00590E7C" w:rsidRPr="006C60FA">
        <w:rPr>
          <w:color w:val="FF0000"/>
        </w:rPr>
        <w:t>color</w:t>
      </w:r>
      <w:r w:rsidR="00130D61" w:rsidRPr="006C60FA">
        <w:rPr>
          <w:color w:val="FF0000"/>
        </w:rPr>
        <w:t>ed</w:t>
      </w:r>
      <w:r w:rsidR="00590E7C" w:rsidRPr="006C60FA">
        <w:t xml:space="preserve"> circles)</w:t>
      </w:r>
      <w:r w:rsidR="00130D61" w:rsidRPr="006C60FA">
        <w:t>,</w:t>
      </w:r>
      <w:r w:rsidR="00590E7C" w:rsidRPr="006C60FA">
        <w:t xml:space="preserve"> and some obstacles (</w:t>
      </w:r>
      <w:r w:rsidR="00130D61" w:rsidRPr="006C60FA">
        <w:rPr>
          <w:color w:val="FF0000"/>
        </w:rPr>
        <w:t xml:space="preserve">represented by </w:t>
      </w:r>
      <w:r w:rsidR="00590E7C" w:rsidRPr="006C60FA">
        <w:t>the numbered</w:t>
      </w:r>
      <w:r w:rsidR="00590E7C" w:rsidRPr="00E70452">
        <w:t xml:space="preserve"> </w:t>
      </w:r>
      <w:r w:rsidR="00590E7C" w:rsidRPr="006C60FA">
        <w:t>black</w:t>
      </w:r>
      <w:r w:rsidR="00590E7C" w:rsidRPr="00E70452">
        <w:t xml:space="preserve"> </w:t>
      </w:r>
      <w:r w:rsidR="00590E7C" w:rsidRPr="006C60FA">
        <w:t>crosses)</w:t>
      </w:r>
      <w:r w:rsidR="00590E7C" w:rsidRPr="00E70452">
        <w:t xml:space="preserve"> are deployed in a mission </w:t>
      </w:r>
      <w:r w:rsidR="00590E7C" w:rsidRPr="00BC430A">
        <w:rPr>
          <w:color w:val="FF0000"/>
        </w:rPr>
        <w:t>a</w:t>
      </w:r>
      <w:r w:rsidR="00BC430A" w:rsidRPr="00BC430A">
        <w:rPr>
          <w:color w:val="FF0000"/>
        </w:rPr>
        <w:t>re</w:t>
      </w:r>
      <w:r w:rsidR="00590E7C" w:rsidRPr="00BC430A">
        <w:rPr>
          <w:color w:val="FF0000"/>
        </w:rPr>
        <w:t>a</w:t>
      </w:r>
      <w:r w:rsidR="00590E7C" w:rsidRPr="00E70452">
        <w:t xml:space="preserve"> (the red square) with a side </w:t>
      </w:r>
      <w:r w:rsidR="003411AE" w:rsidRPr="00E70452">
        <w:t>length of 60m</w:t>
      </w:r>
      <w:r w:rsidR="00590E7C" w:rsidRPr="00E70452">
        <w:t xml:space="preserve">. </w:t>
      </w:r>
      <w:r w:rsidR="00590E7C" w:rsidRPr="006C60FA">
        <w:t>The agents represent</w:t>
      </w:r>
      <w:r w:rsidR="00D51761" w:rsidRPr="006C60FA">
        <w:t xml:space="preserve"> </w:t>
      </w:r>
      <w:r w:rsidR="00590E7C" w:rsidRPr="00E70452">
        <w:t xml:space="preserve">some </w:t>
      </w:r>
      <w:r w:rsidR="00766EB9" w:rsidRPr="00E70452">
        <w:t>intelligent</w:t>
      </w:r>
      <w:r w:rsidR="00D51761" w:rsidRPr="00B023C9">
        <w:t xml:space="preserve"> </w:t>
      </w:r>
      <w:r w:rsidR="00766EB9" w:rsidRPr="00E70452">
        <w:t>vehicle</w:t>
      </w:r>
      <w:r w:rsidR="00001854" w:rsidRPr="00E70452">
        <w:t>s</w:t>
      </w:r>
      <w:r w:rsidR="00D51761" w:rsidRPr="00E70452">
        <w:t xml:space="preserve"> </w:t>
      </w:r>
      <w:r w:rsidR="00766EB9" w:rsidRPr="00E70452">
        <w:t>with</w:t>
      </w:r>
      <w:r w:rsidR="00D51761" w:rsidRPr="00E70452">
        <w:t xml:space="preserve"> </w:t>
      </w:r>
      <w:r w:rsidR="00766EB9" w:rsidRPr="00E70452">
        <w:t>a</w:t>
      </w:r>
      <w:r w:rsidR="00D51761" w:rsidRPr="00E70452">
        <w:t xml:space="preserve"> </w:t>
      </w:r>
      <w:r w:rsidR="00590E7C" w:rsidRPr="006C60FA">
        <w:t>safe</w:t>
      </w:r>
      <w:r w:rsidR="00590E7C" w:rsidRPr="00E70452">
        <w:t xml:space="preserve"> </w:t>
      </w:r>
      <w:r w:rsidR="00766EB9" w:rsidRPr="00E70452">
        <w:t>radius</w:t>
      </w:r>
      <w:r w:rsidR="00D51761" w:rsidRPr="00E70452">
        <w:t xml:space="preserve"> </w:t>
      </w:r>
      <w:r w:rsidR="00766EB9" w:rsidRPr="00B023C9">
        <w:t>of</w:t>
      </w:r>
      <w:r w:rsidR="00D51761" w:rsidRPr="00E70452">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=0.25 m</m:t>
        </m:r>
      </m:oMath>
      <w:r w:rsidR="00590E7C" w:rsidRPr="00E70452">
        <w:rPr>
          <w:rFonts w:hint="eastAsia"/>
        </w:rPr>
        <w:t>,</w:t>
      </w:r>
      <w:r w:rsidR="00D51761" w:rsidRPr="00B023C9">
        <w:t xml:space="preserve"> </w:t>
      </w:r>
      <w:r w:rsidR="00766EB9" w:rsidRPr="00E70452">
        <w:t>and</w:t>
      </w:r>
      <w:r w:rsidR="00D51761" w:rsidRPr="00E70452">
        <w:t xml:space="preserve"> </w:t>
      </w:r>
      <w:r w:rsidR="00590E7C" w:rsidRPr="006C60FA">
        <w:t xml:space="preserve">each agent has an </w:t>
      </w:r>
      <w:r w:rsidR="00590E7C" w:rsidRPr="00BC430A">
        <w:rPr>
          <w:color w:val="FF0000"/>
        </w:rPr>
        <w:t>onbo</w:t>
      </w:r>
      <w:r w:rsidR="00BC430A" w:rsidRPr="00BC430A">
        <w:rPr>
          <w:color w:val="FF0000"/>
        </w:rPr>
        <w:t>a</w:t>
      </w:r>
      <w:r w:rsidR="00590E7C" w:rsidRPr="00BC430A">
        <w:rPr>
          <w:color w:val="FF0000"/>
        </w:rPr>
        <w:t>rd</w:t>
      </w:r>
      <w:r w:rsidR="00590E7C" w:rsidRPr="006C60FA">
        <w:t xml:space="preserve"> sensor that </w:t>
      </w:r>
      <w:r w:rsidR="00590E7C" w:rsidRPr="00E70452">
        <w:t xml:space="preserve">can detect </w:t>
      </w:r>
      <w:r w:rsidR="00590E7C" w:rsidRPr="006C60FA">
        <w:t xml:space="preserve">a circular </w:t>
      </w:r>
      <w:r w:rsidR="00590E7C" w:rsidRPr="00BC430A">
        <w:rPr>
          <w:color w:val="FF0000"/>
        </w:rPr>
        <w:t>a</w:t>
      </w:r>
      <w:r w:rsidR="00BC430A" w:rsidRPr="00BC430A">
        <w:rPr>
          <w:color w:val="FF0000"/>
        </w:rPr>
        <w:t>re</w:t>
      </w:r>
      <w:r w:rsidR="00590E7C" w:rsidRPr="00BC430A">
        <w:rPr>
          <w:color w:val="FF0000"/>
        </w:rPr>
        <w:t>a</w:t>
      </w:r>
      <w:r w:rsidR="00590E7C" w:rsidRPr="006C60FA">
        <w:t xml:space="preserve"> </w:t>
      </w:r>
      <w:r w:rsidR="00590E7C" w:rsidRPr="00E70452">
        <w:t xml:space="preserve">with </w:t>
      </w:r>
      <w:r w:rsidR="00BC430A">
        <w:t xml:space="preserve">a </w:t>
      </w:r>
      <w:r w:rsidR="00766EB9" w:rsidRPr="00BC430A">
        <w:rPr>
          <w:color w:val="FF0000"/>
        </w:rPr>
        <w:t>radius</w:t>
      </w:r>
      <w:r w:rsidR="00D51761" w:rsidRPr="00E70452">
        <w:t xml:space="preserve"> </w:t>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=3 m</m:t>
        </m:r>
      </m:oMath>
      <w:r w:rsidR="00766EB9" w:rsidRPr="00E70452">
        <w:t>.</w:t>
      </w:r>
      <w:r w:rsidR="00D51761" w:rsidRPr="00B023C9">
        <w:t xml:space="preserve"> </w:t>
      </w:r>
      <w:r w:rsidR="00590E7C" w:rsidRPr="00E70452">
        <w:t xml:space="preserve">The linear velocity of the agents </w:t>
      </w:r>
      <w:r w:rsidR="00DE2CBA" w:rsidRPr="006C60FA">
        <w:rPr>
          <w:color w:val="FF0000"/>
        </w:rPr>
        <w:t xml:space="preserve">was </w:t>
      </w:r>
      <w:r w:rsidR="00590E7C" w:rsidRPr="00E70452">
        <w:t xml:space="preserve">set as </w:t>
      </w:r>
      <m:oMath>
        <m:r>
          <w:rPr>
            <w:rFonts w:ascii="Cambria Math" w:hAnsi="Cambria Math" w:cs="Times New Roman"/>
          </w:rPr>
          <m:t>u=1</m:t>
        </m:r>
        <m:f>
          <m:fPr>
            <m:type m:val="lin"/>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oMath>
      <w:r w:rsidR="00590E7C" w:rsidRPr="00E70452">
        <w:rPr>
          <w:rFonts w:hint="eastAsia"/>
        </w:rPr>
        <w:t>,</w:t>
      </w:r>
      <w:r w:rsidR="00590E7C" w:rsidRPr="00E70452">
        <w:t xml:space="preserve"> and their angular velocity </w:t>
      </w:r>
      <m:oMath>
        <m:r>
          <w:rPr>
            <w:rFonts w:ascii="Cambria Math" w:hAnsi="Cambria Math" w:cs="Times New Roman"/>
          </w:rPr>
          <m:t>ω</m:t>
        </m:r>
      </m:oMath>
      <w:r w:rsidR="00590E7C" w:rsidRPr="00E70452">
        <w:t xml:space="preserve"> </w:t>
      </w:r>
      <w:r w:rsidR="00DE2CBA" w:rsidRPr="006C60FA">
        <w:rPr>
          <w:color w:val="FF0000"/>
        </w:rPr>
        <w:t xml:space="preserve">was </w:t>
      </w:r>
      <w:r w:rsidR="00590E7C" w:rsidRPr="006C60FA">
        <w:t>bounded</w:t>
      </w:r>
      <w:r w:rsidR="00590E7C" w:rsidRPr="00E70452">
        <w:t xml:space="preserve"> within </w:t>
      </w:r>
      <m:oMath>
        <m:d>
          <m:dPr>
            <m:begChr m:val="["/>
            <m:endChr m:val="]"/>
            <m:ctrlPr>
              <w:rPr>
                <w:rFonts w:ascii="Cambria Math" w:hAnsi="Cambria Math" w:cs="Times New Roman"/>
                <w:i/>
              </w:rPr>
            </m:ctrlPr>
          </m:dPr>
          <m:e>
            <m:r>
              <w:rPr>
                <w:rFonts w:ascii="Cambria Math" w:hAnsi="Cambria Math" w:cs="Times New Roman"/>
              </w:rPr>
              <m:t>-π/4,π/4</m:t>
            </m:r>
          </m:e>
        </m:d>
      </m:oMath>
      <w:r w:rsidR="00590E7C" w:rsidRPr="00E70452">
        <w:rPr>
          <w:rFonts w:hint="eastAsia"/>
        </w:rPr>
        <w:t>.</w:t>
      </w:r>
      <w:r w:rsidR="00590E7C" w:rsidRPr="00E70452">
        <w:t xml:space="preserve"> </w:t>
      </w:r>
      <w:r w:rsidR="00590E7C" w:rsidRPr="006C60FA">
        <w:t xml:space="preserve">Each agent </w:t>
      </w:r>
      <w:r w:rsidR="00DE2CBA" w:rsidRPr="006C60FA">
        <w:rPr>
          <w:color w:val="FF0000"/>
        </w:rPr>
        <w:t xml:space="preserve">was </w:t>
      </w:r>
      <w:r w:rsidR="00590E7C" w:rsidRPr="006C60FA">
        <w:t xml:space="preserve">assigned </w:t>
      </w:r>
      <w:r w:rsidR="00130D61" w:rsidRPr="006C60FA">
        <w:rPr>
          <w:color w:val="FF0000"/>
        </w:rPr>
        <w:t xml:space="preserve">to </w:t>
      </w:r>
      <w:r w:rsidR="00590E7C" w:rsidRPr="006C60FA">
        <w:t xml:space="preserve">a fixed target </w:t>
      </w:r>
      <w:r w:rsidR="00DE2CBA" w:rsidRPr="006C60FA">
        <w:rPr>
          <w:color w:val="FF0000"/>
        </w:rPr>
        <w:t>indicated</w:t>
      </w:r>
      <w:r w:rsidR="00590E7C" w:rsidRPr="006C60FA">
        <w:t xml:space="preserve"> with the same color </w:t>
      </w:r>
      <w:r w:rsidR="00DE2CBA" w:rsidRPr="006C60FA">
        <w:rPr>
          <w:color w:val="FF0000"/>
        </w:rPr>
        <w:t xml:space="preserve">as </w:t>
      </w:r>
      <w:r w:rsidR="00BC430A">
        <w:rPr>
          <w:color w:val="FF0000"/>
        </w:rPr>
        <w:t xml:space="preserve">the </w:t>
      </w:r>
      <w:r w:rsidR="00590E7C" w:rsidRPr="00463F5B">
        <w:t>agent</w:t>
      </w:r>
      <w:r w:rsidR="00590E7C" w:rsidRPr="006C60FA">
        <w:t xml:space="preserve">. The target’s radius </w:t>
      </w:r>
      <w:r w:rsidR="00DE2CBA" w:rsidRPr="006C60FA">
        <w:rPr>
          <w:color w:val="FF0000"/>
        </w:rPr>
        <w:t xml:space="preserve">was </w:t>
      </w:r>
      <w:r w:rsidR="00590E7C" w:rsidRPr="006C60FA">
        <w:t xml:space="preserve">set </w:t>
      </w:r>
      <w:r w:rsidR="00DE2CBA" w:rsidRPr="006C60FA">
        <w:rPr>
          <w:color w:val="FF0000"/>
        </w:rPr>
        <w:t xml:space="preserve">to </w:t>
      </w:r>
      <m:oMath>
        <m:sSub>
          <m:sSubPr>
            <m:ctrlPr>
              <w:rPr>
                <w:rFonts w:ascii="Cambria Math" w:hAnsi="Cambria Math"/>
                <w:i/>
              </w:rPr>
            </m:ctrlPr>
          </m:sSubPr>
          <m:e>
            <m:r>
              <w:rPr>
                <w:rFonts w:ascii="Cambria Math" w:hAnsi="Cambria Math"/>
              </w:rPr>
              <m:t>r</m:t>
            </m:r>
          </m:e>
          <m:sub>
            <m:r>
              <w:rPr>
                <w:rFonts w:ascii="Cambria Math" w:hAnsi="Cambria Math"/>
              </w:rPr>
              <m:t>ig</m:t>
            </m:r>
          </m:sub>
        </m:sSub>
        <m:r>
          <w:rPr>
            <w:rFonts w:ascii="Cambria Math" w:hAnsi="Cambria Math"/>
          </w:rPr>
          <m:t>=0.5 m</m:t>
        </m:r>
      </m:oMath>
      <w:r w:rsidR="00590E7C" w:rsidRPr="006C60FA">
        <w:t xml:space="preserve">. The obstacles </w:t>
      </w:r>
      <w:r w:rsidR="00000EAB" w:rsidRPr="006C60FA">
        <w:rPr>
          <w:color w:val="FF0000"/>
        </w:rPr>
        <w:t xml:space="preserve">were </w:t>
      </w:r>
      <w:r w:rsidR="00590E7C" w:rsidRPr="006C60FA">
        <w:t xml:space="preserve">randomly or regularly deployed in the mission </w:t>
      </w:r>
      <w:r w:rsidR="00590E7C" w:rsidRPr="00BC430A">
        <w:rPr>
          <w:color w:val="FF0000"/>
        </w:rPr>
        <w:t>a</w:t>
      </w:r>
      <w:r w:rsidR="00BC430A" w:rsidRPr="00BC430A">
        <w:rPr>
          <w:color w:val="FF0000"/>
        </w:rPr>
        <w:t>re</w:t>
      </w:r>
      <w:r w:rsidR="00590E7C" w:rsidRPr="00BC430A">
        <w:rPr>
          <w:color w:val="FF0000"/>
        </w:rPr>
        <w:t>a</w:t>
      </w:r>
      <w:r w:rsidR="00590E7C" w:rsidRPr="006C60FA">
        <w:t xml:space="preserve"> with a </w:t>
      </w:r>
      <w:r w:rsidR="00590E7C" w:rsidRPr="00E70452">
        <w:t xml:space="preserve">radius </w:t>
      </w:r>
      <m:oMath>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=0.25 m</m:t>
        </m:r>
      </m:oMath>
      <w:r w:rsidR="00590E7C" w:rsidRPr="00E70452">
        <w:t>.</w:t>
      </w:r>
      <w:r w:rsidR="00590E7C" w:rsidRPr="00B023C9">
        <w:t xml:space="preserve"> They can be set as static or </w:t>
      </w:r>
      <w:r w:rsidR="00590E7C" w:rsidRPr="006C60FA">
        <w:t>mobile entities</w:t>
      </w:r>
      <w:r w:rsidR="00590E7C" w:rsidRPr="00E70452">
        <w:t xml:space="preserve">. In a mobile mode, their linear velocity </w:t>
      </w:r>
      <w:r w:rsidR="00000EAB" w:rsidRPr="006C60FA">
        <w:rPr>
          <w:color w:val="FF0000"/>
        </w:rPr>
        <w:t xml:space="preserve">has been </w:t>
      </w:r>
      <w:r w:rsidR="00590E7C" w:rsidRPr="00E70452">
        <w:t xml:space="preserve">randomly selected within the range of </w:t>
      </w:r>
      <m:oMath>
        <m:d>
          <m:dPr>
            <m:begChr m:val="["/>
            <m:endChr m:val="]"/>
            <m:ctrlPr>
              <w:rPr>
                <w:rFonts w:ascii="Cambria Math" w:hAnsi="Cambria Math" w:cs="Times New Roman"/>
                <w:i/>
              </w:rPr>
            </m:ctrlPr>
          </m:dPr>
          <m:e>
            <m:r>
              <w:rPr>
                <w:rFonts w:ascii="Cambria Math" w:hAnsi="Cambria Math" w:cs="Times New Roman"/>
              </w:rPr>
              <m:t>0,0.5</m:t>
            </m:r>
            <m:f>
              <m:fPr>
                <m:type m:val="lin"/>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e>
        </m:d>
      </m:oMath>
      <w:r w:rsidR="00590E7C" w:rsidRPr="00E70452">
        <w:t xml:space="preserve">, and their angular velocity </w:t>
      </w:r>
      <w:r w:rsidR="00000EAB" w:rsidRPr="006C60FA">
        <w:rPr>
          <w:color w:val="FF0000"/>
        </w:rPr>
        <w:t xml:space="preserve">was </w:t>
      </w:r>
      <w:r w:rsidR="00590E7C" w:rsidRPr="00E70452">
        <w:t xml:space="preserve">randomly selected within the range of </w:t>
      </w:r>
      <m:oMath>
        <m:d>
          <m:dPr>
            <m:begChr m:val="["/>
            <m:endChr m:val="]"/>
            <m:ctrlPr>
              <w:rPr>
                <w:rFonts w:ascii="Cambria Math" w:hAnsi="Cambria Math" w:cs="Times New Roman"/>
                <w:i/>
              </w:rPr>
            </m:ctrlPr>
          </m:dPr>
          <m:e>
            <m:r>
              <w:rPr>
                <w:rFonts w:ascii="Cambria Math" w:hAnsi="Cambria Math" w:cs="Times New Roman"/>
              </w:rPr>
              <m:t>-π/8,π/8</m:t>
            </m:r>
          </m:e>
        </m:d>
      </m:oMath>
      <w:r w:rsidR="00590E7C" w:rsidRPr="00E70452">
        <w:t xml:space="preserve">. </w:t>
      </w:r>
      <w:r w:rsidR="00590E7C" w:rsidRPr="006C60FA">
        <w:t>They move</w:t>
      </w:r>
      <w:r w:rsidR="00000EAB" w:rsidRPr="006C60FA">
        <w:rPr>
          <w:color w:val="FF0000"/>
        </w:rPr>
        <w:t>d</w:t>
      </w:r>
      <w:r w:rsidR="00590E7C" w:rsidRPr="006C60FA">
        <w:t xml:space="preserve"> randomly without any navigating law</w:t>
      </w:r>
      <w:r w:rsidR="00590E7C" w:rsidRPr="00E70452">
        <w:t>.</w:t>
      </w:r>
      <w:r w:rsidR="00590E7C" w:rsidRPr="00E70452">
        <w:rPr>
          <w:rFonts w:hint="eastAsia"/>
        </w:rPr>
        <w:t xml:space="preserve"> </w:t>
      </w:r>
      <w:r w:rsidR="00590E7C" w:rsidRPr="00E70452">
        <w:t xml:space="preserve">The number of obstacles can be adjusted according to mission requirements. </w:t>
      </w:r>
      <w:r w:rsidR="002D2D4C" w:rsidRPr="00730FC5">
        <w:rPr>
          <w:color w:val="FF0000"/>
        </w:rPr>
        <w:t xml:space="preserve">It should be noted that the motion parameters of the agents </w:t>
      </w:r>
      <w:r w:rsidR="008C239A" w:rsidRPr="00730FC5">
        <w:rPr>
          <w:color w:val="FF0000"/>
        </w:rPr>
        <w:t>were</w:t>
      </w:r>
      <w:r w:rsidR="002D2D4C" w:rsidRPr="00730FC5">
        <w:rPr>
          <w:color w:val="FF0000"/>
        </w:rPr>
        <w:t xml:space="preserve"> all set corresponding to the size of the mission a</w:t>
      </w:r>
      <w:r w:rsidR="00BC430A">
        <w:rPr>
          <w:color w:val="FF0000"/>
        </w:rPr>
        <w:t>re</w:t>
      </w:r>
      <w:r w:rsidR="002D2D4C" w:rsidRPr="00730FC5">
        <w:rPr>
          <w:color w:val="FF0000"/>
        </w:rPr>
        <w:t>a</w:t>
      </w:r>
      <w:r w:rsidR="008C239A" w:rsidRPr="00730FC5">
        <w:rPr>
          <w:color w:val="FF0000"/>
        </w:rPr>
        <w:t>,</w:t>
      </w:r>
      <w:r w:rsidR="002D2D4C" w:rsidRPr="00730FC5">
        <w:rPr>
          <w:color w:val="FF0000"/>
        </w:rPr>
        <w:t xml:space="preserve"> </w:t>
      </w:r>
      <w:r w:rsidR="008C239A" w:rsidRPr="00730FC5">
        <w:rPr>
          <w:color w:val="FF0000"/>
        </w:rPr>
        <w:t xml:space="preserve">and </w:t>
      </w:r>
      <w:r w:rsidR="00730FC5" w:rsidRPr="00730FC5">
        <w:rPr>
          <w:color w:val="FF0000"/>
        </w:rPr>
        <w:t>just represented an abstraction of real-world application.</w:t>
      </w:r>
    </w:p>
    <w:p w14:paraId="66D580E9" w14:textId="3264D43B" w:rsidR="003411AE" w:rsidRPr="00E70452" w:rsidRDefault="00E16B78" w:rsidP="00873849">
      <w:pPr>
        <w:ind w:firstLineChars="0" w:firstLine="0"/>
        <w:jc w:val="center"/>
      </w:pPr>
      <w:r w:rsidRPr="00E70452">
        <w:rPr>
          <w:noProof/>
        </w:rPr>
        <w:lastRenderedPageBreak/>
        <w:drawing>
          <wp:inline distT="0" distB="0" distL="0" distR="0" wp14:anchorId="0F0C97E8" wp14:editId="4BB4ABFD">
            <wp:extent cx="3910083" cy="32076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t="2439"/>
                    <a:stretch/>
                  </pic:blipFill>
                  <pic:spPr bwMode="auto">
                    <a:xfrm>
                      <a:off x="0" y="0"/>
                      <a:ext cx="3929214" cy="3223343"/>
                    </a:xfrm>
                    <a:prstGeom prst="rect">
                      <a:avLst/>
                    </a:prstGeom>
                    <a:noFill/>
                    <a:ln>
                      <a:noFill/>
                    </a:ln>
                    <a:extLst>
                      <a:ext uri="{53640926-AAD7-44D8-BBD7-CCE9431645EC}">
                        <a14:shadowObscured xmlns:a14="http://schemas.microsoft.com/office/drawing/2010/main"/>
                      </a:ext>
                    </a:extLst>
                  </pic:spPr>
                </pic:pic>
              </a:graphicData>
            </a:graphic>
          </wp:inline>
        </w:drawing>
      </w:r>
    </w:p>
    <w:p w14:paraId="69470F79" w14:textId="042E9F2D" w:rsidR="00873849" w:rsidRPr="00BC76C0" w:rsidRDefault="00B9543F" w:rsidP="00281BF1">
      <w:pPr>
        <w:ind w:firstLineChars="0" w:firstLine="0"/>
        <w:rPr>
          <w:sz w:val="21"/>
          <w:szCs w:val="21"/>
        </w:rPr>
      </w:pPr>
      <w:r w:rsidRPr="00BC76C0">
        <w:rPr>
          <w:b/>
          <w:bCs/>
          <w:sz w:val="21"/>
          <w:szCs w:val="21"/>
        </w:rPr>
        <w:t xml:space="preserve">FIGURE </w:t>
      </w:r>
      <w:r w:rsidR="004A6BCA" w:rsidRPr="00BC76C0">
        <w:rPr>
          <w:b/>
          <w:bCs/>
          <w:sz w:val="21"/>
          <w:szCs w:val="21"/>
        </w:rPr>
        <w:t>6</w:t>
      </w:r>
      <w:r w:rsidR="009F7E94" w:rsidRPr="00BC76C0">
        <w:rPr>
          <w:b/>
          <w:bCs/>
          <w:sz w:val="21"/>
          <w:szCs w:val="21"/>
        </w:rPr>
        <w:t>.</w:t>
      </w:r>
      <w:r w:rsidR="00D51761" w:rsidRPr="00BC76C0">
        <w:rPr>
          <w:sz w:val="21"/>
          <w:szCs w:val="21"/>
        </w:rPr>
        <w:t xml:space="preserve"> </w:t>
      </w:r>
      <w:r w:rsidR="00E16B78" w:rsidRPr="00BC76C0">
        <w:rPr>
          <w:sz w:val="21"/>
          <w:szCs w:val="21"/>
        </w:rPr>
        <w:t xml:space="preserve">The </w:t>
      </w:r>
      <w:r w:rsidR="00590E7C" w:rsidRPr="00BC76C0">
        <w:rPr>
          <w:sz w:val="21"/>
          <w:szCs w:val="21"/>
        </w:rPr>
        <w:t xml:space="preserve">experiment </w:t>
      </w:r>
      <w:r w:rsidR="009F7E94" w:rsidRPr="00BC76C0">
        <w:rPr>
          <w:sz w:val="21"/>
          <w:szCs w:val="21"/>
        </w:rPr>
        <w:t>environment</w:t>
      </w:r>
      <w:r w:rsidR="00D51761" w:rsidRPr="00BC76C0">
        <w:rPr>
          <w:sz w:val="21"/>
          <w:szCs w:val="21"/>
        </w:rPr>
        <w:t xml:space="preserve"> </w:t>
      </w:r>
      <w:r w:rsidR="00E16B78" w:rsidRPr="00BC76C0">
        <w:rPr>
          <w:sz w:val="21"/>
          <w:szCs w:val="21"/>
        </w:rPr>
        <w:t>with five agents, five targets</w:t>
      </w:r>
      <w:r w:rsidR="00BC430A">
        <w:rPr>
          <w:sz w:val="21"/>
          <w:szCs w:val="21"/>
        </w:rPr>
        <w:t>,</w:t>
      </w:r>
      <w:r w:rsidR="00E16B78" w:rsidRPr="00BC76C0">
        <w:rPr>
          <w:sz w:val="21"/>
          <w:szCs w:val="21"/>
        </w:rPr>
        <w:t xml:space="preserve"> and three obstacles</w:t>
      </w:r>
      <w:r w:rsidR="009938C9" w:rsidRPr="00BC76C0">
        <w:rPr>
          <w:sz w:val="21"/>
          <w:szCs w:val="21"/>
        </w:rPr>
        <w:t xml:space="preserve">, where the </w:t>
      </w:r>
      <w:r w:rsidR="00590E7C" w:rsidRPr="00BC76C0">
        <w:rPr>
          <w:sz w:val="21"/>
          <w:szCs w:val="21"/>
        </w:rPr>
        <w:t>smaller numbered colorful circles</w:t>
      </w:r>
      <w:r w:rsidR="009938C9" w:rsidRPr="00BC76C0">
        <w:rPr>
          <w:sz w:val="21"/>
          <w:szCs w:val="21"/>
        </w:rPr>
        <w:t xml:space="preserve"> are agents, the </w:t>
      </w:r>
      <w:r w:rsidR="00590E7C" w:rsidRPr="00BC76C0">
        <w:rPr>
          <w:sz w:val="21"/>
          <w:szCs w:val="21"/>
        </w:rPr>
        <w:t xml:space="preserve">bigger numbered colorful circles </w:t>
      </w:r>
      <w:r w:rsidR="009938C9" w:rsidRPr="00BC76C0">
        <w:rPr>
          <w:sz w:val="21"/>
          <w:szCs w:val="21"/>
        </w:rPr>
        <w:t xml:space="preserve">are targets, and </w:t>
      </w:r>
      <w:r w:rsidR="00590E7C" w:rsidRPr="00BC76C0">
        <w:rPr>
          <w:sz w:val="21"/>
          <w:szCs w:val="21"/>
        </w:rPr>
        <w:t>numbered black crosses</w:t>
      </w:r>
      <w:r w:rsidR="009938C9" w:rsidRPr="00BC76C0">
        <w:rPr>
          <w:sz w:val="21"/>
          <w:szCs w:val="21"/>
        </w:rPr>
        <w:t xml:space="preserve"> are obstacles</w:t>
      </w:r>
    </w:p>
    <w:p w14:paraId="5CFBD447" w14:textId="0B9D41DD" w:rsidR="00730FC5" w:rsidRPr="001C718A" w:rsidRDefault="00E8082E" w:rsidP="00E35579">
      <w:pPr>
        <w:spacing w:line="264" w:lineRule="auto"/>
        <w:ind w:firstLineChars="100" w:firstLine="240"/>
        <w:rPr>
          <w:color w:val="FF0000"/>
        </w:rPr>
      </w:pPr>
      <w:r w:rsidRPr="00730FC5">
        <w:t xml:space="preserve">As for parameters of the algorithm, </w:t>
      </w:r>
      <w:r w:rsidR="00A53CE9" w:rsidRPr="00730FC5">
        <w:t>ME-MADDPG</w:t>
      </w:r>
      <w:r w:rsidRPr="00730FC5">
        <w:t xml:space="preserve"> </w:t>
      </w:r>
      <w:r w:rsidRPr="00730FC5">
        <w:rPr>
          <w:color w:val="FF0000"/>
        </w:rPr>
        <w:t>use</w:t>
      </w:r>
      <w:r w:rsidR="00730FC5" w:rsidRPr="00730FC5">
        <w:rPr>
          <w:color w:val="FF0000"/>
        </w:rPr>
        <w:t>d</w:t>
      </w:r>
      <w:r w:rsidRPr="00730FC5">
        <w:t xml:space="preserve"> 2</w:t>
      </w:r>
      <w:r w:rsidRPr="00730FC5">
        <w:rPr>
          <w:i/>
          <w:iCs/>
        </w:rPr>
        <w:t xml:space="preserve">N </w:t>
      </w:r>
      <w:r w:rsidRPr="00730FC5">
        <w:t xml:space="preserve">neural networks to construct </w:t>
      </w:r>
      <w:r w:rsidRPr="00BC430A">
        <w:rPr>
          <w:color w:val="FF0000"/>
        </w:rPr>
        <w:t>a</w:t>
      </w:r>
      <w:r w:rsidR="00BC430A" w:rsidRPr="00BC430A">
        <w:rPr>
          <w:color w:val="FF0000"/>
        </w:rPr>
        <w:t>n</w:t>
      </w:r>
      <w:r w:rsidRPr="00730FC5">
        <w:t xml:space="preserve"> </w:t>
      </w:r>
      <w:r w:rsidRPr="00730FC5">
        <w:rPr>
          <w:i/>
          <w:iCs/>
        </w:rPr>
        <w:t>N</w:t>
      </w:r>
      <w:r w:rsidRPr="00730FC5">
        <w:t>-</w:t>
      </w:r>
      <w:r w:rsidR="00915DE9" w:rsidRPr="00730FC5">
        <w:t>A</w:t>
      </w:r>
      <w:r w:rsidRPr="00730FC5">
        <w:t>gent</w:t>
      </w:r>
      <w:r w:rsidR="00915DE9" w:rsidRPr="00730FC5">
        <w:t>-</w:t>
      </w:r>
      <w:r w:rsidRPr="00730FC5">
        <w:t>Actor-Critic structure</w:t>
      </w:r>
      <w:r w:rsidR="00743D1E" w:rsidRPr="00730FC5">
        <w:t>.</w:t>
      </w:r>
      <w:r w:rsidR="0018482D" w:rsidRPr="00730FC5">
        <w:t xml:space="preserve"> In this paper, we </w:t>
      </w:r>
      <w:r w:rsidR="0018482D" w:rsidRPr="00730FC5">
        <w:rPr>
          <w:color w:val="FF0000"/>
        </w:rPr>
        <w:t>consider</w:t>
      </w:r>
      <w:r w:rsidR="00730FC5" w:rsidRPr="00730FC5">
        <w:rPr>
          <w:color w:val="FF0000"/>
        </w:rPr>
        <w:t>ed</w:t>
      </w:r>
      <w:r w:rsidR="0018482D" w:rsidRPr="00730FC5">
        <w:t xml:space="preserve"> the case of 5 agents, i.e., </w:t>
      </w:r>
      <w:r w:rsidR="0018482D" w:rsidRPr="00730FC5">
        <w:rPr>
          <w:i/>
          <w:iCs/>
        </w:rPr>
        <w:t>N</w:t>
      </w:r>
      <w:r w:rsidR="0018482D" w:rsidRPr="00730FC5">
        <w:t xml:space="preserve"> = 5. </w:t>
      </w:r>
      <w:r w:rsidR="00E35579" w:rsidRPr="00730FC5">
        <w:t xml:space="preserve">Then, each Actor </w:t>
      </w:r>
      <w:r w:rsidR="00E35579" w:rsidRPr="00730FC5">
        <w:rPr>
          <w:color w:val="FF0000"/>
        </w:rPr>
        <w:t>own</w:t>
      </w:r>
      <w:r w:rsidR="00730FC5" w:rsidRPr="00730FC5">
        <w:rPr>
          <w:color w:val="FF0000"/>
        </w:rPr>
        <w:t>ed</w:t>
      </w:r>
      <w:r w:rsidRPr="00730FC5">
        <w:t xml:space="preserve"> </w:t>
      </w:r>
      <w:r w:rsidR="00E35579" w:rsidRPr="00730FC5">
        <w:t>a network structure of</w:t>
      </w:r>
      <w:r w:rsidRPr="00730FC5">
        <w:t xml:space="preserve"> </w:t>
      </w:r>
      <m:oMath>
        <m:r>
          <m:rPr>
            <m:sty m:val="p"/>
          </m:rPr>
          <w:rPr>
            <w:rFonts w:ascii="Cambria Math" w:hAnsi="Cambria Math"/>
          </w:rPr>
          <m:t>9×64×32×1</m:t>
        </m:r>
      </m:oMath>
      <w:r w:rsidR="00E35579" w:rsidRPr="00730FC5">
        <w:t xml:space="preserve"> , where the 9 input nodes </w:t>
      </w:r>
      <w:r w:rsidR="00730FC5" w:rsidRPr="00730FC5">
        <w:rPr>
          <w:color w:val="FF0000"/>
        </w:rPr>
        <w:t>were</w:t>
      </w:r>
      <w:r w:rsidR="00E35579" w:rsidRPr="00730FC5">
        <w:t xml:space="preserve"> the agent state,</w:t>
      </w:r>
      <w:r w:rsidR="00730FC5">
        <w:rPr>
          <w:rFonts w:hint="eastAsia"/>
        </w:rPr>
        <w:t xml:space="preserve"> </w:t>
      </w: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ig</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i</m:t>
            </m:r>
          </m:sub>
        </m:sSub>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D</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o</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ψ</m:t>
                </m:r>
              </m:e>
              <m:sub>
                <m:r>
                  <w:rPr>
                    <w:rFonts w:ascii="Cambria Math" w:hAnsi="Cambria Math"/>
                  </w:rPr>
                  <m:t>o</m:t>
                </m:r>
              </m:sub>
            </m:sSub>
            <m:r>
              <m:rPr>
                <m:sty m:val="p"/>
              </m:rPr>
              <w:rPr>
                <w:rFonts w:ascii="Cambria Math" w:hAnsi="Cambria Math"/>
              </w:rPr>
              <m:t>,</m:t>
            </m:r>
            <m:r>
              <w:rPr>
                <w:rFonts w:ascii="Cambria Math" w:hAnsi="Cambria Math"/>
              </w:rPr>
              <m:t>r</m:t>
            </m:r>
          </m:e>
          <m:sub>
            <m:r>
              <w:rPr>
                <w:rFonts w:ascii="Cambria Math" w:hAnsi="Cambria Math"/>
              </w:rPr>
              <m:t>o</m:t>
            </m:r>
          </m:sub>
        </m:sSub>
        <m:r>
          <m:rPr>
            <m:sty m:val="p"/>
          </m:rPr>
          <w:rPr>
            <w:rFonts w:ascii="Cambria Math" w:hAnsi="Cambria Math"/>
          </w:rPr>
          <m:t>)</m:t>
        </m:r>
      </m:oMath>
      <w:r w:rsidR="00E35579" w:rsidRPr="00730FC5">
        <w:t xml:space="preserve">, and the 1 output node </w:t>
      </w:r>
      <w:r w:rsidR="00730FC5" w:rsidRPr="00730FC5">
        <w:rPr>
          <w:color w:val="FF0000"/>
        </w:rPr>
        <w:t>represented</w:t>
      </w:r>
      <w:r w:rsidR="00E35579" w:rsidRPr="00730FC5">
        <w:rPr>
          <w:color w:val="FF0000"/>
        </w:rPr>
        <w:t xml:space="preserve"> </w:t>
      </w:r>
      <w:r w:rsidR="00730FC5" w:rsidRPr="00730FC5">
        <w:rPr>
          <w:color w:val="FF0000"/>
        </w:rPr>
        <w:t xml:space="preserve">the </w:t>
      </w:r>
      <w:r w:rsidR="00E35579" w:rsidRPr="00730FC5">
        <w:rPr>
          <w:color w:val="FF0000"/>
        </w:rPr>
        <w:t>action for agent</w:t>
      </w:r>
      <w:r w:rsidR="00E35579" w:rsidRPr="00730FC5">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sub>
        </m:sSub>
      </m:oMath>
      <w:r w:rsidR="00E35579" w:rsidRPr="00730FC5">
        <w:t xml:space="preserve">. The </w:t>
      </w:r>
      <w:r w:rsidRPr="00730FC5">
        <w:t xml:space="preserve">Critic is constructed by a </w:t>
      </w:r>
      <m:oMath>
        <m:r>
          <m:rPr>
            <m:sty m:val="p"/>
          </m:rPr>
          <w:rPr>
            <w:rFonts w:ascii="Cambria Math" w:hAnsi="Cambria Math"/>
          </w:rPr>
          <m:t>50×64×32×1</m:t>
        </m:r>
      </m:oMath>
      <w:r w:rsidRPr="00730FC5">
        <w:t xml:space="preserve"> fully connected neural network</w:t>
      </w:r>
      <w:r w:rsidR="00E35579" w:rsidRPr="00730FC5">
        <w:t>, where</w:t>
      </w:r>
      <w:r w:rsidRPr="00730FC5">
        <w:t xml:space="preserve"> </w:t>
      </w:r>
      <w:r w:rsidR="00E35579" w:rsidRPr="00730FC5">
        <w:t xml:space="preserve">the 50 input nodes </w:t>
      </w:r>
      <w:r w:rsidR="00730FC5" w:rsidRPr="00730FC5">
        <w:rPr>
          <w:color w:val="FF0000"/>
        </w:rPr>
        <w:t>were</w:t>
      </w:r>
      <w:r w:rsidR="00E35579" w:rsidRPr="00730FC5">
        <w:t xml:space="preserve"> the state and action combination of the 5 agents, i.e.,</w:t>
      </w:r>
      <m:oMath>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5</m:t>
            </m:r>
          </m:sub>
        </m:sSub>
        <m:r>
          <m:rPr>
            <m:sty m:val="p"/>
          </m:rPr>
          <w:rPr>
            <w:rFonts w:ascii="Cambria Math" w:hAnsi="Cambria Math"/>
          </w:rPr>
          <m:t>)</m:t>
        </m:r>
      </m:oMath>
      <w:r w:rsidR="00E35579" w:rsidRPr="00730FC5">
        <w:t>, and the 1 output node represent</w:t>
      </w:r>
      <w:r w:rsidR="00730FC5">
        <w:t>ed</w:t>
      </w:r>
      <w:r w:rsidR="00E35579" w:rsidRPr="00730FC5">
        <w:t xml:space="preserve"> the evaluated </w:t>
      </w:r>
      <w:r w:rsidR="00E35579" w:rsidRPr="00730FC5">
        <w:rPr>
          <w:i/>
          <w:iCs/>
        </w:rPr>
        <w:t>Q</w:t>
      </w:r>
      <w:r w:rsidR="00E35579" w:rsidRPr="00730FC5">
        <w:t xml:space="preserve">-value. </w:t>
      </w:r>
      <w:r w:rsidR="00A861A7" w:rsidRPr="00730FC5">
        <w:t xml:space="preserve">Both the Actor and Critic use </w:t>
      </w:r>
      <m:oMath>
        <m:r>
          <w:rPr>
            <w:rFonts w:ascii="Cambria Math" w:hAnsi="Cambria Math"/>
          </w:rPr>
          <m:t>relu</m:t>
        </m:r>
      </m:oMath>
      <w:r w:rsidR="00A861A7" w:rsidRPr="00730FC5">
        <w:t xml:space="preserve"> as the activation function. Adam optimizer is employed to learn network parameters. </w:t>
      </w:r>
      <w:r w:rsidR="006D1E6A" w:rsidRPr="001C718A">
        <w:rPr>
          <w:color w:val="FF0000"/>
        </w:rPr>
        <w:t>All the</w:t>
      </w:r>
      <w:r w:rsidR="00A861A7" w:rsidRPr="001C718A">
        <w:rPr>
          <w:color w:val="FF0000"/>
        </w:rPr>
        <w:t xml:space="preserve"> hyperparameters </w:t>
      </w:r>
      <w:r w:rsidR="005C4B18" w:rsidRPr="001C718A">
        <w:rPr>
          <w:color w:val="FF0000"/>
        </w:rPr>
        <w:t>were selected as</w:t>
      </w:r>
      <w:r w:rsidR="00730FC5" w:rsidRPr="001C718A">
        <w:rPr>
          <w:color w:val="FF0000"/>
        </w:rPr>
        <w:t>:</w:t>
      </w:r>
      <w:r w:rsidR="009045D9" w:rsidRPr="001C718A">
        <w:rPr>
          <w:color w:val="FF0000"/>
        </w:rPr>
        <w:t xml:space="preserve"> </w:t>
      </w:r>
    </w:p>
    <w:p w14:paraId="0A082914" w14:textId="06E2DAB8" w:rsidR="00253FF8" w:rsidRPr="007C6D34" w:rsidRDefault="00253FF8" w:rsidP="00253FF8">
      <w:pPr>
        <w:ind w:firstLineChars="0" w:firstLine="0"/>
        <w:jc w:val="center"/>
        <w:rPr>
          <w:rFonts w:cs="Times New Roman"/>
          <w:color w:val="FF0000"/>
          <w:sz w:val="21"/>
          <w:szCs w:val="20"/>
        </w:rPr>
      </w:pPr>
      <w:bookmarkStart w:id="26" w:name="_Hlk82766091"/>
      <w:r w:rsidRPr="007C6D34">
        <w:rPr>
          <w:rFonts w:cs="Times New Roman"/>
          <w:b/>
          <w:bCs/>
          <w:color w:val="FF0000"/>
          <w:sz w:val="21"/>
          <w:szCs w:val="20"/>
        </w:rPr>
        <w:t>Table 1.</w:t>
      </w:r>
      <w:r w:rsidRPr="007C6D34">
        <w:rPr>
          <w:rFonts w:cs="Times New Roman"/>
          <w:color w:val="FF0000"/>
          <w:sz w:val="21"/>
          <w:szCs w:val="20"/>
        </w:rPr>
        <w:t xml:space="preserve"> The </w:t>
      </w:r>
      <w:r w:rsidRPr="007C6D34">
        <w:rPr>
          <w:rFonts w:cs="Times New Roman"/>
          <w:color w:val="FF0000"/>
        </w:rPr>
        <w:t>hyper-parameters</w:t>
      </w:r>
      <w:r w:rsidRPr="007C6D34">
        <w:rPr>
          <w:rFonts w:cs="Times New Roman"/>
          <w:color w:val="FF0000"/>
          <w:sz w:val="21"/>
          <w:szCs w:val="20"/>
        </w:rPr>
        <w:t xml:space="preserve"> of ME-MADDPG</w:t>
      </w:r>
    </w:p>
    <w:tbl>
      <w:tblPr>
        <w:tblStyle w:val="a9"/>
        <w:tblW w:w="0" w:type="auto"/>
        <w:jc w:val="center"/>
        <w:tblBorders>
          <w:top w:val="single" w:sz="8" w:space="0" w:color="0070C0"/>
          <w:left w:val="single" w:sz="8" w:space="0" w:color="0070C0"/>
          <w:bottom w:val="single" w:sz="8" w:space="0" w:color="0070C0"/>
          <w:right w:val="single" w:sz="8" w:space="0" w:color="0070C0"/>
          <w:insideH w:val="single" w:sz="2" w:space="0" w:color="auto"/>
          <w:insideV w:val="single" w:sz="8" w:space="0" w:color="0070C0"/>
        </w:tblBorders>
        <w:tblLook w:val="04A0" w:firstRow="1" w:lastRow="0" w:firstColumn="1" w:lastColumn="0" w:noHBand="0" w:noVBand="1"/>
      </w:tblPr>
      <w:tblGrid>
        <w:gridCol w:w="567"/>
        <w:gridCol w:w="3686"/>
        <w:gridCol w:w="1984"/>
      </w:tblGrid>
      <w:tr w:rsidR="00422420" w:rsidRPr="007C6D34" w14:paraId="3034C02C" w14:textId="77777777" w:rsidTr="00253FF8">
        <w:trPr>
          <w:trHeight w:val="427"/>
          <w:jc w:val="center"/>
        </w:trPr>
        <w:tc>
          <w:tcPr>
            <w:tcW w:w="567" w:type="dxa"/>
            <w:tcBorders>
              <w:top w:val="single" w:sz="8" w:space="0" w:color="0070C0"/>
              <w:bottom w:val="single" w:sz="8" w:space="0" w:color="0070C0"/>
            </w:tcBorders>
            <w:vAlign w:val="center"/>
          </w:tcPr>
          <w:p w14:paraId="146981CF" w14:textId="5795243A" w:rsidR="00730FC5" w:rsidRPr="007C6D34" w:rsidRDefault="00C7615A" w:rsidP="001F24E4">
            <w:pPr>
              <w:spacing w:line="264" w:lineRule="auto"/>
              <w:ind w:firstLineChars="0" w:firstLine="0"/>
              <w:jc w:val="center"/>
              <w:rPr>
                <w:rFonts w:cs="Times New Roman"/>
                <w:color w:val="FF0000"/>
                <w:sz w:val="21"/>
                <w:szCs w:val="18"/>
              </w:rPr>
            </w:pPr>
            <w:r w:rsidRPr="007C6D34">
              <w:rPr>
                <w:rFonts w:cs="Times New Roman"/>
                <w:color w:val="FF0000"/>
                <w:sz w:val="21"/>
                <w:szCs w:val="18"/>
              </w:rPr>
              <w:t>No.</w:t>
            </w:r>
          </w:p>
        </w:tc>
        <w:tc>
          <w:tcPr>
            <w:tcW w:w="3686" w:type="dxa"/>
            <w:tcBorders>
              <w:top w:val="single" w:sz="8" w:space="0" w:color="0070C0"/>
              <w:bottom w:val="single" w:sz="8" w:space="0" w:color="0070C0"/>
            </w:tcBorders>
            <w:vAlign w:val="center"/>
          </w:tcPr>
          <w:p w14:paraId="2EA5A93C" w14:textId="21EEA26C" w:rsidR="00730FC5" w:rsidRPr="007C6D34" w:rsidRDefault="001F24E4" w:rsidP="001F24E4">
            <w:pPr>
              <w:spacing w:line="264" w:lineRule="auto"/>
              <w:ind w:firstLineChars="0" w:firstLine="0"/>
              <w:rPr>
                <w:rFonts w:cs="Times New Roman"/>
                <w:color w:val="FF0000"/>
                <w:sz w:val="21"/>
                <w:szCs w:val="18"/>
              </w:rPr>
            </w:pPr>
            <w:r w:rsidRPr="007C6D34">
              <w:rPr>
                <w:rFonts w:cs="Times New Roman"/>
                <w:color w:val="FF0000"/>
                <w:sz w:val="21"/>
                <w:szCs w:val="18"/>
              </w:rPr>
              <w:t>H</w:t>
            </w:r>
            <w:r w:rsidR="00C7615A" w:rsidRPr="007C6D34">
              <w:rPr>
                <w:rFonts w:cs="Times New Roman"/>
                <w:color w:val="FF0000"/>
                <w:sz w:val="21"/>
                <w:szCs w:val="18"/>
              </w:rPr>
              <w:t>yper-parameters</w:t>
            </w:r>
          </w:p>
        </w:tc>
        <w:tc>
          <w:tcPr>
            <w:tcW w:w="1984" w:type="dxa"/>
            <w:tcBorders>
              <w:top w:val="single" w:sz="8" w:space="0" w:color="0070C0"/>
              <w:bottom w:val="single" w:sz="8" w:space="0" w:color="0070C0"/>
            </w:tcBorders>
            <w:vAlign w:val="center"/>
          </w:tcPr>
          <w:p w14:paraId="245A1DC4" w14:textId="1B7B3477" w:rsidR="00730FC5" w:rsidRPr="007C6D34" w:rsidRDefault="00C7615A" w:rsidP="001F24E4">
            <w:pPr>
              <w:spacing w:line="264" w:lineRule="auto"/>
              <w:ind w:firstLineChars="0" w:firstLine="0"/>
              <w:rPr>
                <w:rFonts w:cs="Times New Roman"/>
                <w:color w:val="FF0000"/>
                <w:sz w:val="21"/>
                <w:szCs w:val="18"/>
              </w:rPr>
            </w:pPr>
            <w:r w:rsidRPr="007C6D34">
              <w:rPr>
                <w:rFonts w:cs="Times New Roman"/>
                <w:color w:val="FF0000"/>
                <w:sz w:val="21"/>
                <w:szCs w:val="18"/>
              </w:rPr>
              <w:t>Values</w:t>
            </w:r>
          </w:p>
        </w:tc>
      </w:tr>
      <w:tr w:rsidR="00422420" w:rsidRPr="007C6D34" w14:paraId="5EA41E74" w14:textId="77777777" w:rsidTr="00253FF8">
        <w:trPr>
          <w:jc w:val="center"/>
        </w:trPr>
        <w:tc>
          <w:tcPr>
            <w:tcW w:w="567" w:type="dxa"/>
            <w:tcBorders>
              <w:top w:val="single" w:sz="8" w:space="0" w:color="0070C0"/>
            </w:tcBorders>
            <w:vAlign w:val="center"/>
          </w:tcPr>
          <w:p w14:paraId="72BD14E6" w14:textId="67798709" w:rsidR="00730FC5" w:rsidRPr="007C6D34" w:rsidRDefault="00C7615A" w:rsidP="001F24E4">
            <w:pPr>
              <w:spacing w:line="264" w:lineRule="auto"/>
              <w:ind w:firstLineChars="0" w:firstLine="0"/>
              <w:jc w:val="center"/>
              <w:rPr>
                <w:rFonts w:cs="Times New Roman"/>
                <w:color w:val="FF0000"/>
                <w:sz w:val="21"/>
              </w:rPr>
            </w:pPr>
            <w:r w:rsidRPr="007C6D34">
              <w:rPr>
                <w:rFonts w:cs="Times New Roman"/>
                <w:color w:val="FF0000"/>
                <w:sz w:val="21"/>
              </w:rPr>
              <w:t>1</w:t>
            </w:r>
          </w:p>
        </w:tc>
        <w:tc>
          <w:tcPr>
            <w:tcW w:w="3686" w:type="dxa"/>
            <w:tcBorders>
              <w:top w:val="single" w:sz="8" w:space="0" w:color="0070C0"/>
            </w:tcBorders>
            <w:vAlign w:val="center"/>
          </w:tcPr>
          <w:p w14:paraId="5AD7AF3E" w14:textId="727C369E" w:rsidR="00730FC5" w:rsidRPr="007C6D34" w:rsidRDefault="00253FF8" w:rsidP="001F24E4">
            <w:pPr>
              <w:spacing w:line="264" w:lineRule="auto"/>
              <w:ind w:firstLineChars="0" w:firstLine="0"/>
              <w:rPr>
                <w:rFonts w:cs="Times New Roman"/>
                <w:color w:val="FF0000"/>
                <w:sz w:val="21"/>
              </w:rPr>
            </w:pPr>
            <w:r w:rsidRPr="007C6D34">
              <w:rPr>
                <w:rFonts w:cs="Times New Roman"/>
                <w:color w:val="FF0000"/>
                <w:sz w:val="21"/>
              </w:rPr>
              <w:t>actor network structure</w:t>
            </w:r>
          </w:p>
        </w:tc>
        <w:tc>
          <w:tcPr>
            <w:tcW w:w="1984" w:type="dxa"/>
            <w:tcBorders>
              <w:top w:val="single" w:sz="8" w:space="0" w:color="0070C0"/>
            </w:tcBorders>
            <w:vAlign w:val="center"/>
          </w:tcPr>
          <w:p w14:paraId="1F6AC8C0" w14:textId="00D30326" w:rsidR="00730FC5" w:rsidRPr="007C6D34" w:rsidRDefault="00253FF8" w:rsidP="001F24E4">
            <w:pPr>
              <w:spacing w:line="264" w:lineRule="auto"/>
              <w:ind w:firstLineChars="0" w:firstLine="0"/>
              <w:rPr>
                <w:rFonts w:cs="Times New Roman"/>
                <w:color w:val="FF0000"/>
                <w:sz w:val="21"/>
              </w:rPr>
            </w:pPr>
            <m:oMathPara>
              <m:oMathParaPr>
                <m:jc m:val="left"/>
              </m:oMathParaPr>
              <m:oMath>
                <m:r>
                  <m:rPr>
                    <m:sty m:val="p"/>
                  </m:rPr>
                  <w:rPr>
                    <w:rFonts w:ascii="Cambria Math" w:hAnsi="Cambria Math" w:cs="Times New Roman"/>
                    <w:color w:val="FF0000"/>
                    <w:sz w:val="21"/>
                  </w:rPr>
                  <m:t>9×64×32×1</m:t>
                </m:r>
              </m:oMath>
            </m:oMathPara>
          </w:p>
        </w:tc>
      </w:tr>
      <w:tr w:rsidR="00422420" w:rsidRPr="007C6D34" w14:paraId="2CB2A466" w14:textId="77777777" w:rsidTr="00253FF8">
        <w:trPr>
          <w:jc w:val="center"/>
        </w:trPr>
        <w:tc>
          <w:tcPr>
            <w:tcW w:w="567" w:type="dxa"/>
            <w:vAlign w:val="center"/>
          </w:tcPr>
          <w:p w14:paraId="59312487" w14:textId="3C3E50EB" w:rsidR="00730FC5" w:rsidRPr="007C6D34" w:rsidRDefault="00C7615A" w:rsidP="001F24E4">
            <w:pPr>
              <w:spacing w:line="264" w:lineRule="auto"/>
              <w:ind w:firstLineChars="0" w:firstLine="0"/>
              <w:jc w:val="center"/>
              <w:rPr>
                <w:rFonts w:cs="Times New Roman"/>
                <w:color w:val="FF0000"/>
                <w:sz w:val="21"/>
              </w:rPr>
            </w:pPr>
            <w:r w:rsidRPr="007C6D34">
              <w:rPr>
                <w:rFonts w:cs="Times New Roman"/>
                <w:color w:val="FF0000"/>
                <w:sz w:val="21"/>
              </w:rPr>
              <w:t>2</w:t>
            </w:r>
          </w:p>
        </w:tc>
        <w:tc>
          <w:tcPr>
            <w:tcW w:w="3686" w:type="dxa"/>
            <w:vAlign w:val="center"/>
          </w:tcPr>
          <w:p w14:paraId="4D532775" w14:textId="720C0EC4" w:rsidR="00730FC5" w:rsidRPr="007C6D34" w:rsidRDefault="00253FF8" w:rsidP="001F24E4">
            <w:pPr>
              <w:spacing w:line="264" w:lineRule="auto"/>
              <w:ind w:firstLineChars="0" w:firstLine="0"/>
              <w:rPr>
                <w:rFonts w:cs="Times New Roman"/>
                <w:color w:val="FF0000"/>
                <w:sz w:val="21"/>
              </w:rPr>
            </w:pPr>
            <w:r w:rsidRPr="007C6D34">
              <w:rPr>
                <w:rFonts w:cs="Times New Roman"/>
                <w:color w:val="FF0000"/>
                <w:sz w:val="21"/>
              </w:rPr>
              <w:t>critic network structure</w:t>
            </w:r>
          </w:p>
        </w:tc>
        <w:tc>
          <w:tcPr>
            <w:tcW w:w="1984" w:type="dxa"/>
            <w:vAlign w:val="center"/>
          </w:tcPr>
          <w:p w14:paraId="0A1D9A3C" w14:textId="458505CC" w:rsidR="00730FC5" w:rsidRPr="007C6D34" w:rsidRDefault="00253FF8" w:rsidP="001F24E4">
            <w:pPr>
              <w:spacing w:line="264" w:lineRule="auto"/>
              <w:ind w:firstLineChars="0" w:firstLine="0"/>
              <w:rPr>
                <w:rFonts w:cs="Times New Roman"/>
                <w:color w:val="FF0000"/>
                <w:sz w:val="21"/>
              </w:rPr>
            </w:pPr>
            <m:oMathPara>
              <m:oMathParaPr>
                <m:jc m:val="left"/>
              </m:oMathParaPr>
              <m:oMath>
                <m:r>
                  <m:rPr>
                    <m:sty m:val="p"/>
                  </m:rPr>
                  <w:rPr>
                    <w:rFonts w:ascii="Cambria Math" w:hAnsi="Cambria Math" w:cs="Times New Roman"/>
                    <w:color w:val="FF0000"/>
                    <w:sz w:val="21"/>
                  </w:rPr>
                  <m:t>50×64×32×1</m:t>
                </m:r>
              </m:oMath>
            </m:oMathPara>
          </w:p>
        </w:tc>
      </w:tr>
      <w:tr w:rsidR="00253FF8" w:rsidRPr="007C6D34" w14:paraId="352F7BD7" w14:textId="77777777" w:rsidTr="00253FF8">
        <w:trPr>
          <w:jc w:val="center"/>
        </w:trPr>
        <w:tc>
          <w:tcPr>
            <w:tcW w:w="567" w:type="dxa"/>
            <w:vAlign w:val="center"/>
          </w:tcPr>
          <w:p w14:paraId="235889CB" w14:textId="539F7481"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3</w:t>
            </w:r>
          </w:p>
        </w:tc>
        <w:tc>
          <w:tcPr>
            <w:tcW w:w="3686" w:type="dxa"/>
            <w:vAlign w:val="center"/>
          </w:tcPr>
          <w:p w14:paraId="16AB023C" w14:textId="2B9226D9"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discount factor, </w:t>
            </w:r>
            <m:oMath>
              <m:r>
                <w:rPr>
                  <w:rFonts w:ascii="Cambria Math" w:hAnsi="Cambria Math" w:cs="Times New Roman"/>
                  <w:color w:val="FF0000"/>
                  <w:sz w:val="21"/>
                  <w:szCs w:val="18"/>
                </w:rPr>
                <m:t>γ</m:t>
              </m:r>
            </m:oMath>
          </w:p>
        </w:tc>
        <w:tc>
          <w:tcPr>
            <w:tcW w:w="1984" w:type="dxa"/>
            <w:vAlign w:val="center"/>
          </w:tcPr>
          <w:p w14:paraId="39816C96" w14:textId="20E929C0"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0.98</w:t>
            </w:r>
          </w:p>
        </w:tc>
      </w:tr>
      <w:tr w:rsidR="00253FF8" w:rsidRPr="007C6D34" w14:paraId="03B87835" w14:textId="77777777" w:rsidTr="00253FF8">
        <w:trPr>
          <w:jc w:val="center"/>
        </w:trPr>
        <w:tc>
          <w:tcPr>
            <w:tcW w:w="567" w:type="dxa"/>
            <w:vAlign w:val="center"/>
          </w:tcPr>
          <w:p w14:paraId="05E1F772" w14:textId="27456A15"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4</w:t>
            </w:r>
          </w:p>
        </w:tc>
        <w:tc>
          <w:tcPr>
            <w:tcW w:w="3686" w:type="dxa"/>
            <w:vAlign w:val="center"/>
          </w:tcPr>
          <w:p w14:paraId="48DE82FE" w14:textId="2BF37934"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batch size, </w:t>
            </w:r>
            <m:oMath>
              <m:sSub>
                <m:sSubPr>
                  <m:ctrlPr>
                    <w:rPr>
                      <w:rFonts w:ascii="Cambria Math" w:hAnsi="Cambria Math" w:cs="Times New Roman"/>
                      <w:color w:val="FF0000"/>
                      <w:sz w:val="21"/>
                      <w:szCs w:val="18"/>
                    </w:rPr>
                  </m:ctrlPr>
                </m:sSubPr>
                <m:e>
                  <m:r>
                    <w:rPr>
                      <w:rFonts w:ascii="Cambria Math" w:hAnsi="Cambria Math" w:cs="Times New Roman"/>
                      <w:color w:val="FF0000"/>
                      <w:sz w:val="21"/>
                      <w:szCs w:val="18"/>
                    </w:rPr>
                    <m:t>N</m:t>
                  </m:r>
                </m:e>
                <m:sub>
                  <m:r>
                    <w:rPr>
                      <w:rFonts w:ascii="Cambria Math" w:hAnsi="Cambria Math" w:cs="Times New Roman"/>
                      <w:color w:val="FF0000"/>
                      <w:sz w:val="21"/>
                      <w:szCs w:val="18"/>
                    </w:rPr>
                    <m:t>B</m:t>
                  </m:r>
                </m:sub>
              </m:sSub>
            </m:oMath>
          </w:p>
        </w:tc>
        <w:tc>
          <w:tcPr>
            <w:tcW w:w="1984" w:type="dxa"/>
            <w:vAlign w:val="center"/>
          </w:tcPr>
          <w:p w14:paraId="1B54150E" w14:textId="367D7A30"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128</w:t>
            </w:r>
          </w:p>
        </w:tc>
      </w:tr>
      <w:tr w:rsidR="00422420" w:rsidRPr="007C6D34" w14:paraId="7D096374" w14:textId="77777777" w:rsidTr="00253FF8">
        <w:trPr>
          <w:jc w:val="center"/>
        </w:trPr>
        <w:tc>
          <w:tcPr>
            <w:tcW w:w="567" w:type="dxa"/>
            <w:vAlign w:val="center"/>
          </w:tcPr>
          <w:p w14:paraId="5C59A429" w14:textId="776E6E16"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5</w:t>
            </w:r>
          </w:p>
        </w:tc>
        <w:tc>
          <w:tcPr>
            <w:tcW w:w="3686" w:type="dxa"/>
            <w:vAlign w:val="center"/>
          </w:tcPr>
          <w:p w14:paraId="75FBA131" w14:textId="13B625FF"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double replay buffer, </w:t>
            </w:r>
            <m:oMath>
              <m:sSub>
                <m:sSubPr>
                  <m:ctrlPr>
                    <w:rPr>
                      <w:rFonts w:ascii="Cambria Math" w:hAnsi="Cambria Math" w:cs="Times New Roman"/>
                      <w:i/>
                      <w:color w:val="FF0000"/>
                      <w:sz w:val="21"/>
                      <w:szCs w:val="18"/>
                    </w:rPr>
                  </m:ctrlPr>
                </m:sSubPr>
                <m:e>
                  <m:r>
                    <w:rPr>
                      <w:rFonts w:ascii="Cambria Math" w:hAnsi="Cambria Math" w:cs="Times New Roman"/>
                      <w:color w:val="FF0000"/>
                      <w:sz w:val="21"/>
                      <w:szCs w:val="18"/>
                    </w:rPr>
                    <m:t>D</m:t>
                  </m:r>
                </m:e>
                <m:sub>
                  <m:r>
                    <w:rPr>
                      <w:rFonts w:ascii="Cambria Math" w:hAnsi="Cambria Math" w:cs="Times New Roman"/>
                      <w:color w:val="FF0000"/>
                      <w:sz w:val="21"/>
                      <w:szCs w:val="18"/>
                    </w:rPr>
                    <m:t>A</m:t>
                  </m:r>
                </m:sub>
              </m:sSub>
              <m:r>
                <w:rPr>
                  <w:rFonts w:ascii="Cambria Math" w:hAnsi="Cambria Math" w:cs="Times New Roman"/>
                  <w:color w:val="FF0000"/>
                  <w:sz w:val="21"/>
                  <w:szCs w:val="18"/>
                </w:rPr>
                <m:t>,</m:t>
              </m:r>
              <m:sSub>
                <m:sSubPr>
                  <m:ctrlPr>
                    <w:rPr>
                      <w:rFonts w:ascii="Cambria Math" w:hAnsi="Cambria Math" w:cs="Times New Roman"/>
                      <w:i/>
                      <w:color w:val="FF0000"/>
                      <w:sz w:val="21"/>
                      <w:szCs w:val="18"/>
                    </w:rPr>
                  </m:ctrlPr>
                </m:sSubPr>
                <m:e>
                  <m:r>
                    <w:rPr>
                      <w:rFonts w:ascii="Cambria Math" w:hAnsi="Cambria Math" w:cs="Times New Roman"/>
                      <w:color w:val="FF0000"/>
                      <w:sz w:val="21"/>
                      <w:szCs w:val="18"/>
                    </w:rPr>
                    <m:t>D</m:t>
                  </m:r>
                </m:e>
                <m:sub>
                  <m:r>
                    <w:rPr>
                      <w:rFonts w:ascii="Cambria Math" w:hAnsi="Cambria Math" w:cs="Times New Roman"/>
                      <w:color w:val="FF0000"/>
                      <w:sz w:val="21"/>
                      <w:szCs w:val="18"/>
                    </w:rPr>
                    <m:t>E</m:t>
                  </m:r>
                </m:sub>
              </m:sSub>
            </m:oMath>
          </w:p>
        </w:tc>
        <w:tc>
          <w:tcPr>
            <w:tcW w:w="1984" w:type="dxa"/>
            <w:vAlign w:val="center"/>
          </w:tcPr>
          <w:p w14:paraId="5163CF02" w14:textId="62180785"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50000,50000</w:t>
            </w:r>
          </w:p>
        </w:tc>
      </w:tr>
      <w:tr w:rsidR="00422420" w:rsidRPr="007C6D34" w14:paraId="521E8583" w14:textId="77777777" w:rsidTr="00253FF8">
        <w:trPr>
          <w:jc w:val="center"/>
        </w:trPr>
        <w:tc>
          <w:tcPr>
            <w:tcW w:w="567" w:type="dxa"/>
            <w:vAlign w:val="center"/>
          </w:tcPr>
          <w:p w14:paraId="6C395046" w14:textId="38B9BAC7"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6</w:t>
            </w:r>
          </w:p>
        </w:tc>
        <w:tc>
          <w:tcPr>
            <w:tcW w:w="3686" w:type="dxa"/>
            <w:vAlign w:val="center"/>
          </w:tcPr>
          <w:p w14:paraId="6DC98670" w14:textId="769CB463" w:rsidR="00253FF8" w:rsidRPr="007C6D34" w:rsidRDefault="00BC430A" w:rsidP="00253FF8">
            <w:pPr>
              <w:spacing w:line="264" w:lineRule="auto"/>
              <w:ind w:firstLineChars="0" w:firstLine="0"/>
              <w:rPr>
                <w:rFonts w:cs="Times New Roman"/>
                <w:color w:val="FF0000"/>
                <w:sz w:val="21"/>
                <w:szCs w:val="18"/>
              </w:rPr>
            </w:pPr>
            <w:r>
              <w:rPr>
                <w:rFonts w:cs="Times New Roman"/>
                <w:color w:val="FF0000"/>
                <w:sz w:val="21"/>
                <w:szCs w:val="18"/>
              </w:rPr>
              <w:t>the a</w:t>
            </w:r>
            <w:r w:rsidR="00253FF8" w:rsidRPr="007C6D34">
              <w:rPr>
                <w:rFonts w:cs="Times New Roman"/>
                <w:color w:val="FF0000"/>
                <w:sz w:val="21"/>
                <w:szCs w:val="18"/>
              </w:rPr>
              <w:t xml:space="preserve">ctor learning rate </w:t>
            </w:r>
          </w:p>
        </w:tc>
        <w:tc>
          <w:tcPr>
            <w:tcW w:w="1984" w:type="dxa"/>
            <w:vAlign w:val="center"/>
          </w:tcPr>
          <w:p w14:paraId="67375E03" w14:textId="1E1CA6BB"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0.001</w:t>
            </w:r>
          </w:p>
        </w:tc>
      </w:tr>
      <w:tr w:rsidR="00422420" w:rsidRPr="007C6D34" w14:paraId="1E34A41E" w14:textId="77777777" w:rsidTr="00253FF8">
        <w:trPr>
          <w:jc w:val="center"/>
        </w:trPr>
        <w:tc>
          <w:tcPr>
            <w:tcW w:w="567" w:type="dxa"/>
            <w:vAlign w:val="center"/>
          </w:tcPr>
          <w:p w14:paraId="7DD94B84" w14:textId="3D988C04"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7</w:t>
            </w:r>
          </w:p>
        </w:tc>
        <w:tc>
          <w:tcPr>
            <w:tcW w:w="3686" w:type="dxa"/>
            <w:vAlign w:val="center"/>
          </w:tcPr>
          <w:p w14:paraId="143312EC" w14:textId="7C569AB7"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the critic learning rate </w:t>
            </w:r>
          </w:p>
        </w:tc>
        <w:tc>
          <w:tcPr>
            <w:tcW w:w="1984" w:type="dxa"/>
            <w:vAlign w:val="center"/>
          </w:tcPr>
          <w:p w14:paraId="0669A6E7" w14:textId="067A2D07"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0.0001</w:t>
            </w:r>
          </w:p>
        </w:tc>
      </w:tr>
      <w:tr w:rsidR="00422420" w:rsidRPr="007C6D34" w14:paraId="30DA2286" w14:textId="77777777" w:rsidTr="00253FF8">
        <w:trPr>
          <w:jc w:val="center"/>
        </w:trPr>
        <w:tc>
          <w:tcPr>
            <w:tcW w:w="567" w:type="dxa"/>
            <w:vAlign w:val="center"/>
          </w:tcPr>
          <w:p w14:paraId="6B2E9B8A" w14:textId="5C37B88C"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8</w:t>
            </w:r>
          </w:p>
        </w:tc>
        <w:tc>
          <w:tcPr>
            <w:tcW w:w="3686" w:type="dxa"/>
            <w:vAlign w:val="center"/>
          </w:tcPr>
          <w:p w14:paraId="7611ED73" w14:textId="4DDC726A"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the maximum episode length, </w:t>
            </w:r>
            <m:oMath>
              <m:r>
                <w:rPr>
                  <w:rFonts w:ascii="Cambria Math" w:hAnsi="Cambria Math" w:cs="Times New Roman"/>
                  <w:color w:val="FF0000"/>
                  <w:sz w:val="21"/>
                  <w:szCs w:val="18"/>
                </w:rPr>
                <m:t>T</m:t>
              </m:r>
            </m:oMath>
          </w:p>
        </w:tc>
        <w:tc>
          <w:tcPr>
            <w:tcW w:w="1984" w:type="dxa"/>
            <w:vAlign w:val="center"/>
          </w:tcPr>
          <w:p w14:paraId="28CF3968" w14:textId="33A5F40E"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250s</w:t>
            </w:r>
          </w:p>
        </w:tc>
      </w:tr>
      <w:tr w:rsidR="00422420" w:rsidRPr="007C6D34" w14:paraId="49903395" w14:textId="77777777" w:rsidTr="00253FF8">
        <w:trPr>
          <w:jc w:val="center"/>
        </w:trPr>
        <w:tc>
          <w:tcPr>
            <w:tcW w:w="567" w:type="dxa"/>
            <w:vAlign w:val="center"/>
          </w:tcPr>
          <w:p w14:paraId="31960FEA" w14:textId="53078C94"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9</w:t>
            </w:r>
          </w:p>
        </w:tc>
        <w:tc>
          <w:tcPr>
            <w:tcW w:w="3686" w:type="dxa"/>
            <w:vAlign w:val="center"/>
          </w:tcPr>
          <w:p w14:paraId="64ED5D9F" w14:textId="1D1E30FD"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the maximum episode number, </w:t>
            </w:r>
            <m:oMath>
              <m:r>
                <w:rPr>
                  <w:rFonts w:ascii="Cambria Math" w:hAnsi="Cambria Math" w:cs="Times New Roman"/>
                  <w:color w:val="FF0000"/>
                  <w:sz w:val="21"/>
                  <w:szCs w:val="18"/>
                </w:rPr>
                <m:t>M</m:t>
              </m:r>
            </m:oMath>
          </w:p>
        </w:tc>
        <w:tc>
          <w:tcPr>
            <w:tcW w:w="1984" w:type="dxa"/>
            <w:vAlign w:val="center"/>
          </w:tcPr>
          <w:p w14:paraId="012D7FE5" w14:textId="49CE6A11"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20000</w:t>
            </w:r>
          </w:p>
        </w:tc>
      </w:tr>
      <w:tr w:rsidR="00422420" w:rsidRPr="007C6D34" w14:paraId="620B5F6F" w14:textId="77777777" w:rsidTr="00253FF8">
        <w:trPr>
          <w:jc w:val="center"/>
        </w:trPr>
        <w:tc>
          <w:tcPr>
            <w:tcW w:w="567" w:type="dxa"/>
            <w:vAlign w:val="center"/>
          </w:tcPr>
          <w:p w14:paraId="3C8E684B" w14:textId="654F5B8A"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10</w:t>
            </w:r>
          </w:p>
        </w:tc>
        <w:tc>
          <w:tcPr>
            <w:tcW w:w="3686" w:type="dxa"/>
            <w:vAlign w:val="center"/>
          </w:tcPr>
          <w:p w14:paraId="3E43CA55" w14:textId="2A4A23A4"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moving interval, </w:t>
            </w:r>
            <m:oMath>
              <m:r>
                <m:rPr>
                  <m:sty m:val="p"/>
                </m:rPr>
                <w:rPr>
                  <w:rFonts w:ascii="Cambria Math" w:hAnsi="Cambria Math" w:cs="Times New Roman"/>
                  <w:color w:val="FF0000"/>
                  <w:sz w:val="21"/>
                  <w:szCs w:val="18"/>
                </w:rPr>
                <m:t>∆</m:t>
              </m:r>
              <m:r>
                <w:rPr>
                  <w:rFonts w:ascii="Cambria Math" w:hAnsi="Cambria Math" w:cs="Times New Roman"/>
                  <w:color w:val="FF0000"/>
                  <w:sz w:val="21"/>
                  <w:szCs w:val="18"/>
                </w:rPr>
                <m:t>t</m:t>
              </m:r>
            </m:oMath>
          </w:p>
        </w:tc>
        <w:tc>
          <w:tcPr>
            <w:tcW w:w="1984" w:type="dxa"/>
            <w:vAlign w:val="center"/>
          </w:tcPr>
          <w:p w14:paraId="49B5E47D" w14:textId="1AED5F08"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0.5s</w:t>
            </w:r>
          </w:p>
        </w:tc>
      </w:tr>
      <w:tr w:rsidR="00422420" w:rsidRPr="007C6D34" w14:paraId="0B06246D" w14:textId="77777777" w:rsidTr="00253FF8">
        <w:trPr>
          <w:jc w:val="center"/>
        </w:trPr>
        <w:tc>
          <w:tcPr>
            <w:tcW w:w="567" w:type="dxa"/>
            <w:vAlign w:val="center"/>
          </w:tcPr>
          <w:p w14:paraId="5C4B048B" w14:textId="2CD1CD1A"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11</w:t>
            </w:r>
          </w:p>
        </w:tc>
        <w:tc>
          <w:tcPr>
            <w:tcW w:w="3686" w:type="dxa"/>
            <w:vAlign w:val="center"/>
          </w:tcPr>
          <w:p w14:paraId="44FA3165" w14:textId="79461A39"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reward function weights, </w:t>
            </w:r>
            <m:oMath>
              <m:r>
                <w:rPr>
                  <w:rFonts w:ascii="Cambria Math" w:hAnsi="Cambria Math" w:cs="Times New Roman"/>
                  <w:color w:val="FF0000"/>
                  <w:sz w:val="21"/>
                  <w:szCs w:val="18"/>
                </w:rPr>
                <m:t>[</m:t>
              </m:r>
              <m:sSub>
                <m:sSubPr>
                  <m:ctrlPr>
                    <w:rPr>
                      <w:rFonts w:ascii="Cambria Math" w:hAnsi="Cambria Math" w:cs="Times New Roman"/>
                      <w:color w:val="FF0000"/>
                      <w:sz w:val="21"/>
                      <w:szCs w:val="18"/>
                    </w:rPr>
                  </m:ctrlPr>
                </m:sSubPr>
                <m:e>
                  <m:r>
                    <w:rPr>
                      <w:rFonts w:ascii="Cambria Math" w:hAnsi="Cambria Math" w:cs="Times New Roman"/>
                      <w:color w:val="FF0000"/>
                      <w:sz w:val="21"/>
                      <w:szCs w:val="18"/>
                    </w:rPr>
                    <m:t>μ</m:t>
                  </m:r>
                </m:e>
                <m:sub>
                  <m:r>
                    <m:rPr>
                      <m:sty m:val="p"/>
                    </m:rPr>
                    <w:rPr>
                      <w:rFonts w:ascii="Cambria Math" w:hAnsi="Cambria Math" w:cs="Times New Roman"/>
                      <w:color w:val="FF0000"/>
                      <w:sz w:val="21"/>
                      <w:szCs w:val="18"/>
                    </w:rPr>
                    <m:t>1</m:t>
                  </m:r>
                </m:sub>
              </m:sSub>
              <m:r>
                <m:rPr>
                  <m:sty m:val="p"/>
                </m:rPr>
                <w:rPr>
                  <w:rFonts w:ascii="Cambria Math" w:hAnsi="Cambria Math" w:cs="Times New Roman"/>
                  <w:color w:val="FF0000"/>
                  <w:sz w:val="21"/>
                  <w:szCs w:val="18"/>
                </w:rPr>
                <m:t>,</m:t>
              </m:r>
              <m:sSub>
                <m:sSubPr>
                  <m:ctrlPr>
                    <w:rPr>
                      <w:rFonts w:ascii="Cambria Math" w:hAnsi="Cambria Math" w:cs="Times New Roman"/>
                      <w:color w:val="FF0000"/>
                      <w:sz w:val="21"/>
                      <w:szCs w:val="18"/>
                    </w:rPr>
                  </m:ctrlPr>
                </m:sSubPr>
                <m:e>
                  <m:r>
                    <w:rPr>
                      <w:rFonts w:ascii="Cambria Math" w:hAnsi="Cambria Math" w:cs="Times New Roman"/>
                      <w:color w:val="FF0000"/>
                      <w:sz w:val="21"/>
                      <w:szCs w:val="18"/>
                    </w:rPr>
                    <m:t>μ</m:t>
                  </m:r>
                </m:e>
                <m:sub>
                  <m:r>
                    <m:rPr>
                      <m:sty m:val="p"/>
                    </m:rPr>
                    <w:rPr>
                      <w:rFonts w:ascii="Cambria Math" w:hAnsi="Cambria Math" w:cs="Times New Roman"/>
                      <w:color w:val="FF0000"/>
                      <w:sz w:val="21"/>
                      <w:szCs w:val="18"/>
                    </w:rPr>
                    <m:t>2</m:t>
                  </m:r>
                </m:sub>
              </m:sSub>
              <m:r>
                <m:rPr>
                  <m:sty m:val="p"/>
                </m:rPr>
                <w:rPr>
                  <w:rFonts w:ascii="Cambria Math" w:hAnsi="Cambria Math" w:cs="Times New Roman"/>
                  <w:color w:val="FF0000"/>
                  <w:sz w:val="21"/>
                  <w:szCs w:val="18"/>
                </w:rPr>
                <m:t>,</m:t>
              </m:r>
              <m:sSub>
                <m:sSubPr>
                  <m:ctrlPr>
                    <w:rPr>
                      <w:rFonts w:ascii="Cambria Math" w:hAnsi="Cambria Math" w:cs="Times New Roman"/>
                      <w:color w:val="FF0000"/>
                      <w:sz w:val="21"/>
                      <w:szCs w:val="18"/>
                    </w:rPr>
                  </m:ctrlPr>
                </m:sSubPr>
                <m:e>
                  <m:r>
                    <w:rPr>
                      <w:rFonts w:ascii="Cambria Math" w:hAnsi="Cambria Math" w:cs="Times New Roman"/>
                      <w:color w:val="FF0000"/>
                      <w:sz w:val="21"/>
                      <w:szCs w:val="18"/>
                    </w:rPr>
                    <m:t>μ</m:t>
                  </m:r>
                </m:e>
                <m:sub>
                  <m:r>
                    <m:rPr>
                      <m:sty m:val="p"/>
                    </m:rPr>
                    <w:rPr>
                      <w:rFonts w:ascii="Cambria Math" w:hAnsi="Cambria Math" w:cs="Times New Roman"/>
                      <w:color w:val="FF0000"/>
                      <w:sz w:val="21"/>
                      <w:szCs w:val="18"/>
                    </w:rPr>
                    <m:t>3</m:t>
                  </m:r>
                </m:sub>
              </m:sSub>
              <m:r>
                <m:rPr>
                  <m:sty m:val="p"/>
                </m:rPr>
                <w:rPr>
                  <w:rFonts w:ascii="Cambria Math" w:hAnsi="Cambria Math" w:cs="Times New Roman"/>
                  <w:color w:val="FF0000"/>
                  <w:sz w:val="21"/>
                  <w:szCs w:val="18"/>
                </w:rPr>
                <m:t>,</m:t>
              </m:r>
              <m:sSub>
                <m:sSubPr>
                  <m:ctrlPr>
                    <w:rPr>
                      <w:rFonts w:ascii="Cambria Math" w:hAnsi="Cambria Math" w:cs="Times New Roman"/>
                      <w:color w:val="FF0000"/>
                      <w:sz w:val="21"/>
                      <w:szCs w:val="18"/>
                    </w:rPr>
                  </m:ctrlPr>
                </m:sSubPr>
                <m:e>
                  <m:r>
                    <w:rPr>
                      <w:rFonts w:ascii="Cambria Math" w:hAnsi="Cambria Math" w:cs="Times New Roman"/>
                      <w:color w:val="FF0000"/>
                      <w:sz w:val="21"/>
                      <w:szCs w:val="18"/>
                    </w:rPr>
                    <m:t>μ</m:t>
                  </m:r>
                </m:e>
                <m:sub>
                  <m:r>
                    <m:rPr>
                      <m:sty m:val="p"/>
                    </m:rPr>
                    <w:rPr>
                      <w:rFonts w:ascii="Cambria Math" w:hAnsi="Cambria Math" w:cs="Times New Roman"/>
                      <w:color w:val="FF0000"/>
                      <w:sz w:val="21"/>
                      <w:szCs w:val="18"/>
                    </w:rPr>
                    <m:t>4</m:t>
                  </m:r>
                </m:sub>
              </m:sSub>
              <m:r>
                <w:rPr>
                  <w:rFonts w:ascii="Cambria Math" w:hAnsi="Cambria Math" w:cs="Times New Roman"/>
                  <w:color w:val="FF0000"/>
                  <w:sz w:val="21"/>
                  <w:szCs w:val="18"/>
                </w:rPr>
                <m:t>]</m:t>
              </m:r>
            </m:oMath>
          </w:p>
        </w:tc>
        <w:tc>
          <w:tcPr>
            <w:tcW w:w="1984" w:type="dxa"/>
            <w:vAlign w:val="center"/>
          </w:tcPr>
          <w:p w14:paraId="4D45D4EB" w14:textId="0BA31FBE"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[0.15,0.3,0.3,0.25]</w:t>
            </w:r>
          </w:p>
        </w:tc>
      </w:tr>
      <w:tr w:rsidR="00422420" w:rsidRPr="007C6D34" w14:paraId="7192804C" w14:textId="77777777" w:rsidTr="00253FF8">
        <w:trPr>
          <w:jc w:val="center"/>
        </w:trPr>
        <w:tc>
          <w:tcPr>
            <w:tcW w:w="567" w:type="dxa"/>
            <w:vAlign w:val="center"/>
          </w:tcPr>
          <w:p w14:paraId="00970307" w14:textId="7266B389" w:rsidR="00253FF8" w:rsidRPr="007C6D34" w:rsidRDefault="00253FF8" w:rsidP="00253FF8">
            <w:pPr>
              <w:spacing w:line="264" w:lineRule="auto"/>
              <w:ind w:firstLineChars="0" w:firstLine="0"/>
              <w:jc w:val="center"/>
              <w:rPr>
                <w:rFonts w:cs="Times New Roman"/>
                <w:color w:val="FF0000"/>
                <w:sz w:val="21"/>
                <w:szCs w:val="18"/>
              </w:rPr>
            </w:pPr>
            <w:r w:rsidRPr="007C6D34">
              <w:rPr>
                <w:rFonts w:cs="Times New Roman"/>
                <w:color w:val="FF0000"/>
                <w:sz w:val="21"/>
                <w:szCs w:val="18"/>
              </w:rPr>
              <w:t>12</w:t>
            </w:r>
          </w:p>
        </w:tc>
        <w:tc>
          <w:tcPr>
            <w:tcW w:w="3686" w:type="dxa"/>
            <w:vAlign w:val="center"/>
          </w:tcPr>
          <w:p w14:paraId="3C5BE1F5" w14:textId="11690022"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 xml:space="preserve">sampling probability, </w:t>
            </w:r>
            <m:oMath>
              <m:r>
                <w:rPr>
                  <w:rFonts w:ascii="Cambria Math" w:hAnsi="Cambria Math" w:cs="Times New Roman"/>
                  <w:color w:val="FF0000"/>
                  <w:sz w:val="21"/>
                  <w:szCs w:val="18"/>
                </w:rPr>
                <m:t>p</m:t>
              </m:r>
            </m:oMath>
          </w:p>
        </w:tc>
        <w:tc>
          <w:tcPr>
            <w:tcW w:w="1984" w:type="dxa"/>
            <w:vAlign w:val="center"/>
          </w:tcPr>
          <w:p w14:paraId="2BF8599C" w14:textId="68126A3C" w:rsidR="00253FF8" w:rsidRPr="007C6D34" w:rsidRDefault="00253FF8" w:rsidP="00253FF8">
            <w:pPr>
              <w:spacing w:line="264" w:lineRule="auto"/>
              <w:ind w:firstLineChars="0" w:firstLine="0"/>
              <w:rPr>
                <w:rFonts w:cs="Times New Roman"/>
                <w:color w:val="FF0000"/>
                <w:sz w:val="21"/>
                <w:szCs w:val="18"/>
              </w:rPr>
            </w:pPr>
            <w:r w:rsidRPr="007C6D34">
              <w:rPr>
                <w:rFonts w:cs="Times New Roman"/>
                <w:color w:val="FF0000"/>
                <w:sz w:val="21"/>
                <w:szCs w:val="18"/>
              </w:rPr>
              <w:t>0.5</w:t>
            </w:r>
          </w:p>
        </w:tc>
      </w:tr>
      <w:tr w:rsidR="00D214EC" w:rsidRPr="007C6D34" w14:paraId="36F2ADA1" w14:textId="77777777" w:rsidTr="00253FF8">
        <w:trPr>
          <w:jc w:val="center"/>
        </w:trPr>
        <w:tc>
          <w:tcPr>
            <w:tcW w:w="567" w:type="dxa"/>
            <w:vAlign w:val="center"/>
          </w:tcPr>
          <w:p w14:paraId="29CC313D" w14:textId="2272F55C" w:rsidR="00D214EC" w:rsidRPr="007C6D34" w:rsidRDefault="00D214EC" w:rsidP="00D214EC">
            <w:pPr>
              <w:spacing w:line="264" w:lineRule="auto"/>
              <w:ind w:firstLineChars="0" w:firstLine="0"/>
              <w:jc w:val="center"/>
              <w:rPr>
                <w:rFonts w:cs="Times New Roman"/>
                <w:color w:val="FF0000"/>
                <w:sz w:val="21"/>
                <w:szCs w:val="18"/>
              </w:rPr>
            </w:pPr>
            <w:r w:rsidRPr="007C6D34">
              <w:rPr>
                <w:rFonts w:cs="Times New Roman"/>
                <w:color w:val="FF0000"/>
                <w:sz w:val="21"/>
                <w:szCs w:val="18"/>
              </w:rPr>
              <w:t>13</w:t>
            </w:r>
          </w:p>
        </w:tc>
        <w:tc>
          <w:tcPr>
            <w:tcW w:w="3686" w:type="dxa"/>
            <w:vAlign w:val="center"/>
          </w:tcPr>
          <w:p w14:paraId="1989B280" w14:textId="6976DC66" w:rsidR="00D214EC" w:rsidRPr="007C6D34" w:rsidRDefault="00D214EC" w:rsidP="00D214EC">
            <w:pPr>
              <w:spacing w:line="264" w:lineRule="auto"/>
              <w:ind w:firstLineChars="0" w:firstLine="0"/>
              <w:rPr>
                <w:rFonts w:cs="Times New Roman"/>
                <w:color w:val="FF0000"/>
                <w:sz w:val="21"/>
                <w:szCs w:val="18"/>
              </w:rPr>
            </w:pPr>
            <w:r w:rsidRPr="007C6D34">
              <w:rPr>
                <w:rFonts w:cs="Times New Roman"/>
                <w:color w:val="FF0000"/>
                <w:sz w:val="21"/>
                <w:szCs w:val="18"/>
              </w:rPr>
              <w:t xml:space="preserve">reduction rate of sampling probability </w:t>
            </w:r>
            <m:oMath>
              <m:r>
                <w:rPr>
                  <w:rFonts w:ascii="Cambria Math" w:hAnsi="Cambria Math" w:cs="Times New Roman"/>
                  <w:color w:val="FF0000"/>
                  <w:sz w:val="21"/>
                  <w:szCs w:val="18"/>
                </w:rPr>
                <m:t>δ</m:t>
              </m:r>
            </m:oMath>
          </w:p>
        </w:tc>
        <w:tc>
          <w:tcPr>
            <w:tcW w:w="1984" w:type="dxa"/>
            <w:vAlign w:val="center"/>
          </w:tcPr>
          <w:p w14:paraId="52919AF6" w14:textId="0FF21AF6" w:rsidR="00D214EC" w:rsidRPr="007C6D34" w:rsidRDefault="00D214EC" w:rsidP="00D214EC">
            <w:pPr>
              <w:spacing w:line="264" w:lineRule="auto"/>
              <w:ind w:firstLineChars="0" w:firstLine="0"/>
              <w:rPr>
                <w:rFonts w:cs="Times New Roman"/>
                <w:color w:val="FF0000"/>
                <w:sz w:val="21"/>
                <w:szCs w:val="18"/>
              </w:rPr>
            </w:pPr>
            <w:r w:rsidRPr="007C6D34">
              <w:rPr>
                <w:rFonts w:cs="Times New Roman"/>
                <w:color w:val="FF0000"/>
                <w:sz w:val="21"/>
                <w:szCs w:val="18"/>
              </w:rPr>
              <w:t>1/20000</w:t>
            </w:r>
          </w:p>
        </w:tc>
      </w:tr>
      <w:tr w:rsidR="00D214EC" w:rsidRPr="007C6D34" w14:paraId="7AA23906" w14:textId="77777777" w:rsidTr="00253FF8">
        <w:trPr>
          <w:jc w:val="center"/>
        </w:trPr>
        <w:tc>
          <w:tcPr>
            <w:tcW w:w="567" w:type="dxa"/>
            <w:vAlign w:val="center"/>
          </w:tcPr>
          <w:p w14:paraId="44AD5753" w14:textId="1CFCDCD1" w:rsidR="00D214EC" w:rsidRPr="007C6D34" w:rsidRDefault="00D214EC" w:rsidP="00D214EC">
            <w:pPr>
              <w:spacing w:line="264" w:lineRule="auto"/>
              <w:ind w:firstLineChars="0" w:firstLine="0"/>
              <w:jc w:val="center"/>
              <w:rPr>
                <w:rFonts w:cs="Times New Roman"/>
                <w:color w:val="FF0000"/>
                <w:sz w:val="21"/>
                <w:szCs w:val="18"/>
              </w:rPr>
            </w:pPr>
            <w:r w:rsidRPr="007C6D34">
              <w:rPr>
                <w:rFonts w:cs="Times New Roman"/>
                <w:color w:val="FF0000"/>
                <w:sz w:val="21"/>
                <w:szCs w:val="18"/>
              </w:rPr>
              <w:lastRenderedPageBreak/>
              <w:t>14</w:t>
            </w:r>
          </w:p>
        </w:tc>
        <w:tc>
          <w:tcPr>
            <w:tcW w:w="3686" w:type="dxa"/>
            <w:vAlign w:val="center"/>
          </w:tcPr>
          <w:p w14:paraId="48FBF0D4" w14:textId="21C4920F" w:rsidR="00D214EC" w:rsidRPr="007C6D34" w:rsidRDefault="00D214EC" w:rsidP="00D214EC">
            <w:pPr>
              <w:spacing w:line="264" w:lineRule="auto"/>
              <w:ind w:firstLineChars="0" w:firstLine="0"/>
              <w:rPr>
                <w:rFonts w:cs="Times New Roman"/>
                <w:color w:val="FF0000"/>
                <w:sz w:val="21"/>
                <w:szCs w:val="18"/>
              </w:rPr>
            </w:pPr>
            <w:r w:rsidRPr="007C6D34">
              <w:rPr>
                <w:rFonts w:cs="Times New Roman"/>
                <w:color w:val="FF0000"/>
                <w:sz w:val="21"/>
                <w:szCs w:val="18"/>
              </w:rPr>
              <w:t xml:space="preserve">target network update interval, </w:t>
            </w:r>
            <m:oMath>
              <m:r>
                <w:rPr>
                  <w:rFonts w:ascii="Cambria Math" w:hAnsi="Cambria Math" w:cs="Times New Roman"/>
                  <w:color w:val="FF0000"/>
                  <w:sz w:val="21"/>
                  <w:szCs w:val="18"/>
                </w:rPr>
                <m:t>F</m:t>
              </m:r>
            </m:oMath>
          </w:p>
        </w:tc>
        <w:tc>
          <w:tcPr>
            <w:tcW w:w="1984" w:type="dxa"/>
            <w:vAlign w:val="center"/>
          </w:tcPr>
          <w:p w14:paraId="0452E184" w14:textId="0D24040C" w:rsidR="00D214EC" w:rsidRPr="007C6D34" w:rsidRDefault="00D214EC" w:rsidP="00D214EC">
            <w:pPr>
              <w:spacing w:line="264" w:lineRule="auto"/>
              <w:ind w:firstLineChars="0" w:firstLine="0"/>
              <w:rPr>
                <w:rFonts w:cs="Times New Roman"/>
                <w:color w:val="FF0000"/>
                <w:sz w:val="21"/>
                <w:szCs w:val="18"/>
              </w:rPr>
            </w:pPr>
            <w:r w:rsidRPr="007C6D34">
              <w:rPr>
                <w:rFonts w:cs="Times New Roman"/>
                <w:color w:val="FF0000"/>
                <w:sz w:val="21"/>
                <w:szCs w:val="18"/>
              </w:rPr>
              <w:t>200</w:t>
            </w:r>
          </w:p>
        </w:tc>
      </w:tr>
      <w:bookmarkEnd w:id="26"/>
    </w:tbl>
    <w:p w14:paraId="0187AAC5" w14:textId="77777777" w:rsidR="001E4B65" w:rsidRDefault="001E4B65" w:rsidP="00B36ADC">
      <w:pPr>
        <w:spacing w:line="264" w:lineRule="auto"/>
        <w:ind w:firstLineChars="100" w:firstLine="240"/>
        <w:rPr>
          <w:color w:val="FF0000"/>
        </w:rPr>
      </w:pPr>
    </w:p>
    <w:p w14:paraId="2CE917CE" w14:textId="1AF1B331" w:rsidR="00B36ADC" w:rsidRDefault="0061277C" w:rsidP="001E4B65">
      <w:pPr>
        <w:spacing w:line="264" w:lineRule="auto"/>
        <w:ind w:firstLineChars="100" w:firstLine="240"/>
        <w:rPr>
          <w:color w:val="FF0000"/>
        </w:rPr>
      </w:pPr>
      <w:bookmarkStart w:id="27" w:name="_Hlk82765964"/>
      <w:r w:rsidRPr="0018431F">
        <w:rPr>
          <w:rFonts w:hint="eastAsia"/>
          <w:color w:val="FF0000"/>
        </w:rPr>
        <w:t>M</w:t>
      </w:r>
      <w:r w:rsidRPr="0018431F">
        <w:rPr>
          <w:color w:val="FF0000"/>
        </w:rPr>
        <w:t xml:space="preserve">ost hyperparameters of ME-MADDPG </w:t>
      </w:r>
      <w:r w:rsidR="000E4E98" w:rsidRPr="0018431F">
        <w:rPr>
          <w:color w:val="FF0000"/>
        </w:rPr>
        <w:t>are</w:t>
      </w:r>
      <w:r w:rsidRPr="0018431F">
        <w:rPr>
          <w:color w:val="FF0000"/>
        </w:rPr>
        <w:t xml:space="preserve"> the same as MADDPG</w:t>
      </w:r>
      <w:r w:rsidRPr="0018431F">
        <w:rPr>
          <w:rFonts w:hint="eastAsia"/>
          <w:color w:val="FF0000"/>
        </w:rPr>
        <w:t>,</w:t>
      </w:r>
      <w:r w:rsidRPr="0018431F">
        <w:rPr>
          <w:color w:val="FF0000"/>
        </w:rPr>
        <w:t xml:space="preserve"> </w:t>
      </w:r>
      <w:r w:rsidR="000E4E98" w:rsidRPr="0018431F">
        <w:rPr>
          <w:color w:val="FF0000"/>
        </w:rPr>
        <w:t xml:space="preserve">and </w:t>
      </w:r>
      <w:r w:rsidR="006A0DE9" w:rsidRPr="0018431F">
        <w:rPr>
          <w:color w:val="FF0000"/>
        </w:rPr>
        <w:t>their</w:t>
      </w:r>
      <w:r w:rsidR="000E4E98" w:rsidRPr="0018431F">
        <w:rPr>
          <w:color w:val="FF0000"/>
        </w:rPr>
        <w:t xml:space="preserve"> values </w:t>
      </w:r>
      <w:r w:rsidR="00B36ADC">
        <w:rPr>
          <w:color w:val="FF0000"/>
        </w:rPr>
        <w:t>were selected</w:t>
      </w:r>
      <w:r w:rsidR="006A0DE9" w:rsidRPr="0018431F">
        <w:rPr>
          <w:color w:val="FF0000"/>
        </w:rPr>
        <w:t xml:space="preserve"> </w:t>
      </w:r>
      <w:r w:rsidR="00B36ADC">
        <w:rPr>
          <w:color w:val="FF0000"/>
        </w:rPr>
        <w:t>by</w:t>
      </w:r>
      <w:r w:rsidR="006A0DE9" w:rsidRPr="0018431F">
        <w:rPr>
          <w:color w:val="FF0000"/>
        </w:rPr>
        <w:t xml:space="preserve"> </w:t>
      </w:r>
      <w:r w:rsidR="00B36ADC" w:rsidRPr="00B36ADC">
        <w:rPr>
          <w:color w:val="FF0000"/>
        </w:rPr>
        <w:t>performing</w:t>
      </w:r>
      <w:r w:rsidR="00B36ADC" w:rsidRPr="0018431F">
        <w:rPr>
          <w:color w:val="FF0000"/>
        </w:rPr>
        <w:t xml:space="preserve"> </w:t>
      </w:r>
      <w:r w:rsidR="006A0DE9" w:rsidRPr="0018431F">
        <w:rPr>
          <w:color w:val="FF0000"/>
        </w:rPr>
        <w:t xml:space="preserve">repeated </w:t>
      </w:r>
      <w:r w:rsidR="001E4B65" w:rsidRPr="00FC3E37">
        <w:rPr>
          <w:color w:val="FF0000"/>
        </w:rPr>
        <w:t>preliminary</w:t>
      </w:r>
      <w:r w:rsidR="001E4B65">
        <w:rPr>
          <w:color w:val="FF0000"/>
        </w:rPr>
        <w:t xml:space="preserve"> </w:t>
      </w:r>
      <w:r w:rsidR="006A0DE9" w:rsidRPr="0018431F">
        <w:rPr>
          <w:color w:val="FF0000"/>
        </w:rPr>
        <w:t xml:space="preserve">parameter-tuning experiments </w:t>
      </w:r>
      <w:r w:rsidR="001E4B65">
        <w:rPr>
          <w:color w:val="FF0000"/>
        </w:rPr>
        <w:t>based on</w:t>
      </w:r>
      <w:r w:rsidR="006A0DE9" w:rsidRPr="0018431F">
        <w:rPr>
          <w:color w:val="FF0000"/>
        </w:rPr>
        <w:t xml:space="preserve"> the </w:t>
      </w:r>
      <w:r w:rsidR="000E4E98" w:rsidRPr="0018431F">
        <w:rPr>
          <w:color w:val="FF0000"/>
        </w:rPr>
        <w:t>training experience of MADDPG</w:t>
      </w:r>
      <w:r w:rsidR="006A0DE9" w:rsidRPr="0018431F">
        <w:rPr>
          <w:color w:val="FF0000"/>
        </w:rPr>
        <w:t>.</w:t>
      </w:r>
      <w:bookmarkStart w:id="28" w:name="_Hlk82780812"/>
      <w:bookmarkEnd w:id="27"/>
      <w:r w:rsidR="006A0DE9" w:rsidRPr="0018431F">
        <w:rPr>
          <w:color w:val="FF0000"/>
        </w:rPr>
        <w:t xml:space="preserve"> </w:t>
      </w:r>
      <w:bookmarkStart w:id="29" w:name="_Hlk82766281"/>
      <w:r w:rsidR="001E4B65" w:rsidRPr="0018431F">
        <w:rPr>
          <w:rFonts w:hint="eastAsia"/>
          <w:color w:val="FF0000"/>
        </w:rPr>
        <w:t>Besides</w:t>
      </w:r>
      <w:r w:rsidR="001E4B65" w:rsidRPr="0018431F">
        <w:rPr>
          <w:color w:val="FF0000"/>
        </w:rPr>
        <w:t xml:space="preserve">, three </w:t>
      </w:r>
      <w:r w:rsidR="001E4B65" w:rsidRPr="00250C49">
        <w:rPr>
          <w:color w:val="FF0000"/>
        </w:rPr>
        <w:t>additional</w:t>
      </w:r>
      <w:r w:rsidR="001E4B65" w:rsidRPr="0018431F">
        <w:rPr>
          <w:color w:val="FF0000"/>
        </w:rPr>
        <w:t xml:space="preserve"> parameters were introduced into ME-MADDPG compared with MADDPG, the sampling probability </w:t>
      </w:r>
      <m:oMath>
        <m:r>
          <w:rPr>
            <w:rFonts w:ascii="Cambria Math" w:hAnsi="Cambria Math"/>
            <w:color w:val="FF0000"/>
          </w:rPr>
          <m:t>p</m:t>
        </m:r>
      </m:oMath>
      <w:r w:rsidR="001E4B65" w:rsidRPr="0018431F">
        <w:rPr>
          <w:rFonts w:hint="eastAsia"/>
          <w:iCs/>
          <w:color w:val="FF0000"/>
        </w:rPr>
        <w:t>,</w:t>
      </w:r>
      <w:r w:rsidR="001E4B65" w:rsidRPr="0018431F">
        <w:rPr>
          <w:color w:val="FF0000"/>
        </w:rPr>
        <w:t xml:space="preserve"> the reduction rate of sampling probability </w:t>
      </w:r>
      <m:oMath>
        <m:r>
          <w:rPr>
            <w:rFonts w:ascii="Cambria Math" w:hAnsi="Cambria Math"/>
            <w:color w:val="FF0000"/>
          </w:rPr>
          <m:t>δ</m:t>
        </m:r>
      </m:oMath>
      <w:r w:rsidR="001E4B65" w:rsidRPr="0018431F">
        <w:rPr>
          <w:rFonts w:hint="eastAsia"/>
          <w:color w:val="FF0000"/>
        </w:rPr>
        <w:t xml:space="preserve"> </w:t>
      </w:r>
      <w:r w:rsidR="001E4B65" w:rsidRPr="0018431F">
        <w:rPr>
          <w:color w:val="FF0000"/>
        </w:rPr>
        <w:t xml:space="preserve">and the target network update interval </w:t>
      </w:r>
      <m:oMath>
        <m:r>
          <w:rPr>
            <w:rFonts w:ascii="Cambria Math" w:hAnsi="Cambria Math"/>
            <w:color w:val="FF0000"/>
          </w:rPr>
          <m:t>F</m:t>
        </m:r>
      </m:oMath>
      <w:r w:rsidR="001E4B65" w:rsidRPr="0018431F">
        <w:rPr>
          <w:iCs/>
          <w:color w:val="FF0000"/>
        </w:rPr>
        <w:t xml:space="preserve"> (</w:t>
      </w:r>
      <w:r w:rsidR="001E4B65" w:rsidRPr="0018431F">
        <w:rPr>
          <w:color w:val="FF0000"/>
        </w:rPr>
        <w:t>corresponding to rows 12, 13,</w:t>
      </w:r>
      <w:r w:rsidR="007C6D34">
        <w:rPr>
          <w:color w:val="FF0000"/>
        </w:rPr>
        <w:t xml:space="preserve"> </w:t>
      </w:r>
      <w:r w:rsidR="001E4B65" w:rsidRPr="0018431F">
        <w:rPr>
          <w:color w:val="FF0000"/>
        </w:rPr>
        <w:t xml:space="preserve">14 </w:t>
      </w:r>
      <w:r w:rsidR="001E4B65" w:rsidRPr="0018431F">
        <w:rPr>
          <w:iCs/>
          <w:color w:val="FF0000"/>
        </w:rPr>
        <w:t>in Table 1</w:t>
      </w:r>
      <w:r w:rsidR="001E4B65">
        <w:rPr>
          <w:iCs/>
          <w:color w:val="FF0000"/>
        </w:rPr>
        <w:t>.</w:t>
      </w:r>
      <w:r w:rsidR="001E4B65" w:rsidRPr="0018431F">
        <w:rPr>
          <w:iCs/>
          <w:color w:val="FF0000"/>
        </w:rPr>
        <w:t>).</w:t>
      </w:r>
      <w:r w:rsidR="001E4B65">
        <w:rPr>
          <w:iCs/>
          <w:color w:val="FF0000"/>
        </w:rPr>
        <w:t xml:space="preserve"> </w:t>
      </w:r>
      <w:r w:rsidR="001E4B65" w:rsidRPr="0018431F">
        <w:rPr>
          <w:color w:val="FF0000"/>
        </w:rPr>
        <w:t xml:space="preserve">To eliminate the interference of these three parameters on the </w:t>
      </w:r>
      <w:r w:rsidR="001E4B65">
        <w:rPr>
          <w:color w:val="FF0000"/>
        </w:rPr>
        <w:t xml:space="preserve">conclusion </w:t>
      </w:r>
      <w:r w:rsidR="001E4B65" w:rsidRPr="0018431F">
        <w:rPr>
          <w:color w:val="FF0000"/>
        </w:rPr>
        <w:t xml:space="preserve">of </w:t>
      </w:r>
      <w:r w:rsidR="00BC430A">
        <w:rPr>
          <w:color w:val="FF0000"/>
        </w:rPr>
        <w:t xml:space="preserve">the </w:t>
      </w:r>
      <w:r w:rsidR="001E4B65" w:rsidRPr="0018431F">
        <w:rPr>
          <w:color w:val="FF0000"/>
        </w:rPr>
        <w:t>performance of ME-MADDPG,</w:t>
      </w:r>
      <w:r w:rsidR="001E4B65">
        <w:rPr>
          <w:color w:val="FF0000"/>
        </w:rPr>
        <w:t xml:space="preserve"> we determine their values by performing a series of </w:t>
      </w:r>
      <w:r w:rsidR="001E4B65" w:rsidRPr="001E4B65">
        <w:rPr>
          <w:color w:val="FF0000"/>
        </w:rPr>
        <w:t>grid search</w:t>
      </w:r>
      <w:r w:rsidR="001E4B65">
        <w:rPr>
          <w:color w:val="FF0000"/>
        </w:rPr>
        <w:t xml:space="preserve"> </w:t>
      </w:r>
      <w:r w:rsidR="001E4B65" w:rsidRPr="0018431F">
        <w:rPr>
          <w:color w:val="FF0000"/>
        </w:rPr>
        <w:t>experiment</w:t>
      </w:r>
      <w:r w:rsidR="001E4B65">
        <w:rPr>
          <w:color w:val="FF0000"/>
        </w:rPr>
        <w:t xml:space="preserve">s. </w:t>
      </w:r>
      <w:bookmarkStart w:id="30" w:name="_Hlk82784072"/>
      <w:r w:rsidR="00B36ADC" w:rsidRPr="00B36ADC">
        <w:rPr>
          <w:color w:val="FF0000"/>
        </w:rPr>
        <w:t xml:space="preserve">Please refer to Table </w:t>
      </w:r>
      <w:r w:rsidR="001E4B65">
        <w:rPr>
          <w:color w:val="FF0000"/>
        </w:rPr>
        <w:t>2</w:t>
      </w:r>
      <w:r w:rsidR="00B36ADC" w:rsidRPr="00B36ADC">
        <w:rPr>
          <w:color w:val="FF0000"/>
        </w:rPr>
        <w:t xml:space="preserve"> for more details, </w:t>
      </w:r>
      <w:bookmarkEnd w:id="30"/>
      <w:r w:rsidR="00B36ADC" w:rsidRPr="00B36ADC">
        <w:rPr>
          <w:color w:val="FF0000"/>
        </w:rPr>
        <w:t>where only partial results of grid search</w:t>
      </w:r>
      <w:r w:rsidR="001E4B65">
        <w:rPr>
          <w:color w:val="FF0000"/>
        </w:rPr>
        <w:t xml:space="preserve"> </w:t>
      </w:r>
      <w:r w:rsidR="001E4B65">
        <w:rPr>
          <w:rFonts w:hint="eastAsia"/>
          <w:color w:val="FF0000"/>
        </w:rPr>
        <w:t>a</w:t>
      </w:r>
      <w:r w:rsidR="001E4B65">
        <w:rPr>
          <w:color w:val="FF0000"/>
        </w:rPr>
        <w:t>re show</w:t>
      </w:r>
      <w:r w:rsidR="00BC430A">
        <w:rPr>
          <w:color w:val="FF0000"/>
        </w:rPr>
        <w:t>n</w:t>
      </w:r>
      <w:r w:rsidR="001E4B65">
        <w:rPr>
          <w:color w:val="FF0000"/>
        </w:rPr>
        <w:t xml:space="preserve">. </w:t>
      </w:r>
      <w:r w:rsidR="00232EDB">
        <w:rPr>
          <w:color w:val="FF0000"/>
        </w:rPr>
        <w:t xml:space="preserve">After </w:t>
      </w:r>
      <w:r w:rsidR="00232EDB" w:rsidRPr="00232EDB">
        <w:rPr>
          <w:color w:val="FF0000"/>
        </w:rPr>
        <w:t xml:space="preserve">weighing, </w:t>
      </w:r>
      <w:r w:rsidR="00232EDB">
        <w:rPr>
          <w:color w:val="FF0000"/>
        </w:rPr>
        <w:t>the values of No.1 group were finally selected</w:t>
      </w:r>
      <w:r w:rsidR="00232EDB">
        <w:rPr>
          <w:rFonts w:hint="eastAsia"/>
          <w:color w:val="FF0000"/>
        </w:rPr>
        <w:t>.</w:t>
      </w:r>
    </w:p>
    <w:bookmarkEnd w:id="28"/>
    <w:p w14:paraId="5D9E2198" w14:textId="77777777" w:rsidR="00420511" w:rsidRDefault="00420511" w:rsidP="001E4B65">
      <w:pPr>
        <w:spacing w:line="264" w:lineRule="auto"/>
        <w:ind w:firstLineChars="100" w:firstLine="240"/>
        <w:rPr>
          <w:color w:val="FF0000"/>
        </w:rPr>
      </w:pPr>
    </w:p>
    <w:p w14:paraId="18DA514C" w14:textId="2E547A89" w:rsidR="001C718A" w:rsidRPr="005773ED" w:rsidRDefault="001C718A" w:rsidP="00420511">
      <w:pPr>
        <w:ind w:firstLineChars="0" w:firstLine="0"/>
        <w:jc w:val="center"/>
        <w:rPr>
          <w:color w:val="FF0000"/>
          <w:sz w:val="21"/>
          <w:szCs w:val="20"/>
        </w:rPr>
      </w:pPr>
      <w:bookmarkStart w:id="31" w:name="_Hlk82781442"/>
      <w:r w:rsidRPr="005773ED">
        <w:rPr>
          <w:color w:val="FF0000"/>
          <w:sz w:val="21"/>
          <w:szCs w:val="20"/>
        </w:rPr>
        <w:t xml:space="preserve">Table 2. Grid search results </w:t>
      </w:r>
      <w:r w:rsidR="00BC430A">
        <w:rPr>
          <w:color w:val="FF0000"/>
          <w:sz w:val="21"/>
          <w:szCs w:val="20"/>
        </w:rPr>
        <w:t xml:space="preserve">of the </w:t>
      </w:r>
      <w:r w:rsidR="00420511" w:rsidRPr="005773ED">
        <w:rPr>
          <w:color w:val="FF0000"/>
          <w:sz w:val="21"/>
          <w:szCs w:val="20"/>
        </w:rPr>
        <w:t xml:space="preserve">additional </w:t>
      </w:r>
      <w:r w:rsidRPr="005773ED">
        <w:rPr>
          <w:color w:val="FF0000"/>
          <w:sz w:val="21"/>
          <w:szCs w:val="20"/>
        </w:rPr>
        <w:t>hyperparameters in ME-MADDPG.</w:t>
      </w:r>
    </w:p>
    <w:tbl>
      <w:tblPr>
        <w:tblStyle w:val="a9"/>
        <w:tblW w:w="0" w:type="auto"/>
        <w:jc w:val="center"/>
        <w:tblLook w:val="04A0" w:firstRow="1" w:lastRow="0" w:firstColumn="1" w:lastColumn="0" w:noHBand="0" w:noVBand="1"/>
      </w:tblPr>
      <w:tblGrid>
        <w:gridCol w:w="557"/>
        <w:gridCol w:w="851"/>
        <w:gridCol w:w="709"/>
        <w:gridCol w:w="850"/>
        <w:gridCol w:w="1276"/>
        <w:gridCol w:w="1134"/>
        <w:gridCol w:w="1134"/>
      </w:tblGrid>
      <w:tr w:rsidR="001C718A" w:rsidRPr="0025344F" w14:paraId="7FF81D10" w14:textId="77777777" w:rsidTr="00232EDB">
        <w:trPr>
          <w:jc w:val="center"/>
        </w:trPr>
        <w:tc>
          <w:tcPr>
            <w:tcW w:w="557" w:type="dxa"/>
            <w:vMerge w:val="restart"/>
            <w:tcBorders>
              <w:top w:val="single" w:sz="8" w:space="0" w:color="4472C4"/>
              <w:left w:val="single" w:sz="8" w:space="0" w:color="4472C4"/>
              <w:right w:val="single" w:sz="8" w:space="0" w:color="4472C4"/>
            </w:tcBorders>
            <w:vAlign w:val="center"/>
          </w:tcPr>
          <w:p w14:paraId="27822561" w14:textId="77777777" w:rsidR="001C718A" w:rsidRPr="00232EDB" w:rsidRDefault="001C718A" w:rsidP="006472EF">
            <w:pPr>
              <w:ind w:firstLineChars="0" w:firstLine="0"/>
              <w:jc w:val="center"/>
              <w:rPr>
                <w:color w:val="FF0000"/>
                <w:sz w:val="21"/>
              </w:rPr>
            </w:pPr>
            <w:r w:rsidRPr="00232EDB">
              <w:rPr>
                <w:rFonts w:hint="eastAsia"/>
                <w:color w:val="FF0000"/>
                <w:sz w:val="21"/>
              </w:rPr>
              <w:t>No</w:t>
            </w:r>
            <w:r w:rsidRPr="00232EDB">
              <w:rPr>
                <w:color w:val="FF0000"/>
                <w:sz w:val="21"/>
              </w:rPr>
              <w:t>.</w:t>
            </w:r>
          </w:p>
        </w:tc>
        <w:tc>
          <w:tcPr>
            <w:tcW w:w="851" w:type="dxa"/>
            <w:vMerge w:val="restart"/>
            <w:tcBorders>
              <w:top w:val="single" w:sz="8" w:space="0" w:color="4472C4"/>
              <w:left w:val="single" w:sz="8" w:space="0" w:color="4472C4"/>
            </w:tcBorders>
            <w:vAlign w:val="center"/>
          </w:tcPr>
          <w:p w14:paraId="46E0CBC3" w14:textId="77777777" w:rsidR="001C718A" w:rsidRPr="00232EDB" w:rsidRDefault="001C718A" w:rsidP="006472EF">
            <w:pPr>
              <w:ind w:firstLineChars="0" w:firstLine="0"/>
              <w:jc w:val="center"/>
              <w:rPr>
                <w:color w:val="FF0000"/>
                <w:sz w:val="21"/>
              </w:rPr>
            </w:pPr>
            <m:oMathPara>
              <m:oMath>
                <m:r>
                  <w:rPr>
                    <w:rFonts w:ascii="Cambria Math" w:hAnsi="Cambria Math"/>
                    <w:color w:val="FF0000"/>
                    <w:sz w:val="21"/>
                  </w:rPr>
                  <m:t>p</m:t>
                </m:r>
              </m:oMath>
            </m:oMathPara>
          </w:p>
        </w:tc>
        <w:tc>
          <w:tcPr>
            <w:tcW w:w="709" w:type="dxa"/>
            <w:vMerge w:val="restart"/>
            <w:tcBorders>
              <w:top w:val="single" w:sz="8" w:space="0" w:color="4472C4"/>
            </w:tcBorders>
            <w:vAlign w:val="center"/>
          </w:tcPr>
          <w:p w14:paraId="38F5C34B" w14:textId="77777777" w:rsidR="001C718A" w:rsidRPr="00232EDB" w:rsidRDefault="001C718A" w:rsidP="006472EF">
            <w:pPr>
              <w:ind w:firstLineChars="0" w:firstLine="0"/>
              <w:jc w:val="center"/>
              <w:rPr>
                <w:color w:val="FF0000"/>
                <w:sz w:val="21"/>
              </w:rPr>
            </w:pPr>
            <m:oMathPara>
              <m:oMath>
                <m:r>
                  <w:rPr>
                    <w:rFonts w:ascii="Cambria Math" w:hAnsi="Cambria Math"/>
                    <w:color w:val="FF0000"/>
                    <w:sz w:val="21"/>
                  </w:rPr>
                  <m:t>δ</m:t>
                </m:r>
              </m:oMath>
            </m:oMathPara>
          </w:p>
        </w:tc>
        <w:tc>
          <w:tcPr>
            <w:tcW w:w="850" w:type="dxa"/>
            <w:vMerge w:val="restart"/>
            <w:tcBorders>
              <w:top w:val="single" w:sz="8" w:space="0" w:color="4472C4"/>
              <w:right w:val="single" w:sz="8" w:space="0" w:color="4472C4"/>
            </w:tcBorders>
            <w:vAlign w:val="center"/>
          </w:tcPr>
          <w:p w14:paraId="4751EAB7" w14:textId="77777777" w:rsidR="001C718A" w:rsidRPr="00232EDB" w:rsidRDefault="001C718A" w:rsidP="006472EF">
            <w:pPr>
              <w:ind w:firstLineChars="0" w:firstLine="0"/>
              <w:jc w:val="center"/>
              <w:rPr>
                <w:color w:val="FF0000"/>
                <w:sz w:val="21"/>
              </w:rPr>
            </w:pPr>
            <m:oMathPara>
              <m:oMath>
                <m:r>
                  <w:rPr>
                    <w:rFonts w:ascii="Cambria Math" w:hAnsi="Cambria Math"/>
                    <w:color w:val="FF0000"/>
                    <w:sz w:val="21"/>
                  </w:rPr>
                  <m:t>F</m:t>
                </m:r>
              </m:oMath>
            </m:oMathPara>
          </w:p>
        </w:tc>
        <w:tc>
          <w:tcPr>
            <w:tcW w:w="3544" w:type="dxa"/>
            <w:gridSpan w:val="3"/>
            <w:tcBorders>
              <w:top w:val="single" w:sz="8" w:space="0" w:color="4472C4"/>
              <w:left w:val="single" w:sz="8" w:space="0" w:color="4472C4"/>
              <w:right w:val="single" w:sz="8" w:space="0" w:color="4472C4"/>
            </w:tcBorders>
            <w:vAlign w:val="center"/>
          </w:tcPr>
          <w:p w14:paraId="2CA6397C" w14:textId="77777777" w:rsidR="001C718A" w:rsidRPr="00232EDB" w:rsidRDefault="001C718A" w:rsidP="006472EF">
            <w:pPr>
              <w:ind w:firstLineChars="0" w:firstLine="0"/>
              <w:jc w:val="center"/>
              <w:rPr>
                <w:color w:val="FF0000"/>
                <w:sz w:val="21"/>
              </w:rPr>
            </w:pPr>
            <w:r w:rsidRPr="00232EDB">
              <w:rPr>
                <w:color w:val="FF0000"/>
                <w:sz w:val="21"/>
              </w:rPr>
              <w:t>Arrival rate</w:t>
            </w:r>
          </w:p>
        </w:tc>
      </w:tr>
      <w:tr w:rsidR="001C718A" w:rsidRPr="0025344F" w14:paraId="58C131A5" w14:textId="77777777" w:rsidTr="00232EDB">
        <w:trPr>
          <w:trHeight w:val="485"/>
          <w:jc w:val="center"/>
        </w:trPr>
        <w:tc>
          <w:tcPr>
            <w:tcW w:w="557" w:type="dxa"/>
            <w:vMerge/>
            <w:tcBorders>
              <w:left w:val="single" w:sz="8" w:space="0" w:color="4472C4"/>
              <w:bottom w:val="single" w:sz="8" w:space="0" w:color="4472C4"/>
              <w:right w:val="single" w:sz="8" w:space="0" w:color="4472C4"/>
            </w:tcBorders>
            <w:vAlign w:val="center"/>
          </w:tcPr>
          <w:p w14:paraId="6C7FF8E7" w14:textId="77777777" w:rsidR="001C718A" w:rsidRPr="00232EDB" w:rsidRDefault="001C718A" w:rsidP="006472EF">
            <w:pPr>
              <w:ind w:firstLineChars="0" w:firstLine="0"/>
              <w:jc w:val="center"/>
              <w:rPr>
                <w:color w:val="FF0000"/>
                <w:sz w:val="21"/>
              </w:rPr>
            </w:pPr>
          </w:p>
        </w:tc>
        <w:tc>
          <w:tcPr>
            <w:tcW w:w="851" w:type="dxa"/>
            <w:vMerge/>
            <w:tcBorders>
              <w:left w:val="single" w:sz="8" w:space="0" w:color="4472C4"/>
              <w:bottom w:val="single" w:sz="8" w:space="0" w:color="4472C4"/>
            </w:tcBorders>
            <w:vAlign w:val="center"/>
          </w:tcPr>
          <w:p w14:paraId="047CAD22" w14:textId="77777777" w:rsidR="001C718A" w:rsidRPr="00232EDB" w:rsidRDefault="001C718A" w:rsidP="006472EF">
            <w:pPr>
              <w:ind w:firstLineChars="0" w:firstLine="0"/>
              <w:jc w:val="center"/>
              <w:rPr>
                <w:rFonts w:cs="Times New Roman"/>
                <w:color w:val="FF0000"/>
                <w:sz w:val="21"/>
              </w:rPr>
            </w:pPr>
          </w:p>
        </w:tc>
        <w:tc>
          <w:tcPr>
            <w:tcW w:w="709" w:type="dxa"/>
            <w:vMerge/>
            <w:tcBorders>
              <w:bottom w:val="single" w:sz="8" w:space="0" w:color="4472C4"/>
            </w:tcBorders>
            <w:vAlign w:val="center"/>
          </w:tcPr>
          <w:p w14:paraId="3E0AA487" w14:textId="77777777" w:rsidR="001C718A" w:rsidRPr="00232EDB" w:rsidRDefault="001C718A" w:rsidP="006472EF">
            <w:pPr>
              <w:ind w:firstLineChars="0" w:firstLine="0"/>
              <w:jc w:val="center"/>
              <w:rPr>
                <w:rFonts w:cs="Times New Roman"/>
                <w:color w:val="FF0000"/>
                <w:sz w:val="21"/>
              </w:rPr>
            </w:pPr>
          </w:p>
        </w:tc>
        <w:tc>
          <w:tcPr>
            <w:tcW w:w="850" w:type="dxa"/>
            <w:vMerge/>
            <w:tcBorders>
              <w:bottom w:val="single" w:sz="8" w:space="0" w:color="4472C4"/>
              <w:right w:val="single" w:sz="8" w:space="0" w:color="4472C4"/>
            </w:tcBorders>
            <w:vAlign w:val="center"/>
          </w:tcPr>
          <w:p w14:paraId="3956AB35" w14:textId="77777777" w:rsidR="001C718A" w:rsidRPr="00232EDB" w:rsidRDefault="001C718A" w:rsidP="006472EF">
            <w:pPr>
              <w:ind w:firstLineChars="0" w:firstLine="0"/>
              <w:jc w:val="center"/>
              <w:rPr>
                <w:rFonts w:cs="Times New Roman"/>
                <w:color w:val="FF0000"/>
                <w:sz w:val="21"/>
              </w:rPr>
            </w:pPr>
          </w:p>
        </w:tc>
        <w:tc>
          <w:tcPr>
            <w:tcW w:w="1276" w:type="dxa"/>
            <w:tcBorders>
              <w:left w:val="single" w:sz="8" w:space="0" w:color="4472C4"/>
              <w:bottom w:val="single" w:sz="8" w:space="0" w:color="4472C4"/>
            </w:tcBorders>
            <w:vAlign w:val="center"/>
          </w:tcPr>
          <w:p w14:paraId="4CF2D3C4" w14:textId="77777777" w:rsidR="001C718A" w:rsidRPr="00232EDB" w:rsidRDefault="001C718A" w:rsidP="006472EF">
            <w:pPr>
              <w:ind w:firstLineChars="0" w:firstLine="0"/>
              <w:jc w:val="center"/>
              <w:rPr>
                <w:color w:val="FF0000"/>
                <w:sz w:val="21"/>
              </w:rPr>
            </w:pPr>
            <w:r w:rsidRPr="00232EDB">
              <w:rPr>
                <w:color w:val="FF0000"/>
                <w:sz w:val="21"/>
              </w:rPr>
              <w:t>No obstacles</w:t>
            </w:r>
          </w:p>
        </w:tc>
        <w:tc>
          <w:tcPr>
            <w:tcW w:w="1134" w:type="dxa"/>
            <w:tcBorders>
              <w:bottom w:val="single" w:sz="8" w:space="0" w:color="4472C4"/>
            </w:tcBorders>
            <w:vAlign w:val="center"/>
          </w:tcPr>
          <w:p w14:paraId="1AB2D2EF" w14:textId="77777777" w:rsidR="001C718A" w:rsidRPr="00232EDB" w:rsidRDefault="001C718A" w:rsidP="006472EF">
            <w:pPr>
              <w:ind w:firstLineChars="0" w:firstLine="0"/>
              <w:jc w:val="center"/>
              <w:rPr>
                <w:color w:val="FF0000"/>
                <w:sz w:val="21"/>
              </w:rPr>
            </w:pPr>
            <w:r w:rsidRPr="00232EDB">
              <w:rPr>
                <w:rFonts w:hint="eastAsia"/>
                <w:color w:val="FF0000"/>
                <w:sz w:val="21"/>
              </w:rPr>
              <w:t>5</w:t>
            </w:r>
            <w:r w:rsidRPr="00232EDB">
              <w:rPr>
                <w:color w:val="FF0000"/>
                <w:sz w:val="21"/>
              </w:rPr>
              <w:t xml:space="preserve"> </w:t>
            </w:r>
            <w:r w:rsidRPr="00232EDB">
              <w:rPr>
                <w:rFonts w:hint="eastAsia"/>
                <w:color w:val="FF0000"/>
                <w:sz w:val="21"/>
              </w:rPr>
              <w:t>static</w:t>
            </w:r>
            <w:r w:rsidRPr="00232EDB">
              <w:rPr>
                <w:color w:val="FF0000"/>
                <w:sz w:val="21"/>
              </w:rPr>
              <w:t xml:space="preserve"> </w:t>
            </w:r>
            <w:r w:rsidRPr="00232EDB">
              <w:rPr>
                <w:rFonts w:hint="eastAsia"/>
                <w:color w:val="FF0000"/>
                <w:sz w:val="21"/>
              </w:rPr>
              <w:t>obstacles</w:t>
            </w:r>
          </w:p>
        </w:tc>
        <w:tc>
          <w:tcPr>
            <w:tcW w:w="1134" w:type="dxa"/>
            <w:tcBorders>
              <w:bottom w:val="single" w:sz="8" w:space="0" w:color="4472C4"/>
              <w:right w:val="single" w:sz="8" w:space="0" w:color="4472C4"/>
            </w:tcBorders>
            <w:vAlign w:val="center"/>
          </w:tcPr>
          <w:p w14:paraId="5952CE4C" w14:textId="77777777" w:rsidR="001C718A" w:rsidRPr="00232EDB" w:rsidRDefault="001C718A" w:rsidP="006472EF">
            <w:pPr>
              <w:ind w:firstLineChars="0" w:firstLine="0"/>
              <w:jc w:val="center"/>
              <w:rPr>
                <w:color w:val="FF0000"/>
                <w:sz w:val="21"/>
              </w:rPr>
            </w:pPr>
            <w:r w:rsidRPr="00232EDB">
              <w:rPr>
                <w:rFonts w:hint="eastAsia"/>
                <w:color w:val="FF0000"/>
                <w:sz w:val="21"/>
              </w:rPr>
              <w:t>5</w:t>
            </w:r>
            <w:r w:rsidRPr="00232EDB">
              <w:rPr>
                <w:color w:val="FF0000"/>
                <w:sz w:val="21"/>
              </w:rPr>
              <w:t xml:space="preserve"> </w:t>
            </w:r>
            <w:r w:rsidRPr="00232EDB">
              <w:rPr>
                <w:rFonts w:hint="eastAsia"/>
                <w:color w:val="FF0000"/>
                <w:sz w:val="21"/>
              </w:rPr>
              <w:t>motion</w:t>
            </w:r>
            <w:r w:rsidRPr="00232EDB">
              <w:rPr>
                <w:color w:val="FF0000"/>
                <w:sz w:val="21"/>
              </w:rPr>
              <w:t xml:space="preserve"> </w:t>
            </w:r>
            <w:r w:rsidRPr="00232EDB">
              <w:rPr>
                <w:rFonts w:hint="eastAsia"/>
                <w:color w:val="FF0000"/>
                <w:sz w:val="21"/>
              </w:rPr>
              <w:t>obstacles</w:t>
            </w:r>
          </w:p>
        </w:tc>
      </w:tr>
      <w:tr w:rsidR="001C718A" w:rsidRPr="0025344F" w14:paraId="38BA9FA5" w14:textId="77777777" w:rsidTr="00232EDB">
        <w:trPr>
          <w:trHeight w:val="397"/>
          <w:jc w:val="center"/>
        </w:trPr>
        <w:tc>
          <w:tcPr>
            <w:tcW w:w="557" w:type="dxa"/>
            <w:tcBorders>
              <w:top w:val="single" w:sz="8" w:space="0" w:color="4472C4"/>
              <w:left w:val="single" w:sz="8" w:space="0" w:color="4472C4"/>
              <w:bottom w:val="single" w:sz="4" w:space="0" w:color="auto"/>
              <w:right w:val="single" w:sz="8" w:space="0" w:color="4472C4"/>
            </w:tcBorders>
            <w:vAlign w:val="center"/>
          </w:tcPr>
          <w:p w14:paraId="069A6056" w14:textId="7D8ACD98"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1</m:t>
                </m:r>
              </m:oMath>
            </m:oMathPara>
          </w:p>
        </w:tc>
        <w:tc>
          <w:tcPr>
            <w:tcW w:w="851" w:type="dxa"/>
            <w:tcBorders>
              <w:top w:val="single" w:sz="8" w:space="0" w:color="4472C4"/>
              <w:left w:val="single" w:sz="8" w:space="0" w:color="4472C4"/>
              <w:bottom w:val="single" w:sz="4" w:space="0" w:color="auto"/>
            </w:tcBorders>
            <w:vAlign w:val="center"/>
          </w:tcPr>
          <w:p w14:paraId="6B6E6B1A" w14:textId="446A8773"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0.50</m:t>
                </m:r>
              </m:oMath>
            </m:oMathPara>
          </w:p>
        </w:tc>
        <w:tc>
          <w:tcPr>
            <w:tcW w:w="709" w:type="dxa"/>
            <w:tcBorders>
              <w:top w:val="single" w:sz="8" w:space="0" w:color="4472C4"/>
              <w:bottom w:val="single" w:sz="4" w:space="0" w:color="auto"/>
            </w:tcBorders>
            <w:vAlign w:val="center"/>
          </w:tcPr>
          <w:p w14:paraId="060FB691" w14:textId="281CAF30"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1/M</m:t>
                </m:r>
              </m:oMath>
            </m:oMathPara>
          </w:p>
        </w:tc>
        <w:tc>
          <w:tcPr>
            <w:tcW w:w="850" w:type="dxa"/>
            <w:tcBorders>
              <w:top w:val="single" w:sz="8" w:space="0" w:color="4472C4"/>
              <w:bottom w:val="single" w:sz="4" w:space="0" w:color="auto"/>
              <w:right w:val="single" w:sz="8" w:space="0" w:color="4472C4"/>
            </w:tcBorders>
            <w:vAlign w:val="center"/>
          </w:tcPr>
          <w:p w14:paraId="23DB7E5E" w14:textId="253E980C"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200</m:t>
                </m:r>
              </m:oMath>
            </m:oMathPara>
          </w:p>
        </w:tc>
        <w:tc>
          <w:tcPr>
            <w:tcW w:w="1276" w:type="dxa"/>
            <w:tcBorders>
              <w:top w:val="single" w:sz="8" w:space="0" w:color="4472C4"/>
              <w:left w:val="single" w:sz="8" w:space="0" w:color="4472C4"/>
              <w:bottom w:val="single" w:sz="4" w:space="0" w:color="auto"/>
            </w:tcBorders>
            <w:vAlign w:val="center"/>
          </w:tcPr>
          <w:p w14:paraId="368B9DA3" w14:textId="76DB6E0B"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93.96%</m:t>
                </m:r>
              </m:oMath>
            </m:oMathPara>
          </w:p>
        </w:tc>
        <w:tc>
          <w:tcPr>
            <w:tcW w:w="1134" w:type="dxa"/>
            <w:tcBorders>
              <w:top w:val="single" w:sz="8" w:space="0" w:color="4472C4"/>
              <w:bottom w:val="single" w:sz="4" w:space="0" w:color="auto"/>
            </w:tcBorders>
            <w:vAlign w:val="center"/>
          </w:tcPr>
          <w:p w14:paraId="252B469D" w14:textId="7F762EB0"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87.54%</m:t>
                </m:r>
              </m:oMath>
            </m:oMathPara>
          </w:p>
        </w:tc>
        <w:tc>
          <w:tcPr>
            <w:tcW w:w="1134" w:type="dxa"/>
            <w:tcBorders>
              <w:top w:val="single" w:sz="8" w:space="0" w:color="4472C4"/>
              <w:bottom w:val="single" w:sz="4" w:space="0" w:color="auto"/>
              <w:right w:val="single" w:sz="8" w:space="0" w:color="4472C4"/>
            </w:tcBorders>
            <w:vAlign w:val="center"/>
          </w:tcPr>
          <w:p w14:paraId="0840CB0E" w14:textId="00EFB453" w:rsidR="001C718A" w:rsidRPr="00232EDB" w:rsidRDefault="007977E3" w:rsidP="006472EF">
            <w:pPr>
              <w:ind w:firstLineChars="0" w:firstLine="0"/>
              <w:jc w:val="center"/>
              <w:rPr>
                <w:rFonts w:cs="Times New Roman"/>
                <w:b/>
                <w:bCs/>
                <w:color w:val="FF0000"/>
                <w:sz w:val="21"/>
              </w:rPr>
            </w:pPr>
            <m:oMathPara>
              <m:oMath>
                <m:r>
                  <m:rPr>
                    <m:sty m:val="bi"/>
                  </m:rPr>
                  <w:rPr>
                    <w:rFonts w:ascii="Cambria Math" w:hAnsi="Cambria Math" w:cs="Times New Roman"/>
                    <w:color w:val="FF0000"/>
                    <w:sz w:val="21"/>
                  </w:rPr>
                  <m:t>84.63%</m:t>
                </m:r>
              </m:oMath>
            </m:oMathPara>
          </w:p>
        </w:tc>
      </w:tr>
      <w:tr w:rsidR="001C718A" w:rsidRPr="0025344F" w14:paraId="776E9BCD" w14:textId="77777777" w:rsidTr="00232EDB">
        <w:trPr>
          <w:trHeight w:val="397"/>
          <w:jc w:val="center"/>
        </w:trPr>
        <w:tc>
          <w:tcPr>
            <w:tcW w:w="557" w:type="dxa"/>
            <w:tcBorders>
              <w:top w:val="single" w:sz="4" w:space="0" w:color="auto"/>
              <w:left w:val="single" w:sz="8" w:space="0" w:color="4472C4"/>
              <w:right w:val="single" w:sz="8" w:space="0" w:color="4472C4"/>
            </w:tcBorders>
            <w:vAlign w:val="center"/>
          </w:tcPr>
          <w:p w14:paraId="6A8B4253"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m:t>
                </m:r>
              </m:oMath>
            </m:oMathPara>
          </w:p>
        </w:tc>
        <w:tc>
          <w:tcPr>
            <w:tcW w:w="851" w:type="dxa"/>
            <w:tcBorders>
              <w:top w:val="single" w:sz="4" w:space="0" w:color="auto"/>
              <w:left w:val="single" w:sz="8" w:space="0" w:color="4472C4"/>
            </w:tcBorders>
            <w:vAlign w:val="center"/>
          </w:tcPr>
          <w:p w14:paraId="7B7C4BA1"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0.40</m:t>
                </m:r>
              </m:oMath>
            </m:oMathPara>
          </w:p>
        </w:tc>
        <w:tc>
          <w:tcPr>
            <w:tcW w:w="709" w:type="dxa"/>
            <w:tcBorders>
              <w:top w:val="single" w:sz="4" w:space="0" w:color="auto"/>
            </w:tcBorders>
            <w:vAlign w:val="center"/>
          </w:tcPr>
          <w:p w14:paraId="6A6E6BC0"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1/M</m:t>
                </m:r>
              </m:oMath>
            </m:oMathPara>
          </w:p>
        </w:tc>
        <w:tc>
          <w:tcPr>
            <w:tcW w:w="850" w:type="dxa"/>
            <w:tcBorders>
              <w:top w:val="single" w:sz="4" w:space="0" w:color="auto"/>
              <w:right w:val="single" w:sz="8" w:space="0" w:color="4472C4"/>
            </w:tcBorders>
            <w:vAlign w:val="center"/>
          </w:tcPr>
          <w:p w14:paraId="2928A627"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200</m:t>
                </m:r>
              </m:oMath>
            </m:oMathPara>
          </w:p>
        </w:tc>
        <w:tc>
          <w:tcPr>
            <w:tcW w:w="1276" w:type="dxa"/>
            <w:tcBorders>
              <w:top w:val="single" w:sz="4" w:space="0" w:color="auto"/>
              <w:left w:val="single" w:sz="8" w:space="0" w:color="4472C4"/>
            </w:tcBorders>
            <w:vAlign w:val="center"/>
          </w:tcPr>
          <w:p w14:paraId="177AF43F"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92.89%</m:t>
                </m:r>
              </m:oMath>
            </m:oMathPara>
          </w:p>
        </w:tc>
        <w:tc>
          <w:tcPr>
            <w:tcW w:w="1134" w:type="dxa"/>
            <w:tcBorders>
              <w:top w:val="single" w:sz="4" w:space="0" w:color="auto"/>
            </w:tcBorders>
            <w:vAlign w:val="center"/>
          </w:tcPr>
          <w:p w14:paraId="62F8D2B3"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85.38%</m:t>
                </m:r>
              </m:oMath>
            </m:oMathPara>
          </w:p>
        </w:tc>
        <w:tc>
          <w:tcPr>
            <w:tcW w:w="1134" w:type="dxa"/>
            <w:tcBorders>
              <w:top w:val="single" w:sz="4" w:space="0" w:color="auto"/>
              <w:right w:val="single" w:sz="8" w:space="0" w:color="4472C4"/>
            </w:tcBorders>
            <w:vAlign w:val="center"/>
          </w:tcPr>
          <w:p w14:paraId="7EB8179B" w14:textId="77777777" w:rsidR="001C718A" w:rsidRPr="00232EDB" w:rsidRDefault="001C718A" w:rsidP="006472EF">
            <w:pPr>
              <w:ind w:firstLineChars="0" w:firstLine="0"/>
              <w:jc w:val="center"/>
              <w:rPr>
                <w:rFonts w:cs="Times New Roman"/>
                <w:color w:val="FF0000"/>
                <w:sz w:val="21"/>
              </w:rPr>
            </w:pPr>
            <m:oMathPara>
              <m:oMath>
                <m:r>
                  <m:rPr>
                    <m:sty m:val="p"/>
                  </m:rPr>
                  <w:rPr>
                    <w:rFonts w:ascii="Cambria Math" w:hAnsi="Cambria Math" w:cs="Times New Roman"/>
                    <w:color w:val="FF0000"/>
                    <w:sz w:val="21"/>
                  </w:rPr>
                  <m:t>79.74</m:t>
                </m:r>
                <m:r>
                  <w:rPr>
                    <w:rFonts w:ascii="Cambria Math" w:hAnsi="Cambria Math" w:cs="Times New Roman"/>
                    <w:color w:val="FF0000"/>
                    <w:sz w:val="21"/>
                  </w:rPr>
                  <m:t>%</m:t>
                </m:r>
              </m:oMath>
            </m:oMathPara>
          </w:p>
        </w:tc>
      </w:tr>
      <w:tr w:rsidR="001C718A" w:rsidRPr="0025344F" w14:paraId="667AE1FF" w14:textId="77777777" w:rsidTr="00232EDB">
        <w:trPr>
          <w:trHeight w:val="397"/>
          <w:jc w:val="center"/>
        </w:trPr>
        <w:tc>
          <w:tcPr>
            <w:tcW w:w="557" w:type="dxa"/>
            <w:tcBorders>
              <w:left w:val="single" w:sz="8" w:space="0" w:color="4472C4"/>
              <w:right w:val="single" w:sz="8" w:space="0" w:color="4472C4"/>
            </w:tcBorders>
            <w:vAlign w:val="center"/>
          </w:tcPr>
          <w:p w14:paraId="695C0979"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3</m:t>
                </m:r>
              </m:oMath>
            </m:oMathPara>
          </w:p>
        </w:tc>
        <w:tc>
          <w:tcPr>
            <w:tcW w:w="851" w:type="dxa"/>
            <w:tcBorders>
              <w:left w:val="single" w:sz="8" w:space="0" w:color="4472C4"/>
            </w:tcBorders>
            <w:vAlign w:val="center"/>
          </w:tcPr>
          <w:p w14:paraId="0AE4467F"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0.60</m:t>
                </m:r>
              </m:oMath>
            </m:oMathPara>
          </w:p>
        </w:tc>
        <w:tc>
          <w:tcPr>
            <w:tcW w:w="709" w:type="dxa"/>
            <w:vAlign w:val="center"/>
          </w:tcPr>
          <w:p w14:paraId="727119F3"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1/M</m:t>
                </m:r>
              </m:oMath>
            </m:oMathPara>
          </w:p>
        </w:tc>
        <w:tc>
          <w:tcPr>
            <w:tcW w:w="850" w:type="dxa"/>
            <w:tcBorders>
              <w:right w:val="single" w:sz="8" w:space="0" w:color="4472C4"/>
            </w:tcBorders>
            <w:vAlign w:val="center"/>
          </w:tcPr>
          <w:p w14:paraId="77FD78BC"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200</m:t>
                </m:r>
              </m:oMath>
            </m:oMathPara>
          </w:p>
        </w:tc>
        <w:tc>
          <w:tcPr>
            <w:tcW w:w="1276" w:type="dxa"/>
            <w:tcBorders>
              <w:left w:val="single" w:sz="8" w:space="0" w:color="4472C4"/>
            </w:tcBorders>
            <w:vAlign w:val="center"/>
          </w:tcPr>
          <w:p w14:paraId="520DAF12"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93.85%</m:t>
                </m:r>
              </m:oMath>
            </m:oMathPara>
          </w:p>
        </w:tc>
        <w:tc>
          <w:tcPr>
            <w:tcW w:w="1134" w:type="dxa"/>
            <w:vAlign w:val="center"/>
          </w:tcPr>
          <w:p w14:paraId="7202193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87.13%</m:t>
                </m:r>
              </m:oMath>
            </m:oMathPara>
          </w:p>
        </w:tc>
        <w:tc>
          <w:tcPr>
            <w:tcW w:w="1134" w:type="dxa"/>
            <w:tcBorders>
              <w:right w:val="single" w:sz="8" w:space="0" w:color="4472C4"/>
            </w:tcBorders>
            <w:vAlign w:val="center"/>
          </w:tcPr>
          <w:p w14:paraId="558EE884" w14:textId="77777777" w:rsidR="001C718A" w:rsidRPr="00232EDB" w:rsidRDefault="001C718A" w:rsidP="006472EF">
            <w:pPr>
              <w:ind w:firstLineChars="0" w:firstLine="0"/>
              <w:jc w:val="center"/>
              <w:rPr>
                <w:rFonts w:cs="Times New Roman"/>
                <w:b/>
                <w:bCs/>
                <w:color w:val="FF0000"/>
                <w:sz w:val="21"/>
              </w:rPr>
            </w:pPr>
            <m:oMathPara>
              <m:oMath>
                <m:r>
                  <w:rPr>
                    <w:rFonts w:ascii="Cambria Math" w:hAnsi="Cambria Math" w:cs="Times New Roman"/>
                    <w:color w:val="FF0000"/>
                    <w:sz w:val="21"/>
                  </w:rPr>
                  <m:t>81.86%</m:t>
                </m:r>
              </m:oMath>
            </m:oMathPara>
          </w:p>
        </w:tc>
      </w:tr>
      <w:tr w:rsidR="001C718A" w:rsidRPr="0025344F" w14:paraId="0D70BA1F" w14:textId="77777777" w:rsidTr="00232EDB">
        <w:trPr>
          <w:trHeight w:val="397"/>
          <w:jc w:val="center"/>
        </w:trPr>
        <w:tc>
          <w:tcPr>
            <w:tcW w:w="557" w:type="dxa"/>
            <w:tcBorders>
              <w:left w:val="single" w:sz="8" w:space="0" w:color="4472C4"/>
              <w:right w:val="single" w:sz="8" w:space="0" w:color="4472C4"/>
            </w:tcBorders>
            <w:vAlign w:val="center"/>
          </w:tcPr>
          <w:p w14:paraId="133CEFDF" w14:textId="2F7412F2" w:rsidR="001C718A" w:rsidRPr="00232EDB" w:rsidRDefault="007977E3" w:rsidP="006472EF">
            <w:pPr>
              <w:ind w:firstLineChars="0" w:firstLine="0"/>
              <w:jc w:val="center"/>
              <w:rPr>
                <w:rFonts w:cs="Times New Roman"/>
                <w:color w:val="FF0000"/>
                <w:sz w:val="21"/>
              </w:rPr>
            </w:pPr>
            <m:oMathPara>
              <m:oMath>
                <m:r>
                  <w:rPr>
                    <w:rFonts w:ascii="Cambria Math" w:hAnsi="Cambria Math" w:cs="Times New Roman"/>
                    <w:color w:val="FF0000"/>
                    <w:sz w:val="21"/>
                  </w:rPr>
                  <m:t>4</m:t>
                </m:r>
              </m:oMath>
            </m:oMathPara>
          </w:p>
        </w:tc>
        <w:tc>
          <w:tcPr>
            <w:tcW w:w="851" w:type="dxa"/>
            <w:tcBorders>
              <w:left w:val="single" w:sz="8" w:space="0" w:color="4472C4"/>
            </w:tcBorders>
            <w:vAlign w:val="center"/>
          </w:tcPr>
          <w:p w14:paraId="23CAF7A2" w14:textId="2697A5EA" w:rsidR="001C718A" w:rsidRPr="00232EDB" w:rsidRDefault="007977E3" w:rsidP="006472EF">
            <w:pPr>
              <w:ind w:firstLineChars="0" w:firstLine="0"/>
              <w:jc w:val="center"/>
              <w:rPr>
                <w:rFonts w:cs="Times New Roman"/>
                <w:color w:val="FF0000"/>
                <w:sz w:val="21"/>
              </w:rPr>
            </w:pPr>
            <m:oMathPara>
              <m:oMath>
                <m:r>
                  <w:rPr>
                    <w:rFonts w:ascii="Cambria Math" w:hAnsi="Cambria Math" w:cs="Times New Roman"/>
                    <w:color w:val="FF0000"/>
                    <w:sz w:val="21"/>
                  </w:rPr>
                  <m:t>0.70</m:t>
                </m:r>
              </m:oMath>
            </m:oMathPara>
          </w:p>
        </w:tc>
        <w:tc>
          <w:tcPr>
            <w:tcW w:w="709" w:type="dxa"/>
            <w:vAlign w:val="center"/>
          </w:tcPr>
          <w:p w14:paraId="3C8ACF7A" w14:textId="6C4677B6" w:rsidR="001C718A" w:rsidRPr="00232EDB" w:rsidRDefault="007977E3" w:rsidP="006472EF">
            <w:pPr>
              <w:ind w:firstLineChars="0" w:firstLine="0"/>
              <w:jc w:val="center"/>
              <w:rPr>
                <w:rFonts w:cs="Times New Roman"/>
                <w:color w:val="FF0000"/>
                <w:sz w:val="21"/>
              </w:rPr>
            </w:pPr>
            <m:oMathPara>
              <m:oMath>
                <m:r>
                  <w:rPr>
                    <w:rFonts w:ascii="Cambria Math" w:hAnsi="Cambria Math" w:cs="Times New Roman"/>
                    <w:color w:val="FF0000"/>
                    <w:sz w:val="21"/>
                  </w:rPr>
                  <m:t>1/M</m:t>
                </m:r>
              </m:oMath>
            </m:oMathPara>
          </w:p>
        </w:tc>
        <w:tc>
          <w:tcPr>
            <w:tcW w:w="850" w:type="dxa"/>
            <w:tcBorders>
              <w:right w:val="single" w:sz="8" w:space="0" w:color="4472C4"/>
            </w:tcBorders>
            <w:vAlign w:val="center"/>
          </w:tcPr>
          <w:p w14:paraId="34465C0E" w14:textId="4441A4A3" w:rsidR="001C718A" w:rsidRPr="00232EDB" w:rsidRDefault="007977E3" w:rsidP="006472EF">
            <w:pPr>
              <w:ind w:firstLineChars="0" w:firstLine="0"/>
              <w:jc w:val="center"/>
              <w:rPr>
                <w:rFonts w:cs="Times New Roman"/>
                <w:color w:val="FF0000"/>
                <w:sz w:val="21"/>
              </w:rPr>
            </w:pPr>
            <m:oMathPara>
              <m:oMath>
                <m:r>
                  <w:rPr>
                    <w:rFonts w:ascii="Cambria Math" w:hAnsi="Cambria Math" w:cs="Times New Roman"/>
                    <w:color w:val="FF0000"/>
                    <w:sz w:val="21"/>
                  </w:rPr>
                  <m:t>200</m:t>
                </m:r>
              </m:oMath>
            </m:oMathPara>
          </w:p>
        </w:tc>
        <w:tc>
          <w:tcPr>
            <w:tcW w:w="1276" w:type="dxa"/>
            <w:tcBorders>
              <w:left w:val="single" w:sz="8" w:space="0" w:color="4472C4"/>
            </w:tcBorders>
            <w:vAlign w:val="center"/>
          </w:tcPr>
          <w:p w14:paraId="0A464BAC" w14:textId="7D4BAD18" w:rsidR="001C718A" w:rsidRPr="00232EDB" w:rsidRDefault="007977E3" w:rsidP="006472EF">
            <w:pPr>
              <w:ind w:firstLineChars="0" w:firstLine="0"/>
              <w:jc w:val="center"/>
              <w:rPr>
                <w:rFonts w:cs="Times New Roman"/>
                <w:bCs/>
                <w:color w:val="FF0000"/>
                <w:sz w:val="21"/>
              </w:rPr>
            </w:pPr>
            <m:oMathPara>
              <m:oMath>
                <m:r>
                  <w:rPr>
                    <w:rFonts w:ascii="Cambria Math" w:hAnsi="Cambria Math" w:cs="Times New Roman"/>
                    <w:color w:val="FF0000"/>
                    <w:sz w:val="21"/>
                  </w:rPr>
                  <m:t>94.23%</m:t>
                </m:r>
              </m:oMath>
            </m:oMathPara>
          </w:p>
        </w:tc>
        <w:tc>
          <w:tcPr>
            <w:tcW w:w="1134" w:type="dxa"/>
            <w:vAlign w:val="center"/>
          </w:tcPr>
          <w:p w14:paraId="45D1BD02" w14:textId="2FB4283A" w:rsidR="001C718A" w:rsidRPr="00232EDB" w:rsidRDefault="007977E3" w:rsidP="006472EF">
            <w:pPr>
              <w:ind w:firstLineChars="0" w:firstLine="0"/>
              <w:jc w:val="center"/>
              <w:rPr>
                <w:rFonts w:cs="Times New Roman"/>
                <w:bCs/>
                <w:color w:val="FF0000"/>
                <w:sz w:val="21"/>
              </w:rPr>
            </w:pPr>
            <m:oMathPara>
              <m:oMath>
                <m:r>
                  <w:rPr>
                    <w:rFonts w:ascii="Cambria Math" w:hAnsi="Cambria Math" w:cs="Times New Roman"/>
                    <w:color w:val="FF0000"/>
                    <w:sz w:val="21"/>
                  </w:rPr>
                  <m:t>87.84%</m:t>
                </m:r>
              </m:oMath>
            </m:oMathPara>
          </w:p>
        </w:tc>
        <w:tc>
          <w:tcPr>
            <w:tcW w:w="1134" w:type="dxa"/>
            <w:tcBorders>
              <w:right w:val="single" w:sz="8" w:space="0" w:color="4472C4"/>
            </w:tcBorders>
            <w:vAlign w:val="center"/>
          </w:tcPr>
          <w:p w14:paraId="1A4CC00F" w14:textId="72F02103" w:rsidR="001C718A" w:rsidRPr="00232EDB" w:rsidRDefault="007977E3" w:rsidP="006472EF">
            <w:pPr>
              <w:ind w:firstLineChars="0" w:firstLine="0"/>
              <w:jc w:val="center"/>
              <w:rPr>
                <w:rFonts w:cs="Times New Roman"/>
                <w:color w:val="FF0000"/>
                <w:sz w:val="21"/>
              </w:rPr>
            </w:pPr>
            <m:oMathPara>
              <m:oMath>
                <m:r>
                  <w:rPr>
                    <w:rFonts w:ascii="Cambria Math" w:hAnsi="Cambria Math" w:cs="Times New Roman"/>
                    <w:color w:val="FF0000"/>
                    <w:sz w:val="21"/>
                  </w:rPr>
                  <m:t>80.09%</m:t>
                </m:r>
              </m:oMath>
            </m:oMathPara>
          </w:p>
        </w:tc>
      </w:tr>
      <w:tr w:rsidR="001C718A" w:rsidRPr="0025344F" w14:paraId="74B14127" w14:textId="77777777" w:rsidTr="00232EDB">
        <w:trPr>
          <w:trHeight w:val="397"/>
          <w:jc w:val="center"/>
        </w:trPr>
        <w:tc>
          <w:tcPr>
            <w:tcW w:w="557" w:type="dxa"/>
            <w:tcBorders>
              <w:left w:val="single" w:sz="8" w:space="0" w:color="4472C4"/>
              <w:right w:val="single" w:sz="8" w:space="0" w:color="4472C4"/>
            </w:tcBorders>
            <w:vAlign w:val="center"/>
          </w:tcPr>
          <w:p w14:paraId="38A0F35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5</m:t>
                </m:r>
              </m:oMath>
            </m:oMathPara>
          </w:p>
        </w:tc>
        <w:tc>
          <w:tcPr>
            <w:tcW w:w="851" w:type="dxa"/>
            <w:tcBorders>
              <w:left w:val="single" w:sz="8" w:space="0" w:color="4472C4"/>
            </w:tcBorders>
            <w:vAlign w:val="center"/>
          </w:tcPr>
          <w:p w14:paraId="11A4B77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0.50</m:t>
                </m:r>
              </m:oMath>
            </m:oMathPara>
          </w:p>
        </w:tc>
        <w:tc>
          <w:tcPr>
            <w:tcW w:w="709" w:type="dxa"/>
            <w:vAlign w:val="center"/>
          </w:tcPr>
          <w:p w14:paraId="771EF5B1"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2/M</m:t>
                </m:r>
              </m:oMath>
            </m:oMathPara>
          </w:p>
        </w:tc>
        <w:tc>
          <w:tcPr>
            <w:tcW w:w="850" w:type="dxa"/>
            <w:tcBorders>
              <w:right w:val="single" w:sz="8" w:space="0" w:color="4472C4"/>
            </w:tcBorders>
            <w:vAlign w:val="center"/>
          </w:tcPr>
          <w:p w14:paraId="79C4809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200</m:t>
                </m:r>
              </m:oMath>
            </m:oMathPara>
          </w:p>
        </w:tc>
        <w:tc>
          <w:tcPr>
            <w:tcW w:w="1276" w:type="dxa"/>
            <w:tcBorders>
              <w:left w:val="single" w:sz="8" w:space="0" w:color="4472C4"/>
            </w:tcBorders>
            <w:vAlign w:val="center"/>
          </w:tcPr>
          <w:p w14:paraId="0286BD83" w14:textId="77777777" w:rsidR="001C718A" w:rsidRPr="00232EDB" w:rsidRDefault="001C718A" w:rsidP="006472EF">
            <w:pPr>
              <w:ind w:firstLineChars="0" w:firstLine="0"/>
              <w:jc w:val="center"/>
              <w:rPr>
                <w:rFonts w:cs="Times New Roman"/>
                <w:b/>
                <w:bCs/>
                <w:color w:val="FF0000"/>
                <w:sz w:val="21"/>
              </w:rPr>
            </w:pPr>
            <m:oMathPara>
              <m:oMath>
                <m:r>
                  <w:rPr>
                    <w:rFonts w:ascii="Cambria Math" w:hAnsi="Cambria Math" w:cs="Times New Roman"/>
                    <w:color w:val="FF0000"/>
                    <w:sz w:val="21"/>
                  </w:rPr>
                  <m:t>92.05%</m:t>
                </m:r>
              </m:oMath>
            </m:oMathPara>
          </w:p>
        </w:tc>
        <w:tc>
          <w:tcPr>
            <w:tcW w:w="1134" w:type="dxa"/>
            <w:vAlign w:val="center"/>
          </w:tcPr>
          <w:p w14:paraId="0621002B" w14:textId="77777777" w:rsidR="001C718A" w:rsidRPr="00232EDB" w:rsidRDefault="001C718A" w:rsidP="006472EF">
            <w:pPr>
              <w:ind w:firstLineChars="0" w:firstLine="0"/>
              <w:jc w:val="center"/>
              <w:rPr>
                <w:rFonts w:cs="Times New Roman"/>
                <w:b/>
                <w:bCs/>
                <w:color w:val="FF0000"/>
                <w:sz w:val="21"/>
              </w:rPr>
            </w:pPr>
            <m:oMathPara>
              <m:oMath>
                <m:r>
                  <w:rPr>
                    <w:rFonts w:ascii="Cambria Math" w:hAnsi="Cambria Math" w:cs="Times New Roman"/>
                    <w:color w:val="FF0000"/>
                    <w:sz w:val="21"/>
                  </w:rPr>
                  <m:t>84.35%</m:t>
                </m:r>
              </m:oMath>
            </m:oMathPara>
          </w:p>
        </w:tc>
        <w:tc>
          <w:tcPr>
            <w:tcW w:w="1134" w:type="dxa"/>
            <w:tcBorders>
              <w:right w:val="single" w:sz="8" w:space="0" w:color="4472C4"/>
            </w:tcBorders>
            <w:vAlign w:val="center"/>
          </w:tcPr>
          <w:p w14:paraId="3B10203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78.95%</m:t>
                </m:r>
              </m:oMath>
            </m:oMathPara>
          </w:p>
        </w:tc>
      </w:tr>
      <w:tr w:rsidR="001C718A" w:rsidRPr="0025344F" w14:paraId="1F563581" w14:textId="77777777" w:rsidTr="00232EDB">
        <w:trPr>
          <w:trHeight w:val="397"/>
          <w:jc w:val="center"/>
        </w:trPr>
        <w:tc>
          <w:tcPr>
            <w:tcW w:w="557" w:type="dxa"/>
            <w:tcBorders>
              <w:left w:val="single" w:sz="8" w:space="0" w:color="4472C4"/>
              <w:right w:val="single" w:sz="8" w:space="0" w:color="4472C4"/>
            </w:tcBorders>
            <w:vAlign w:val="center"/>
          </w:tcPr>
          <w:p w14:paraId="4F1D5BE5"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6</m:t>
                </m:r>
              </m:oMath>
            </m:oMathPara>
          </w:p>
        </w:tc>
        <w:tc>
          <w:tcPr>
            <w:tcW w:w="851" w:type="dxa"/>
            <w:tcBorders>
              <w:left w:val="single" w:sz="8" w:space="0" w:color="4472C4"/>
            </w:tcBorders>
            <w:vAlign w:val="center"/>
          </w:tcPr>
          <w:p w14:paraId="345B3B3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0.50</m:t>
                </m:r>
              </m:oMath>
            </m:oMathPara>
          </w:p>
        </w:tc>
        <w:tc>
          <w:tcPr>
            <w:tcW w:w="709" w:type="dxa"/>
            <w:vAlign w:val="center"/>
          </w:tcPr>
          <w:p w14:paraId="2AFC1483"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3/M</m:t>
                </m:r>
              </m:oMath>
            </m:oMathPara>
          </w:p>
        </w:tc>
        <w:tc>
          <w:tcPr>
            <w:tcW w:w="850" w:type="dxa"/>
            <w:tcBorders>
              <w:right w:val="single" w:sz="8" w:space="0" w:color="4472C4"/>
            </w:tcBorders>
            <w:vAlign w:val="center"/>
          </w:tcPr>
          <w:p w14:paraId="23ABA368"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200</m:t>
                </m:r>
              </m:oMath>
            </m:oMathPara>
          </w:p>
        </w:tc>
        <w:tc>
          <w:tcPr>
            <w:tcW w:w="1276" w:type="dxa"/>
            <w:tcBorders>
              <w:left w:val="single" w:sz="8" w:space="0" w:color="4472C4"/>
            </w:tcBorders>
            <w:vAlign w:val="center"/>
          </w:tcPr>
          <w:p w14:paraId="0AA8A101"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91.53%</m:t>
                </m:r>
              </m:oMath>
            </m:oMathPara>
          </w:p>
        </w:tc>
        <w:tc>
          <w:tcPr>
            <w:tcW w:w="1134" w:type="dxa"/>
            <w:vAlign w:val="center"/>
          </w:tcPr>
          <w:p w14:paraId="02355D23"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83.08%</m:t>
                </m:r>
              </m:oMath>
            </m:oMathPara>
          </w:p>
        </w:tc>
        <w:tc>
          <w:tcPr>
            <w:tcW w:w="1134" w:type="dxa"/>
            <w:tcBorders>
              <w:right w:val="single" w:sz="8" w:space="0" w:color="4472C4"/>
            </w:tcBorders>
            <w:vAlign w:val="center"/>
          </w:tcPr>
          <w:p w14:paraId="5442BCEA"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76.12%</m:t>
                </m:r>
              </m:oMath>
            </m:oMathPara>
          </w:p>
        </w:tc>
      </w:tr>
      <w:tr w:rsidR="001C718A" w:rsidRPr="0025344F" w14:paraId="7F363879" w14:textId="77777777" w:rsidTr="00232EDB">
        <w:trPr>
          <w:trHeight w:val="397"/>
          <w:jc w:val="center"/>
        </w:trPr>
        <w:tc>
          <w:tcPr>
            <w:tcW w:w="557" w:type="dxa"/>
            <w:tcBorders>
              <w:left w:val="single" w:sz="8" w:space="0" w:color="4472C4"/>
              <w:right w:val="single" w:sz="8" w:space="0" w:color="4472C4"/>
            </w:tcBorders>
            <w:vAlign w:val="center"/>
          </w:tcPr>
          <w:p w14:paraId="494F4DD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7</m:t>
                </m:r>
              </m:oMath>
            </m:oMathPara>
          </w:p>
        </w:tc>
        <w:tc>
          <w:tcPr>
            <w:tcW w:w="851" w:type="dxa"/>
            <w:tcBorders>
              <w:left w:val="single" w:sz="8" w:space="0" w:color="4472C4"/>
            </w:tcBorders>
            <w:vAlign w:val="center"/>
          </w:tcPr>
          <w:p w14:paraId="0269D88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0.50</m:t>
                </m:r>
              </m:oMath>
            </m:oMathPara>
          </w:p>
        </w:tc>
        <w:tc>
          <w:tcPr>
            <w:tcW w:w="709" w:type="dxa"/>
            <w:vAlign w:val="center"/>
          </w:tcPr>
          <w:p w14:paraId="31A42EA0"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1/M</m:t>
                </m:r>
              </m:oMath>
            </m:oMathPara>
          </w:p>
        </w:tc>
        <w:tc>
          <w:tcPr>
            <w:tcW w:w="850" w:type="dxa"/>
            <w:tcBorders>
              <w:right w:val="single" w:sz="8" w:space="0" w:color="4472C4"/>
            </w:tcBorders>
            <w:vAlign w:val="center"/>
          </w:tcPr>
          <w:p w14:paraId="029D6E79"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100</m:t>
                </m:r>
              </m:oMath>
            </m:oMathPara>
          </w:p>
        </w:tc>
        <w:tc>
          <w:tcPr>
            <w:tcW w:w="1276" w:type="dxa"/>
            <w:tcBorders>
              <w:left w:val="single" w:sz="8" w:space="0" w:color="4472C4"/>
            </w:tcBorders>
            <w:vAlign w:val="center"/>
          </w:tcPr>
          <w:p w14:paraId="6CA3C0DE"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90.54%</m:t>
                </m:r>
              </m:oMath>
            </m:oMathPara>
          </w:p>
        </w:tc>
        <w:tc>
          <w:tcPr>
            <w:tcW w:w="1134" w:type="dxa"/>
            <w:vAlign w:val="center"/>
          </w:tcPr>
          <w:p w14:paraId="612AE53B"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81.07%</m:t>
                </m:r>
              </m:oMath>
            </m:oMathPara>
          </w:p>
        </w:tc>
        <w:tc>
          <w:tcPr>
            <w:tcW w:w="1134" w:type="dxa"/>
            <w:tcBorders>
              <w:right w:val="single" w:sz="8" w:space="0" w:color="4472C4"/>
            </w:tcBorders>
            <w:vAlign w:val="center"/>
          </w:tcPr>
          <w:p w14:paraId="45A8FE72"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73.34%</m:t>
                </m:r>
              </m:oMath>
            </m:oMathPara>
          </w:p>
        </w:tc>
      </w:tr>
      <w:tr w:rsidR="001C718A" w:rsidRPr="0025344F" w14:paraId="215973C4" w14:textId="77777777" w:rsidTr="00232EDB">
        <w:trPr>
          <w:trHeight w:val="397"/>
          <w:jc w:val="center"/>
        </w:trPr>
        <w:tc>
          <w:tcPr>
            <w:tcW w:w="557" w:type="dxa"/>
            <w:tcBorders>
              <w:left w:val="single" w:sz="8" w:space="0" w:color="4472C4"/>
              <w:bottom w:val="single" w:sz="8" w:space="0" w:color="4472C4"/>
              <w:right w:val="single" w:sz="8" w:space="0" w:color="4472C4"/>
            </w:tcBorders>
            <w:vAlign w:val="center"/>
          </w:tcPr>
          <w:p w14:paraId="5E216AB9"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m:t>
                </m:r>
              </m:oMath>
            </m:oMathPara>
          </w:p>
        </w:tc>
        <w:tc>
          <w:tcPr>
            <w:tcW w:w="851" w:type="dxa"/>
            <w:tcBorders>
              <w:left w:val="single" w:sz="8" w:space="0" w:color="4472C4"/>
              <w:bottom w:val="single" w:sz="8" w:space="0" w:color="4472C4"/>
            </w:tcBorders>
            <w:vAlign w:val="center"/>
          </w:tcPr>
          <w:p w14:paraId="43082348"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0.50</m:t>
                </m:r>
              </m:oMath>
            </m:oMathPara>
          </w:p>
        </w:tc>
        <w:tc>
          <w:tcPr>
            <w:tcW w:w="709" w:type="dxa"/>
            <w:tcBorders>
              <w:bottom w:val="single" w:sz="8" w:space="0" w:color="4472C4"/>
            </w:tcBorders>
            <w:vAlign w:val="center"/>
          </w:tcPr>
          <w:p w14:paraId="2A3E667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1/M</m:t>
                </m:r>
              </m:oMath>
            </m:oMathPara>
          </w:p>
        </w:tc>
        <w:tc>
          <w:tcPr>
            <w:tcW w:w="850" w:type="dxa"/>
            <w:tcBorders>
              <w:bottom w:val="single" w:sz="8" w:space="0" w:color="4472C4"/>
              <w:right w:val="single" w:sz="8" w:space="0" w:color="4472C4"/>
            </w:tcBorders>
            <w:vAlign w:val="center"/>
          </w:tcPr>
          <w:p w14:paraId="36ED868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50</m:t>
                </m:r>
              </m:oMath>
            </m:oMathPara>
          </w:p>
        </w:tc>
        <w:tc>
          <w:tcPr>
            <w:tcW w:w="1276" w:type="dxa"/>
            <w:tcBorders>
              <w:left w:val="single" w:sz="8" w:space="0" w:color="4472C4"/>
              <w:bottom w:val="single" w:sz="8" w:space="0" w:color="4472C4"/>
            </w:tcBorders>
            <w:vAlign w:val="center"/>
          </w:tcPr>
          <w:p w14:paraId="514E8B5C"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89.14%</m:t>
                </m:r>
              </m:oMath>
            </m:oMathPara>
          </w:p>
        </w:tc>
        <w:tc>
          <w:tcPr>
            <w:tcW w:w="1134" w:type="dxa"/>
            <w:tcBorders>
              <w:bottom w:val="single" w:sz="8" w:space="0" w:color="4472C4"/>
            </w:tcBorders>
            <w:vAlign w:val="center"/>
          </w:tcPr>
          <w:p w14:paraId="4D45299A"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80.02%</m:t>
                </m:r>
              </m:oMath>
            </m:oMathPara>
          </w:p>
        </w:tc>
        <w:tc>
          <w:tcPr>
            <w:tcW w:w="1134" w:type="dxa"/>
            <w:tcBorders>
              <w:bottom w:val="single" w:sz="8" w:space="0" w:color="4472C4"/>
              <w:right w:val="single" w:sz="8" w:space="0" w:color="4472C4"/>
            </w:tcBorders>
            <w:vAlign w:val="center"/>
          </w:tcPr>
          <w:p w14:paraId="7159E956" w14:textId="77777777" w:rsidR="001C718A" w:rsidRPr="00232EDB" w:rsidRDefault="001C718A" w:rsidP="006472EF">
            <w:pPr>
              <w:ind w:firstLineChars="0" w:firstLine="0"/>
              <w:jc w:val="center"/>
              <w:rPr>
                <w:rFonts w:cs="Times New Roman"/>
                <w:color w:val="FF0000"/>
                <w:sz w:val="21"/>
              </w:rPr>
            </w:pPr>
            <m:oMathPara>
              <m:oMath>
                <m:r>
                  <w:rPr>
                    <w:rFonts w:ascii="Cambria Math" w:hAnsi="Cambria Math" w:cs="Times New Roman"/>
                    <w:color w:val="FF0000"/>
                    <w:sz w:val="21"/>
                  </w:rPr>
                  <m:t>71.79%</m:t>
                </m:r>
              </m:oMath>
            </m:oMathPara>
          </w:p>
        </w:tc>
      </w:tr>
    </w:tbl>
    <w:p w14:paraId="73750227" w14:textId="56C502FC" w:rsidR="00975578" w:rsidRPr="00E70452" w:rsidRDefault="00FB28B3" w:rsidP="00FB28B3">
      <w:pPr>
        <w:pStyle w:val="2"/>
        <w:spacing w:before="240" w:after="240" w:line="240" w:lineRule="auto"/>
        <w:ind w:firstLineChars="0" w:firstLine="0"/>
        <w:rPr>
          <w:rFonts w:ascii="Times New Roman" w:hAnsi="Times New Roman"/>
          <w:sz w:val="28"/>
          <w:szCs w:val="28"/>
        </w:rPr>
      </w:pPr>
      <w:bookmarkStart w:id="32" w:name="_Hlk67823727"/>
      <w:bookmarkEnd w:id="29"/>
      <w:bookmarkEnd w:id="31"/>
      <w:r w:rsidRPr="00E70452">
        <w:rPr>
          <w:rFonts w:ascii="Times New Roman" w:hAnsi="Times New Roman"/>
          <w:sz w:val="28"/>
          <w:szCs w:val="28"/>
        </w:rPr>
        <w:t xml:space="preserve">5.2 </w:t>
      </w:r>
      <w:r w:rsidR="00915DE9" w:rsidRPr="00E70452">
        <w:rPr>
          <w:rFonts w:ascii="Times New Roman" w:hAnsi="Times New Roman"/>
          <w:sz w:val="28"/>
          <w:szCs w:val="28"/>
        </w:rPr>
        <w:t>Training experiments</w:t>
      </w:r>
      <w:bookmarkEnd w:id="32"/>
    </w:p>
    <w:p w14:paraId="09631B21" w14:textId="2CC3E4E8" w:rsidR="006D658B" w:rsidRPr="00422420" w:rsidRDefault="00D50961" w:rsidP="006D658B">
      <w:pPr>
        <w:spacing w:line="264" w:lineRule="auto"/>
        <w:ind w:firstLineChars="0" w:firstLine="0"/>
      </w:pPr>
      <w:r w:rsidRPr="00422420">
        <w:t xml:space="preserve">Before </w:t>
      </w:r>
      <w:r w:rsidR="00F230E6" w:rsidRPr="00422420">
        <w:t>exploiting</w:t>
      </w:r>
      <w:r w:rsidRPr="00422420">
        <w:t xml:space="preserve"> in MAMP application, ME-MADDPG should be trained first.</w:t>
      </w:r>
      <w:r w:rsidR="00F230E6" w:rsidRPr="00422420">
        <w:t xml:space="preserve"> </w:t>
      </w:r>
      <w:r w:rsidR="006D658B" w:rsidRPr="00422420">
        <w:t xml:space="preserve">To verify the advantages of ME-MADDPG in </w:t>
      </w:r>
      <w:r w:rsidR="00EB3BF4" w:rsidRPr="00232EDB">
        <w:rPr>
          <w:color w:val="FF0000"/>
        </w:rPr>
        <w:t>terms of</w:t>
      </w:r>
      <w:r w:rsidR="00EB3BF4" w:rsidRPr="00422420">
        <w:t xml:space="preserve"> </w:t>
      </w:r>
      <w:r w:rsidR="006D658B" w:rsidRPr="00422420">
        <w:t>convergence speed and convergence effect, some training experiments</w:t>
      </w:r>
      <w:r w:rsidR="00EB3BF4" w:rsidRPr="00232EDB">
        <w:rPr>
          <w:color w:val="FF0000"/>
        </w:rPr>
        <w:t xml:space="preserve"> have been conducted</w:t>
      </w:r>
      <w:r w:rsidR="00F230E6" w:rsidRPr="00422420">
        <w:t xml:space="preserve">, in which MADDPG </w:t>
      </w:r>
      <w:r w:rsidR="008B315E" w:rsidRPr="00232EDB">
        <w:rPr>
          <w:color w:val="FF0000"/>
        </w:rPr>
        <w:t xml:space="preserve">was </w:t>
      </w:r>
      <w:r w:rsidR="00F230E6" w:rsidRPr="00422420">
        <w:t xml:space="preserve">introduced </w:t>
      </w:r>
      <w:r w:rsidR="008B315E" w:rsidRPr="00232EDB">
        <w:rPr>
          <w:color w:val="FF0000"/>
        </w:rPr>
        <w:t>for comparison purpose</w:t>
      </w:r>
      <w:r w:rsidR="00BC430A">
        <w:rPr>
          <w:color w:val="FF0000"/>
        </w:rPr>
        <w:t>s</w:t>
      </w:r>
      <w:r w:rsidR="008B315E" w:rsidRPr="00232EDB">
        <w:rPr>
          <w:color w:val="FF0000"/>
        </w:rPr>
        <w:t>.</w:t>
      </w:r>
      <w:r w:rsidR="00F230E6" w:rsidRPr="00422420">
        <w:t xml:space="preserve"> MADDPG </w:t>
      </w:r>
      <w:r w:rsidR="008B315E" w:rsidRPr="00232EDB">
        <w:rPr>
          <w:color w:val="FF0000"/>
        </w:rPr>
        <w:t xml:space="preserve">was </w:t>
      </w:r>
      <w:r w:rsidR="00F230E6" w:rsidRPr="00422420">
        <w:t xml:space="preserve">implemented with the same hyper-parameter settings </w:t>
      </w:r>
      <w:r w:rsidR="008B315E" w:rsidRPr="00232EDB">
        <w:rPr>
          <w:color w:val="FF0000"/>
        </w:rPr>
        <w:t xml:space="preserve">as </w:t>
      </w:r>
      <w:r w:rsidR="00F230E6" w:rsidRPr="00422420">
        <w:t xml:space="preserve">ME-MADDPG. The two algorithms </w:t>
      </w:r>
      <w:r w:rsidR="008B315E" w:rsidRPr="00232EDB">
        <w:rPr>
          <w:color w:val="FF0000"/>
        </w:rPr>
        <w:t xml:space="preserve">have been </w:t>
      </w:r>
      <w:r w:rsidR="00F230E6" w:rsidRPr="00422420">
        <w:t xml:space="preserve">trained with </w:t>
      </w:r>
      <w:r w:rsidR="008B315E" w:rsidRPr="00232EDB">
        <w:rPr>
          <w:color w:val="FF0000"/>
        </w:rPr>
        <w:t xml:space="preserve">the </w:t>
      </w:r>
      <w:r w:rsidR="00F230E6" w:rsidRPr="00422420">
        <w:t>same dynamic mission environment</w:t>
      </w:r>
      <w:r w:rsidR="00BC430A">
        <w:t>,</w:t>
      </w:r>
      <w:r w:rsidR="00F230E6" w:rsidRPr="00422420">
        <w:t xml:space="preserve"> </w:t>
      </w:r>
      <w:r w:rsidR="008B315E" w:rsidRPr="00232EDB">
        <w:rPr>
          <w:color w:val="FF0000"/>
        </w:rPr>
        <w:t xml:space="preserve">as </w:t>
      </w:r>
      <w:r w:rsidR="00F230E6" w:rsidRPr="00422420">
        <w:t xml:space="preserve">depicted in Figure </w:t>
      </w:r>
      <w:r w:rsidR="004A6BCA" w:rsidRPr="00422420">
        <w:t>6</w:t>
      </w:r>
      <w:r w:rsidR="00F230E6" w:rsidRPr="00422420">
        <w:t xml:space="preserve">. Each experiment </w:t>
      </w:r>
      <w:r w:rsidR="008B315E" w:rsidRPr="00232EDB">
        <w:rPr>
          <w:color w:val="FF0000"/>
        </w:rPr>
        <w:t xml:space="preserve">had </w:t>
      </w:r>
      <w:r w:rsidR="00F230E6" w:rsidRPr="00422420">
        <w:t xml:space="preserve">20000 episodes and, in each episode, the agents, targets, and obstacles </w:t>
      </w:r>
      <w:r w:rsidR="008B315E" w:rsidRPr="00232EDB">
        <w:rPr>
          <w:color w:val="FF0000"/>
        </w:rPr>
        <w:t>were</w:t>
      </w:r>
      <w:r w:rsidR="00F230E6" w:rsidRPr="00422420">
        <w:t xml:space="preserve"> randomly re-deployed throughout the mission area. </w:t>
      </w:r>
    </w:p>
    <w:p w14:paraId="32819516" w14:textId="6DD4425B" w:rsidR="004A6BCA" w:rsidRPr="00232EDB" w:rsidRDefault="008B315E" w:rsidP="004A6BCA">
      <w:pPr>
        <w:spacing w:line="264" w:lineRule="auto"/>
        <w:ind w:firstLineChars="100" w:firstLine="240"/>
      </w:pPr>
      <w:r w:rsidRPr="00232EDB">
        <w:rPr>
          <w:color w:val="FF0000"/>
        </w:rPr>
        <w:t xml:space="preserve">To </w:t>
      </w:r>
      <w:r w:rsidR="00F230E6" w:rsidRPr="00422420">
        <w:t xml:space="preserve">measure the performance, two indicators </w:t>
      </w:r>
      <w:r w:rsidRPr="00232EDB">
        <w:rPr>
          <w:color w:val="FF0000"/>
        </w:rPr>
        <w:t xml:space="preserve">have been used </w:t>
      </w:r>
      <w:r w:rsidR="00F230E6" w:rsidRPr="00422420">
        <w:t>and recorded: arrival rate and average reward.</w:t>
      </w:r>
      <w:r w:rsidR="00F230E6" w:rsidRPr="00E70452">
        <w:t xml:space="preserve"> The arrival rate is defined as </w:t>
      </w:r>
      <w:r w:rsidR="00F230E6" w:rsidRPr="00B023C9">
        <w:t xml:space="preserve">the ratio of agents </w:t>
      </w:r>
      <w:r w:rsidR="00F230E6" w:rsidRPr="00E70452">
        <w:t xml:space="preserve">who successfully reaches its targets to all the agents. In each </w:t>
      </w:r>
      <w:r w:rsidR="00F230E6" w:rsidRPr="00232EDB">
        <w:t>episode</w:t>
      </w:r>
      <w:r w:rsidR="00F230E6" w:rsidRPr="00E70452">
        <w:t>, an arrival rate</w:t>
      </w:r>
      <w:r w:rsidRPr="00232EDB">
        <w:rPr>
          <w:color w:val="FF0000"/>
        </w:rPr>
        <w:t xml:space="preserve"> was calculated</w:t>
      </w:r>
      <w:r w:rsidR="00F230E6" w:rsidRPr="00E70452">
        <w:t xml:space="preserve">, and in every 100 episodes, </w:t>
      </w:r>
      <w:r w:rsidR="00BC430A" w:rsidRPr="00BC430A">
        <w:rPr>
          <w:color w:val="FF0000"/>
        </w:rPr>
        <w:t>the</w:t>
      </w:r>
      <w:r w:rsidR="00BC430A">
        <w:t xml:space="preserve"> </w:t>
      </w:r>
      <w:r w:rsidR="00F230E6" w:rsidRPr="00E70452">
        <w:t>average arrival rate</w:t>
      </w:r>
      <w:r w:rsidRPr="00232EDB">
        <w:rPr>
          <w:color w:val="FF0000"/>
        </w:rPr>
        <w:t xml:space="preserve"> was counted</w:t>
      </w:r>
      <w:r w:rsidR="00F230E6" w:rsidRPr="00E70452">
        <w:t xml:space="preserve">. </w:t>
      </w:r>
      <w:r w:rsidR="00A352DD" w:rsidRPr="00E70452">
        <w:t xml:space="preserve">The </w:t>
      </w:r>
      <w:r w:rsidR="00A352DD" w:rsidRPr="00232EDB">
        <w:t xml:space="preserve">average </w:t>
      </w:r>
      <w:r w:rsidR="00A352DD" w:rsidRPr="00E70452">
        <w:t xml:space="preserve">reward is defined as the average value of the rewards obtained by all </w:t>
      </w:r>
      <w:r w:rsidRPr="00232EDB">
        <w:rPr>
          <w:color w:val="FF0000"/>
        </w:rPr>
        <w:t xml:space="preserve">the </w:t>
      </w:r>
      <w:r w:rsidR="00A352DD" w:rsidRPr="00E70452">
        <w:t xml:space="preserve">agents, and in every 100 episodes, </w:t>
      </w:r>
      <w:r w:rsidRPr="00232EDB">
        <w:rPr>
          <w:color w:val="FF0000"/>
        </w:rPr>
        <w:t xml:space="preserve">the </w:t>
      </w:r>
      <w:r w:rsidR="00A352DD" w:rsidRPr="00232EDB">
        <w:t xml:space="preserve">average </w:t>
      </w:r>
      <w:r w:rsidR="00A352DD" w:rsidRPr="00E70452">
        <w:t xml:space="preserve">reward </w:t>
      </w:r>
      <w:r w:rsidRPr="00232EDB">
        <w:rPr>
          <w:color w:val="FF0000"/>
        </w:rPr>
        <w:t>has been</w:t>
      </w:r>
      <w:r w:rsidR="00A352DD" w:rsidRPr="00E70452">
        <w:t xml:space="preserve"> count</w:t>
      </w:r>
      <w:r w:rsidR="005A0584" w:rsidRPr="00E70452">
        <w:t>ed</w:t>
      </w:r>
      <w:r w:rsidR="00A352DD" w:rsidRPr="00E70452">
        <w:t xml:space="preserve"> and updated. </w:t>
      </w:r>
      <w:r w:rsidR="00A352DD" w:rsidRPr="00E70452">
        <w:lastRenderedPageBreak/>
        <w:t xml:space="preserve">The final training results are illustrated </w:t>
      </w:r>
      <w:r w:rsidR="003269AB" w:rsidRPr="00E70452">
        <w:t>in</w:t>
      </w:r>
      <w:r w:rsidR="00D51761" w:rsidRPr="00E70452">
        <w:t xml:space="preserve"> </w:t>
      </w:r>
      <w:r w:rsidR="003269AB" w:rsidRPr="00E70452">
        <w:t>Figure</w:t>
      </w:r>
      <w:r w:rsidR="00D51761" w:rsidRPr="00E70452">
        <w:t xml:space="preserve"> </w:t>
      </w:r>
      <w:r w:rsidR="004A6BCA" w:rsidRPr="00E70452">
        <w:t>7</w:t>
      </w:r>
      <w:r w:rsidR="00A352DD" w:rsidRPr="00E70452">
        <w:t>,</w:t>
      </w:r>
      <w:r w:rsidR="00A352DD" w:rsidRPr="00232EDB">
        <w:t xml:space="preserve"> where the </w:t>
      </w:r>
      <w:r w:rsidR="00471999" w:rsidRPr="00232EDB">
        <w:t xml:space="preserve">statistical </w:t>
      </w:r>
      <w:r w:rsidR="00A352DD" w:rsidRPr="00232EDB">
        <w:t>trends of the average arrival rate</w:t>
      </w:r>
      <w:r w:rsidR="00471999" w:rsidRPr="00232EDB">
        <w:t xml:space="preserve"> and the average reward</w:t>
      </w:r>
      <w:r w:rsidR="00A352DD" w:rsidRPr="00232EDB">
        <w:t xml:space="preserve"> with respect to the training episodes</w:t>
      </w:r>
      <w:r w:rsidR="00471999" w:rsidRPr="00232EDB">
        <w:t xml:space="preserve"> are counted and displayed in Figure </w:t>
      </w:r>
      <w:r w:rsidR="004A6BCA" w:rsidRPr="00232EDB">
        <w:t>7(</w:t>
      </w:r>
      <w:r w:rsidR="00471999" w:rsidRPr="00232EDB">
        <w:t>a</w:t>
      </w:r>
      <w:r w:rsidR="004A6BCA" w:rsidRPr="00232EDB">
        <w:t>)</w:t>
      </w:r>
      <w:r w:rsidR="00471999" w:rsidRPr="00232EDB">
        <w:t xml:space="preserve"> and Figure </w:t>
      </w:r>
      <w:r w:rsidR="004A6BCA" w:rsidRPr="00232EDB">
        <w:t>7(</w:t>
      </w:r>
      <w:r w:rsidR="00471999" w:rsidRPr="00232EDB">
        <w:t>b</w:t>
      </w:r>
      <w:r w:rsidR="004A6BCA" w:rsidRPr="00232EDB">
        <w:t>)</w:t>
      </w:r>
      <w:r w:rsidR="00471999" w:rsidRPr="00232EDB">
        <w:t>, respectively.</w:t>
      </w:r>
      <w:r w:rsidR="00D51761" w:rsidRPr="00232EDB">
        <w:t xml:space="preserve"> </w:t>
      </w:r>
      <w:r w:rsidR="005A0584" w:rsidRPr="00232EDB">
        <w:t xml:space="preserve">Since OU noise </w:t>
      </w:r>
      <w:r w:rsidRPr="00232EDB">
        <w:rPr>
          <w:color w:val="FF0000"/>
        </w:rPr>
        <w:t xml:space="preserve">was </w:t>
      </w:r>
      <w:r w:rsidR="005A0584" w:rsidRPr="00232EDB">
        <w:t xml:space="preserve">added to help the agent </w:t>
      </w:r>
      <w:r w:rsidRPr="00232EDB">
        <w:rPr>
          <w:color w:val="FF0000"/>
        </w:rPr>
        <w:t xml:space="preserve">to </w:t>
      </w:r>
      <w:r w:rsidR="005A0584" w:rsidRPr="00232EDB">
        <w:rPr>
          <w:color w:val="FF0000"/>
        </w:rPr>
        <w:t>explor</w:t>
      </w:r>
      <w:r w:rsidRPr="00232EDB">
        <w:rPr>
          <w:color w:val="FF0000"/>
        </w:rPr>
        <w:t>e</w:t>
      </w:r>
      <w:r w:rsidR="005A0584" w:rsidRPr="00232EDB">
        <w:t xml:space="preserve"> the actions during training, the curves appear fluctuations. </w:t>
      </w:r>
      <w:r w:rsidR="00A24CAC" w:rsidRPr="00232EDB">
        <w:rPr>
          <w:color w:val="FF0000"/>
        </w:rPr>
        <w:t>Note that in the figures,</w:t>
      </w:r>
      <w:r w:rsidR="005A0584" w:rsidRPr="00232EDB">
        <w:t xml:space="preserve"> </w:t>
      </w:r>
      <w:bookmarkStart w:id="33" w:name="_Hlk78135343"/>
      <w:r w:rsidR="005A0584" w:rsidRPr="00232EDB">
        <w:t xml:space="preserve">the solid lines </w:t>
      </w:r>
      <w:r w:rsidR="00A24CAC" w:rsidRPr="00232EDB">
        <w:rPr>
          <w:color w:val="FF0000"/>
        </w:rPr>
        <w:t>represent</w:t>
      </w:r>
      <w:r w:rsidR="005A0584" w:rsidRPr="00232EDB">
        <w:t xml:space="preserve"> the statistical means</w:t>
      </w:r>
      <w:r w:rsidR="00BC430A">
        <w:t>,</w:t>
      </w:r>
      <w:r w:rsidR="005A0584" w:rsidRPr="00232EDB">
        <w:t xml:space="preserve"> while the shaded areas </w:t>
      </w:r>
      <w:r w:rsidR="00226D79" w:rsidRPr="00232EDB">
        <w:rPr>
          <w:color w:val="FF0000"/>
        </w:rPr>
        <w:t>along</w:t>
      </w:r>
      <w:r w:rsidR="005A0584" w:rsidRPr="00232EDB">
        <w:t xml:space="preserve"> the solid lines </w:t>
      </w:r>
      <w:r w:rsidR="00A24CAC" w:rsidRPr="00232EDB">
        <w:rPr>
          <w:color w:val="FF0000"/>
        </w:rPr>
        <w:t xml:space="preserve">indicate </w:t>
      </w:r>
      <w:r w:rsidR="005A0584" w:rsidRPr="00232EDB">
        <w:t>statistical upper and lower limits of the means.</w:t>
      </w:r>
      <w:r w:rsidR="004A6BCA" w:rsidRPr="00232EDB">
        <w:t xml:space="preserve"> </w:t>
      </w:r>
      <w:bookmarkEnd w:id="33"/>
      <w:r w:rsidR="004A6BCA" w:rsidRPr="00E70452">
        <w:rPr>
          <w:rFonts w:cs="Times New Roman"/>
        </w:rPr>
        <w:t xml:space="preserve">The statistical data </w:t>
      </w:r>
      <w:r w:rsidR="004A6BCA" w:rsidRPr="00B023C9">
        <w:rPr>
          <w:rFonts w:cs="Times New Roman"/>
        </w:rPr>
        <w:t xml:space="preserve">about </w:t>
      </w:r>
      <w:r w:rsidR="004A6BCA" w:rsidRPr="00E70452">
        <w:rPr>
          <w:rFonts w:cs="Times New Roman"/>
        </w:rPr>
        <w:t xml:space="preserve">arrival rate and average reward for ME-MADDPG and MADDPG is shown in Table </w:t>
      </w:r>
      <w:r w:rsidR="00232EDB">
        <w:rPr>
          <w:rFonts w:cs="Times New Roman"/>
        </w:rPr>
        <w:t>3</w:t>
      </w:r>
      <w:r w:rsidR="004A6BCA" w:rsidRPr="00E70452">
        <w:rPr>
          <w:rFonts w:cs="Times New Roman"/>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4348"/>
      </w:tblGrid>
      <w:tr w:rsidR="00E70452" w:rsidRPr="00E70452" w14:paraId="14DFFF31" w14:textId="77777777" w:rsidTr="00F42099">
        <w:tc>
          <w:tcPr>
            <w:tcW w:w="4174" w:type="dxa"/>
          </w:tcPr>
          <w:p w14:paraId="226E9A02" w14:textId="1FAB1E72" w:rsidR="00E93F44" w:rsidRPr="00E70452" w:rsidRDefault="00030128" w:rsidP="00B873A0">
            <w:pPr>
              <w:ind w:leftChars="-59" w:hangingChars="59" w:hanging="142"/>
              <w:jc w:val="center"/>
            </w:pPr>
            <w:r w:rsidRPr="00E70452">
              <w:rPr>
                <w:noProof/>
              </w:rPr>
              <w:drawing>
                <wp:inline distT="0" distB="0" distL="0" distR="0" wp14:anchorId="307FC3C9" wp14:editId="2D76070A">
                  <wp:extent cx="2760751" cy="20307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rotWithShape="1">
                          <a:blip r:embed="rId290">
                            <a:extLst>
                              <a:ext uri="{28A0092B-C50C-407E-A947-70E740481C1C}">
                                <a14:useLocalDpi xmlns:a14="http://schemas.microsoft.com/office/drawing/2010/main" val="0"/>
                              </a:ext>
                            </a:extLst>
                          </a:blip>
                          <a:srcRect l="1529" t="9371" r="6000"/>
                          <a:stretch/>
                        </pic:blipFill>
                        <pic:spPr bwMode="auto">
                          <a:xfrm>
                            <a:off x="0" y="0"/>
                            <a:ext cx="2783469" cy="2047485"/>
                          </a:xfrm>
                          <a:prstGeom prst="rect">
                            <a:avLst/>
                          </a:prstGeom>
                          <a:noFill/>
                          <a:ln>
                            <a:noFill/>
                          </a:ln>
                          <a:extLst>
                            <a:ext uri="{53640926-AAD7-44D8-BBD7-CCE9431645EC}">
                              <a14:shadowObscured xmlns:a14="http://schemas.microsoft.com/office/drawing/2010/main"/>
                            </a:ext>
                          </a:extLst>
                        </pic:spPr>
                      </pic:pic>
                    </a:graphicData>
                  </a:graphic>
                </wp:inline>
              </w:drawing>
            </w:r>
          </w:p>
          <w:p w14:paraId="0817071C" w14:textId="77777777" w:rsidR="006D49FF" w:rsidRPr="00E70452" w:rsidRDefault="006D49FF" w:rsidP="005117D8">
            <w:pPr>
              <w:ind w:firstLineChars="0" w:firstLine="0"/>
              <w:jc w:val="center"/>
            </w:pPr>
            <w:r w:rsidRPr="00E70452">
              <w:rPr>
                <w:szCs w:val="18"/>
              </w:rPr>
              <w:t>(a)</w:t>
            </w:r>
          </w:p>
        </w:tc>
        <w:tc>
          <w:tcPr>
            <w:tcW w:w="4348" w:type="dxa"/>
          </w:tcPr>
          <w:p w14:paraId="7678827A" w14:textId="2C0DD35F" w:rsidR="00E93F44" w:rsidRPr="00E70452" w:rsidRDefault="00030128" w:rsidP="005117D8">
            <w:pPr>
              <w:ind w:firstLineChars="0" w:firstLine="0"/>
              <w:jc w:val="center"/>
            </w:pPr>
            <w:r w:rsidRPr="00E70452">
              <w:rPr>
                <w:noProof/>
              </w:rPr>
              <w:drawing>
                <wp:inline distT="0" distB="0" distL="0" distR="0" wp14:anchorId="2A7690F1" wp14:editId="444E7B89">
                  <wp:extent cx="2788006" cy="20305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rotWithShape="1">
                          <a:blip r:embed="rId291">
                            <a:extLst>
                              <a:ext uri="{28A0092B-C50C-407E-A947-70E740481C1C}">
                                <a14:useLocalDpi xmlns:a14="http://schemas.microsoft.com/office/drawing/2010/main" val="0"/>
                              </a:ext>
                            </a:extLst>
                          </a:blip>
                          <a:srcRect l="1189" t="9934" r="5995"/>
                          <a:stretch/>
                        </pic:blipFill>
                        <pic:spPr bwMode="auto">
                          <a:xfrm>
                            <a:off x="0" y="0"/>
                            <a:ext cx="2810266" cy="2046760"/>
                          </a:xfrm>
                          <a:prstGeom prst="rect">
                            <a:avLst/>
                          </a:prstGeom>
                          <a:noFill/>
                          <a:ln>
                            <a:noFill/>
                          </a:ln>
                          <a:extLst>
                            <a:ext uri="{53640926-AAD7-44D8-BBD7-CCE9431645EC}">
                              <a14:shadowObscured xmlns:a14="http://schemas.microsoft.com/office/drawing/2010/main"/>
                            </a:ext>
                          </a:extLst>
                        </pic:spPr>
                      </pic:pic>
                    </a:graphicData>
                  </a:graphic>
                </wp:inline>
              </w:drawing>
            </w:r>
          </w:p>
          <w:p w14:paraId="08328333" w14:textId="77777777" w:rsidR="006D49FF" w:rsidRPr="00E70452" w:rsidRDefault="006D49FF" w:rsidP="005117D8">
            <w:pPr>
              <w:ind w:firstLineChars="0" w:firstLine="0"/>
              <w:jc w:val="center"/>
            </w:pPr>
            <w:r w:rsidRPr="00E70452">
              <w:rPr>
                <w:szCs w:val="18"/>
              </w:rPr>
              <w:t>(b)</w:t>
            </w:r>
          </w:p>
        </w:tc>
      </w:tr>
    </w:tbl>
    <w:p w14:paraId="704DAF19" w14:textId="03027D7F" w:rsidR="00D51761" w:rsidRPr="00232EDB" w:rsidRDefault="00B9543F" w:rsidP="00171A8A">
      <w:pPr>
        <w:ind w:firstLineChars="0" w:firstLine="0"/>
        <w:rPr>
          <w:sz w:val="21"/>
          <w:szCs w:val="20"/>
        </w:rPr>
      </w:pPr>
      <w:r w:rsidRPr="00232EDB">
        <w:rPr>
          <w:b/>
          <w:bCs/>
          <w:sz w:val="21"/>
          <w:szCs w:val="20"/>
        </w:rPr>
        <w:t xml:space="preserve">FIGURE </w:t>
      </w:r>
      <w:r w:rsidR="004A6BCA" w:rsidRPr="00232EDB">
        <w:rPr>
          <w:b/>
          <w:bCs/>
          <w:sz w:val="21"/>
          <w:szCs w:val="20"/>
        </w:rPr>
        <w:t>7</w:t>
      </w:r>
      <w:r w:rsidRPr="00232EDB">
        <w:rPr>
          <w:b/>
          <w:bCs/>
          <w:sz w:val="21"/>
          <w:szCs w:val="20"/>
        </w:rPr>
        <w:t>.</w:t>
      </w:r>
      <w:r w:rsidR="00D51761" w:rsidRPr="00232EDB">
        <w:rPr>
          <w:sz w:val="21"/>
          <w:szCs w:val="20"/>
        </w:rPr>
        <w:t xml:space="preserve"> </w:t>
      </w:r>
      <w:r w:rsidR="00881A85" w:rsidRPr="00232EDB">
        <w:rPr>
          <w:sz w:val="21"/>
          <w:szCs w:val="20"/>
        </w:rPr>
        <w:t>C</w:t>
      </w:r>
      <w:r w:rsidR="003269AB" w:rsidRPr="00232EDB">
        <w:rPr>
          <w:sz w:val="21"/>
          <w:szCs w:val="20"/>
        </w:rPr>
        <w:t>onvergence</w:t>
      </w:r>
      <w:r w:rsidR="00D51761" w:rsidRPr="00232EDB">
        <w:rPr>
          <w:sz w:val="21"/>
          <w:szCs w:val="20"/>
        </w:rPr>
        <w:t xml:space="preserve"> </w:t>
      </w:r>
      <w:r w:rsidR="003269AB" w:rsidRPr="00232EDB">
        <w:rPr>
          <w:sz w:val="21"/>
          <w:szCs w:val="20"/>
        </w:rPr>
        <w:t>curves</w:t>
      </w:r>
      <w:r w:rsidR="00D51761" w:rsidRPr="00232EDB">
        <w:rPr>
          <w:sz w:val="21"/>
          <w:szCs w:val="20"/>
        </w:rPr>
        <w:t xml:space="preserve"> </w:t>
      </w:r>
      <w:r w:rsidR="003269AB" w:rsidRPr="00232EDB">
        <w:rPr>
          <w:sz w:val="21"/>
          <w:szCs w:val="20"/>
        </w:rPr>
        <w:t>of</w:t>
      </w:r>
      <w:r w:rsidR="00D51761" w:rsidRPr="00232EDB">
        <w:rPr>
          <w:sz w:val="21"/>
          <w:szCs w:val="20"/>
        </w:rPr>
        <w:t xml:space="preserve"> </w:t>
      </w:r>
      <w:r w:rsidR="003269AB" w:rsidRPr="00232EDB">
        <w:rPr>
          <w:sz w:val="21"/>
          <w:szCs w:val="20"/>
        </w:rPr>
        <w:t>ME-MADDPG</w:t>
      </w:r>
      <w:r w:rsidR="00D51761" w:rsidRPr="00232EDB">
        <w:rPr>
          <w:sz w:val="21"/>
          <w:szCs w:val="20"/>
        </w:rPr>
        <w:t xml:space="preserve"> </w:t>
      </w:r>
      <w:r w:rsidR="003269AB" w:rsidRPr="00232EDB">
        <w:rPr>
          <w:sz w:val="21"/>
          <w:szCs w:val="20"/>
        </w:rPr>
        <w:t>and</w:t>
      </w:r>
      <w:r w:rsidR="00D51761" w:rsidRPr="00232EDB">
        <w:rPr>
          <w:sz w:val="21"/>
          <w:szCs w:val="20"/>
        </w:rPr>
        <w:t xml:space="preserve"> </w:t>
      </w:r>
      <w:r w:rsidR="003269AB" w:rsidRPr="00232EDB">
        <w:rPr>
          <w:sz w:val="21"/>
          <w:szCs w:val="20"/>
        </w:rPr>
        <w:t>MADDPG</w:t>
      </w:r>
      <w:r w:rsidR="00D51761" w:rsidRPr="00232EDB">
        <w:rPr>
          <w:sz w:val="21"/>
          <w:szCs w:val="20"/>
        </w:rPr>
        <w:t xml:space="preserve">. </w:t>
      </w:r>
      <w:r w:rsidR="003269AB" w:rsidRPr="00232EDB">
        <w:rPr>
          <w:b/>
          <w:bCs/>
          <w:sz w:val="21"/>
          <w:szCs w:val="20"/>
        </w:rPr>
        <w:t>(a)</w:t>
      </w:r>
      <w:r w:rsidR="00D51761" w:rsidRPr="00232EDB">
        <w:rPr>
          <w:b/>
          <w:bCs/>
          <w:sz w:val="21"/>
          <w:szCs w:val="20"/>
        </w:rPr>
        <w:t xml:space="preserve"> </w:t>
      </w:r>
      <w:r w:rsidR="00471999" w:rsidRPr="00232EDB">
        <w:rPr>
          <w:sz w:val="21"/>
          <w:szCs w:val="20"/>
        </w:rPr>
        <w:t>Statistical t</w:t>
      </w:r>
      <w:r w:rsidR="003269AB" w:rsidRPr="00232EDB">
        <w:rPr>
          <w:sz w:val="21"/>
          <w:szCs w:val="20"/>
        </w:rPr>
        <w:t>rends</w:t>
      </w:r>
      <w:r w:rsidR="00D51761" w:rsidRPr="00232EDB">
        <w:rPr>
          <w:sz w:val="21"/>
          <w:szCs w:val="20"/>
        </w:rPr>
        <w:t xml:space="preserve"> </w:t>
      </w:r>
      <w:r w:rsidR="00471999" w:rsidRPr="00232EDB">
        <w:rPr>
          <w:sz w:val="21"/>
          <w:szCs w:val="20"/>
        </w:rPr>
        <w:t xml:space="preserve">and </w:t>
      </w:r>
      <w:r w:rsidR="003269AB" w:rsidRPr="00232EDB">
        <w:rPr>
          <w:sz w:val="21"/>
          <w:szCs w:val="20"/>
        </w:rPr>
        <w:t>of</w:t>
      </w:r>
      <w:r w:rsidR="00D51761" w:rsidRPr="00232EDB">
        <w:rPr>
          <w:sz w:val="21"/>
          <w:szCs w:val="20"/>
        </w:rPr>
        <w:t xml:space="preserve"> </w:t>
      </w:r>
      <w:r w:rsidR="003269AB" w:rsidRPr="00232EDB">
        <w:rPr>
          <w:sz w:val="21"/>
          <w:szCs w:val="20"/>
        </w:rPr>
        <w:t>the</w:t>
      </w:r>
      <w:r w:rsidR="00D51761" w:rsidRPr="00232EDB">
        <w:rPr>
          <w:sz w:val="21"/>
          <w:szCs w:val="20"/>
        </w:rPr>
        <w:t xml:space="preserve"> </w:t>
      </w:r>
      <w:r w:rsidR="003269AB" w:rsidRPr="00232EDB">
        <w:rPr>
          <w:sz w:val="21"/>
          <w:szCs w:val="20"/>
        </w:rPr>
        <w:t>average</w:t>
      </w:r>
      <w:r w:rsidR="00D51761" w:rsidRPr="00232EDB">
        <w:rPr>
          <w:sz w:val="21"/>
          <w:szCs w:val="20"/>
        </w:rPr>
        <w:t xml:space="preserve"> </w:t>
      </w:r>
      <w:r w:rsidR="003269AB" w:rsidRPr="00232EDB">
        <w:rPr>
          <w:sz w:val="21"/>
          <w:szCs w:val="20"/>
        </w:rPr>
        <w:t>arrival</w:t>
      </w:r>
      <w:r w:rsidR="00D51761" w:rsidRPr="00232EDB">
        <w:rPr>
          <w:sz w:val="21"/>
          <w:szCs w:val="20"/>
        </w:rPr>
        <w:t xml:space="preserve"> </w:t>
      </w:r>
      <w:r w:rsidR="003269AB" w:rsidRPr="00232EDB">
        <w:rPr>
          <w:sz w:val="21"/>
          <w:szCs w:val="20"/>
        </w:rPr>
        <w:t>rate</w:t>
      </w:r>
      <w:r w:rsidR="00D51761" w:rsidRPr="00232EDB">
        <w:rPr>
          <w:sz w:val="21"/>
          <w:szCs w:val="20"/>
        </w:rPr>
        <w:t xml:space="preserve"> </w:t>
      </w:r>
      <w:r w:rsidR="003269AB" w:rsidRPr="00232EDB">
        <w:rPr>
          <w:sz w:val="21"/>
          <w:szCs w:val="20"/>
        </w:rPr>
        <w:t>with</w:t>
      </w:r>
      <w:r w:rsidR="00D51761" w:rsidRPr="00232EDB">
        <w:rPr>
          <w:sz w:val="21"/>
          <w:szCs w:val="20"/>
        </w:rPr>
        <w:t xml:space="preserve"> </w:t>
      </w:r>
      <w:r w:rsidR="003269AB" w:rsidRPr="00232EDB">
        <w:rPr>
          <w:sz w:val="21"/>
          <w:szCs w:val="20"/>
        </w:rPr>
        <w:t>respect</w:t>
      </w:r>
      <w:r w:rsidR="00D51761" w:rsidRPr="00232EDB">
        <w:rPr>
          <w:sz w:val="21"/>
          <w:szCs w:val="20"/>
        </w:rPr>
        <w:t xml:space="preserve"> </w:t>
      </w:r>
      <w:r w:rsidR="00A352DD" w:rsidRPr="00232EDB">
        <w:rPr>
          <w:sz w:val="21"/>
          <w:szCs w:val="20"/>
        </w:rPr>
        <w:t xml:space="preserve">to the </w:t>
      </w:r>
      <w:r w:rsidR="003269AB" w:rsidRPr="00232EDB">
        <w:rPr>
          <w:sz w:val="21"/>
          <w:szCs w:val="20"/>
        </w:rPr>
        <w:t>training</w:t>
      </w:r>
      <w:r w:rsidR="00D51761" w:rsidRPr="00232EDB">
        <w:rPr>
          <w:sz w:val="21"/>
          <w:szCs w:val="20"/>
        </w:rPr>
        <w:t xml:space="preserve"> </w:t>
      </w:r>
      <w:r w:rsidR="003269AB" w:rsidRPr="00232EDB">
        <w:rPr>
          <w:sz w:val="21"/>
          <w:szCs w:val="20"/>
        </w:rPr>
        <w:t>episodes;</w:t>
      </w:r>
      <w:r w:rsidR="00D51761" w:rsidRPr="00232EDB">
        <w:rPr>
          <w:sz w:val="21"/>
          <w:szCs w:val="20"/>
        </w:rPr>
        <w:t xml:space="preserve"> </w:t>
      </w:r>
      <w:r w:rsidR="003269AB" w:rsidRPr="00232EDB">
        <w:rPr>
          <w:b/>
          <w:bCs/>
          <w:sz w:val="21"/>
          <w:szCs w:val="20"/>
        </w:rPr>
        <w:t>(b)</w:t>
      </w:r>
      <w:r w:rsidR="00D51761" w:rsidRPr="00232EDB">
        <w:rPr>
          <w:sz w:val="21"/>
          <w:szCs w:val="20"/>
        </w:rPr>
        <w:t xml:space="preserve"> </w:t>
      </w:r>
      <w:r w:rsidR="00471999" w:rsidRPr="00232EDB">
        <w:rPr>
          <w:sz w:val="21"/>
          <w:szCs w:val="20"/>
        </w:rPr>
        <w:t>Statistical t</w:t>
      </w:r>
      <w:r w:rsidR="003269AB" w:rsidRPr="00232EDB">
        <w:rPr>
          <w:sz w:val="21"/>
          <w:szCs w:val="20"/>
        </w:rPr>
        <w:t>rends</w:t>
      </w:r>
      <w:r w:rsidR="00D51761" w:rsidRPr="00232EDB">
        <w:rPr>
          <w:sz w:val="21"/>
          <w:szCs w:val="20"/>
        </w:rPr>
        <w:t xml:space="preserve"> </w:t>
      </w:r>
      <w:r w:rsidR="003269AB" w:rsidRPr="00232EDB">
        <w:rPr>
          <w:sz w:val="21"/>
          <w:szCs w:val="20"/>
        </w:rPr>
        <w:t>of</w:t>
      </w:r>
      <w:r w:rsidR="00D51761" w:rsidRPr="00232EDB">
        <w:rPr>
          <w:sz w:val="21"/>
          <w:szCs w:val="20"/>
        </w:rPr>
        <w:t xml:space="preserve"> </w:t>
      </w:r>
      <w:r w:rsidR="003269AB" w:rsidRPr="00232EDB">
        <w:rPr>
          <w:sz w:val="21"/>
          <w:szCs w:val="20"/>
        </w:rPr>
        <w:t>the</w:t>
      </w:r>
      <w:r w:rsidR="00D51761" w:rsidRPr="00232EDB">
        <w:rPr>
          <w:sz w:val="21"/>
          <w:szCs w:val="20"/>
        </w:rPr>
        <w:t xml:space="preserve"> </w:t>
      </w:r>
      <w:r w:rsidR="003269AB" w:rsidRPr="00232EDB">
        <w:rPr>
          <w:sz w:val="21"/>
          <w:szCs w:val="20"/>
        </w:rPr>
        <w:t>average</w:t>
      </w:r>
      <w:r w:rsidR="00D51761" w:rsidRPr="00232EDB">
        <w:rPr>
          <w:sz w:val="21"/>
          <w:szCs w:val="20"/>
        </w:rPr>
        <w:t xml:space="preserve"> </w:t>
      </w:r>
      <w:r w:rsidR="003269AB" w:rsidRPr="00232EDB">
        <w:rPr>
          <w:sz w:val="21"/>
          <w:szCs w:val="20"/>
        </w:rPr>
        <w:t>reward</w:t>
      </w:r>
      <w:r w:rsidR="00D51761" w:rsidRPr="00232EDB">
        <w:rPr>
          <w:sz w:val="21"/>
          <w:szCs w:val="20"/>
        </w:rPr>
        <w:t xml:space="preserve"> </w:t>
      </w:r>
      <w:r w:rsidR="003269AB" w:rsidRPr="00232EDB">
        <w:rPr>
          <w:sz w:val="21"/>
          <w:szCs w:val="20"/>
        </w:rPr>
        <w:t>with</w:t>
      </w:r>
      <w:r w:rsidR="00D51761" w:rsidRPr="00232EDB">
        <w:rPr>
          <w:sz w:val="21"/>
          <w:szCs w:val="20"/>
        </w:rPr>
        <w:t xml:space="preserve"> </w:t>
      </w:r>
      <w:r w:rsidR="003269AB" w:rsidRPr="00232EDB">
        <w:rPr>
          <w:sz w:val="21"/>
          <w:szCs w:val="20"/>
        </w:rPr>
        <w:t>respect</w:t>
      </w:r>
      <w:r w:rsidR="00D51761" w:rsidRPr="00232EDB">
        <w:rPr>
          <w:sz w:val="21"/>
          <w:szCs w:val="20"/>
        </w:rPr>
        <w:t xml:space="preserve"> </w:t>
      </w:r>
      <w:r w:rsidR="003269AB" w:rsidRPr="00232EDB">
        <w:rPr>
          <w:sz w:val="21"/>
          <w:szCs w:val="20"/>
        </w:rPr>
        <w:t>to</w:t>
      </w:r>
      <w:r w:rsidR="00D51761" w:rsidRPr="00232EDB">
        <w:rPr>
          <w:sz w:val="21"/>
          <w:szCs w:val="20"/>
        </w:rPr>
        <w:t xml:space="preserve"> </w:t>
      </w:r>
      <w:r w:rsidR="00A352DD" w:rsidRPr="00232EDB">
        <w:rPr>
          <w:sz w:val="21"/>
          <w:szCs w:val="20"/>
        </w:rPr>
        <w:t xml:space="preserve">the </w:t>
      </w:r>
      <w:r w:rsidR="003269AB" w:rsidRPr="00232EDB">
        <w:rPr>
          <w:sz w:val="21"/>
          <w:szCs w:val="20"/>
        </w:rPr>
        <w:t>training</w:t>
      </w:r>
      <w:r w:rsidR="00D51761" w:rsidRPr="00232EDB">
        <w:rPr>
          <w:sz w:val="21"/>
          <w:szCs w:val="20"/>
        </w:rPr>
        <w:t xml:space="preserve"> </w:t>
      </w:r>
      <w:r w:rsidR="003269AB" w:rsidRPr="00232EDB">
        <w:rPr>
          <w:sz w:val="21"/>
          <w:szCs w:val="20"/>
        </w:rPr>
        <w:t>episodes.</w:t>
      </w:r>
      <w:r w:rsidR="00171A8A" w:rsidRPr="00232EDB">
        <w:rPr>
          <w:sz w:val="21"/>
          <w:szCs w:val="20"/>
        </w:rPr>
        <w:t xml:space="preserve"> The solid lines are the statistical means</w:t>
      </w:r>
      <w:r w:rsidR="00BC430A">
        <w:rPr>
          <w:sz w:val="21"/>
          <w:szCs w:val="20"/>
        </w:rPr>
        <w:t>,</w:t>
      </w:r>
      <w:r w:rsidR="00171A8A" w:rsidRPr="00232EDB">
        <w:rPr>
          <w:sz w:val="21"/>
          <w:szCs w:val="20"/>
        </w:rPr>
        <w:t xml:space="preserve"> while the shaded areas that wrap the solid lines are statistical upper and lower limits of the means.</w:t>
      </w:r>
    </w:p>
    <w:p w14:paraId="5388A2EB" w14:textId="01D1B56C" w:rsidR="006F6333" w:rsidRPr="00E70452" w:rsidRDefault="006F6333" w:rsidP="006F6333">
      <w:pPr>
        <w:ind w:firstLineChars="0" w:firstLine="0"/>
        <w:jc w:val="center"/>
        <w:rPr>
          <w:sz w:val="21"/>
          <w:szCs w:val="20"/>
        </w:rPr>
      </w:pPr>
      <w:r w:rsidRPr="00E70452">
        <w:rPr>
          <w:b/>
          <w:bCs/>
          <w:sz w:val="21"/>
          <w:szCs w:val="20"/>
        </w:rPr>
        <w:t xml:space="preserve">Table </w:t>
      </w:r>
      <w:r w:rsidR="00232EDB">
        <w:rPr>
          <w:b/>
          <w:bCs/>
          <w:sz w:val="21"/>
          <w:szCs w:val="20"/>
        </w:rPr>
        <w:t>3</w:t>
      </w:r>
      <w:r w:rsidRPr="00E70452">
        <w:rPr>
          <w:b/>
          <w:bCs/>
          <w:sz w:val="21"/>
          <w:szCs w:val="20"/>
        </w:rPr>
        <w:t>.</w:t>
      </w:r>
      <w:r w:rsidRPr="00E70452">
        <w:rPr>
          <w:sz w:val="21"/>
          <w:szCs w:val="20"/>
        </w:rPr>
        <w:t xml:space="preserve"> </w:t>
      </w:r>
      <w:r w:rsidR="009948B1" w:rsidRPr="00E70452">
        <w:rPr>
          <w:sz w:val="21"/>
          <w:szCs w:val="20"/>
        </w:rPr>
        <w:t xml:space="preserve">The </w:t>
      </w:r>
      <w:r w:rsidR="009948B1" w:rsidRPr="00232EDB">
        <w:rPr>
          <w:sz w:val="21"/>
          <w:szCs w:val="20"/>
        </w:rPr>
        <w:t>statistical</w:t>
      </w:r>
      <w:r w:rsidRPr="00E70452">
        <w:rPr>
          <w:sz w:val="21"/>
          <w:szCs w:val="20"/>
        </w:rPr>
        <w:t xml:space="preserve"> </w:t>
      </w:r>
      <w:r w:rsidR="009948B1" w:rsidRPr="00E70452">
        <w:rPr>
          <w:sz w:val="21"/>
          <w:szCs w:val="20"/>
        </w:rPr>
        <w:t xml:space="preserve">of </w:t>
      </w:r>
      <w:r w:rsidRPr="00E70452">
        <w:rPr>
          <w:sz w:val="21"/>
          <w:szCs w:val="20"/>
        </w:rPr>
        <w:t xml:space="preserve">arrival rate and average reward </w:t>
      </w:r>
      <w:r w:rsidR="009948B1" w:rsidRPr="00E70452">
        <w:rPr>
          <w:sz w:val="21"/>
          <w:szCs w:val="20"/>
        </w:rPr>
        <w:t>for</w:t>
      </w:r>
      <w:r w:rsidRPr="00E70452">
        <w:rPr>
          <w:sz w:val="21"/>
          <w:szCs w:val="20"/>
        </w:rPr>
        <w:t xml:space="preserve"> ME-MADDPG and MADDPG.</w:t>
      </w:r>
    </w:p>
    <w:tbl>
      <w:tblPr>
        <w:tblStyle w:val="a9"/>
        <w:tblW w:w="8235"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1572"/>
        <w:gridCol w:w="1276"/>
        <w:gridCol w:w="1559"/>
        <w:gridCol w:w="1701"/>
        <w:gridCol w:w="2127"/>
      </w:tblGrid>
      <w:tr w:rsidR="00E70452" w:rsidRPr="00E70452" w14:paraId="477D8F16" w14:textId="77777777" w:rsidTr="00BF5F58">
        <w:trPr>
          <w:jc w:val="center"/>
        </w:trPr>
        <w:tc>
          <w:tcPr>
            <w:tcW w:w="1572" w:type="dxa"/>
            <w:vMerge w:val="restart"/>
            <w:tcBorders>
              <w:top w:val="single" w:sz="8" w:space="0" w:color="4472C4" w:themeColor="accent1"/>
              <w:bottom w:val="single" w:sz="4" w:space="0" w:color="auto"/>
              <w:right w:val="single" w:sz="8" w:space="0" w:color="4472C4" w:themeColor="accent1"/>
            </w:tcBorders>
            <w:vAlign w:val="center"/>
          </w:tcPr>
          <w:p w14:paraId="3BDEEF68" w14:textId="77777777" w:rsidR="006F6333" w:rsidRPr="0025344F" w:rsidRDefault="006F6333" w:rsidP="008E0AD8">
            <w:pPr>
              <w:ind w:firstLineChars="0" w:firstLine="0"/>
              <w:jc w:val="center"/>
              <w:rPr>
                <w:sz w:val="21"/>
                <w:szCs w:val="18"/>
              </w:rPr>
            </w:pPr>
            <w:bookmarkStart w:id="34" w:name="_Hlk73709093"/>
            <w:r w:rsidRPr="0025344F">
              <w:rPr>
                <w:sz w:val="21"/>
                <w:szCs w:val="18"/>
              </w:rPr>
              <w:t>Algorithm</w:t>
            </w:r>
          </w:p>
        </w:tc>
        <w:tc>
          <w:tcPr>
            <w:tcW w:w="2835" w:type="dxa"/>
            <w:gridSpan w:val="2"/>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7293410B" w14:textId="3916E95A" w:rsidR="006F6333" w:rsidRPr="0025344F" w:rsidRDefault="006F6333" w:rsidP="008E0AD8">
            <w:pPr>
              <w:ind w:firstLineChars="0" w:firstLine="0"/>
              <w:jc w:val="center"/>
              <w:rPr>
                <w:sz w:val="21"/>
                <w:szCs w:val="18"/>
              </w:rPr>
            </w:pPr>
            <w:r w:rsidRPr="0025344F">
              <w:rPr>
                <w:sz w:val="21"/>
                <w:szCs w:val="18"/>
              </w:rPr>
              <w:t>In episode 5000</w:t>
            </w:r>
          </w:p>
        </w:tc>
        <w:tc>
          <w:tcPr>
            <w:tcW w:w="3828" w:type="dxa"/>
            <w:gridSpan w:val="2"/>
            <w:tcBorders>
              <w:top w:val="single" w:sz="8" w:space="0" w:color="4472C4" w:themeColor="accent1"/>
              <w:left w:val="single" w:sz="8" w:space="0" w:color="4472C4" w:themeColor="accent1"/>
              <w:bottom w:val="single" w:sz="4" w:space="0" w:color="auto"/>
            </w:tcBorders>
            <w:vAlign w:val="center"/>
          </w:tcPr>
          <w:p w14:paraId="16334227" w14:textId="5E355F27" w:rsidR="006F6333" w:rsidRPr="0025344F" w:rsidRDefault="00BF5F58" w:rsidP="008E0AD8">
            <w:pPr>
              <w:ind w:firstLineChars="0" w:firstLine="0"/>
              <w:jc w:val="center"/>
              <w:rPr>
                <w:sz w:val="21"/>
                <w:szCs w:val="18"/>
              </w:rPr>
            </w:pPr>
            <w:r w:rsidRPr="0025344F">
              <w:rPr>
                <w:sz w:val="21"/>
                <w:szCs w:val="18"/>
              </w:rPr>
              <w:t>Last</w:t>
            </w:r>
            <w:r w:rsidR="006F6333" w:rsidRPr="0025344F">
              <w:rPr>
                <w:sz w:val="21"/>
                <w:szCs w:val="18"/>
              </w:rPr>
              <w:t xml:space="preserve"> </w:t>
            </w:r>
            <w:r w:rsidRPr="0025344F">
              <w:rPr>
                <w:sz w:val="21"/>
                <w:szCs w:val="18"/>
              </w:rPr>
              <w:t>15</w:t>
            </w:r>
            <w:r w:rsidR="006F6333" w:rsidRPr="0025344F">
              <w:rPr>
                <w:sz w:val="21"/>
                <w:szCs w:val="18"/>
              </w:rPr>
              <w:t>000</w:t>
            </w:r>
            <w:r w:rsidRPr="0025344F">
              <w:rPr>
                <w:sz w:val="21"/>
                <w:szCs w:val="18"/>
              </w:rPr>
              <w:t xml:space="preserve"> episodes</w:t>
            </w:r>
          </w:p>
        </w:tc>
      </w:tr>
      <w:tr w:rsidR="00E70452" w:rsidRPr="00E70452" w14:paraId="229AB8D3" w14:textId="77777777" w:rsidTr="00BF5F58">
        <w:trPr>
          <w:jc w:val="center"/>
        </w:trPr>
        <w:tc>
          <w:tcPr>
            <w:tcW w:w="1572" w:type="dxa"/>
            <w:vMerge/>
            <w:tcBorders>
              <w:top w:val="single" w:sz="4" w:space="0" w:color="auto"/>
              <w:bottom w:val="single" w:sz="4" w:space="0" w:color="auto"/>
              <w:right w:val="single" w:sz="8" w:space="0" w:color="4472C4" w:themeColor="accent1"/>
            </w:tcBorders>
            <w:vAlign w:val="center"/>
          </w:tcPr>
          <w:p w14:paraId="36E70C52" w14:textId="77777777" w:rsidR="006F6333" w:rsidRPr="0025344F" w:rsidRDefault="006F6333" w:rsidP="008E0AD8">
            <w:pPr>
              <w:ind w:firstLineChars="0" w:firstLine="0"/>
              <w:jc w:val="center"/>
              <w:rPr>
                <w:sz w:val="21"/>
                <w:szCs w:val="18"/>
              </w:rPr>
            </w:pPr>
          </w:p>
        </w:tc>
        <w:tc>
          <w:tcPr>
            <w:tcW w:w="1276" w:type="dxa"/>
            <w:tcBorders>
              <w:top w:val="single" w:sz="4" w:space="0" w:color="auto"/>
              <w:left w:val="single" w:sz="8" w:space="0" w:color="4472C4" w:themeColor="accent1"/>
              <w:bottom w:val="single" w:sz="4" w:space="0" w:color="auto"/>
            </w:tcBorders>
            <w:vAlign w:val="center"/>
          </w:tcPr>
          <w:p w14:paraId="58D06AA6" w14:textId="77777777" w:rsidR="006F6333" w:rsidRPr="0025344F" w:rsidRDefault="006F6333" w:rsidP="008E0AD8">
            <w:pPr>
              <w:ind w:firstLineChars="0" w:firstLine="0"/>
              <w:jc w:val="center"/>
              <w:rPr>
                <w:sz w:val="21"/>
                <w:szCs w:val="18"/>
              </w:rPr>
            </w:pPr>
            <w:r w:rsidRPr="0025344F">
              <w:rPr>
                <w:sz w:val="21"/>
                <w:szCs w:val="18"/>
              </w:rPr>
              <w:t>Arrival rate</w:t>
            </w:r>
          </w:p>
        </w:tc>
        <w:tc>
          <w:tcPr>
            <w:tcW w:w="1559" w:type="dxa"/>
            <w:tcBorders>
              <w:top w:val="single" w:sz="4" w:space="0" w:color="auto"/>
              <w:bottom w:val="single" w:sz="4" w:space="0" w:color="auto"/>
              <w:right w:val="single" w:sz="8" w:space="0" w:color="4472C4" w:themeColor="accent1"/>
            </w:tcBorders>
            <w:vAlign w:val="center"/>
          </w:tcPr>
          <w:p w14:paraId="4E98395F" w14:textId="148C659B" w:rsidR="006F6333" w:rsidRPr="0025344F" w:rsidRDefault="006F6333" w:rsidP="008E0AD8">
            <w:pPr>
              <w:ind w:firstLineChars="0" w:firstLine="0"/>
              <w:jc w:val="center"/>
              <w:rPr>
                <w:sz w:val="21"/>
                <w:szCs w:val="18"/>
              </w:rPr>
            </w:pPr>
            <w:r w:rsidRPr="0025344F">
              <w:rPr>
                <w:sz w:val="21"/>
                <w:szCs w:val="18"/>
              </w:rPr>
              <w:t>Average reward</w:t>
            </w:r>
          </w:p>
        </w:tc>
        <w:tc>
          <w:tcPr>
            <w:tcW w:w="1701" w:type="dxa"/>
            <w:tcBorders>
              <w:top w:val="single" w:sz="4" w:space="0" w:color="auto"/>
              <w:left w:val="single" w:sz="8" w:space="0" w:color="4472C4" w:themeColor="accent1"/>
              <w:bottom w:val="single" w:sz="4" w:space="0" w:color="auto"/>
            </w:tcBorders>
            <w:vAlign w:val="center"/>
          </w:tcPr>
          <w:p w14:paraId="40DDCDE6" w14:textId="10B0E04B" w:rsidR="006F6333" w:rsidRPr="0025344F" w:rsidRDefault="00BF5F58" w:rsidP="008E0AD8">
            <w:pPr>
              <w:ind w:firstLineChars="0" w:firstLine="0"/>
              <w:jc w:val="center"/>
              <w:rPr>
                <w:sz w:val="21"/>
                <w:szCs w:val="18"/>
              </w:rPr>
            </w:pPr>
            <w:r w:rsidRPr="0025344F">
              <w:rPr>
                <w:sz w:val="21"/>
                <w:szCs w:val="18"/>
              </w:rPr>
              <w:t>Mean a</w:t>
            </w:r>
            <w:r w:rsidR="006F6333" w:rsidRPr="0025344F">
              <w:rPr>
                <w:sz w:val="21"/>
                <w:szCs w:val="18"/>
              </w:rPr>
              <w:t>rrival rate</w:t>
            </w:r>
          </w:p>
        </w:tc>
        <w:tc>
          <w:tcPr>
            <w:tcW w:w="2127" w:type="dxa"/>
            <w:tcBorders>
              <w:top w:val="single" w:sz="4" w:space="0" w:color="auto"/>
              <w:bottom w:val="single" w:sz="4" w:space="0" w:color="auto"/>
            </w:tcBorders>
            <w:vAlign w:val="center"/>
          </w:tcPr>
          <w:p w14:paraId="1830C8F9" w14:textId="4A1C2F60" w:rsidR="006F6333" w:rsidRPr="0025344F" w:rsidRDefault="00BF5F58" w:rsidP="008E0AD8">
            <w:pPr>
              <w:ind w:firstLineChars="0" w:firstLine="0"/>
              <w:jc w:val="center"/>
              <w:rPr>
                <w:sz w:val="21"/>
                <w:szCs w:val="18"/>
              </w:rPr>
            </w:pPr>
            <w:r w:rsidRPr="0025344F">
              <w:rPr>
                <w:sz w:val="21"/>
                <w:szCs w:val="18"/>
              </w:rPr>
              <w:t xml:space="preserve">Mean average </w:t>
            </w:r>
            <w:r w:rsidR="006F6333" w:rsidRPr="0025344F">
              <w:rPr>
                <w:sz w:val="21"/>
                <w:szCs w:val="18"/>
              </w:rPr>
              <w:t>reward</w:t>
            </w:r>
          </w:p>
        </w:tc>
      </w:tr>
      <w:tr w:rsidR="00E70452" w:rsidRPr="00E70452" w14:paraId="31BEFD19" w14:textId="77777777" w:rsidTr="00BF5F58">
        <w:trPr>
          <w:jc w:val="center"/>
        </w:trPr>
        <w:tc>
          <w:tcPr>
            <w:tcW w:w="1572" w:type="dxa"/>
            <w:tcBorders>
              <w:top w:val="single" w:sz="4" w:space="0" w:color="auto"/>
              <w:bottom w:val="single" w:sz="4" w:space="0" w:color="auto"/>
              <w:right w:val="single" w:sz="8" w:space="0" w:color="4472C4" w:themeColor="accent1"/>
            </w:tcBorders>
            <w:vAlign w:val="center"/>
          </w:tcPr>
          <w:p w14:paraId="24B12B41" w14:textId="77777777" w:rsidR="006F6333" w:rsidRPr="0025344F" w:rsidRDefault="006F6333" w:rsidP="008E0AD8">
            <w:pPr>
              <w:ind w:firstLineChars="0" w:firstLine="0"/>
              <w:jc w:val="center"/>
              <w:rPr>
                <w:sz w:val="21"/>
                <w:szCs w:val="18"/>
              </w:rPr>
            </w:pPr>
            <w:r w:rsidRPr="0025344F">
              <w:rPr>
                <w:sz w:val="21"/>
                <w:szCs w:val="18"/>
              </w:rPr>
              <w:t>MADDPG</w:t>
            </w:r>
          </w:p>
        </w:tc>
        <w:tc>
          <w:tcPr>
            <w:tcW w:w="1276" w:type="dxa"/>
            <w:tcBorders>
              <w:top w:val="single" w:sz="4" w:space="0" w:color="auto"/>
              <w:left w:val="single" w:sz="8" w:space="0" w:color="4472C4" w:themeColor="accent1"/>
              <w:bottom w:val="single" w:sz="4" w:space="0" w:color="auto"/>
            </w:tcBorders>
            <w:vAlign w:val="center"/>
          </w:tcPr>
          <w:p w14:paraId="3BD523B9" w14:textId="77777777" w:rsidR="006F6333" w:rsidRPr="0025344F" w:rsidRDefault="006F6333" w:rsidP="008E0AD8">
            <w:pPr>
              <w:ind w:firstLineChars="0" w:firstLine="0"/>
              <w:jc w:val="center"/>
              <w:rPr>
                <w:sz w:val="21"/>
                <w:szCs w:val="18"/>
              </w:rPr>
            </w:pPr>
            <w:r w:rsidRPr="0025344F">
              <w:rPr>
                <w:sz w:val="21"/>
                <w:szCs w:val="18"/>
              </w:rPr>
              <w:t>71.63%</w:t>
            </w:r>
          </w:p>
        </w:tc>
        <w:tc>
          <w:tcPr>
            <w:tcW w:w="1559" w:type="dxa"/>
            <w:tcBorders>
              <w:top w:val="single" w:sz="4" w:space="0" w:color="auto"/>
              <w:bottom w:val="single" w:sz="4" w:space="0" w:color="auto"/>
              <w:right w:val="single" w:sz="8" w:space="0" w:color="4472C4" w:themeColor="accent1"/>
            </w:tcBorders>
            <w:vAlign w:val="center"/>
          </w:tcPr>
          <w:p w14:paraId="7AC83224" w14:textId="77777777" w:rsidR="006F6333" w:rsidRPr="0025344F" w:rsidRDefault="006F6333" w:rsidP="008E0AD8">
            <w:pPr>
              <w:ind w:firstLineChars="0" w:firstLine="0"/>
              <w:jc w:val="center"/>
              <w:rPr>
                <w:sz w:val="21"/>
                <w:szCs w:val="18"/>
              </w:rPr>
            </w:pPr>
            <w:r w:rsidRPr="0025344F">
              <w:rPr>
                <w:sz w:val="21"/>
                <w:szCs w:val="18"/>
              </w:rPr>
              <w:t>1.8016</w:t>
            </w:r>
          </w:p>
        </w:tc>
        <w:tc>
          <w:tcPr>
            <w:tcW w:w="1701" w:type="dxa"/>
            <w:tcBorders>
              <w:top w:val="single" w:sz="4" w:space="0" w:color="auto"/>
              <w:left w:val="single" w:sz="8" w:space="0" w:color="4472C4" w:themeColor="accent1"/>
              <w:bottom w:val="single" w:sz="4" w:space="0" w:color="auto"/>
            </w:tcBorders>
            <w:vAlign w:val="center"/>
          </w:tcPr>
          <w:p w14:paraId="6D388949" w14:textId="77777777" w:rsidR="006F6333" w:rsidRPr="0025344F" w:rsidRDefault="006F6333" w:rsidP="008E0AD8">
            <w:pPr>
              <w:ind w:firstLineChars="0" w:firstLine="0"/>
              <w:jc w:val="center"/>
              <w:rPr>
                <w:sz w:val="21"/>
                <w:szCs w:val="18"/>
              </w:rPr>
            </w:pPr>
            <w:r w:rsidRPr="0025344F">
              <w:rPr>
                <w:sz w:val="21"/>
                <w:szCs w:val="18"/>
              </w:rPr>
              <w:t>82.71%</w:t>
            </w:r>
          </w:p>
        </w:tc>
        <w:tc>
          <w:tcPr>
            <w:tcW w:w="2127" w:type="dxa"/>
            <w:tcBorders>
              <w:top w:val="single" w:sz="4" w:space="0" w:color="auto"/>
              <w:bottom w:val="single" w:sz="4" w:space="0" w:color="auto"/>
            </w:tcBorders>
            <w:vAlign w:val="center"/>
          </w:tcPr>
          <w:p w14:paraId="2CF79940" w14:textId="77777777" w:rsidR="006F6333" w:rsidRPr="0025344F" w:rsidRDefault="006F6333" w:rsidP="008E0AD8">
            <w:pPr>
              <w:ind w:firstLineChars="0" w:firstLine="0"/>
              <w:jc w:val="center"/>
              <w:rPr>
                <w:sz w:val="21"/>
                <w:szCs w:val="18"/>
              </w:rPr>
            </w:pPr>
            <w:r w:rsidRPr="0025344F">
              <w:rPr>
                <w:sz w:val="21"/>
                <w:szCs w:val="18"/>
              </w:rPr>
              <w:t>2.3390</w:t>
            </w:r>
          </w:p>
        </w:tc>
      </w:tr>
      <w:tr w:rsidR="00E70452" w:rsidRPr="00E70452" w14:paraId="08A63E1C" w14:textId="77777777" w:rsidTr="00BF5F58">
        <w:trPr>
          <w:jc w:val="center"/>
        </w:trPr>
        <w:tc>
          <w:tcPr>
            <w:tcW w:w="1572" w:type="dxa"/>
            <w:tcBorders>
              <w:top w:val="single" w:sz="4" w:space="0" w:color="auto"/>
              <w:bottom w:val="single" w:sz="8" w:space="0" w:color="4472C4" w:themeColor="accent1"/>
              <w:right w:val="single" w:sz="8" w:space="0" w:color="4472C4" w:themeColor="accent1"/>
            </w:tcBorders>
            <w:vAlign w:val="center"/>
          </w:tcPr>
          <w:p w14:paraId="0700818D" w14:textId="77777777" w:rsidR="006F6333" w:rsidRPr="0025344F" w:rsidRDefault="006F6333" w:rsidP="008E0AD8">
            <w:pPr>
              <w:ind w:firstLineChars="0" w:firstLine="0"/>
              <w:jc w:val="center"/>
              <w:rPr>
                <w:sz w:val="21"/>
                <w:szCs w:val="18"/>
              </w:rPr>
            </w:pPr>
            <w:r w:rsidRPr="0025344F">
              <w:rPr>
                <w:sz w:val="21"/>
                <w:szCs w:val="18"/>
              </w:rPr>
              <w:t>ME-MADDPG</w:t>
            </w:r>
          </w:p>
        </w:tc>
        <w:tc>
          <w:tcPr>
            <w:tcW w:w="1276" w:type="dxa"/>
            <w:tcBorders>
              <w:top w:val="single" w:sz="4" w:space="0" w:color="auto"/>
              <w:left w:val="single" w:sz="8" w:space="0" w:color="4472C4" w:themeColor="accent1"/>
              <w:bottom w:val="single" w:sz="8" w:space="0" w:color="4472C4" w:themeColor="accent1"/>
            </w:tcBorders>
            <w:vAlign w:val="center"/>
          </w:tcPr>
          <w:p w14:paraId="3976AD0E" w14:textId="77777777" w:rsidR="006F6333" w:rsidRPr="0025344F" w:rsidRDefault="006F6333" w:rsidP="008E0AD8">
            <w:pPr>
              <w:ind w:firstLineChars="0" w:firstLine="0"/>
              <w:jc w:val="center"/>
              <w:rPr>
                <w:b/>
                <w:bCs/>
                <w:sz w:val="21"/>
                <w:szCs w:val="18"/>
              </w:rPr>
            </w:pPr>
            <w:r w:rsidRPr="0025344F">
              <w:rPr>
                <w:b/>
                <w:bCs/>
                <w:sz w:val="21"/>
                <w:szCs w:val="18"/>
              </w:rPr>
              <w:t>81.64%</w:t>
            </w:r>
          </w:p>
        </w:tc>
        <w:tc>
          <w:tcPr>
            <w:tcW w:w="1559" w:type="dxa"/>
            <w:tcBorders>
              <w:top w:val="single" w:sz="4" w:space="0" w:color="auto"/>
              <w:bottom w:val="single" w:sz="8" w:space="0" w:color="4472C4" w:themeColor="accent1"/>
              <w:right w:val="single" w:sz="8" w:space="0" w:color="4472C4" w:themeColor="accent1"/>
            </w:tcBorders>
            <w:vAlign w:val="center"/>
          </w:tcPr>
          <w:p w14:paraId="18D9B9B8" w14:textId="77777777" w:rsidR="006F6333" w:rsidRPr="0025344F" w:rsidRDefault="006F6333" w:rsidP="008E0AD8">
            <w:pPr>
              <w:ind w:firstLineChars="0" w:firstLine="0"/>
              <w:jc w:val="center"/>
              <w:rPr>
                <w:b/>
                <w:bCs/>
                <w:sz w:val="21"/>
                <w:szCs w:val="18"/>
              </w:rPr>
            </w:pPr>
            <w:r w:rsidRPr="0025344F">
              <w:rPr>
                <w:b/>
                <w:bCs/>
                <w:sz w:val="21"/>
                <w:szCs w:val="18"/>
              </w:rPr>
              <w:t>2.2344</w:t>
            </w:r>
          </w:p>
        </w:tc>
        <w:tc>
          <w:tcPr>
            <w:tcW w:w="1701" w:type="dxa"/>
            <w:tcBorders>
              <w:top w:val="single" w:sz="4" w:space="0" w:color="auto"/>
              <w:left w:val="single" w:sz="8" w:space="0" w:color="4472C4" w:themeColor="accent1"/>
              <w:bottom w:val="single" w:sz="8" w:space="0" w:color="4472C4" w:themeColor="accent1"/>
            </w:tcBorders>
            <w:vAlign w:val="center"/>
          </w:tcPr>
          <w:p w14:paraId="73B69431" w14:textId="77777777" w:rsidR="006F6333" w:rsidRPr="0025344F" w:rsidRDefault="006F6333" w:rsidP="008E0AD8">
            <w:pPr>
              <w:ind w:firstLineChars="0" w:firstLine="0"/>
              <w:jc w:val="center"/>
              <w:rPr>
                <w:b/>
                <w:bCs/>
                <w:sz w:val="21"/>
                <w:szCs w:val="18"/>
              </w:rPr>
            </w:pPr>
            <w:r w:rsidRPr="0025344F">
              <w:rPr>
                <w:b/>
                <w:bCs/>
                <w:sz w:val="21"/>
                <w:szCs w:val="18"/>
              </w:rPr>
              <w:t>88.46%</w:t>
            </w:r>
          </w:p>
        </w:tc>
        <w:tc>
          <w:tcPr>
            <w:tcW w:w="2127" w:type="dxa"/>
            <w:tcBorders>
              <w:top w:val="single" w:sz="4" w:space="0" w:color="auto"/>
              <w:bottom w:val="single" w:sz="8" w:space="0" w:color="4472C4" w:themeColor="accent1"/>
            </w:tcBorders>
            <w:vAlign w:val="center"/>
          </w:tcPr>
          <w:p w14:paraId="3E601F86" w14:textId="77777777" w:rsidR="006F6333" w:rsidRPr="0025344F" w:rsidRDefault="006F6333" w:rsidP="008E0AD8">
            <w:pPr>
              <w:ind w:firstLineChars="0" w:firstLine="0"/>
              <w:jc w:val="center"/>
              <w:rPr>
                <w:b/>
                <w:bCs/>
                <w:sz w:val="21"/>
                <w:szCs w:val="18"/>
              </w:rPr>
            </w:pPr>
            <w:r w:rsidRPr="0025344F">
              <w:rPr>
                <w:b/>
                <w:bCs/>
                <w:sz w:val="21"/>
                <w:szCs w:val="18"/>
              </w:rPr>
              <w:t>2.5959</w:t>
            </w:r>
          </w:p>
        </w:tc>
      </w:tr>
    </w:tbl>
    <w:bookmarkEnd w:id="34"/>
    <w:p w14:paraId="2DAE9132" w14:textId="38D15231" w:rsidR="009948B1" w:rsidRPr="00074441" w:rsidRDefault="006F6333" w:rsidP="009948B1">
      <w:pPr>
        <w:spacing w:beforeLines="50" w:before="156" w:line="264" w:lineRule="auto"/>
        <w:ind w:firstLineChars="100" w:firstLine="240"/>
      </w:pPr>
      <w:r w:rsidRPr="00232EDB">
        <w:t xml:space="preserve">From Figure </w:t>
      </w:r>
      <w:r w:rsidR="004A6BCA" w:rsidRPr="00232EDB">
        <w:t>7</w:t>
      </w:r>
      <w:r w:rsidRPr="00232EDB">
        <w:t xml:space="preserve">, </w:t>
      </w:r>
      <w:r w:rsidR="00A4723F" w:rsidRPr="00232EDB">
        <w:rPr>
          <w:color w:val="FF0000"/>
        </w:rPr>
        <w:t xml:space="preserve">it </w:t>
      </w:r>
      <w:r w:rsidRPr="00232EDB">
        <w:t xml:space="preserve">can </w:t>
      </w:r>
      <w:r w:rsidR="00A4723F" w:rsidRPr="00232EDB">
        <w:rPr>
          <w:color w:val="FF0000"/>
        </w:rPr>
        <w:t xml:space="preserve">be </w:t>
      </w:r>
      <w:r w:rsidRPr="00232EDB">
        <w:t>see</w:t>
      </w:r>
      <w:r w:rsidR="00A4723F" w:rsidRPr="00232EDB">
        <w:rPr>
          <w:color w:val="FF0000"/>
        </w:rPr>
        <w:t>n</w:t>
      </w:r>
      <w:r w:rsidRPr="00232EDB">
        <w:t xml:space="preserve"> that: MADDPG </w:t>
      </w:r>
      <w:r w:rsidR="009C6D5D" w:rsidRPr="00232EDB">
        <w:rPr>
          <w:color w:val="FF0000"/>
        </w:rPr>
        <w:t xml:space="preserve">has converged </w:t>
      </w:r>
      <w:r w:rsidRPr="00232EDB">
        <w:t xml:space="preserve">after about 7000 episodes while ME-MADDPG </w:t>
      </w:r>
      <w:r w:rsidR="0023592D" w:rsidRPr="00232EDB">
        <w:rPr>
          <w:color w:val="FF0000"/>
        </w:rPr>
        <w:t xml:space="preserve">used </w:t>
      </w:r>
      <w:r w:rsidRPr="00232EDB">
        <w:t>about 5000 episodes</w:t>
      </w:r>
      <w:r w:rsidR="0023592D" w:rsidRPr="00232EDB">
        <w:rPr>
          <w:color w:val="FF0000"/>
        </w:rPr>
        <w:t xml:space="preserve"> to converge</w:t>
      </w:r>
      <w:r w:rsidRPr="00232EDB">
        <w:t xml:space="preserve">, i.e., ME-MADDPG </w:t>
      </w:r>
      <w:r w:rsidR="0023592D" w:rsidRPr="00232EDB">
        <w:rPr>
          <w:color w:val="FF0000"/>
        </w:rPr>
        <w:t xml:space="preserve">has </w:t>
      </w:r>
      <w:r w:rsidRPr="00232EDB">
        <w:t>contribute</w:t>
      </w:r>
      <w:r w:rsidR="0023592D" w:rsidRPr="00232EDB">
        <w:rPr>
          <w:color w:val="FF0000"/>
        </w:rPr>
        <w:t>d</w:t>
      </w:r>
      <w:r w:rsidRPr="00232EDB">
        <w:t xml:space="preserve"> 2000 episodes’ acceleration for the training. Additionally, ME-MADDPG </w:t>
      </w:r>
      <w:r w:rsidR="008725C1" w:rsidRPr="00232EDB">
        <w:rPr>
          <w:color w:val="FF0000"/>
        </w:rPr>
        <w:t xml:space="preserve">converged </w:t>
      </w:r>
      <w:r w:rsidRPr="00232EDB">
        <w:t xml:space="preserve">to an arrival rate of 81.64% and an average reward 2.2344 in episode 5000, while the </w:t>
      </w:r>
      <w:r w:rsidR="00A25103" w:rsidRPr="00232EDB">
        <w:rPr>
          <w:color w:val="FF0000"/>
        </w:rPr>
        <w:t>counterpart</w:t>
      </w:r>
      <w:r w:rsidRPr="00232EDB">
        <w:t xml:space="preserve"> of MADDPG </w:t>
      </w:r>
      <w:r w:rsidR="00A25103" w:rsidRPr="00232EDB">
        <w:rPr>
          <w:color w:val="FF0000"/>
        </w:rPr>
        <w:t xml:space="preserve">was </w:t>
      </w:r>
      <w:r w:rsidRPr="00232EDB">
        <w:t>71.63% and 1.8016</w:t>
      </w:r>
      <w:r w:rsidR="00A25103" w:rsidRPr="00232EDB">
        <w:rPr>
          <w:color w:val="FF0000"/>
        </w:rPr>
        <w:t>, respectively</w:t>
      </w:r>
      <w:r w:rsidRPr="00232EDB">
        <w:t xml:space="preserve">. </w:t>
      </w:r>
      <w:r w:rsidR="00A25103" w:rsidRPr="00232EDB">
        <w:rPr>
          <w:color w:val="FF0000"/>
        </w:rPr>
        <w:t>Compared to MADDPG,</w:t>
      </w:r>
      <w:r w:rsidR="00A25103" w:rsidRPr="00232EDB">
        <w:t xml:space="preserve"> </w:t>
      </w:r>
      <w:r w:rsidRPr="00232EDB">
        <w:t xml:space="preserve">ME-MADDPG </w:t>
      </w:r>
      <w:r w:rsidR="00A25103" w:rsidRPr="00232EDB">
        <w:rPr>
          <w:color w:val="FF0000"/>
        </w:rPr>
        <w:t>has led to</w:t>
      </w:r>
      <w:r w:rsidRPr="00232EDB">
        <w:t xml:space="preserve"> a</w:t>
      </w:r>
      <w:r w:rsidR="00A25103" w:rsidRPr="00232EDB">
        <w:rPr>
          <w:color w:val="FF0000"/>
        </w:rPr>
        <w:t>n</w:t>
      </w:r>
      <w:r w:rsidRPr="00232EDB">
        <w:t xml:space="preserve"> </w:t>
      </w:r>
      <w:r w:rsidR="00A25103" w:rsidRPr="00232EDB">
        <w:rPr>
          <w:color w:val="FF0000"/>
        </w:rPr>
        <w:t xml:space="preserve">increase of </w:t>
      </w:r>
      <w:r w:rsidRPr="00232EDB">
        <w:t>14.1% (</w:t>
      </w:r>
      <m:oMath>
        <m:r>
          <m:rPr>
            <m:sty m:val="p"/>
          </m:rPr>
          <w:rPr>
            <w:rFonts w:ascii="Cambria Math" w:hAnsi="Cambria Math"/>
          </w:rPr>
          <m:t>(0.8164-0.7163)/0.7163×100%</m:t>
        </m:r>
      </m:oMath>
      <w:r w:rsidRPr="00232EDB">
        <w:t xml:space="preserve">) </w:t>
      </w:r>
      <w:r w:rsidR="00A25103" w:rsidRPr="00232EDB">
        <w:rPr>
          <w:color w:val="FF0000"/>
        </w:rPr>
        <w:t>in</w:t>
      </w:r>
      <w:r w:rsidR="00A25103" w:rsidRPr="00232EDB">
        <w:t xml:space="preserve"> </w:t>
      </w:r>
      <w:r w:rsidRPr="00232EDB">
        <w:t>the arrival rate and a</w:t>
      </w:r>
      <w:r w:rsidR="00A25103" w:rsidRPr="00232EDB">
        <w:rPr>
          <w:color w:val="FF0000"/>
        </w:rPr>
        <w:t>n</w:t>
      </w:r>
      <w:r w:rsidRPr="00232EDB">
        <w:t xml:space="preserve"> </w:t>
      </w:r>
      <w:r w:rsidR="00A25103" w:rsidRPr="00232EDB">
        <w:rPr>
          <w:color w:val="FF0000"/>
        </w:rPr>
        <w:t xml:space="preserve">increase of </w:t>
      </w:r>
      <w:r w:rsidRPr="00232EDB">
        <w:t>24.02% (</w:t>
      </w:r>
      <m:oMath>
        <m:r>
          <m:rPr>
            <m:sty m:val="p"/>
          </m:rPr>
          <w:rPr>
            <w:rFonts w:ascii="Cambria Math" w:hAnsi="Cambria Math"/>
          </w:rPr>
          <m:t>(2.2344-1.8016)/1.8016×100%</m:t>
        </m:r>
      </m:oMath>
      <w:r w:rsidRPr="00232EDB">
        <w:t xml:space="preserve">) </w:t>
      </w:r>
      <w:r w:rsidR="00A25103" w:rsidRPr="00232EDB">
        <w:rPr>
          <w:color w:val="FF0000"/>
        </w:rPr>
        <w:t xml:space="preserve">in </w:t>
      </w:r>
      <w:r w:rsidRPr="00232EDB">
        <w:t xml:space="preserve">the average reward. </w:t>
      </w:r>
      <w:r w:rsidR="00BF5F58" w:rsidRPr="00232EDB">
        <w:t xml:space="preserve">After </w:t>
      </w:r>
      <w:r w:rsidR="00A25103" w:rsidRPr="00232EDB">
        <w:rPr>
          <w:color w:val="FF0000"/>
        </w:rPr>
        <w:t xml:space="preserve">both </w:t>
      </w:r>
      <w:r w:rsidR="00BF5F58" w:rsidRPr="00232EDB">
        <w:t>the two algorithms converge</w:t>
      </w:r>
      <w:r w:rsidR="00A25103" w:rsidRPr="00232EDB">
        <w:rPr>
          <w:color w:val="FF0000"/>
        </w:rPr>
        <w:t>d</w:t>
      </w:r>
      <w:r w:rsidR="00BF5F58" w:rsidRPr="00232EDB">
        <w:t xml:space="preserve">, they </w:t>
      </w:r>
      <w:r w:rsidR="00184BB7" w:rsidRPr="00232EDB">
        <w:t>continue</w:t>
      </w:r>
      <w:r w:rsidR="00A25103" w:rsidRPr="00232EDB">
        <w:rPr>
          <w:color w:val="FF0000"/>
        </w:rPr>
        <w:t>d</w:t>
      </w:r>
      <w:r w:rsidR="00BF5F58" w:rsidRPr="00232EDB">
        <w:t xml:space="preserve"> training until 20000 episodes</w:t>
      </w:r>
      <w:r w:rsidR="00A25103" w:rsidRPr="00232EDB">
        <w:t>.</w:t>
      </w:r>
      <w:r w:rsidR="00BF5F58" w:rsidRPr="00232EDB">
        <w:t xml:space="preserve"> </w:t>
      </w:r>
      <w:r w:rsidR="00184BB7" w:rsidRPr="00232EDB">
        <w:t xml:space="preserve">In the last 15000 episodes, </w:t>
      </w:r>
      <w:r w:rsidR="006C052B" w:rsidRPr="00232EDB">
        <w:t xml:space="preserve">the mean arrival rate and the mean average reward </w:t>
      </w:r>
      <w:r w:rsidR="0043665A" w:rsidRPr="00074441">
        <w:rPr>
          <w:color w:val="FF0000"/>
        </w:rPr>
        <w:t xml:space="preserve">were further counted </w:t>
      </w:r>
      <w:r w:rsidR="006C052B" w:rsidRPr="00232EDB">
        <w:t xml:space="preserve">of the two algorithms. The </w:t>
      </w:r>
      <w:r w:rsidR="0043665A" w:rsidRPr="00074441">
        <w:t>relevant</w:t>
      </w:r>
      <w:r w:rsidR="0043665A" w:rsidRPr="00232EDB">
        <w:t xml:space="preserve"> </w:t>
      </w:r>
      <w:r w:rsidR="0086573F" w:rsidRPr="00232EDB">
        <w:t>statistic</w:t>
      </w:r>
      <w:r w:rsidR="0043665A" w:rsidRPr="00074441">
        <w:t xml:space="preserve">s </w:t>
      </w:r>
      <w:r w:rsidR="006C052B" w:rsidRPr="00232EDB">
        <w:t xml:space="preserve">can be found in Table </w:t>
      </w:r>
      <w:r w:rsidR="00074441">
        <w:t>3</w:t>
      </w:r>
      <w:r w:rsidR="006C052B" w:rsidRPr="00232EDB">
        <w:t xml:space="preserve">, where </w:t>
      </w:r>
      <w:r w:rsidR="006C052B" w:rsidRPr="00074441">
        <w:t>(88.46%,2.5959)</w:t>
      </w:r>
      <w:r w:rsidR="0043665A" w:rsidRPr="00074441">
        <w:t xml:space="preserve"> </w:t>
      </w:r>
      <w:r w:rsidR="006C052B" w:rsidRPr="00074441">
        <w:t xml:space="preserve">for ME-MADDPG and (82.71%,2.3390) for MADDPG. </w:t>
      </w:r>
      <w:r w:rsidR="00F603A8" w:rsidRPr="00074441">
        <w:t xml:space="preserve">An increase of 6.95% for </w:t>
      </w:r>
      <w:r w:rsidR="00BC430A">
        <w:t xml:space="preserve">the </w:t>
      </w:r>
      <w:r w:rsidR="00F603A8" w:rsidRPr="00074441">
        <w:t xml:space="preserve">mean arrival rate and an increase of 10.98% for </w:t>
      </w:r>
      <w:r w:rsidR="00BC430A">
        <w:t xml:space="preserve">the </w:t>
      </w:r>
      <w:r w:rsidR="00F603A8" w:rsidRPr="00074441">
        <w:t xml:space="preserve">mean average reward </w:t>
      </w:r>
      <w:r w:rsidR="00F603A8" w:rsidRPr="00BC430A">
        <w:rPr>
          <w:color w:val="FF0000"/>
        </w:rPr>
        <w:t>ha</w:t>
      </w:r>
      <w:r w:rsidR="00BC430A" w:rsidRPr="00BC430A">
        <w:rPr>
          <w:color w:val="FF0000"/>
        </w:rPr>
        <w:t>s</w:t>
      </w:r>
      <w:r w:rsidR="00F603A8" w:rsidRPr="00074441">
        <w:t xml:space="preserve"> </w:t>
      </w:r>
      <w:r w:rsidR="00953EB0" w:rsidRPr="00074441">
        <w:t>been gained by ME-MADDPG</w:t>
      </w:r>
      <w:r w:rsidR="000131F1" w:rsidRPr="00074441">
        <w:t xml:space="preserve"> </w:t>
      </w:r>
      <w:r w:rsidR="00953EB0" w:rsidRPr="00074441">
        <w:t xml:space="preserve">comparing with MADDPG. </w:t>
      </w:r>
      <w:r w:rsidR="00EF53C2" w:rsidRPr="00074441">
        <w:t xml:space="preserve">From the training experiments, </w:t>
      </w:r>
      <w:r w:rsidR="000131F1" w:rsidRPr="00074441">
        <w:rPr>
          <w:color w:val="FF0000"/>
        </w:rPr>
        <w:t xml:space="preserve">it is evident </w:t>
      </w:r>
      <w:r w:rsidR="00EF53C2" w:rsidRPr="00074441">
        <w:t xml:space="preserve">that ME-MADDPG </w:t>
      </w:r>
      <w:r w:rsidR="000131F1" w:rsidRPr="00074441">
        <w:rPr>
          <w:color w:val="FF0000"/>
        </w:rPr>
        <w:t>can out</w:t>
      </w:r>
      <w:r w:rsidR="00EF53C2" w:rsidRPr="00074441">
        <w:t>perform</w:t>
      </w:r>
      <w:r w:rsidR="000131F1" w:rsidRPr="00074441">
        <w:rPr>
          <w:color w:val="FF0000"/>
        </w:rPr>
        <w:t xml:space="preserve"> MADDPG with </w:t>
      </w:r>
      <w:r w:rsidR="000131F1" w:rsidRPr="00074441">
        <w:rPr>
          <w:color w:val="FF0000"/>
        </w:rPr>
        <w:lastRenderedPageBreak/>
        <w:t>a</w:t>
      </w:r>
      <w:r w:rsidR="00EF53C2" w:rsidRPr="00074441">
        <w:t xml:space="preserve"> </w:t>
      </w:r>
      <w:r w:rsidR="00016B32" w:rsidRPr="00074441">
        <w:t xml:space="preserve">faster convergence speed and </w:t>
      </w:r>
      <w:r w:rsidR="000131F1" w:rsidRPr="00074441">
        <w:rPr>
          <w:color w:val="FF0000"/>
        </w:rPr>
        <w:t xml:space="preserve">a </w:t>
      </w:r>
      <w:r w:rsidR="00016B32" w:rsidRPr="00074441">
        <w:t>better convergence effect</w:t>
      </w:r>
      <w:r w:rsidR="000131F1" w:rsidRPr="00074441">
        <w:rPr>
          <w:color w:val="FF0000"/>
        </w:rPr>
        <w:t>, and that is mainly</w:t>
      </w:r>
      <w:r w:rsidR="00EF53C2" w:rsidRPr="00074441">
        <w:t xml:space="preserve"> due to </w:t>
      </w:r>
      <w:r w:rsidR="009948B1" w:rsidRPr="00074441">
        <w:t>the efficient data utilization and the stable policy</w:t>
      </w:r>
      <w:r w:rsidR="00EF53C2" w:rsidRPr="00074441">
        <w:t xml:space="preserve"> </w:t>
      </w:r>
      <w:r w:rsidR="009948B1" w:rsidRPr="00074441">
        <w:t>update of the proposed ME strategy.</w:t>
      </w:r>
      <w:r w:rsidR="00EF53C2" w:rsidRPr="00074441">
        <w:t xml:space="preserve"> In the following experiments, verify</w:t>
      </w:r>
      <w:r w:rsidR="00D350CB" w:rsidRPr="00074441">
        <w:rPr>
          <w:color w:val="FF0000"/>
        </w:rPr>
        <w:t>ing</w:t>
      </w:r>
      <w:r w:rsidR="00EF53C2" w:rsidRPr="00074441">
        <w:t xml:space="preserve"> the performance of ME-MADDPG </w:t>
      </w:r>
      <w:r w:rsidR="00D350CB" w:rsidRPr="00074441">
        <w:rPr>
          <w:color w:val="FF0000"/>
        </w:rPr>
        <w:t xml:space="preserve">is continued </w:t>
      </w:r>
      <w:r w:rsidR="00EF53C2" w:rsidRPr="00074441">
        <w:t>from other different aspects.</w:t>
      </w:r>
    </w:p>
    <w:p w14:paraId="60B538BC" w14:textId="29C4E111" w:rsidR="00975578" w:rsidRPr="00E70452"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t xml:space="preserve">5.3 </w:t>
      </w:r>
      <w:r w:rsidR="00743D1E" w:rsidRPr="00E70452">
        <w:rPr>
          <w:rFonts w:ascii="Times New Roman" w:hAnsi="Times New Roman"/>
          <w:sz w:val="28"/>
          <w:szCs w:val="28"/>
        </w:rPr>
        <w:t xml:space="preserve">Exploiting </w:t>
      </w:r>
      <w:r w:rsidR="00743D1E" w:rsidRPr="00074441">
        <w:rPr>
          <w:rFonts w:ascii="Times New Roman" w:hAnsi="Times New Roman"/>
          <w:sz w:val="28"/>
          <w:szCs w:val="28"/>
        </w:rPr>
        <w:t>e</w:t>
      </w:r>
      <w:r w:rsidR="00743D1E" w:rsidRPr="00E70452">
        <w:rPr>
          <w:rFonts w:ascii="Times New Roman" w:hAnsi="Times New Roman"/>
          <w:sz w:val="28"/>
          <w:szCs w:val="28"/>
        </w:rPr>
        <w:t>xperiments</w:t>
      </w:r>
    </w:p>
    <w:p w14:paraId="09EB2591" w14:textId="514AED7A" w:rsidR="006A5811" w:rsidRPr="006A5811" w:rsidRDefault="00EF53C2" w:rsidP="00B9543F">
      <w:pPr>
        <w:spacing w:line="264" w:lineRule="auto"/>
        <w:ind w:firstLineChars="0" w:firstLine="0"/>
        <w:rPr>
          <w:color w:val="FF0000"/>
        </w:rPr>
      </w:pPr>
      <w:r w:rsidRPr="006A5811">
        <w:rPr>
          <w:color w:val="FF0000"/>
        </w:rPr>
        <w:t xml:space="preserve">After </w:t>
      </w:r>
      <w:r w:rsidR="005E41D8" w:rsidRPr="006A5811">
        <w:rPr>
          <w:color w:val="FF0000"/>
        </w:rPr>
        <w:t xml:space="preserve">training, two </w:t>
      </w:r>
      <w:r w:rsidR="004A6BCA" w:rsidRPr="006A5811">
        <w:rPr>
          <w:color w:val="FF0000"/>
        </w:rPr>
        <w:t xml:space="preserve">motion </w:t>
      </w:r>
      <w:r w:rsidR="005E41D8" w:rsidRPr="006A5811">
        <w:rPr>
          <w:color w:val="FF0000"/>
        </w:rPr>
        <w:t>planners based on ME-MADDPG and MADDPG</w:t>
      </w:r>
      <w:r w:rsidR="006A5811" w:rsidRPr="006A5811">
        <w:rPr>
          <w:color w:val="FF0000"/>
        </w:rPr>
        <w:t xml:space="preserve"> were constructed</w:t>
      </w:r>
      <w:r w:rsidR="005E41D8" w:rsidRPr="006A5811">
        <w:rPr>
          <w:color w:val="FF0000"/>
        </w:rPr>
        <w:t xml:space="preserve">. </w:t>
      </w:r>
      <w:r w:rsidR="006A5811" w:rsidRPr="006A5811">
        <w:rPr>
          <w:color w:val="FF0000"/>
        </w:rPr>
        <w:t>To test the application efficiency of ME-MADDPG, a series of exploiting experiments were conducted, in which the trained planners were used for control</w:t>
      </w:r>
      <w:r w:rsidR="006A5811">
        <w:rPr>
          <w:color w:val="FF0000"/>
        </w:rPr>
        <w:t>ling</w:t>
      </w:r>
      <w:r w:rsidR="006A5811" w:rsidRPr="006A5811">
        <w:rPr>
          <w:color w:val="FF0000"/>
        </w:rPr>
        <w:t xml:space="preserve"> multiple agents</w:t>
      </w:r>
      <w:r w:rsidR="00BC430A">
        <w:rPr>
          <w:color w:val="FF0000"/>
        </w:rPr>
        <w:t>'</w:t>
      </w:r>
      <w:r w:rsidR="006A5811" w:rsidRPr="006A5811">
        <w:rPr>
          <w:color w:val="FF0000"/>
        </w:rPr>
        <w:t xml:space="preserve"> </w:t>
      </w:r>
      <w:r w:rsidR="006A5811">
        <w:rPr>
          <w:color w:val="FF0000"/>
        </w:rPr>
        <w:t xml:space="preserve">move </w:t>
      </w:r>
      <w:r w:rsidR="006A5811" w:rsidRPr="006A5811">
        <w:rPr>
          <w:color w:val="FF0000"/>
        </w:rPr>
        <w:t>in different environments.</w:t>
      </w:r>
    </w:p>
    <w:p w14:paraId="73991BE0" w14:textId="636E412D" w:rsidR="001658B3" w:rsidRPr="00BC64E4" w:rsidRDefault="00CD1030" w:rsidP="003B7ECE">
      <w:pPr>
        <w:spacing w:beforeLines="30" w:before="93" w:afterLines="10" w:after="31" w:line="264" w:lineRule="auto"/>
        <w:ind w:firstLineChars="100" w:firstLine="240"/>
      </w:pPr>
      <w:r w:rsidRPr="00BC64E4">
        <w:t>(1) Experiment scenarios</w:t>
      </w:r>
    </w:p>
    <w:p w14:paraId="21013E59" w14:textId="42854CB1" w:rsidR="00F42099" w:rsidRPr="006A5811" w:rsidRDefault="00C766A4" w:rsidP="00526730">
      <w:pPr>
        <w:spacing w:line="264" w:lineRule="auto"/>
        <w:ind w:firstLineChars="100" w:firstLine="240"/>
      </w:pPr>
      <w:r w:rsidRPr="00BC64E4">
        <w:t>Four</w:t>
      </w:r>
      <w:r w:rsidR="00F42099" w:rsidRPr="00BC64E4">
        <w:t xml:space="preserve"> specific MAMP missions </w:t>
      </w:r>
      <w:r w:rsidR="00A746CB" w:rsidRPr="00BC64E4">
        <w:rPr>
          <w:color w:val="FF0000"/>
        </w:rPr>
        <w:t xml:space="preserve">have </w:t>
      </w:r>
      <w:r w:rsidR="001677A0" w:rsidRPr="00BC64E4">
        <w:rPr>
          <w:color w:val="FF0000"/>
        </w:rPr>
        <w:t xml:space="preserve">been </w:t>
      </w:r>
      <w:r w:rsidR="00A746CB" w:rsidRPr="00BC64E4">
        <w:rPr>
          <w:color w:val="FF0000"/>
        </w:rPr>
        <w:t>considered as shown</w:t>
      </w:r>
      <w:r w:rsidR="00F42099" w:rsidRPr="00BC64E4">
        <w:t xml:space="preserve"> in Figure 8, where Figure 8(a)</w:t>
      </w:r>
      <w:r w:rsidR="00526730" w:rsidRPr="00BC64E4">
        <w:t xml:space="preserve"> presents a mission with </w:t>
      </w:r>
      <w:r w:rsidR="00526730" w:rsidRPr="00E70452">
        <w:t xml:space="preserve">5 agents, 5 targets and 20 regularly deployed obstacles, </w:t>
      </w:r>
      <w:r w:rsidR="00526730" w:rsidRPr="006A5811">
        <w:t xml:space="preserve">Figure 8(b) is a mission with </w:t>
      </w:r>
      <w:r w:rsidR="00526730" w:rsidRPr="00E70452">
        <w:t xml:space="preserve">5 agents, 5 targets and 20 randomly deployed obstacles, </w:t>
      </w:r>
      <w:r w:rsidR="00526730" w:rsidRPr="006A5811">
        <w:t xml:space="preserve">Figure 8(c) shows a mission with </w:t>
      </w:r>
      <w:r w:rsidR="00526730" w:rsidRPr="00E70452">
        <w:t>5 agents, 5 targets and 36 regularly deployed obstacles</w:t>
      </w:r>
      <w:r w:rsidRPr="00E70452">
        <w:t>,</w:t>
      </w:r>
      <w:r w:rsidRPr="006A5811">
        <w:t xml:space="preserve"> Figure 8(d) shows a mission with </w:t>
      </w:r>
      <w:r w:rsidRPr="00E70452">
        <w:t>5 agents, 5 targets and 36 randomly deployed obstacles</w:t>
      </w:r>
      <w:r w:rsidR="00526730" w:rsidRPr="00E70452">
        <w:t xml:space="preserve">. </w:t>
      </w:r>
      <w:r w:rsidR="00526730" w:rsidRPr="006A5811">
        <w:rPr>
          <w:color w:val="FF0000"/>
        </w:rPr>
        <w:t xml:space="preserve">Each mission </w:t>
      </w:r>
      <w:r w:rsidR="006A5811" w:rsidRPr="006A5811">
        <w:rPr>
          <w:color w:val="FF0000"/>
        </w:rPr>
        <w:t>includes</w:t>
      </w:r>
      <w:r w:rsidR="00526730" w:rsidRPr="006A5811">
        <w:rPr>
          <w:color w:val="FF0000"/>
        </w:rPr>
        <w:t xml:space="preserve"> two scenarios</w:t>
      </w:r>
      <w:r w:rsidR="006A5811" w:rsidRPr="006A5811">
        <w:rPr>
          <w:color w:val="FF0000"/>
        </w:rPr>
        <w:t>,</w:t>
      </w:r>
      <w:r w:rsidR="00526730" w:rsidRPr="006A5811">
        <w:rPr>
          <w:color w:val="FF0000"/>
        </w:rPr>
        <w:t xml:space="preserve"> </w:t>
      </w:r>
      <w:r w:rsidR="006A5811" w:rsidRPr="006A5811">
        <w:rPr>
          <w:color w:val="FF0000"/>
        </w:rPr>
        <w:t xml:space="preserve">one is with </w:t>
      </w:r>
      <w:r w:rsidR="00526730" w:rsidRPr="006A5811">
        <w:rPr>
          <w:color w:val="FF0000"/>
          <w:highlight w:val="yellow"/>
        </w:rPr>
        <w:t xml:space="preserve">static </w:t>
      </w:r>
      <w:r w:rsidR="00526730" w:rsidRPr="006A5811">
        <w:rPr>
          <w:color w:val="FF0000"/>
        </w:rPr>
        <w:t>obstacles</w:t>
      </w:r>
      <w:r w:rsidR="00BC430A">
        <w:rPr>
          <w:color w:val="FF0000"/>
        </w:rPr>
        <w:t>,</w:t>
      </w:r>
      <w:r w:rsidR="00526730" w:rsidRPr="006A5811">
        <w:rPr>
          <w:color w:val="FF0000"/>
        </w:rPr>
        <w:t xml:space="preserve"> and </w:t>
      </w:r>
      <w:r w:rsidR="006A5811" w:rsidRPr="006A5811">
        <w:rPr>
          <w:color w:val="FF0000"/>
        </w:rPr>
        <w:t xml:space="preserve">the other is with </w:t>
      </w:r>
      <w:r w:rsidR="00526730" w:rsidRPr="006A5811">
        <w:rPr>
          <w:color w:val="FF0000"/>
          <w:highlight w:val="yellow"/>
        </w:rPr>
        <w:t>mobile</w:t>
      </w:r>
      <w:r w:rsidR="00526730" w:rsidRPr="006A5811">
        <w:rPr>
          <w:color w:val="FF0000"/>
        </w:rPr>
        <w:t xml:space="preserve"> obstacles.</w:t>
      </w:r>
      <w:r w:rsidR="00526730" w:rsidRPr="006A5811">
        <w:t xml:space="preserve"> The initial velocity directions of </w:t>
      </w:r>
      <w:r w:rsidR="00526730" w:rsidRPr="00E70452">
        <w:t>the agents and obstacles</w:t>
      </w:r>
      <w:r w:rsidR="00526730" w:rsidRPr="006A5811">
        <w:t xml:space="preserve"> </w:t>
      </w:r>
      <w:r w:rsidR="001677A0" w:rsidRPr="006A5811">
        <w:t xml:space="preserve">were </w:t>
      </w:r>
      <w:r w:rsidR="00526730" w:rsidRPr="006A5811">
        <w:t>randomly generated.</w:t>
      </w:r>
      <w:r w:rsidR="002B015A" w:rsidRPr="006A5811">
        <w:t xml:space="preserve"> Table </w:t>
      </w:r>
      <w:r w:rsidR="006A5811">
        <w:t>4</w:t>
      </w:r>
      <w:r w:rsidR="002B015A" w:rsidRPr="006A5811">
        <w:t xml:space="preserve"> lists all the experiment scenarios.</w:t>
      </w:r>
    </w:p>
    <w:tbl>
      <w:tblPr>
        <w:tblStyle w:val="a9"/>
        <w:tblW w:w="8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2"/>
        <w:gridCol w:w="4045"/>
        <w:gridCol w:w="637"/>
      </w:tblGrid>
      <w:tr w:rsidR="00E70452" w:rsidRPr="00E70452" w14:paraId="4110083A" w14:textId="77777777" w:rsidTr="00C766A4">
        <w:trPr>
          <w:trHeight w:val="2661"/>
          <w:jc w:val="center"/>
        </w:trPr>
        <w:tc>
          <w:tcPr>
            <w:tcW w:w="4112" w:type="dxa"/>
          </w:tcPr>
          <w:p w14:paraId="2997515A" w14:textId="4DC454A8" w:rsidR="00C766A4" w:rsidRPr="00E70452" w:rsidRDefault="00C766A4" w:rsidP="00526730">
            <w:pPr>
              <w:spacing w:line="240" w:lineRule="auto"/>
              <w:ind w:firstLineChars="0" w:firstLine="0"/>
            </w:pPr>
            <w:r w:rsidRPr="00E70452">
              <w:rPr>
                <w:noProof/>
              </w:rPr>
              <w:drawing>
                <wp:inline distT="0" distB="0" distL="0" distR="0" wp14:anchorId="7FF09A27" wp14:editId="29DC21DA">
                  <wp:extent cx="2458553" cy="24695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497624" cy="2508761"/>
                          </a:xfrm>
                          <a:prstGeom prst="rect">
                            <a:avLst/>
                          </a:prstGeom>
                          <a:noFill/>
                          <a:ln>
                            <a:noFill/>
                          </a:ln>
                        </pic:spPr>
                      </pic:pic>
                    </a:graphicData>
                  </a:graphic>
                </wp:inline>
              </w:drawing>
            </w:r>
          </w:p>
        </w:tc>
        <w:tc>
          <w:tcPr>
            <w:tcW w:w="4045" w:type="dxa"/>
          </w:tcPr>
          <w:p w14:paraId="2D18A710" w14:textId="7751A8D9" w:rsidR="00C766A4" w:rsidRPr="00E70452" w:rsidRDefault="00C766A4" w:rsidP="00526730">
            <w:pPr>
              <w:spacing w:line="240" w:lineRule="auto"/>
              <w:ind w:firstLineChars="0" w:firstLine="0"/>
            </w:pPr>
            <w:r w:rsidRPr="00E70452">
              <w:rPr>
                <w:noProof/>
              </w:rPr>
              <w:drawing>
                <wp:inline distT="0" distB="0" distL="0" distR="0" wp14:anchorId="397039D5" wp14:editId="1EBFFF75">
                  <wp:extent cx="2442064" cy="247006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449188" cy="2477273"/>
                          </a:xfrm>
                          <a:prstGeom prst="rect">
                            <a:avLst/>
                          </a:prstGeom>
                          <a:noFill/>
                          <a:ln>
                            <a:noFill/>
                          </a:ln>
                        </pic:spPr>
                      </pic:pic>
                    </a:graphicData>
                  </a:graphic>
                </wp:inline>
              </w:drawing>
            </w:r>
          </w:p>
        </w:tc>
        <w:tc>
          <w:tcPr>
            <w:tcW w:w="637" w:type="dxa"/>
          </w:tcPr>
          <w:p w14:paraId="665409FC" w14:textId="5A824782" w:rsidR="00C766A4" w:rsidRPr="00E70452" w:rsidRDefault="00C766A4" w:rsidP="00526730">
            <w:pPr>
              <w:spacing w:line="240" w:lineRule="auto"/>
              <w:ind w:leftChars="-45" w:hangingChars="45" w:hanging="108"/>
            </w:pPr>
            <w:r w:rsidRPr="00E70452">
              <w:rPr>
                <w:noProof/>
              </w:rPr>
              <w:drawing>
                <wp:inline distT="0" distB="0" distL="0" distR="0" wp14:anchorId="52FE33C5" wp14:editId="1CDA86BD">
                  <wp:extent cx="445325" cy="217335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l="82570" t="-2733" b="2733"/>
                          <a:stretch/>
                        </pic:blipFill>
                        <pic:spPr bwMode="auto">
                          <a:xfrm>
                            <a:off x="0" y="0"/>
                            <a:ext cx="450934" cy="2200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0452" w:rsidRPr="00E70452" w14:paraId="17553A6A" w14:textId="77777777" w:rsidTr="00C766A4">
        <w:trPr>
          <w:trHeight w:val="269"/>
          <w:jc w:val="center"/>
        </w:trPr>
        <w:tc>
          <w:tcPr>
            <w:tcW w:w="4112" w:type="dxa"/>
          </w:tcPr>
          <w:p w14:paraId="1F186054" w14:textId="35057E07" w:rsidR="00C766A4" w:rsidRPr="006A5811" w:rsidRDefault="00C766A4" w:rsidP="00526730">
            <w:pPr>
              <w:spacing w:line="240" w:lineRule="auto"/>
              <w:ind w:firstLineChars="0" w:firstLine="0"/>
              <w:jc w:val="center"/>
              <w:rPr>
                <w:sz w:val="21"/>
                <w:szCs w:val="15"/>
              </w:rPr>
            </w:pPr>
            <w:r w:rsidRPr="006A5811">
              <w:rPr>
                <w:sz w:val="21"/>
                <w:szCs w:val="15"/>
              </w:rPr>
              <w:t>(a)</w:t>
            </w:r>
          </w:p>
        </w:tc>
        <w:tc>
          <w:tcPr>
            <w:tcW w:w="4045" w:type="dxa"/>
          </w:tcPr>
          <w:p w14:paraId="05344665" w14:textId="7979E2CE" w:rsidR="00C766A4" w:rsidRPr="006A5811" w:rsidRDefault="00C766A4" w:rsidP="00526730">
            <w:pPr>
              <w:spacing w:line="240" w:lineRule="auto"/>
              <w:ind w:firstLineChars="0" w:firstLine="0"/>
              <w:jc w:val="center"/>
              <w:rPr>
                <w:sz w:val="21"/>
                <w:szCs w:val="15"/>
              </w:rPr>
            </w:pPr>
            <w:r w:rsidRPr="006A5811">
              <w:rPr>
                <w:sz w:val="21"/>
                <w:szCs w:val="15"/>
              </w:rPr>
              <w:t>(b)</w:t>
            </w:r>
          </w:p>
        </w:tc>
        <w:tc>
          <w:tcPr>
            <w:tcW w:w="637" w:type="dxa"/>
          </w:tcPr>
          <w:p w14:paraId="7B8ACFDD" w14:textId="77777777" w:rsidR="00C766A4" w:rsidRPr="00E70452" w:rsidRDefault="00C766A4" w:rsidP="00526730">
            <w:pPr>
              <w:spacing w:line="240" w:lineRule="auto"/>
              <w:ind w:firstLineChars="0" w:firstLine="0"/>
            </w:pPr>
          </w:p>
        </w:tc>
      </w:tr>
      <w:tr w:rsidR="00E70452" w:rsidRPr="00E70452" w14:paraId="6C2EB233" w14:textId="77777777" w:rsidTr="00C766A4">
        <w:trPr>
          <w:trHeight w:val="2616"/>
          <w:jc w:val="center"/>
        </w:trPr>
        <w:tc>
          <w:tcPr>
            <w:tcW w:w="4112" w:type="dxa"/>
          </w:tcPr>
          <w:p w14:paraId="7C672B5C" w14:textId="3646A91F" w:rsidR="00C766A4" w:rsidRPr="00E70452" w:rsidRDefault="00C766A4" w:rsidP="00526730">
            <w:pPr>
              <w:spacing w:line="240" w:lineRule="auto"/>
              <w:ind w:firstLineChars="0" w:firstLine="0"/>
              <w:jc w:val="center"/>
              <w:rPr>
                <w:szCs w:val="18"/>
              </w:rPr>
            </w:pPr>
            <w:r w:rsidRPr="00E70452">
              <w:rPr>
                <w:noProof/>
              </w:rPr>
              <w:lastRenderedPageBreak/>
              <w:drawing>
                <wp:inline distT="0" distB="0" distL="0" distR="0" wp14:anchorId="4FD2C980" wp14:editId="41AACAE5">
                  <wp:extent cx="2353673" cy="239877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r="16533"/>
                          <a:stretch/>
                        </pic:blipFill>
                        <pic:spPr bwMode="auto">
                          <a:xfrm>
                            <a:off x="0" y="0"/>
                            <a:ext cx="2364566" cy="2409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5" w:type="dxa"/>
          </w:tcPr>
          <w:p w14:paraId="1CF75D63" w14:textId="4AC261D8" w:rsidR="00C766A4" w:rsidRPr="00E70452" w:rsidRDefault="00C766A4" w:rsidP="00526730">
            <w:pPr>
              <w:spacing w:line="240" w:lineRule="auto"/>
              <w:ind w:firstLineChars="0" w:firstLine="0"/>
              <w:jc w:val="center"/>
              <w:rPr>
                <w:szCs w:val="18"/>
              </w:rPr>
            </w:pPr>
            <w:r w:rsidRPr="00E70452">
              <w:rPr>
                <w:rFonts w:hint="eastAsia"/>
                <w:noProof/>
                <w:szCs w:val="18"/>
              </w:rPr>
              <w:drawing>
                <wp:inline distT="0" distB="0" distL="0" distR="0" wp14:anchorId="1E306E0B" wp14:editId="1E33343D">
                  <wp:extent cx="2426128" cy="242037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430794" cy="2425027"/>
                          </a:xfrm>
                          <a:prstGeom prst="rect">
                            <a:avLst/>
                          </a:prstGeom>
                        </pic:spPr>
                      </pic:pic>
                    </a:graphicData>
                  </a:graphic>
                </wp:inline>
              </w:drawing>
            </w:r>
          </w:p>
        </w:tc>
        <w:tc>
          <w:tcPr>
            <w:tcW w:w="637" w:type="dxa"/>
          </w:tcPr>
          <w:p w14:paraId="4E74A6C5" w14:textId="7D9CE6EC" w:rsidR="00C766A4" w:rsidRPr="00E70452" w:rsidRDefault="00C766A4" w:rsidP="00C766A4">
            <w:pPr>
              <w:spacing w:line="240" w:lineRule="auto"/>
              <w:ind w:leftChars="-35" w:hangingChars="35" w:hanging="84"/>
              <w:jc w:val="left"/>
            </w:pPr>
            <w:r w:rsidRPr="00E70452">
              <w:rPr>
                <w:noProof/>
              </w:rPr>
              <w:drawing>
                <wp:inline distT="0" distB="0" distL="0" distR="0" wp14:anchorId="0753F874" wp14:editId="71F3F430">
                  <wp:extent cx="427041" cy="20841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l="82570" t="-2733" b="2733"/>
                          <a:stretch/>
                        </pic:blipFill>
                        <pic:spPr bwMode="auto">
                          <a:xfrm>
                            <a:off x="0" y="0"/>
                            <a:ext cx="433362" cy="21149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0452" w:rsidRPr="00E70452" w14:paraId="30C438B4" w14:textId="77777777" w:rsidTr="00C766A4">
        <w:trPr>
          <w:trHeight w:val="259"/>
          <w:jc w:val="center"/>
        </w:trPr>
        <w:tc>
          <w:tcPr>
            <w:tcW w:w="4112" w:type="dxa"/>
          </w:tcPr>
          <w:p w14:paraId="5677382D" w14:textId="71EA6B34" w:rsidR="00C766A4" w:rsidRPr="006A5811" w:rsidRDefault="00C766A4" w:rsidP="00526730">
            <w:pPr>
              <w:spacing w:line="240" w:lineRule="auto"/>
              <w:ind w:firstLineChars="0" w:firstLine="0"/>
              <w:jc w:val="center"/>
              <w:rPr>
                <w:sz w:val="21"/>
                <w:szCs w:val="15"/>
              </w:rPr>
            </w:pPr>
            <w:r w:rsidRPr="006A5811">
              <w:rPr>
                <w:sz w:val="21"/>
                <w:szCs w:val="15"/>
              </w:rPr>
              <w:t>(c)</w:t>
            </w:r>
          </w:p>
        </w:tc>
        <w:tc>
          <w:tcPr>
            <w:tcW w:w="4045" w:type="dxa"/>
          </w:tcPr>
          <w:p w14:paraId="36B2F4AF" w14:textId="33B6A9F0" w:rsidR="00C766A4" w:rsidRPr="006A5811" w:rsidRDefault="00C766A4" w:rsidP="00526730">
            <w:pPr>
              <w:spacing w:line="240" w:lineRule="auto"/>
              <w:ind w:firstLineChars="0" w:firstLine="0"/>
              <w:jc w:val="center"/>
              <w:rPr>
                <w:sz w:val="21"/>
                <w:szCs w:val="15"/>
              </w:rPr>
            </w:pPr>
            <w:r w:rsidRPr="006A5811">
              <w:rPr>
                <w:sz w:val="21"/>
                <w:szCs w:val="15"/>
              </w:rPr>
              <w:t>(d)</w:t>
            </w:r>
          </w:p>
        </w:tc>
        <w:tc>
          <w:tcPr>
            <w:tcW w:w="637" w:type="dxa"/>
          </w:tcPr>
          <w:p w14:paraId="5FF76400" w14:textId="77777777" w:rsidR="00C766A4" w:rsidRPr="00E70452" w:rsidRDefault="00C766A4" w:rsidP="00526730">
            <w:pPr>
              <w:spacing w:line="240" w:lineRule="auto"/>
              <w:ind w:firstLineChars="0" w:firstLine="0"/>
            </w:pPr>
          </w:p>
        </w:tc>
      </w:tr>
    </w:tbl>
    <w:p w14:paraId="7DA286FC" w14:textId="7AA1CBD9" w:rsidR="00D76ADD" w:rsidRPr="006A5811" w:rsidRDefault="00B9543F" w:rsidP="00603F9A">
      <w:pPr>
        <w:spacing w:beforeLines="30" w:before="93" w:line="264" w:lineRule="auto"/>
        <w:ind w:firstLineChars="0" w:firstLine="0"/>
        <w:rPr>
          <w:sz w:val="21"/>
          <w:szCs w:val="20"/>
        </w:rPr>
      </w:pPr>
      <w:r w:rsidRPr="006A5811">
        <w:rPr>
          <w:b/>
          <w:bCs/>
          <w:sz w:val="21"/>
          <w:szCs w:val="20"/>
        </w:rPr>
        <w:t xml:space="preserve">FIGURE </w:t>
      </w:r>
      <w:r w:rsidR="00F42099" w:rsidRPr="006A5811">
        <w:rPr>
          <w:b/>
          <w:bCs/>
          <w:sz w:val="21"/>
          <w:szCs w:val="20"/>
        </w:rPr>
        <w:t>8</w:t>
      </w:r>
      <w:r w:rsidR="00B32F74" w:rsidRPr="006A5811">
        <w:rPr>
          <w:b/>
          <w:bCs/>
          <w:sz w:val="21"/>
          <w:szCs w:val="20"/>
        </w:rPr>
        <w:t>.</w:t>
      </w:r>
      <w:r w:rsidR="00D51761" w:rsidRPr="006A5811">
        <w:rPr>
          <w:sz w:val="21"/>
          <w:szCs w:val="20"/>
        </w:rPr>
        <w:t xml:space="preserve"> </w:t>
      </w:r>
      <w:r w:rsidR="001658B3" w:rsidRPr="006A5811">
        <w:rPr>
          <w:sz w:val="21"/>
          <w:szCs w:val="20"/>
        </w:rPr>
        <w:t>Different mission</w:t>
      </w:r>
      <w:r w:rsidR="00882EA9" w:rsidRPr="006A5811">
        <w:rPr>
          <w:sz w:val="21"/>
          <w:szCs w:val="20"/>
        </w:rPr>
        <w:t>s</w:t>
      </w:r>
      <w:r w:rsidR="004C639A" w:rsidRPr="006A5811">
        <w:rPr>
          <w:sz w:val="21"/>
          <w:szCs w:val="20"/>
        </w:rPr>
        <w:t xml:space="preserve"> </w:t>
      </w:r>
      <w:r w:rsidR="00281BF1" w:rsidRPr="006A5811">
        <w:rPr>
          <w:sz w:val="21"/>
          <w:szCs w:val="20"/>
        </w:rPr>
        <w:t>with</w:t>
      </w:r>
      <w:r w:rsidR="004C639A" w:rsidRPr="006A5811">
        <w:rPr>
          <w:sz w:val="21"/>
          <w:szCs w:val="20"/>
        </w:rPr>
        <w:t xml:space="preserve"> </w:t>
      </w:r>
      <w:r w:rsidR="001658B3" w:rsidRPr="006A5811">
        <w:rPr>
          <w:sz w:val="21"/>
          <w:szCs w:val="20"/>
        </w:rPr>
        <w:t>5</w:t>
      </w:r>
      <w:r w:rsidR="004C639A" w:rsidRPr="006A5811">
        <w:rPr>
          <w:sz w:val="21"/>
          <w:szCs w:val="20"/>
        </w:rPr>
        <w:t xml:space="preserve"> agents</w:t>
      </w:r>
      <w:r w:rsidR="001658B3" w:rsidRPr="006A5811">
        <w:rPr>
          <w:sz w:val="21"/>
          <w:szCs w:val="20"/>
        </w:rPr>
        <w:t>, 5 targets</w:t>
      </w:r>
      <w:r w:rsidR="004C639A" w:rsidRPr="006A5811">
        <w:rPr>
          <w:sz w:val="21"/>
          <w:szCs w:val="20"/>
        </w:rPr>
        <w:t xml:space="preserve"> </w:t>
      </w:r>
      <w:r w:rsidR="00281BF1" w:rsidRPr="006A5811">
        <w:rPr>
          <w:sz w:val="21"/>
          <w:szCs w:val="20"/>
        </w:rPr>
        <w:t xml:space="preserve">and </w:t>
      </w:r>
      <w:r w:rsidR="001658B3" w:rsidRPr="006A5811">
        <w:rPr>
          <w:sz w:val="21"/>
          <w:szCs w:val="20"/>
        </w:rPr>
        <w:t>20 or 36</w:t>
      </w:r>
      <w:r w:rsidR="00281BF1" w:rsidRPr="006A5811">
        <w:rPr>
          <w:sz w:val="21"/>
          <w:szCs w:val="20"/>
        </w:rPr>
        <w:t xml:space="preserve"> obstacles. The agents are required to move </w:t>
      </w:r>
      <w:r w:rsidR="000E19D7" w:rsidRPr="006A5811">
        <w:rPr>
          <w:sz w:val="21"/>
          <w:szCs w:val="20"/>
        </w:rPr>
        <w:t xml:space="preserve">from </w:t>
      </w:r>
      <m:oMath>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1</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2</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3</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4</m:t>
            </m:r>
          </m:sub>
        </m:sSub>
        <m:r>
          <w:rPr>
            <w:rFonts w:ascii="Cambria Math" w:hAnsi="Cambria Math"/>
            <w:sz w:val="21"/>
            <w:szCs w:val="20"/>
          </w:rPr>
          <m:t>,</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5</m:t>
            </m:r>
          </m:sub>
        </m:sSub>
      </m:oMath>
      <w:r w:rsidR="00E16B78" w:rsidRPr="006A5811">
        <w:rPr>
          <w:sz w:val="21"/>
          <w:szCs w:val="20"/>
        </w:rPr>
        <w:t xml:space="preserve"> </w:t>
      </w:r>
      <w:r w:rsidR="000E19D7" w:rsidRPr="006A5811">
        <w:rPr>
          <w:sz w:val="21"/>
          <w:szCs w:val="20"/>
        </w:rPr>
        <w:t xml:space="preserve">to </w:t>
      </w:r>
      <m:oMath>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1</m:t>
            </m:r>
            <m:r>
              <m:rPr>
                <m:sty m:val="p"/>
              </m:rPr>
              <w:rPr>
                <w:rFonts w:ascii="Cambria Math" w:hAnsi="Cambria Math"/>
                <w:sz w:val="21"/>
                <w:szCs w:val="20"/>
              </w:rPr>
              <m:t>g</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2</m:t>
            </m:r>
            <m:r>
              <m:rPr>
                <m:sty m:val="p"/>
              </m:rPr>
              <w:rPr>
                <w:rFonts w:ascii="Cambria Math" w:hAnsi="Cambria Math"/>
                <w:sz w:val="21"/>
                <w:szCs w:val="20"/>
              </w:rPr>
              <m:t>g</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3</m:t>
            </m:r>
            <m:r>
              <m:rPr>
                <m:sty m:val="p"/>
              </m:rPr>
              <w:rPr>
                <w:rFonts w:ascii="Cambria Math" w:hAnsi="Cambria Math"/>
                <w:sz w:val="21"/>
                <w:szCs w:val="20"/>
              </w:rPr>
              <m:t>g</m:t>
            </m:r>
          </m:sub>
        </m:sSub>
        <m:r>
          <w:rPr>
            <w:rFonts w:ascii="Cambria Math" w:hAnsi="Cambria Math"/>
            <w:sz w:val="21"/>
            <w:szCs w:val="20"/>
          </w:rPr>
          <m:t xml:space="preserve">, </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4</m:t>
            </m:r>
            <m:r>
              <m:rPr>
                <m:sty m:val="p"/>
              </m:rPr>
              <w:rPr>
                <w:rFonts w:ascii="Cambria Math" w:hAnsi="Cambria Math"/>
                <w:sz w:val="21"/>
                <w:szCs w:val="20"/>
              </w:rPr>
              <m:t>g</m:t>
            </m:r>
          </m:sub>
        </m:sSub>
        <m:r>
          <w:rPr>
            <w:rFonts w:ascii="Cambria Math" w:hAnsi="Cambria Math"/>
            <w:sz w:val="21"/>
            <w:szCs w:val="20"/>
          </w:rPr>
          <m:t>,</m:t>
        </m:r>
        <m:sSub>
          <m:sSubPr>
            <m:ctrlPr>
              <w:rPr>
                <w:rFonts w:ascii="Cambria Math" w:hAnsi="Cambria Math"/>
                <w:i/>
                <w:sz w:val="21"/>
                <w:szCs w:val="20"/>
              </w:rPr>
            </m:ctrlPr>
          </m:sSubPr>
          <m:e>
            <m:r>
              <w:rPr>
                <w:rFonts w:ascii="Cambria Math" w:hAnsi="Cambria Math"/>
                <w:sz w:val="21"/>
                <w:szCs w:val="20"/>
              </w:rPr>
              <m:t>P</m:t>
            </m:r>
          </m:e>
          <m:sub>
            <m:r>
              <w:rPr>
                <w:rFonts w:ascii="Cambria Math" w:hAnsi="Cambria Math"/>
                <w:sz w:val="21"/>
                <w:szCs w:val="20"/>
              </w:rPr>
              <m:t>5</m:t>
            </m:r>
            <m:r>
              <m:rPr>
                <m:sty m:val="p"/>
              </m:rPr>
              <w:rPr>
                <w:rFonts w:ascii="Cambria Math" w:hAnsi="Cambria Math"/>
                <w:sz w:val="21"/>
                <w:szCs w:val="20"/>
              </w:rPr>
              <m:t>g</m:t>
            </m:r>
          </m:sub>
        </m:sSub>
      </m:oMath>
      <w:r w:rsidR="00281BF1" w:rsidRPr="006A5811">
        <w:rPr>
          <w:sz w:val="21"/>
          <w:szCs w:val="20"/>
        </w:rPr>
        <w:t xml:space="preserve">, </w:t>
      </w:r>
      <w:r w:rsidR="000E19D7" w:rsidRPr="006A5811">
        <w:rPr>
          <w:sz w:val="21"/>
          <w:szCs w:val="20"/>
        </w:rPr>
        <w:t>respectively</w:t>
      </w:r>
      <w:r w:rsidR="00281BF1" w:rsidRPr="006A5811">
        <w:rPr>
          <w:sz w:val="21"/>
          <w:szCs w:val="20"/>
        </w:rPr>
        <w:t>.</w:t>
      </w:r>
      <w:r w:rsidR="000E19D7" w:rsidRPr="006A5811">
        <w:rPr>
          <w:sz w:val="21"/>
          <w:szCs w:val="20"/>
        </w:rPr>
        <w:t xml:space="preserve"> </w:t>
      </w:r>
      <w:r w:rsidR="00281BF1" w:rsidRPr="006A5811">
        <w:rPr>
          <w:sz w:val="21"/>
          <w:szCs w:val="20"/>
        </w:rPr>
        <w:t xml:space="preserve">(a) </w:t>
      </w:r>
      <w:r w:rsidR="00603F9A" w:rsidRPr="006A5811">
        <w:rPr>
          <w:sz w:val="21"/>
          <w:szCs w:val="20"/>
        </w:rPr>
        <w:t>Mission</w:t>
      </w:r>
      <w:r w:rsidR="00281BF1" w:rsidRPr="006A5811">
        <w:rPr>
          <w:sz w:val="21"/>
          <w:szCs w:val="20"/>
        </w:rPr>
        <w:t xml:space="preserve"> </w:t>
      </w:r>
      <w:r w:rsidR="00E16B78" w:rsidRPr="006A5811">
        <w:rPr>
          <w:sz w:val="21"/>
          <w:szCs w:val="20"/>
        </w:rPr>
        <w:t xml:space="preserve">with 20 </w:t>
      </w:r>
      <w:r w:rsidR="00603F9A" w:rsidRPr="006A5811">
        <w:rPr>
          <w:sz w:val="21"/>
          <w:szCs w:val="20"/>
        </w:rPr>
        <w:t xml:space="preserve">regularly deployed </w:t>
      </w:r>
      <w:r w:rsidR="00E16B78" w:rsidRPr="006A5811">
        <w:rPr>
          <w:sz w:val="21"/>
          <w:szCs w:val="20"/>
        </w:rPr>
        <w:t>obstacles</w:t>
      </w:r>
      <w:r w:rsidR="00603F9A" w:rsidRPr="006A5811">
        <w:rPr>
          <w:sz w:val="21"/>
          <w:szCs w:val="20"/>
        </w:rPr>
        <w:t xml:space="preserve">; </w:t>
      </w:r>
      <w:r w:rsidR="00E16B78" w:rsidRPr="006A5811">
        <w:rPr>
          <w:sz w:val="21"/>
          <w:szCs w:val="20"/>
        </w:rPr>
        <w:t>(</w:t>
      </w:r>
      <w:r w:rsidR="00281BF1" w:rsidRPr="006A5811">
        <w:rPr>
          <w:sz w:val="21"/>
          <w:szCs w:val="20"/>
        </w:rPr>
        <w:t>b</w:t>
      </w:r>
      <w:r w:rsidR="00E16B78" w:rsidRPr="006A5811">
        <w:rPr>
          <w:sz w:val="21"/>
          <w:szCs w:val="20"/>
        </w:rPr>
        <w:t xml:space="preserve">) </w:t>
      </w:r>
      <w:r w:rsidR="00603F9A" w:rsidRPr="006A5811">
        <w:rPr>
          <w:sz w:val="21"/>
          <w:szCs w:val="20"/>
        </w:rPr>
        <w:t>Mission with 20 randomly</w:t>
      </w:r>
      <w:r w:rsidR="00603F9A" w:rsidRPr="00E70452">
        <w:t xml:space="preserve"> </w:t>
      </w:r>
      <w:r w:rsidR="00603F9A" w:rsidRPr="006A5811">
        <w:rPr>
          <w:sz w:val="21"/>
          <w:szCs w:val="20"/>
        </w:rPr>
        <w:t>deployed obstacles; (c) Mission with 36 regularly deployed obstacles</w:t>
      </w:r>
      <w:r w:rsidR="00C766A4" w:rsidRPr="006A5811">
        <w:rPr>
          <w:sz w:val="21"/>
          <w:szCs w:val="20"/>
        </w:rPr>
        <w:t>; (d) Mission with 36 randomly deployed obstacles.</w:t>
      </w:r>
    </w:p>
    <w:p w14:paraId="4D04B68A" w14:textId="34DC6617" w:rsidR="00AB7FF1" w:rsidRPr="006A5811" w:rsidRDefault="002B015A" w:rsidP="002B015A">
      <w:pPr>
        <w:spacing w:beforeLines="30" w:before="93" w:line="264" w:lineRule="auto"/>
        <w:ind w:firstLineChars="0" w:firstLine="0"/>
        <w:jc w:val="center"/>
        <w:rPr>
          <w:sz w:val="21"/>
          <w:szCs w:val="20"/>
        </w:rPr>
      </w:pPr>
      <w:r w:rsidRPr="006A5811">
        <w:rPr>
          <w:b/>
          <w:bCs/>
          <w:sz w:val="21"/>
          <w:szCs w:val="20"/>
        </w:rPr>
        <w:t xml:space="preserve">Table </w:t>
      </w:r>
      <w:r w:rsidR="006A5811">
        <w:rPr>
          <w:b/>
          <w:bCs/>
          <w:sz w:val="21"/>
          <w:szCs w:val="20"/>
        </w:rPr>
        <w:t>4</w:t>
      </w:r>
      <w:r w:rsidRPr="006A5811">
        <w:rPr>
          <w:b/>
          <w:bCs/>
          <w:sz w:val="21"/>
          <w:szCs w:val="20"/>
        </w:rPr>
        <w:t>.</w:t>
      </w:r>
      <w:r w:rsidRPr="006A5811">
        <w:rPr>
          <w:sz w:val="21"/>
          <w:szCs w:val="20"/>
        </w:rPr>
        <w:t xml:space="preserve"> Exploiting</w:t>
      </w:r>
      <w:r w:rsidRPr="006A5811">
        <w:rPr>
          <w:sz w:val="28"/>
          <w:szCs w:val="28"/>
        </w:rPr>
        <w:t xml:space="preserve"> </w:t>
      </w:r>
      <w:r w:rsidRPr="006A5811">
        <w:rPr>
          <w:sz w:val="21"/>
          <w:szCs w:val="20"/>
        </w:rPr>
        <w:t>experiment scenarios</w:t>
      </w:r>
    </w:p>
    <w:tbl>
      <w:tblPr>
        <w:tblStyle w:val="a9"/>
        <w:tblW w:w="613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1041"/>
        <w:gridCol w:w="1134"/>
        <w:gridCol w:w="1984"/>
        <w:gridCol w:w="1975"/>
      </w:tblGrid>
      <w:tr w:rsidR="00E70452" w:rsidRPr="00E70452" w14:paraId="59DC7C3F" w14:textId="68B7E6C5" w:rsidTr="00AB7FF1">
        <w:trPr>
          <w:jc w:val="center"/>
        </w:trPr>
        <w:tc>
          <w:tcPr>
            <w:tcW w:w="1041" w:type="dxa"/>
            <w:vMerge w:val="restart"/>
            <w:tcBorders>
              <w:top w:val="single" w:sz="8" w:space="0" w:color="4472C4" w:themeColor="accent1"/>
              <w:bottom w:val="single" w:sz="8" w:space="0" w:color="4472C4" w:themeColor="accent1"/>
              <w:right w:val="single" w:sz="8" w:space="0" w:color="4472C4" w:themeColor="accent1"/>
            </w:tcBorders>
            <w:vAlign w:val="center"/>
          </w:tcPr>
          <w:p w14:paraId="749B6E5A" w14:textId="6E51CF82" w:rsidR="00AB7FF1" w:rsidRPr="006A5811" w:rsidRDefault="00AB7FF1" w:rsidP="00A22056">
            <w:pPr>
              <w:ind w:firstLineChars="0" w:firstLine="0"/>
              <w:jc w:val="center"/>
              <w:rPr>
                <w:sz w:val="21"/>
                <w:szCs w:val="18"/>
              </w:rPr>
            </w:pPr>
            <w:r w:rsidRPr="006A5811">
              <w:rPr>
                <w:sz w:val="21"/>
                <w:szCs w:val="18"/>
              </w:rPr>
              <w:t>Exp No.</w:t>
            </w:r>
          </w:p>
        </w:tc>
        <w:tc>
          <w:tcPr>
            <w:tcW w:w="5093" w:type="dxa"/>
            <w:gridSpan w:val="3"/>
            <w:tcBorders>
              <w:top w:val="single" w:sz="8" w:space="0" w:color="4472C4" w:themeColor="accent1"/>
              <w:left w:val="single" w:sz="8" w:space="0" w:color="4472C4" w:themeColor="accent1"/>
              <w:bottom w:val="single" w:sz="8" w:space="0" w:color="4472C4" w:themeColor="accent1"/>
            </w:tcBorders>
            <w:vAlign w:val="center"/>
          </w:tcPr>
          <w:p w14:paraId="721D109E" w14:textId="3175EA7D" w:rsidR="00AB7FF1" w:rsidRPr="006A5811" w:rsidRDefault="00AB7FF1" w:rsidP="00A22056">
            <w:pPr>
              <w:ind w:firstLineChars="0" w:firstLine="0"/>
              <w:jc w:val="center"/>
              <w:rPr>
                <w:sz w:val="21"/>
                <w:szCs w:val="18"/>
              </w:rPr>
            </w:pPr>
            <w:r w:rsidRPr="006A5811">
              <w:rPr>
                <w:sz w:val="21"/>
                <w:szCs w:val="18"/>
              </w:rPr>
              <w:t>Obstacle settings</w:t>
            </w:r>
          </w:p>
        </w:tc>
      </w:tr>
      <w:tr w:rsidR="00E70452" w:rsidRPr="00E70452" w14:paraId="02F2A650" w14:textId="77777777" w:rsidTr="00D44A3C">
        <w:trPr>
          <w:jc w:val="center"/>
        </w:trPr>
        <w:tc>
          <w:tcPr>
            <w:tcW w:w="1041" w:type="dxa"/>
            <w:vMerge/>
            <w:tcBorders>
              <w:top w:val="single" w:sz="8" w:space="0" w:color="4472C4" w:themeColor="accent1"/>
              <w:bottom w:val="single" w:sz="8" w:space="0" w:color="4472C4" w:themeColor="accent1"/>
              <w:right w:val="single" w:sz="8" w:space="0" w:color="4472C4" w:themeColor="accent1"/>
            </w:tcBorders>
            <w:vAlign w:val="center"/>
          </w:tcPr>
          <w:p w14:paraId="22931095" w14:textId="77777777" w:rsidR="00AB7FF1" w:rsidRPr="006A5811" w:rsidRDefault="00AB7FF1" w:rsidP="00A22056">
            <w:pPr>
              <w:ind w:firstLineChars="0" w:firstLine="0"/>
              <w:jc w:val="center"/>
              <w:rPr>
                <w:sz w:val="21"/>
                <w:szCs w:val="18"/>
              </w:rPr>
            </w:pPr>
          </w:p>
        </w:tc>
        <w:tc>
          <w:tcPr>
            <w:tcW w:w="11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EFE829" w14:textId="50FA09F6" w:rsidR="00AB7FF1" w:rsidRPr="006A5811" w:rsidRDefault="00AB7FF1" w:rsidP="00A22056">
            <w:pPr>
              <w:ind w:firstLineChars="0" w:firstLine="0"/>
              <w:jc w:val="center"/>
              <w:rPr>
                <w:sz w:val="21"/>
                <w:szCs w:val="18"/>
              </w:rPr>
            </w:pPr>
            <w:r w:rsidRPr="006A5811">
              <w:rPr>
                <w:sz w:val="21"/>
                <w:szCs w:val="18"/>
              </w:rPr>
              <w:t>Number</w:t>
            </w:r>
          </w:p>
        </w:tc>
        <w:tc>
          <w:tcPr>
            <w:tcW w:w="1984" w:type="dxa"/>
            <w:tcBorders>
              <w:top w:val="single" w:sz="8" w:space="0" w:color="4472C4" w:themeColor="accent1"/>
              <w:left w:val="single" w:sz="8" w:space="0" w:color="4472C4" w:themeColor="accent1"/>
              <w:bottom w:val="single" w:sz="8" w:space="0" w:color="4472C4" w:themeColor="accent1"/>
            </w:tcBorders>
            <w:vAlign w:val="center"/>
          </w:tcPr>
          <w:p w14:paraId="54AA6A66" w14:textId="31DE3475" w:rsidR="00AB7FF1" w:rsidRPr="006A5811" w:rsidRDefault="00AB7FF1" w:rsidP="00A22056">
            <w:pPr>
              <w:ind w:firstLineChars="0" w:firstLine="0"/>
              <w:jc w:val="center"/>
              <w:rPr>
                <w:sz w:val="21"/>
                <w:szCs w:val="18"/>
              </w:rPr>
            </w:pPr>
            <w:r w:rsidRPr="006A5811">
              <w:rPr>
                <w:sz w:val="21"/>
                <w:szCs w:val="18"/>
              </w:rPr>
              <w:t>Static vs. Mobile</w:t>
            </w:r>
          </w:p>
        </w:tc>
        <w:tc>
          <w:tcPr>
            <w:tcW w:w="1975" w:type="dxa"/>
            <w:tcBorders>
              <w:top w:val="single" w:sz="8" w:space="0" w:color="4472C4" w:themeColor="accent1"/>
              <w:left w:val="single" w:sz="8" w:space="0" w:color="4472C4" w:themeColor="accent1"/>
              <w:bottom w:val="single" w:sz="8" w:space="0" w:color="4472C4" w:themeColor="accent1"/>
            </w:tcBorders>
          </w:tcPr>
          <w:p w14:paraId="28C0AE7C" w14:textId="10635B22" w:rsidR="00AB7FF1" w:rsidRPr="006A5811" w:rsidRDefault="00AB7FF1" w:rsidP="00A22056">
            <w:pPr>
              <w:ind w:firstLineChars="0" w:firstLine="0"/>
              <w:jc w:val="center"/>
              <w:rPr>
                <w:sz w:val="21"/>
                <w:szCs w:val="18"/>
              </w:rPr>
            </w:pPr>
            <w:r w:rsidRPr="006A5811">
              <w:rPr>
                <w:sz w:val="21"/>
                <w:szCs w:val="18"/>
              </w:rPr>
              <w:t>Random vs. Regular</w:t>
            </w:r>
          </w:p>
        </w:tc>
      </w:tr>
      <w:tr w:rsidR="00E70452" w:rsidRPr="00E70452" w14:paraId="7951616D" w14:textId="601383AB" w:rsidTr="00D44A3C">
        <w:trPr>
          <w:jc w:val="center"/>
        </w:trPr>
        <w:tc>
          <w:tcPr>
            <w:tcW w:w="1041" w:type="dxa"/>
            <w:tcBorders>
              <w:top w:val="single" w:sz="8" w:space="0" w:color="4472C4" w:themeColor="accent1"/>
              <w:bottom w:val="single" w:sz="4" w:space="0" w:color="auto"/>
              <w:right w:val="single" w:sz="8" w:space="0" w:color="4472C4" w:themeColor="accent1"/>
            </w:tcBorders>
            <w:vAlign w:val="center"/>
          </w:tcPr>
          <w:p w14:paraId="7A977358" w14:textId="04CAF53B" w:rsidR="00AB7FF1" w:rsidRPr="006A5811" w:rsidRDefault="00AB7FF1" w:rsidP="00A22056">
            <w:pPr>
              <w:ind w:firstLineChars="0" w:firstLine="0"/>
              <w:jc w:val="center"/>
              <w:rPr>
                <w:sz w:val="21"/>
                <w:szCs w:val="18"/>
              </w:rPr>
            </w:pPr>
            <w:r w:rsidRPr="006A5811">
              <w:rPr>
                <w:sz w:val="21"/>
                <w:szCs w:val="18"/>
              </w:rPr>
              <w:t>1</w:t>
            </w:r>
          </w:p>
        </w:tc>
        <w:tc>
          <w:tcPr>
            <w:tcW w:w="1134" w:type="dxa"/>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342BAD76" w14:textId="0257FC8E" w:rsidR="00AB7FF1" w:rsidRPr="006A5811" w:rsidRDefault="00AB7FF1" w:rsidP="00A22056">
            <w:pPr>
              <w:ind w:firstLineChars="0" w:firstLine="0"/>
              <w:jc w:val="center"/>
              <w:rPr>
                <w:sz w:val="21"/>
                <w:szCs w:val="18"/>
              </w:rPr>
            </w:pPr>
            <w:r w:rsidRPr="006A5811">
              <w:rPr>
                <w:sz w:val="21"/>
                <w:szCs w:val="18"/>
              </w:rPr>
              <w:t>20</w:t>
            </w:r>
          </w:p>
        </w:tc>
        <w:tc>
          <w:tcPr>
            <w:tcW w:w="1984" w:type="dxa"/>
            <w:tcBorders>
              <w:top w:val="single" w:sz="8" w:space="0" w:color="4472C4" w:themeColor="accent1"/>
              <w:left w:val="single" w:sz="8" w:space="0" w:color="4472C4" w:themeColor="accent1"/>
            </w:tcBorders>
            <w:vAlign w:val="center"/>
          </w:tcPr>
          <w:p w14:paraId="3F173B79" w14:textId="030FB0D2" w:rsidR="00AB7FF1" w:rsidRPr="006A5811" w:rsidRDefault="00AB7FF1" w:rsidP="00A22056">
            <w:pPr>
              <w:ind w:firstLineChars="0" w:firstLine="0"/>
              <w:jc w:val="center"/>
              <w:rPr>
                <w:sz w:val="21"/>
                <w:szCs w:val="18"/>
              </w:rPr>
            </w:pPr>
            <w:r w:rsidRPr="006A5811">
              <w:rPr>
                <w:sz w:val="21"/>
                <w:szCs w:val="18"/>
              </w:rPr>
              <w:t xml:space="preserve">Static </w:t>
            </w:r>
          </w:p>
        </w:tc>
        <w:tc>
          <w:tcPr>
            <w:tcW w:w="1975" w:type="dxa"/>
            <w:tcBorders>
              <w:top w:val="single" w:sz="8" w:space="0" w:color="4472C4" w:themeColor="accent1"/>
              <w:left w:val="single" w:sz="8" w:space="0" w:color="4472C4" w:themeColor="accent1"/>
            </w:tcBorders>
          </w:tcPr>
          <w:p w14:paraId="67AF2424" w14:textId="11D432BE" w:rsidR="00AB7FF1" w:rsidRPr="006A5811" w:rsidRDefault="00AB7FF1" w:rsidP="00A22056">
            <w:pPr>
              <w:ind w:firstLineChars="0" w:firstLine="0"/>
              <w:jc w:val="center"/>
              <w:rPr>
                <w:sz w:val="21"/>
                <w:szCs w:val="18"/>
              </w:rPr>
            </w:pPr>
            <w:r w:rsidRPr="006A5811">
              <w:rPr>
                <w:sz w:val="21"/>
                <w:szCs w:val="18"/>
              </w:rPr>
              <w:t>Regular</w:t>
            </w:r>
          </w:p>
        </w:tc>
      </w:tr>
      <w:tr w:rsidR="00E70452" w:rsidRPr="00E70452" w14:paraId="6148229E" w14:textId="450A5DEE" w:rsidTr="00D44A3C">
        <w:trPr>
          <w:jc w:val="center"/>
        </w:trPr>
        <w:tc>
          <w:tcPr>
            <w:tcW w:w="1041" w:type="dxa"/>
            <w:tcBorders>
              <w:top w:val="single" w:sz="4" w:space="0" w:color="auto"/>
              <w:bottom w:val="single" w:sz="4" w:space="0" w:color="auto"/>
              <w:right w:val="single" w:sz="8" w:space="0" w:color="4472C4" w:themeColor="accent1"/>
            </w:tcBorders>
            <w:vAlign w:val="center"/>
          </w:tcPr>
          <w:p w14:paraId="421395F2" w14:textId="5015466E" w:rsidR="00AB7FF1" w:rsidRPr="006A5811" w:rsidRDefault="00AB7FF1" w:rsidP="00A22056">
            <w:pPr>
              <w:ind w:firstLineChars="0" w:firstLine="0"/>
              <w:jc w:val="center"/>
              <w:rPr>
                <w:sz w:val="21"/>
                <w:szCs w:val="18"/>
              </w:rPr>
            </w:pPr>
            <w:r w:rsidRPr="006A5811">
              <w:rPr>
                <w:sz w:val="21"/>
                <w:szCs w:val="18"/>
              </w:rPr>
              <w:t>2</w:t>
            </w:r>
          </w:p>
        </w:tc>
        <w:tc>
          <w:tcPr>
            <w:tcW w:w="1134" w:type="dxa"/>
            <w:tcBorders>
              <w:top w:val="single" w:sz="4" w:space="0" w:color="auto"/>
              <w:left w:val="single" w:sz="8" w:space="0" w:color="4472C4" w:themeColor="accent1"/>
              <w:bottom w:val="single" w:sz="4" w:space="0" w:color="auto"/>
              <w:right w:val="single" w:sz="8" w:space="0" w:color="4472C4" w:themeColor="accent1"/>
            </w:tcBorders>
            <w:vAlign w:val="center"/>
          </w:tcPr>
          <w:p w14:paraId="25073A62" w14:textId="5342D18B" w:rsidR="00AB7FF1" w:rsidRPr="006A5811" w:rsidRDefault="00AB7FF1" w:rsidP="00A22056">
            <w:pPr>
              <w:ind w:firstLineChars="0" w:firstLine="0"/>
              <w:jc w:val="center"/>
              <w:rPr>
                <w:sz w:val="21"/>
                <w:szCs w:val="18"/>
              </w:rPr>
            </w:pPr>
            <w:r w:rsidRPr="006A5811">
              <w:rPr>
                <w:sz w:val="21"/>
                <w:szCs w:val="18"/>
              </w:rPr>
              <w:t>20</w:t>
            </w:r>
          </w:p>
        </w:tc>
        <w:tc>
          <w:tcPr>
            <w:tcW w:w="1984" w:type="dxa"/>
            <w:tcBorders>
              <w:left w:val="single" w:sz="8" w:space="0" w:color="4472C4" w:themeColor="accent1"/>
            </w:tcBorders>
            <w:vAlign w:val="center"/>
          </w:tcPr>
          <w:p w14:paraId="62D00477" w14:textId="34D8C3BF" w:rsidR="00AB7FF1" w:rsidRPr="006A5811" w:rsidRDefault="00AB7FF1" w:rsidP="00A22056">
            <w:pPr>
              <w:ind w:firstLineChars="0" w:firstLine="0"/>
              <w:jc w:val="center"/>
              <w:rPr>
                <w:sz w:val="21"/>
                <w:szCs w:val="18"/>
              </w:rPr>
            </w:pPr>
            <w:r w:rsidRPr="006A5811">
              <w:rPr>
                <w:sz w:val="21"/>
                <w:szCs w:val="18"/>
              </w:rPr>
              <w:t xml:space="preserve">Mobile </w:t>
            </w:r>
          </w:p>
        </w:tc>
        <w:tc>
          <w:tcPr>
            <w:tcW w:w="1975" w:type="dxa"/>
            <w:tcBorders>
              <w:left w:val="single" w:sz="8" w:space="0" w:color="4472C4" w:themeColor="accent1"/>
            </w:tcBorders>
          </w:tcPr>
          <w:p w14:paraId="39C26008" w14:textId="14AB6484" w:rsidR="00AB7FF1" w:rsidRPr="006A5811" w:rsidRDefault="00AB7FF1" w:rsidP="00A22056">
            <w:pPr>
              <w:ind w:firstLineChars="0" w:firstLine="0"/>
              <w:jc w:val="center"/>
              <w:rPr>
                <w:sz w:val="21"/>
                <w:szCs w:val="18"/>
              </w:rPr>
            </w:pPr>
            <w:r w:rsidRPr="006A5811">
              <w:rPr>
                <w:sz w:val="21"/>
                <w:szCs w:val="18"/>
              </w:rPr>
              <w:t>Regular</w:t>
            </w:r>
          </w:p>
        </w:tc>
      </w:tr>
      <w:tr w:rsidR="00E70452" w:rsidRPr="00E70452" w14:paraId="05D0222F" w14:textId="70EAF44F" w:rsidTr="00D44A3C">
        <w:trPr>
          <w:jc w:val="center"/>
        </w:trPr>
        <w:tc>
          <w:tcPr>
            <w:tcW w:w="1041" w:type="dxa"/>
            <w:tcBorders>
              <w:top w:val="single" w:sz="4" w:space="0" w:color="auto"/>
              <w:bottom w:val="single" w:sz="4" w:space="0" w:color="auto"/>
              <w:right w:val="single" w:sz="8" w:space="0" w:color="4472C4" w:themeColor="accent1"/>
            </w:tcBorders>
            <w:vAlign w:val="center"/>
          </w:tcPr>
          <w:p w14:paraId="2764FBFD" w14:textId="1E54E6D6" w:rsidR="00AB7FF1" w:rsidRPr="006A5811" w:rsidRDefault="00AB7FF1" w:rsidP="00A22056">
            <w:pPr>
              <w:ind w:firstLineChars="0" w:firstLine="0"/>
              <w:jc w:val="center"/>
              <w:rPr>
                <w:sz w:val="21"/>
                <w:szCs w:val="18"/>
              </w:rPr>
            </w:pPr>
            <w:r w:rsidRPr="006A5811">
              <w:rPr>
                <w:sz w:val="21"/>
                <w:szCs w:val="18"/>
              </w:rPr>
              <w:t>3</w:t>
            </w:r>
          </w:p>
        </w:tc>
        <w:tc>
          <w:tcPr>
            <w:tcW w:w="1134" w:type="dxa"/>
            <w:tcBorders>
              <w:top w:val="single" w:sz="4" w:space="0" w:color="auto"/>
              <w:left w:val="single" w:sz="8" w:space="0" w:color="4472C4" w:themeColor="accent1"/>
              <w:bottom w:val="single" w:sz="4" w:space="0" w:color="auto"/>
              <w:right w:val="single" w:sz="8" w:space="0" w:color="4472C4" w:themeColor="accent1"/>
            </w:tcBorders>
            <w:vAlign w:val="center"/>
          </w:tcPr>
          <w:p w14:paraId="6823E4A9" w14:textId="46053FB3" w:rsidR="00AB7FF1" w:rsidRPr="006A5811" w:rsidRDefault="00AB7FF1" w:rsidP="00A22056">
            <w:pPr>
              <w:ind w:firstLineChars="0" w:firstLine="0"/>
              <w:jc w:val="center"/>
              <w:rPr>
                <w:sz w:val="21"/>
                <w:szCs w:val="18"/>
              </w:rPr>
            </w:pPr>
            <w:r w:rsidRPr="006A5811">
              <w:rPr>
                <w:sz w:val="21"/>
                <w:szCs w:val="18"/>
              </w:rPr>
              <w:t>20</w:t>
            </w:r>
          </w:p>
        </w:tc>
        <w:tc>
          <w:tcPr>
            <w:tcW w:w="1984" w:type="dxa"/>
            <w:tcBorders>
              <w:left w:val="single" w:sz="8" w:space="0" w:color="4472C4" w:themeColor="accent1"/>
            </w:tcBorders>
            <w:vAlign w:val="center"/>
          </w:tcPr>
          <w:p w14:paraId="440819BC" w14:textId="03799349" w:rsidR="00AB7FF1" w:rsidRPr="006A5811" w:rsidRDefault="00AB7FF1" w:rsidP="00A22056">
            <w:pPr>
              <w:ind w:firstLineChars="0" w:firstLine="0"/>
              <w:jc w:val="center"/>
              <w:rPr>
                <w:sz w:val="21"/>
                <w:szCs w:val="18"/>
              </w:rPr>
            </w:pPr>
            <w:r w:rsidRPr="006A5811">
              <w:rPr>
                <w:sz w:val="21"/>
                <w:szCs w:val="18"/>
              </w:rPr>
              <w:t>Static</w:t>
            </w:r>
          </w:p>
        </w:tc>
        <w:tc>
          <w:tcPr>
            <w:tcW w:w="1975" w:type="dxa"/>
            <w:tcBorders>
              <w:left w:val="single" w:sz="8" w:space="0" w:color="4472C4" w:themeColor="accent1"/>
            </w:tcBorders>
          </w:tcPr>
          <w:p w14:paraId="00AB8000" w14:textId="4088BC96" w:rsidR="00AB7FF1" w:rsidRPr="006A5811" w:rsidRDefault="00AB7FF1" w:rsidP="00A22056">
            <w:pPr>
              <w:ind w:firstLineChars="0" w:firstLine="0"/>
              <w:jc w:val="center"/>
              <w:rPr>
                <w:sz w:val="21"/>
                <w:szCs w:val="18"/>
              </w:rPr>
            </w:pPr>
            <w:r w:rsidRPr="006A5811">
              <w:rPr>
                <w:sz w:val="21"/>
                <w:szCs w:val="18"/>
              </w:rPr>
              <w:t>Random</w:t>
            </w:r>
          </w:p>
        </w:tc>
      </w:tr>
      <w:tr w:rsidR="00E70452" w:rsidRPr="00E70452" w14:paraId="076BE66B" w14:textId="77777777" w:rsidTr="00D44A3C">
        <w:trPr>
          <w:jc w:val="center"/>
        </w:trPr>
        <w:tc>
          <w:tcPr>
            <w:tcW w:w="1041" w:type="dxa"/>
            <w:tcBorders>
              <w:top w:val="single" w:sz="4" w:space="0" w:color="auto"/>
              <w:bottom w:val="single" w:sz="4" w:space="0" w:color="auto"/>
              <w:right w:val="single" w:sz="8" w:space="0" w:color="4472C4" w:themeColor="accent1"/>
            </w:tcBorders>
            <w:vAlign w:val="center"/>
          </w:tcPr>
          <w:p w14:paraId="609CA124" w14:textId="0A116693" w:rsidR="00AB7FF1" w:rsidRPr="006A5811" w:rsidRDefault="00AB7FF1" w:rsidP="00A22056">
            <w:pPr>
              <w:ind w:firstLineChars="0" w:firstLine="0"/>
              <w:jc w:val="center"/>
              <w:rPr>
                <w:sz w:val="21"/>
                <w:szCs w:val="18"/>
              </w:rPr>
            </w:pPr>
            <w:r w:rsidRPr="006A5811">
              <w:rPr>
                <w:sz w:val="21"/>
                <w:szCs w:val="18"/>
              </w:rPr>
              <w:t>4</w:t>
            </w:r>
          </w:p>
        </w:tc>
        <w:tc>
          <w:tcPr>
            <w:tcW w:w="1134" w:type="dxa"/>
            <w:tcBorders>
              <w:top w:val="single" w:sz="4" w:space="0" w:color="auto"/>
              <w:left w:val="single" w:sz="8" w:space="0" w:color="4472C4" w:themeColor="accent1"/>
              <w:bottom w:val="single" w:sz="4" w:space="0" w:color="auto"/>
              <w:right w:val="single" w:sz="8" w:space="0" w:color="4472C4" w:themeColor="accent1"/>
            </w:tcBorders>
            <w:vAlign w:val="center"/>
          </w:tcPr>
          <w:p w14:paraId="73DED05F" w14:textId="6D376D9F" w:rsidR="00AB7FF1" w:rsidRPr="006A5811" w:rsidRDefault="00AB7FF1" w:rsidP="00A22056">
            <w:pPr>
              <w:ind w:firstLineChars="0" w:firstLine="0"/>
              <w:jc w:val="center"/>
              <w:rPr>
                <w:sz w:val="21"/>
                <w:szCs w:val="18"/>
              </w:rPr>
            </w:pPr>
            <w:r w:rsidRPr="006A5811">
              <w:rPr>
                <w:sz w:val="21"/>
                <w:szCs w:val="18"/>
              </w:rPr>
              <w:t>20</w:t>
            </w:r>
          </w:p>
        </w:tc>
        <w:tc>
          <w:tcPr>
            <w:tcW w:w="1984" w:type="dxa"/>
            <w:tcBorders>
              <w:left w:val="single" w:sz="8" w:space="0" w:color="4472C4" w:themeColor="accent1"/>
            </w:tcBorders>
            <w:vAlign w:val="center"/>
          </w:tcPr>
          <w:p w14:paraId="45ECB4BD" w14:textId="136A3C53" w:rsidR="00AB7FF1" w:rsidRPr="006A5811" w:rsidRDefault="00AB7FF1" w:rsidP="00A22056">
            <w:pPr>
              <w:ind w:firstLineChars="0" w:firstLine="0"/>
              <w:jc w:val="center"/>
              <w:rPr>
                <w:sz w:val="21"/>
                <w:szCs w:val="18"/>
              </w:rPr>
            </w:pPr>
            <w:r w:rsidRPr="006A5811">
              <w:rPr>
                <w:sz w:val="21"/>
                <w:szCs w:val="18"/>
              </w:rPr>
              <w:t>Mobile</w:t>
            </w:r>
          </w:p>
        </w:tc>
        <w:tc>
          <w:tcPr>
            <w:tcW w:w="1975" w:type="dxa"/>
            <w:tcBorders>
              <w:left w:val="single" w:sz="8" w:space="0" w:color="4472C4" w:themeColor="accent1"/>
            </w:tcBorders>
          </w:tcPr>
          <w:p w14:paraId="24DE839D" w14:textId="58B7971D" w:rsidR="00AB7FF1" w:rsidRPr="006A5811" w:rsidRDefault="00AB7FF1" w:rsidP="00A22056">
            <w:pPr>
              <w:ind w:firstLineChars="0" w:firstLine="0"/>
              <w:jc w:val="center"/>
              <w:rPr>
                <w:sz w:val="21"/>
                <w:szCs w:val="18"/>
              </w:rPr>
            </w:pPr>
            <w:r w:rsidRPr="006A5811">
              <w:rPr>
                <w:sz w:val="21"/>
                <w:szCs w:val="18"/>
              </w:rPr>
              <w:t>Random</w:t>
            </w:r>
          </w:p>
        </w:tc>
      </w:tr>
      <w:tr w:rsidR="00E70452" w:rsidRPr="00E70452" w14:paraId="7B860A2D" w14:textId="77777777" w:rsidTr="00D44A3C">
        <w:trPr>
          <w:jc w:val="center"/>
        </w:trPr>
        <w:tc>
          <w:tcPr>
            <w:tcW w:w="1041" w:type="dxa"/>
            <w:tcBorders>
              <w:top w:val="single" w:sz="4" w:space="0" w:color="auto"/>
              <w:bottom w:val="single" w:sz="4" w:space="0" w:color="auto"/>
              <w:right w:val="single" w:sz="8" w:space="0" w:color="4472C4" w:themeColor="accent1"/>
            </w:tcBorders>
            <w:vAlign w:val="center"/>
          </w:tcPr>
          <w:p w14:paraId="51735C2E" w14:textId="5898BC97" w:rsidR="00AB7FF1" w:rsidRPr="006A5811" w:rsidRDefault="00AB7FF1" w:rsidP="00A22056">
            <w:pPr>
              <w:ind w:firstLineChars="0" w:firstLine="0"/>
              <w:jc w:val="center"/>
              <w:rPr>
                <w:sz w:val="21"/>
                <w:szCs w:val="18"/>
              </w:rPr>
            </w:pPr>
            <w:r w:rsidRPr="006A5811">
              <w:rPr>
                <w:sz w:val="21"/>
                <w:szCs w:val="18"/>
              </w:rPr>
              <w:t>5</w:t>
            </w:r>
          </w:p>
        </w:tc>
        <w:tc>
          <w:tcPr>
            <w:tcW w:w="1134" w:type="dxa"/>
            <w:tcBorders>
              <w:top w:val="single" w:sz="4" w:space="0" w:color="auto"/>
              <w:left w:val="single" w:sz="8" w:space="0" w:color="4472C4" w:themeColor="accent1"/>
              <w:bottom w:val="single" w:sz="4" w:space="0" w:color="auto"/>
              <w:right w:val="single" w:sz="8" w:space="0" w:color="4472C4" w:themeColor="accent1"/>
            </w:tcBorders>
            <w:vAlign w:val="center"/>
          </w:tcPr>
          <w:p w14:paraId="51A42B39" w14:textId="101EBB2D" w:rsidR="00AB7FF1" w:rsidRPr="006A5811" w:rsidRDefault="00AB7FF1" w:rsidP="00A22056">
            <w:pPr>
              <w:ind w:firstLineChars="0" w:firstLine="0"/>
              <w:jc w:val="center"/>
              <w:rPr>
                <w:sz w:val="21"/>
                <w:szCs w:val="18"/>
              </w:rPr>
            </w:pPr>
            <w:r w:rsidRPr="006A5811">
              <w:rPr>
                <w:sz w:val="21"/>
                <w:szCs w:val="18"/>
              </w:rPr>
              <w:t>36</w:t>
            </w:r>
          </w:p>
        </w:tc>
        <w:tc>
          <w:tcPr>
            <w:tcW w:w="1984" w:type="dxa"/>
            <w:tcBorders>
              <w:left w:val="single" w:sz="8" w:space="0" w:color="4472C4" w:themeColor="accent1"/>
            </w:tcBorders>
            <w:vAlign w:val="center"/>
          </w:tcPr>
          <w:p w14:paraId="221B13BC" w14:textId="1498DAC1" w:rsidR="00AB7FF1" w:rsidRPr="006A5811" w:rsidRDefault="00AB7FF1" w:rsidP="00A22056">
            <w:pPr>
              <w:ind w:firstLineChars="0" w:firstLine="0"/>
              <w:jc w:val="center"/>
              <w:rPr>
                <w:sz w:val="21"/>
                <w:szCs w:val="18"/>
              </w:rPr>
            </w:pPr>
            <w:r w:rsidRPr="006A5811">
              <w:rPr>
                <w:sz w:val="21"/>
                <w:szCs w:val="18"/>
              </w:rPr>
              <w:t>Static</w:t>
            </w:r>
          </w:p>
        </w:tc>
        <w:tc>
          <w:tcPr>
            <w:tcW w:w="1975" w:type="dxa"/>
            <w:tcBorders>
              <w:left w:val="single" w:sz="8" w:space="0" w:color="4472C4" w:themeColor="accent1"/>
            </w:tcBorders>
          </w:tcPr>
          <w:p w14:paraId="03D0C79A" w14:textId="680703F9" w:rsidR="00AB7FF1" w:rsidRPr="006A5811" w:rsidRDefault="00AB7FF1" w:rsidP="00A22056">
            <w:pPr>
              <w:ind w:firstLineChars="0" w:firstLine="0"/>
              <w:jc w:val="center"/>
              <w:rPr>
                <w:sz w:val="21"/>
                <w:szCs w:val="18"/>
              </w:rPr>
            </w:pPr>
            <w:r w:rsidRPr="006A5811">
              <w:rPr>
                <w:sz w:val="21"/>
                <w:szCs w:val="18"/>
              </w:rPr>
              <w:t>Regular</w:t>
            </w:r>
          </w:p>
        </w:tc>
      </w:tr>
      <w:tr w:rsidR="00E70452" w:rsidRPr="00E70452" w14:paraId="4BE9BA4B" w14:textId="77777777" w:rsidTr="00D44A3C">
        <w:trPr>
          <w:jc w:val="center"/>
        </w:trPr>
        <w:tc>
          <w:tcPr>
            <w:tcW w:w="1041" w:type="dxa"/>
            <w:tcBorders>
              <w:top w:val="single" w:sz="4" w:space="0" w:color="auto"/>
              <w:bottom w:val="single" w:sz="8" w:space="0" w:color="4472C4" w:themeColor="accent1"/>
              <w:right w:val="single" w:sz="8" w:space="0" w:color="4472C4" w:themeColor="accent1"/>
            </w:tcBorders>
            <w:vAlign w:val="center"/>
          </w:tcPr>
          <w:p w14:paraId="0133E903" w14:textId="7687C69E" w:rsidR="00AB7FF1" w:rsidRPr="006A5811" w:rsidRDefault="00AB7FF1" w:rsidP="00A22056">
            <w:pPr>
              <w:ind w:firstLineChars="0" w:firstLine="0"/>
              <w:jc w:val="center"/>
              <w:rPr>
                <w:sz w:val="21"/>
                <w:szCs w:val="18"/>
              </w:rPr>
            </w:pPr>
            <w:r w:rsidRPr="006A5811">
              <w:rPr>
                <w:sz w:val="21"/>
                <w:szCs w:val="18"/>
              </w:rPr>
              <w:t>6</w:t>
            </w:r>
          </w:p>
        </w:tc>
        <w:tc>
          <w:tcPr>
            <w:tcW w:w="1134" w:type="dxa"/>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3F7ED7A1" w14:textId="324923C8" w:rsidR="00AB7FF1" w:rsidRPr="006A5811" w:rsidRDefault="00AB7FF1" w:rsidP="00A22056">
            <w:pPr>
              <w:ind w:firstLineChars="0" w:firstLine="0"/>
              <w:jc w:val="center"/>
              <w:rPr>
                <w:sz w:val="21"/>
                <w:szCs w:val="18"/>
              </w:rPr>
            </w:pPr>
            <w:r w:rsidRPr="006A5811">
              <w:rPr>
                <w:sz w:val="21"/>
                <w:szCs w:val="18"/>
              </w:rPr>
              <w:t>36</w:t>
            </w:r>
          </w:p>
        </w:tc>
        <w:tc>
          <w:tcPr>
            <w:tcW w:w="1984" w:type="dxa"/>
            <w:tcBorders>
              <w:left w:val="single" w:sz="8" w:space="0" w:color="4472C4" w:themeColor="accent1"/>
            </w:tcBorders>
            <w:vAlign w:val="center"/>
          </w:tcPr>
          <w:p w14:paraId="00231688" w14:textId="613B9ED6" w:rsidR="00AB7FF1" w:rsidRPr="006A5811" w:rsidRDefault="00D44A3C" w:rsidP="00A22056">
            <w:pPr>
              <w:ind w:firstLineChars="0" w:firstLine="0"/>
              <w:jc w:val="center"/>
              <w:rPr>
                <w:sz w:val="21"/>
                <w:szCs w:val="18"/>
              </w:rPr>
            </w:pPr>
            <w:r w:rsidRPr="006A5811">
              <w:rPr>
                <w:sz w:val="21"/>
                <w:szCs w:val="18"/>
              </w:rPr>
              <w:t>Static</w:t>
            </w:r>
          </w:p>
        </w:tc>
        <w:tc>
          <w:tcPr>
            <w:tcW w:w="1975" w:type="dxa"/>
            <w:tcBorders>
              <w:left w:val="single" w:sz="8" w:space="0" w:color="4472C4" w:themeColor="accent1"/>
            </w:tcBorders>
          </w:tcPr>
          <w:p w14:paraId="5D241295" w14:textId="1BD390D9" w:rsidR="00AB7FF1" w:rsidRPr="006A5811" w:rsidRDefault="00D44A3C" w:rsidP="00A22056">
            <w:pPr>
              <w:ind w:firstLineChars="0" w:firstLine="0"/>
              <w:jc w:val="center"/>
              <w:rPr>
                <w:sz w:val="21"/>
                <w:szCs w:val="18"/>
              </w:rPr>
            </w:pPr>
            <w:r w:rsidRPr="006A5811">
              <w:rPr>
                <w:sz w:val="21"/>
                <w:szCs w:val="18"/>
              </w:rPr>
              <w:t>Random</w:t>
            </w:r>
          </w:p>
        </w:tc>
      </w:tr>
    </w:tbl>
    <w:p w14:paraId="41B8CA82" w14:textId="49747DFA" w:rsidR="00CD1030" w:rsidRPr="006A5811" w:rsidRDefault="00CD1030" w:rsidP="003B7ECE">
      <w:pPr>
        <w:spacing w:beforeLines="30" w:before="93" w:afterLines="10" w:after="31" w:line="264" w:lineRule="auto"/>
        <w:ind w:firstLineChars="100" w:firstLine="240"/>
      </w:pPr>
      <w:r w:rsidRPr="006A5811">
        <w:t>(2) Experiment results</w:t>
      </w:r>
    </w:p>
    <w:p w14:paraId="1E14AA9C" w14:textId="27D13DFB" w:rsidR="002B4137" w:rsidRPr="00DE3C67" w:rsidRDefault="00F718DF" w:rsidP="003B7ECE">
      <w:pPr>
        <w:spacing w:line="264" w:lineRule="auto"/>
        <w:ind w:firstLineChars="100" w:firstLine="240"/>
        <w:rPr>
          <w:color w:val="FF0000"/>
        </w:rPr>
      </w:pPr>
      <w:r w:rsidRPr="006A5811">
        <w:t>According to the above experimental scenario settings, the</w:t>
      </w:r>
      <w:r w:rsidR="001677A0" w:rsidRPr="006A5811">
        <w:t xml:space="preserve"> </w:t>
      </w:r>
      <w:r w:rsidR="001677A0" w:rsidRPr="006A5811">
        <w:rPr>
          <w:color w:val="FF0000"/>
        </w:rPr>
        <w:t>relevant</w:t>
      </w:r>
      <w:r w:rsidRPr="006A5811">
        <w:t xml:space="preserve"> exploiting experiments </w:t>
      </w:r>
      <w:r w:rsidR="001677A0" w:rsidRPr="006A5811">
        <w:rPr>
          <w:color w:val="FF0000"/>
        </w:rPr>
        <w:t xml:space="preserve">were undertaken </w:t>
      </w:r>
      <w:r w:rsidRPr="006A5811">
        <w:t xml:space="preserve">one by one, and results are </w:t>
      </w:r>
      <w:r w:rsidR="001677A0" w:rsidRPr="00DE3C67">
        <w:rPr>
          <w:color w:val="FF0000"/>
        </w:rPr>
        <w:t xml:space="preserve">presented in Figures </w:t>
      </w:r>
      <w:r w:rsidR="00DE3C67">
        <w:rPr>
          <w:color w:val="FF0000"/>
        </w:rPr>
        <w:t>9</w:t>
      </w:r>
      <w:r w:rsidR="001677A0" w:rsidRPr="00DE3C67">
        <w:rPr>
          <w:color w:val="FF0000"/>
        </w:rPr>
        <w:t>-</w:t>
      </w:r>
      <w:r w:rsidR="00DE3C67">
        <w:rPr>
          <w:color w:val="FF0000"/>
        </w:rPr>
        <w:t>14</w:t>
      </w:r>
      <w:r w:rsidR="001677A0" w:rsidRPr="00DE3C67">
        <w:rPr>
          <w:color w:val="FF0000"/>
        </w:rPr>
        <w:t xml:space="preserve"> and Tables </w:t>
      </w:r>
      <w:r w:rsidR="00DE3C67">
        <w:rPr>
          <w:color w:val="FF0000"/>
        </w:rPr>
        <w:t>5</w:t>
      </w:r>
      <w:r w:rsidR="001677A0" w:rsidRPr="00DE3C67">
        <w:rPr>
          <w:color w:val="FF0000"/>
        </w:rPr>
        <w:t>-</w:t>
      </w:r>
      <w:r w:rsidR="00DE3C67">
        <w:rPr>
          <w:color w:val="FF0000"/>
        </w:rPr>
        <w:t>10</w:t>
      </w:r>
      <w:r w:rsidRPr="00DE3C67">
        <w:rPr>
          <w:color w:val="FF0000"/>
        </w:rPr>
        <w:t>.</w:t>
      </w:r>
    </w:p>
    <w:p w14:paraId="0C14511D" w14:textId="6A589587" w:rsidR="002B4137" w:rsidRPr="006A5811" w:rsidRDefault="00AB7FF1" w:rsidP="00D44A3C">
      <w:pPr>
        <w:spacing w:afterLines="20" w:after="62"/>
        <w:ind w:firstLineChars="100" w:firstLine="240"/>
      </w:pPr>
      <w:r w:rsidRPr="006A5811">
        <w:t>A</w:t>
      </w:r>
      <w:r w:rsidR="003B7ECE" w:rsidRPr="006A5811">
        <w:t xml:space="preserve">. Exp1: 20 </w:t>
      </w:r>
      <w:r w:rsidR="00D33EC6" w:rsidRPr="006A5811">
        <w:t>static r</w:t>
      </w:r>
      <w:r w:rsidR="003B7ECE" w:rsidRPr="006A5811">
        <w:t>egularly 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778"/>
      </w:tblGrid>
      <w:tr w:rsidR="00E70452" w:rsidRPr="00E70452" w14:paraId="4E6DB649" w14:textId="77777777" w:rsidTr="00523F4D">
        <w:trPr>
          <w:jc w:val="center"/>
        </w:trPr>
        <w:tc>
          <w:tcPr>
            <w:tcW w:w="2778" w:type="dxa"/>
            <w:vAlign w:val="center"/>
          </w:tcPr>
          <w:p w14:paraId="5D83A4F7" w14:textId="77777777" w:rsidR="00800BFB" w:rsidRPr="00DE3C67" w:rsidRDefault="00800BFB" w:rsidP="00127CBA">
            <w:pPr>
              <w:ind w:firstLineChars="0" w:firstLine="0"/>
              <w:jc w:val="center"/>
              <w:rPr>
                <w:sz w:val="21"/>
                <w:szCs w:val="15"/>
              </w:rPr>
            </w:pPr>
            <w:r w:rsidRPr="00DE3C67">
              <w:rPr>
                <w:noProof/>
                <w:sz w:val="21"/>
                <w:szCs w:val="15"/>
              </w:rPr>
              <w:drawing>
                <wp:inline distT="0" distB="0" distL="0" distR="0" wp14:anchorId="6A117BDA" wp14:editId="6A73B6EF">
                  <wp:extent cx="1619843" cy="1618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8" cstate="print">
                            <a:extLst>
                              <a:ext uri="{28A0092B-C50C-407E-A947-70E740481C1C}">
                                <a14:useLocalDpi xmlns:a14="http://schemas.microsoft.com/office/drawing/2010/main" val="0"/>
                              </a:ext>
                            </a:extLst>
                          </a:blip>
                          <a:stretch>
                            <a:fillRect/>
                          </a:stretch>
                        </pic:blipFill>
                        <pic:spPr bwMode="auto">
                          <a:xfrm>
                            <a:off x="0" y="0"/>
                            <a:ext cx="1619843" cy="1618050"/>
                          </a:xfrm>
                          <a:prstGeom prst="rect">
                            <a:avLst/>
                          </a:prstGeom>
                          <a:noFill/>
                          <a:ln>
                            <a:noFill/>
                          </a:ln>
                        </pic:spPr>
                      </pic:pic>
                    </a:graphicData>
                  </a:graphic>
                </wp:inline>
              </w:drawing>
            </w:r>
          </w:p>
          <w:p w14:paraId="248604D3" w14:textId="57088C9F" w:rsidR="00800BFB" w:rsidRPr="00DE3C67" w:rsidRDefault="00D81248" w:rsidP="00127CBA">
            <w:pPr>
              <w:ind w:firstLineChars="0" w:firstLine="0"/>
              <w:jc w:val="center"/>
              <w:rPr>
                <w:sz w:val="21"/>
                <w:szCs w:val="15"/>
              </w:rPr>
            </w:pPr>
            <w:r w:rsidRPr="00DE3C67">
              <w:rPr>
                <w:sz w:val="21"/>
                <w:szCs w:val="15"/>
              </w:rPr>
              <w:t xml:space="preserve">(a) </w:t>
            </w:r>
            <w:r w:rsidR="00D33EC6" w:rsidRPr="00DE3C67">
              <w:rPr>
                <w:sz w:val="21"/>
                <w:szCs w:val="15"/>
              </w:rPr>
              <w:t xml:space="preserve">MADDPG </w:t>
            </w:r>
            <w:r w:rsidR="009E4FA9" w:rsidRPr="00DE3C67">
              <w:rPr>
                <w:position w:val="-6"/>
                <w:sz w:val="21"/>
                <w:szCs w:val="15"/>
              </w:rPr>
              <w:object w:dxaOrig="800" w:dyaOrig="279" w14:anchorId="3770FA67">
                <v:shape id="_x0000_i1182" type="#_x0000_t75" style="width:41.5pt;height:13.25pt" o:ole="">
                  <v:imagedata r:id="rId299" o:title=""/>
                </v:shape>
                <o:OLEObject Type="Embed" ProgID="Equation.DSMT4" ShapeID="_x0000_i1182" DrawAspect="Content" ObjectID="_1693402103" r:id="rId300"/>
              </w:object>
            </w:r>
          </w:p>
        </w:tc>
        <w:tc>
          <w:tcPr>
            <w:tcW w:w="2778" w:type="dxa"/>
            <w:vAlign w:val="center"/>
          </w:tcPr>
          <w:p w14:paraId="5BABBDA4" w14:textId="584A5E52" w:rsidR="00735D2A" w:rsidRPr="00DE3C67" w:rsidRDefault="00127CBA" w:rsidP="00127CBA">
            <w:pPr>
              <w:ind w:firstLineChars="0" w:firstLine="0"/>
              <w:jc w:val="center"/>
              <w:rPr>
                <w:sz w:val="21"/>
                <w:szCs w:val="15"/>
              </w:rPr>
            </w:pPr>
            <w:r w:rsidRPr="00DE3C67">
              <w:rPr>
                <w:noProof/>
                <w:sz w:val="21"/>
                <w:szCs w:val="15"/>
              </w:rPr>
              <w:drawing>
                <wp:inline distT="0" distB="0" distL="0" distR="0" wp14:anchorId="103AD83D" wp14:editId="066C7834">
                  <wp:extent cx="1620000" cy="1618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1" cstate="print">
                            <a:extLst>
                              <a:ext uri="{28A0092B-C50C-407E-A947-70E740481C1C}">
                                <a14:useLocalDpi xmlns:a14="http://schemas.microsoft.com/office/drawing/2010/main" val="0"/>
                              </a:ext>
                            </a:extLst>
                          </a:blip>
                          <a:stretch>
                            <a:fillRect/>
                          </a:stretch>
                        </pic:blipFill>
                        <pic:spPr bwMode="auto">
                          <a:xfrm>
                            <a:off x="0" y="0"/>
                            <a:ext cx="1620000" cy="1618210"/>
                          </a:xfrm>
                          <a:prstGeom prst="rect">
                            <a:avLst/>
                          </a:prstGeom>
                          <a:noFill/>
                          <a:ln>
                            <a:noFill/>
                          </a:ln>
                        </pic:spPr>
                      </pic:pic>
                    </a:graphicData>
                  </a:graphic>
                </wp:inline>
              </w:drawing>
            </w:r>
          </w:p>
          <w:p w14:paraId="4473C887" w14:textId="7E078FE4" w:rsidR="00800BFB" w:rsidRPr="00DE3C67" w:rsidRDefault="00D81248" w:rsidP="00127CBA">
            <w:pPr>
              <w:ind w:firstLineChars="0" w:firstLine="0"/>
              <w:jc w:val="center"/>
              <w:rPr>
                <w:sz w:val="21"/>
                <w:szCs w:val="15"/>
              </w:rPr>
            </w:pPr>
            <w:r w:rsidRPr="00DE3C67">
              <w:rPr>
                <w:sz w:val="21"/>
                <w:szCs w:val="15"/>
              </w:rPr>
              <w:t xml:space="preserve">(b) </w:t>
            </w:r>
            <w:r w:rsidR="00D33EC6" w:rsidRPr="00DE3C67">
              <w:rPr>
                <w:sz w:val="21"/>
                <w:szCs w:val="15"/>
              </w:rPr>
              <w:t xml:space="preserve">MADDPG </w:t>
            </w:r>
            <w:r w:rsidR="009E4FA9" w:rsidRPr="00DE3C67">
              <w:rPr>
                <w:position w:val="-6"/>
                <w:sz w:val="21"/>
                <w:szCs w:val="15"/>
              </w:rPr>
              <w:object w:dxaOrig="800" w:dyaOrig="279" w14:anchorId="6A07923C">
                <v:shape id="_x0000_i1183" type="#_x0000_t75" style="width:41.5pt;height:13.25pt" o:ole="">
                  <v:imagedata r:id="rId302" o:title=""/>
                </v:shape>
                <o:OLEObject Type="Embed" ProgID="Equation.DSMT4" ShapeID="_x0000_i1183" DrawAspect="Content" ObjectID="_1693402104" r:id="rId303"/>
              </w:object>
            </w:r>
          </w:p>
        </w:tc>
        <w:tc>
          <w:tcPr>
            <w:tcW w:w="2778" w:type="dxa"/>
            <w:vAlign w:val="center"/>
          </w:tcPr>
          <w:p w14:paraId="4ED086B2" w14:textId="5BF283B8" w:rsidR="00735D2A" w:rsidRPr="00DE3C67" w:rsidRDefault="00127CBA" w:rsidP="00127CBA">
            <w:pPr>
              <w:ind w:firstLineChars="0" w:firstLine="0"/>
              <w:jc w:val="center"/>
              <w:rPr>
                <w:sz w:val="21"/>
                <w:szCs w:val="15"/>
              </w:rPr>
            </w:pPr>
            <w:r w:rsidRPr="00DE3C67">
              <w:rPr>
                <w:noProof/>
                <w:sz w:val="21"/>
                <w:szCs w:val="15"/>
              </w:rPr>
              <w:drawing>
                <wp:inline distT="0" distB="0" distL="0" distR="0" wp14:anchorId="01B41884" wp14:editId="22CC73CA">
                  <wp:extent cx="1620000" cy="162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4"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p w14:paraId="28E0AD86" w14:textId="03281FC2" w:rsidR="00800BFB" w:rsidRPr="00DE3C67" w:rsidRDefault="00D81248" w:rsidP="00127CBA">
            <w:pPr>
              <w:ind w:firstLineChars="0" w:firstLine="0"/>
              <w:jc w:val="center"/>
              <w:rPr>
                <w:sz w:val="21"/>
                <w:szCs w:val="15"/>
              </w:rPr>
            </w:pPr>
            <w:r w:rsidRPr="00DE3C67">
              <w:rPr>
                <w:sz w:val="21"/>
                <w:szCs w:val="15"/>
              </w:rPr>
              <w:t xml:space="preserve">(c) </w:t>
            </w:r>
            <w:r w:rsidR="00D33EC6" w:rsidRPr="00DE3C67">
              <w:rPr>
                <w:sz w:val="21"/>
                <w:szCs w:val="15"/>
              </w:rPr>
              <w:t xml:space="preserve">MADDPG </w:t>
            </w:r>
            <w:r w:rsidR="009E4FA9" w:rsidRPr="00DE3C67">
              <w:rPr>
                <w:position w:val="-6"/>
                <w:sz w:val="21"/>
                <w:szCs w:val="15"/>
              </w:rPr>
              <w:object w:dxaOrig="780" w:dyaOrig="279" w14:anchorId="7A687A72">
                <v:shape id="_x0000_i1184" type="#_x0000_t75" style="width:38.85pt;height:13.25pt" o:ole="">
                  <v:imagedata r:id="rId305" o:title=""/>
                </v:shape>
                <o:OLEObject Type="Embed" ProgID="Equation.DSMT4" ShapeID="_x0000_i1184" DrawAspect="Content" ObjectID="_1693402105" r:id="rId306"/>
              </w:object>
            </w:r>
          </w:p>
        </w:tc>
      </w:tr>
      <w:tr w:rsidR="00E70452" w:rsidRPr="00E70452" w14:paraId="0B291F0A" w14:textId="77777777" w:rsidTr="00523F4D">
        <w:trPr>
          <w:jc w:val="center"/>
        </w:trPr>
        <w:tc>
          <w:tcPr>
            <w:tcW w:w="2778" w:type="dxa"/>
            <w:vAlign w:val="center"/>
          </w:tcPr>
          <w:p w14:paraId="475033F9" w14:textId="24D15F89" w:rsidR="004254A1" w:rsidRPr="00DE3C67" w:rsidRDefault="004254A1" w:rsidP="004254A1">
            <w:pPr>
              <w:ind w:firstLineChars="0" w:firstLine="0"/>
              <w:jc w:val="center"/>
              <w:rPr>
                <w:sz w:val="21"/>
                <w:szCs w:val="15"/>
              </w:rPr>
            </w:pPr>
            <w:r w:rsidRPr="00DE3C67">
              <w:rPr>
                <w:rFonts w:hint="eastAsia"/>
                <w:noProof/>
                <w:sz w:val="21"/>
                <w:szCs w:val="15"/>
              </w:rPr>
              <w:lastRenderedPageBreak/>
              <w:drawing>
                <wp:inline distT="0" distB="0" distL="0" distR="0" wp14:anchorId="0F4AD6AD" wp14:editId="6E6B4589">
                  <wp:extent cx="1619837" cy="1618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7" cstate="print">
                            <a:extLst>
                              <a:ext uri="{28A0092B-C50C-407E-A947-70E740481C1C}">
                                <a14:useLocalDpi xmlns:a14="http://schemas.microsoft.com/office/drawing/2010/main" val="0"/>
                              </a:ext>
                            </a:extLst>
                          </a:blip>
                          <a:stretch>
                            <a:fillRect/>
                          </a:stretch>
                        </pic:blipFill>
                        <pic:spPr bwMode="auto">
                          <a:xfrm>
                            <a:off x="0" y="0"/>
                            <a:ext cx="1619837" cy="1618050"/>
                          </a:xfrm>
                          <a:prstGeom prst="rect">
                            <a:avLst/>
                          </a:prstGeom>
                          <a:noFill/>
                          <a:ln>
                            <a:noFill/>
                          </a:ln>
                        </pic:spPr>
                      </pic:pic>
                    </a:graphicData>
                  </a:graphic>
                </wp:inline>
              </w:drawing>
            </w:r>
          </w:p>
          <w:p w14:paraId="493F17B3" w14:textId="2D9F6593" w:rsidR="004254A1" w:rsidRPr="00DE3C67" w:rsidRDefault="004254A1" w:rsidP="004254A1">
            <w:pPr>
              <w:ind w:firstLineChars="0" w:firstLine="0"/>
              <w:jc w:val="center"/>
              <w:rPr>
                <w:noProof/>
                <w:sz w:val="21"/>
                <w:szCs w:val="15"/>
              </w:rPr>
            </w:pPr>
            <w:r w:rsidRPr="00DE3C67">
              <w:rPr>
                <w:sz w:val="21"/>
                <w:szCs w:val="15"/>
              </w:rPr>
              <w:t>(d)</w:t>
            </w:r>
            <w:r w:rsidR="00D33EC6" w:rsidRPr="00DE3C67">
              <w:rPr>
                <w:sz w:val="21"/>
                <w:szCs w:val="15"/>
              </w:rPr>
              <w:t xml:space="preserve"> ME-MADDPG </w:t>
            </w:r>
            <w:r w:rsidR="009E4FA9" w:rsidRPr="00DE3C67">
              <w:rPr>
                <w:position w:val="-6"/>
                <w:sz w:val="21"/>
                <w:szCs w:val="15"/>
              </w:rPr>
              <w:object w:dxaOrig="800" w:dyaOrig="279" w14:anchorId="585EC8F5">
                <v:shape id="_x0000_i1185" type="#_x0000_t75" style="width:41.5pt;height:13.25pt" o:ole="">
                  <v:imagedata r:id="rId308" o:title=""/>
                </v:shape>
                <o:OLEObject Type="Embed" ProgID="Equation.DSMT4" ShapeID="_x0000_i1185" DrawAspect="Content" ObjectID="_1693402106" r:id="rId309"/>
              </w:object>
            </w:r>
          </w:p>
        </w:tc>
        <w:tc>
          <w:tcPr>
            <w:tcW w:w="2778" w:type="dxa"/>
            <w:vAlign w:val="center"/>
          </w:tcPr>
          <w:p w14:paraId="6538380E" w14:textId="025D11AD" w:rsidR="004254A1" w:rsidRPr="00DE3C67" w:rsidRDefault="004254A1" w:rsidP="004254A1">
            <w:pPr>
              <w:ind w:firstLineChars="0" w:firstLine="0"/>
              <w:jc w:val="center"/>
              <w:rPr>
                <w:sz w:val="21"/>
                <w:szCs w:val="15"/>
              </w:rPr>
            </w:pPr>
            <w:r w:rsidRPr="00DE3C67">
              <w:rPr>
                <w:rFonts w:hint="eastAsia"/>
                <w:noProof/>
                <w:sz w:val="21"/>
                <w:szCs w:val="15"/>
              </w:rPr>
              <w:drawing>
                <wp:inline distT="0" distB="0" distL="0" distR="0" wp14:anchorId="477BDBDC" wp14:editId="4CF97835">
                  <wp:extent cx="1620000" cy="16164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bwMode="auto">
                          <a:xfrm>
                            <a:off x="0" y="0"/>
                            <a:ext cx="1620000" cy="1616415"/>
                          </a:xfrm>
                          <a:prstGeom prst="rect">
                            <a:avLst/>
                          </a:prstGeom>
                          <a:noFill/>
                          <a:ln>
                            <a:noFill/>
                          </a:ln>
                        </pic:spPr>
                      </pic:pic>
                    </a:graphicData>
                  </a:graphic>
                </wp:inline>
              </w:drawing>
            </w:r>
          </w:p>
          <w:p w14:paraId="147D01CD" w14:textId="0A33312F" w:rsidR="004254A1" w:rsidRPr="00DE3C67" w:rsidRDefault="004254A1" w:rsidP="004254A1">
            <w:pPr>
              <w:ind w:firstLineChars="0" w:firstLine="0"/>
              <w:jc w:val="center"/>
              <w:rPr>
                <w:noProof/>
                <w:sz w:val="21"/>
                <w:szCs w:val="15"/>
              </w:rPr>
            </w:pPr>
            <w:r w:rsidRPr="00DE3C67">
              <w:rPr>
                <w:sz w:val="21"/>
                <w:szCs w:val="15"/>
              </w:rPr>
              <w:t>(e)</w:t>
            </w:r>
            <w:r w:rsidR="00D33EC6" w:rsidRPr="00DE3C67">
              <w:rPr>
                <w:sz w:val="21"/>
                <w:szCs w:val="15"/>
              </w:rPr>
              <w:t xml:space="preserve"> ME-MADDPG</w:t>
            </w:r>
            <w:r w:rsidRPr="00DE3C67">
              <w:rPr>
                <w:sz w:val="21"/>
                <w:szCs w:val="15"/>
              </w:rPr>
              <w:t xml:space="preserve"> </w:t>
            </w:r>
            <w:r w:rsidR="009E4FA9" w:rsidRPr="00DE3C67">
              <w:rPr>
                <w:position w:val="-6"/>
                <w:sz w:val="21"/>
                <w:szCs w:val="15"/>
              </w:rPr>
              <w:object w:dxaOrig="800" w:dyaOrig="279" w14:anchorId="37DAF00F">
                <v:shape id="_x0000_i1186" type="#_x0000_t75" style="width:41.5pt;height:13.25pt" o:ole="">
                  <v:imagedata r:id="rId311" o:title=""/>
                </v:shape>
                <o:OLEObject Type="Embed" ProgID="Equation.DSMT4" ShapeID="_x0000_i1186" DrawAspect="Content" ObjectID="_1693402107" r:id="rId312"/>
              </w:object>
            </w:r>
          </w:p>
        </w:tc>
        <w:tc>
          <w:tcPr>
            <w:tcW w:w="2778" w:type="dxa"/>
            <w:vAlign w:val="center"/>
          </w:tcPr>
          <w:p w14:paraId="76B60A07" w14:textId="14D14DE4" w:rsidR="004254A1" w:rsidRPr="00DE3C67" w:rsidRDefault="004254A1" w:rsidP="004254A1">
            <w:pPr>
              <w:ind w:firstLineChars="0" w:firstLine="0"/>
              <w:jc w:val="center"/>
              <w:rPr>
                <w:sz w:val="21"/>
                <w:szCs w:val="15"/>
              </w:rPr>
            </w:pPr>
            <w:r w:rsidRPr="00DE3C67">
              <w:rPr>
                <w:rFonts w:hint="eastAsia"/>
                <w:noProof/>
                <w:sz w:val="21"/>
                <w:szCs w:val="15"/>
              </w:rPr>
              <w:drawing>
                <wp:inline distT="0" distB="0" distL="0" distR="0" wp14:anchorId="3CA5D31C" wp14:editId="2DBE7B50">
                  <wp:extent cx="1620000" cy="161820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3" cstate="print">
                            <a:extLst>
                              <a:ext uri="{28A0092B-C50C-407E-A947-70E740481C1C}">
                                <a14:useLocalDpi xmlns:a14="http://schemas.microsoft.com/office/drawing/2010/main" val="0"/>
                              </a:ext>
                            </a:extLst>
                          </a:blip>
                          <a:stretch>
                            <a:fillRect/>
                          </a:stretch>
                        </pic:blipFill>
                        <pic:spPr bwMode="auto">
                          <a:xfrm>
                            <a:off x="0" y="0"/>
                            <a:ext cx="1620000" cy="1618204"/>
                          </a:xfrm>
                          <a:prstGeom prst="rect">
                            <a:avLst/>
                          </a:prstGeom>
                          <a:noFill/>
                          <a:ln>
                            <a:noFill/>
                          </a:ln>
                        </pic:spPr>
                      </pic:pic>
                    </a:graphicData>
                  </a:graphic>
                </wp:inline>
              </w:drawing>
            </w:r>
          </w:p>
          <w:p w14:paraId="1ABACBCC" w14:textId="3A764231" w:rsidR="004254A1" w:rsidRPr="00DE3C67" w:rsidRDefault="004254A1" w:rsidP="004254A1">
            <w:pPr>
              <w:ind w:firstLineChars="0" w:firstLine="0"/>
              <w:jc w:val="center"/>
              <w:rPr>
                <w:noProof/>
                <w:sz w:val="21"/>
                <w:szCs w:val="15"/>
              </w:rPr>
            </w:pPr>
            <w:r w:rsidRPr="00DE3C67">
              <w:rPr>
                <w:sz w:val="21"/>
                <w:szCs w:val="15"/>
              </w:rPr>
              <w:t>(f)</w:t>
            </w:r>
            <w:r w:rsidR="00D33EC6" w:rsidRPr="00DE3C67">
              <w:rPr>
                <w:sz w:val="21"/>
                <w:szCs w:val="15"/>
              </w:rPr>
              <w:t xml:space="preserve"> ME-MADDPG</w:t>
            </w:r>
            <w:r w:rsidRPr="00DE3C67">
              <w:rPr>
                <w:sz w:val="21"/>
                <w:szCs w:val="15"/>
              </w:rPr>
              <w:t xml:space="preserve"> </w:t>
            </w:r>
            <w:r w:rsidR="009E4FA9" w:rsidRPr="00DE3C67">
              <w:rPr>
                <w:position w:val="-6"/>
                <w:sz w:val="21"/>
                <w:szCs w:val="15"/>
              </w:rPr>
              <w:object w:dxaOrig="800" w:dyaOrig="279" w14:anchorId="32836B3E">
                <v:shape id="_x0000_i1187" type="#_x0000_t75" style="width:41.5pt;height:13.25pt" o:ole="">
                  <v:imagedata r:id="rId314" o:title=""/>
                </v:shape>
                <o:OLEObject Type="Embed" ProgID="Equation.DSMT4" ShapeID="_x0000_i1187" DrawAspect="Content" ObjectID="_1693402108" r:id="rId315"/>
              </w:object>
            </w:r>
          </w:p>
        </w:tc>
      </w:tr>
    </w:tbl>
    <w:p w14:paraId="2059FC50" w14:textId="0EDC074F" w:rsidR="00464E3E" w:rsidRPr="00DE3C67" w:rsidRDefault="00B9543F" w:rsidP="00F22AF4">
      <w:pPr>
        <w:ind w:firstLineChars="0" w:firstLine="0"/>
        <w:rPr>
          <w:sz w:val="21"/>
          <w:szCs w:val="20"/>
        </w:rPr>
      </w:pPr>
      <w:r w:rsidRPr="00DE3C67">
        <w:rPr>
          <w:b/>
          <w:bCs/>
          <w:sz w:val="21"/>
          <w:szCs w:val="20"/>
        </w:rPr>
        <w:t xml:space="preserve">FIGURE </w:t>
      </w:r>
      <w:r w:rsidR="001E2FD9" w:rsidRPr="00DE3C67">
        <w:rPr>
          <w:b/>
          <w:bCs/>
          <w:sz w:val="21"/>
          <w:szCs w:val="20"/>
        </w:rPr>
        <w:t>9</w:t>
      </w:r>
      <w:r w:rsidR="00464E3E" w:rsidRPr="00DE3C67">
        <w:rPr>
          <w:b/>
          <w:bCs/>
          <w:sz w:val="21"/>
          <w:szCs w:val="20"/>
        </w:rPr>
        <w:t xml:space="preserve">. </w:t>
      </w:r>
      <w:r w:rsidR="00D33EC6" w:rsidRPr="00DE3C67">
        <w:rPr>
          <w:sz w:val="21"/>
          <w:szCs w:val="20"/>
        </w:rPr>
        <w:t>Trajectories</w:t>
      </w:r>
      <w:r w:rsidR="00464E3E" w:rsidRPr="00DE3C67">
        <w:rPr>
          <w:sz w:val="21"/>
          <w:szCs w:val="20"/>
        </w:rPr>
        <w:t xml:space="preserve"> of </w:t>
      </w:r>
      <w:r w:rsidR="00D33EC6" w:rsidRPr="00DE3C67">
        <w:rPr>
          <w:sz w:val="21"/>
          <w:szCs w:val="20"/>
        </w:rPr>
        <w:t>5 agents</w:t>
      </w:r>
      <w:r w:rsidR="00464E3E" w:rsidRPr="00DE3C67">
        <w:rPr>
          <w:sz w:val="21"/>
          <w:szCs w:val="20"/>
        </w:rPr>
        <w:t xml:space="preserve"> </w:t>
      </w:r>
      <w:r w:rsidR="00D33EC6" w:rsidRPr="00DE3C67">
        <w:rPr>
          <w:sz w:val="21"/>
          <w:szCs w:val="20"/>
        </w:rPr>
        <w:t xml:space="preserve">driven by </w:t>
      </w:r>
      <w:r w:rsidR="00464E3E" w:rsidRPr="00DE3C67">
        <w:rPr>
          <w:sz w:val="21"/>
          <w:szCs w:val="20"/>
        </w:rPr>
        <w:t>MADDPG and ME-MADDPG</w:t>
      </w:r>
      <w:r w:rsidR="007A5FE8" w:rsidRPr="00DE3C67">
        <w:rPr>
          <w:sz w:val="21"/>
          <w:szCs w:val="20"/>
        </w:rPr>
        <w:t xml:space="preserve"> in </w:t>
      </w:r>
      <w:r w:rsidR="005D543B" w:rsidRPr="00DE3C67">
        <w:rPr>
          <w:sz w:val="21"/>
          <w:szCs w:val="20"/>
        </w:rPr>
        <w:t xml:space="preserve">the </w:t>
      </w:r>
      <w:r w:rsidR="00D33EC6" w:rsidRPr="00DE3C67">
        <w:rPr>
          <w:sz w:val="21"/>
          <w:szCs w:val="20"/>
        </w:rPr>
        <w:t xml:space="preserve">scenario </w:t>
      </w:r>
      <w:r w:rsidR="005D543B" w:rsidRPr="00DE3C67">
        <w:rPr>
          <w:sz w:val="21"/>
          <w:szCs w:val="20"/>
        </w:rPr>
        <w:t xml:space="preserve">with </w:t>
      </w:r>
      <w:r w:rsidR="007A5FE8" w:rsidRPr="00DE3C67">
        <w:rPr>
          <w:sz w:val="21"/>
          <w:szCs w:val="20"/>
        </w:rPr>
        <w:t xml:space="preserve">20 </w:t>
      </w:r>
      <w:r w:rsidR="005D543B" w:rsidRPr="00DE3C67">
        <w:rPr>
          <w:sz w:val="21"/>
          <w:szCs w:val="20"/>
        </w:rPr>
        <w:t xml:space="preserve">static </w:t>
      </w:r>
      <w:r w:rsidR="00D33EC6" w:rsidRPr="00DE3C67">
        <w:rPr>
          <w:sz w:val="21"/>
          <w:szCs w:val="20"/>
        </w:rPr>
        <w:t>regularly deployed obstacles</w:t>
      </w:r>
      <w:r w:rsidR="00464E3E" w:rsidRPr="00DE3C67">
        <w:rPr>
          <w:sz w:val="21"/>
          <w:szCs w:val="20"/>
        </w:rPr>
        <w:t xml:space="preserve">. </w:t>
      </w:r>
      <w:r w:rsidR="00751ECB" w:rsidRPr="00DE3C67">
        <w:rPr>
          <w:sz w:val="21"/>
          <w:szCs w:val="20"/>
        </w:rPr>
        <w:t xml:space="preserve">(a), (b) and (c) are the </w:t>
      </w:r>
      <w:r w:rsidR="00D33EC6" w:rsidRPr="00DE3C67">
        <w:rPr>
          <w:sz w:val="21"/>
          <w:szCs w:val="20"/>
        </w:rPr>
        <w:t xml:space="preserve">trajectories </w:t>
      </w:r>
      <w:r w:rsidR="00751ECB" w:rsidRPr="00DE3C67">
        <w:rPr>
          <w:sz w:val="21"/>
          <w:szCs w:val="20"/>
        </w:rPr>
        <w:t>of MADDPG</w:t>
      </w:r>
      <w:r w:rsidR="00D33EC6" w:rsidRPr="00DE3C67">
        <w:rPr>
          <w:sz w:val="21"/>
          <w:szCs w:val="20"/>
        </w:rPr>
        <w:t xml:space="preserve"> at different times</w:t>
      </w:r>
      <w:r w:rsidR="00751ECB" w:rsidRPr="00DE3C67">
        <w:rPr>
          <w:sz w:val="21"/>
          <w:szCs w:val="20"/>
        </w:rPr>
        <w:t xml:space="preserve">, </w:t>
      </w:r>
      <w:r w:rsidR="005D543B" w:rsidRPr="00DE3C67">
        <w:rPr>
          <w:sz w:val="21"/>
          <w:szCs w:val="20"/>
        </w:rPr>
        <w:t>while</w:t>
      </w:r>
      <w:r w:rsidR="00751ECB" w:rsidRPr="00DE3C67">
        <w:rPr>
          <w:sz w:val="21"/>
          <w:szCs w:val="20"/>
        </w:rPr>
        <w:t xml:space="preserve"> (d), (e)</w:t>
      </w:r>
      <w:r w:rsidR="00BC430A">
        <w:rPr>
          <w:sz w:val="21"/>
          <w:szCs w:val="20"/>
        </w:rPr>
        <w:t>,</w:t>
      </w:r>
      <w:r w:rsidR="00751ECB" w:rsidRPr="00DE3C67">
        <w:rPr>
          <w:sz w:val="21"/>
          <w:szCs w:val="20"/>
        </w:rPr>
        <w:t xml:space="preserve"> and (f) are the </w:t>
      </w:r>
      <w:r w:rsidR="00D33EC6" w:rsidRPr="00DE3C67">
        <w:rPr>
          <w:sz w:val="21"/>
          <w:szCs w:val="20"/>
        </w:rPr>
        <w:t>trajectories</w:t>
      </w:r>
      <w:r w:rsidR="00751ECB" w:rsidRPr="00DE3C67">
        <w:rPr>
          <w:sz w:val="21"/>
          <w:szCs w:val="20"/>
        </w:rPr>
        <w:t xml:space="preserve"> of ME-MADDPG</w:t>
      </w:r>
      <w:r w:rsidR="00D33EC6" w:rsidRPr="00DE3C67">
        <w:rPr>
          <w:sz w:val="21"/>
          <w:szCs w:val="20"/>
        </w:rPr>
        <w:t xml:space="preserve"> at different times</w:t>
      </w:r>
      <w:r w:rsidR="00751ECB" w:rsidRPr="00DE3C67">
        <w:rPr>
          <w:sz w:val="21"/>
          <w:szCs w:val="20"/>
        </w:rPr>
        <w:t>.</w:t>
      </w:r>
    </w:p>
    <w:p w14:paraId="51BC2D2A" w14:textId="48CD2682" w:rsidR="002B4137" w:rsidRPr="00E70452" w:rsidRDefault="002B4137" w:rsidP="004D7360">
      <w:pPr>
        <w:spacing w:beforeLines="50" w:before="156"/>
        <w:ind w:firstLineChars="0" w:firstLine="0"/>
        <w:jc w:val="center"/>
        <w:rPr>
          <w:sz w:val="21"/>
          <w:szCs w:val="20"/>
        </w:rPr>
      </w:pPr>
      <w:r w:rsidRPr="00E70452">
        <w:rPr>
          <w:b/>
          <w:bCs/>
          <w:sz w:val="21"/>
          <w:szCs w:val="20"/>
        </w:rPr>
        <w:t xml:space="preserve">Table </w:t>
      </w:r>
      <w:r w:rsidR="00DE3C67">
        <w:rPr>
          <w:b/>
          <w:bCs/>
          <w:sz w:val="21"/>
          <w:szCs w:val="20"/>
        </w:rPr>
        <w:t>5</w:t>
      </w:r>
      <w:r w:rsidRPr="00E70452">
        <w:rPr>
          <w:b/>
          <w:bCs/>
          <w:sz w:val="21"/>
          <w:szCs w:val="20"/>
        </w:rPr>
        <w:t>.</w:t>
      </w:r>
      <w:r w:rsidRPr="00E70452">
        <w:rPr>
          <w:sz w:val="21"/>
          <w:szCs w:val="20"/>
        </w:rPr>
        <w:t xml:space="preserve"> Movement time and total path lengths of </w:t>
      </w:r>
      <w:r w:rsidR="001E2FD9" w:rsidRPr="00E70452">
        <w:rPr>
          <w:sz w:val="21"/>
          <w:szCs w:val="20"/>
        </w:rPr>
        <w:t xml:space="preserve">the 5 agents when </w:t>
      </w:r>
      <w:r w:rsidR="001E2FD9" w:rsidRPr="00DE3C67">
        <w:rPr>
          <w:sz w:val="21"/>
          <w:szCs w:val="20"/>
        </w:rPr>
        <w:t>driven by MADDPG and ME-MADDPG in the scenario with 20 static regularly deployed obstacles</w:t>
      </w:r>
      <w:r w:rsidR="007A5FE8" w:rsidRPr="00E70452">
        <w:rPr>
          <w:sz w:val="21"/>
          <w:szCs w:val="20"/>
        </w:rPr>
        <w:t>.</w:t>
      </w:r>
    </w:p>
    <w:tbl>
      <w:tblPr>
        <w:tblStyle w:val="a9"/>
        <w:tblW w:w="8506"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127"/>
        <w:gridCol w:w="655"/>
        <w:gridCol w:w="655"/>
        <w:gridCol w:w="656"/>
        <w:gridCol w:w="655"/>
        <w:gridCol w:w="656"/>
        <w:gridCol w:w="673"/>
        <w:gridCol w:w="673"/>
        <w:gridCol w:w="673"/>
        <w:gridCol w:w="516"/>
        <w:gridCol w:w="567"/>
      </w:tblGrid>
      <w:tr w:rsidR="00E70452" w:rsidRPr="00E70452" w14:paraId="40755AB7" w14:textId="77777777" w:rsidTr="004D7360">
        <w:trPr>
          <w:jc w:val="center"/>
        </w:trPr>
        <w:tc>
          <w:tcPr>
            <w:tcW w:w="2127" w:type="dxa"/>
            <w:tcBorders>
              <w:top w:val="single" w:sz="8" w:space="0" w:color="4472C4" w:themeColor="accent1"/>
              <w:bottom w:val="single" w:sz="4" w:space="0" w:color="auto"/>
              <w:right w:val="single" w:sz="8" w:space="0" w:color="4472C4" w:themeColor="accent1"/>
            </w:tcBorders>
            <w:vAlign w:val="center"/>
          </w:tcPr>
          <w:p w14:paraId="0D3350F1" w14:textId="77777777" w:rsidR="00C7720A" w:rsidRPr="0025344F" w:rsidRDefault="00C7720A" w:rsidP="00072035">
            <w:pPr>
              <w:ind w:firstLineChars="0" w:firstLine="0"/>
              <w:jc w:val="center"/>
              <w:rPr>
                <w:sz w:val="21"/>
                <w:szCs w:val="18"/>
              </w:rPr>
            </w:pPr>
            <w:r w:rsidRPr="0025344F">
              <w:rPr>
                <w:sz w:val="21"/>
                <w:szCs w:val="18"/>
              </w:rPr>
              <w:t>Algorithm</w:t>
            </w:r>
          </w:p>
        </w:tc>
        <w:tc>
          <w:tcPr>
            <w:tcW w:w="3277"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04B4E647" w14:textId="20AE5527" w:rsidR="00C7720A" w:rsidRPr="0025344F" w:rsidRDefault="00C7720A" w:rsidP="00072035">
            <w:pPr>
              <w:ind w:firstLineChars="0" w:firstLine="0"/>
              <w:jc w:val="center"/>
              <w:rPr>
                <w:sz w:val="21"/>
                <w:szCs w:val="18"/>
              </w:rPr>
            </w:pPr>
            <w:r w:rsidRPr="0025344F">
              <w:rPr>
                <w:sz w:val="21"/>
                <w:szCs w:val="18"/>
              </w:rPr>
              <w:t>MADDPG</w:t>
            </w:r>
          </w:p>
        </w:tc>
        <w:tc>
          <w:tcPr>
            <w:tcW w:w="3102" w:type="dxa"/>
            <w:gridSpan w:val="5"/>
            <w:tcBorders>
              <w:left w:val="single" w:sz="8" w:space="0" w:color="4472C4" w:themeColor="accent1"/>
            </w:tcBorders>
            <w:vAlign w:val="center"/>
          </w:tcPr>
          <w:p w14:paraId="2AF2D22A" w14:textId="202859F6" w:rsidR="00C7720A" w:rsidRPr="0025344F" w:rsidRDefault="00C7720A" w:rsidP="00072035">
            <w:pPr>
              <w:ind w:firstLineChars="0" w:firstLine="0"/>
              <w:jc w:val="center"/>
              <w:rPr>
                <w:sz w:val="21"/>
                <w:szCs w:val="18"/>
              </w:rPr>
            </w:pPr>
            <w:r w:rsidRPr="0025344F">
              <w:rPr>
                <w:sz w:val="21"/>
                <w:szCs w:val="18"/>
              </w:rPr>
              <w:t>ME-MADDPG</w:t>
            </w:r>
          </w:p>
        </w:tc>
      </w:tr>
      <w:tr w:rsidR="00E70452" w:rsidRPr="00E70452" w14:paraId="018BEA4A"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712606EE" w14:textId="77777777" w:rsidR="00C7720A" w:rsidRPr="0025344F" w:rsidRDefault="00C7720A" w:rsidP="00072035">
            <w:pPr>
              <w:ind w:firstLineChars="0" w:firstLine="0"/>
              <w:jc w:val="center"/>
              <w:rPr>
                <w:sz w:val="21"/>
                <w:szCs w:val="18"/>
              </w:rPr>
            </w:pPr>
            <w:r w:rsidRPr="0025344F">
              <w:rPr>
                <w:sz w:val="21"/>
                <w:szCs w:val="18"/>
              </w:rPr>
              <w:t>Agent number</w:t>
            </w:r>
          </w:p>
        </w:tc>
        <w:tc>
          <w:tcPr>
            <w:tcW w:w="655" w:type="dxa"/>
            <w:tcBorders>
              <w:top w:val="single" w:sz="4" w:space="0" w:color="auto"/>
              <w:left w:val="single" w:sz="8" w:space="0" w:color="4472C4" w:themeColor="accent1"/>
              <w:bottom w:val="single" w:sz="4" w:space="0" w:color="auto"/>
            </w:tcBorders>
            <w:vAlign w:val="center"/>
          </w:tcPr>
          <w:p w14:paraId="5AE4BA3E" w14:textId="3898B68D" w:rsidR="00C7720A" w:rsidRPr="0025344F" w:rsidRDefault="00C7720A" w:rsidP="00072035">
            <w:pPr>
              <w:ind w:firstLineChars="0" w:firstLine="0"/>
              <w:jc w:val="center"/>
              <w:rPr>
                <w:sz w:val="21"/>
                <w:szCs w:val="18"/>
              </w:rPr>
            </w:pPr>
            <w:r w:rsidRPr="0025344F">
              <w:rPr>
                <w:sz w:val="21"/>
                <w:szCs w:val="18"/>
              </w:rPr>
              <w:t>2</w:t>
            </w:r>
          </w:p>
        </w:tc>
        <w:tc>
          <w:tcPr>
            <w:tcW w:w="655" w:type="dxa"/>
            <w:tcBorders>
              <w:top w:val="single" w:sz="4" w:space="0" w:color="auto"/>
              <w:bottom w:val="single" w:sz="4" w:space="0" w:color="auto"/>
            </w:tcBorders>
            <w:vAlign w:val="center"/>
          </w:tcPr>
          <w:p w14:paraId="13C9B804" w14:textId="78CED96A" w:rsidR="00C7720A" w:rsidRPr="0025344F" w:rsidRDefault="00C7720A" w:rsidP="00072035">
            <w:pPr>
              <w:ind w:firstLineChars="0" w:firstLine="0"/>
              <w:jc w:val="center"/>
              <w:rPr>
                <w:sz w:val="21"/>
                <w:szCs w:val="18"/>
              </w:rPr>
            </w:pPr>
            <w:r w:rsidRPr="0025344F">
              <w:rPr>
                <w:sz w:val="21"/>
                <w:szCs w:val="18"/>
              </w:rPr>
              <w:t>4</w:t>
            </w:r>
          </w:p>
        </w:tc>
        <w:tc>
          <w:tcPr>
            <w:tcW w:w="656" w:type="dxa"/>
            <w:tcBorders>
              <w:top w:val="single" w:sz="4" w:space="0" w:color="auto"/>
              <w:bottom w:val="single" w:sz="4" w:space="0" w:color="auto"/>
            </w:tcBorders>
            <w:vAlign w:val="center"/>
          </w:tcPr>
          <w:p w14:paraId="3CA51C9D" w14:textId="3442E4B6" w:rsidR="00C7720A" w:rsidRPr="0025344F" w:rsidRDefault="00C7720A" w:rsidP="00072035">
            <w:pPr>
              <w:ind w:firstLineChars="0" w:firstLine="0"/>
              <w:jc w:val="center"/>
              <w:rPr>
                <w:sz w:val="21"/>
                <w:szCs w:val="18"/>
              </w:rPr>
            </w:pPr>
            <w:r w:rsidRPr="0025344F">
              <w:rPr>
                <w:sz w:val="21"/>
                <w:szCs w:val="18"/>
              </w:rPr>
              <w:t>1</w:t>
            </w:r>
          </w:p>
        </w:tc>
        <w:tc>
          <w:tcPr>
            <w:tcW w:w="655" w:type="dxa"/>
            <w:tcBorders>
              <w:top w:val="single" w:sz="4" w:space="0" w:color="auto"/>
              <w:bottom w:val="single" w:sz="4" w:space="0" w:color="auto"/>
            </w:tcBorders>
            <w:vAlign w:val="center"/>
          </w:tcPr>
          <w:p w14:paraId="25477E7D" w14:textId="742F3010" w:rsidR="00C7720A" w:rsidRPr="0025344F" w:rsidRDefault="00C7720A" w:rsidP="00072035">
            <w:pPr>
              <w:ind w:firstLineChars="0" w:firstLine="0"/>
              <w:jc w:val="center"/>
              <w:rPr>
                <w:sz w:val="21"/>
                <w:szCs w:val="18"/>
              </w:rPr>
            </w:pPr>
            <w:r w:rsidRPr="0025344F">
              <w:rPr>
                <w:sz w:val="21"/>
                <w:szCs w:val="18"/>
              </w:rPr>
              <w:t>5</w:t>
            </w:r>
          </w:p>
        </w:tc>
        <w:tc>
          <w:tcPr>
            <w:tcW w:w="656" w:type="dxa"/>
            <w:tcBorders>
              <w:top w:val="single" w:sz="4" w:space="0" w:color="auto"/>
              <w:bottom w:val="single" w:sz="4" w:space="0" w:color="auto"/>
              <w:right w:val="single" w:sz="8" w:space="0" w:color="4472C4" w:themeColor="accent1"/>
            </w:tcBorders>
            <w:vAlign w:val="center"/>
          </w:tcPr>
          <w:p w14:paraId="42CC57E1" w14:textId="144F76EE" w:rsidR="00C7720A" w:rsidRPr="0025344F" w:rsidRDefault="00C7720A" w:rsidP="00072035">
            <w:pPr>
              <w:ind w:firstLineChars="0" w:firstLine="0"/>
              <w:jc w:val="center"/>
              <w:rPr>
                <w:sz w:val="21"/>
                <w:szCs w:val="18"/>
              </w:rPr>
            </w:pPr>
            <w:r w:rsidRPr="0025344F">
              <w:rPr>
                <w:sz w:val="21"/>
                <w:szCs w:val="18"/>
              </w:rPr>
              <w:t>3</w:t>
            </w:r>
          </w:p>
        </w:tc>
        <w:tc>
          <w:tcPr>
            <w:tcW w:w="673" w:type="dxa"/>
            <w:tcBorders>
              <w:left w:val="single" w:sz="8" w:space="0" w:color="4472C4" w:themeColor="accent1"/>
            </w:tcBorders>
            <w:vAlign w:val="center"/>
          </w:tcPr>
          <w:p w14:paraId="34541DBE" w14:textId="314C7535" w:rsidR="00C7720A" w:rsidRPr="0025344F" w:rsidRDefault="00C7720A" w:rsidP="00072035">
            <w:pPr>
              <w:ind w:firstLineChars="0" w:firstLine="0"/>
              <w:jc w:val="center"/>
              <w:rPr>
                <w:sz w:val="21"/>
                <w:szCs w:val="18"/>
              </w:rPr>
            </w:pPr>
            <w:r w:rsidRPr="0025344F">
              <w:rPr>
                <w:sz w:val="21"/>
                <w:szCs w:val="18"/>
              </w:rPr>
              <w:t>4</w:t>
            </w:r>
          </w:p>
        </w:tc>
        <w:tc>
          <w:tcPr>
            <w:tcW w:w="673" w:type="dxa"/>
            <w:vAlign w:val="center"/>
          </w:tcPr>
          <w:p w14:paraId="1A05D50C" w14:textId="7AD85E80" w:rsidR="00C7720A" w:rsidRPr="0025344F" w:rsidRDefault="00C7720A" w:rsidP="00072035">
            <w:pPr>
              <w:ind w:firstLineChars="0" w:firstLine="0"/>
              <w:jc w:val="center"/>
              <w:rPr>
                <w:sz w:val="21"/>
                <w:szCs w:val="18"/>
              </w:rPr>
            </w:pPr>
            <w:r w:rsidRPr="0025344F">
              <w:rPr>
                <w:sz w:val="21"/>
                <w:szCs w:val="18"/>
              </w:rPr>
              <w:t>1</w:t>
            </w:r>
          </w:p>
        </w:tc>
        <w:tc>
          <w:tcPr>
            <w:tcW w:w="673" w:type="dxa"/>
            <w:vAlign w:val="center"/>
          </w:tcPr>
          <w:p w14:paraId="6CCAEAB9" w14:textId="2C83CC4D" w:rsidR="00C7720A" w:rsidRPr="0025344F" w:rsidRDefault="00C7720A" w:rsidP="00072035">
            <w:pPr>
              <w:ind w:firstLineChars="0" w:firstLine="0"/>
              <w:jc w:val="center"/>
              <w:rPr>
                <w:sz w:val="21"/>
                <w:szCs w:val="18"/>
              </w:rPr>
            </w:pPr>
            <w:r w:rsidRPr="0025344F">
              <w:rPr>
                <w:sz w:val="21"/>
                <w:szCs w:val="18"/>
              </w:rPr>
              <w:t>2</w:t>
            </w:r>
          </w:p>
        </w:tc>
        <w:tc>
          <w:tcPr>
            <w:tcW w:w="516" w:type="dxa"/>
            <w:vAlign w:val="center"/>
          </w:tcPr>
          <w:p w14:paraId="3F9BB258" w14:textId="021CB66D" w:rsidR="00C7720A" w:rsidRPr="0025344F" w:rsidRDefault="00C7720A" w:rsidP="00072035">
            <w:pPr>
              <w:ind w:firstLineChars="0" w:firstLine="0"/>
              <w:jc w:val="center"/>
              <w:rPr>
                <w:sz w:val="21"/>
                <w:szCs w:val="18"/>
              </w:rPr>
            </w:pPr>
            <w:r w:rsidRPr="0025344F">
              <w:rPr>
                <w:sz w:val="21"/>
                <w:szCs w:val="18"/>
              </w:rPr>
              <w:t>3</w:t>
            </w:r>
          </w:p>
        </w:tc>
        <w:tc>
          <w:tcPr>
            <w:tcW w:w="567" w:type="dxa"/>
            <w:vAlign w:val="center"/>
          </w:tcPr>
          <w:p w14:paraId="5315AC9D" w14:textId="68D7F5B4" w:rsidR="00C7720A" w:rsidRPr="0025344F" w:rsidRDefault="00C7720A" w:rsidP="00072035">
            <w:pPr>
              <w:ind w:firstLineChars="0" w:firstLine="0"/>
              <w:jc w:val="center"/>
              <w:rPr>
                <w:sz w:val="21"/>
                <w:szCs w:val="18"/>
              </w:rPr>
            </w:pPr>
            <w:r w:rsidRPr="0025344F">
              <w:rPr>
                <w:sz w:val="21"/>
                <w:szCs w:val="18"/>
              </w:rPr>
              <w:t>5</w:t>
            </w:r>
          </w:p>
        </w:tc>
      </w:tr>
      <w:tr w:rsidR="00E70452" w:rsidRPr="00E70452" w14:paraId="6105C2AE"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6FA7D7E5" w14:textId="77777777" w:rsidR="00C7720A" w:rsidRPr="0025344F" w:rsidRDefault="00C7720A" w:rsidP="00072035">
            <w:pPr>
              <w:ind w:firstLineChars="0" w:firstLine="0"/>
              <w:jc w:val="center"/>
              <w:rPr>
                <w:sz w:val="21"/>
                <w:szCs w:val="18"/>
              </w:rPr>
            </w:pPr>
            <w:r w:rsidRPr="0025344F">
              <w:rPr>
                <w:sz w:val="21"/>
                <w:szCs w:val="18"/>
              </w:rPr>
              <w:t>Movement time (s)</w:t>
            </w:r>
          </w:p>
        </w:tc>
        <w:tc>
          <w:tcPr>
            <w:tcW w:w="655" w:type="dxa"/>
            <w:tcBorders>
              <w:top w:val="single" w:sz="4" w:space="0" w:color="auto"/>
              <w:left w:val="single" w:sz="8" w:space="0" w:color="4472C4" w:themeColor="accent1"/>
              <w:bottom w:val="single" w:sz="4" w:space="0" w:color="auto"/>
            </w:tcBorders>
            <w:vAlign w:val="center"/>
          </w:tcPr>
          <w:p w14:paraId="1512632F" w14:textId="46314B1D" w:rsidR="00C7720A" w:rsidRPr="0025344F" w:rsidRDefault="00C7720A" w:rsidP="00072035">
            <w:pPr>
              <w:ind w:firstLineChars="0" w:firstLine="0"/>
              <w:jc w:val="center"/>
              <w:rPr>
                <w:b/>
                <w:bCs/>
                <w:sz w:val="21"/>
                <w:szCs w:val="18"/>
              </w:rPr>
            </w:pPr>
            <w:r w:rsidRPr="0025344F">
              <w:rPr>
                <w:sz w:val="21"/>
                <w:szCs w:val="18"/>
              </w:rPr>
              <w:t>50.5</w:t>
            </w:r>
          </w:p>
        </w:tc>
        <w:tc>
          <w:tcPr>
            <w:tcW w:w="655" w:type="dxa"/>
            <w:tcBorders>
              <w:top w:val="single" w:sz="4" w:space="0" w:color="auto"/>
              <w:bottom w:val="single" w:sz="4" w:space="0" w:color="auto"/>
            </w:tcBorders>
            <w:vAlign w:val="center"/>
          </w:tcPr>
          <w:p w14:paraId="7D73ABCE" w14:textId="00680657" w:rsidR="00C7720A" w:rsidRPr="0025344F" w:rsidRDefault="00C7720A" w:rsidP="00072035">
            <w:pPr>
              <w:ind w:firstLineChars="0" w:firstLine="0"/>
              <w:jc w:val="center"/>
              <w:rPr>
                <w:sz w:val="21"/>
                <w:szCs w:val="18"/>
              </w:rPr>
            </w:pPr>
            <w:r w:rsidRPr="0025344F">
              <w:rPr>
                <w:sz w:val="21"/>
                <w:szCs w:val="18"/>
              </w:rPr>
              <w:t>52</w:t>
            </w:r>
          </w:p>
        </w:tc>
        <w:tc>
          <w:tcPr>
            <w:tcW w:w="656" w:type="dxa"/>
            <w:tcBorders>
              <w:top w:val="single" w:sz="4" w:space="0" w:color="auto"/>
              <w:bottom w:val="single" w:sz="4" w:space="0" w:color="auto"/>
            </w:tcBorders>
            <w:vAlign w:val="center"/>
          </w:tcPr>
          <w:p w14:paraId="599304B5" w14:textId="4220CC51" w:rsidR="00C7720A" w:rsidRPr="0025344F" w:rsidRDefault="00C7720A" w:rsidP="00072035">
            <w:pPr>
              <w:ind w:firstLineChars="0" w:firstLine="0"/>
              <w:jc w:val="center"/>
              <w:rPr>
                <w:sz w:val="21"/>
                <w:szCs w:val="18"/>
              </w:rPr>
            </w:pPr>
            <w:r w:rsidRPr="0025344F">
              <w:rPr>
                <w:sz w:val="21"/>
                <w:szCs w:val="18"/>
              </w:rPr>
              <w:t>53</w:t>
            </w:r>
          </w:p>
        </w:tc>
        <w:tc>
          <w:tcPr>
            <w:tcW w:w="655" w:type="dxa"/>
            <w:tcBorders>
              <w:top w:val="single" w:sz="4" w:space="0" w:color="auto"/>
              <w:bottom w:val="single" w:sz="4" w:space="0" w:color="auto"/>
            </w:tcBorders>
            <w:vAlign w:val="center"/>
          </w:tcPr>
          <w:p w14:paraId="78286BCB" w14:textId="31E2B7FB" w:rsidR="00C7720A" w:rsidRPr="0025344F" w:rsidRDefault="00C7720A" w:rsidP="00072035">
            <w:pPr>
              <w:ind w:firstLineChars="0" w:firstLine="0"/>
              <w:jc w:val="center"/>
              <w:rPr>
                <w:sz w:val="21"/>
                <w:szCs w:val="18"/>
              </w:rPr>
            </w:pPr>
            <w:r w:rsidRPr="0025344F">
              <w:rPr>
                <w:sz w:val="21"/>
                <w:szCs w:val="18"/>
              </w:rPr>
              <w:t>54.5</w:t>
            </w:r>
          </w:p>
        </w:tc>
        <w:tc>
          <w:tcPr>
            <w:tcW w:w="656" w:type="dxa"/>
            <w:tcBorders>
              <w:top w:val="single" w:sz="4" w:space="0" w:color="auto"/>
              <w:bottom w:val="single" w:sz="4" w:space="0" w:color="auto"/>
              <w:right w:val="single" w:sz="8" w:space="0" w:color="4472C4" w:themeColor="accent1"/>
            </w:tcBorders>
            <w:vAlign w:val="center"/>
          </w:tcPr>
          <w:p w14:paraId="41BC34FF" w14:textId="0D9733F6" w:rsidR="00C7720A" w:rsidRPr="0025344F" w:rsidRDefault="00C7720A" w:rsidP="00072035">
            <w:pPr>
              <w:ind w:firstLineChars="0" w:firstLine="0"/>
              <w:jc w:val="center"/>
              <w:rPr>
                <w:sz w:val="21"/>
                <w:szCs w:val="18"/>
              </w:rPr>
            </w:pPr>
            <w:r w:rsidRPr="0025344F">
              <w:rPr>
                <w:b/>
                <w:bCs/>
                <w:sz w:val="21"/>
                <w:szCs w:val="18"/>
              </w:rPr>
              <w:t>55</w:t>
            </w:r>
          </w:p>
        </w:tc>
        <w:tc>
          <w:tcPr>
            <w:tcW w:w="673" w:type="dxa"/>
            <w:tcBorders>
              <w:left w:val="single" w:sz="8" w:space="0" w:color="4472C4" w:themeColor="accent1"/>
            </w:tcBorders>
            <w:vAlign w:val="center"/>
          </w:tcPr>
          <w:p w14:paraId="6C49E3FD" w14:textId="724EFF10" w:rsidR="00C7720A" w:rsidRPr="0025344F" w:rsidRDefault="00C7720A" w:rsidP="00072035">
            <w:pPr>
              <w:ind w:firstLineChars="0" w:firstLine="0"/>
              <w:jc w:val="center"/>
              <w:rPr>
                <w:sz w:val="21"/>
                <w:szCs w:val="18"/>
              </w:rPr>
            </w:pPr>
            <w:r w:rsidRPr="0025344F">
              <w:rPr>
                <w:sz w:val="21"/>
                <w:szCs w:val="18"/>
              </w:rPr>
              <w:t>43</w:t>
            </w:r>
          </w:p>
        </w:tc>
        <w:tc>
          <w:tcPr>
            <w:tcW w:w="673" w:type="dxa"/>
            <w:vAlign w:val="center"/>
          </w:tcPr>
          <w:p w14:paraId="69BC5A71" w14:textId="0C53D877" w:rsidR="00C7720A" w:rsidRPr="0025344F" w:rsidRDefault="00C7720A" w:rsidP="00072035">
            <w:pPr>
              <w:ind w:firstLineChars="0" w:firstLine="0"/>
              <w:jc w:val="center"/>
              <w:rPr>
                <w:sz w:val="21"/>
                <w:szCs w:val="18"/>
              </w:rPr>
            </w:pPr>
            <w:r w:rsidRPr="0025344F">
              <w:rPr>
                <w:sz w:val="21"/>
                <w:szCs w:val="18"/>
              </w:rPr>
              <w:t>52.5</w:t>
            </w:r>
          </w:p>
        </w:tc>
        <w:tc>
          <w:tcPr>
            <w:tcW w:w="673" w:type="dxa"/>
            <w:vAlign w:val="center"/>
          </w:tcPr>
          <w:p w14:paraId="79E692DD" w14:textId="7E5A6327" w:rsidR="00C7720A" w:rsidRPr="0025344F" w:rsidRDefault="00C7720A" w:rsidP="00072035">
            <w:pPr>
              <w:ind w:firstLineChars="0" w:firstLine="0"/>
              <w:jc w:val="center"/>
              <w:rPr>
                <w:b/>
                <w:bCs/>
                <w:sz w:val="21"/>
                <w:szCs w:val="18"/>
              </w:rPr>
            </w:pPr>
            <w:r w:rsidRPr="0025344F">
              <w:rPr>
                <w:sz w:val="21"/>
                <w:szCs w:val="18"/>
              </w:rPr>
              <w:t>52.5</w:t>
            </w:r>
          </w:p>
        </w:tc>
        <w:tc>
          <w:tcPr>
            <w:tcW w:w="516" w:type="dxa"/>
            <w:vAlign w:val="center"/>
          </w:tcPr>
          <w:p w14:paraId="1D9D251E" w14:textId="06F8E4F5" w:rsidR="00C7720A" w:rsidRPr="0025344F" w:rsidRDefault="00C7720A" w:rsidP="00072035">
            <w:pPr>
              <w:ind w:firstLineChars="0" w:firstLine="0"/>
              <w:jc w:val="center"/>
              <w:rPr>
                <w:sz w:val="21"/>
                <w:szCs w:val="18"/>
              </w:rPr>
            </w:pPr>
            <w:r w:rsidRPr="0025344F">
              <w:rPr>
                <w:sz w:val="21"/>
                <w:szCs w:val="18"/>
              </w:rPr>
              <w:t>57</w:t>
            </w:r>
          </w:p>
        </w:tc>
        <w:tc>
          <w:tcPr>
            <w:tcW w:w="567" w:type="dxa"/>
            <w:vAlign w:val="center"/>
          </w:tcPr>
          <w:p w14:paraId="30A5BB0E" w14:textId="63B15C81" w:rsidR="00C7720A" w:rsidRPr="0025344F" w:rsidRDefault="00C7720A" w:rsidP="00072035">
            <w:pPr>
              <w:ind w:firstLineChars="0" w:firstLine="0"/>
              <w:jc w:val="center"/>
              <w:rPr>
                <w:sz w:val="21"/>
                <w:szCs w:val="18"/>
              </w:rPr>
            </w:pPr>
            <w:r w:rsidRPr="0025344F">
              <w:rPr>
                <w:b/>
                <w:bCs/>
                <w:sz w:val="21"/>
                <w:szCs w:val="18"/>
              </w:rPr>
              <w:t>57</w:t>
            </w:r>
          </w:p>
        </w:tc>
      </w:tr>
      <w:tr w:rsidR="00C7720A" w:rsidRPr="00E70452" w14:paraId="54294B64" w14:textId="77777777" w:rsidTr="004D7360">
        <w:trPr>
          <w:jc w:val="center"/>
        </w:trPr>
        <w:tc>
          <w:tcPr>
            <w:tcW w:w="2127" w:type="dxa"/>
            <w:tcBorders>
              <w:top w:val="single" w:sz="4" w:space="0" w:color="auto"/>
              <w:bottom w:val="single" w:sz="8" w:space="0" w:color="4472C4" w:themeColor="accent1"/>
              <w:right w:val="single" w:sz="8" w:space="0" w:color="4472C4" w:themeColor="accent1"/>
            </w:tcBorders>
            <w:vAlign w:val="center"/>
          </w:tcPr>
          <w:p w14:paraId="350A68B3" w14:textId="77777777" w:rsidR="00C7720A" w:rsidRPr="0025344F" w:rsidRDefault="00C7720A" w:rsidP="00072035">
            <w:pPr>
              <w:ind w:firstLineChars="0" w:firstLine="0"/>
              <w:jc w:val="center"/>
              <w:rPr>
                <w:sz w:val="21"/>
                <w:szCs w:val="18"/>
              </w:rPr>
            </w:pPr>
            <w:r w:rsidRPr="0025344F">
              <w:rPr>
                <w:sz w:val="21"/>
                <w:szCs w:val="18"/>
              </w:rPr>
              <w:t>Total path length (m)</w:t>
            </w:r>
          </w:p>
        </w:tc>
        <w:tc>
          <w:tcPr>
            <w:tcW w:w="3277"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6B5F6C8C" w14:textId="057C87F1" w:rsidR="00C7720A" w:rsidRPr="0025344F" w:rsidRDefault="00C7720A" w:rsidP="00072035">
            <w:pPr>
              <w:ind w:firstLineChars="0" w:firstLine="0"/>
              <w:jc w:val="center"/>
              <w:rPr>
                <w:b/>
                <w:bCs/>
                <w:sz w:val="21"/>
                <w:szCs w:val="18"/>
              </w:rPr>
            </w:pPr>
            <w:r w:rsidRPr="0025344F">
              <w:rPr>
                <w:b/>
                <w:bCs/>
                <w:sz w:val="21"/>
                <w:szCs w:val="18"/>
              </w:rPr>
              <w:t>265</w:t>
            </w:r>
          </w:p>
        </w:tc>
        <w:tc>
          <w:tcPr>
            <w:tcW w:w="3102" w:type="dxa"/>
            <w:gridSpan w:val="5"/>
            <w:tcBorders>
              <w:left w:val="single" w:sz="8" w:space="0" w:color="4472C4" w:themeColor="accent1"/>
            </w:tcBorders>
            <w:vAlign w:val="center"/>
          </w:tcPr>
          <w:p w14:paraId="46D428AD" w14:textId="45B6157C" w:rsidR="00C7720A" w:rsidRPr="0025344F" w:rsidRDefault="00C7720A" w:rsidP="00072035">
            <w:pPr>
              <w:ind w:firstLineChars="0" w:firstLine="0"/>
              <w:jc w:val="center"/>
              <w:rPr>
                <w:b/>
                <w:bCs/>
                <w:sz w:val="21"/>
                <w:szCs w:val="18"/>
              </w:rPr>
            </w:pPr>
            <w:r w:rsidRPr="0025344F">
              <w:rPr>
                <w:b/>
                <w:bCs/>
                <w:sz w:val="21"/>
                <w:szCs w:val="18"/>
              </w:rPr>
              <w:t>262</w:t>
            </w:r>
          </w:p>
        </w:tc>
      </w:tr>
    </w:tbl>
    <w:p w14:paraId="212D9BB5" w14:textId="77777777" w:rsidR="004D7360" w:rsidRPr="00DE3C67" w:rsidRDefault="004D7360" w:rsidP="004D7360">
      <w:pPr>
        <w:spacing w:afterLines="20" w:after="62"/>
        <w:ind w:firstLineChars="100" w:firstLine="240"/>
      </w:pPr>
    </w:p>
    <w:p w14:paraId="14910710" w14:textId="6DA549FE" w:rsidR="004D7360" w:rsidRPr="00DE3C67" w:rsidRDefault="004D7360" w:rsidP="004D7360">
      <w:pPr>
        <w:spacing w:afterLines="20" w:after="62"/>
        <w:ind w:firstLineChars="100" w:firstLine="240"/>
      </w:pPr>
      <w:r w:rsidRPr="00DE3C67">
        <w:t>B. Exp2: 20 mobile regularly 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67"/>
        <w:gridCol w:w="2778"/>
      </w:tblGrid>
      <w:tr w:rsidR="00E70452" w:rsidRPr="00E70452" w14:paraId="3BEC4BE9" w14:textId="77777777" w:rsidTr="004D7360">
        <w:trPr>
          <w:jc w:val="center"/>
        </w:trPr>
        <w:tc>
          <w:tcPr>
            <w:tcW w:w="2778" w:type="dxa"/>
            <w:vAlign w:val="center"/>
          </w:tcPr>
          <w:p w14:paraId="02A4BEDC" w14:textId="5B798F1B" w:rsidR="009E4FA9" w:rsidRPr="00DE3C67" w:rsidRDefault="00645B88" w:rsidP="00833D85">
            <w:pPr>
              <w:ind w:firstLineChars="0" w:firstLine="0"/>
              <w:jc w:val="center"/>
              <w:rPr>
                <w:sz w:val="21"/>
                <w:szCs w:val="18"/>
              </w:rPr>
            </w:pPr>
            <w:r w:rsidRPr="00DE3C67">
              <w:rPr>
                <w:noProof/>
                <w:sz w:val="21"/>
                <w:szCs w:val="18"/>
              </w:rPr>
              <w:drawing>
                <wp:inline distT="0" distB="0" distL="0" distR="0" wp14:anchorId="4DA23FEE" wp14:editId="72FDA499">
                  <wp:extent cx="1620000" cy="1612847"/>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1620000" cy="1612847"/>
                          </a:xfrm>
                          <a:prstGeom prst="rect">
                            <a:avLst/>
                          </a:prstGeom>
                          <a:noFill/>
                          <a:ln>
                            <a:noFill/>
                          </a:ln>
                        </pic:spPr>
                      </pic:pic>
                    </a:graphicData>
                  </a:graphic>
                </wp:inline>
              </w:drawing>
            </w:r>
          </w:p>
          <w:p w14:paraId="053A9FB8" w14:textId="41E0416A" w:rsidR="009E4FA9" w:rsidRPr="00DE3C67" w:rsidRDefault="009E4FA9" w:rsidP="00833D85">
            <w:pPr>
              <w:ind w:firstLineChars="0" w:firstLine="0"/>
              <w:jc w:val="center"/>
              <w:rPr>
                <w:sz w:val="21"/>
                <w:szCs w:val="18"/>
              </w:rPr>
            </w:pPr>
            <w:r w:rsidRPr="00DE3C67">
              <w:rPr>
                <w:sz w:val="21"/>
                <w:szCs w:val="18"/>
              </w:rPr>
              <w:t>(a)</w:t>
            </w:r>
            <w:r w:rsidR="004D7360" w:rsidRPr="00DE3C67">
              <w:rPr>
                <w:sz w:val="21"/>
                <w:szCs w:val="18"/>
              </w:rPr>
              <w:t xml:space="preserve"> MADDPG</w:t>
            </w:r>
            <w:r w:rsidRPr="00DE3C67">
              <w:rPr>
                <w:sz w:val="21"/>
                <w:szCs w:val="18"/>
              </w:rPr>
              <w:t xml:space="preserve"> </w:t>
            </w:r>
            <w:r w:rsidRPr="00DE3C67">
              <w:rPr>
                <w:position w:val="-6"/>
                <w:sz w:val="21"/>
                <w:szCs w:val="18"/>
              </w:rPr>
              <w:object w:dxaOrig="800" w:dyaOrig="279" w14:anchorId="101E8CE5">
                <v:shape id="_x0000_i1188" type="#_x0000_t75" style="width:41.5pt;height:13.25pt" o:ole="">
                  <v:imagedata r:id="rId299" o:title=""/>
                </v:shape>
                <o:OLEObject Type="Embed" ProgID="Equation.DSMT4" ShapeID="_x0000_i1188" DrawAspect="Content" ObjectID="_1693402109" r:id="rId317"/>
              </w:object>
            </w:r>
          </w:p>
        </w:tc>
        <w:tc>
          <w:tcPr>
            <w:tcW w:w="2623" w:type="dxa"/>
            <w:vAlign w:val="center"/>
          </w:tcPr>
          <w:p w14:paraId="350E0640" w14:textId="1A0602E9" w:rsidR="009E4FA9" w:rsidRPr="00DE3C67" w:rsidRDefault="009E4FA9" w:rsidP="00833D85">
            <w:pPr>
              <w:ind w:firstLineChars="0" w:firstLine="0"/>
              <w:jc w:val="center"/>
              <w:rPr>
                <w:sz w:val="21"/>
                <w:szCs w:val="18"/>
              </w:rPr>
            </w:pPr>
            <w:r w:rsidRPr="00DE3C67">
              <w:rPr>
                <w:noProof/>
                <w:sz w:val="21"/>
                <w:szCs w:val="18"/>
              </w:rPr>
              <w:drawing>
                <wp:inline distT="0" distB="0" distL="0" distR="0" wp14:anchorId="232F8BF9" wp14:editId="2FB77AC6">
                  <wp:extent cx="1619099" cy="161551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bwMode="auto">
                          <a:xfrm>
                            <a:off x="0" y="0"/>
                            <a:ext cx="1619099" cy="1615514"/>
                          </a:xfrm>
                          <a:prstGeom prst="rect">
                            <a:avLst/>
                          </a:prstGeom>
                          <a:noFill/>
                          <a:ln>
                            <a:noFill/>
                          </a:ln>
                        </pic:spPr>
                      </pic:pic>
                    </a:graphicData>
                  </a:graphic>
                </wp:inline>
              </w:drawing>
            </w:r>
          </w:p>
          <w:p w14:paraId="76129CC1" w14:textId="0115166A" w:rsidR="009E4FA9" w:rsidRPr="00DE3C67" w:rsidRDefault="009E4FA9" w:rsidP="00833D85">
            <w:pPr>
              <w:ind w:firstLineChars="0" w:firstLine="0"/>
              <w:jc w:val="center"/>
              <w:rPr>
                <w:sz w:val="21"/>
                <w:szCs w:val="18"/>
              </w:rPr>
            </w:pPr>
            <w:r w:rsidRPr="00DE3C67">
              <w:rPr>
                <w:sz w:val="21"/>
                <w:szCs w:val="18"/>
              </w:rPr>
              <w:t>(b)</w:t>
            </w:r>
            <w:r w:rsidR="004D7360" w:rsidRPr="00DE3C67">
              <w:rPr>
                <w:sz w:val="21"/>
                <w:szCs w:val="18"/>
              </w:rPr>
              <w:t xml:space="preserve"> MADDPG</w:t>
            </w:r>
            <w:r w:rsidRPr="00DE3C67">
              <w:rPr>
                <w:sz w:val="21"/>
                <w:szCs w:val="18"/>
              </w:rPr>
              <w:t xml:space="preserve"> </w:t>
            </w:r>
            <w:r w:rsidRPr="00DE3C67">
              <w:rPr>
                <w:position w:val="-6"/>
                <w:sz w:val="21"/>
                <w:szCs w:val="18"/>
              </w:rPr>
              <w:object w:dxaOrig="800" w:dyaOrig="279" w14:anchorId="7F0FE48F">
                <v:shape id="_x0000_i1189" type="#_x0000_t75" style="width:41.5pt;height:13.25pt" o:ole="">
                  <v:imagedata r:id="rId302" o:title=""/>
                </v:shape>
                <o:OLEObject Type="Embed" ProgID="Equation.DSMT4" ShapeID="_x0000_i1189" DrawAspect="Content" ObjectID="_1693402110" r:id="rId319"/>
              </w:object>
            </w:r>
          </w:p>
        </w:tc>
        <w:tc>
          <w:tcPr>
            <w:tcW w:w="2778" w:type="dxa"/>
            <w:vAlign w:val="center"/>
          </w:tcPr>
          <w:p w14:paraId="43148F10" w14:textId="061CE015" w:rsidR="009E4FA9" w:rsidRPr="00DE3C67" w:rsidRDefault="009E4FA9" w:rsidP="00833D85">
            <w:pPr>
              <w:ind w:firstLineChars="0" w:firstLine="0"/>
              <w:jc w:val="center"/>
              <w:rPr>
                <w:sz w:val="21"/>
                <w:szCs w:val="18"/>
              </w:rPr>
            </w:pPr>
            <w:r w:rsidRPr="00DE3C67">
              <w:rPr>
                <w:noProof/>
                <w:sz w:val="21"/>
                <w:szCs w:val="18"/>
              </w:rPr>
              <w:drawing>
                <wp:inline distT="0" distB="0" distL="0" distR="0" wp14:anchorId="4A0E3EBE" wp14:editId="38E92FDB">
                  <wp:extent cx="1620000" cy="161641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20" cstate="print">
                            <a:extLst>
                              <a:ext uri="{28A0092B-C50C-407E-A947-70E740481C1C}">
                                <a14:useLocalDpi xmlns:a14="http://schemas.microsoft.com/office/drawing/2010/main" val="0"/>
                              </a:ext>
                            </a:extLst>
                          </a:blip>
                          <a:stretch>
                            <a:fillRect/>
                          </a:stretch>
                        </pic:blipFill>
                        <pic:spPr bwMode="auto">
                          <a:xfrm>
                            <a:off x="0" y="0"/>
                            <a:ext cx="1620000" cy="1616415"/>
                          </a:xfrm>
                          <a:prstGeom prst="rect">
                            <a:avLst/>
                          </a:prstGeom>
                          <a:noFill/>
                          <a:ln>
                            <a:noFill/>
                          </a:ln>
                        </pic:spPr>
                      </pic:pic>
                    </a:graphicData>
                  </a:graphic>
                </wp:inline>
              </w:drawing>
            </w:r>
          </w:p>
          <w:p w14:paraId="06C12D1C" w14:textId="04AD7CAF" w:rsidR="009E4FA9" w:rsidRPr="00DE3C67" w:rsidRDefault="009E4FA9" w:rsidP="00833D85">
            <w:pPr>
              <w:ind w:firstLineChars="0" w:firstLine="0"/>
              <w:jc w:val="center"/>
              <w:rPr>
                <w:sz w:val="21"/>
                <w:szCs w:val="18"/>
              </w:rPr>
            </w:pPr>
            <w:r w:rsidRPr="00DE3C67">
              <w:rPr>
                <w:sz w:val="21"/>
                <w:szCs w:val="18"/>
              </w:rPr>
              <w:t>(c)</w:t>
            </w:r>
            <w:r w:rsidR="004D7360" w:rsidRPr="00DE3C67">
              <w:rPr>
                <w:sz w:val="21"/>
                <w:szCs w:val="18"/>
              </w:rPr>
              <w:t xml:space="preserve"> MADDPG</w:t>
            </w:r>
            <w:r w:rsidRPr="00DE3C67">
              <w:rPr>
                <w:sz w:val="21"/>
                <w:szCs w:val="18"/>
              </w:rPr>
              <w:t xml:space="preserve"> </w:t>
            </w:r>
            <w:r w:rsidRPr="00DE3C67">
              <w:rPr>
                <w:position w:val="-6"/>
                <w:sz w:val="21"/>
                <w:szCs w:val="18"/>
              </w:rPr>
              <w:object w:dxaOrig="780" w:dyaOrig="279" w14:anchorId="1FC04B12">
                <v:shape id="_x0000_i1190" type="#_x0000_t75" style="width:38.85pt;height:13.25pt" o:ole="">
                  <v:imagedata r:id="rId321" o:title=""/>
                </v:shape>
                <o:OLEObject Type="Embed" ProgID="Equation.DSMT4" ShapeID="_x0000_i1190" DrawAspect="Content" ObjectID="_1693402111" r:id="rId322"/>
              </w:object>
            </w:r>
          </w:p>
        </w:tc>
      </w:tr>
      <w:tr w:rsidR="00E70452" w:rsidRPr="00E70452" w14:paraId="07BEC927" w14:textId="77777777" w:rsidTr="004D7360">
        <w:trPr>
          <w:jc w:val="center"/>
        </w:trPr>
        <w:tc>
          <w:tcPr>
            <w:tcW w:w="2778" w:type="dxa"/>
            <w:vAlign w:val="center"/>
          </w:tcPr>
          <w:p w14:paraId="73290115" w14:textId="54846758" w:rsidR="009E4FA9" w:rsidRPr="00DE3C67" w:rsidRDefault="00803C38" w:rsidP="00833D85">
            <w:pPr>
              <w:ind w:firstLineChars="0" w:firstLine="0"/>
              <w:jc w:val="center"/>
              <w:rPr>
                <w:sz w:val="21"/>
                <w:szCs w:val="18"/>
              </w:rPr>
            </w:pPr>
            <w:r w:rsidRPr="00DE3C67">
              <w:rPr>
                <w:noProof/>
                <w:sz w:val="21"/>
                <w:szCs w:val="18"/>
              </w:rPr>
              <w:drawing>
                <wp:inline distT="0" distB="0" distL="0" distR="0" wp14:anchorId="767D7AA6" wp14:editId="277F9C04">
                  <wp:extent cx="1620000" cy="1616423"/>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23" cstate="print">
                            <a:extLst>
                              <a:ext uri="{28A0092B-C50C-407E-A947-70E740481C1C}">
                                <a14:useLocalDpi xmlns:a14="http://schemas.microsoft.com/office/drawing/2010/main" val="0"/>
                              </a:ext>
                            </a:extLst>
                          </a:blip>
                          <a:stretch>
                            <a:fillRect/>
                          </a:stretch>
                        </pic:blipFill>
                        <pic:spPr bwMode="auto">
                          <a:xfrm>
                            <a:off x="0" y="0"/>
                            <a:ext cx="1620000" cy="1616423"/>
                          </a:xfrm>
                          <a:prstGeom prst="rect">
                            <a:avLst/>
                          </a:prstGeom>
                          <a:noFill/>
                          <a:ln>
                            <a:noFill/>
                          </a:ln>
                        </pic:spPr>
                      </pic:pic>
                    </a:graphicData>
                  </a:graphic>
                </wp:inline>
              </w:drawing>
            </w:r>
          </w:p>
          <w:p w14:paraId="071B81DC" w14:textId="4B2D82E9" w:rsidR="009E4FA9" w:rsidRPr="00DE3C67" w:rsidRDefault="009E4FA9" w:rsidP="00833D85">
            <w:pPr>
              <w:ind w:firstLineChars="0" w:firstLine="0"/>
              <w:jc w:val="center"/>
              <w:rPr>
                <w:noProof/>
                <w:sz w:val="21"/>
                <w:szCs w:val="18"/>
              </w:rPr>
            </w:pPr>
            <w:r w:rsidRPr="00DE3C67">
              <w:rPr>
                <w:sz w:val="21"/>
                <w:szCs w:val="18"/>
              </w:rPr>
              <w:t>(d)</w:t>
            </w:r>
            <w:r w:rsidR="004D7360" w:rsidRPr="00DE3C67">
              <w:rPr>
                <w:sz w:val="21"/>
                <w:szCs w:val="18"/>
              </w:rPr>
              <w:t xml:space="preserve"> ME-MADDPG</w:t>
            </w:r>
            <w:r w:rsidRPr="00DE3C67">
              <w:rPr>
                <w:sz w:val="21"/>
                <w:szCs w:val="18"/>
              </w:rPr>
              <w:t xml:space="preserve"> </w:t>
            </w:r>
            <w:r w:rsidRPr="00DE3C67">
              <w:rPr>
                <w:position w:val="-6"/>
                <w:sz w:val="21"/>
                <w:szCs w:val="18"/>
              </w:rPr>
              <w:object w:dxaOrig="800" w:dyaOrig="279" w14:anchorId="2F0CB49A">
                <v:shape id="_x0000_i1191" type="#_x0000_t75" style="width:41.5pt;height:13.25pt" o:ole="">
                  <v:imagedata r:id="rId308" o:title=""/>
                </v:shape>
                <o:OLEObject Type="Embed" ProgID="Equation.DSMT4" ShapeID="_x0000_i1191" DrawAspect="Content" ObjectID="_1693402112" r:id="rId324"/>
              </w:object>
            </w:r>
          </w:p>
        </w:tc>
        <w:tc>
          <w:tcPr>
            <w:tcW w:w="2623" w:type="dxa"/>
            <w:vAlign w:val="center"/>
          </w:tcPr>
          <w:p w14:paraId="455198E2" w14:textId="617770F4" w:rsidR="009E4FA9" w:rsidRPr="00DE3C67" w:rsidRDefault="00803C38" w:rsidP="00833D85">
            <w:pPr>
              <w:ind w:firstLineChars="0" w:firstLine="0"/>
              <w:jc w:val="center"/>
              <w:rPr>
                <w:sz w:val="21"/>
                <w:szCs w:val="18"/>
              </w:rPr>
            </w:pPr>
            <w:r w:rsidRPr="00DE3C67">
              <w:rPr>
                <w:noProof/>
                <w:sz w:val="21"/>
                <w:szCs w:val="18"/>
              </w:rPr>
              <w:drawing>
                <wp:inline distT="0" distB="0" distL="0" distR="0" wp14:anchorId="3E352E30" wp14:editId="096D88D0">
                  <wp:extent cx="1620000" cy="1620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p w14:paraId="6662E646" w14:textId="2F56A77B" w:rsidR="009E4FA9" w:rsidRPr="00DE3C67" w:rsidRDefault="009E4FA9" w:rsidP="00833D85">
            <w:pPr>
              <w:ind w:firstLineChars="0" w:firstLine="0"/>
              <w:jc w:val="center"/>
              <w:rPr>
                <w:noProof/>
                <w:sz w:val="21"/>
                <w:szCs w:val="18"/>
              </w:rPr>
            </w:pPr>
            <w:r w:rsidRPr="00DE3C67">
              <w:rPr>
                <w:sz w:val="21"/>
                <w:szCs w:val="18"/>
              </w:rPr>
              <w:t>(e)</w:t>
            </w:r>
            <w:r w:rsidR="004D7360" w:rsidRPr="00DE3C67">
              <w:rPr>
                <w:sz w:val="21"/>
                <w:szCs w:val="18"/>
              </w:rPr>
              <w:t xml:space="preserve"> ME-MADDPG</w:t>
            </w:r>
            <w:r w:rsidRPr="00DE3C67">
              <w:rPr>
                <w:sz w:val="21"/>
                <w:szCs w:val="18"/>
              </w:rPr>
              <w:t xml:space="preserve"> </w:t>
            </w:r>
            <w:r w:rsidRPr="00DE3C67">
              <w:rPr>
                <w:position w:val="-6"/>
                <w:sz w:val="21"/>
                <w:szCs w:val="18"/>
              </w:rPr>
              <w:object w:dxaOrig="800" w:dyaOrig="279" w14:anchorId="1579413A">
                <v:shape id="_x0000_i1192" type="#_x0000_t75" style="width:41.5pt;height:13.25pt" o:ole="">
                  <v:imagedata r:id="rId311" o:title=""/>
                </v:shape>
                <o:OLEObject Type="Embed" ProgID="Equation.DSMT4" ShapeID="_x0000_i1192" DrawAspect="Content" ObjectID="_1693402113" r:id="rId326"/>
              </w:object>
            </w:r>
          </w:p>
        </w:tc>
        <w:tc>
          <w:tcPr>
            <w:tcW w:w="2778" w:type="dxa"/>
            <w:vAlign w:val="center"/>
          </w:tcPr>
          <w:p w14:paraId="7B28F2E7" w14:textId="0AB23A9D" w:rsidR="009E4FA9" w:rsidRPr="00DE3C67" w:rsidRDefault="00833D85" w:rsidP="00833D85">
            <w:pPr>
              <w:ind w:firstLineChars="0" w:firstLine="0"/>
              <w:jc w:val="center"/>
              <w:rPr>
                <w:sz w:val="21"/>
                <w:szCs w:val="18"/>
              </w:rPr>
            </w:pPr>
            <w:r w:rsidRPr="00DE3C67">
              <w:rPr>
                <w:noProof/>
                <w:sz w:val="21"/>
                <w:szCs w:val="18"/>
              </w:rPr>
              <w:drawing>
                <wp:inline distT="0" distB="0" distL="0" distR="0" wp14:anchorId="727F5C2B" wp14:editId="3982FC2D">
                  <wp:extent cx="1620000" cy="16200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327"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pic:spPr>
                      </pic:pic>
                    </a:graphicData>
                  </a:graphic>
                </wp:inline>
              </w:drawing>
            </w:r>
          </w:p>
          <w:p w14:paraId="6CFB8233" w14:textId="0ED1BE83" w:rsidR="009E4FA9" w:rsidRPr="00DE3C67" w:rsidRDefault="009E4FA9" w:rsidP="00833D85">
            <w:pPr>
              <w:ind w:firstLineChars="0" w:firstLine="0"/>
              <w:jc w:val="center"/>
              <w:rPr>
                <w:noProof/>
                <w:sz w:val="21"/>
                <w:szCs w:val="18"/>
              </w:rPr>
            </w:pPr>
            <w:r w:rsidRPr="00DE3C67">
              <w:rPr>
                <w:sz w:val="21"/>
                <w:szCs w:val="18"/>
              </w:rPr>
              <w:t>(f)</w:t>
            </w:r>
            <w:r w:rsidR="004D7360" w:rsidRPr="00DE3C67">
              <w:rPr>
                <w:sz w:val="21"/>
                <w:szCs w:val="18"/>
              </w:rPr>
              <w:t xml:space="preserve"> ME-MADDPG</w:t>
            </w:r>
            <w:r w:rsidR="00833D85" w:rsidRPr="00DE3C67">
              <w:rPr>
                <w:position w:val="-6"/>
                <w:sz w:val="21"/>
                <w:szCs w:val="18"/>
              </w:rPr>
              <w:object w:dxaOrig="960" w:dyaOrig="279" w14:anchorId="67C81A45">
                <v:shape id="_x0000_i1193" type="#_x0000_t75" style="width:48.15pt;height:13.25pt" o:ole="">
                  <v:imagedata r:id="rId328" o:title=""/>
                </v:shape>
                <o:OLEObject Type="Embed" ProgID="Equation.DSMT4" ShapeID="_x0000_i1193" DrawAspect="Content" ObjectID="_1693402114" r:id="rId329"/>
              </w:object>
            </w:r>
          </w:p>
        </w:tc>
      </w:tr>
    </w:tbl>
    <w:p w14:paraId="27E5CD62" w14:textId="2A110F7B" w:rsidR="004D7360" w:rsidRPr="00DE3C67" w:rsidRDefault="00B9543F" w:rsidP="004D7360">
      <w:pPr>
        <w:ind w:firstLineChars="0" w:firstLine="0"/>
        <w:rPr>
          <w:sz w:val="21"/>
          <w:szCs w:val="20"/>
        </w:rPr>
      </w:pPr>
      <w:r w:rsidRPr="00DE3C67">
        <w:rPr>
          <w:b/>
          <w:bCs/>
          <w:sz w:val="21"/>
          <w:szCs w:val="20"/>
        </w:rPr>
        <w:t xml:space="preserve">FIGURE </w:t>
      </w:r>
      <w:r w:rsidR="004D7360" w:rsidRPr="00DE3C67">
        <w:rPr>
          <w:b/>
          <w:bCs/>
          <w:sz w:val="21"/>
          <w:szCs w:val="20"/>
        </w:rPr>
        <w:t>10</w:t>
      </w:r>
      <w:r w:rsidR="00464E3E" w:rsidRPr="00DE3C67">
        <w:rPr>
          <w:b/>
          <w:bCs/>
          <w:sz w:val="21"/>
          <w:szCs w:val="20"/>
        </w:rPr>
        <w:t xml:space="preserve">. </w:t>
      </w:r>
      <w:r w:rsidR="004D7360" w:rsidRPr="00DE3C67">
        <w:rPr>
          <w:sz w:val="21"/>
          <w:szCs w:val="20"/>
        </w:rPr>
        <w:t>Trajectories of 5 agents driven by MADDPG and ME-MADDPG in the scenario with 20 mobile regularly deployed obstacles. (a), (b) and (c) are the trajectories of MADDPG at different times, while (d), (e)</w:t>
      </w:r>
      <w:r w:rsidR="00BC430A">
        <w:rPr>
          <w:sz w:val="21"/>
          <w:szCs w:val="20"/>
        </w:rPr>
        <w:t>,</w:t>
      </w:r>
      <w:r w:rsidR="004D7360" w:rsidRPr="00DE3C67">
        <w:rPr>
          <w:sz w:val="21"/>
          <w:szCs w:val="20"/>
        </w:rPr>
        <w:t xml:space="preserve"> and (f) are the trajectories of ME-MADDPG at different times.</w:t>
      </w:r>
    </w:p>
    <w:p w14:paraId="417C0A4D" w14:textId="38960B7B" w:rsidR="004D7360" w:rsidRPr="00E70452" w:rsidRDefault="00464E3E" w:rsidP="004D7360">
      <w:pPr>
        <w:spacing w:beforeLines="50" w:before="156"/>
        <w:ind w:firstLineChars="0" w:firstLine="0"/>
        <w:jc w:val="center"/>
        <w:rPr>
          <w:sz w:val="21"/>
          <w:szCs w:val="20"/>
        </w:rPr>
      </w:pPr>
      <w:r w:rsidRPr="00E70452">
        <w:rPr>
          <w:b/>
          <w:bCs/>
          <w:sz w:val="21"/>
          <w:szCs w:val="20"/>
        </w:rPr>
        <w:lastRenderedPageBreak/>
        <w:t xml:space="preserve">Table </w:t>
      </w:r>
      <w:r w:rsidR="00DE3C67">
        <w:rPr>
          <w:b/>
          <w:bCs/>
          <w:sz w:val="21"/>
          <w:szCs w:val="20"/>
        </w:rPr>
        <w:t>6</w:t>
      </w:r>
      <w:r w:rsidRPr="00E70452">
        <w:rPr>
          <w:b/>
          <w:bCs/>
          <w:sz w:val="21"/>
          <w:szCs w:val="20"/>
        </w:rPr>
        <w:t>.</w:t>
      </w:r>
      <w:r w:rsidRPr="00E70452">
        <w:rPr>
          <w:sz w:val="21"/>
          <w:szCs w:val="20"/>
        </w:rPr>
        <w:t xml:space="preserve"> </w:t>
      </w:r>
      <w:r w:rsidR="004D7360" w:rsidRPr="00E70452">
        <w:rPr>
          <w:sz w:val="21"/>
          <w:szCs w:val="20"/>
        </w:rPr>
        <w:t xml:space="preserve">Movement time and total path lengths of the 5 agents when </w:t>
      </w:r>
      <w:r w:rsidR="004D7360" w:rsidRPr="00DE3C67">
        <w:rPr>
          <w:sz w:val="21"/>
          <w:szCs w:val="20"/>
        </w:rPr>
        <w:t>driven by MADDPG and ME-MADDPG in the scenario with 20 mobile regularly deployed obstacles</w:t>
      </w:r>
      <w:r w:rsidR="004D7360" w:rsidRPr="00E70452">
        <w:rPr>
          <w:sz w:val="21"/>
          <w:szCs w:val="20"/>
        </w:rPr>
        <w:t>.</w:t>
      </w:r>
    </w:p>
    <w:tbl>
      <w:tblPr>
        <w:tblStyle w:val="a9"/>
        <w:tblW w:w="8680"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037"/>
        <w:gridCol w:w="709"/>
        <w:gridCol w:w="708"/>
        <w:gridCol w:w="709"/>
        <w:gridCol w:w="709"/>
        <w:gridCol w:w="567"/>
        <w:gridCol w:w="522"/>
        <w:gridCol w:w="647"/>
        <w:gridCol w:w="647"/>
        <w:gridCol w:w="647"/>
        <w:gridCol w:w="778"/>
      </w:tblGrid>
      <w:tr w:rsidR="00E70452" w:rsidRPr="00E70452" w14:paraId="7F115825" w14:textId="77777777" w:rsidTr="004D7360">
        <w:trPr>
          <w:jc w:val="center"/>
        </w:trPr>
        <w:tc>
          <w:tcPr>
            <w:tcW w:w="2037" w:type="dxa"/>
            <w:tcBorders>
              <w:top w:val="single" w:sz="8" w:space="0" w:color="4472C4" w:themeColor="accent1"/>
              <w:bottom w:val="single" w:sz="4" w:space="0" w:color="auto"/>
              <w:right w:val="single" w:sz="8" w:space="0" w:color="4472C4" w:themeColor="accent1"/>
            </w:tcBorders>
            <w:vAlign w:val="center"/>
          </w:tcPr>
          <w:p w14:paraId="4F3E0D4D" w14:textId="77777777" w:rsidR="00C7720A" w:rsidRPr="0025344F" w:rsidRDefault="00C7720A" w:rsidP="00072035">
            <w:pPr>
              <w:ind w:firstLineChars="0" w:firstLine="0"/>
              <w:jc w:val="center"/>
              <w:rPr>
                <w:sz w:val="21"/>
                <w:szCs w:val="18"/>
              </w:rPr>
            </w:pPr>
            <w:r w:rsidRPr="0025344F">
              <w:rPr>
                <w:sz w:val="21"/>
                <w:szCs w:val="18"/>
              </w:rPr>
              <w:t>Algorithm</w:t>
            </w:r>
          </w:p>
        </w:tc>
        <w:tc>
          <w:tcPr>
            <w:tcW w:w="3402"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1A9111E0" w14:textId="7BDD134B" w:rsidR="00C7720A" w:rsidRPr="0025344F" w:rsidRDefault="00C7720A" w:rsidP="00072035">
            <w:pPr>
              <w:ind w:firstLineChars="0" w:firstLine="0"/>
              <w:jc w:val="center"/>
              <w:rPr>
                <w:sz w:val="21"/>
                <w:szCs w:val="18"/>
              </w:rPr>
            </w:pPr>
            <w:r w:rsidRPr="0025344F">
              <w:rPr>
                <w:sz w:val="21"/>
                <w:szCs w:val="18"/>
              </w:rPr>
              <w:t>MADDPG</w:t>
            </w:r>
          </w:p>
        </w:tc>
        <w:tc>
          <w:tcPr>
            <w:tcW w:w="3241" w:type="dxa"/>
            <w:gridSpan w:val="5"/>
            <w:tcBorders>
              <w:left w:val="single" w:sz="8" w:space="0" w:color="4472C4" w:themeColor="accent1"/>
            </w:tcBorders>
            <w:vAlign w:val="center"/>
          </w:tcPr>
          <w:p w14:paraId="4A677C1E" w14:textId="6B3A1516" w:rsidR="00C7720A" w:rsidRPr="0025344F" w:rsidRDefault="00C7720A" w:rsidP="00072035">
            <w:pPr>
              <w:ind w:firstLineChars="0" w:firstLine="0"/>
              <w:jc w:val="center"/>
              <w:rPr>
                <w:sz w:val="21"/>
                <w:szCs w:val="18"/>
              </w:rPr>
            </w:pPr>
            <w:r w:rsidRPr="0025344F">
              <w:rPr>
                <w:sz w:val="21"/>
                <w:szCs w:val="18"/>
              </w:rPr>
              <w:t>ME-MADDPG</w:t>
            </w:r>
          </w:p>
        </w:tc>
      </w:tr>
      <w:tr w:rsidR="00E70452" w:rsidRPr="00E70452" w14:paraId="7FD901AF" w14:textId="77777777" w:rsidTr="004D7360">
        <w:trPr>
          <w:jc w:val="center"/>
        </w:trPr>
        <w:tc>
          <w:tcPr>
            <w:tcW w:w="2037" w:type="dxa"/>
            <w:tcBorders>
              <w:top w:val="single" w:sz="4" w:space="0" w:color="auto"/>
              <w:bottom w:val="single" w:sz="4" w:space="0" w:color="auto"/>
              <w:right w:val="single" w:sz="8" w:space="0" w:color="4472C4" w:themeColor="accent1"/>
            </w:tcBorders>
            <w:vAlign w:val="center"/>
          </w:tcPr>
          <w:p w14:paraId="576F8E0F" w14:textId="77777777" w:rsidR="00C7720A" w:rsidRPr="0025344F" w:rsidRDefault="00C7720A" w:rsidP="00072035">
            <w:pPr>
              <w:ind w:firstLineChars="0" w:firstLine="0"/>
              <w:jc w:val="center"/>
              <w:rPr>
                <w:sz w:val="21"/>
                <w:szCs w:val="18"/>
              </w:rPr>
            </w:pPr>
            <w:r w:rsidRPr="0025344F">
              <w:rPr>
                <w:sz w:val="21"/>
                <w:szCs w:val="18"/>
              </w:rPr>
              <w:t>Agent number</w:t>
            </w:r>
          </w:p>
        </w:tc>
        <w:tc>
          <w:tcPr>
            <w:tcW w:w="709" w:type="dxa"/>
            <w:tcBorders>
              <w:top w:val="single" w:sz="4" w:space="0" w:color="auto"/>
              <w:left w:val="single" w:sz="8" w:space="0" w:color="4472C4" w:themeColor="accent1"/>
              <w:bottom w:val="single" w:sz="4" w:space="0" w:color="auto"/>
            </w:tcBorders>
            <w:vAlign w:val="center"/>
          </w:tcPr>
          <w:p w14:paraId="6DA9B0C9" w14:textId="1F891423" w:rsidR="00C7720A" w:rsidRPr="0025344F" w:rsidRDefault="006937A3" w:rsidP="00072035">
            <w:pPr>
              <w:ind w:firstLineChars="0" w:firstLine="0"/>
              <w:jc w:val="center"/>
              <w:rPr>
                <w:sz w:val="21"/>
                <w:szCs w:val="18"/>
              </w:rPr>
            </w:pPr>
            <w:r w:rsidRPr="0025344F">
              <w:rPr>
                <w:sz w:val="21"/>
                <w:szCs w:val="18"/>
              </w:rPr>
              <w:t>2</w:t>
            </w:r>
          </w:p>
        </w:tc>
        <w:tc>
          <w:tcPr>
            <w:tcW w:w="708" w:type="dxa"/>
            <w:tcBorders>
              <w:top w:val="single" w:sz="4" w:space="0" w:color="auto"/>
              <w:bottom w:val="single" w:sz="4" w:space="0" w:color="auto"/>
            </w:tcBorders>
            <w:vAlign w:val="center"/>
          </w:tcPr>
          <w:p w14:paraId="21EFF8F8" w14:textId="7E905475" w:rsidR="00C7720A" w:rsidRPr="0025344F" w:rsidRDefault="006937A3" w:rsidP="00072035">
            <w:pPr>
              <w:ind w:firstLineChars="0" w:firstLine="0"/>
              <w:jc w:val="center"/>
              <w:rPr>
                <w:sz w:val="21"/>
                <w:szCs w:val="18"/>
              </w:rPr>
            </w:pPr>
            <w:r w:rsidRPr="0025344F">
              <w:rPr>
                <w:sz w:val="21"/>
                <w:szCs w:val="18"/>
              </w:rPr>
              <w:t>5</w:t>
            </w:r>
          </w:p>
        </w:tc>
        <w:tc>
          <w:tcPr>
            <w:tcW w:w="709" w:type="dxa"/>
            <w:tcBorders>
              <w:top w:val="single" w:sz="4" w:space="0" w:color="auto"/>
              <w:bottom w:val="single" w:sz="4" w:space="0" w:color="auto"/>
            </w:tcBorders>
            <w:vAlign w:val="center"/>
          </w:tcPr>
          <w:p w14:paraId="0E2F15F1" w14:textId="17E7A05E" w:rsidR="00C7720A" w:rsidRPr="0025344F" w:rsidRDefault="006937A3" w:rsidP="00072035">
            <w:pPr>
              <w:ind w:firstLineChars="0" w:firstLine="0"/>
              <w:jc w:val="center"/>
              <w:rPr>
                <w:sz w:val="21"/>
                <w:szCs w:val="18"/>
              </w:rPr>
            </w:pPr>
            <w:r w:rsidRPr="0025344F">
              <w:rPr>
                <w:sz w:val="21"/>
                <w:szCs w:val="18"/>
              </w:rPr>
              <w:t>1</w:t>
            </w:r>
          </w:p>
        </w:tc>
        <w:tc>
          <w:tcPr>
            <w:tcW w:w="709" w:type="dxa"/>
            <w:tcBorders>
              <w:top w:val="single" w:sz="4" w:space="0" w:color="auto"/>
              <w:bottom w:val="single" w:sz="4" w:space="0" w:color="auto"/>
            </w:tcBorders>
            <w:vAlign w:val="center"/>
          </w:tcPr>
          <w:p w14:paraId="3F697BD8" w14:textId="147E9E9F" w:rsidR="00C7720A" w:rsidRPr="0025344F" w:rsidRDefault="006937A3" w:rsidP="00072035">
            <w:pPr>
              <w:ind w:firstLineChars="0" w:firstLine="0"/>
              <w:jc w:val="center"/>
              <w:rPr>
                <w:sz w:val="21"/>
                <w:szCs w:val="18"/>
              </w:rPr>
            </w:pPr>
            <w:r w:rsidRPr="0025344F">
              <w:rPr>
                <w:sz w:val="21"/>
                <w:szCs w:val="18"/>
              </w:rPr>
              <w:t>4</w:t>
            </w:r>
          </w:p>
        </w:tc>
        <w:tc>
          <w:tcPr>
            <w:tcW w:w="567" w:type="dxa"/>
            <w:tcBorders>
              <w:top w:val="single" w:sz="4" w:space="0" w:color="auto"/>
              <w:bottom w:val="single" w:sz="4" w:space="0" w:color="auto"/>
              <w:right w:val="single" w:sz="8" w:space="0" w:color="4472C4" w:themeColor="accent1"/>
            </w:tcBorders>
            <w:vAlign w:val="center"/>
          </w:tcPr>
          <w:p w14:paraId="4CC0D746" w14:textId="582D068E" w:rsidR="00C7720A" w:rsidRPr="0025344F" w:rsidRDefault="006937A3" w:rsidP="00072035">
            <w:pPr>
              <w:ind w:firstLineChars="0" w:firstLine="0"/>
              <w:jc w:val="center"/>
              <w:rPr>
                <w:sz w:val="21"/>
                <w:szCs w:val="18"/>
              </w:rPr>
            </w:pPr>
            <w:r w:rsidRPr="0025344F">
              <w:rPr>
                <w:sz w:val="21"/>
                <w:szCs w:val="18"/>
              </w:rPr>
              <w:t>3</w:t>
            </w:r>
          </w:p>
        </w:tc>
        <w:tc>
          <w:tcPr>
            <w:tcW w:w="522" w:type="dxa"/>
            <w:tcBorders>
              <w:left w:val="single" w:sz="8" w:space="0" w:color="4472C4" w:themeColor="accent1"/>
            </w:tcBorders>
            <w:vAlign w:val="center"/>
          </w:tcPr>
          <w:p w14:paraId="1D0F6F0D" w14:textId="1E2E7BB2" w:rsidR="00C7720A" w:rsidRPr="0025344F" w:rsidRDefault="006937A3" w:rsidP="00072035">
            <w:pPr>
              <w:ind w:firstLineChars="0" w:firstLine="0"/>
              <w:jc w:val="center"/>
              <w:rPr>
                <w:sz w:val="21"/>
                <w:szCs w:val="18"/>
              </w:rPr>
            </w:pPr>
            <w:r w:rsidRPr="0025344F">
              <w:rPr>
                <w:sz w:val="21"/>
                <w:szCs w:val="18"/>
              </w:rPr>
              <w:t>4</w:t>
            </w:r>
          </w:p>
        </w:tc>
        <w:tc>
          <w:tcPr>
            <w:tcW w:w="647" w:type="dxa"/>
            <w:vAlign w:val="center"/>
          </w:tcPr>
          <w:p w14:paraId="7423F84C" w14:textId="191E878E" w:rsidR="00C7720A" w:rsidRPr="0025344F" w:rsidRDefault="006937A3" w:rsidP="00072035">
            <w:pPr>
              <w:ind w:firstLineChars="0" w:firstLine="0"/>
              <w:jc w:val="center"/>
              <w:rPr>
                <w:sz w:val="21"/>
                <w:szCs w:val="18"/>
              </w:rPr>
            </w:pPr>
            <w:r w:rsidRPr="0025344F">
              <w:rPr>
                <w:sz w:val="21"/>
                <w:szCs w:val="18"/>
              </w:rPr>
              <w:t>5</w:t>
            </w:r>
          </w:p>
        </w:tc>
        <w:tc>
          <w:tcPr>
            <w:tcW w:w="647" w:type="dxa"/>
            <w:vAlign w:val="center"/>
          </w:tcPr>
          <w:p w14:paraId="22F96CC1" w14:textId="7E3DDA9E" w:rsidR="00C7720A" w:rsidRPr="0025344F" w:rsidRDefault="006937A3" w:rsidP="00072035">
            <w:pPr>
              <w:ind w:firstLineChars="0" w:firstLine="0"/>
              <w:jc w:val="center"/>
              <w:rPr>
                <w:sz w:val="21"/>
                <w:szCs w:val="18"/>
              </w:rPr>
            </w:pPr>
            <w:r w:rsidRPr="0025344F">
              <w:rPr>
                <w:sz w:val="21"/>
                <w:szCs w:val="18"/>
              </w:rPr>
              <w:t>2</w:t>
            </w:r>
          </w:p>
        </w:tc>
        <w:tc>
          <w:tcPr>
            <w:tcW w:w="647" w:type="dxa"/>
            <w:vAlign w:val="center"/>
          </w:tcPr>
          <w:p w14:paraId="55CDE661" w14:textId="57732B05" w:rsidR="00C7720A" w:rsidRPr="0025344F" w:rsidRDefault="006937A3" w:rsidP="00072035">
            <w:pPr>
              <w:ind w:firstLineChars="0" w:firstLine="0"/>
              <w:jc w:val="center"/>
              <w:rPr>
                <w:sz w:val="21"/>
                <w:szCs w:val="18"/>
              </w:rPr>
            </w:pPr>
            <w:r w:rsidRPr="0025344F">
              <w:rPr>
                <w:sz w:val="21"/>
                <w:szCs w:val="18"/>
              </w:rPr>
              <w:t>1</w:t>
            </w:r>
          </w:p>
        </w:tc>
        <w:tc>
          <w:tcPr>
            <w:tcW w:w="778" w:type="dxa"/>
            <w:vAlign w:val="center"/>
          </w:tcPr>
          <w:p w14:paraId="570BEEE7" w14:textId="77777777" w:rsidR="00C7720A" w:rsidRPr="0025344F" w:rsidRDefault="00C7720A" w:rsidP="00072035">
            <w:pPr>
              <w:ind w:firstLineChars="0" w:firstLine="0"/>
              <w:jc w:val="center"/>
              <w:rPr>
                <w:sz w:val="21"/>
                <w:szCs w:val="18"/>
              </w:rPr>
            </w:pPr>
            <w:r w:rsidRPr="0025344F">
              <w:rPr>
                <w:sz w:val="21"/>
                <w:szCs w:val="18"/>
              </w:rPr>
              <w:t>3</w:t>
            </w:r>
          </w:p>
        </w:tc>
      </w:tr>
      <w:tr w:rsidR="00E70452" w:rsidRPr="00E70452" w14:paraId="757C08ED" w14:textId="77777777" w:rsidTr="004D7360">
        <w:trPr>
          <w:jc w:val="center"/>
        </w:trPr>
        <w:tc>
          <w:tcPr>
            <w:tcW w:w="2037" w:type="dxa"/>
            <w:tcBorders>
              <w:top w:val="single" w:sz="4" w:space="0" w:color="auto"/>
              <w:bottom w:val="single" w:sz="4" w:space="0" w:color="auto"/>
              <w:right w:val="single" w:sz="8" w:space="0" w:color="4472C4" w:themeColor="accent1"/>
            </w:tcBorders>
            <w:vAlign w:val="center"/>
          </w:tcPr>
          <w:p w14:paraId="43229ABF" w14:textId="77777777" w:rsidR="00C7720A" w:rsidRPr="0025344F" w:rsidRDefault="00C7720A" w:rsidP="00072035">
            <w:pPr>
              <w:ind w:firstLineChars="0" w:firstLine="0"/>
              <w:jc w:val="center"/>
              <w:rPr>
                <w:sz w:val="21"/>
                <w:szCs w:val="18"/>
              </w:rPr>
            </w:pPr>
            <w:r w:rsidRPr="0025344F">
              <w:rPr>
                <w:sz w:val="21"/>
                <w:szCs w:val="18"/>
              </w:rPr>
              <w:t>Movement time (s)</w:t>
            </w:r>
          </w:p>
        </w:tc>
        <w:tc>
          <w:tcPr>
            <w:tcW w:w="709" w:type="dxa"/>
            <w:tcBorders>
              <w:top w:val="single" w:sz="4" w:space="0" w:color="auto"/>
              <w:left w:val="single" w:sz="8" w:space="0" w:color="4472C4" w:themeColor="accent1"/>
              <w:bottom w:val="single" w:sz="4" w:space="0" w:color="auto"/>
            </w:tcBorders>
            <w:vAlign w:val="center"/>
          </w:tcPr>
          <w:p w14:paraId="21977B1D" w14:textId="654EACF5" w:rsidR="00C7720A" w:rsidRPr="0025344F" w:rsidRDefault="006937A3" w:rsidP="00072035">
            <w:pPr>
              <w:ind w:firstLineChars="0" w:firstLine="0"/>
              <w:jc w:val="center"/>
              <w:rPr>
                <w:b/>
                <w:bCs/>
                <w:sz w:val="21"/>
                <w:szCs w:val="18"/>
              </w:rPr>
            </w:pPr>
            <w:r w:rsidRPr="0025344F">
              <w:rPr>
                <w:sz w:val="21"/>
                <w:szCs w:val="18"/>
              </w:rPr>
              <w:t>71.5</w:t>
            </w:r>
          </w:p>
        </w:tc>
        <w:tc>
          <w:tcPr>
            <w:tcW w:w="708" w:type="dxa"/>
            <w:tcBorders>
              <w:top w:val="single" w:sz="4" w:space="0" w:color="auto"/>
              <w:bottom w:val="single" w:sz="4" w:space="0" w:color="auto"/>
            </w:tcBorders>
            <w:vAlign w:val="center"/>
          </w:tcPr>
          <w:p w14:paraId="4B5AC653" w14:textId="0A1AE8A1" w:rsidR="00C7720A" w:rsidRPr="0025344F" w:rsidRDefault="006937A3" w:rsidP="00072035">
            <w:pPr>
              <w:ind w:firstLineChars="0" w:firstLine="0"/>
              <w:jc w:val="center"/>
              <w:rPr>
                <w:sz w:val="21"/>
                <w:szCs w:val="18"/>
              </w:rPr>
            </w:pPr>
            <w:r w:rsidRPr="0025344F">
              <w:rPr>
                <w:sz w:val="21"/>
                <w:szCs w:val="18"/>
              </w:rPr>
              <w:t>78.5</w:t>
            </w:r>
          </w:p>
        </w:tc>
        <w:tc>
          <w:tcPr>
            <w:tcW w:w="709" w:type="dxa"/>
            <w:tcBorders>
              <w:top w:val="single" w:sz="4" w:space="0" w:color="auto"/>
              <w:bottom w:val="single" w:sz="4" w:space="0" w:color="auto"/>
            </w:tcBorders>
            <w:vAlign w:val="center"/>
          </w:tcPr>
          <w:p w14:paraId="7477403B" w14:textId="51B60730" w:rsidR="00C7720A" w:rsidRPr="0025344F" w:rsidRDefault="006937A3" w:rsidP="00072035">
            <w:pPr>
              <w:ind w:firstLineChars="0" w:firstLine="0"/>
              <w:jc w:val="center"/>
              <w:rPr>
                <w:sz w:val="21"/>
                <w:szCs w:val="18"/>
              </w:rPr>
            </w:pPr>
            <w:r w:rsidRPr="0025344F">
              <w:rPr>
                <w:sz w:val="21"/>
                <w:szCs w:val="18"/>
              </w:rPr>
              <w:t>83</w:t>
            </w:r>
            <w:r w:rsidR="00C7720A" w:rsidRPr="0025344F">
              <w:rPr>
                <w:sz w:val="21"/>
                <w:szCs w:val="18"/>
              </w:rPr>
              <w:t>.5</w:t>
            </w:r>
          </w:p>
        </w:tc>
        <w:tc>
          <w:tcPr>
            <w:tcW w:w="709" w:type="dxa"/>
            <w:tcBorders>
              <w:top w:val="single" w:sz="4" w:space="0" w:color="auto"/>
              <w:bottom w:val="single" w:sz="4" w:space="0" w:color="auto"/>
            </w:tcBorders>
            <w:vAlign w:val="center"/>
          </w:tcPr>
          <w:p w14:paraId="1DE80EB9" w14:textId="7DFD9D2E" w:rsidR="00C7720A" w:rsidRPr="0025344F" w:rsidRDefault="006937A3" w:rsidP="00072035">
            <w:pPr>
              <w:ind w:firstLineChars="0" w:firstLine="0"/>
              <w:jc w:val="center"/>
              <w:rPr>
                <w:sz w:val="21"/>
                <w:szCs w:val="18"/>
              </w:rPr>
            </w:pPr>
            <w:r w:rsidRPr="0025344F">
              <w:rPr>
                <w:sz w:val="21"/>
                <w:szCs w:val="18"/>
              </w:rPr>
              <w:t>83</w:t>
            </w:r>
            <w:r w:rsidR="00C7720A" w:rsidRPr="0025344F">
              <w:rPr>
                <w:sz w:val="21"/>
                <w:szCs w:val="18"/>
              </w:rPr>
              <w:t>.5</w:t>
            </w:r>
          </w:p>
        </w:tc>
        <w:tc>
          <w:tcPr>
            <w:tcW w:w="567" w:type="dxa"/>
            <w:tcBorders>
              <w:top w:val="single" w:sz="4" w:space="0" w:color="auto"/>
              <w:bottom w:val="single" w:sz="4" w:space="0" w:color="auto"/>
              <w:right w:val="single" w:sz="8" w:space="0" w:color="4472C4" w:themeColor="accent1"/>
            </w:tcBorders>
            <w:vAlign w:val="center"/>
          </w:tcPr>
          <w:p w14:paraId="6A898946" w14:textId="7D84445C" w:rsidR="00C7720A" w:rsidRPr="0025344F" w:rsidRDefault="006937A3" w:rsidP="00072035">
            <w:pPr>
              <w:ind w:firstLineChars="0" w:firstLine="0"/>
              <w:jc w:val="center"/>
              <w:rPr>
                <w:sz w:val="21"/>
                <w:szCs w:val="18"/>
              </w:rPr>
            </w:pPr>
            <w:r w:rsidRPr="0025344F">
              <w:rPr>
                <w:b/>
                <w:bCs/>
                <w:sz w:val="21"/>
                <w:szCs w:val="18"/>
              </w:rPr>
              <w:t>89</w:t>
            </w:r>
          </w:p>
        </w:tc>
        <w:tc>
          <w:tcPr>
            <w:tcW w:w="522" w:type="dxa"/>
            <w:tcBorders>
              <w:left w:val="single" w:sz="8" w:space="0" w:color="4472C4" w:themeColor="accent1"/>
            </w:tcBorders>
            <w:vAlign w:val="center"/>
          </w:tcPr>
          <w:p w14:paraId="396439DE" w14:textId="3990AFD9" w:rsidR="00C7720A" w:rsidRPr="0025344F" w:rsidRDefault="00C7720A" w:rsidP="00072035">
            <w:pPr>
              <w:ind w:firstLineChars="0" w:firstLine="0"/>
              <w:jc w:val="center"/>
              <w:rPr>
                <w:sz w:val="21"/>
                <w:szCs w:val="18"/>
              </w:rPr>
            </w:pPr>
            <w:r w:rsidRPr="0025344F">
              <w:rPr>
                <w:sz w:val="21"/>
                <w:szCs w:val="18"/>
              </w:rPr>
              <w:t>4</w:t>
            </w:r>
            <w:r w:rsidR="006937A3" w:rsidRPr="0025344F">
              <w:rPr>
                <w:sz w:val="21"/>
                <w:szCs w:val="18"/>
              </w:rPr>
              <w:t>3</w:t>
            </w:r>
          </w:p>
        </w:tc>
        <w:tc>
          <w:tcPr>
            <w:tcW w:w="647" w:type="dxa"/>
            <w:vAlign w:val="center"/>
          </w:tcPr>
          <w:p w14:paraId="550CC1A7" w14:textId="77777777" w:rsidR="00C7720A" w:rsidRPr="0025344F" w:rsidRDefault="00C7720A" w:rsidP="00072035">
            <w:pPr>
              <w:ind w:firstLineChars="0" w:firstLine="0"/>
              <w:jc w:val="center"/>
              <w:rPr>
                <w:sz w:val="21"/>
                <w:szCs w:val="18"/>
              </w:rPr>
            </w:pPr>
            <w:r w:rsidRPr="0025344F">
              <w:rPr>
                <w:sz w:val="21"/>
                <w:szCs w:val="18"/>
              </w:rPr>
              <w:t>47.5</w:t>
            </w:r>
          </w:p>
        </w:tc>
        <w:tc>
          <w:tcPr>
            <w:tcW w:w="647" w:type="dxa"/>
            <w:vAlign w:val="center"/>
          </w:tcPr>
          <w:p w14:paraId="656E12DC" w14:textId="72A7B285" w:rsidR="00C7720A" w:rsidRPr="0025344F" w:rsidRDefault="00C7720A" w:rsidP="00072035">
            <w:pPr>
              <w:ind w:firstLineChars="0" w:firstLine="0"/>
              <w:jc w:val="center"/>
              <w:rPr>
                <w:b/>
                <w:bCs/>
                <w:sz w:val="21"/>
                <w:szCs w:val="18"/>
              </w:rPr>
            </w:pPr>
            <w:r w:rsidRPr="0025344F">
              <w:rPr>
                <w:sz w:val="21"/>
                <w:szCs w:val="18"/>
              </w:rPr>
              <w:t>5</w:t>
            </w:r>
            <w:r w:rsidR="006937A3" w:rsidRPr="0025344F">
              <w:rPr>
                <w:sz w:val="21"/>
                <w:szCs w:val="18"/>
              </w:rPr>
              <w:t>0.5</w:t>
            </w:r>
          </w:p>
        </w:tc>
        <w:tc>
          <w:tcPr>
            <w:tcW w:w="647" w:type="dxa"/>
            <w:vAlign w:val="center"/>
          </w:tcPr>
          <w:p w14:paraId="4AD6710A" w14:textId="786C5B7F" w:rsidR="00C7720A" w:rsidRPr="0025344F" w:rsidRDefault="00C7720A" w:rsidP="00072035">
            <w:pPr>
              <w:ind w:firstLineChars="0" w:firstLine="0"/>
              <w:jc w:val="center"/>
              <w:rPr>
                <w:sz w:val="21"/>
                <w:szCs w:val="18"/>
              </w:rPr>
            </w:pPr>
            <w:r w:rsidRPr="0025344F">
              <w:rPr>
                <w:sz w:val="21"/>
                <w:szCs w:val="18"/>
              </w:rPr>
              <w:t>5</w:t>
            </w:r>
            <w:r w:rsidR="006937A3" w:rsidRPr="0025344F">
              <w:rPr>
                <w:sz w:val="21"/>
                <w:szCs w:val="18"/>
              </w:rPr>
              <w:t>4</w:t>
            </w:r>
            <w:r w:rsidRPr="0025344F">
              <w:rPr>
                <w:sz w:val="21"/>
                <w:szCs w:val="18"/>
              </w:rPr>
              <w:t>.5</w:t>
            </w:r>
          </w:p>
        </w:tc>
        <w:tc>
          <w:tcPr>
            <w:tcW w:w="778" w:type="dxa"/>
            <w:vAlign w:val="center"/>
          </w:tcPr>
          <w:p w14:paraId="1FBB74C9" w14:textId="25E7B088" w:rsidR="00C7720A" w:rsidRPr="0025344F" w:rsidRDefault="006937A3" w:rsidP="00072035">
            <w:pPr>
              <w:ind w:firstLineChars="0" w:firstLine="0"/>
              <w:jc w:val="center"/>
              <w:rPr>
                <w:sz w:val="21"/>
                <w:szCs w:val="18"/>
              </w:rPr>
            </w:pPr>
            <w:r w:rsidRPr="0025344F">
              <w:rPr>
                <w:b/>
                <w:bCs/>
                <w:sz w:val="21"/>
                <w:szCs w:val="18"/>
              </w:rPr>
              <w:t>5</w:t>
            </w:r>
            <w:r w:rsidR="00C7720A" w:rsidRPr="0025344F">
              <w:rPr>
                <w:b/>
                <w:bCs/>
                <w:sz w:val="21"/>
                <w:szCs w:val="18"/>
              </w:rPr>
              <w:t>8.5</w:t>
            </w:r>
          </w:p>
        </w:tc>
      </w:tr>
      <w:tr w:rsidR="00C7720A" w:rsidRPr="00E70452" w14:paraId="40A49A4E" w14:textId="77777777" w:rsidTr="004D7360">
        <w:trPr>
          <w:jc w:val="center"/>
        </w:trPr>
        <w:tc>
          <w:tcPr>
            <w:tcW w:w="2037" w:type="dxa"/>
            <w:tcBorders>
              <w:top w:val="single" w:sz="4" w:space="0" w:color="auto"/>
              <w:bottom w:val="single" w:sz="8" w:space="0" w:color="4472C4" w:themeColor="accent1"/>
              <w:right w:val="single" w:sz="8" w:space="0" w:color="4472C4" w:themeColor="accent1"/>
            </w:tcBorders>
            <w:vAlign w:val="center"/>
          </w:tcPr>
          <w:p w14:paraId="326F57FF" w14:textId="77777777" w:rsidR="00C7720A" w:rsidRPr="0025344F" w:rsidRDefault="00C7720A" w:rsidP="00072035">
            <w:pPr>
              <w:ind w:firstLineChars="0" w:firstLine="0"/>
              <w:jc w:val="center"/>
              <w:rPr>
                <w:sz w:val="21"/>
                <w:szCs w:val="18"/>
              </w:rPr>
            </w:pPr>
            <w:r w:rsidRPr="0025344F">
              <w:rPr>
                <w:sz w:val="21"/>
                <w:szCs w:val="18"/>
              </w:rPr>
              <w:t>Total path length (m)</w:t>
            </w:r>
          </w:p>
        </w:tc>
        <w:tc>
          <w:tcPr>
            <w:tcW w:w="3402"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748F9AB0" w14:textId="7FEA7922" w:rsidR="00C7720A" w:rsidRPr="0025344F" w:rsidRDefault="006937A3" w:rsidP="00072035">
            <w:pPr>
              <w:ind w:firstLineChars="0" w:firstLine="0"/>
              <w:jc w:val="center"/>
              <w:rPr>
                <w:b/>
                <w:bCs/>
                <w:sz w:val="21"/>
                <w:szCs w:val="18"/>
              </w:rPr>
            </w:pPr>
            <w:r w:rsidRPr="0025344F">
              <w:rPr>
                <w:b/>
                <w:bCs/>
                <w:sz w:val="21"/>
                <w:szCs w:val="18"/>
              </w:rPr>
              <w:t>406</w:t>
            </w:r>
          </w:p>
        </w:tc>
        <w:tc>
          <w:tcPr>
            <w:tcW w:w="3241" w:type="dxa"/>
            <w:gridSpan w:val="5"/>
            <w:tcBorders>
              <w:left w:val="single" w:sz="8" w:space="0" w:color="4472C4" w:themeColor="accent1"/>
            </w:tcBorders>
            <w:vAlign w:val="center"/>
          </w:tcPr>
          <w:p w14:paraId="442E55F6" w14:textId="6FFFB6BE" w:rsidR="00C7720A" w:rsidRPr="0025344F" w:rsidRDefault="006937A3" w:rsidP="00072035">
            <w:pPr>
              <w:ind w:firstLineChars="0" w:firstLine="0"/>
              <w:jc w:val="center"/>
              <w:rPr>
                <w:b/>
                <w:bCs/>
                <w:sz w:val="21"/>
                <w:szCs w:val="18"/>
              </w:rPr>
            </w:pPr>
            <w:r w:rsidRPr="0025344F">
              <w:rPr>
                <w:b/>
                <w:bCs/>
                <w:sz w:val="21"/>
                <w:szCs w:val="18"/>
              </w:rPr>
              <w:t>254</w:t>
            </w:r>
          </w:p>
        </w:tc>
      </w:tr>
    </w:tbl>
    <w:p w14:paraId="4384CFEB" w14:textId="2532A2D1" w:rsidR="00833D85" w:rsidRPr="00E70452" w:rsidRDefault="00833D85" w:rsidP="00EB3E92">
      <w:pPr>
        <w:ind w:firstLineChars="0" w:firstLine="0"/>
        <w:rPr>
          <w:sz w:val="21"/>
          <w:szCs w:val="21"/>
        </w:rPr>
      </w:pPr>
    </w:p>
    <w:p w14:paraId="3320DA2A" w14:textId="2DD636E6" w:rsidR="004D7360" w:rsidRPr="00DE3C67" w:rsidRDefault="004D7360" w:rsidP="004D7360">
      <w:pPr>
        <w:spacing w:afterLines="20" w:after="62"/>
        <w:ind w:firstLineChars="100" w:firstLine="240"/>
      </w:pPr>
      <w:r w:rsidRPr="00DE3C67">
        <w:t>C. Exp3: 20 static randomly 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778"/>
      </w:tblGrid>
      <w:tr w:rsidR="00E70452" w:rsidRPr="00E70452" w14:paraId="426E8198" w14:textId="77777777" w:rsidTr="00A22056">
        <w:trPr>
          <w:jc w:val="center"/>
        </w:trPr>
        <w:tc>
          <w:tcPr>
            <w:tcW w:w="2778" w:type="dxa"/>
            <w:vAlign w:val="center"/>
          </w:tcPr>
          <w:p w14:paraId="38998193" w14:textId="3D591E2B" w:rsidR="004D7360" w:rsidRPr="00DE3C67" w:rsidRDefault="004D7360" w:rsidP="00A22056">
            <w:pPr>
              <w:ind w:firstLineChars="0" w:firstLine="0"/>
              <w:jc w:val="center"/>
              <w:rPr>
                <w:sz w:val="21"/>
                <w:szCs w:val="15"/>
              </w:rPr>
            </w:pPr>
            <w:r w:rsidRPr="00DE3C67">
              <w:rPr>
                <w:noProof/>
                <w:sz w:val="21"/>
                <w:szCs w:val="15"/>
              </w:rPr>
              <w:drawing>
                <wp:inline distT="0" distB="0" distL="0" distR="0" wp14:anchorId="1EE73150" wp14:editId="22251AF2">
                  <wp:extent cx="1615328" cy="161532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22040" cy="1622040"/>
                          </a:xfrm>
                          <a:prstGeom prst="rect">
                            <a:avLst/>
                          </a:prstGeom>
                          <a:noFill/>
                          <a:ln>
                            <a:noFill/>
                          </a:ln>
                        </pic:spPr>
                      </pic:pic>
                    </a:graphicData>
                  </a:graphic>
                </wp:inline>
              </w:drawing>
            </w:r>
          </w:p>
          <w:p w14:paraId="740CACA1" w14:textId="77777777" w:rsidR="004D7360" w:rsidRPr="00DE3C67" w:rsidRDefault="004D7360" w:rsidP="00A22056">
            <w:pPr>
              <w:ind w:firstLineChars="0" w:firstLine="0"/>
              <w:jc w:val="center"/>
              <w:rPr>
                <w:sz w:val="21"/>
                <w:szCs w:val="15"/>
              </w:rPr>
            </w:pPr>
            <w:r w:rsidRPr="00DE3C67">
              <w:rPr>
                <w:sz w:val="21"/>
                <w:szCs w:val="15"/>
              </w:rPr>
              <w:t xml:space="preserve">(a) MADDPG </w:t>
            </w:r>
            <w:r w:rsidRPr="00DE3C67">
              <w:rPr>
                <w:position w:val="-6"/>
                <w:sz w:val="21"/>
                <w:szCs w:val="15"/>
              </w:rPr>
              <w:object w:dxaOrig="800" w:dyaOrig="279" w14:anchorId="6013E421">
                <v:shape id="_x0000_i1194" type="#_x0000_t75" style="width:41.5pt;height:13.25pt" o:ole="">
                  <v:imagedata r:id="rId299" o:title=""/>
                </v:shape>
                <o:OLEObject Type="Embed" ProgID="Equation.DSMT4" ShapeID="_x0000_i1194" DrawAspect="Content" ObjectID="_1693402115" r:id="rId331"/>
              </w:object>
            </w:r>
          </w:p>
        </w:tc>
        <w:tc>
          <w:tcPr>
            <w:tcW w:w="2778" w:type="dxa"/>
            <w:vAlign w:val="center"/>
          </w:tcPr>
          <w:p w14:paraId="2547A097" w14:textId="36EFEEB0"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2DA4A729" wp14:editId="71112B64">
                  <wp:extent cx="1595232" cy="159523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601928" cy="1601928"/>
                          </a:xfrm>
                          <a:prstGeom prst="rect">
                            <a:avLst/>
                          </a:prstGeom>
                          <a:noFill/>
                          <a:ln>
                            <a:noFill/>
                          </a:ln>
                        </pic:spPr>
                      </pic:pic>
                    </a:graphicData>
                  </a:graphic>
                </wp:inline>
              </w:drawing>
            </w:r>
          </w:p>
          <w:p w14:paraId="47E87D53" w14:textId="77777777" w:rsidR="004D7360" w:rsidRPr="00DE3C67" w:rsidRDefault="004D7360" w:rsidP="00A22056">
            <w:pPr>
              <w:ind w:firstLineChars="0" w:firstLine="0"/>
              <w:jc w:val="center"/>
              <w:rPr>
                <w:sz w:val="21"/>
                <w:szCs w:val="15"/>
              </w:rPr>
            </w:pPr>
            <w:r w:rsidRPr="00DE3C67">
              <w:rPr>
                <w:sz w:val="21"/>
                <w:szCs w:val="15"/>
              </w:rPr>
              <w:t xml:space="preserve">(b) MADDPG </w:t>
            </w:r>
            <w:r w:rsidRPr="00DE3C67">
              <w:rPr>
                <w:position w:val="-6"/>
                <w:sz w:val="21"/>
                <w:szCs w:val="15"/>
              </w:rPr>
              <w:object w:dxaOrig="800" w:dyaOrig="279" w14:anchorId="7623BBFF">
                <v:shape id="_x0000_i1195" type="#_x0000_t75" style="width:40.65pt;height:14.15pt" o:ole="">
                  <v:imagedata r:id="rId302" o:title=""/>
                </v:shape>
                <o:OLEObject Type="Embed" ProgID="Equation.DSMT4" ShapeID="_x0000_i1195" DrawAspect="Content" ObjectID="_1693402116" r:id="rId333"/>
              </w:object>
            </w:r>
          </w:p>
        </w:tc>
        <w:tc>
          <w:tcPr>
            <w:tcW w:w="2778" w:type="dxa"/>
            <w:vAlign w:val="center"/>
          </w:tcPr>
          <w:p w14:paraId="3D1CA308" w14:textId="4A87E0DE"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59CA78F1" wp14:editId="299F5FB9">
                  <wp:extent cx="1610304" cy="16103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17504" cy="1617504"/>
                          </a:xfrm>
                          <a:prstGeom prst="rect">
                            <a:avLst/>
                          </a:prstGeom>
                          <a:noFill/>
                          <a:ln>
                            <a:noFill/>
                          </a:ln>
                        </pic:spPr>
                      </pic:pic>
                    </a:graphicData>
                  </a:graphic>
                </wp:inline>
              </w:drawing>
            </w:r>
          </w:p>
          <w:p w14:paraId="0EA7477F" w14:textId="636FB094" w:rsidR="004D7360" w:rsidRPr="00DE3C67" w:rsidRDefault="004D7360" w:rsidP="00A22056">
            <w:pPr>
              <w:ind w:firstLineChars="0" w:firstLine="0"/>
              <w:jc w:val="center"/>
              <w:rPr>
                <w:sz w:val="21"/>
                <w:szCs w:val="15"/>
              </w:rPr>
            </w:pPr>
            <w:r w:rsidRPr="00DE3C67">
              <w:rPr>
                <w:sz w:val="21"/>
                <w:szCs w:val="15"/>
              </w:rPr>
              <w:t xml:space="preserve">(c) MADDPG </w:t>
            </w:r>
            <w:r w:rsidRPr="00DE3C67">
              <w:rPr>
                <w:position w:val="-6"/>
                <w:sz w:val="21"/>
                <w:szCs w:val="15"/>
              </w:rPr>
              <w:object w:dxaOrig="780" w:dyaOrig="279" w14:anchorId="53F0290F">
                <v:shape id="_x0000_i1196" type="#_x0000_t75" style="width:38.85pt;height:14.15pt" o:ole="">
                  <v:imagedata r:id="rId335" o:title=""/>
                </v:shape>
                <o:OLEObject Type="Embed" ProgID="Equation.DSMT4" ShapeID="_x0000_i1196" DrawAspect="Content" ObjectID="_1693402117" r:id="rId336"/>
              </w:object>
            </w:r>
          </w:p>
        </w:tc>
      </w:tr>
      <w:tr w:rsidR="00E70452" w:rsidRPr="00E70452" w14:paraId="36F44962" w14:textId="77777777" w:rsidTr="00A22056">
        <w:trPr>
          <w:jc w:val="center"/>
        </w:trPr>
        <w:tc>
          <w:tcPr>
            <w:tcW w:w="2778" w:type="dxa"/>
            <w:vAlign w:val="center"/>
          </w:tcPr>
          <w:p w14:paraId="246E6F60" w14:textId="271DA0F9" w:rsidR="004D7360" w:rsidRPr="00DE3C67" w:rsidRDefault="004D7360" w:rsidP="00A22056">
            <w:pPr>
              <w:ind w:firstLineChars="0" w:firstLine="0"/>
              <w:jc w:val="center"/>
              <w:rPr>
                <w:sz w:val="21"/>
                <w:szCs w:val="15"/>
              </w:rPr>
            </w:pPr>
            <w:r w:rsidRPr="00DE3C67">
              <w:rPr>
                <w:noProof/>
                <w:sz w:val="21"/>
                <w:szCs w:val="15"/>
              </w:rPr>
              <w:drawing>
                <wp:inline distT="0" distB="0" distL="0" distR="0" wp14:anchorId="36B5377D" wp14:editId="1F44C8E7">
                  <wp:extent cx="1595232" cy="15952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01246" cy="1601246"/>
                          </a:xfrm>
                          <a:prstGeom prst="rect">
                            <a:avLst/>
                          </a:prstGeom>
                          <a:noFill/>
                          <a:ln>
                            <a:noFill/>
                          </a:ln>
                        </pic:spPr>
                      </pic:pic>
                    </a:graphicData>
                  </a:graphic>
                </wp:inline>
              </w:drawing>
            </w:r>
          </w:p>
          <w:p w14:paraId="3BB37078" w14:textId="77777777" w:rsidR="004D7360" w:rsidRPr="00DE3C67" w:rsidRDefault="004D7360" w:rsidP="00A22056">
            <w:pPr>
              <w:ind w:firstLineChars="0" w:firstLine="0"/>
              <w:jc w:val="center"/>
              <w:rPr>
                <w:noProof/>
                <w:sz w:val="21"/>
                <w:szCs w:val="15"/>
              </w:rPr>
            </w:pPr>
            <w:r w:rsidRPr="00DE3C67">
              <w:rPr>
                <w:sz w:val="21"/>
                <w:szCs w:val="15"/>
              </w:rPr>
              <w:t xml:space="preserve">(d) ME-MADDPG </w:t>
            </w:r>
            <w:r w:rsidRPr="00DE3C67">
              <w:rPr>
                <w:position w:val="-6"/>
                <w:sz w:val="21"/>
                <w:szCs w:val="15"/>
              </w:rPr>
              <w:object w:dxaOrig="800" w:dyaOrig="279" w14:anchorId="3F64155E">
                <v:shape id="_x0000_i1197" type="#_x0000_t75" style="width:40.65pt;height:14.15pt" o:ole="">
                  <v:imagedata r:id="rId308" o:title=""/>
                </v:shape>
                <o:OLEObject Type="Embed" ProgID="Equation.DSMT4" ShapeID="_x0000_i1197" DrawAspect="Content" ObjectID="_1693402118" r:id="rId338"/>
              </w:object>
            </w:r>
          </w:p>
        </w:tc>
        <w:tc>
          <w:tcPr>
            <w:tcW w:w="2778" w:type="dxa"/>
            <w:vAlign w:val="center"/>
          </w:tcPr>
          <w:p w14:paraId="6DEE8714" w14:textId="68FA8AF9" w:rsidR="004D7360" w:rsidRPr="00DE3C67" w:rsidRDefault="004D7360" w:rsidP="00A22056">
            <w:pPr>
              <w:ind w:firstLineChars="0" w:firstLine="0"/>
              <w:jc w:val="center"/>
              <w:rPr>
                <w:sz w:val="21"/>
                <w:szCs w:val="15"/>
              </w:rPr>
            </w:pPr>
            <w:r w:rsidRPr="00DE3C67">
              <w:rPr>
                <w:noProof/>
                <w:sz w:val="21"/>
                <w:szCs w:val="15"/>
              </w:rPr>
              <w:drawing>
                <wp:inline distT="0" distB="0" distL="0" distR="0" wp14:anchorId="6EB26AB7" wp14:editId="18F35168">
                  <wp:extent cx="1600256" cy="160025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04867" cy="1604867"/>
                          </a:xfrm>
                          <a:prstGeom prst="rect">
                            <a:avLst/>
                          </a:prstGeom>
                          <a:noFill/>
                          <a:ln>
                            <a:noFill/>
                          </a:ln>
                        </pic:spPr>
                      </pic:pic>
                    </a:graphicData>
                  </a:graphic>
                </wp:inline>
              </w:drawing>
            </w:r>
          </w:p>
          <w:p w14:paraId="72C10226" w14:textId="77777777" w:rsidR="004D7360" w:rsidRPr="00DE3C67" w:rsidRDefault="004D7360" w:rsidP="00A22056">
            <w:pPr>
              <w:ind w:firstLineChars="0" w:firstLine="0"/>
              <w:jc w:val="center"/>
              <w:rPr>
                <w:noProof/>
                <w:sz w:val="21"/>
                <w:szCs w:val="15"/>
              </w:rPr>
            </w:pPr>
            <w:r w:rsidRPr="00DE3C67">
              <w:rPr>
                <w:sz w:val="21"/>
                <w:szCs w:val="15"/>
              </w:rPr>
              <w:t xml:space="preserve">(e) ME-MADDPG </w:t>
            </w:r>
            <w:r w:rsidRPr="00DE3C67">
              <w:rPr>
                <w:position w:val="-6"/>
                <w:sz w:val="21"/>
                <w:szCs w:val="15"/>
              </w:rPr>
              <w:object w:dxaOrig="800" w:dyaOrig="279" w14:anchorId="7D9486B8">
                <v:shape id="_x0000_i1198" type="#_x0000_t75" style="width:40.65pt;height:14.15pt" o:ole="">
                  <v:imagedata r:id="rId311" o:title=""/>
                </v:shape>
                <o:OLEObject Type="Embed" ProgID="Equation.DSMT4" ShapeID="_x0000_i1198" DrawAspect="Content" ObjectID="_1693402119" r:id="rId340"/>
              </w:object>
            </w:r>
          </w:p>
        </w:tc>
        <w:tc>
          <w:tcPr>
            <w:tcW w:w="2778" w:type="dxa"/>
            <w:vAlign w:val="center"/>
          </w:tcPr>
          <w:p w14:paraId="717C5D9E" w14:textId="122FD0F6" w:rsidR="004D7360" w:rsidRPr="00DE3C67" w:rsidRDefault="004D7360" w:rsidP="00A22056">
            <w:pPr>
              <w:ind w:firstLineChars="0" w:firstLine="0"/>
              <w:jc w:val="center"/>
              <w:rPr>
                <w:sz w:val="21"/>
                <w:szCs w:val="15"/>
              </w:rPr>
            </w:pPr>
            <w:r w:rsidRPr="00DE3C67">
              <w:rPr>
                <w:noProof/>
                <w:sz w:val="21"/>
                <w:szCs w:val="15"/>
              </w:rPr>
              <w:drawing>
                <wp:inline distT="0" distB="0" distL="0" distR="0" wp14:anchorId="4F701BBF" wp14:editId="54779631">
                  <wp:extent cx="1590208" cy="159020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95072" cy="1595072"/>
                          </a:xfrm>
                          <a:prstGeom prst="rect">
                            <a:avLst/>
                          </a:prstGeom>
                          <a:noFill/>
                          <a:ln>
                            <a:noFill/>
                          </a:ln>
                        </pic:spPr>
                      </pic:pic>
                    </a:graphicData>
                  </a:graphic>
                </wp:inline>
              </w:drawing>
            </w:r>
          </w:p>
          <w:p w14:paraId="4B20734E" w14:textId="6749E09B" w:rsidR="004D7360" w:rsidRPr="00DE3C67" w:rsidRDefault="004D7360" w:rsidP="004D7360">
            <w:pPr>
              <w:ind w:firstLineChars="0" w:firstLine="0"/>
              <w:rPr>
                <w:noProof/>
                <w:sz w:val="21"/>
                <w:szCs w:val="15"/>
              </w:rPr>
            </w:pPr>
            <w:r w:rsidRPr="00DE3C67">
              <w:rPr>
                <w:sz w:val="21"/>
                <w:szCs w:val="15"/>
              </w:rPr>
              <w:t>(f)ME-MADDPG</w:t>
            </w:r>
            <w:r w:rsidRPr="00DE3C67">
              <w:rPr>
                <w:position w:val="-6"/>
                <w:sz w:val="21"/>
                <w:szCs w:val="15"/>
              </w:rPr>
              <w:object w:dxaOrig="980" w:dyaOrig="279" w14:anchorId="46013D4D">
                <v:shape id="_x0000_i1199" type="#_x0000_t75" style="width:49.45pt;height:14.15pt" o:ole="">
                  <v:imagedata r:id="rId342" o:title=""/>
                </v:shape>
                <o:OLEObject Type="Embed" ProgID="Equation.DSMT4" ShapeID="_x0000_i1199" DrawAspect="Content" ObjectID="_1693402120" r:id="rId343"/>
              </w:object>
            </w:r>
          </w:p>
        </w:tc>
      </w:tr>
    </w:tbl>
    <w:p w14:paraId="2011C16F" w14:textId="6B8BBAD9" w:rsidR="004D7360" w:rsidRPr="00DE3C67" w:rsidRDefault="004D7360" w:rsidP="004D7360">
      <w:pPr>
        <w:ind w:firstLineChars="0" w:firstLine="0"/>
        <w:rPr>
          <w:sz w:val="21"/>
          <w:szCs w:val="20"/>
        </w:rPr>
      </w:pPr>
      <w:r w:rsidRPr="00DE3C67">
        <w:rPr>
          <w:b/>
          <w:bCs/>
          <w:sz w:val="21"/>
          <w:szCs w:val="20"/>
        </w:rPr>
        <w:t xml:space="preserve">FIGURE 11. </w:t>
      </w:r>
      <w:r w:rsidRPr="00DE3C67">
        <w:rPr>
          <w:sz w:val="21"/>
          <w:szCs w:val="20"/>
        </w:rPr>
        <w:t>Trajectories of 5 agents driven by MADDPG and ME-MADDPG in the scenario with 20 static randomly deployed obstacles. (a), (b) and (c) are the trajectories of MADDPG at different times, while (d), (e)</w:t>
      </w:r>
      <w:r w:rsidR="00BC430A">
        <w:rPr>
          <w:sz w:val="21"/>
          <w:szCs w:val="20"/>
        </w:rPr>
        <w:t>,</w:t>
      </w:r>
      <w:r w:rsidRPr="00DE3C67">
        <w:rPr>
          <w:sz w:val="21"/>
          <w:szCs w:val="20"/>
        </w:rPr>
        <w:t xml:space="preserve"> and (f) are the trajectories of ME-MADDPG at different times.</w:t>
      </w:r>
    </w:p>
    <w:p w14:paraId="6436792B" w14:textId="01E26AEB" w:rsidR="004D7360" w:rsidRPr="00E70452" w:rsidRDefault="004D7360" w:rsidP="004D7360">
      <w:pPr>
        <w:spacing w:beforeLines="50" w:before="156"/>
        <w:ind w:firstLineChars="0" w:firstLine="0"/>
        <w:jc w:val="center"/>
        <w:rPr>
          <w:sz w:val="21"/>
          <w:szCs w:val="20"/>
        </w:rPr>
      </w:pPr>
      <w:r w:rsidRPr="00E70452">
        <w:rPr>
          <w:b/>
          <w:bCs/>
          <w:sz w:val="21"/>
          <w:szCs w:val="20"/>
        </w:rPr>
        <w:t xml:space="preserve">Table </w:t>
      </w:r>
      <w:r w:rsidR="00DE3C67">
        <w:rPr>
          <w:b/>
          <w:bCs/>
          <w:sz w:val="21"/>
          <w:szCs w:val="20"/>
        </w:rPr>
        <w:t>7</w:t>
      </w:r>
      <w:r w:rsidRPr="00E70452">
        <w:rPr>
          <w:b/>
          <w:bCs/>
          <w:sz w:val="21"/>
          <w:szCs w:val="20"/>
        </w:rPr>
        <w:t>.</w:t>
      </w:r>
      <w:r w:rsidRPr="00E70452">
        <w:rPr>
          <w:sz w:val="21"/>
          <w:szCs w:val="20"/>
        </w:rPr>
        <w:t xml:space="preserve"> Movement time and total path lengths of the 5 agents when </w:t>
      </w:r>
      <w:r w:rsidRPr="00DE3C67">
        <w:rPr>
          <w:sz w:val="21"/>
          <w:szCs w:val="20"/>
        </w:rPr>
        <w:t>driven by MADDPG and ME-MADDPG in the scenario with 20 static randomly deployed obstacles</w:t>
      </w:r>
      <w:r w:rsidRPr="00E70452">
        <w:rPr>
          <w:sz w:val="21"/>
          <w:szCs w:val="20"/>
        </w:rPr>
        <w:t>.</w:t>
      </w:r>
    </w:p>
    <w:tbl>
      <w:tblPr>
        <w:tblStyle w:val="a9"/>
        <w:tblW w:w="8747"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127"/>
        <w:gridCol w:w="525"/>
        <w:gridCol w:w="709"/>
        <w:gridCol w:w="567"/>
        <w:gridCol w:w="567"/>
        <w:gridCol w:w="708"/>
        <w:gridCol w:w="709"/>
        <w:gridCol w:w="709"/>
        <w:gridCol w:w="709"/>
        <w:gridCol w:w="708"/>
        <w:gridCol w:w="709"/>
      </w:tblGrid>
      <w:tr w:rsidR="00E70452" w:rsidRPr="00E70452" w14:paraId="7DD37296" w14:textId="77777777" w:rsidTr="004D7360">
        <w:trPr>
          <w:jc w:val="center"/>
        </w:trPr>
        <w:tc>
          <w:tcPr>
            <w:tcW w:w="2127" w:type="dxa"/>
            <w:tcBorders>
              <w:top w:val="single" w:sz="8" w:space="0" w:color="4472C4" w:themeColor="accent1"/>
              <w:bottom w:val="single" w:sz="4" w:space="0" w:color="auto"/>
              <w:right w:val="single" w:sz="8" w:space="0" w:color="4472C4" w:themeColor="accent1"/>
            </w:tcBorders>
            <w:vAlign w:val="center"/>
          </w:tcPr>
          <w:p w14:paraId="1D14FF2A" w14:textId="77777777" w:rsidR="004D7360" w:rsidRPr="0025344F" w:rsidRDefault="004D7360" w:rsidP="00A22056">
            <w:pPr>
              <w:ind w:firstLineChars="0" w:firstLine="0"/>
              <w:jc w:val="center"/>
              <w:rPr>
                <w:sz w:val="21"/>
                <w:szCs w:val="18"/>
              </w:rPr>
            </w:pPr>
            <w:r w:rsidRPr="0025344F">
              <w:rPr>
                <w:sz w:val="21"/>
                <w:szCs w:val="18"/>
              </w:rPr>
              <w:t>Algorithm</w:t>
            </w:r>
          </w:p>
        </w:tc>
        <w:tc>
          <w:tcPr>
            <w:tcW w:w="3076"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498D9CDD" w14:textId="77777777" w:rsidR="004D7360" w:rsidRPr="0025344F" w:rsidRDefault="004D7360" w:rsidP="00A22056">
            <w:pPr>
              <w:ind w:firstLineChars="0" w:firstLine="0"/>
              <w:jc w:val="center"/>
              <w:rPr>
                <w:sz w:val="21"/>
                <w:szCs w:val="18"/>
              </w:rPr>
            </w:pPr>
            <w:r w:rsidRPr="0025344F">
              <w:rPr>
                <w:sz w:val="21"/>
                <w:szCs w:val="18"/>
              </w:rPr>
              <w:t>MADDPG</w:t>
            </w:r>
          </w:p>
        </w:tc>
        <w:tc>
          <w:tcPr>
            <w:tcW w:w="3544" w:type="dxa"/>
            <w:gridSpan w:val="5"/>
            <w:tcBorders>
              <w:left w:val="single" w:sz="8" w:space="0" w:color="4472C4" w:themeColor="accent1"/>
            </w:tcBorders>
            <w:vAlign w:val="center"/>
          </w:tcPr>
          <w:p w14:paraId="58C7A360" w14:textId="77777777" w:rsidR="004D7360" w:rsidRPr="0025344F" w:rsidRDefault="004D7360" w:rsidP="00A22056">
            <w:pPr>
              <w:ind w:firstLineChars="0" w:firstLine="0"/>
              <w:jc w:val="center"/>
              <w:rPr>
                <w:sz w:val="21"/>
                <w:szCs w:val="18"/>
              </w:rPr>
            </w:pPr>
            <w:r w:rsidRPr="0025344F">
              <w:rPr>
                <w:sz w:val="21"/>
                <w:szCs w:val="18"/>
              </w:rPr>
              <w:t>ME-MADDPG</w:t>
            </w:r>
          </w:p>
        </w:tc>
      </w:tr>
      <w:tr w:rsidR="00E70452" w:rsidRPr="00E70452" w14:paraId="42C13455"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33DFE718" w14:textId="77777777" w:rsidR="004D7360" w:rsidRPr="0025344F" w:rsidRDefault="004D7360" w:rsidP="004D7360">
            <w:pPr>
              <w:ind w:firstLineChars="0" w:firstLine="0"/>
              <w:jc w:val="center"/>
              <w:rPr>
                <w:sz w:val="21"/>
                <w:szCs w:val="18"/>
              </w:rPr>
            </w:pPr>
            <w:r w:rsidRPr="0025344F">
              <w:rPr>
                <w:sz w:val="21"/>
                <w:szCs w:val="18"/>
              </w:rPr>
              <w:t>Agent number</w:t>
            </w:r>
          </w:p>
        </w:tc>
        <w:tc>
          <w:tcPr>
            <w:tcW w:w="525" w:type="dxa"/>
            <w:tcBorders>
              <w:top w:val="single" w:sz="4" w:space="0" w:color="auto"/>
              <w:left w:val="single" w:sz="8" w:space="0" w:color="4472C4" w:themeColor="accent1"/>
              <w:bottom w:val="single" w:sz="4" w:space="0" w:color="auto"/>
            </w:tcBorders>
            <w:vAlign w:val="center"/>
          </w:tcPr>
          <w:p w14:paraId="2FB14E46" w14:textId="6A57B4A1" w:rsidR="004D7360" w:rsidRPr="0025344F" w:rsidRDefault="004D7360" w:rsidP="004D7360">
            <w:pPr>
              <w:ind w:firstLineChars="0" w:firstLine="0"/>
              <w:jc w:val="center"/>
              <w:rPr>
                <w:sz w:val="21"/>
                <w:szCs w:val="18"/>
              </w:rPr>
            </w:pPr>
            <w:r w:rsidRPr="0025344F">
              <w:rPr>
                <w:sz w:val="21"/>
                <w:szCs w:val="18"/>
              </w:rPr>
              <w:t>3</w:t>
            </w:r>
          </w:p>
        </w:tc>
        <w:tc>
          <w:tcPr>
            <w:tcW w:w="709" w:type="dxa"/>
            <w:tcBorders>
              <w:top w:val="single" w:sz="4" w:space="0" w:color="auto"/>
              <w:bottom w:val="single" w:sz="4" w:space="0" w:color="auto"/>
            </w:tcBorders>
            <w:vAlign w:val="center"/>
          </w:tcPr>
          <w:p w14:paraId="4014A301" w14:textId="00D19DC4" w:rsidR="004D7360" w:rsidRPr="0025344F" w:rsidRDefault="004D7360" w:rsidP="004D7360">
            <w:pPr>
              <w:ind w:firstLineChars="0" w:firstLine="0"/>
              <w:jc w:val="center"/>
              <w:rPr>
                <w:sz w:val="21"/>
                <w:szCs w:val="18"/>
              </w:rPr>
            </w:pPr>
            <w:r w:rsidRPr="0025344F">
              <w:rPr>
                <w:sz w:val="21"/>
                <w:szCs w:val="18"/>
              </w:rPr>
              <w:t>2</w:t>
            </w:r>
          </w:p>
        </w:tc>
        <w:tc>
          <w:tcPr>
            <w:tcW w:w="567" w:type="dxa"/>
            <w:tcBorders>
              <w:top w:val="single" w:sz="4" w:space="0" w:color="auto"/>
              <w:bottom w:val="single" w:sz="4" w:space="0" w:color="auto"/>
            </w:tcBorders>
            <w:vAlign w:val="center"/>
          </w:tcPr>
          <w:p w14:paraId="72BE3374" w14:textId="42957CFE" w:rsidR="004D7360" w:rsidRPr="0025344F" w:rsidRDefault="004D7360" w:rsidP="004D7360">
            <w:pPr>
              <w:ind w:firstLineChars="0" w:firstLine="0"/>
              <w:jc w:val="center"/>
              <w:rPr>
                <w:sz w:val="21"/>
                <w:szCs w:val="18"/>
              </w:rPr>
            </w:pPr>
            <w:r w:rsidRPr="0025344F">
              <w:rPr>
                <w:sz w:val="21"/>
                <w:szCs w:val="18"/>
              </w:rPr>
              <w:t>5</w:t>
            </w:r>
          </w:p>
        </w:tc>
        <w:tc>
          <w:tcPr>
            <w:tcW w:w="567" w:type="dxa"/>
            <w:tcBorders>
              <w:top w:val="single" w:sz="4" w:space="0" w:color="auto"/>
              <w:bottom w:val="single" w:sz="4" w:space="0" w:color="auto"/>
            </w:tcBorders>
            <w:vAlign w:val="center"/>
          </w:tcPr>
          <w:p w14:paraId="05C8DE08" w14:textId="34CA3812" w:rsidR="004D7360" w:rsidRPr="0025344F" w:rsidRDefault="004D7360" w:rsidP="004D7360">
            <w:pPr>
              <w:ind w:firstLineChars="0" w:firstLine="0"/>
              <w:jc w:val="center"/>
              <w:rPr>
                <w:sz w:val="21"/>
                <w:szCs w:val="18"/>
              </w:rPr>
            </w:pPr>
            <w:r w:rsidRPr="0025344F">
              <w:rPr>
                <w:sz w:val="21"/>
                <w:szCs w:val="18"/>
              </w:rPr>
              <w:t>1</w:t>
            </w:r>
          </w:p>
        </w:tc>
        <w:tc>
          <w:tcPr>
            <w:tcW w:w="708" w:type="dxa"/>
            <w:tcBorders>
              <w:top w:val="single" w:sz="4" w:space="0" w:color="auto"/>
              <w:bottom w:val="single" w:sz="4" w:space="0" w:color="auto"/>
              <w:right w:val="single" w:sz="8" w:space="0" w:color="4472C4" w:themeColor="accent1"/>
            </w:tcBorders>
            <w:vAlign w:val="center"/>
          </w:tcPr>
          <w:p w14:paraId="05FA9A2C" w14:textId="418DD29B" w:rsidR="004D7360" w:rsidRPr="0025344F" w:rsidRDefault="004D7360" w:rsidP="004D7360">
            <w:pPr>
              <w:ind w:firstLineChars="0" w:firstLine="0"/>
              <w:jc w:val="center"/>
              <w:rPr>
                <w:sz w:val="21"/>
                <w:szCs w:val="18"/>
              </w:rPr>
            </w:pPr>
            <w:r w:rsidRPr="0025344F">
              <w:rPr>
                <w:sz w:val="21"/>
                <w:szCs w:val="18"/>
              </w:rPr>
              <w:t>4</w:t>
            </w:r>
          </w:p>
        </w:tc>
        <w:tc>
          <w:tcPr>
            <w:tcW w:w="709" w:type="dxa"/>
            <w:tcBorders>
              <w:left w:val="single" w:sz="8" w:space="0" w:color="4472C4" w:themeColor="accent1"/>
            </w:tcBorders>
            <w:vAlign w:val="center"/>
          </w:tcPr>
          <w:p w14:paraId="79F94579" w14:textId="2A730188" w:rsidR="004D7360" w:rsidRPr="0025344F" w:rsidRDefault="004D7360" w:rsidP="004D7360">
            <w:pPr>
              <w:ind w:firstLineChars="0" w:firstLine="0"/>
              <w:jc w:val="center"/>
              <w:rPr>
                <w:sz w:val="21"/>
                <w:szCs w:val="18"/>
              </w:rPr>
            </w:pPr>
            <w:r w:rsidRPr="0025344F">
              <w:rPr>
                <w:sz w:val="21"/>
                <w:szCs w:val="18"/>
              </w:rPr>
              <w:t>3</w:t>
            </w:r>
          </w:p>
        </w:tc>
        <w:tc>
          <w:tcPr>
            <w:tcW w:w="709" w:type="dxa"/>
            <w:vAlign w:val="center"/>
          </w:tcPr>
          <w:p w14:paraId="6AEB3BB3" w14:textId="5FC57CA0" w:rsidR="004D7360" w:rsidRPr="0025344F" w:rsidRDefault="004D7360" w:rsidP="004D7360">
            <w:pPr>
              <w:ind w:firstLineChars="0" w:firstLine="0"/>
              <w:jc w:val="center"/>
              <w:rPr>
                <w:sz w:val="21"/>
                <w:szCs w:val="18"/>
              </w:rPr>
            </w:pPr>
            <w:r w:rsidRPr="0025344F">
              <w:rPr>
                <w:sz w:val="21"/>
                <w:szCs w:val="18"/>
              </w:rPr>
              <w:t>5</w:t>
            </w:r>
          </w:p>
        </w:tc>
        <w:tc>
          <w:tcPr>
            <w:tcW w:w="709" w:type="dxa"/>
            <w:vAlign w:val="center"/>
          </w:tcPr>
          <w:p w14:paraId="5D5E2EE6" w14:textId="758F6995" w:rsidR="004D7360" w:rsidRPr="0025344F" w:rsidRDefault="004D7360" w:rsidP="004D7360">
            <w:pPr>
              <w:ind w:firstLineChars="0" w:firstLine="0"/>
              <w:jc w:val="center"/>
              <w:rPr>
                <w:sz w:val="21"/>
                <w:szCs w:val="18"/>
              </w:rPr>
            </w:pPr>
            <w:r w:rsidRPr="0025344F">
              <w:rPr>
                <w:sz w:val="21"/>
                <w:szCs w:val="18"/>
              </w:rPr>
              <w:t>1</w:t>
            </w:r>
          </w:p>
        </w:tc>
        <w:tc>
          <w:tcPr>
            <w:tcW w:w="708" w:type="dxa"/>
            <w:vAlign w:val="center"/>
          </w:tcPr>
          <w:p w14:paraId="013A048D" w14:textId="3B1AFCE7" w:rsidR="004D7360" w:rsidRPr="0025344F" w:rsidRDefault="004D7360" w:rsidP="004D7360">
            <w:pPr>
              <w:ind w:firstLineChars="0" w:firstLine="0"/>
              <w:jc w:val="center"/>
              <w:rPr>
                <w:sz w:val="21"/>
                <w:szCs w:val="18"/>
              </w:rPr>
            </w:pPr>
            <w:r w:rsidRPr="0025344F">
              <w:rPr>
                <w:sz w:val="21"/>
                <w:szCs w:val="18"/>
              </w:rPr>
              <w:t>2</w:t>
            </w:r>
          </w:p>
        </w:tc>
        <w:tc>
          <w:tcPr>
            <w:tcW w:w="709" w:type="dxa"/>
            <w:vAlign w:val="center"/>
          </w:tcPr>
          <w:p w14:paraId="29CD4448" w14:textId="5CE9B6B2" w:rsidR="004D7360" w:rsidRPr="0025344F" w:rsidRDefault="004D7360" w:rsidP="004D7360">
            <w:pPr>
              <w:ind w:firstLineChars="0" w:firstLine="0"/>
              <w:jc w:val="center"/>
              <w:rPr>
                <w:sz w:val="21"/>
                <w:szCs w:val="18"/>
              </w:rPr>
            </w:pPr>
            <w:r w:rsidRPr="0025344F">
              <w:rPr>
                <w:sz w:val="21"/>
                <w:szCs w:val="18"/>
              </w:rPr>
              <w:t>4</w:t>
            </w:r>
          </w:p>
        </w:tc>
      </w:tr>
      <w:tr w:rsidR="00E70452" w:rsidRPr="00E70452" w14:paraId="7FA863A9"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09016C5F" w14:textId="77777777" w:rsidR="004D7360" w:rsidRPr="0025344F" w:rsidRDefault="004D7360" w:rsidP="004D7360">
            <w:pPr>
              <w:ind w:firstLineChars="0" w:firstLine="0"/>
              <w:jc w:val="center"/>
              <w:rPr>
                <w:sz w:val="21"/>
                <w:szCs w:val="18"/>
              </w:rPr>
            </w:pPr>
            <w:r w:rsidRPr="0025344F">
              <w:rPr>
                <w:sz w:val="21"/>
                <w:szCs w:val="18"/>
              </w:rPr>
              <w:t>Movement time (s)</w:t>
            </w:r>
          </w:p>
        </w:tc>
        <w:tc>
          <w:tcPr>
            <w:tcW w:w="525" w:type="dxa"/>
            <w:tcBorders>
              <w:top w:val="single" w:sz="4" w:space="0" w:color="auto"/>
              <w:left w:val="single" w:sz="8" w:space="0" w:color="4472C4" w:themeColor="accent1"/>
              <w:bottom w:val="single" w:sz="4" w:space="0" w:color="auto"/>
            </w:tcBorders>
            <w:vAlign w:val="center"/>
          </w:tcPr>
          <w:p w14:paraId="16A73F3F" w14:textId="1E7D2334" w:rsidR="004D7360" w:rsidRPr="0025344F" w:rsidRDefault="004D7360" w:rsidP="004D7360">
            <w:pPr>
              <w:ind w:firstLineChars="0" w:firstLine="0"/>
              <w:jc w:val="center"/>
              <w:rPr>
                <w:b/>
                <w:bCs/>
                <w:sz w:val="21"/>
                <w:szCs w:val="18"/>
              </w:rPr>
            </w:pPr>
            <w:r w:rsidRPr="0025344F">
              <w:rPr>
                <w:sz w:val="21"/>
                <w:szCs w:val="18"/>
              </w:rPr>
              <w:t>43</w:t>
            </w:r>
          </w:p>
        </w:tc>
        <w:tc>
          <w:tcPr>
            <w:tcW w:w="709" w:type="dxa"/>
            <w:tcBorders>
              <w:top w:val="single" w:sz="4" w:space="0" w:color="auto"/>
              <w:bottom w:val="single" w:sz="4" w:space="0" w:color="auto"/>
            </w:tcBorders>
            <w:vAlign w:val="center"/>
          </w:tcPr>
          <w:p w14:paraId="29321959" w14:textId="6D693C88" w:rsidR="004D7360" w:rsidRPr="0025344F" w:rsidRDefault="004D7360" w:rsidP="004D7360">
            <w:pPr>
              <w:ind w:firstLineChars="0" w:firstLine="0"/>
              <w:jc w:val="center"/>
              <w:rPr>
                <w:sz w:val="21"/>
                <w:szCs w:val="18"/>
              </w:rPr>
            </w:pPr>
            <w:r w:rsidRPr="0025344F">
              <w:rPr>
                <w:sz w:val="21"/>
                <w:szCs w:val="18"/>
              </w:rPr>
              <w:t>45.5</w:t>
            </w:r>
          </w:p>
        </w:tc>
        <w:tc>
          <w:tcPr>
            <w:tcW w:w="567" w:type="dxa"/>
            <w:tcBorders>
              <w:top w:val="single" w:sz="4" w:space="0" w:color="auto"/>
              <w:bottom w:val="single" w:sz="4" w:space="0" w:color="auto"/>
            </w:tcBorders>
            <w:vAlign w:val="center"/>
          </w:tcPr>
          <w:p w14:paraId="02032D6C" w14:textId="465779B3" w:rsidR="004D7360" w:rsidRPr="0025344F" w:rsidRDefault="004D7360" w:rsidP="004D7360">
            <w:pPr>
              <w:ind w:firstLineChars="0" w:firstLine="0"/>
              <w:jc w:val="center"/>
              <w:rPr>
                <w:sz w:val="21"/>
                <w:szCs w:val="18"/>
              </w:rPr>
            </w:pPr>
            <w:r w:rsidRPr="0025344F">
              <w:rPr>
                <w:sz w:val="21"/>
                <w:szCs w:val="18"/>
              </w:rPr>
              <w:t>48</w:t>
            </w:r>
          </w:p>
        </w:tc>
        <w:tc>
          <w:tcPr>
            <w:tcW w:w="567" w:type="dxa"/>
            <w:tcBorders>
              <w:top w:val="single" w:sz="4" w:space="0" w:color="auto"/>
              <w:bottom w:val="single" w:sz="4" w:space="0" w:color="auto"/>
            </w:tcBorders>
            <w:vAlign w:val="center"/>
          </w:tcPr>
          <w:p w14:paraId="4EF243A7" w14:textId="71A41902" w:rsidR="004D7360" w:rsidRPr="0025344F" w:rsidRDefault="004D7360" w:rsidP="004D7360">
            <w:pPr>
              <w:ind w:firstLineChars="0" w:firstLine="0"/>
              <w:jc w:val="center"/>
              <w:rPr>
                <w:sz w:val="21"/>
                <w:szCs w:val="18"/>
              </w:rPr>
            </w:pPr>
            <w:r w:rsidRPr="0025344F">
              <w:rPr>
                <w:sz w:val="21"/>
                <w:szCs w:val="18"/>
              </w:rPr>
              <w:t>55</w:t>
            </w:r>
          </w:p>
        </w:tc>
        <w:tc>
          <w:tcPr>
            <w:tcW w:w="708" w:type="dxa"/>
            <w:tcBorders>
              <w:top w:val="single" w:sz="4" w:space="0" w:color="auto"/>
              <w:bottom w:val="single" w:sz="4" w:space="0" w:color="auto"/>
              <w:right w:val="single" w:sz="8" w:space="0" w:color="4472C4" w:themeColor="accent1"/>
            </w:tcBorders>
            <w:vAlign w:val="center"/>
          </w:tcPr>
          <w:p w14:paraId="3F1A3915" w14:textId="6DF60C16" w:rsidR="004D7360" w:rsidRPr="0025344F" w:rsidRDefault="004D7360" w:rsidP="004D7360">
            <w:pPr>
              <w:ind w:firstLineChars="0" w:firstLine="0"/>
              <w:jc w:val="center"/>
              <w:rPr>
                <w:sz w:val="21"/>
                <w:szCs w:val="18"/>
              </w:rPr>
            </w:pPr>
            <w:r w:rsidRPr="0025344F">
              <w:rPr>
                <w:b/>
                <w:bCs/>
                <w:sz w:val="21"/>
                <w:szCs w:val="18"/>
              </w:rPr>
              <w:t>63</w:t>
            </w:r>
          </w:p>
        </w:tc>
        <w:tc>
          <w:tcPr>
            <w:tcW w:w="709" w:type="dxa"/>
            <w:tcBorders>
              <w:left w:val="single" w:sz="8" w:space="0" w:color="4472C4" w:themeColor="accent1"/>
            </w:tcBorders>
            <w:vAlign w:val="center"/>
          </w:tcPr>
          <w:p w14:paraId="6C0CBC2F" w14:textId="4B7BC189" w:rsidR="004D7360" w:rsidRPr="0025344F" w:rsidRDefault="004D7360" w:rsidP="004D7360">
            <w:pPr>
              <w:ind w:firstLineChars="0" w:firstLine="0"/>
              <w:jc w:val="center"/>
              <w:rPr>
                <w:sz w:val="21"/>
                <w:szCs w:val="18"/>
              </w:rPr>
            </w:pPr>
            <w:r w:rsidRPr="0025344F">
              <w:rPr>
                <w:sz w:val="21"/>
                <w:szCs w:val="18"/>
              </w:rPr>
              <w:t>33.5</w:t>
            </w:r>
          </w:p>
        </w:tc>
        <w:tc>
          <w:tcPr>
            <w:tcW w:w="709" w:type="dxa"/>
            <w:vAlign w:val="center"/>
          </w:tcPr>
          <w:p w14:paraId="3F9C43F2" w14:textId="0B94155F" w:rsidR="004D7360" w:rsidRPr="0025344F" w:rsidRDefault="004D7360" w:rsidP="004D7360">
            <w:pPr>
              <w:ind w:firstLineChars="0" w:firstLine="0"/>
              <w:jc w:val="center"/>
              <w:rPr>
                <w:sz w:val="21"/>
                <w:szCs w:val="18"/>
              </w:rPr>
            </w:pPr>
            <w:r w:rsidRPr="0025344F">
              <w:rPr>
                <w:sz w:val="21"/>
                <w:szCs w:val="18"/>
              </w:rPr>
              <w:t>34.5</w:t>
            </w:r>
          </w:p>
        </w:tc>
        <w:tc>
          <w:tcPr>
            <w:tcW w:w="709" w:type="dxa"/>
            <w:vAlign w:val="center"/>
          </w:tcPr>
          <w:p w14:paraId="68E771E7" w14:textId="0C34C950" w:rsidR="004D7360" w:rsidRPr="0025344F" w:rsidRDefault="004D7360" w:rsidP="004D7360">
            <w:pPr>
              <w:ind w:firstLineChars="0" w:firstLine="0"/>
              <w:jc w:val="center"/>
              <w:rPr>
                <w:b/>
                <w:bCs/>
                <w:sz w:val="21"/>
                <w:szCs w:val="18"/>
              </w:rPr>
            </w:pPr>
            <w:r w:rsidRPr="0025344F">
              <w:rPr>
                <w:sz w:val="21"/>
                <w:szCs w:val="18"/>
              </w:rPr>
              <w:t>37.5</w:t>
            </w:r>
          </w:p>
        </w:tc>
        <w:tc>
          <w:tcPr>
            <w:tcW w:w="708" w:type="dxa"/>
            <w:vAlign w:val="center"/>
          </w:tcPr>
          <w:p w14:paraId="1209A6B4" w14:textId="250FBE47" w:rsidR="004D7360" w:rsidRPr="0025344F" w:rsidRDefault="004D7360" w:rsidP="004D7360">
            <w:pPr>
              <w:ind w:firstLineChars="0" w:firstLine="0"/>
              <w:jc w:val="center"/>
              <w:rPr>
                <w:sz w:val="21"/>
                <w:szCs w:val="18"/>
              </w:rPr>
            </w:pPr>
            <w:r w:rsidRPr="0025344F">
              <w:rPr>
                <w:sz w:val="21"/>
                <w:szCs w:val="18"/>
              </w:rPr>
              <w:t>41.5</w:t>
            </w:r>
          </w:p>
        </w:tc>
        <w:tc>
          <w:tcPr>
            <w:tcW w:w="709" w:type="dxa"/>
            <w:vAlign w:val="center"/>
          </w:tcPr>
          <w:p w14:paraId="174CFD91" w14:textId="65E13D6F" w:rsidR="004D7360" w:rsidRPr="0025344F" w:rsidRDefault="004D7360" w:rsidP="004D7360">
            <w:pPr>
              <w:ind w:firstLineChars="0" w:firstLine="0"/>
              <w:jc w:val="center"/>
              <w:rPr>
                <w:sz w:val="21"/>
                <w:szCs w:val="18"/>
              </w:rPr>
            </w:pPr>
            <w:r w:rsidRPr="0025344F">
              <w:rPr>
                <w:b/>
                <w:bCs/>
                <w:sz w:val="21"/>
                <w:szCs w:val="18"/>
              </w:rPr>
              <w:t>49.5</w:t>
            </w:r>
          </w:p>
        </w:tc>
      </w:tr>
      <w:tr w:rsidR="004D7360" w:rsidRPr="00E70452" w14:paraId="7569EEEB" w14:textId="77777777" w:rsidTr="004D7360">
        <w:trPr>
          <w:jc w:val="center"/>
        </w:trPr>
        <w:tc>
          <w:tcPr>
            <w:tcW w:w="2127" w:type="dxa"/>
            <w:tcBorders>
              <w:top w:val="single" w:sz="4" w:space="0" w:color="auto"/>
              <w:bottom w:val="single" w:sz="8" w:space="0" w:color="4472C4" w:themeColor="accent1"/>
              <w:right w:val="single" w:sz="8" w:space="0" w:color="4472C4" w:themeColor="accent1"/>
            </w:tcBorders>
            <w:vAlign w:val="center"/>
          </w:tcPr>
          <w:p w14:paraId="7A044F3D" w14:textId="77777777" w:rsidR="004D7360" w:rsidRPr="0025344F" w:rsidRDefault="004D7360" w:rsidP="00A22056">
            <w:pPr>
              <w:ind w:firstLineChars="0" w:firstLine="0"/>
              <w:jc w:val="center"/>
              <w:rPr>
                <w:sz w:val="21"/>
                <w:szCs w:val="18"/>
              </w:rPr>
            </w:pPr>
            <w:r w:rsidRPr="0025344F">
              <w:rPr>
                <w:sz w:val="21"/>
                <w:szCs w:val="18"/>
              </w:rPr>
              <w:t>Total path length (m)</w:t>
            </w:r>
          </w:p>
        </w:tc>
        <w:tc>
          <w:tcPr>
            <w:tcW w:w="3076"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1260D950" w14:textId="3525D70D" w:rsidR="004D7360" w:rsidRPr="0025344F" w:rsidRDefault="004D7360" w:rsidP="00A22056">
            <w:pPr>
              <w:ind w:firstLineChars="0" w:firstLine="0"/>
              <w:jc w:val="center"/>
              <w:rPr>
                <w:b/>
                <w:bCs/>
                <w:sz w:val="21"/>
                <w:szCs w:val="18"/>
              </w:rPr>
            </w:pPr>
            <w:r w:rsidRPr="0025344F">
              <w:rPr>
                <w:b/>
                <w:bCs/>
                <w:sz w:val="21"/>
                <w:szCs w:val="18"/>
              </w:rPr>
              <w:t>2</w:t>
            </w:r>
            <w:r w:rsidR="00C57671" w:rsidRPr="0025344F">
              <w:rPr>
                <w:b/>
                <w:bCs/>
                <w:sz w:val="21"/>
                <w:szCs w:val="18"/>
              </w:rPr>
              <w:t>2</w:t>
            </w:r>
            <w:r w:rsidRPr="0025344F">
              <w:rPr>
                <w:b/>
                <w:bCs/>
                <w:sz w:val="21"/>
                <w:szCs w:val="18"/>
              </w:rPr>
              <w:t>4.5</w:t>
            </w:r>
          </w:p>
        </w:tc>
        <w:tc>
          <w:tcPr>
            <w:tcW w:w="3544" w:type="dxa"/>
            <w:gridSpan w:val="5"/>
            <w:tcBorders>
              <w:left w:val="single" w:sz="8" w:space="0" w:color="4472C4" w:themeColor="accent1"/>
            </w:tcBorders>
            <w:vAlign w:val="center"/>
          </w:tcPr>
          <w:p w14:paraId="287D992C" w14:textId="758A85A7" w:rsidR="004D7360" w:rsidRPr="0025344F" w:rsidRDefault="004D7360" w:rsidP="00A22056">
            <w:pPr>
              <w:ind w:firstLineChars="0" w:firstLine="0"/>
              <w:jc w:val="center"/>
              <w:rPr>
                <w:b/>
                <w:bCs/>
                <w:sz w:val="21"/>
                <w:szCs w:val="18"/>
              </w:rPr>
            </w:pPr>
            <w:r w:rsidRPr="0025344F">
              <w:rPr>
                <w:b/>
                <w:bCs/>
                <w:sz w:val="21"/>
                <w:szCs w:val="18"/>
              </w:rPr>
              <w:t>196.5</w:t>
            </w:r>
          </w:p>
        </w:tc>
      </w:tr>
    </w:tbl>
    <w:p w14:paraId="416A7EA7" w14:textId="77777777" w:rsidR="004D7360" w:rsidRPr="00DE3C67" w:rsidRDefault="004D7360" w:rsidP="004D7360">
      <w:pPr>
        <w:spacing w:afterLines="20" w:after="62"/>
        <w:ind w:firstLineChars="100" w:firstLine="240"/>
      </w:pPr>
    </w:p>
    <w:p w14:paraId="2B669603" w14:textId="4B0A23F5" w:rsidR="004D7360" w:rsidRPr="00DE3C67" w:rsidRDefault="004D7360" w:rsidP="004D7360">
      <w:pPr>
        <w:spacing w:afterLines="20" w:after="62"/>
        <w:ind w:firstLineChars="100" w:firstLine="240"/>
      </w:pPr>
      <w:r w:rsidRPr="00DE3C67">
        <w:t>D. Exp4: 20 mobile randomly 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778"/>
      </w:tblGrid>
      <w:tr w:rsidR="00E70452" w:rsidRPr="00E70452" w14:paraId="3772D0B1" w14:textId="77777777" w:rsidTr="00A22056">
        <w:trPr>
          <w:jc w:val="center"/>
        </w:trPr>
        <w:tc>
          <w:tcPr>
            <w:tcW w:w="2778" w:type="dxa"/>
            <w:vAlign w:val="center"/>
          </w:tcPr>
          <w:p w14:paraId="1995C1DD" w14:textId="2C814ED8" w:rsidR="004D7360" w:rsidRPr="00DE3C67" w:rsidRDefault="004D7360" w:rsidP="00A22056">
            <w:pPr>
              <w:ind w:firstLineChars="0" w:firstLine="0"/>
              <w:jc w:val="center"/>
              <w:rPr>
                <w:sz w:val="21"/>
                <w:szCs w:val="15"/>
              </w:rPr>
            </w:pPr>
            <w:r w:rsidRPr="00DE3C67">
              <w:rPr>
                <w:rFonts w:hint="eastAsia"/>
                <w:noProof/>
                <w:sz w:val="21"/>
                <w:szCs w:val="15"/>
              </w:rPr>
              <w:lastRenderedPageBreak/>
              <w:drawing>
                <wp:inline distT="0" distB="0" distL="0" distR="0" wp14:anchorId="77BA87F0" wp14:editId="74ECFA18">
                  <wp:extent cx="1585664" cy="15856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590886" cy="1590886"/>
                          </a:xfrm>
                          <a:prstGeom prst="rect">
                            <a:avLst/>
                          </a:prstGeom>
                          <a:noFill/>
                          <a:ln>
                            <a:noFill/>
                          </a:ln>
                        </pic:spPr>
                      </pic:pic>
                    </a:graphicData>
                  </a:graphic>
                </wp:inline>
              </w:drawing>
            </w:r>
          </w:p>
          <w:p w14:paraId="213B0DC9" w14:textId="77777777" w:rsidR="004D7360" w:rsidRPr="00DE3C67" w:rsidRDefault="004D7360" w:rsidP="00A22056">
            <w:pPr>
              <w:ind w:firstLineChars="0" w:firstLine="0"/>
              <w:jc w:val="center"/>
              <w:rPr>
                <w:sz w:val="21"/>
                <w:szCs w:val="15"/>
              </w:rPr>
            </w:pPr>
            <w:r w:rsidRPr="00DE3C67">
              <w:rPr>
                <w:sz w:val="21"/>
                <w:szCs w:val="15"/>
              </w:rPr>
              <w:t xml:space="preserve">(a) MADDPG </w:t>
            </w:r>
            <w:r w:rsidRPr="00DE3C67">
              <w:rPr>
                <w:position w:val="-6"/>
                <w:sz w:val="21"/>
                <w:szCs w:val="15"/>
              </w:rPr>
              <w:object w:dxaOrig="800" w:dyaOrig="279" w14:anchorId="75B2694B">
                <v:shape id="_x0000_i1200" type="#_x0000_t75" style="width:40.65pt;height:14.15pt" o:ole="">
                  <v:imagedata r:id="rId299" o:title=""/>
                </v:shape>
                <o:OLEObject Type="Embed" ProgID="Equation.DSMT4" ShapeID="_x0000_i1200" DrawAspect="Content" ObjectID="_1693402121" r:id="rId345"/>
              </w:object>
            </w:r>
          </w:p>
        </w:tc>
        <w:tc>
          <w:tcPr>
            <w:tcW w:w="2778" w:type="dxa"/>
            <w:vAlign w:val="center"/>
          </w:tcPr>
          <w:p w14:paraId="718C8AF8" w14:textId="59F3B1F5"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74FEE0E0" wp14:editId="7CBC3223">
                  <wp:extent cx="1580379" cy="15803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83759" cy="1583759"/>
                          </a:xfrm>
                          <a:prstGeom prst="rect">
                            <a:avLst/>
                          </a:prstGeom>
                          <a:noFill/>
                          <a:ln>
                            <a:noFill/>
                          </a:ln>
                        </pic:spPr>
                      </pic:pic>
                    </a:graphicData>
                  </a:graphic>
                </wp:inline>
              </w:drawing>
            </w:r>
          </w:p>
          <w:p w14:paraId="37BC39B7" w14:textId="77777777" w:rsidR="004D7360" w:rsidRPr="00DE3C67" w:rsidRDefault="004D7360" w:rsidP="00A22056">
            <w:pPr>
              <w:ind w:firstLineChars="0" w:firstLine="0"/>
              <w:jc w:val="center"/>
              <w:rPr>
                <w:sz w:val="21"/>
                <w:szCs w:val="15"/>
              </w:rPr>
            </w:pPr>
            <w:r w:rsidRPr="00DE3C67">
              <w:rPr>
                <w:sz w:val="21"/>
                <w:szCs w:val="15"/>
              </w:rPr>
              <w:t xml:space="preserve">(b) MADDPG </w:t>
            </w:r>
            <w:r w:rsidRPr="00DE3C67">
              <w:rPr>
                <w:position w:val="-6"/>
                <w:sz w:val="21"/>
                <w:szCs w:val="15"/>
              </w:rPr>
              <w:object w:dxaOrig="800" w:dyaOrig="279" w14:anchorId="587E587B">
                <v:shape id="_x0000_i1201" type="#_x0000_t75" style="width:40.65pt;height:14.15pt" o:ole="">
                  <v:imagedata r:id="rId302" o:title=""/>
                </v:shape>
                <o:OLEObject Type="Embed" ProgID="Equation.DSMT4" ShapeID="_x0000_i1201" DrawAspect="Content" ObjectID="_1693402122" r:id="rId347"/>
              </w:object>
            </w:r>
          </w:p>
        </w:tc>
        <w:tc>
          <w:tcPr>
            <w:tcW w:w="2778" w:type="dxa"/>
            <w:vAlign w:val="center"/>
          </w:tcPr>
          <w:p w14:paraId="4AFEF16E" w14:textId="7E6E8FB9"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728C9F38" wp14:editId="00D7DA96">
                  <wp:extent cx="1569808" cy="156980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77237" cy="1577237"/>
                          </a:xfrm>
                          <a:prstGeom prst="rect">
                            <a:avLst/>
                          </a:prstGeom>
                          <a:noFill/>
                          <a:ln>
                            <a:noFill/>
                          </a:ln>
                        </pic:spPr>
                      </pic:pic>
                    </a:graphicData>
                  </a:graphic>
                </wp:inline>
              </w:drawing>
            </w:r>
          </w:p>
          <w:p w14:paraId="3180DB88" w14:textId="35E8FB8A" w:rsidR="004D7360" w:rsidRPr="00DE3C67" w:rsidRDefault="004D7360" w:rsidP="00A22056">
            <w:pPr>
              <w:ind w:firstLineChars="0" w:firstLine="0"/>
              <w:jc w:val="center"/>
              <w:rPr>
                <w:sz w:val="21"/>
                <w:szCs w:val="15"/>
              </w:rPr>
            </w:pPr>
            <w:r w:rsidRPr="00DE3C67">
              <w:rPr>
                <w:sz w:val="21"/>
                <w:szCs w:val="15"/>
              </w:rPr>
              <w:t xml:space="preserve">(c) MADDPG </w:t>
            </w:r>
            <w:r w:rsidRPr="00DE3C67">
              <w:rPr>
                <w:position w:val="-6"/>
                <w:sz w:val="21"/>
                <w:szCs w:val="15"/>
              </w:rPr>
              <w:object w:dxaOrig="700" w:dyaOrig="279" w14:anchorId="021558CE">
                <v:shape id="_x0000_i1202" type="#_x0000_t75" style="width:34.9pt;height:14.15pt" o:ole="">
                  <v:imagedata r:id="rId349" o:title=""/>
                </v:shape>
                <o:OLEObject Type="Embed" ProgID="Equation.DSMT4" ShapeID="_x0000_i1202" DrawAspect="Content" ObjectID="_1693402123" r:id="rId350"/>
              </w:object>
            </w:r>
          </w:p>
        </w:tc>
      </w:tr>
      <w:tr w:rsidR="00E70452" w:rsidRPr="00E70452" w14:paraId="40884CF6" w14:textId="77777777" w:rsidTr="00A22056">
        <w:trPr>
          <w:jc w:val="center"/>
        </w:trPr>
        <w:tc>
          <w:tcPr>
            <w:tcW w:w="2778" w:type="dxa"/>
            <w:vAlign w:val="center"/>
          </w:tcPr>
          <w:p w14:paraId="4ABCD970" w14:textId="46A51924"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46C264A0" wp14:editId="42C29AF3">
                  <wp:extent cx="1590950" cy="1590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95638" cy="1595638"/>
                          </a:xfrm>
                          <a:prstGeom prst="rect">
                            <a:avLst/>
                          </a:prstGeom>
                          <a:noFill/>
                          <a:ln>
                            <a:noFill/>
                          </a:ln>
                        </pic:spPr>
                      </pic:pic>
                    </a:graphicData>
                  </a:graphic>
                </wp:inline>
              </w:drawing>
            </w:r>
          </w:p>
          <w:p w14:paraId="49EE6DEF" w14:textId="77777777" w:rsidR="004D7360" w:rsidRPr="00DE3C67" w:rsidRDefault="004D7360" w:rsidP="00A22056">
            <w:pPr>
              <w:ind w:firstLineChars="0" w:firstLine="0"/>
              <w:jc w:val="center"/>
              <w:rPr>
                <w:noProof/>
                <w:sz w:val="21"/>
                <w:szCs w:val="15"/>
              </w:rPr>
            </w:pPr>
            <w:r w:rsidRPr="00DE3C67">
              <w:rPr>
                <w:sz w:val="21"/>
                <w:szCs w:val="15"/>
              </w:rPr>
              <w:t xml:space="preserve">(d) ME-MADDPG </w:t>
            </w:r>
            <w:r w:rsidRPr="00DE3C67">
              <w:rPr>
                <w:position w:val="-6"/>
                <w:sz w:val="21"/>
                <w:szCs w:val="15"/>
              </w:rPr>
              <w:object w:dxaOrig="800" w:dyaOrig="279" w14:anchorId="07FC7C74">
                <v:shape id="_x0000_i1203" type="#_x0000_t75" style="width:40.65pt;height:14.15pt" o:ole="">
                  <v:imagedata r:id="rId308" o:title=""/>
                </v:shape>
                <o:OLEObject Type="Embed" ProgID="Equation.DSMT4" ShapeID="_x0000_i1203" DrawAspect="Content" ObjectID="_1693402124" r:id="rId352"/>
              </w:object>
            </w:r>
          </w:p>
        </w:tc>
        <w:tc>
          <w:tcPr>
            <w:tcW w:w="2778" w:type="dxa"/>
            <w:vAlign w:val="center"/>
          </w:tcPr>
          <w:p w14:paraId="5AFC5844" w14:textId="2F2003F8"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7A4514EF" wp14:editId="5B5FA4BD">
                  <wp:extent cx="1605280" cy="16052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11735" cy="1611735"/>
                          </a:xfrm>
                          <a:prstGeom prst="rect">
                            <a:avLst/>
                          </a:prstGeom>
                          <a:noFill/>
                          <a:ln>
                            <a:noFill/>
                          </a:ln>
                        </pic:spPr>
                      </pic:pic>
                    </a:graphicData>
                  </a:graphic>
                </wp:inline>
              </w:drawing>
            </w:r>
          </w:p>
          <w:p w14:paraId="1DD31EDE" w14:textId="77777777" w:rsidR="004D7360" w:rsidRPr="00DE3C67" w:rsidRDefault="004D7360" w:rsidP="00A22056">
            <w:pPr>
              <w:ind w:firstLineChars="0" w:firstLine="0"/>
              <w:jc w:val="center"/>
              <w:rPr>
                <w:noProof/>
                <w:sz w:val="21"/>
                <w:szCs w:val="15"/>
              </w:rPr>
            </w:pPr>
            <w:r w:rsidRPr="00DE3C67">
              <w:rPr>
                <w:sz w:val="21"/>
                <w:szCs w:val="15"/>
              </w:rPr>
              <w:t xml:space="preserve">(e) ME-MADDPG </w:t>
            </w:r>
            <w:r w:rsidRPr="00DE3C67">
              <w:rPr>
                <w:position w:val="-6"/>
                <w:sz w:val="21"/>
                <w:szCs w:val="15"/>
              </w:rPr>
              <w:object w:dxaOrig="800" w:dyaOrig="279" w14:anchorId="7C3F28A9">
                <v:shape id="_x0000_i1204" type="#_x0000_t75" style="width:40.65pt;height:14.15pt" o:ole="">
                  <v:imagedata r:id="rId311" o:title=""/>
                </v:shape>
                <o:OLEObject Type="Embed" ProgID="Equation.DSMT4" ShapeID="_x0000_i1204" DrawAspect="Content" ObjectID="_1693402125" r:id="rId354"/>
              </w:object>
            </w:r>
          </w:p>
        </w:tc>
        <w:tc>
          <w:tcPr>
            <w:tcW w:w="2778" w:type="dxa"/>
            <w:vAlign w:val="center"/>
          </w:tcPr>
          <w:p w14:paraId="4753EF48" w14:textId="6B0D77BE" w:rsidR="004D7360" w:rsidRPr="00DE3C67" w:rsidRDefault="004D7360" w:rsidP="00A22056">
            <w:pPr>
              <w:ind w:firstLineChars="0" w:firstLine="0"/>
              <w:jc w:val="center"/>
              <w:rPr>
                <w:sz w:val="21"/>
                <w:szCs w:val="15"/>
              </w:rPr>
            </w:pPr>
            <w:r w:rsidRPr="00DE3C67">
              <w:rPr>
                <w:rFonts w:hint="eastAsia"/>
                <w:noProof/>
                <w:sz w:val="21"/>
                <w:szCs w:val="15"/>
              </w:rPr>
              <w:drawing>
                <wp:inline distT="0" distB="0" distL="0" distR="0" wp14:anchorId="7EB7A78F" wp14:editId="690A8EBE">
                  <wp:extent cx="1594709" cy="159470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599778" cy="1599778"/>
                          </a:xfrm>
                          <a:prstGeom prst="rect">
                            <a:avLst/>
                          </a:prstGeom>
                          <a:noFill/>
                          <a:ln>
                            <a:noFill/>
                          </a:ln>
                        </pic:spPr>
                      </pic:pic>
                    </a:graphicData>
                  </a:graphic>
                </wp:inline>
              </w:drawing>
            </w:r>
          </w:p>
          <w:p w14:paraId="7A0F85AE" w14:textId="3BF3CBBC" w:rsidR="004D7360" w:rsidRPr="00DE3C67" w:rsidRDefault="004D7360" w:rsidP="00A22056">
            <w:pPr>
              <w:ind w:firstLineChars="0" w:firstLine="0"/>
              <w:rPr>
                <w:noProof/>
                <w:sz w:val="21"/>
                <w:szCs w:val="15"/>
              </w:rPr>
            </w:pPr>
            <w:r w:rsidRPr="00DE3C67">
              <w:rPr>
                <w:sz w:val="21"/>
                <w:szCs w:val="15"/>
              </w:rPr>
              <w:t>(f)ME-MADDPG</w:t>
            </w:r>
            <w:r w:rsidRPr="00DE3C67">
              <w:rPr>
                <w:position w:val="-6"/>
                <w:sz w:val="21"/>
                <w:szCs w:val="15"/>
              </w:rPr>
              <w:object w:dxaOrig="960" w:dyaOrig="279" w14:anchorId="1E07C6E9">
                <v:shape id="_x0000_i1205" type="#_x0000_t75" style="width:48.15pt;height:14.15pt" o:ole="">
                  <v:imagedata r:id="rId356" o:title=""/>
                </v:shape>
                <o:OLEObject Type="Embed" ProgID="Equation.DSMT4" ShapeID="_x0000_i1205" DrawAspect="Content" ObjectID="_1693402126" r:id="rId357"/>
              </w:object>
            </w:r>
          </w:p>
        </w:tc>
      </w:tr>
    </w:tbl>
    <w:p w14:paraId="47FD50CF" w14:textId="6A8BF683" w:rsidR="004D7360" w:rsidRPr="00DE3C67" w:rsidRDefault="004D7360" w:rsidP="004D7360">
      <w:pPr>
        <w:ind w:firstLineChars="0" w:firstLine="0"/>
        <w:rPr>
          <w:sz w:val="21"/>
          <w:szCs w:val="20"/>
        </w:rPr>
      </w:pPr>
      <w:r w:rsidRPr="00DE3C67">
        <w:rPr>
          <w:b/>
          <w:bCs/>
          <w:sz w:val="21"/>
          <w:szCs w:val="20"/>
        </w:rPr>
        <w:t xml:space="preserve">FIGURE 12. </w:t>
      </w:r>
      <w:r w:rsidRPr="00DE3C67">
        <w:rPr>
          <w:sz w:val="21"/>
          <w:szCs w:val="20"/>
        </w:rPr>
        <w:t>Trajectories of 5 agents driven by MADDPG and ME-MADDPG in the scenario with 20 mobile</w:t>
      </w:r>
      <w:r w:rsidRPr="00DE3C67">
        <w:t xml:space="preserve"> </w:t>
      </w:r>
      <w:r w:rsidRPr="00DE3C67">
        <w:rPr>
          <w:sz w:val="21"/>
          <w:szCs w:val="20"/>
        </w:rPr>
        <w:t>randomly deployed obstacles. (a), (b) and (c) are the trajectories of MADDPG at different times, while (d), (e)</w:t>
      </w:r>
      <w:r w:rsidR="00BC430A">
        <w:rPr>
          <w:sz w:val="21"/>
          <w:szCs w:val="20"/>
        </w:rPr>
        <w:t>,</w:t>
      </w:r>
      <w:r w:rsidRPr="00DE3C67">
        <w:rPr>
          <w:sz w:val="21"/>
          <w:szCs w:val="20"/>
        </w:rPr>
        <w:t xml:space="preserve"> and (f) are the trajectories of ME-MADDPG at different times.</w:t>
      </w:r>
    </w:p>
    <w:p w14:paraId="5C11EE10" w14:textId="4E6D3421" w:rsidR="004D7360" w:rsidRPr="00E70452" w:rsidRDefault="004D7360" w:rsidP="004D7360">
      <w:pPr>
        <w:spacing w:beforeLines="50" w:before="156"/>
        <w:ind w:firstLineChars="0" w:firstLine="0"/>
        <w:jc w:val="center"/>
        <w:rPr>
          <w:sz w:val="21"/>
          <w:szCs w:val="20"/>
        </w:rPr>
      </w:pPr>
      <w:r w:rsidRPr="00E70452">
        <w:rPr>
          <w:b/>
          <w:bCs/>
          <w:sz w:val="21"/>
          <w:szCs w:val="20"/>
        </w:rPr>
        <w:t xml:space="preserve">Table </w:t>
      </w:r>
      <w:r w:rsidR="00DE3C67">
        <w:rPr>
          <w:b/>
          <w:bCs/>
          <w:sz w:val="21"/>
          <w:szCs w:val="20"/>
        </w:rPr>
        <w:t>8</w:t>
      </w:r>
      <w:r w:rsidRPr="00E70452">
        <w:rPr>
          <w:b/>
          <w:bCs/>
          <w:sz w:val="21"/>
          <w:szCs w:val="20"/>
        </w:rPr>
        <w:t>.</w:t>
      </w:r>
      <w:r w:rsidRPr="00E70452">
        <w:rPr>
          <w:sz w:val="21"/>
          <w:szCs w:val="20"/>
        </w:rPr>
        <w:t xml:space="preserve"> Movement time and total path lengths of the 5 agents when </w:t>
      </w:r>
      <w:r w:rsidRPr="00DE3C67">
        <w:rPr>
          <w:sz w:val="21"/>
          <w:szCs w:val="20"/>
        </w:rPr>
        <w:t>driven by MADDPG and ME-MADDPG in the scenario with 20 mobile</w:t>
      </w:r>
      <w:r w:rsidRPr="00DE3C67">
        <w:t xml:space="preserve"> </w:t>
      </w:r>
      <w:r w:rsidRPr="00DE3C67">
        <w:rPr>
          <w:sz w:val="21"/>
          <w:szCs w:val="20"/>
        </w:rPr>
        <w:t>randomly deployed obstacles</w:t>
      </w:r>
      <w:r w:rsidRPr="00E70452">
        <w:rPr>
          <w:sz w:val="21"/>
          <w:szCs w:val="20"/>
        </w:rPr>
        <w:t>.</w:t>
      </w:r>
    </w:p>
    <w:tbl>
      <w:tblPr>
        <w:tblStyle w:val="a9"/>
        <w:tblW w:w="8747"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127"/>
        <w:gridCol w:w="525"/>
        <w:gridCol w:w="709"/>
        <w:gridCol w:w="567"/>
        <w:gridCol w:w="688"/>
        <w:gridCol w:w="587"/>
        <w:gridCol w:w="709"/>
        <w:gridCol w:w="709"/>
        <w:gridCol w:w="709"/>
        <w:gridCol w:w="688"/>
        <w:gridCol w:w="729"/>
      </w:tblGrid>
      <w:tr w:rsidR="00E70452" w:rsidRPr="00E70452" w14:paraId="023A8C12" w14:textId="77777777" w:rsidTr="00A22056">
        <w:trPr>
          <w:jc w:val="center"/>
        </w:trPr>
        <w:tc>
          <w:tcPr>
            <w:tcW w:w="2127" w:type="dxa"/>
            <w:tcBorders>
              <w:top w:val="single" w:sz="8" w:space="0" w:color="4472C4" w:themeColor="accent1"/>
              <w:bottom w:val="single" w:sz="4" w:space="0" w:color="auto"/>
              <w:right w:val="single" w:sz="8" w:space="0" w:color="4472C4" w:themeColor="accent1"/>
            </w:tcBorders>
            <w:vAlign w:val="center"/>
          </w:tcPr>
          <w:p w14:paraId="36E6C5FD" w14:textId="77777777" w:rsidR="004D7360" w:rsidRPr="0025344F" w:rsidRDefault="004D7360" w:rsidP="00A22056">
            <w:pPr>
              <w:ind w:firstLineChars="0" w:firstLine="0"/>
              <w:jc w:val="center"/>
              <w:rPr>
                <w:sz w:val="21"/>
                <w:szCs w:val="18"/>
              </w:rPr>
            </w:pPr>
            <w:r w:rsidRPr="0025344F">
              <w:rPr>
                <w:sz w:val="21"/>
                <w:szCs w:val="18"/>
              </w:rPr>
              <w:t>Algorithm</w:t>
            </w:r>
          </w:p>
        </w:tc>
        <w:tc>
          <w:tcPr>
            <w:tcW w:w="3076"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4E463D25" w14:textId="77777777" w:rsidR="004D7360" w:rsidRPr="0025344F" w:rsidRDefault="004D7360" w:rsidP="00A22056">
            <w:pPr>
              <w:ind w:firstLineChars="0" w:firstLine="0"/>
              <w:jc w:val="center"/>
              <w:rPr>
                <w:sz w:val="21"/>
                <w:szCs w:val="18"/>
              </w:rPr>
            </w:pPr>
            <w:r w:rsidRPr="0025344F">
              <w:rPr>
                <w:sz w:val="21"/>
                <w:szCs w:val="18"/>
              </w:rPr>
              <w:t>MADDPG</w:t>
            </w:r>
          </w:p>
        </w:tc>
        <w:tc>
          <w:tcPr>
            <w:tcW w:w="3544" w:type="dxa"/>
            <w:gridSpan w:val="5"/>
            <w:tcBorders>
              <w:left w:val="single" w:sz="8" w:space="0" w:color="4472C4" w:themeColor="accent1"/>
            </w:tcBorders>
            <w:vAlign w:val="center"/>
          </w:tcPr>
          <w:p w14:paraId="77A4A428" w14:textId="77777777" w:rsidR="004D7360" w:rsidRPr="0025344F" w:rsidRDefault="004D7360" w:rsidP="00A22056">
            <w:pPr>
              <w:ind w:firstLineChars="0" w:firstLine="0"/>
              <w:jc w:val="center"/>
              <w:rPr>
                <w:sz w:val="21"/>
                <w:szCs w:val="18"/>
              </w:rPr>
            </w:pPr>
            <w:r w:rsidRPr="0025344F">
              <w:rPr>
                <w:sz w:val="21"/>
                <w:szCs w:val="18"/>
              </w:rPr>
              <w:t>ME-MADDPG</w:t>
            </w:r>
          </w:p>
        </w:tc>
      </w:tr>
      <w:tr w:rsidR="00E70452" w:rsidRPr="00E70452" w14:paraId="751476BE"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1B1C33A2" w14:textId="77777777" w:rsidR="004D7360" w:rsidRPr="0025344F" w:rsidRDefault="004D7360" w:rsidP="004D7360">
            <w:pPr>
              <w:ind w:firstLineChars="0" w:firstLine="0"/>
              <w:jc w:val="center"/>
              <w:rPr>
                <w:sz w:val="21"/>
                <w:szCs w:val="18"/>
              </w:rPr>
            </w:pPr>
            <w:r w:rsidRPr="0025344F">
              <w:rPr>
                <w:sz w:val="21"/>
                <w:szCs w:val="18"/>
              </w:rPr>
              <w:t>Agent number</w:t>
            </w:r>
          </w:p>
        </w:tc>
        <w:tc>
          <w:tcPr>
            <w:tcW w:w="525" w:type="dxa"/>
            <w:tcBorders>
              <w:top w:val="single" w:sz="4" w:space="0" w:color="auto"/>
              <w:left w:val="single" w:sz="8" w:space="0" w:color="4472C4" w:themeColor="accent1"/>
              <w:bottom w:val="single" w:sz="4" w:space="0" w:color="auto"/>
            </w:tcBorders>
            <w:vAlign w:val="center"/>
          </w:tcPr>
          <w:p w14:paraId="23F57DF6" w14:textId="73C0F53F" w:rsidR="004D7360" w:rsidRPr="0025344F" w:rsidRDefault="004D7360" w:rsidP="004D7360">
            <w:pPr>
              <w:ind w:firstLineChars="0" w:firstLine="0"/>
              <w:jc w:val="center"/>
              <w:rPr>
                <w:sz w:val="21"/>
                <w:szCs w:val="18"/>
              </w:rPr>
            </w:pPr>
            <w:r w:rsidRPr="0025344F">
              <w:rPr>
                <w:sz w:val="21"/>
                <w:szCs w:val="18"/>
              </w:rPr>
              <w:t>5</w:t>
            </w:r>
          </w:p>
        </w:tc>
        <w:tc>
          <w:tcPr>
            <w:tcW w:w="709" w:type="dxa"/>
            <w:tcBorders>
              <w:top w:val="single" w:sz="4" w:space="0" w:color="auto"/>
              <w:bottom w:val="single" w:sz="4" w:space="0" w:color="auto"/>
            </w:tcBorders>
            <w:vAlign w:val="center"/>
          </w:tcPr>
          <w:p w14:paraId="1BEE0203" w14:textId="65A1793E" w:rsidR="004D7360" w:rsidRPr="0025344F" w:rsidRDefault="004D7360" w:rsidP="004D7360">
            <w:pPr>
              <w:ind w:firstLineChars="0" w:firstLine="0"/>
              <w:jc w:val="center"/>
              <w:rPr>
                <w:sz w:val="21"/>
                <w:szCs w:val="18"/>
              </w:rPr>
            </w:pPr>
            <w:r w:rsidRPr="0025344F">
              <w:rPr>
                <w:sz w:val="21"/>
                <w:szCs w:val="18"/>
              </w:rPr>
              <w:t>2</w:t>
            </w:r>
          </w:p>
        </w:tc>
        <w:tc>
          <w:tcPr>
            <w:tcW w:w="567" w:type="dxa"/>
            <w:tcBorders>
              <w:top w:val="single" w:sz="4" w:space="0" w:color="auto"/>
              <w:bottom w:val="single" w:sz="4" w:space="0" w:color="auto"/>
            </w:tcBorders>
            <w:vAlign w:val="center"/>
          </w:tcPr>
          <w:p w14:paraId="14CFF70C" w14:textId="054FEE50" w:rsidR="004D7360" w:rsidRPr="0025344F" w:rsidRDefault="004D7360" w:rsidP="004D7360">
            <w:pPr>
              <w:ind w:firstLineChars="0" w:firstLine="0"/>
              <w:jc w:val="center"/>
              <w:rPr>
                <w:sz w:val="21"/>
                <w:szCs w:val="18"/>
              </w:rPr>
            </w:pPr>
            <w:r w:rsidRPr="0025344F">
              <w:rPr>
                <w:sz w:val="21"/>
                <w:szCs w:val="18"/>
              </w:rPr>
              <w:t>3</w:t>
            </w:r>
          </w:p>
        </w:tc>
        <w:tc>
          <w:tcPr>
            <w:tcW w:w="688" w:type="dxa"/>
            <w:tcBorders>
              <w:top w:val="single" w:sz="4" w:space="0" w:color="auto"/>
              <w:bottom w:val="single" w:sz="4" w:space="0" w:color="auto"/>
            </w:tcBorders>
            <w:vAlign w:val="center"/>
          </w:tcPr>
          <w:p w14:paraId="0945458E" w14:textId="5EF8FF0F" w:rsidR="004D7360" w:rsidRPr="0025344F" w:rsidRDefault="004D7360" w:rsidP="004D7360">
            <w:pPr>
              <w:ind w:firstLineChars="0" w:firstLine="0"/>
              <w:jc w:val="center"/>
              <w:rPr>
                <w:sz w:val="21"/>
                <w:szCs w:val="18"/>
              </w:rPr>
            </w:pPr>
            <w:r w:rsidRPr="0025344F">
              <w:rPr>
                <w:sz w:val="21"/>
                <w:szCs w:val="18"/>
              </w:rPr>
              <w:t>4</w:t>
            </w:r>
          </w:p>
        </w:tc>
        <w:tc>
          <w:tcPr>
            <w:tcW w:w="587" w:type="dxa"/>
            <w:tcBorders>
              <w:top w:val="single" w:sz="4" w:space="0" w:color="auto"/>
              <w:bottom w:val="single" w:sz="4" w:space="0" w:color="auto"/>
              <w:right w:val="single" w:sz="8" w:space="0" w:color="4472C4" w:themeColor="accent1"/>
            </w:tcBorders>
            <w:vAlign w:val="center"/>
          </w:tcPr>
          <w:p w14:paraId="418A02EC" w14:textId="58518369" w:rsidR="004D7360" w:rsidRPr="0025344F" w:rsidRDefault="004D7360" w:rsidP="004D7360">
            <w:pPr>
              <w:ind w:firstLineChars="0" w:firstLine="0"/>
              <w:jc w:val="center"/>
              <w:rPr>
                <w:sz w:val="21"/>
                <w:szCs w:val="18"/>
              </w:rPr>
            </w:pPr>
            <w:r w:rsidRPr="0025344F">
              <w:rPr>
                <w:sz w:val="21"/>
                <w:szCs w:val="18"/>
              </w:rPr>
              <w:t>1</w:t>
            </w:r>
          </w:p>
        </w:tc>
        <w:tc>
          <w:tcPr>
            <w:tcW w:w="709" w:type="dxa"/>
            <w:tcBorders>
              <w:left w:val="single" w:sz="8" w:space="0" w:color="4472C4" w:themeColor="accent1"/>
            </w:tcBorders>
            <w:vAlign w:val="center"/>
          </w:tcPr>
          <w:p w14:paraId="669EE343" w14:textId="7660C618" w:rsidR="004D7360" w:rsidRPr="0025344F" w:rsidRDefault="004D7360" w:rsidP="004D7360">
            <w:pPr>
              <w:ind w:firstLineChars="0" w:firstLine="0"/>
              <w:jc w:val="center"/>
              <w:rPr>
                <w:sz w:val="21"/>
                <w:szCs w:val="18"/>
              </w:rPr>
            </w:pPr>
            <w:r w:rsidRPr="0025344F">
              <w:rPr>
                <w:sz w:val="21"/>
                <w:szCs w:val="18"/>
              </w:rPr>
              <w:t>5</w:t>
            </w:r>
          </w:p>
        </w:tc>
        <w:tc>
          <w:tcPr>
            <w:tcW w:w="709" w:type="dxa"/>
            <w:vAlign w:val="center"/>
          </w:tcPr>
          <w:p w14:paraId="78815EC6" w14:textId="0380EE0A" w:rsidR="004D7360" w:rsidRPr="0025344F" w:rsidRDefault="004D7360" w:rsidP="004D7360">
            <w:pPr>
              <w:ind w:firstLineChars="0" w:firstLine="0"/>
              <w:jc w:val="center"/>
              <w:rPr>
                <w:sz w:val="21"/>
                <w:szCs w:val="18"/>
              </w:rPr>
            </w:pPr>
            <w:r w:rsidRPr="0025344F">
              <w:rPr>
                <w:sz w:val="21"/>
                <w:szCs w:val="18"/>
              </w:rPr>
              <w:t>3</w:t>
            </w:r>
          </w:p>
        </w:tc>
        <w:tc>
          <w:tcPr>
            <w:tcW w:w="709" w:type="dxa"/>
            <w:vAlign w:val="center"/>
          </w:tcPr>
          <w:p w14:paraId="161DBF2E" w14:textId="0C496E05" w:rsidR="004D7360" w:rsidRPr="0025344F" w:rsidRDefault="004D7360" w:rsidP="004D7360">
            <w:pPr>
              <w:ind w:firstLineChars="0" w:firstLine="0"/>
              <w:jc w:val="center"/>
              <w:rPr>
                <w:sz w:val="21"/>
                <w:szCs w:val="18"/>
              </w:rPr>
            </w:pPr>
            <w:r w:rsidRPr="0025344F">
              <w:rPr>
                <w:sz w:val="21"/>
                <w:szCs w:val="18"/>
              </w:rPr>
              <w:t>1</w:t>
            </w:r>
          </w:p>
        </w:tc>
        <w:tc>
          <w:tcPr>
            <w:tcW w:w="688" w:type="dxa"/>
            <w:vAlign w:val="center"/>
          </w:tcPr>
          <w:p w14:paraId="0E3BF4E5" w14:textId="5D8DE109" w:rsidR="004D7360" w:rsidRPr="0025344F" w:rsidRDefault="004D7360" w:rsidP="004D7360">
            <w:pPr>
              <w:ind w:firstLineChars="0" w:firstLine="0"/>
              <w:jc w:val="center"/>
              <w:rPr>
                <w:sz w:val="21"/>
                <w:szCs w:val="18"/>
              </w:rPr>
            </w:pPr>
            <w:r w:rsidRPr="0025344F">
              <w:rPr>
                <w:sz w:val="21"/>
                <w:szCs w:val="18"/>
              </w:rPr>
              <w:t>2</w:t>
            </w:r>
          </w:p>
        </w:tc>
        <w:tc>
          <w:tcPr>
            <w:tcW w:w="729" w:type="dxa"/>
            <w:vAlign w:val="center"/>
          </w:tcPr>
          <w:p w14:paraId="2D2EBCF9" w14:textId="1F0E9FAC" w:rsidR="004D7360" w:rsidRPr="0025344F" w:rsidRDefault="004D7360" w:rsidP="004D7360">
            <w:pPr>
              <w:ind w:firstLineChars="0" w:firstLine="0"/>
              <w:jc w:val="center"/>
              <w:rPr>
                <w:sz w:val="21"/>
                <w:szCs w:val="18"/>
              </w:rPr>
            </w:pPr>
            <w:r w:rsidRPr="0025344F">
              <w:rPr>
                <w:sz w:val="21"/>
                <w:szCs w:val="18"/>
              </w:rPr>
              <w:t>4</w:t>
            </w:r>
          </w:p>
        </w:tc>
      </w:tr>
      <w:tr w:rsidR="00E70452" w:rsidRPr="00E70452" w14:paraId="416659BF" w14:textId="77777777" w:rsidTr="004D7360">
        <w:trPr>
          <w:jc w:val="center"/>
        </w:trPr>
        <w:tc>
          <w:tcPr>
            <w:tcW w:w="2127" w:type="dxa"/>
            <w:tcBorders>
              <w:top w:val="single" w:sz="4" w:space="0" w:color="auto"/>
              <w:bottom w:val="single" w:sz="4" w:space="0" w:color="auto"/>
              <w:right w:val="single" w:sz="8" w:space="0" w:color="4472C4" w:themeColor="accent1"/>
            </w:tcBorders>
            <w:vAlign w:val="center"/>
          </w:tcPr>
          <w:p w14:paraId="2D1C5282" w14:textId="77777777" w:rsidR="004D7360" w:rsidRPr="0025344F" w:rsidRDefault="004D7360" w:rsidP="004D7360">
            <w:pPr>
              <w:ind w:firstLineChars="0" w:firstLine="0"/>
              <w:jc w:val="center"/>
              <w:rPr>
                <w:sz w:val="21"/>
                <w:szCs w:val="18"/>
              </w:rPr>
            </w:pPr>
            <w:r w:rsidRPr="0025344F">
              <w:rPr>
                <w:sz w:val="21"/>
                <w:szCs w:val="18"/>
              </w:rPr>
              <w:t>Movement time (s)</w:t>
            </w:r>
          </w:p>
        </w:tc>
        <w:tc>
          <w:tcPr>
            <w:tcW w:w="525" w:type="dxa"/>
            <w:tcBorders>
              <w:top w:val="single" w:sz="4" w:space="0" w:color="auto"/>
              <w:left w:val="single" w:sz="8" w:space="0" w:color="4472C4" w:themeColor="accent1"/>
              <w:bottom w:val="single" w:sz="4" w:space="0" w:color="auto"/>
            </w:tcBorders>
            <w:vAlign w:val="center"/>
          </w:tcPr>
          <w:p w14:paraId="329605E4" w14:textId="7E52ABC6" w:rsidR="004D7360" w:rsidRPr="0025344F" w:rsidRDefault="004D7360" w:rsidP="004D7360">
            <w:pPr>
              <w:ind w:firstLineChars="0" w:firstLine="0"/>
              <w:jc w:val="center"/>
              <w:rPr>
                <w:b/>
                <w:bCs/>
                <w:sz w:val="21"/>
                <w:szCs w:val="18"/>
              </w:rPr>
            </w:pPr>
            <w:r w:rsidRPr="0025344F">
              <w:rPr>
                <w:sz w:val="21"/>
                <w:szCs w:val="18"/>
              </w:rPr>
              <w:t>39</w:t>
            </w:r>
          </w:p>
        </w:tc>
        <w:tc>
          <w:tcPr>
            <w:tcW w:w="709" w:type="dxa"/>
            <w:tcBorders>
              <w:top w:val="single" w:sz="4" w:space="0" w:color="auto"/>
              <w:bottom w:val="single" w:sz="4" w:space="0" w:color="auto"/>
            </w:tcBorders>
            <w:vAlign w:val="center"/>
          </w:tcPr>
          <w:p w14:paraId="406CCC4D" w14:textId="1D0D9469" w:rsidR="004D7360" w:rsidRPr="0025344F" w:rsidRDefault="004D7360" w:rsidP="004D7360">
            <w:pPr>
              <w:ind w:firstLineChars="0" w:firstLine="0"/>
              <w:jc w:val="center"/>
              <w:rPr>
                <w:sz w:val="21"/>
                <w:szCs w:val="18"/>
              </w:rPr>
            </w:pPr>
            <w:r w:rsidRPr="0025344F">
              <w:rPr>
                <w:sz w:val="21"/>
                <w:szCs w:val="18"/>
              </w:rPr>
              <w:t>42.5</w:t>
            </w:r>
          </w:p>
        </w:tc>
        <w:tc>
          <w:tcPr>
            <w:tcW w:w="567" w:type="dxa"/>
            <w:tcBorders>
              <w:top w:val="single" w:sz="4" w:space="0" w:color="auto"/>
              <w:bottom w:val="single" w:sz="4" w:space="0" w:color="auto"/>
            </w:tcBorders>
            <w:vAlign w:val="center"/>
          </w:tcPr>
          <w:p w14:paraId="28E682F6" w14:textId="6EC64D98" w:rsidR="004D7360" w:rsidRPr="0025344F" w:rsidRDefault="004D7360" w:rsidP="004D7360">
            <w:pPr>
              <w:ind w:firstLineChars="0" w:firstLine="0"/>
              <w:jc w:val="center"/>
              <w:rPr>
                <w:sz w:val="21"/>
                <w:szCs w:val="18"/>
              </w:rPr>
            </w:pPr>
            <w:r w:rsidRPr="0025344F">
              <w:rPr>
                <w:sz w:val="21"/>
                <w:szCs w:val="18"/>
              </w:rPr>
              <w:t>45</w:t>
            </w:r>
          </w:p>
        </w:tc>
        <w:tc>
          <w:tcPr>
            <w:tcW w:w="688" w:type="dxa"/>
            <w:tcBorders>
              <w:top w:val="single" w:sz="4" w:space="0" w:color="auto"/>
              <w:bottom w:val="single" w:sz="4" w:space="0" w:color="auto"/>
            </w:tcBorders>
            <w:vAlign w:val="center"/>
          </w:tcPr>
          <w:p w14:paraId="2E3ADACE" w14:textId="19EFA3E2" w:rsidR="004D7360" w:rsidRPr="0025344F" w:rsidRDefault="004D7360" w:rsidP="004D7360">
            <w:pPr>
              <w:ind w:firstLineChars="0" w:firstLine="0"/>
              <w:jc w:val="center"/>
              <w:rPr>
                <w:sz w:val="21"/>
                <w:szCs w:val="18"/>
              </w:rPr>
            </w:pPr>
            <w:r w:rsidRPr="0025344F">
              <w:rPr>
                <w:sz w:val="21"/>
                <w:szCs w:val="18"/>
              </w:rPr>
              <w:t>55.5</w:t>
            </w:r>
          </w:p>
        </w:tc>
        <w:tc>
          <w:tcPr>
            <w:tcW w:w="587" w:type="dxa"/>
            <w:tcBorders>
              <w:top w:val="single" w:sz="4" w:space="0" w:color="auto"/>
              <w:bottom w:val="single" w:sz="4" w:space="0" w:color="auto"/>
              <w:right w:val="single" w:sz="8" w:space="0" w:color="4472C4" w:themeColor="accent1"/>
            </w:tcBorders>
            <w:vAlign w:val="center"/>
          </w:tcPr>
          <w:p w14:paraId="22E8D699" w14:textId="4CB5290C" w:rsidR="004D7360" w:rsidRPr="0025344F" w:rsidRDefault="004D7360" w:rsidP="004D7360">
            <w:pPr>
              <w:ind w:firstLineChars="0" w:firstLine="0"/>
              <w:jc w:val="center"/>
              <w:rPr>
                <w:sz w:val="21"/>
                <w:szCs w:val="18"/>
              </w:rPr>
            </w:pPr>
            <w:r w:rsidRPr="0025344F">
              <w:rPr>
                <w:b/>
                <w:bCs/>
                <w:sz w:val="21"/>
                <w:szCs w:val="18"/>
              </w:rPr>
              <w:t>66</w:t>
            </w:r>
          </w:p>
        </w:tc>
        <w:tc>
          <w:tcPr>
            <w:tcW w:w="709" w:type="dxa"/>
            <w:tcBorders>
              <w:left w:val="single" w:sz="8" w:space="0" w:color="4472C4" w:themeColor="accent1"/>
            </w:tcBorders>
            <w:vAlign w:val="center"/>
          </w:tcPr>
          <w:p w14:paraId="597D632D" w14:textId="2B146624" w:rsidR="004D7360" w:rsidRPr="0025344F" w:rsidRDefault="004D7360" w:rsidP="004D7360">
            <w:pPr>
              <w:ind w:firstLineChars="0" w:firstLine="0"/>
              <w:jc w:val="center"/>
              <w:rPr>
                <w:sz w:val="21"/>
                <w:szCs w:val="18"/>
              </w:rPr>
            </w:pPr>
            <w:r w:rsidRPr="0025344F">
              <w:rPr>
                <w:sz w:val="21"/>
                <w:szCs w:val="18"/>
              </w:rPr>
              <w:t>32.5</w:t>
            </w:r>
          </w:p>
        </w:tc>
        <w:tc>
          <w:tcPr>
            <w:tcW w:w="709" w:type="dxa"/>
            <w:vAlign w:val="center"/>
          </w:tcPr>
          <w:p w14:paraId="3A52AD02" w14:textId="22AFC109" w:rsidR="004D7360" w:rsidRPr="0025344F" w:rsidRDefault="004D7360" w:rsidP="004D7360">
            <w:pPr>
              <w:ind w:firstLineChars="0" w:firstLine="0"/>
              <w:jc w:val="center"/>
              <w:rPr>
                <w:sz w:val="21"/>
                <w:szCs w:val="18"/>
              </w:rPr>
            </w:pPr>
            <w:r w:rsidRPr="0025344F">
              <w:rPr>
                <w:sz w:val="21"/>
                <w:szCs w:val="18"/>
              </w:rPr>
              <w:t>37</w:t>
            </w:r>
          </w:p>
        </w:tc>
        <w:tc>
          <w:tcPr>
            <w:tcW w:w="709" w:type="dxa"/>
            <w:vAlign w:val="center"/>
          </w:tcPr>
          <w:p w14:paraId="10C402A4" w14:textId="05500A7B" w:rsidR="004D7360" w:rsidRPr="0025344F" w:rsidRDefault="004D7360" w:rsidP="004D7360">
            <w:pPr>
              <w:ind w:firstLineChars="0" w:firstLine="0"/>
              <w:jc w:val="center"/>
              <w:rPr>
                <w:b/>
                <w:bCs/>
                <w:sz w:val="21"/>
                <w:szCs w:val="18"/>
              </w:rPr>
            </w:pPr>
            <w:r w:rsidRPr="0025344F">
              <w:rPr>
                <w:sz w:val="21"/>
                <w:szCs w:val="18"/>
              </w:rPr>
              <w:t>37.5</w:t>
            </w:r>
          </w:p>
        </w:tc>
        <w:tc>
          <w:tcPr>
            <w:tcW w:w="688" w:type="dxa"/>
            <w:vAlign w:val="center"/>
          </w:tcPr>
          <w:p w14:paraId="4AA60A0C" w14:textId="4C6ED8AA" w:rsidR="004D7360" w:rsidRPr="0025344F" w:rsidRDefault="004D7360" w:rsidP="004D7360">
            <w:pPr>
              <w:ind w:firstLineChars="0" w:firstLine="0"/>
              <w:jc w:val="center"/>
              <w:rPr>
                <w:sz w:val="21"/>
                <w:szCs w:val="18"/>
              </w:rPr>
            </w:pPr>
            <w:r w:rsidRPr="0025344F">
              <w:rPr>
                <w:sz w:val="21"/>
                <w:szCs w:val="18"/>
              </w:rPr>
              <w:t>46</w:t>
            </w:r>
          </w:p>
        </w:tc>
        <w:tc>
          <w:tcPr>
            <w:tcW w:w="729" w:type="dxa"/>
            <w:vAlign w:val="center"/>
          </w:tcPr>
          <w:p w14:paraId="5EDC383D" w14:textId="2723F24D" w:rsidR="004D7360" w:rsidRPr="0025344F" w:rsidRDefault="004D7360" w:rsidP="004D7360">
            <w:pPr>
              <w:ind w:firstLineChars="0" w:firstLine="0"/>
              <w:jc w:val="center"/>
              <w:rPr>
                <w:sz w:val="21"/>
                <w:szCs w:val="18"/>
              </w:rPr>
            </w:pPr>
            <w:r w:rsidRPr="0025344F">
              <w:rPr>
                <w:b/>
                <w:bCs/>
                <w:sz w:val="21"/>
                <w:szCs w:val="18"/>
              </w:rPr>
              <w:t>51.5</w:t>
            </w:r>
          </w:p>
        </w:tc>
      </w:tr>
      <w:tr w:rsidR="004D7360" w:rsidRPr="00E70452" w14:paraId="3CE4954C" w14:textId="77777777" w:rsidTr="00A22056">
        <w:trPr>
          <w:jc w:val="center"/>
        </w:trPr>
        <w:tc>
          <w:tcPr>
            <w:tcW w:w="2127" w:type="dxa"/>
            <w:tcBorders>
              <w:top w:val="single" w:sz="4" w:space="0" w:color="auto"/>
              <w:bottom w:val="single" w:sz="8" w:space="0" w:color="4472C4" w:themeColor="accent1"/>
              <w:right w:val="single" w:sz="8" w:space="0" w:color="4472C4" w:themeColor="accent1"/>
            </w:tcBorders>
            <w:vAlign w:val="center"/>
          </w:tcPr>
          <w:p w14:paraId="0E8DC935" w14:textId="77777777" w:rsidR="004D7360" w:rsidRPr="0025344F" w:rsidRDefault="004D7360" w:rsidP="00A22056">
            <w:pPr>
              <w:ind w:firstLineChars="0" w:firstLine="0"/>
              <w:jc w:val="center"/>
              <w:rPr>
                <w:sz w:val="21"/>
                <w:szCs w:val="18"/>
              </w:rPr>
            </w:pPr>
            <w:r w:rsidRPr="0025344F">
              <w:rPr>
                <w:sz w:val="21"/>
                <w:szCs w:val="18"/>
              </w:rPr>
              <w:t>Total path length (m)</w:t>
            </w:r>
          </w:p>
        </w:tc>
        <w:tc>
          <w:tcPr>
            <w:tcW w:w="3076"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706CC168" w14:textId="0D96CCB7" w:rsidR="004D7360" w:rsidRPr="0025344F" w:rsidRDefault="00172205" w:rsidP="00A22056">
            <w:pPr>
              <w:ind w:firstLineChars="0" w:firstLine="0"/>
              <w:jc w:val="center"/>
              <w:rPr>
                <w:b/>
                <w:bCs/>
                <w:sz w:val="21"/>
                <w:szCs w:val="18"/>
              </w:rPr>
            </w:pPr>
            <w:r w:rsidRPr="0025344F">
              <w:rPr>
                <w:b/>
                <w:bCs/>
                <w:sz w:val="21"/>
                <w:szCs w:val="18"/>
              </w:rPr>
              <w:t>278</w:t>
            </w:r>
          </w:p>
        </w:tc>
        <w:tc>
          <w:tcPr>
            <w:tcW w:w="3544" w:type="dxa"/>
            <w:gridSpan w:val="5"/>
            <w:tcBorders>
              <w:left w:val="single" w:sz="8" w:space="0" w:color="4472C4" w:themeColor="accent1"/>
            </w:tcBorders>
            <w:vAlign w:val="center"/>
          </w:tcPr>
          <w:p w14:paraId="174493BE" w14:textId="17CF5304" w:rsidR="004D7360" w:rsidRPr="0025344F" w:rsidRDefault="004D7360" w:rsidP="00A22056">
            <w:pPr>
              <w:ind w:firstLineChars="0" w:firstLine="0"/>
              <w:jc w:val="center"/>
              <w:rPr>
                <w:b/>
                <w:bCs/>
                <w:sz w:val="21"/>
                <w:szCs w:val="18"/>
              </w:rPr>
            </w:pPr>
            <w:r w:rsidRPr="0025344F">
              <w:rPr>
                <w:b/>
                <w:bCs/>
                <w:sz w:val="21"/>
                <w:szCs w:val="18"/>
              </w:rPr>
              <w:t>204.5</w:t>
            </w:r>
          </w:p>
        </w:tc>
      </w:tr>
    </w:tbl>
    <w:p w14:paraId="28406412" w14:textId="77777777" w:rsidR="004D7360" w:rsidRPr="00E70452" w:rsidRDefault="004D7360" w:rsidP="004D7360">
      <w:pPr>
        <w:ind w:firstLine="480"/>
      </w:pPr>
    </w:p>
    <w:p w14:paraId="5123D8FF" w14:textId="582C7416" w:rsidR="004D7360" w:rsidRPr="00DE3C67" w:rsidRDefault="004D7360" w:rsidP="004D7360">
      <w:pPr>
        <w:spacing w:afterLines="20" w:after="62"/>
        <w:ind w:firstLineChars="100" w:firstLine="240"/>
      </w:pPr>
      <w:r w:rsidRPr="00DE3C67">
        <w:t>E. Exp5: 36 static regularly</w:t>
      </w:r>
      <w:r w:rsidRPr="00DE3C67">
        <w:rPr>
          <w:sz w:val="21"/>
          <w:szCs w:val="20"/>
        </w:rPr>
        <w:t xml:space="preserve"> </w:t>
      </w:r>
      <w:r w:rsidRPr="00DE3C67">
        <w:t>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778"/>
      </w:tblGrid>
      <w:tr w:rsidR="00E70452" w:rsidRPr="00E70452" w14:paraId="348267EA" w14:textId="77777777" w:rsidTr="00523F4D">
        <w:trPr>
          <w:jc w:val="center"/>
        </w:trPr>
        <w:tc>
          <w:tcPr>
            <w:tcW w:w="2778" w:type="dxa"/>
            <w:vAlign w:val="center"/>
          </w:tcPr>
          <w:p w14:paraId="4271EC8A" w14:textId="0C5360AF" w:rsidR="00495C62" w:rsidRPr="00DE3C67" w:rsidRDefault="00495C62" w:rsidP="00072035">
            <w:pPr>
              <w:ind w:firstLineChars="0" w:firstLine="0"/>
              <w:jc w:val="center"/>
              <w:rPr>
                <w:sz w:val="21"/>
                <w:szCs w:val="18"/>
              </w:rPr>
            </w:pPr>
            <w:r w:rsidRPr="00DE3C67">
              <w:rPr>
                <w:noProof/>
                <w:sz w:val="21"/>
                <w:szCs w:val="18"/>
              </w:rPr>
              <w:drawing>
                <wp:inline distT="0" distB="0" distL="0" distR="0" wp14:anchorId="75B0D224" wp14:editId="38F6BF00">
                  <wp:extent cx="1619099" cy="1615514"/>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58" cstate="print">
                            <a:extLst>
                              <a:ext uri="{28A0092B-C50C-407E-A947-70E740481C1C}">
                                <a14:useLocalDpi xmlns:a14="http://schemas.microsoft.com/office/drawing/2010/main" val="0"/>
                              </a:ext>
                            </a:extLst>
                          </a:blip>
                          <a:stretch>
                            <a:fillRect/>
                          </a:stretch>
                        </pic:blipFill>
                        <pic:spPr bwMode="auto">
                          <a:xfrm>
                            <a:off x="0" y="0"/>
                            <a:ext cx="1619099" cy="1615514"/>
                          </a:xfrm>
                          <a:prstGeom prst="rect">
                            <a:avLst/>
                          </a:prstGeom>
                          <a:noFill/>
                          <a:ln>
                            <a:noFill/>
                          </a:ln>
                        </pic:spPr>
                      </pic:pic>
                    </a:graphicData>
                  </a:graphic>
                </wp:inline>
              </w:drawing>
            </w:r>
          </w:p>
          <w:p w14:paraId="278C313E" w14:textId="1070F0FB" w:rsidR="00495C62" w:rsidRPr="00DE3C67" w:rsidRDefault="00495C62" w:rsidP="00072035">
            <w:pPr>
              <w:ind w:firstLineChars="0" w:firstLine="0"/>
              <w:jc w:val="center"/>
              <w:rPr>
                <w:sz w:val="21"/>
                <w:szCs w:val="18"/>
              </w:rPr>
            </w:pPr>
            <w:r w:rsidRPr="00DE3C67">
              <w:rPr>
                <w:sz w:val="21"/>
                <w:szCs w:val="18"/>
              </w:rPr>
              <w:t>(a)</w:t>
            </w:r>
            <w:r w:rsidR="004D7360" w:rsidRPr="00DE3C67">
              <w:rPr>
                <w:sz w:val="21"/>
                <w:szCs w:val="18"/>
              </w:rPr>
              <w:t xml:space="preserve"> MADDPG</w:t>
            </w:r>
            <w:r w:rsidRPr="00DE3C67">
              <w:rPr>
                <w:sz w:val="21"/>
                <w:szCs w:val="18"/>
              </w:rPr>
              <w:t xml:space="preserve"> </w:t>
            </w:r>
            <w:r w:rsidRPr="00DE3C67">
              <w:rPr>
                <w:position w:val="-6"/>
                <w:sz w:val="21"/>
                <w:szCs w:val="18"/>
              </w:rPr>
              <w:object w:dxaOrig="800" w:dyaOrig="279" w14:anchorId="5184103C">
                <v:shape id="_x0000_i1206" type="#_x0000_t75" style="width:40.65pt;height:14.15pt" o:ole="">
                  <v:imagedata r:id="rId299" o:title=""/>
                </v:shape>
                <o:OLEObject Type="Embed" ProgID="Equation.DSMT4" ShapeID="_x0000_i1206" DrawAspect="Content" ObjectID="_1693402127" r:id="rId359"/>
              </w:object>
            </w:r>
          </w:p>
        </w:tc>
        <w:tc>
          <w:tcPr>
            <w:tcW w:w="2778" w:type="dxa"/>
            <w:vAlign w:val="center"/>
          </w:tcPr>
          <w:p w14:paraId="4849D976" w14:textId="7418BBDD" w:rsidR="00495C62" w:rsidRPr="00DE3C67" w:rsidRDefault="00495C62" w:rsidP="00072035">
            <w:pPr>
              <w:ind w:firstLineChars="0" w:firstLine="0"/>
              <w:jc w:val="center"/>
              <w:rPr>
                <w:sz w:val="21"/>
                <w:szCs w:val="18"/>
              </w:rPr>
            </w:pPr>
            <w:r w:rsidRPr="00DE3C67">
              <w:rPr>
                <w:noProof/>
                <w:sz w:val="21"/>
                <w:szCs w:val="18"/>
              </w:rPr>
              <w:drawing>
                <wp:inline distT="0" distB="0" distL="0" distR="0" wp14:anchorId="73EBF2A9" wp14:editId="3A2C340A">
                  <wp:extent cx="1619926" cy="1614539"/>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360" cstate="print">
                            <a:extLst>
                              <a:ext uri="{28A0092B-C50C-407E-A947-70E740481C1C}">
                                <a14:useLocalDpi xmlns:a14="http://schemas.microsoft.com/office/drawing/2010/main" val="0"/>
                              </a:ext>
                            </a:extLst>
                          </a:blip>
                          <a:stretch>
                            <a:fillRect/>
                          </a:stretch>
                        </pic:blipFill>
                        <pic:spPr bwMode="auto">
                          <a:xfrm>
                            <a:off x="0" y="0"/>
                            <a:ext cx="1619926" cy="1614539"/>
                          </a:xfrm>
                          <a:prstGeom prst="rect">
                            <a:avLst/>
                          </a:prstGeom>
                          <a:noFill/>
                          <a:ln>
                            <a:noFill/>
                          </a:ln>
                        </pic:spPr>
                      </pic:pic>
                    </a:graphicData>
                  </a:graphic>
                </wp:inline>
              </w:drawing>
            </w:r>
          </w:p>
          <w:p w14:paraId="542857B6" w14:textId="51E6DA00" w:rsidR="00495C62" w:rsidRPr="00DE3C67" w:rsidRDefault="00495C62" w:rsidP="00072035">
            <w:pPr>
              <w:ind w:firstLineChars="0" w:firstLine="0"/>
              <w:jc w:val="center"/>
              <w:rPr>
                <w:sz w:val="21"/>
                <w:szCs w:val="18"/>
              </w:rPr>
            </w:pPr>
            <w:r w:rsidRPr="00DE3C67">
              <w:rPr>
                <w:sz w:val="21"/>
                <w:szCs w:val="18"/>
              </w:rPr>
              <w:t>(b)</w:t>
            </w:r>
            <w:r w:rsidR="004D7360" w:rsidRPr="00DE3C67">
              <w:rPr>
                <w:sz w:val="21"/>
                <w:szCs w:val="18"/>
              </w:rPr>
              <w:t xml:space="preserve"> MADDPG</w:t>
            </w:r>
            <w:r w:rsidRPr="00DE3C67">
              <w:rPr>
                <w:noProof/>
                <w:sz w:val="21"/>
                <w:szCs w:val="18"/>
              </w:rPr>
              <w:t xml:space="preserve"> </w:t>
            </w:r>
            <w:r w:rsidRPr="00DE3C67">
              <w:rPr>
                <w:position w:val="-6"/>
                <w:sz w:val="21"/>
                <w:szCs w:val="18"/>
              </w:rPr>
              <w:object w:dxaOrig="800" w:dyaOrig="279" w14:anchorId="526FA4CA">
                <v:shape id="_x0000_i1207" type="#_x0000_t75" style="width:40.65pt;height:14.15pt" o:ole="">
                  <v:imagedata r:id="rId302" o:title=""/>
                </v:shape>
                <o:OLEObject Type="Embed" ProgID="Equation.DSMT4" ShapeID="_x0000_i1207" DrawAspect="Content" ObjectID="_1693402128" r:id="rId361"/>
              </w:object>
            </w:r>
          </w:p>
        </w:tc>
        <w:tc>
          <w:tcPr>
            <w:tcW w:w="2778" w:type="dxa"/>
            <w:vAlign w:val="center"/>
          </w:tcPr>
          <w:p w14:paraId="2AB9C4C6" w14:textId="723FFA59" w:rsidR="00495C62" w:rsidRPr="00DE3C67" w:rsidRDefault="00495C62" w:rsidP="00072035">
            <w:pPr>
              <w:ind w:firstLineChars="0" w:firstLine="0"/>
              <w:jc w:val="center"/>
              <w:rPr>
                <w:sz w:val="21"/>
                <w:szCs w:val="18"/>
              </w:rPr>
            </w:pPr>
            <w:r w:rsidRPr="00DE3C67">
              <w:rPr>
                <w:noProof/>
                <w:sz w:val="21"/>
                <w:szCs w:val="18"/>
              </w:rPr>
              <w:drawing>
                <wp:inline distT="0" distB="0" distL="0" distR="0" wp14:anchorId="1B742C0F" wp14:editId="2C5C145B">
                  <wp:extent cx="1619656" cy="161785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62" cstate="print">
                            <a:extLst>
                              <a:ext uri="{28A0092B-C50C-407E-A947-70E740481C1C}">
                                <a14:useLocalDpi xmlns:a14="http://schemas.microsoft.com/office/drawing/2010/main" val="0"/>
                              </a:ext>
                            </a:extLst>
                          </a:blip>
                          <a:stretch>
                            <a:fillRect/>
                          </a:stretch>
                        </pic:blipFill>
                        <pic:spPr bwMode="auto">
                          <a:xfrm>
                            <a:off x="0" y="0"/>
                            <a:ext cx="1619656" cy="1617855"/>
                          </a:xfrm>
                          <a:prstGeom prst="rect">
                            <a:avLst/>
                          </a:prstGeom>
                          <a:noFill/>
                          <a:ln>
                            <a:noFill/>
                          </a:ln>
                        </pic:spPr>
                      </pic:pic>
                    </a:graphicData>
                  </a:graphic>
                </wp:inline>
              </w:drawing>
            </w:r>
          </w:p>
          <w:p w14:paraId="33BEA9BC" w14:textId="3B801A6C" w:rsidR="00495C62" w:rsidRPr="00DE3C67" w:rsidRDefault="00495C62" w:rsidP="00072035">
            <w:pPr>
              <w:ind w:firstLineChars="0" w:firstLine="0"/>
              <w:jc w:val="center"/>
              <w:rPr>
                <w:sz w:val="21"/>
                <w:szCs w:val="18"/>
              </w:rPr>
            </w:pPr>
            <w:r w:rsidRPr="00DE3C67">
              <w:rPr>
                <w:sz w:val="21"/>
                <w:szCs w:val="18"/>
              </w:rPr>
              <w:t>(c)</w:t>
            </w:r>
            <w:r w:rsidR="004D7360" w:rsidRPr="00DE3C67">
              <w:rPr>
                <w:sz w:val="21"/>
                <w:szCs w:val="18"/>
              </w:rPr>
              <w:t xml:space="preserve"> MADDPG</w:t>
            </w:r>
            <w:r w:rsidRPr="00DE3C67">
              <w:rPr>
                <w:sz w:val="21"/>
                <w:szCs w:val="18"/>
              </w:rPr>
              <w:t xml:space="preserve"> </w:t>
            </w:r>
            <w:r w:rsidRPr="00DE3C67">
              <w:rPr>
                <w:position w:val="-6"/>
                <w:sz w:val="21"/>
                <w:szCs w:val="18"/>
              </w:rPr>
              <w:object w:dxaOrig="800" w:dyaOrig="279" w14:anchorId="2011AECE">
                <v:shape id="_x0000_i1208" type="#_x0000_t75" style="width:40.65pt;height:14.15pt" o:ole="">
                  <v:imagedata r:id="rId363" o:title=""/>
                </v:shape>
                <o:OLEObject Type="Embed" ProgID="Equation.DSMT4" ShapeID="_x0000_i1208" DrawAspect="Content" ObjectID="_1693402129" r:id="rId364"/>
              </w:object>
            </w:r>
          </w:p>
        </w:tc>
      </w:tr>
      <w:tr w:rsidR="00E70452" w:rsidRPr="00E70452" w14:paraId="7BDD08C8" w14:textId="77777777" w:rsidTr="00523F4D">
        <w:trPr>
          <w:jc w:val="center"/>
        </w:trPr>
        <w:tc>
          <w:tcPr>
            <w:tcW w:w="2778" w:type="dxa"/>
            <w:vAlign w:val="center"/>
          </w:tcPr>
          <w:p w14:paraId="09D954F4" w14:textId="76620080" w:rsidR="00495C62" w:rsidRPr="00DE3C67" w:rsidRDefault="00F1257B" w:rsidP="00072035">
            <w:pPr>
              <w:ind w:firstLineChars="0" w:firstLine="0"/>
              <w:jc w:val="center"/>
              <w:rPr>
                <w:sz w:val="21"/>
                <w:szCs w:val="18"/>
              </w:rPr>
            </w:pPr>
            <w:r w:rsidRPr="00DE3C67">
              <w:rPr>
                <w:noProof/>
                <w:sz w:val="21"/>
                <w:szCs w:val="18"/>
              </w:rPr>
              <w:lastRenderedPageBreak/>
              <w:drawing>
                <wp:inline distT="0" distB="0" distL="0" distR="0" wp14:anchorId="28BA2D48" wp14:editId="182D03F1">
                  <wp:extent cx="1619459" cy="161766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65" cstate="print">
                            <a:extLst>
                              <a:ext uri="{28A0092B-C50C-407E-A947-70E740481C1C}">
                                <a14:useLocalDpi xmlns:a14="http://schemas.microsoft.com/office/drawing/2010/main" val="0"/>
                              </a:ext>
                            </a:extLst>
                          </a:blip>
                          <a:stretch>
                            <a:fillRect/>
                          </a:stretch>
                        </pic:blipFill>
                        <pic:spPr bwMode="auto">
                          <a:xfrm>
                            <a:off x="0" y="0"/>
                            <a:ext cx="1619459" cy="1617660"/>
                          </a:xfrm>
                          <a:prstGeom prst="rect">
                            <a:avLst/>
                          </a:prstGeom>
                          <a:noFill/>
                          <a:ln>
                            <a:noFill/>
                          </a:ln>
                        </pic:spPr>
                      </pic:pic>
                    </a:graphicData>
                  </a:graphic>
                </wp:inline>
              </w:drawing>
            </w:r>
          </w:p>
          <w:p w14:paraId="719CB90E" w14:textId="365FD1D0" w:rsidR="00495C62" w:rsidRPr="00DE3C67" w:rsidRDefault="00495C62" w:rsidP="00072035">
            <w:pPr>
              <w:ind w:firstLineChars="0" w:firstLine="0"/>
              <w:jc w:val="center"/>
              <w:rPr>
                <w:noProof/>
                <w:sz w:val="21"/>
                <w:szCs w:val="18"/>
              </w:rPr>
            </w:pPr>
            <w:r w:rsidRPr="00DE3C67">
              <w:rPr>
                <w:sz w:val="21"/>
                <w:szCs w:val="18"/>
              </w:rPr>
              <w:t>(d)</w:t>
            </w:r>
            <w:r w:rsidR="004D7360" w:rsidRPr="00DE3C67">
              <w:rPr>
                <w:sz w:val="21"/>
                <w:szCs w:val="18"/>
              </w:rPr>
              <w:t xml:space="preserve"> ME-MADDPG</w:t>
            </w:r>
            <w:r w:rsidRPr="00DE3C67">
              <w:rPr>
                <w:sz w:val="21"/>
                <w:szCs w:val="18"/>
              </w:rPr>
              <w:t xml:space="preserve"> </w:t>
            </w:r>
            <w:r w:rsidRPr="00DE3C67">
              <w:rPr>
                <w:position w:val="-6"/>
                <w:sz w:val="21"/>
                <w:szCs w:val="18"/>
              </w:rPr>
              <w:object w:dxaOrig="800" w:dyaOrig="279" w14:anchorId="616BCB02">
                <v:shape id="_x0000_i1209" type="#_x0000_t75" style="width:40.65pt;height:14.15pt" o:ole="">
                  <v:imagedata r:id="rId308" o:title=""/>
                </v:shape>
                <o:OLEObject Type="Embed" ProgID="Equation.DSMT4" ShapeID="_x0000_i1209" DrawAspect="Content" ObjectID="_1693402130" r:id="rId366"/>
              </w:object>
            </w:r>
          </w:p>
        </w:tc>
        <w:tc>
          <w:tcPr>
            <w:tcW w:w="2778" w:type="dxa"/>
            <w:vAlign w:val="center"/>
          </w:tcPr>
          <w:p w14:paraId="24743291" w14:textId="4A27BBA7" w:rsidR="00495C62" w:rsidRPr="00DE3C67" w:rsidRDefault="00F1257B" w:rsidP="00072035">
            <w:pPr>
              <w:ind w:firstLineChars="0" w:firstLine="0"/>
              <w:jc w:val="center"/>
              <w:rPr>
                <w:sz w:val="21"/>
                <w:szCs w:val="18"/>
              </w:rPr>
            </w:pPr>
            <w:r w:rsidRPr="00DE3C67">
              <w:rPr>
                <w:noProof/>
                <w:sz w:val="21"/>
                <w:szCs w:val="18"/>
              </w:rPr>
              <w:drawing>
                <wp:inline distT="0" distB="0" distL="0" distR="0" wp14:anchorId="7156DC3E" wp14:editId="32B9740A">
                  <wp:extent cx="1620000" cy="16110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bwMode="auto">
                          <a:xfrm>
                            <a:off x="0" y="0"/>
                            <a:ext cx="1620000" cy="1611020"/>
                          </a:xfrm>
                          <a:prstGeom prst="rect">
                            <a:avLst/>
                          </a:prstGeom>
                          <a:noFill/>
                          <a:ln>
                            <a:noFill/>
                          </a:ln>
                        </pic:spPr>
                      </pic:pic>
                    </a:graphicData>
                  </a:graphic>
                </wp:inline>
              </w:drawing>
            </w:r>
          </w:p>
          <w:p w14:paraId="18C4AE7C" w14:textId="602F4D49" w:rsidR="00495C62" w:rsidRPr="00DE3C67" w:rsidRDefault="00495C62" w:rsidP="00072035">
            <w:pPr>
              <w:ind w:firstLineChars="0" w:firstLine="0"/>
              <w:jc w:val="center"/>
              <w:rPr>
                <w:noProof/>
                <w:sz w:val="21"/>
                <w:szCs w:val="18"/>
              </w:rPr>
            </w:pPr>
            <w:r w:rsidRPr="00DE3C67">
              <w:rPr>
                <w:sz w:val="21"/>
                <w:szCs w:val="18"/>
              </w:rPr>
              <w:t>(e)</w:t>
            </w:r>
            <w:r w:rsidR="004D7360" w:rsidRPr="00DE3C67">
              <w:rPr>
                <w:sz w:val="21"/>
                <w:szCs w:val="18"/>
              </w:rPr>
              <w:t xml:space="preserve"> ME-MADDPG</w:t>
            </w:r>
            <w:r w:rsidRPr="00DE3C67">
              <w:rPr>
                <w:sz w:val="21"/>
                <w:szCs w:val="18"/>
              </w:rPr>
              <w:t xml:space="preserve"> </w:t>
            </w:r>
            <w:r w:rsidRPr="00DE3C67">
              <w:rPr>
                <w:position w:val="-6"/>
                <w:sz w:val="21"/>
                <w:szCs w:val="18"/>
              </w:rPr>
              <w:object w:dxaOrig="800" w:dyaOrig="279" w14:anchorId="7F57F213">
                <v:shape id="_x0000_i1210" type="#_x0000_t75" style="width:40.65pt;height:14.15pt" o:ole="">
                  <v:imagedata r:id="rId311" o:title=""/>
                </v:shape>
                <o:OLEObject Type="Embed" ProgID="Equation.DSMT4" ShapeID="_x0000_i1210" DrawAspect="Content" ObjectID="_1693402131" r:id="rId368"/>
              </w:object>
            </w:r>
          </w:p>
        </w:tc>
        <w:tc>
          <w:tcPr>
            <w:tcW w:w="2778" w:type="dxa"/>
            <w:vAlign w:val="center"/>
          </w:tcPr>
          <w:p w14:paraId="4C667B4D" w14:textId="00510B92" w:rsidR="00495C62" w:rsidRPr="00DE3C67" w:rsidRDefault="00F1257B" w:rsidP="00072035">
            <w:pPr>
              <w:ind w:firstLineChars="0" w:firstLine="0"/>
              <w:jc w:val="center"/>
              <w:rPr>
                <w:sz w:val="21"/>
                <w:szCs w:val="18"/>
              </w:rPr>
            </w:pPr>
            <w:r w:rsidRPr="00DE3C67">
              <w:rPr>
                <w:noProof/>
                <w:sz w:val="21"/>
                <w:szCs w:val="18"/>
              </w:rPr>
              <w:drawing>
                <wp:inline distT="0" distB="0" distL="0" distR="0" wp14:anchorId="403589D9" wp14:editId="56D1CA69">
                  <wp:extent cx="1619371" cy="1612198"/>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bwMode="auto">
                          <a:xfrm>
                            <a:off x="0" y="0"/>
                            <a:ext cx="1619371" cy="1612198"/>
                          </a:xfrm>
                          <a:prstGeom prst="rect">
                            <a:avLst/>
                          </a:prstGeom>
                          <a:noFill/>
                          <a:ln>
                            <a:noFill/>
                          </a:ln>
                        </pic:spPr>
                      </pic:pic>
                    </a:graphicData>
                  </a:graphic>
                </wp:inline>
              </w:drawing>
            </w:r>
          </w:p>
          <w:p w14:paraId="129511EA" w14:textId="63661C2A" w:rsidR="00495C62" w:rsidRPr="00DE3C67" w:rsidRDefault="00495C62" w:rsidP="00072035">
            <w:pPr>
              <w:ind w:firstLineChars="0" w:firstLine="0"/>
              <w:jc w:val="center"/>
              <w:rPr>
                <w:noProof/>
                <w:sz w:val="21"/>
                <w:szCs w:val="18"/>
              </w:rPr>
            </w:pPr>
            <w:r w:rsidRPr="00DE3C67">
              <w:rPr>
                <w:sz w:val="21"/>
                <w:szCs w:val="18"/>
              </w:rPr>
              <w:t>(f)</w:t>
            </w:r>
            <w:r w:rsidR="004D7360" w:rsidRPr="00DE3C67">
              <w:rPr>
                <w:sz w:val="21"/>
                <w:szCs w:val="18"/>
              </w:rPr>
              <w:t xml:space="preserve"> ME-MADDPG</w:t>
            </w:r>
            <w:r w:rsidRPr="00DE3C67">
              <w:rPr>
                <w:sz w:val="21"/>
                <w:szCs w:val="18"/>
              </w:rPr>
              <w:t xml:space="preserve"> </w:t>
            </w:r>
            <w:r w:rsidRPr="00DE3C67">
              <w:rPr>
                <w:position w:val="-6"/>
                <w:sz w:val="21"/>
                <w:szCs w:val="18"/>
              </w:rPr>
              <w:object w:dxaOrig="760" w:dyaOrig="279" w14:anchorId="6BEEC7BF">
                <v:shape id="_x0000_i1211" type="#_x0000_t75" style="width:38.85pt;height:14.15pt" o:ole="">
                  <v:imagedata r:id="rId370" o:title=""/>
                </v:shape>
                <o:OLEObject Type="Embed" ProgID="Equation.DSMT4" ShapeID="_x0000_i1211" DrawAspect="Content" ObjectID="_1693402132" r:id="rId371"/>
              </w:object>
            </w:r>
          </w:p>
        </w:tc>
      </w:tr>
    </w:tbl>
    <w:p w14:paraId="527BBB22" w14:textId="167CFE26" w:rsidR="004D7360" w:rsidRPr="00DE3C67" w:rsidRDefault="00B9543F" w:rsidP="004D7360">
      <w:pPr>
        <w:ind w:firstLineChars="0" w:firstLine="0"/>
        <w:rPr>
          <w:sz w:val="21"/>
          <w:szCs w:val="20"/>
        </w:rPr>
      </w:pPr>
      <w:r w:rsidRPr="00DE3C67">
        <w:rPr>
          <w:b/>
          <w:bCs/>
          <w:sz w:val="21"/>
          <w:szCs w:val="20"/>
        </w:rPr>
        <w:t>FIGURE 1</w:t>
      </w:r>
      <w:r w:rsidR="004D7360" w:rsidRPr="00DE3C67">
        <w:rPr>
          <w:b/>
          <w:bCs/>
          <w:sz w:val="21"/>
          <w:szCs w:val="20"/>
        </w:rPr>
        <w:t>3</w:t>
      </w:r>
      <w:r w:rsidR="00464E3E" w:rsidRPr="00DE3C67">
        <w:rPr>
          <w:b/>
          <w:bCs/>
          <w:sz w:val="21"/>
          <w:szCs w:val="20"/>
        </w:rPr>
        <w:t xml:space="preserve">. </w:t>
      </w:r>
      <w:r w:rsidR="004D7360" w:rsidRPr="00DE3C67">
        <w:rPr>
          <w:sz w:val="21"/>
          <w:szCs w:val="20"/>
        </w:rPr>
        <w:t xml:space="preserve">Trajectories of 5 agents driven by MADDPG and ME-MADDPG in the scenario with </w:t>
      </w:r>
      <w:r w:rsidR="004D7360" w:rsidRPr="00DE3C67">
        <w:t>s</w:t>
      </w:r>
      <w:r w:rsidR="004D7360" w:rsidRPr="00DE3C67">
        <w:rPr>
          <w:sz w:val="21"/>
          <w:szCs w:val="20"/>
        </w:rPr>
        <w:t>tatic regularly deployed obstacles. (a), (b) and (c) are the trajectories of MADDPG at different times, while (d), (e)</w:t>
      </w:r>
      <w:r w:rsidR="00BC430A">
        <w:rPr>
          <w:sz w:val="21"/>
          <w:szCs w:val="20"/>
        </w:rPr>
        <w:t>,</w:t>
      </w:r>
      <w:r w:rsidR="004D7360" w:rsidRPr="00DE3C67">
        <w:rPr>
          <w:sz w:val="21"/>
          <w:szCs w:val="20"/>
        </w:rPr>
        <w:t xml:space="preserve"> and (f) are the trajectories of ME-MADDPG at different times.</w:t>
      </w:r>
    </w:p>
    <w:p w14:paraId="48A089AA" w14:textId="16E0E76B" w:rsidR="00464E3E" w:rsidRPr="00E70452" w:rsidRDefault="00464E3E" w:rsidP="004D7360">
      <w:pPr>
        <w:spacing w:beforeLines="50" w:before="156"/>
        <w:ind w:firstLineChars="0" w:firstLine="0"/>
        <w:jc w:val="center"/>
        <w:rPr>
          <w:sz w:val="21"/>
          <w:szCs w:val="20"/>
        </w:rPr>
      </w:pPr>
      <w:r w:rsidRPr="00E70452">
        <w:rPr>
          <w:b/>
          <w:bCs/>
          <w:sz w:val="21"/>
          <w:szCs w:val="20"/>
        </w:rPr>
        <w:t xml:space="preserve">Table </w:t>
      </w:r>
      <w:r w:rsidR="00DE3C67">
        <w:rPr>
          <w:b/>
          <w:bCs/>
          <w:sz w:val="21"/>
          <w:szCs w:val="20"/>
        </w:rPr>
        <w:t>9</w:t>
      </w:r>
      <w:r w:rsidRPr="00E70452">
        <w:rPr>
          <w:b/>
          <w:bCs/>
          <w:sz w:val="21"/>
          <w:szCs w:val="20"/>
        </w:rPr>
        <w:t>.</w:t>
      </w:r>
      <w:r w:rsidRPr="00E70452">
        <w:rPr>
          <w:sz w:val="21"/>
          <w:szCs w:val="20"/>
        </w:rPr>
        <w:t xml:space="preserve"> </w:t>
      </w:r>
      <w:r w:rsidR="004D7360" w:rsidRPr="00E70452">
        <w:rPr>
          <w:sz w:val="21"/>
          <w:szCs w:val="20"/>
        </w:rPr>
        <w:t xml:space="preserve">Movement time and total path lengths of the 5 agents when </w:t>
      </w:r>
      <w:r w:rsidR="004D7360" w:rsidRPr="00DE3C67">
        <w:rPr>
          <w:sz w:val="21"/>
          <w:szCs w:val="20"/>
        </w:rPr>
        <w:t xml:space="preserve">driven by MADDPG and ME-MADDPG in the scenario with 36 </w:t>
      </w:r>
      <w:r w:rsidR="004D7360" w:rsidRPr="00DE3C67">
        <w:t>s</w:t>
      </w:r>
      <w:r w:rsidR="004D7360" w:rsidRPr="00DE3C67">
        <w:rPr>
          <w:sz w:val="21"/>
          <w:szCs w:val="20"/>
        </w:rPr>
        <w:t>tatic regularly deployed obstacles</w:t>
      </w:r>
      <w:r w:rsidR="004D7360" w:rsidRPr="00E70452">
        <w:rPr>
          <w:sz w:val="21"/>
          <w:szCs w:val="20"/>
        </w:rPr>
        <w:t>.</w:t>
      </w:r>
    </w:p>
    <w:tbl>
      <w:tblPr>
        <w:tblStyle w:val="a9"/>
        <w:tblW w:w="895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308"/>
        <w:gridCol w:w="709"/>
        <w:gridCol w:w="708"/>
        <w:gridCol w:w="709"/>
        <w:gridCol w:w="709"/>
        <w:gridCol w:w="567"/>
        <w:gridCol w:w="709"/>
        <w:gridCol w:w="567"/>
        <w:gridCol w:w="540"/>
        <w:gridCol w:w="647"/>
        <w:gridCol w:w="778"/>
      </w:tblGrid>
      <w:tr w:rsidR="00E70452" w:rsidRPr="00E70452" w14:paraId="7D61D9B0" w14:textId="77777777" w:rsidTr="00CA4CA1">
        <w:trPr>
          <w:jc w:val="center"/>
        </w:trPr>
        <w:tc>
          <w:tcPr>
            <w:tcW w:w="2308" w:type="dxa"/>
            <w:tcBorders>
              <w:top w:val="single" w:sz="8" w:space="0" w:color="4472C4" w:themeColor="accent1"/>
              <w:bottom w:val="single" w:sz="4" w:space="0" w:color="auto"/>
              <w:right w:val="single" w:sz="8" w:space="0" w:color="4472C4" w:themeColor="accent1"/>
            </w:tcBorders>
            <w:vAlign w:val="center"/>
          </w:tcPr>
          <w:p w14:paraId="7C55624F" w14:textId="77777777" w:rsidR="00C7720A" w:rsidRPr="0025344F" w:rsidRDefault="00C7720A" w:rsidP="00072035">
            <w:pPr>
              <w:ind w:firstLineChars="0" w:firstLine="0"/>
              <w:jc w:val="center"/>
              <w:rPr>
                <w:sz w:val="21"/>
                <w:szCs w:val="18"/>
              </w:rPr>
            </w:pPr>
            <w:r w:rsidRPr="0025344F">
              <w:rPr>
                <w:sz w:val="21"/>
                <w:szCs w:val="18"/>
              </w:rPr>
              <w:t>Algorithm</w:t>
            </w:r>
          </w:p>
        </w:tc>
        <w:tc>
          <w:tcPr>
            <w:tcW w:w="3402"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72A9734C" w14:textId="42091DE6" w:rsidR="00C7720A" w:rsidRPr="0025344F" w:rsidRDefault="00C7720A" w:rsidP="00072035">
            <w:pPr>
              <w:ind w:firstLineChars="0" w:firstLine="0"/>
              <w:jc w:val="center"/>
              <w:rPr>
                <w:sz w:val="21"/>
                <w:szCs w:val="18"/>
              </w:rPr>
            </w:pPr>
            <w:r w:rsidRPr="0025344F">
              <w:rPr>
                <w:sz w:val="21"/>
                <w:szCs w:val="18"/>
              </w:rPr>
              <w:t>MADDPG</w:t>
            </w:r>
          </w:p>
        </w:tc>
        <w:tc>
          <w:tcPr>
            <w:tcW w:w="3241" w:type="dxa"/>
            <w:gridSpan w:val="5"/>
            <w:tcBorders>
              <w:left w:val="single" w:sz="8" w:space="0" w:color="4472C4" w:themeColor="accent1"/>
            </w:tcBorders>
            <w:vAlign w:val="center"/>
          </w:tcPr>
          <w:p w14:paraId="69B91B86" w14:textId="72CCE508" w:rsidR="00C7720A" w:rsidRPr="0025344F" w:rsidRDefault="00C7720A" w:rsidP="00072035">
            <w:pPr>
              <w:ind w:firstLineChars="0" w:firstLine="0"/>
              <w:jc w:val="center"/>
              <w:rPr>
                <w:sz w:val="21"/>
                <w:szCs w:val="18"/>
              </w:rPr>
            </w:pPr>
            <w:r w:rsidRPr="0025344F">
              <w:rPr>
                <w:sz w:val="21"/>
                <w:szCs w:val="18"/>
              </w:rPr>
              <w:t>ME-MADDPG</w:t>
            </w:r>
          </w:p>
        </w:tc>
      </w:tr>
      <w:tr w:rsidR="00E70452" w:rsidRPr="00E70452" w14:paraId="5D3DF151" w14:textId="77777777" w:rsidTr="00CA4CA1">
        <w:trPr>
          <w:jc w:val="center"/>
        </w:trPr>
        <w:tc>
          <w:tcPr>
            <w:tcW w:w="2308" w:type="dxa"/>
            <w:tcBorders>
              <w:top w:val="single" w:sz="4" w:space="0" w:color="auto"/>
              <w:bottom w:val="single" w:sz="4" w:space="0" w:color="auto"/>
              <w:right w:val="single" w:sz="8" w:space="0" w:color="4472C4" w:themeColor="accent1"/>
            </w:tcBorders>
            <w:vAlign w:val="center"/>
          </w:tcPr>
          <w:p w14:paraId="2DE9385D" w14:textId="77777777" w:rsidR="00C7720A" w:rsidRPr="0025344F" w:rsidRDefault="00C7720A" w:rsidP="00072035">
            <w:pPr>
              <w:ind w:firstLineChars="0" w:firstLine="0"/>
              <w:jc w:val="center"/>
              <w:rPr>
                <w:sz w:val="21"/>
                <w:szCs w:val="18"/>
              </w:rPr>
            </w:pPr>
            <w:r w:rsidRPr="0025344F">
              <w:rPr>
                <w:sz w:val="21"/>
                <w:szCs w:val="18"/>
              </w:rPr>
              <w:t>Agent number</w:t>
            </w:r>
          </w:p>
        </w:tc>
        <w:tc>
          <w:tcPr>
            <w:tcW w:w="709" w:type="dxa"/>
            <w:tcBorders>
              <w:top w:val="single" w:sz="4" w:space="0" w:color="auto"/>
              <w:left w:val="single" w:sz="8" w:space="0" w:color="4472C4" w:themeColor="accent1"/>
              <w:bottom w:val="single" w:sz="4" w:space="0" w:color="auto"/>
            </w:tcBorders>
            <w:vAlign w:val="center"/>
          </w:tcPr>
          <w:p w14:paraId="67241256" w14:textId="6864897A" w:rsidR="00C7720A" w:rsidRPr="0025344F" w:rsidRDefault="00CA4CA1" w:rsidP="00072035">
            <w:pPr>
              <w:ind w:firstLineChars="0" w:firstLine="0"/>
              <w:jc w:val="center"/>
              <w:rPr>
                <w:sz w:val="21"/>
                <w:szCs w:val="18"/>
              </w:rPr>
            </w:pPr>
            <w:r w:rsidRPr="0025344F">
              <w:rPr>
                <w:sz w:val="21"/>
                <w:szCs w:val="18"/>
              </w:rPr>
              <w:t>5</w:t>
            </w:r>
          </w:p>
        </w:tc>
        <w:tc>
          <w:tcPr>
            <w:tcW w:w="708" w:type="dxa"/>
            <w:tcBorders>
              <w:top w:val="single" w:sz="4" w:space="0" w:color="auto"/>
              <w:bottom w:val="single" w:sz="4" w:space="0" w:color="auto"/>
            </w:tcBorders>
            <w:vAlign w:val="center"/>
          </w:tcPr>
          <w:p w14:paraId="6DE0632D" w14:textId="0114A16D" w:rsidR="00C7720A" w:rsidRPr="0025344F" w:rsidRDefault="00CA4CA1" w:rsidP="00072035">
            <w:pPr>
              <w:ind w:firstLineChars="0" w:firstLine="0"/>
              <w:jc w:val="center"/>
              <w:rPr>
                <w:sz w:val="21"/>
                <w:szCs w:val="18"/>
              </w:rPr>
            </w:pPr>
            <w:r w:rsidRPr="0025344F">
              <w:rPr>
                <w:sz w:val="21"/>
                <w:szCs w:val="18"/>
              </w:rPr>
              <w:t>1</w:t>
            </w:r>
          </w:p>
        </w:tc>
        <w:tc>
          <w:tcPr>
            <w:tcW w:w="709" w:type="dxa"/>
            <w:tcBorders>
              <w:top w:val="single" w:sz="4" w:space="0" w:color="auto"/>
              <w:bottom w:val="single" w:sz="4" w:space="0" w:color="auto"/>
            </w:tcBorders>
            <w:vAlign w:val="center"/>
          </w:tcPr>
          <w:p w14:paraId="5449B1CD" w14:textId="7557EBB6" w:rsidR="00C7720A" w:rsidRPr="0025344F" w:rsidRDefault="00CA4CA1" w:rsidP="00072035">
            <w:pPr>
              <w:ind w:firstLineChars="0" w:firstLine="0"/>
              <w:jc w:val="center"/>
              <w:rPr>
                <w:sz w:val="21"/>
                <w:szCs w:val="18"/>
              </w:rPr>
            </w:pPr>
            <w:r w:rsidRPr="0025344F">
              <w:rPr>
                <w:sz w:val="21"/>
                <w:szCs w:val="18"/>
              </w:rPr>
              <w:t>2</w:t>
            </w:r>
          </w:p>
        </w:tc>
        <w:tc>
          <w:tcPr>
            <w:tcW w:w="709" w:type="dxa"/>
            <w:tcBorders>
              <w:top w:val="single" w:sz="4" w:space="0" w:color="auto"/>
              <w:bottom w:val="single" w:sz="4" w:space="0" w:color="auto"/>
            </w:tcBorders>
            <w:vAlign w:val="center"/>
          </w:tcPr>
          <w:p w14:paraId="2A36FA70" w14:textId="53B79039" w:rsidR="00C7720A" w:rsidRPr="0025344F" w:rsidRDefault="00CA4CA1" w:rsidP="00072035">
            <w:pPr>
              <w:ind w:firstLineChars="0" w:firstLine="0"/>
              <w:jc w:val="center"/>
              <w:rPr>
                <w:sz w:val="21"/>
                <w:szCs w:val="18"/>
              </w:rPr>
            </w:pPr>
            <w:r w:rsidRPr="0025344F">
              <w:rPr>
                <w:sz w:val="21"/>
                <w:szCs w:val="18"/>
              </w:rPr>
              <w:t>4</w:t>
            </w:r>
          </w:p>
        </w:tc>
        <w:tc>
          <w:tcPr>
            <w:tcW w:w="567" w:type="dxa"/>
            <w:tcBorders>
              <w:top w:val="single" w:sz="4" w:space="0" w:color="auto"/>
              <w:bottom w:val="single" w:sz="4" w:space="0" w:color="auto"/>
              <w:right w:val="single" w:sz="8" w:space="0" w:color="4472C4" w:themeColor="accent1"/>
            </w:tcBorders>
            <w:vAlign w:val="center"/>
          </w:tcPr>
          <w:p w14:paraId="1A3262EC" w14:textId="4F321067" w:rsidR="00C7720A" w:rsidRPr="0025344F" w:rsidRDefault="00CA4CA1" w:rsidP="00072035">
            <w:pPr>
              <w:ind w:firstLineChars="0" w:firstLine="0"/>
              <w:jc w:val="center"/>
              <w:rPr>
                <w:sz w:val="21"/>
                <w:szCs w:val="18"/>
              </w:rPr>
            </w:pPr>
            <w:r w:rsidRPr="0025344F">
              <w:rPr>
                <w:sz w:val="21"/>
                <w:szCs w:val="18"/>
              </w:rPr>
              <w:t>3</w:t>
            </w:r>
          </w:p>
        </w:tc>
        <w:tc>
          <w:tcPr>
            <w:tcW w:w="709" w:type="dxa"/>
            <w:tcBorders>
              <w:left w:val="single" w:sz="8" w:space="0" w:color="4472C4" w:themeColor="accent1"/>
            </w:tcBorders>
            <w:vAlign w:val="center"/>
          </w:tcPr>
          <w:p w14:paraId="1A09AF1C" w14:textId="2D01DDEA" w:rsidR="00C7720A" w:rsidRPr="0025344F" w:rsidRDefault="00CA4CA1" w:rsidP="00072035">
            <w:pPr>
              <w:ind w:firstLineChars="0" w:firstLine="0"/>
              <w:jc w:val="center"/>
              <w:rPr>
                <w:sz w:val="21"/>
                <w:szCs w:val="18"/>
              </w:rPr>
            </w:pPr>
            <w:r w:rsidRPr="0025344F">
              <w:rPr>
                <w:sz w:val="21"/>
                <w:szCs w:val="18"/>
              </w:rPr>
              <w:t>4</w:t>
            </w:r>
          </w:p>
        </w:tc>
        <w:tc>
          <w:tcPr>
            <w:tcW w:w="567" w:type="dxa"/>
            <w:vAlign w:val="center"/>
          </w:tcPr>
          <w:p w14:paraId="008F8191" w14:textId="2D08B605" w:rsidR="00C7720A" w:rsidRPr="0025344F" w:rsidRDefault="00CA4CA1" w:rsidP="00072035">
            <w:pPr>
              <w:ind w:firstLineChars="0" w:firstLine="0"/>
              <w:jc w:val="center"/>
              <w:rPr>
                <w:sz w:val="21"/>
                <w:szCs w:val="18"/>
              </w:rPr>
            </w:pPr>
            <w:r w:rsidRPr="0025344F">
              <w:rPr>
                <w:sz w:val="21"/>
                <w:szCs w:val="18"/>
              </w:rPr>
              <w:t>2</w:t>
            </w:r>
          </w:p>
        </w:tc>
        <w:tc>
          <w:tcPr>
            <w:tcW w:w="540" w:type="dxa"/>
            <w:vAlign w:val="center"/>
          </w:tcPr>
          <w:p w14:paraId="1C6A5A97" w14:textId="079CDE3C" w:rsidR="00C7720A" w:rsidRPr="0025344F" w:rsidRDefault="00CA4CA1" w:rsidP="00072035">
            <w:pPr>
              <w:ind w:firstLineChars="0" w:firstLine="0"/>
              <w:jc w:val="center"/>
              <w:rPr>
                <w:sz w:val="21"/>
                <w:szCs w:val="18"/>
              </w:rPr>
            </w:pPr>
            <w:r w:rsidRPr="0025344F">
              <w:rPr>
                <w:sz w:val="21"/>
                <w:szCs w:val="18"/>
              </w:rPr>
              <w:t>1</w:t>
            </w:r>
          </w:p>
        </w:tc>
        <w:tc>
          <w:tcPr>
            <w:tcW w:w="647" w:type="dxa"/>
            <w:vAlign w:val="center"/>
          </w:tcPr>
          <w:p w14:paraId="37220E33" w14:textId="14DC1ACA" w:rsidR="00C7720A" w:rsidRPr="0025344F" w:rsidRDefault="00CA4CA1" w:rsidP="00072035">
            <w:pPr>
              <w:ind w:firstLineChars="0" w:firstLine="0"/>
              <w:jc w:val="center"/>
              <w:rPr>
                <w:sz w:val="21"/>
                <w:szCs w:val="18"/>
              </w:rPr>
            </w:pPr>
            <w:r w:rsidRPr="0025344F">
              <w:rPr>
                <w:sz w:val="21"/>
                <w:szCs w:val="18"/>
              </w:rPr>
              <w:t>5</w:t>
            </w:r>
          </w:p>
        </w:tc>
        <w:tc>
          <w:tcPr>
            <w:tcW w:w="778" w:type="dxa"/>
            <w:vAlign w:val="center"/>
          </w:tcPr>
          <w:p w14:paraId="30879A79" w14:textId="77777777" w:rsidR="00C7720A" w:rsidRPr="0025344F" w:rsidRDefault="00C7720A" w:rsidP="00072035">
            <w:pPr>
              <w:ind w:firstLineChars="0" w:firstLine="0"/>
              <w:jc w:val="center"/>
              <w:rPr>
                <w:sz w:val="21"/>
                <w:szCs w:val="18"/>
              </w:rPr>
            </w:pPr>
            <w:r w:rsidRPr="0025344F">
              <w:rPr>
                <w:sz w:val="21"/>
                <w:szCs w:val="18"/>
              </w:rPr>
              <w:t>3</w:t>
            </w:r>
          </w:p>
        </w:tc>
      </w:tr>
      <w:tr w:rsidR="00E70452" w:rsidRPr="00E70452" w14:paraId="01757641" w14:textId="77777777" w:rsidTr="00CA4CA1">
        <w:trPr>
          <w:jc w:val="center"/>
        </w:trPr>
        <w:tc>
          <w:tcPr>
            <w:tcW w:w="2308" w:type="dxa"/>
            <w:tcBorders>
              <w:top w:val="single" w:sz="4" w:space="0" w:color="auto"/>
              <w:bottom w:val="single" w:sz="4" w:space="0" w:color="auto"/>
              <w:right w:val="single" w:sz="8" w:space="0" w:color="4472C4" w:themeColor="accent1"/>
            </w:tcBorders>
            <w:vAlign w:val="center"/>
          </w:tcPr>
          <w:p w14:paraId="2C5F96B4" w14:textId="77777777" w:rsidR="00C7720A" w:rsidRPr="0025344F" w:rsidRDefault="00C7720A" w:rsidP="00072035">
            <w:pPr>
              <w:ind w:firstLineChars="0" w:firstLine="0"/>
              <w:jc w:val="center"/>
              <w:rPr>
                <w:sz w:val="21"/>
                <w:szCs w:val="18"/>
              </w:rPr>
            </w:pPr>
            <w:r w:rsidRPr="0025344F">
              <w:rPr>
                <w:sz w:val="21"/>
                <w:szCs w:val="18"/>
              </w:rPr>
              <w:t>Movement time (s)</w:t>
            </w:r>
          </w:p>
        </w:tc>
        <w:tc>
          <w:tcPr>
            <w:tcW w:w="709" w:type="dxa"/>
            <w:tcBorders>
              <w:top w:val="single" w:sz="4" w:space="0" w:color="auto"/>
              <w:left w:val="single" w:sz="8" w:space="0" w:color="4472C4" w:themeColor="accent1"/>
              <w:bottom w:val="single" w:sz="4" w:space="0" w:color="auto"/>
            </w:tcBorders>
            <w:vAlign w:val="center"/>
          </w:tcPr>
          <w:p w14:paraId="6A254EE8" w14:textId="7DEB2A12" w:rsidR="00C7720A" w:rsidRPr="0025344F" w:rsidRDefault="00CA4CA1" w:rsidP="00072035">
            <w:pPr>
              <w:ind w:firstLineChars="0" w:firstLine="0"/>
              <w:jc w:val="center"/>
              <w:rPr>
                <w:b/>
                <w:bCs/>
                <w:sz w:val="21"/>
                <w:szCs w:val="18"/>
              </w:rPr>
            </w:pPr>
            <w:r w:rsidRPr="0025344F">
              <w:rPr>
                <w:sz w:val="21"/>
                <w:szCs w:val="18"/>
              </w:rPr>
              <w:t>52.5</w:t>
            </w:r>
          </w:p>
        </w:tc>
        <w:tc>
          <w:tcPr>
            <w:tcW w:w="708" w:type="dxa"/>
            <w:tcBorders>
              <w:top w:val="single" w:sz="4" w:space="0" w:color="auto"/>
              <w:bottom w:val="single" w:sz="4" w:space="0" w:color="auto"/>
            </w:tcBorders>
            <w:vAlign w:val="center"/>
          </w:tcPr>
          <w:p w14:paraId="3450FA1E" w14:textId="05AA1FD9" w:rsidR="00C7720A" w:rsidRPr="0025344F" w:rsidRDefault="00CA4CA1" w:rsidP="00072035">
            <w:pPr>
              <w:ind w:firstLineChars="0" w:firstLine="0"/>
              <w:jc w:val="center"/>
              <w:rPr>
                <w:sz w:val="21"/>
                <w:szCs w:val="18"/>
              </w:rPr>
            </w:pPr>
            <w:r w:rsidRPr="0025344F">
              <w:rPr>
                <w:sz w:val="21"/>
                <w:szCs w:val="18"/>
              </w:rPr>
              <w:t>57.5</w:t>
            </w:r>
          </w:p>
        </w:tc>
        <w:tc>
          <w:tcPr>
            <w:tcW w:w="709" w:type="dxa"/>
            <w:tcBorders>
              <w:top w:val="single" w:sz="4" w:space="0" w:color="auto"/>
              <w:bottom w:val="single" w:sz="4" w:space="0" w:color="auto"/>
            </w:tcBorders>
            <w:vAlign w:val="center"/>
          </w:tcPr>
          <w:p w14:paraId="21981097" w14:textId="133FBABA" w:rsidR="00C7720A" w:rsidRPr="0025344F" w:rsidRDefault="00CA4CA1" w:rsidP="00072035">
            <w:pPr>
              <w:ind w:firstLineChars="0" w:firstLine="0"/>
              <w:jc w:val="center"/>
              <w:rPr>
                <w:sz w:val="21"/>
                <w:szCs w:val="18"/>
              </w:rPr>
            </w:pPr>
            <w:r w:rsidRPr="0025344F">
              <w:rPr>
                <w:sz w:val="21"/>
                <w:szCs w:val="18"/>
              </w:rPr>
              <w:t>59.</w:t>
            </w:r>
            <w:r w:rsidR="00C7720A" w:rsidRPr="0025344F">
              <w:rPr>
                <w:sz w:val="21"/>
                <w:szCs w:val="18"/>
              </w:rPr>
              <w:t>5</w:t>
            </w:r>
          </w:p>
        </w:tc>
        <w:tc>
          <w:tcPr>
            <w:tcW w:w="709" w:type="dxa"/>
            <w:tcBorders>
              <w:top w:val="single" w:sz="4" w:space="0" w:color="auto"/>
              <w:bottom w:val="single" w:sz="4" w:space="0" w:color="auto"/>
            </w:tcBorders>
            <w:vAlign w:val="center"/>
          </w:tcPr>
          <w:p w14:paraId="61C13377" w14:textId="6B483AA7" w:rsidR="00C7720A" w:rsidRPr="0025344F" w:rsidRDefault="00CA4CA1" w:rsidP="00072035">
            <w:pPr>
              <w:ind w:firstLineChars="0" w:firstLine="0"/>
              <w:jc w:val="center"/>
              <w:rPr>
                <w:sz w:val="21"/>
                <w:szCs w:val="18"/>
              </w:rPr>
            </w:pPr>
            <w:r w:rsidRPr="0025344F">
              <w:rPr>
                <w:sz w:val="21"/>
                <w:szCs w:val="18"/>
              </w:rPr>
              <w:t>63</w:t>
            </w:r>
            <w:r w:rsidR="00C7720A" w:rsidRPr="0025344F">
              <w:rPr>
                <w:sz w:val="21"/>
                <w:szCs w:val="18"/>
              </w:rPr>
              <w:t>.5</w:t>
            </w:r>
          </w:p>
        </w:tc>
        <w:tc>
          <w:tcPr>
            <w:tcW w:w="567" w:type="dxa"/>
            <w:tcBorders>
              <w:top w:val="single" w:sz="4" w:space="0" w:color="auto"/>
              <w:bottom w:val="single" w:sz="4" w:space="0" w:color="auto"/>
              <w:right w:val="single" w:sz="8" w:space="0" w:color="4472C4" w:themeColor="accent1"/>
            </w:tcBorders>
            <w:vAlign w:val="center"/>
          </w:tcPr>
          <w:p w14:paraId="4BE0486D" w14:textId="3ADA2292" w:rsidR="00C7720A" w:rsidRPr="0025344F" w:rsidRDefault="00CA4CA1" w:rsidP="00072035">
            <w:pPr>
              <w:ind w:firstLineChars="0" w:firstLine="0"/>
              <w:jc w:val="center"/>
              <w:rPr>
                <w:sz w:val="21"/>
                <w:szCs w:val="18"/>
              </w:rPr>
            </w:pPr>
            <w:r w:rsidRPr="0025344F">
              <w:rPr>
                <w:b/>
                <w:bCs/>
                <w:sz w:val="21"/>
                <w:szCs w:val="18"/>
              </w:rPr>
              <w:t>66</w:t>
            </w:r>
          </w:p>
        </w:tc>
        <w:tc>
          <w:tcPr>
            <w:tcW w:w="709" w:type="dxa"/>
            <w:tcBorders>
              <w:left w:val="single" w:sz="8" w:space="0" w:color="4472C4" w:themeColor="accent1"/>
            </w:tcBorders>
            <w:vAlign w:val="center"/>
          </w:tcPr>
          <w:p w14:paraId="76476286" w14:textId="7E30EB86" w:rsidR="00C7720A" w:rsidRPr="0025344F" w:rsidRDefault="00CA4CA1" w:rsidP="00072035">
            <w:pPr>
              <w:ind w:firstLineChars="0" w:firstLine="0"/>
              <w:jc w:val="center"/>
              <w:rPr>
                <w:sz w:val="21"/>
                <w:szCs w:val="18"/>
              </w:rPr>
            </w:pPr>
            <w:r w:rsidRPr="0025344F">
              <w:rPr>
                <w:sz w:val="21"/>
                <w:szCs w:val="18"/>
              </w:rPr>
              <w:t>41</w:t>
            </w:r>
          </w:p>
        </w:tc>
        <w:tc>
          <w:tcPr>
            <w:tcW w:w="567" w:type="dxa"/>
            <w:vAlign w:val="center"/>
          </w:tcPr>
          <w:p w14:paraId="2B9BA238" w14:textId="2273E86A" w:rsidR="00C7720A" w:rsidRPr="0025344F" w:rsidRDefault="00CA4CA1" w:rsidP="00072035">
            <w:pPr>
              <w:ind w:firstLineChars="0" w:firstLine="0"/>
              <w:jc w:val="center"/>
              <w:rPr>
                <w:sz w:val="21"/>
                <w:szCs w:val="18"/>
              </w:rPr>
            </w:pPr>
            <w:r w:rsidRPr="0025344F">
              <w:rPr>
                <w:sz w:val="21"/>
                <w:szCs w:val="18"/>
              </w:rPr>
              <w:t>44</w:t>
            </w:r>
          </w:p>
        </w:tc>
        <w:tc>
          <w:tcPr>
            <w:tcW w:w="540" w:type="dxa"/>
            <w:vAlign w:val="center"/>
          </w:tcPr>
          <w:p w14:paraId="0CAB1BC8" w14:textId="76E7D593" w:rsidR="00C7720A" w:rsidRPr="0025344F" w:rsidRDefault="00CA4CA1" w:rsidP="00072035">
            <w:pPr>
              <w:ind w:firstLineChars="0" w:firstLine="0"/>
              <w:jc w:val="center"/>
              <w:rPr>
                <w:b/>
                <w:bCs/>
                <w:sz w:val="21"/>
                <w:szCs w:val="18"/>
              </w:rPr>
            </w:pPr>
            <w:r w:rsidRPr="0025344F">
              <w:rPr>
                <w:sz w:val="21"/>
                <w:szCs w:val="18"/>
              </w:rPr>
              <w:t>49</w:t>
            </w:r>
          </w:p>
        </w:tc>
        <w:tc>
          <w:tcPr>
            <w:tcW w:w="647" w:type="dxa"/>
            <w:vAlign w:val="center"/>
          </w:tcPr>
          <w:p w14:paraId="1B558E8A" w14:textId="55FA085C" w:rsidR="00C7720A" w:rsidRPr="0025344F" w:rsidRDefault="00CA4CA1" w:rsidP="00072035">
            <w:pPr>
              <w:ind w:firstLineChars="0" w:firstLine="0"/>
              <w:jc w:val="center"/>
              <w:rPr>
                <w:sz w:val="21"/>
                <w:szCs w:val="18"/>
              </w:rPr>
            </w:pPr>
            <w:r w:rsidRPr="0025344F">
              <w:rPr>
                <w:sz w:val="21"/>
                <w:szCs w:val="18"/>
              </w:rPr>
              <w:t>51</w:t>
            </w:r>
          </w:p>
        </w:tc>
        <w:tc>
          <w:tcPr>
            <w:tcW w:w="778" w:type="dxa"/>
            <w:vAlign w:val="center"/>
          </w:tcPr>
          <w:p w14:paraId="3C4A1787" w14:textId="0F785DB7" w:rsidR="00C7720A" w:rsidRPr="0025344F" w:rsidRDefault="00CA4CA1" w:rsidP="00072035">
            <w:pPr>
              <w:ind w:firstLineChars="0" w:firstLine="0"/>
              <w:jc w:val="center"/>
              <w:rPr>
                <w:sz w:val="21"/>
                <w:szCs w:val="18"/>
              </w:rPr>
            </w:pPr>
            <w:r w:rsidRPr="0025344F">
              <w:rPr>
                <w:b/>
                <w:bCs/>
                <w:sz w:val="21"/>
                <w:szCs w:val="18"/>
              </w:rPr>
              <w:t>51</w:t>
            </w:r>
          </w:p>
        </w:tc>
      </w:tr>
      <w:tr w:rsidR="00C7720A" w:rsidRPr="00E70452" w14:paraId="639952B8" w14:textId="77777777" w:rsidTr="00CA4CA1">
        <w:trPr>
          <w:jc w:val="center"/>
        </w:trPr>
        <w:tc>
          <w:tcPr>
            <w:tcW w:w="2308" w:type="dxa"/>
            <w:tcBorders>
              <w:top w:val="single" w:sz="4" w:space="0" w:color="auto"/>
              <w:bottom w:val="single" w:sz="8" w:space="0" w:color="4472C4" w:themeColor="accent1"/>
              <w:right w:val="single" w:sz="8" w:space="0" w:color="4472C4" w:themeColor="accent1"/>
            </w:tcBorders>
            <w:vAlign w:val="center"/>
          </w:tcPr>
          <w:p w14:paraId="124657C9" w14:textId="77777777" w:rsidR="00C7720A" w:rsidRPr="0025344F" w:rsidRDefault="00C7720A" w:rsidP="00072035">
            <w:pPr>
              <w:ind w:firstLineChars="0" w:firstLine="0"/>
              <w:jc w:val="center"/>
              <w:rPr>
                <w:sz w:val="21"/>
                <w:szCs w:val="18"/>
              </w:rPr>
            </w:pPr>
            <w:r w:rsidRPr="0025344F">
              <w:rPr>
                <w:sz w:val="21"/>
                <w:szCs w:val="18"/>
              </w:rPr>
              <w:t>Total path length (m)</w:t>
            </w:r>
          </w:p>
        </w:tc>
        <w:tc>
          <w:tcPr>
            <w:tcW w:w="3402"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2FA26807" w14:textId="0E201CFF" w:rsidR="00C7720A" w:rsidRPr="0025344F" w:rsidRDefault="00CA4CA1" w:rsidP="00072035">
            <w:pPr>
              <w:ind w:firstLineChars="0" w:firstLine="0"/>
              <w:jc w:val="center"/>
              <w:rPr>
                <w:b/>
                <w:bCs/>
                <w:sz w:val="21"/>
                <w:szCs w:val="18"/>
              </w:rPr>
            </w:pPr>
            <w:r w:rsidRPr="0025344F">
              <w:rPr>
                <w:b/>
                <w:bCs/>
                <w:sz w:val="21"/>
                <w:szCs w:val="18"/>
              </w:rPr>
              <w:t>299</w:t>
            </w:r>
          </w:p>
        </w:tc>
        <w:tc>
          <w:tcPr>
            <w:tcW w:w="3241" w:type="dxa"/>
            <w:gridSpan w:val="5"/>
            <w:tcBorders>
              <w:left w:val="single" w:sz="8" w:space="0" w:color="4472C4" w:themeColor="accent1"/>
            </w:tcBorders>
            <w:vAlign w:val="center"/>
          </w:tcPr>
          <w:p w14:paraId="047DA7C1" w14:textId="3DB20B3D" w:rsidR="00C7720A" w:rsidRPr="0025344F" w:rsidRDefault="00C7720A" w:rsidP="00072035">
            <w:pPr>
              <w:ind w:firstLineChars="0" w:firstLine="0"/>
              <w:jc w:val="center"/>
              <w:rPr>
                <w:b/>
                <w:bCs/>
                <w:sz w:val="21"/>
                <w:szCs w:val="18"/>
              </w:rPr>
            </w:pPr>
            <w:r w:rsidRPr="0025344F">
              <w:rPr>
                <w:b/>
                <w:bCs/>
                <w:sz w:val="21"/>
                <w:szCs w:val="18"/>
              </w:rPr>
              <w:t>2</w:t>
            </w:r>
            <w:r w:rsidR="00CA4CA1" w:rsidRPr="0025344F">
              <w:rPr>
                <w:b/>
                <w:bCs/>
                <w:sz w:val="21"/>
                <w:szCs w:val="18"/>
              </w:rPr>
              <w:t>3</w:t>
            </w:r>
            <w:r w:rsidRPr="0025344F">
              <w:rPr>
                <w:b/>
                <w:bCs/>
                <w:sz w:val="21"/>
                <w:szCs w:val="18"/>
              </w:rPr>
              <w:t>6</w:t>
            </w:r>
          </w:p>
        </w:tc>
      </w:tr>
    </w:tbl>
    <w:p w14:paraId="086B06B6" w14:textId="77777777" w:rsidR="00A04A1A" w:rsidRPr="00DE3C67" w:rsidRDefault="00A04A1A" w:rsidP="00A04A1A">
      <w:pPr>
        <w:spacing w:afterLines="20" w:after="62"/>
        <w:ind w:firstLineChars="100" w:firstLine="240"/>
      </w:pPr>
    </w:p>
    <w:p w14:paraId="7E0574D4" w14:textId="29430DEB" w:rsidR="00A04A1A" w:rsidRPr="00DE3C67" w:rsidRDefault="009330D8" w:rsidP="00A04A1A">
      <w:pPr>
        <w:spacing w:afterLines="20" w:after="62"/>
        <w:ind w:firstLineChars="100" w:firstLine="240"/>
      </w:pPr>
      <w:r w:rsidRPr="00DE3C67">
        <w:t>F</w:t>
      </w:r>
      <w:r w:rsidR="00A04A1A" w:rsidRPr="00DE3C67">
        <w:t>. Exp</w:t>
      </w:r>
      <w:r w:rsidRPr="00DE3C67">
        <w:t>6</w:t>
      </w:r>
      <w:r w:rsidR="00A04A1A" w:rsidRPr="00DE3C67">
        <w:t xml:space="preserve">: 36 static </w:t>
      </w:r>
      <w:r w:rsidRPr="00DE3C67">
        <w:t>randomly</w:t>
      </w:r>
      <w:r w:rsidR="00A04A1A" w:rsidRPr="00DE3C67">
        <w:rPr>
          <w:sz w:val="21"/>
          <w:szCs w:val="20"/>
        </w:rPr>
        <w:t xml:space="preserve"> </w:t>
      </w:r>
      <w:r w:rsidR="00A04A1A" w:rsidRPr="00DE3C67">
        <w:t>deployed obstacles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96"/>
        <w:gridCol w:w="2807"/>
      </w:tblGrid>
      <w:tr w:rsidR="00E70452" w:rsidRPr="00DE3C67" w14:paraId="3FD4E190" w14:textId="77777777" w:rsidTr="00A22056">
        <w:trPr>
          <w:jc w:val="center"/>
        </w:trPr>
        <w:tc>
          <w:tcPr>
            <w:tcW w:w="2778" w:type="dxa"/>
            <w:vAlign w:val="center"/>
          </w:tcPr>
          <w:p w14:paraId="325FDCA2" w14:textId="5789F0DD" w:rsidR="00A04A1A" w:rsidRPr="00DE3C67" w:rsidRDefault="009330D8" w:rsidP="00A22056">
            <w:pPr>
              <w:ind w:firstLineChars="0" w:firstLine="0"/>
              <w:jc w:val="center"/>
              <w:rPr>
                <w:sz w:val="21"/>
                <w:szCs w:val="18"/>
              </w:rPr>
            </w:pPr>
            <w:r w:rsidRPr="00DE3C67">
              <w:rPr>
                <w:rFonts w:hint="eastAsia"/>
                <w:noProof/>
                <w:sz w:val="21"/>
                <w:szCs w:val="18"/>
              </w:rPr>
              <w:drawing>
                <wp:inline distT="0" distB="0" distL="0" distR="0" wp14:anchorId="61EA44E5" wp14:editId="45D7BCD4">
                  <wp:extent cx="1622546" cy="1620982"/>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31254" cy="1629681"/>
                          </a:xfrm>
                          <a:prstGeom prst="rect">
                            <a:avLst/>
                          </a:prstGeom>
                          <a:noFill/>
                          <a:ln>
                            <a:noFill/>
                          </a:ln>
                        </pic:spPr>
                      </pic:pic>
                    </a:graphicData>
                  </a:graphic>
                </wp:inline>
              </w:drawing>
            </w:r>
          </w:p>
          <w:p w14:paraId="229FF0D2" w14:textId="77777777" w:rsidR="00A04A1A" w:rsidRPr="00DE3C67" w:rsidRDefault="00A04A1A" w:rsidP="00A22056">
            <w:pPr>
              <w:ind w:firstLineChars="0" w:firstLine="0"/>
              <w:jc w:val="center"/>
              <w:rPr>
                <w:sz w:val="21"/>
                <w:szCs w:val="18"/>
              </w:rPr>
            </w:pPr>
            <w:r w:rsidRPr="00DE3C67">
              <w:rPr>
                <w:sz w:val="21"/>
                <w:szCs w:val="18"/>
              </w:rPr>
              <w:t xml:space="preserve">(a) MADDPG </w:t>
            </w:r>
            <w:r w:rsidRPr="00DE3C67">
              <w:rPr>
                <w:position w:val="-6"/>
                <w:sz w:val="21"/>
                <w:szCs w:val="18"/>
              </w:rPr>
              <w:object w:dxaOrig="800" w:dyaOrig="279" w14:anchorId="5974D5B1">
                <v:shape id="_x0000_i1212" type="#_x0000_t75" style="width:40.65pt;height:14.15pt" o:ole="">
                  <v:imagedata r:id="rId299" o:title=""/>
                </v:shape>
                <o:OLEObject Type="Embed" ProgID="Equation.DSMT4" ShapeID="_x0000_i1212" DrawAspect="Content" ObjectID="_1693402133" r:id="rId373"/>
              </w:object>
            </w:r>
          </w:p>
        </w:tc>
        <w:tc>
          <w:tcPr>
            <w:tcW w:w="2778" w:type="dxa"/>
            <w:vAlign w:val="center"/>
          </w:tcPr>
          <w:p w14:paraId="6CE66414" w14:textId="08D5370D" w:rsidR="00A04A1A" w:rsidRPr="00DE3C67" w:rsidRDefault="009330D8" w:rsidP="00A22056">
            <w:pPr>
              <w:ind w:firstLineChars="0" w:firstLine="0"/>
              <w:jc w:val="center"/>
              <w:rPr>
                <w:sz w:val="21"/>
                <w:szCs w:val="18"/>
              </w:rPr>
            </w:pPr>
            <w:r w:rsidRPr="00DE3C67">
              <w:rPr>
                <w:rFonts w:hint="eastAsia"/>
                <w:noProof/>
                <w:sz w:val="21"/>
                <w:szCs w:val="18"/>
              </w:rPr>
              <w:drawing>
                <wp:inline distT="0" distB="0" distL="0" distR="0" wp14:anchorId="76ADACA9" wp14:editId="03266734">
                  <wp:extent cx="1638795" cy="163721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656446" cy="1654850"/>
                          </a:xfrm>
                          <a:prstGeom prst="rect">
                            <a:avLst/>
                          </a:prstGeom>
                          <a:noFill/>
                          <a:ln>
                            <a:noFill/>
                          </a:ln>
                        </pic:spPr>
                      </pic:pic>
                    </a:graphicData>
                  </a:graphic>
                </wp:inline>
              </w:drawing>
            </w:r>
          </w:p>
          <w:p w14:paraId="5D9A5185" w14:textId="77777777" w:rsidR="00A04A1A" w:rsidRPr="00DE3C67" w:rsidRDefault="00A04A1A" w:rsidP="00A22056">
            <w:pPr>
              <w:ind w:firstLineChars="0" w:firstLine="0"/>
              <w:jc w:val="center"/>
              <w:rPr>
                <w:sz w:val="21"/>
                <w:szCs w:val="18"/>
              </w:rPr>
            </w:pPr>
            <w:r w:rsidRPr="00DE3C67">
              <w:rPr>
                <w:sz w:val="21"/>
                <w:szCs w:val="18"/>
              </w:rPr>
              <w:t>(b) MADDPG</w:t>
            </w:r>
            <w:r w:rsidRPr="00DE3C67">
              <w:rPr>
                <w:noProof/>
                <w:sz w:val="21"/>
                <w:szCs w:val="18"/>
              </w:rPr>
              <w:t xml:space="preserve"> </w:t>
            </w:r>
            <w:r w:rsidRPr="00DE3C67">
              <w:rPr>
                <w:position w:val="-6"/>
                <w:sz w:val="21"/>
                <w:szCs w:val="18"/>
              </w:rPr>
              <w:object w:dxaOrig="800" w:dyaOrig="279" w14:anchorId="7236C5B5">
                <v:shape id="_x0000_i1213" type="#_x0000_t75" style="width:40.65pt;height:14.15pt" o:ole="">
                  <v:imagedata r:id="rId302" o:title=""/>
                </v:shape>
                <o:OLEObject Type="Embed" ProgID="Equation.DSMT4" ShapeID="_x0000_i1213" DrawAspect="Content" ObjectID="_1693402134" r:id="rId375"/>
              </w:object>
            </w:r>
          </w:p>
        </w:tc>
        <w:tc>
          <w:tcPr>
            <w:tcW w:w="2778" w:type="dxa"/>
            <w:vAlign w:val="center"/>
          </w:tcPr>
          <w:p w14:paraId="043637B5" w14:textId="40C79F39" w:rsidR="00A04A1A" w:rsidRPr="00DE3C67" w:rsidRDefault="009330D8" w:rsidP="00A22056">
            <w:pPr>
              <w:ind w:firstLineChars="0" w:firstLine="0"/>
              <w:jc w:val="center"/>
              <w:rPr>
                <w:sz w:val="21"/>
                <w:szCs w:val="18"/>
              </w:rPr>
            </w:pPr>
            <w:r w:rsidRPr="00DE3C67">
              <w:rPr>
                <w:rFonts w:hint="eastAsia"/>
                <w:noProof/>
                <w:sz w:val="21"/>
                <w:szCs w:val="18"/>
              </w:rPr>
              <w:drawing>
                <wp:inline distT="0" distB="0" distL="0" distR="0" wp14:anchorId="45341C15" wp14:editId="506E0302">
                  <wp:extent cx="1645890" cy="164430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656145" cy="1654549"/>
                          </a:xfrm>
                          <a:prstGeom prst="rect">
                            <a:avLst/>
                          </a:prstGeom>
                          <a:noFill/>
                          <a:ln>
                            <a:noFill/>
                          </a:ln>
                        </pic:spPr>
                      </pic:pic>
                    </a:graphicData>
                  </a:graphic>
                </wp:inline>
              </w:drawing>
            </w:r>
          </w:p>
          <w:p w14:paraId="2F03CCCF" w14:textId="0F2ABF33" w:rsidR="00A04A1A" w:rsidRPr="00DE3C67" w:rsidRDefault="00A04A1A" w:rsidP="00A22056">
            <w:pPr>
              <w:ind w:firstLineChars="0" w:firstLine="0"/>
              <w:jc w:val="center"/>
              <w:rPr>
                <w:sz w:val="21"/>
                <w:szCs w:val="18"/>
              </w:rPr>
            </w:pPr>
            <w:r w:rsidRPr="00DE3C67">
              <w:rPr>
                <w:sz w:val="21"/>
                <w:szCs w:val="18"/>
              </w:rPr>
              <w:t xml:space="preserve">(c) MADDPG </w:t>
            </w:r>
            <w:r w:rsidR="009330D8" w:rsidRPr="00DE3C67">
              <w:rPr>
                <w:position w:val="-6"/>
                <w:sz w:val="21"/>
                <w:szCs w:val="18"/>
              </w:rPr>
              <w:object w:dxaOrig="960" w:dyaOrig="279" w14:anchorId="3A4BABDD">
                <v:shape id="_x0000_i1214" type="#_x0000_t75" style="width:48.15pt;height:14.15pt" o:ole="">
                  <v:imagedata r:id="rId377" o:title=""/>
                </v:shape>
                <o:OLEObject Type="Embed" ProgID="Equation.DSMT4" ShapeID="_x0000_i1214" DrawAspect="Content" ObjectID="_1693402135" r:id="rId378"/>
              </w:object>
            </w:r>
          </w:p>
        </w:tc>
      </w:tr>
      <w:tr w:rsidR="00E70452" w:rsidRPr="00DE3C67" w14:paraId="2C587B22" w14:textId="77777777" w:rsidTr="00A22056">
        <w:trPr>
          <w:jc w:val="center"/>
        </w:trPr>
        <w:tc>
          <w:tcPr>
            <w:tcW w:w="2778" w:type="dxa"/>
            <w:vAlign w:val="center"/>
          </w:tcPr>
          <w:p w14:paraId="64DE2C46" w14:textId="0447A7C7" w:rsidR="00A04A1A" w:rsidRPr="00DE3C67" w:rsidRDefault="009330D8" w:rsidP="00A22056">
            <w:pPr>
              <w:ind w:firstLineChars="0" w:firstLine="0"/>
              <w:jc w:val="center"/>
              <w:rPr>
                <w:sz w:val="21"/>
                <w:szCs w:val="18"/>
              </w:rPr>
            </w:pPr>
            <w:r w:rsidRPr="00DE3C67">
              <w:rPr>
                <w:noProof/>
                <w:sz w:val="21"/>
                <w:szCs w:val="18"/>
              </w:rPr>
              <w:drawing>
                <wp:inline distT="0" distB="0" distL="0" distR="0" wp14:anchorId="4BFC284D" wp14:editId="10BC1C11">
                  <wp:extent cx="1623093" cy="162309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28699" cy="1628699"/>
                          </a:xfrm>
                          <a:prstGeom prst="rect">
                            <a:avLst/>
                          </a:prstGeom>
                          <a:noFill/>
                          <a:ln>
                            <a:noFill/>
                          </a:ln>
                        </pic:spPr>
                      </pic:pic>
                    </a:graphicData>
                  </a:graphic>
                </wp:inline>
              </w:drawing>
            </w:r>
          </w:p>
          <w:p w14:paraId="3A5566E7" w14:textId="77777777" w:rsidR="00A04A1A" w:rsidRPr="00DE3C67" w:rsidRDefault="00A04A1A" w:rsidP="00A22056">
            <w:pPr>
              <w:ind w:firstLineChars="0" w:firstLine="0"/>
              <w:jc w:val="center"/>
              <w:rPr>
                <w:noProof/>
                <w:sz w:val="21"/>
                <w:szCs w:val="18"/>
              </w:rPr>
            </w:pPr>
            <w:r w:rsidRPr="00DE3C67">
              <w:rPr>
                <w:sz w:val="21"/>
                <w:szCs w:val="18"/>
              </w:rPr>
              <w:t xml:space="preserve">(d) ME-MADDPG </w:t>
            </w:r>
            <w:r w:rsidRPr="00DE3C67">
              <w:rPr>
                <w:position w:val="-6"/>
                <w:sz w:val="21"/>
                <w:szCs w:val="18"/>
              </w:rPr>
              <w:object w:dxaOrig="800" w:dyaOrig="279" w14:anchorId="040D018C">
                <v:shape id="_x0000_i1215" type="#_x0000_t75" style="width:40.65pt;height:14.15pt" o:ole="">
                  <v:imagedata r:id="rId308" o:title=""/>
                </v:shape>
                <o:OLEObject Type="Embed" ProgID="Equation.DSMT4" ShapeID="_x0000_i1215" DrawAspect="Content" ObjectID="_1693402136" r:id="rId380"/>
              </w:object>
            </w:r>
          </w:p>
        </w:tc>
        <w:tc>
          <w:tcPr>
            <w:tcW w:w="2778" w:type="dxa"/>
            <w:vAlign w:val="center"/>
          </w:tcPr>
          <w:p w14:paraId="79596DDA" w14:textId="41CAB9F4" w:rsidR="00A04A1A" w:rsidRPr="00DE3C67" w:rsidRDefault="009330D8" w:rsidP="00A22056">
            <w:pPr>
              <w:ind w:firstLineChars="0" w:firstLine="0"/>
              <w:jc w:val="center"/>
              <w:rPr>
                <w:sz w:val="21"/>
                <w:szCs w:val="18"/>
              </w:rPr>
            </w:pPr>
            <w:r w:rsidRPr="00DE3C67">
              <w:rPr>
                <w:rFonts w:hint="eastAsia"/>
                <w:noProof/>
                <w:sz w:val="21"/>
                <w:szCs w:val="18"/>
              </w:rPr>
              <w:drawing>
                <wp:inline distT="0" distB="0" distL="0" distR="0" wp14:anchorId="194CA5A0" wp14:editId="5565C728">
                  <wp:extent cx="1623093" cy="1623093"/>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29788" cy="1629788"/>
                          </a:xfrm>
                          <a:prstGeom prst="rect">
                            <a:avLst/>
                          </a:prstGeom>
                          <a:noFill/>
                          <a:ln>
                            <a:noFill/>
                          </a:ln>
                        </pic:spPr>
                      </pic:pic>
                    </a:graphicData>
                  </a:graphic>
                </wp:inline>
              </w:drawing>
            </w:r>
          </w:p>
          <w:p w14:paraId="76D83E66" w14:textId="77777777" w:rsidR="00A04A1A" w:rsidRPr="00DE3C67" w:rsidRDefault="00A04A1A" w:rsidP="00A22056">
            <w:pPr>
              <w:ind w:firstLineChars="0" w:firstLine="0"/>
              <w:jc w:val="center"/>
              <w:rPr>
                <w:noProof/>
                <w:sz w:val="21"/>
                <w:szCs w:val="18"/>
              </w:rPr>
            </w:pPr>
            <w:r w:rsidRPr="00DE3C67">
              <w:rPr>
                <w:sz w:val="21"/>
                <w:szCs w:val="18"/>
              </w:rPr>
              <w:t xml:space="preserve">(e) ME-MADDPG </w:t>
            </w:r>
            <w:r w:rsidRPr="00DE3C67">
              <w:rPr>
                <w:position w:val="-6"/>
                <w:sz w:val="21"/>
                <w:szCs w:val="18"/>
              </w:rPr>
              <w:object w:dxaOrig="800" w:dyaOrig="279" w14:anchorId="02011D8C">
                <v:shape id="_x0000_i1216" type="#_x0000_t75" style="width:40.65pt;height:14.15pt" o:ole="">
                  <v:imagedata r:id="rId311" o:title=""/>
                </v:shape>
                <o:OLEObject Type="Embed" ProgID="Equation.DSMT4" ShapeID="_x0000_i1216" DrawAspect="Content" ObjectID="_1693402137" r:id="rId382"/>
              </w:object>
            </w:r>
          </w:p>
        </w:tc>
        <w:tc>
          <w:tcPr>
            <w:tcW w:w="2778" w:type="dxa"/>
            <w:vAlign w:val="center"/>
          </w:tcPr>
          <w:p w14:paraId="60DED925" w14:textId="454F33A1" w:rsidR="00A04A1A" w:rsidRPr="00DE3C67" w:rsidRDefault="009330D8" w:rsidP="00A22056">
            <w:pPr>
              <w:ind w:firstLineChars="0" w:firstLine="0"/>
              <w:jc w:val="center"/>
              <w:rPr>
                <w:sz w:val="21"/>
                <w:szCs w:val="18"/>
              </w:rPr>
            </w:pPr>
            <w:r w:rsidRPr="00DE3C67">
              <w:rPr>
                <w:rFonts w:hint="eastAsia"/>
                <w:noProof/>
                <w:sz w:val="21"/>
                <w:szCs w:val="18"/>
              </w:rPr>
              <w:drawing>
                <wp:inline distT="0" distB="0" distL="0" distR="0" wp14:anchorId="0A7C77AA" wp14:editId="4388415A">
                  <wp:extent cx="1609659" cy="160965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614644" cy="1614644"/>
                          </a:xfrm>
                          <a:prstGeom prst="rect">
                            <a:avLst/>
                          </a:prstGeom>
                          <a:noFill/>
                          <a:ln>
                            <a:noFill/>
                          </a:ln>
                        </pic:spPr>
                      </pic:pic>
                    </a:graphicData>
                  </a:graphic>
                </wp:inline>
              </w:drawing>
            </w:r>
          </w:p>
          <w:p w14:paraId="603D57A7" w14:textId="0C06DDA5" w:rsidR="00A04A1A" w:rsidRPr="00DE3C67" w:rsidRDefault="00A04A1A" w:rsidP="009330D8">
            <w:pPr>
              <w:ind w:firstLineChars="0" w:firstLine="0"/>
              <w:rPr>
                <w:noProof/>
                <w:sz w:val="21"/>
                <w:szCs w:val="18"/>
              </w:rPr>
            </w:pPr>
            <w:r w:rsidRPr="00DE3C67">
              <w:rPr>
                <w:sz w:val="21"/>
                <w:szCs w:val="18"/>
              </w:rPr>
              <w:t>(f)ME-MADDPG</w:t>
            </w:r>
            <w:r w:rsidR="009330D8" w:rsidRPr="00DE3C67">
              <w:rPr>
                <w:position w:val="-6"/>
                <w:sz w:val="21"/>
                <w:szCs w:val="18"/>
              </w:rPr>
              <w:object w:dxaOrig="980" w:dyaOrig="279" w14:anchorId="7FD7347C">
                <v:shape id="_x0000_i1217" type="#_x0000_t75" style="width:49.45pt;height:14.15pt" o:ole="">
                  <v:imagedata r:id="rId384" o:title=""/>
                </v:shape>
                <o:OLEObject Type="Embed" ProgID="Equation.DSMT4" ShapeID="_x0000_i1217" DrawAspect="Content" ObjectID="_1693402138" r:id="rId385"/>
              </w:object>
            </w:r>
          </w:p>
        </w:tc>
      </w:tr>
    </w:tbl>
    <w:p w14:paraId="59789C8B" w14:textId="542EA343" w:rsidR="00A04A1A" w:rsidRPr="00DE3C67" w:rsidRDefault="00A04A1A" w:rsidP="00A04A1A">
      <w:pPr>
        <w:ind w:firstLineChars="0" w:firstLine="0"/>
        <w:rPr>
          <w:sz w:val="21"/>
          <w:szCs w:val="20"/>
        </w:rPr>
      </w:pPr>
      <w:r w:rsidRPr="00DE3C67">
        <w:rPr>
          <w:b/>
          <w:bCs/>
          <w:sz w:val="21"/>
          <w:szCs w:val="20"/>
        </w:rPr>
        <w:t>FIGURE 1</w:t>
      </w:r>
      <w:r w:rsidR="009330D8" w:rsidRPr="00DE3C67">
        <w:rPr>
          <w:b/>
          <w:bCs/>
          <w:sz w:val="21"/>
          <w:szCs w:val="20"/>
        </w:rPr>
        <w:t>4</w:t>
      </w:r>
      <w:r w:rsidRPr="00DE3C67">
        <w:rPr>
          <w:b/>
          <w:bCs/>
          <w:sz w:val="21"/>
          <w:szCs w:val="20"/>
        </w:rPr>
        <w:t xml:space="preserve">. </w:t>
      </w:r>
      <w:r w:rsidRPr="00DE3C67">
        <w:rPr>
          <w:sz w:val="21"/>
          <w:szCs w:val="20"/>
        </w:rPr>
        <w:t xml:space="preserve">Trajectories of 5 agents driven by MADDPG and ME-MADDPG in the scenario with </w:t>
      </w:r>
      <w:r w:rsidRPr="00DE3C67">
        <w:t>s</w:t>
      </w:r>
      <w:r w:rsidRPr="00DE3C67">
        <w:rPr>
          <w:sz w:val="21"/>
          <w:szCs w:val="20"/>
        </w:rPr>
        <w:t xml:space="preserve">tatic </w:t>
      </w:r>
      <w:r w:rsidR="009330D8" w:rsidRPr="00DE3C67">
        <w:rPr>
          <w:sz w:val="21"/>
          <w:szCs w:val="20"/>
        </w:rPr>
        <w:t>randomly</w:t>
      </w:r>
      <w:r w:rsidRPr="00DE3C67">
        <w:rPr>
          <w:sz w:val="21"/>
          <w:szCs w:val="20"/>
        </w:rPr>
        <w:t xml:space="preserve"> deployed obstacles. (a), (b) and (c) are the trajectories of MADDPG at different times, while (d), (e)</w:t>
      </w:r>
      <w:r w:rsidR="00BC430A">
        <w:rPr>
          <w:sz w:val="21"/>
          <w:szCs w:val="20"/>
        </w:rPr>
        <w:t>,</w:t>
      </w:r>
      <w:r w:rsidRPr="00DE3C67">
        <w:rPr>
          <w:sz w:val="21"/>
          <w:szCs w:val="20"/>
        </w:rPr>
        <w:t xml:space="preserve"> and (f) are the trajectories of ME-MADDPG at different times.</w:t>
      </w:r>
    </w:p>
    <w:p w14:paraId="031A6E7F" w14:textId="29261790" w:rsidR="00A04A1A" w:rsidRPr="00E70452" w:rsidRDefault="00A04A1A" w:rsidP="00A04A1A">
      <w:pPr>
        <w:spacing w:beforeLines="50" w:before="156"/>
        <w:ind w:firstLineChars="0" w:firstLine="0"/>
        <w:jc w:val="center"/>
        <w:rPr>
          <w:sz w:val="21"/>
          <w:szCs w:val="20"/>
        </w:rPr>
      </w:pPr>
      <w:r w:rsidRPr="00E70452">
        <w:rPr>
          <w:b/>
          <w:bCs/>
          <w:sz w:val="21"/>
          <w:szCs w:val="20"/>
        </w:rPr>
        <w:lastRenderedPageBreak/>
        <w:t xml:space="preserve">Table </w:t>
      </w:r>
      <w:r w:rsidR="00DE3C67">
        <w:rPr>
          <w:b/>
          <w:bCs/>
          <w:sz w:val="21"/>
          <w:szCs w:val="20"/>
        </w:rPr>
        <w:t>10</w:t>
      </w:r>
      <w:r w:rsidRPr="00E70452">
        <w:rPr>
          <w:b/>
          <w:bCs/>
          <w:sz w:val="21"/>
          <w:szCs w:val="20"/>
        </w:rPr>
        <w:t>.</w:t>
      </w:r>
      <w:r w:rsidRPr="00E70452">
        <w:rPr>
          <w:sz w:val="21"/>
          <w:szCs w:val="20"/>
        </w:rPr>
        <w:t xml:space="preserve"> Movement time and total path lengths of the 5 agents when </w:t>
      </w:r>
      <w:r w:rsidRPr="00DE3C67">
        <w:rPr>
          <w:sz w:val="21"/>
          <w:szCs w:val="20"/>
        </w:rPr>
        <w:t xml:space="preserve">driven by MADDPG and ME-MADDPG in the scenario with 36 </w:t>
      </w:r>
      <w:r w:rsidRPr="00DE3C67">
        <w:t>s</w:t>
      </w:r>
      <w:r w:rsidRPr="00DE3C67">
        <w:rPr>
          <w:sz w:val="21"/>
          <w:szCs w:val="20"/>
        </w:rPr>
        <w:t xml:space="preserve">tatic </w:t>
      </w:r>
      <w:r w:rsidR="009330D8" w:rsidRPr="00DE3C67">
        <w:rPr>
          <w:sz w:val="21"/>
          <w:szCs w:val="20"/>
        </w:rPr>
        <w:t>randomly</w:t>
      </w:r>
      <w:r w:rsidRPr="00DE3C67">
        <w:rPr>
          <w:sz w:val="21"/>
          <w:szCs w:val="20"/>
        </w:rPr>
        <w:t xml:space="preserve"> deployed obstacles</w:t>
      </w:r>
      <w:r w:rsidRPr="00E70452">
        <w:rPr>
          <w:sz w:val="21"/>
          <w:szCs w:val="20"/>
        </w:rPr>
        <w:t>.</w:t>
      </w:r>
    </w:p>
    <w:tbl>
      <w:tblPr>
        <w:tblStyle w:val="a9"/>
        <w:tblW w:w="911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2166"/>
        <w:gridCol w:w="851"/>
        <w:gridCol w:w="708"/>
        <w:gridCol w:w="709"/>
        <w:gridCol w:w="567"/>
        <w:gridCol w:w="709"/>
        <w:gridCol w:w="567"/>
        <w:gridCol w:w="709"/>
        <w:gridCol w:w="708"/>
        <w:gridCol w:w="709"/>
        <w:gridCol w:w="709"/>
      </w:tblGrid>
      <w:tr w:rsidR="00E70452" w:rsidRPr="00E70452" w14:paraId="43656F77" w14:textId="77777777" w:rsidTr="009330D8">
        <w:trPr>
          <w:jc w:val="center"/>
        </w:trPr>
        <w:tc>
          <w:tcPr>
            <w:tcW w:w="2166" w:type="dxa"/>
            <w:tcBorders>
              <w:top w:val="single" w:sz="8" w:space="0" w:color="4472C4" w:themeColor="accent1"/>
              <w:bottom w:val="single" w:sz="4" w:space="0" w:color="auto"/>
              <w:right w:val="single" w:sz="8" w:space="0" w:color="4472C4" w:themeColor="accent1"/>
            </w:tcBorders>
            <w:vAlign w:val="center"/>
          </w:tcPr>
          <w:p w14:paraId="280DA421" w14:textId="77777777" w:rsidR="00A04A1A" w:rsidRPr="0025344F" w:rsidRDefault="00A04A1A" w:rsidP="00A22056">
            <w:pPr>
              <w:ind w:firstLineChars="0" w:firstLine="0"/>
              <w:jc w:val="center"/>
              <w:rPr>
                <w:sz w:val="21"/>
                <w:szCs w:val="18"/>
              </w:rPr>
            </w:pPr>
            <w:r w:rsidRPr="0025344F">
              <w:rPr>
                <w:sz w:val="21"/>
                <w:szCs w:val="18"/>
              </w:rPr>
              <w:t>Algorithm</w:t>
            </w:r>
          </w:p>
        </w:tc>
        <w:tc>
          <w:tcPr>
            <w:tcW w:w="3544" w:type="dxa"/>
            <w:gridSpan w:val="5"/>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2E5E3CFD" w14:textId="77777777" w:rsidR="00A04A1A" w:rsidRPr="0025344F" w:rsidRDefault="00A04A1A" w:rsidP="00A22056">
            <w:pPr>
              <w:ind w:firstLineChars="0" w:firstLine="0"/>
              <w:jc w:val="center"/>
              <w:rPr>
                <w:sz w:val="21"/>
                <w:szCs w:val="18"/>
              </w:rPr>
            </w:pPr>
            <w:r w:rsidRPr="0025344F">
              <w:rPr>
                <w:sz w:val="21"/>
                <w:szCs w:val="18"/>
              </w:rPr>
              <w:t>MADDPG</w:t>
            </w:r>
          </w:p>
        </w:tc>
        <w:tc>
          <w:tcPr>
            <w:tcW w:w="3402" w:type="dxa"/>
            <w:gridSpan w:val="5"/>
            <w:tcBorders>
              <w:left w:val="single" w:sz="8" w:space="0" w:color="4472C4" w:themeColor="accent1"/>
            </w:tcBorders>
            <w:vAlign w:val="center"/>
          </w:tcPr>
          <w:p w14:paraId="70568CD3" w14:textId="77777777" w:rsidR="00A04A1A" w:rsidRPr="0025344F" w:rsidRDefault="00A04A1A" w:rsidP="00A22056">
            <w:pPr>
              <w:ind w:firstLineChars="0" w:firstLine="0"/>
              <w:jc w:val="center"/>
              <w:rPr>
                <w:sz w:val="21"/>
                <w:szCs w:val="18"/>
              </w:rPr>
            </w:pPr>
            <w:r w:rsidRPr="0025344F">
              <w:rPr>
                <w:sz w:val="21"/>
                <w:szCs w:val="18"/>
              </w:rPr>
              <w:t>ME-MADDPG</w:t>
            </w:r>
          </w:p>
        </w:tc>
      </w:tr>
      <w:tr w:rsidR="00E70452" w:rsidRPr="00E70452" w14:paraId="3A327ED8" w14:textId="77777777" w:rsidTr="009330D8">
        <w:trPr>
          <w:jc w:val="center"/>
        </w:trPr>
        <w:tc>
          <w:tcPr>
            <w:tcW w:w="2166" w:type="dxa"/>
            <w:tcBorders>
              <w:top w:val="single" w:sz="4" w:space="0" w:color="auto"/>
              <w:bottom w:val="single" w:sz="4" w:space="0" w:color="auto"/>
              <w:right w:val="single" w:sz="8" w:space="0" w:color="4472C4" w:themeColor="accent1"/>
            </w:tcBorders>
            <w:vAlign w:val="center"/>
          </w:tcPr>
          <w:p w14:paraId="257208F7" w14:textId="77777777" w:rsidR="009330D8" w:rsidRPr="0025344F" w:rsidRDefault="009330D8" w:rsidP="009330D8">
            <w:pPr>
              <w:ind w:firstLineChars="0" w:firstLine="0"/>
              <w:jc w:val="center"/>
              <w:rPr>
                <w:sz w:val="21"/>
                <w:szCs w:val="18"/>
              </w:rPr>
            </w:pPr>
            <w:r w:rsidRPr="0025344F">
              <w:rPr>
                <w:sz w:val="21"/>
                <w:szCs w:val="18"/>
              </w:rPr>
              <w:t>Agent number</w:t>
            </w:r>
          </w:p>
        </w:tc>
        <w:tc>
          <w:tcPr>
            <w:tcW w:w="851" w:type="dxa"/>
            <w:tcBorders>
              <w:top w:val="single" w:sz="4" w:space="0" w:color="auto"/>
              <w:left w:val="single" w:sz="8" w:space="0" w:color="4472C4" w:themeColor="accent1"/>
              <w:bottom w:val="single" w:sz="4" w:space="0" w:color="auto"/>
            </w:tcBorders>
            <w:vAlign w:val="center"/>
          </w:tcPr>
          <w:p w14:paraId="22CEB251" w14:textId="6A174AAD" w:rsidR="009330D8" w:rsidRPr="0025344F" w:rsidRDefault="009330D8" w:rsidP="009330D8">
            <w:pPr>
              <w:ind w:firstLineChars="0" w:firstLine="0"/>
              <w:jc w:val="center"/>
              <w:rPr>
                <w:sz w:val="21"/>
                <w:szCs w:val="18"/>
              </w:rPr>
            </w:pPr>
            <w:r w:rsidRPr="0025344F">
              <w:rPr>
                <w:sz w:val="21"/>
                <w:szCs w:val="18"/>
              </w:rPr>
              <w:t>5</w:t>
            </w:r>
          </w:p>
        </w:tc>
        <w:tc>
          <w:tcPr>
            <w:tcW w:w="708" w:type="dxa"/>
            <w:tcBorders>
              <w:top w:val="single" w:sz="4" w:space="0" w:color="auto"/>
              <w:bottom w:val="single" w:sz="4" w:space="0" w:color="auto"/>
            </w:tcBorders>
            <w:vAlign w:val="center"/>
          </w:tcPr>
          <w:p w14:paraId="6E9B84F2" w14:textId="6FB420C7" w:rsidR="009330D8" w:rsidRPr="0025344F" w:rsidRDefault="009330D8" w:rsidP="009330D8">
            <w:pPr>
              <w:ind w:firstLineChars="0" w:firstLine="0"/>
              <w:jc w:val="center"/>
              <w:rPr>
                <w:sz w:val="21"/>
                <w:szCs w:val="18"/>
              </w:rPr>
            </w:pPr>
            <w:r w:rsidRPr="0025344F">
              <w:rPr>
                <w:sz w:val="21"/>
                <w:szCs w:val="18"/>
              </w:rPr>
              <w:t>2</w:t>
            </w:r>
          </w:p>
        </w:tc>
        <w:tc>
          <w:tcPr>
            <w:tcW w:w="709" w:type="dxa"/>
            <w:tcBorders>
              <w:top w:val="single" w:sz="4" w:space="0" w:color="auto"/>
              <w:bottom w:val="single" w:sz="4" w:space="0" w:color="auto"/>
            </w:tcBorders>
            <w:vAlign w:val="center"/>
          </w:tcPr>
          <w:p w14:paraId="5F48289B" w14:textId="613E2E0B" w:rsidR="009330D8" w:rsidRPr="0025344F" w:rsidRDefault="009330D8" w:rsidP="009330D8">
            <w:pPr>
              <w:ind w:firstLineChars="0" w:firstLine="0"/>
              <w:jc w:val="center"/>
              <w:rPr>
                <w:sz w:val="21"/>
                <w:szCs w:val="18"/>
              </w:rPr>
            </w:pPr>
            <w:r w:rsidRPr="0025344F">
              <w:rPr>
                <w:sz w:val="21"/>
                <w:szCs w:val="18"/>
              </w:rPr>
              <w:t>3</w:t>
            </w:r>
          </w:p>
        </w:tc>
        <w:tc>
          <w:tcPr>
            <w:tcW w:w="567" w:type="dxa"/>
            <w:tcBorders>
              <w:top w:val="single" w:sz="4" w:space="0" w:color="auto"/>
              <w:bottom w:val="single" w:sz="4" w:space="0" w:color="auto"/>
            </w:tcBorders>
            <w:vAlign w:val="center"/>
          </w:tcPr>
          <w:p w14:paraId="6E4AA357" w14:textId="2B2CD7BE" w:rsidR="009330D8" w:rsidRPr="0025344F" w:rsidRDefault="009330D8" w:rsidP="009330D8">
            <w:pPr>
              <w:ind w:firstLineChars="0" w:firstLine="0"/>
              <w:jc w:val="center"/>
              <w:rPr>
                <w:sz w:val="21"/>
                <w:szCs w:val="18"/>
              </w:rPr>
            </w:pPr>
            <w:r w:rsidRPr="0025344F">
              <w:rPr>
                <w:sz w:val="21"/>
                <w:szCs w:val="18"/>
              </w:rPr>
              <w:t>1</w:t>
            </w:r>
          </w:p>
        </w:tc>
        <w:tc>
          <w:tcPr>
            <w:tcW w:w="709" w:type="dxa"/>
            <w:tcBorders>
              <w:top w:val="single" w:sz="4" w:space="0" w:color="auto"/>
              <w:bottom w:val="single" w:sz="4" w:space="0" w:color="auto"/>
              <w:right w:val="single" w:sz="8" w:space="0" w:color="4472C4" w:themeColor="accent1"/>
            </w:tcBorders>
            <w:vAlign w:val="center"/>
          </w:tcPr>
          <w:p w14:paraId="40692310" w14:textId="02332CA8" w:rsidR="009330D8" w:rsidRPr="0025344F" w:rsidRDefault="009330D8" w:rsidP="009330D8">
            <w:pPr>
              <w:ind w:firstLineChars="0" w:firstLine="0"/>
              <w:jc w:val="center"/>
              <w:rPr>
                <w:sz w:val="21"/>
                <w:szCs w:val="18"/>
              </w:rPr>
            </w:pPr>
            <w:r w:rsidRPr="0025344F">
              <w:rPr>
                <w:sz w:val="21"/>
                <w:szCs w:val="18"/>
              </w:rPr>
              <w:t>4</w:t>
            </w:r>
          </w:p>
        </w:tc>
        <w:tc>
          <w:tcPr>
            <w:tcW w:w="567" w:type="dxa"/>
            <w:tcBorders>
              <w:left w:val="single" w:sz="8" w:space="0" w:color="4472C4" w:themeColor="accent1"/>
            </w:tcBorders>
            <w:vAlign w:val="center"/>
          </w:tcPr>
          <w:p w14:paraId="1C72EA5E" w14:textId="6ABB50B2" w:rsidR="009330D8" w:rsidRPr="0025344F" w:rsidRDefault="009330D8" w:rsidP="009330D8">
            <w:pPr>
              <w:ind w:firstLineChars="0" w:firstLine="0"/>
              <w:jc w:val="center"/>
              <w:rPr>
                <w:sz w:val="21"/>
                <w:szCs w:val="18"/>
              </w:rPr>
            </w:pPr>
            <w:r w:rsidRPr="0025344F">
              <w:rPr>
                <w:sz w:val="21"/>
                <w:szCs w:val="18"/>
              </w:rPr>
              <w:t>3</w:t>
            </w:r>
          </w:p>
        </w:tc>
        <w:tc>
          <w:tcPr>
            <w:tcW w:w="709" w:type="dxa"/>
            <w:vAlign w:val="center"/>
          </w:tcPr>
          <w:p w14:paraId="7F95CB8C" w14:textId="1F89B682" w:rsidR="009330D8" w:rsidRPr="0025344F" w:rsidRDefault="009330D8" w:rsidP="009330D8">
            <w:pPr>
              <w:ind w:firstLineChars="0" w:firstLine="0"/>
              <w:jc w:val="center"/>
              <w:rPr>
                <w:sz w:val="21"/>
                <w:szCs w:val="18"/>
              </w:rPr>
            </w:pPr>
            <w:r w:rsidRPr="0025344F">
              <w:rPr>
                <w:sz w:val="21"/>
                <w:szCs w:val="18"/>
              </w:rPr>
              <w:t>5</w:t>
            </w:r>
          </w:p>
        </w:tc>
        <w:tc>
          <w:tcPr>
            <w:tcW w:w="708" w:type="dxa"/>
            <w:vAlign w:val="center"/>
          </w:tcPr>
          <w:p w14:paraId="30AEAAED" w14:textId="75E81E86" w:rsidR="009330D8" w:rsidRPr="0025344F" w:rsidRDefault="009330D8" w:rsidP="009330D8">
            <w:pPr>
              <w:ind w:firstLineChars="0" w:firstLine="0"/>
              <w:jc w:val="center"/>
              <w:rPr>
                <w:sz w:val="21"/>
                <w:szCs w:val="18"/>
              </w:rPr>
            </w:pPr>
            <w:r w:rsidRPr="0025344F">
              <w:rPr>
                <w:sz w:val="21"/>
                <w:szCs w:val="18"/>
              </w:rPr>
              <w:t>1</w:t>
            </w:r>
          </w:p>
        </w:tc>
        <w:tc>
          <w:tcPr>
            <w:tcW w:w="709" w:type="dxa"/>
            <w:vAlign w:val="center"/>
          </w:tcPr>
          <w:p w14:paraId="37E023AF" w14:textId="31FB141D" w:rsidR="009330D8" w:rsidRPr="0025344F" w:rsidRDefault="009330D8" w:rsidP="009330D8">
            <w:pPr>
              <w:ind w:firstLineChars="0" w:firstLine="0"/>
              <w:jc w:val="center"/>
              <w:rPr>
                <w:sz w:val="21"/>
                <w:szCs w:val="18"/>
              </w:rPr>
            </w:pPr>
            <w:r w:rsidRPr="0025344F">
              <w:rPr>
                <w:sz w:val="21"/>
                <w:szCs w:val="18"/>
              </w:rPr>
              <w:t>2</w:t>
            </w:r>
          </w:p>
        </w:tc>
        <w:tc>
          <w:tcPr>
            <w:tcW w:w="709" w:type="dxa"/>
            <w:vAlign w:val="center"/>
          </w:tcPr>
          <w:p w14:paraId="2CC5C565" w14:textId="041D8487" w:rsidR="009330D8" w:rsidRPr="0025344F" w:rsidRDefault="009330D8" w:rsidP="009330D8">
            <w:pPr>
              <w:ind w:firstLineChars="0" w:firstLine="0"/>
              <w:jc w:val="center"/>
              <w:rPr>
                <w:sz w:val="21"/>
                <w:szCs w:val="18"/>
              </w:rPr>
            </w:pPr>
            <w:r w:rsidRPr="0025344F">
              <w:rPr>
                <w:sz w:val="21"/>
                <w:szCs w:val="18"/>
              </w:rPr>
              <w:t>4</w:t>
            </w:r>
          </w:p>
        </w:tc>
      </w:tr>
      <w:tr w:rsidR="00E70452" w:rsidRPr="00E70452" w14:paraId="36E91BD5" w14:textId="77777777" w:rsidTr="009330D8">
        <w:trPr>
          <w:jc w:val="center"/>
        </w:trPr>
        <w:tc>
          <w:tcPr>
            <w:tcW w:w="2166" w:type="dxa"/>
            <w:tcBorders>
              <w:top w:val="single" w:sz="4" w:space="0" w:color="auto"/>
              <w:bottom w:val="single" w:sz="4" w:space="0" w:color="auto"/>
              <w:right w:val="single" w:sz="8" w:space="0" w:color="4472C4" w:themeColor="accent1"/>
            </w:tcBorders>
            <w:vAlign w:val="center"/>
          </w:tcPr>
          <w:p w14:paraId="3E39056D" w14:textId="77777777" w:rsidR="009330D8" w:rsidRPr="0025344F" w:rsidRDefault="009330D8" w:rsidP="009330D8">
            <w:pPr>
              <w:ind w:firstLineChars="0" w:firstLine="0"/>
              <w:jc w:val="center"/>
              <w:rPr>
                <w:sz w:val="21"/>
                <w:szCs w:val="18"/>
              </w:rPr>
            </w:pPr>
            <w:r w:rsidRPr="0025344F">
              <w:rPr>
                <w:sz w:val="21"/>
                <w:szCs w:val="18"/>
              </w:rPr>
              <w:t>Movement time (s)</w:t>
            </w:r>
          </w:p>
        </w:tc>
        <w:tc>
          <w:tcPr>
            <w:tcW w:w="851" w:type="dxa"/>
            <w:tcBorders>
              <w:top w:val="single" w:sz="4" w:space="0" w:color="auto"/>
              <w:left w:val="single" w:sz="8" w:space="0" w:color="4472C4" w:themeColor="accent1"/>
              <w:bottom w:val="single" w:sz="4" w:space="0" w:color="auto"/>
            </w:tcBorders>
            <w:vAlign w:val="center"/>
          </w:tcPr>
          <w:p w14:paraId="2C920216" w14:textId="5A95FF4A" w:rsidR="009330D8" w:rsidRPr="0025344F" w:rsidRDefault="009330D8" w:rsidP="009330D8">
            <w:pPr>
              <w:ind w:firstLineChars="0" w:firstLine="0"/>
              <w:jc w:val="center"/>
              <w:rPr>
                <w:b/>
                <w:bCs/>
                <w:sz w:val="21"/>
                <w:szCs w:val="18"/>
              </w:rPr>
            </w:pPr>
            <w:r w:rsidRPr="0025344F">
              <w:rPr>
                <w:sz w:val="21"/>
                <w:szCs w:val="18"/>
              </w:rPr>
              <w:t>38.5</w:t>
            </w:r>
          </w:p>
        </w:tc>
        <w:tc>
          <w:tcPr>
            <w:tcW w:w="708" w:type="dxa"/>
            <w:tcBorders>
              <w:top w:val="single" w:sz="4" w:space="0" w:color="auto"/>
              <w:bottom w:val="single" w:sz="4" w:space="0" w:color="auto"/>
            </w:tcBorders>
            <w:vAlign w:val="center"/>
          </w:tcPr>
          <w:p w14:paraId="7866D783" w14:textId="20C797C2" w:rsidR="009330D8" w:rsidRPr="0025344F" w:rsidRDefault="009330D8" w:rsidP="009330D8">
            <w:pPr>
              <w:ind w:firstLineChars="0" w:firstLine="0"/>
              <w:jc w:val="center"/>
              <w:rPr>
                <w:sz w:val="21"/>
                <w:szCs w:val="18"/>
              </w:rPr>
            </w:pPr>
            <w:r w:rsidRPr="0025344F">
              <w:rPr>
                <w:sz w:val="21"/>
                <w:szCs w:val="18"/>
              </w:rPr>
              <w:t>46.5</w:t>
            </w:r>
          </w:p>
        </w:tc>
        <w:tc>
          <w:tcPr>
            <w:tcW w:w="709" w:type="dxa"/>
            <w:tcBorders>
              <w:top w:val="single" w:sz="4" w:space="0" w:color="auto"/>
              <w:bottom w:val="single" w:sz="4" w:space="0" w:color="auto"/>
            </w:tcBorders>
            <w:vAlign w:val="center"/>
          </w:tcPr>
          <w:p w14:paraId="1C66AE69" w14:textId="6E75EF2B" w:rsidR="009330D8" w:rsidRPr="0025344F" w:rsidRDefault="009330D8" w:rsidP="009330D8">
            <w:pPr>
              <w:ind w:firstLineChars="0" w:firstLine="0"/>
              <w:jc w:val="center"/>
              <w:rPr>
                <w:sz w:val="21"/>
                <w:szCs w:val="18"/>
              </w:rPr>
            </w:pPr>
            <w:r w:rsidRPr="0025344F">
              <w:rPr>
                <w:sz w:val="21"/>
                <w:szCs w:val="18"/>
              </w:rPr>
              <w:t>48.5</w:t>
            </w:r>
          </w:p>
        </w:tc>
        <w:tc>
          <w:tcPr>
            <w:tcW w:w="567" w:type="dxa"/>
            <w:tcBorders>
              <w:top w:val="single" w:sz="4" w:space="0" w:color="auto"/>
              <w:bottom w:val="single" w:sz="4" w:space="0" w:color="auto"/>
            </w:tcBorders>
            <w:vAlign w:val="center"/>
          </w:tcPr>
          <w:p w14:paraId="2A3DA253" w14:textId="71925E73" w:rsidR="009330D8" w:rsidRPr="0025344F" w:rsidRDefault="009330D8" w:rsidP="009330D8">
            <w:pPr>
              <w:ind w:firstLineChars="0" w:firstLine="0"/>
              <w:jc w:val="center"/>
              <w:rPr>
                <w:sz w:val="21"/>
                <w:szCs w:val="18"/>
              </w:rPr>
            </w:pPr>
            <w:r w:rsidRPr="0025344F">
              <w:rPr>
                <w:sz w:val="21"/>
                <w:szCs w:val="18"/>
              </w:rPr>
              <w:t>53</w:t>
            </w:r>
          </w:p>
        </w:tc>
        <w:tc>
          <w:tcPr>
            <w:tcW w:w="709" w:type="dxa"/>
            <w:tcBorders>
              <w:top w:val="single" w:sz="4" w:space="0" w:color="auto"/>
              <w:bottom w:val="single" w:sz="4" w:space="0" w:color="auto"/>
              <w:right w:val="single" w:sz="8" w:space="0" w:color="4472C4" w:themeColor="accent1"/>
            </w:tcBorders>
            <w:vAlign w:val="center"/>
          </w:tcPr>
          <w:p w14:paraId="19891C20" w14:textId="4AD23EF0" w:rsidR="009330D8" w:rsidRPr="0025344F" w:rsidRDefault="009330D8" w:rsidP="009330D8">
            <w:pPr>
              <w:ind w:firstLineChars="0" w:firstLine="0"/>
              <w:jc w:val="center"/>
              <w:rPr>
                <w:sz w:val="21"/>
                <w:szCs w:val="18"/>
              </w:rPr>
            </w:pPr>
            <w:r w:rsidRPr="0025344F">
              <w:rPr>
                <w:b/>
                <w:bCs/>
                <w:sz w:val="21"/>
                <w:szCs w:val="18"/>
              </w:rPr>
              <w:t>67.5</w:t>
            </w:r>
          </w:p>
        </w:tc>
        <w:tc>
          <w:tcPr>
            <w:tcW w:w="567" w:type="dxa"/>
            <w:tcBorders>
              <w:left w:val="single" w:sz="8" w:space="0" w:color="4472C4" w:themeColor="accent1"/>
            </w:tcBorders>
            <w:vAlign w:val="center"/>
          </w:tcPr>
          <w:p w14:paraId="3C08C686" w14:textId="76127D68" w:rsidR="009330D8" w:rsidRPr="0025344F" w:rsidRDefault="009330D8" w:rsidP="009330D8">
            <w:pPr>
              <w:ind w:firstLineChars="0" w:firstLine="0"/>
              <w:jc w:val="center"/>
              <w:rPr>
                <w:sz w:val="21"/>
                <w:szCs w:val="18"/>
              </w:rPr>
            </w:pPr>
            <w:r w:rsidRPr="0025344F">
              <w:rPr>
                <w:sz w:val="21"/>
                <w:szCs w:val="18"/>
              </w:rPr>
              <w:t>34</w:t>
            </w:r>
          </w:p>
        </w:tc>
        <w:tc>
          <w:tcPr>
            <w:tcW w:w="709" w:type="dxa"/>
            <w:vAlign w:val="center"/>
          </w:tcPr>
          <w:p w14:paraId="37B4E6C9" w14:textId="4FE4A247" w:rsidR="009330D8" w:rsidRPr="0025344F" w:rsidRDefault="009330D8" w:rsidP="009330D8">
            <w:pPr>
              <w:ind w:firstLineChars="0" w:firstLine="0"/>
              <w:jc w:val="center"/>
              <w:rPr>
                <w:sz w:val="21"/>
                <w:szCs w:val="18"/>
              </w:rPr>
            </w:pPr>
            <w:r w:rsidRPr="0025344F">
              <w:rPr>
                <w:sz w:val="21"/>
                <w:szCs w:val="18"/>
              </w:rPr>
              <w:t>34.5</w:t>
            </w:r>
          </w:p>
        </w:tc>
        <w:tc>
          <w:tcPr>
            <w:tcW w:w="708" w:type="dxa"/>
            <w:vAlign w:val="center"/>
          </w:tcPr>
          <w:p w14:paraId="32067A46" w14:textId="532D9576" w:rsidR="009330D8" w:rsidRPr="0025344F" w:rsidRDefault="009330D8" w:rsidP="009330D8">
            <w:pPr>
              <w:ind w:firstLineChars="0" w:firstLine="0"/>
              <w:jc w:val="center"/>
              <w:rPr>
                <w:b/>
                <w:bCs/>
                <w:sz w:val="21"/>
                <w:szCs w:val="18"/>
              </w:rPr>
            </w:pPr>
            <w:r w:rsidRPr="0025344F">
              <w:rPr>
                <w:sz w:val="21"/>
                <w:szCs w:val="18"/>
              </w:rPr>
              <w:t>44.5</w:t>
            </w:r>
          </w:p>
        </w:tc>
        <w:tc>
          <w:tcPr>
            <w:tcW w:w="709" w:type="dxa"/>
            <w:vAlign w:val="center"/>
          </w:tcPr>
          <w:p w14:paraId="3D8D8D52" w14:textId="21ACCEBA" w:rsidR="009330D8" w:rsidRPr="0025344F" w:rsidRDefault="009330D8" w:rsidP="009330D8">
            <w:pPr>
              <w:ind w:firstLineChars="0" w:firstLine="0"/>
              <w:jc w:val="center"/>
              <w:rPr>
                <w:sz w:val="21"/>
                <w:szCs w:val="18"/>
              </w:rPr>
            </w:pPr>
            <w:r w:rsidRPr="0025344F">
              <w:rPr>
                <w:sz w:val="21"/>
                <w:szCs w:val="18"/>
              </w:rPr>
              <w:t>47.5</w:t>
            </w:r>
          </w:p>
        </w:tc>
        <w:tc>
          <w:tcPr>
            <w:tcW w:w="709" w:type="dxa"/>
            <w:vAlign w:val="center"/>
          </w:tcPr>
          <w:p w14:paraId="7A735DF9" w14:textId="35702263" w:rsidR="009330D8" w:rsidRPr="0025344F" w:rsidRDefault="009330D8" w:rsidP="009330D8">
            <w:pPr>
              <w:ind w:firstLineChars="0" w:firstLine="0"/>
              <w:jc w:val="center"/>
              <w:rPr>
                <w:sz w:val="21"/>
                <w:szCs w:val="18"/>
              </w:rPr>
            </w:pPr>
            <w:r w:rsidRPr="0025344F">
              <w:rPr>
                <w:b/>
                <w:bCs/>
                <w:sz w:val="21"/>
                <w:szCs w:val="18"/>
              </w:rPr>
              <w:t>49.5</w:t>
            </w:r>
          </w:p>
        </w:tc>
      </w:tr>
      <w:tr w:rsidR="00E70452" w:rsidRPr="00E70452" w14:paraId="5FCDA672" w14:textId="77777777" w:rsidTr="009330D8">
        <w:trPr>
          <w:jc w:val="center"/>
        </w:trPr>
        <w:tc>
          <w:tcPr>
            <w:tcW w:w="2166" w:type="dxa"/>
            <w:tcBorders>
              <w:top w:val="single" w:sz="4" w:space="0" w:color="auto"/>
              <w:bottom w:val="single" w:sz="8" w:space="0" w:color="4472C4" w:themeColor="accent1"/>
              <w:right w:val="single" w:sz="8" w:space="0" w:color="4472C4" w:themeColor="accent1"/>
            </w:tcBorders>
            <w:vAlign w:val="center"/>
          </w:tcPr>
          <w:p w14:paraId="27DD9651" w14:textId="77777777" w:rsidR="00A04A1A" w:rsidRPr="0025344F" w:rsidRDefault="00A04A1A" w:rsidP="00A22056">
            <w:pPr>
              <w:ind w:firstLineChars="0" w:firstLine="0"/>
              <w:jc w:val="center"/>
              <w:rPr>
                <w:sz w:val="21"/>
                <w:szCs w:val="18"/>
              </w:rPr>
            </w:pPr>
            <w:r w:rsidRPr="0025344F">
              <w:rPr>
                <w:sz w:val="21"/>
                <w:szCs w:val="18"/>
              </w:rPr>
              <w:t>Total path length (m)</w:t>
            </w:r>
          </w:p>
        </w:tc>
        <w:tc>
          <w:tcPr>
            <w:tcW w:w="3544" w:type="dxa"/>
            <w:gridSpan w:val="5"/>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7ADC7664" w14:textId="1B15751C" w:rsidR="00A04A1A" w:rsidRPr="0025344F" w:rsidRDefault="009330D8" w:rsidP="00A22056">
            <w:pPr>
              <w:ind w:firstLineChars="0" w:firstLine="0"/>
              <w:jc w:val="center"/>
              <w:rPr>
                <w:b/>
                <w:bCs/>
                <w:sz w:val="21"/>
                <w:szCs w:val="18"/>
              </w:rPr>
            </w:pPr>
            <w:r w:rsidRPr="0025344F">
              <w:rPr>
                <w:b/>
                <w:bCs/>
                <w:sz w:val="21"/>
                <w:szCs w:val="18"/>
              </w:rPr>
              <w:t>254</w:t>
            </w:r>
          </w:p>
        </w:tc>
        <w:tc>
          <w:tcPr>
            <w:tcW w:w="3402" w:type="dxa"/>
            <w:gridSpan w:val="5"/>
            <w:tcBorders>
              <w:left w:val="single" w:sz="8" w:space="0" w:color="4472C4" w:themeColor="accent1"/>
            </w:tcBorders>
            <w:vAlign w:val="center"/>
          </w:tcPr>
          <w:p w14:paraId="76B6D9C7" w14:textId="5515121D" w:rsidR="00A04A1A" w:rsidRPr="0025344F" w:rsidRDefault="009330D8" w:rsidP="00A22056">
            <w:pPr>
              <w:ind w:firstLineChars="0" w:firstLine="0"/>
              <w:jc w:val="center"/>
              <w:rPr>
                <w:b/>
                <w:bCs/>
                <w:sz w:val="21"/>
                <w:szCs w:val="18"/>
              </w:rPr>
            </w:pPr>
            <w:r w:rsidRPr="0025344F">
              <w:rPr>
                <w:b/>
                <w:bCs/>
                <w:sz w:val="21"/>
                <w:szCs w:val="18"/>
              </w:rPr>
              <w:t>210</w:t>
            </w:r>
          </w:p>
        </w:tc>
      </w:tr>
    </w:tbl>
    <w:p w14:paraId="4F43BC0F" w14:textId="693D473E" w:rsidR="00CD1030" w:rsidRPr="00DE3C67" w:rsidRDefault="00CD1030" w:rsidP="00A04A1A">
      <w:pPr>
        <w:spacing w:beforeLines="50" w:before="156" w:afterLines="50" w:after="156" w:line="264" w:lineRule="auto"/>
        <w:ind w:firstLineChars="0" w:firstLine="0"/>
      </w:pPr>
      <w:r w:rsidRPr="00DE3C67">
        <w:t>(3) Experiment analysis</w:t>
      </w:r>
    </w:p>
    <w:p w14:paraId="08A1ED0C" w14:textId="12502612" w:rsidR="005B3F41" w:rsidRPr="00DE3C67" w:rsidRDefault="00A36C9E" w:rsidP="00A36C9E">
      <w:pPr>
        <w:spacing w:beforeLines="50" w:before="156"/>
        <w:ind w:firstLineChars="0" w:firstLine="0"/>
        <w:jc w:val="center"/>
        <w:rPr>
          <w:sz w:val="21"/>
          <w:szCs w:val="20"/>
        </w:rPr>
      </w:pPr>
      <w:bookmarkStart w:id="35" w:name="_Hlk78151010"/>
      <w:r w:rsidRPr="00DE3C67">
        <w:rPr>
          <w:b/>
          <w:bCs/>
          <w:sz w:val="21"/>
          <w:szCs w:val="20"/>
        </w:rPr>
        <w:t xml:space="preserve">Table </w:t>
      </w:r>
      <w:r w:rsidR="00DE3C67">
        <w:rPr>
          <w:b/>
          <w:bCs/>
          <w:sz w:val="21"/>
          <w:szCs w:val="20"/>
        </w:rPr>
        <w:t>11</w:t>
      </w:r>
      <w:r w:rsidRPr="00DE3C67">
        <w:rPr>
          <w:b/>
          <w:bCs/>
          <w:sz w:val="21"/>
          <w:szCs w:val="20"/>
        </w:rPr>
        <w:t>.</w:t>
      </w:r>
      <w:r w:rsidRPr="00DE3C67">
        <w:rPr>
          <w:sz w:val="21"/>
          <w:szCs w:val="20"/>
        </w:rPr>
        <w:t xml:space="preserve"> The overall results about the movement time and total path lengths of all the exploiting experiments</w:t>
      </w:r>
    </w:p>
    <w:tbl>
      <w:tblPr>
        <w:tblStyle w:val="a9"/>
        <w:tblW w:w="8422"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ayout w:type="fixed"/>
        <w:tblLook w:val="04A0" w:firstRow="1" w:lastRow="0" w:firstColumn="1" w:lastColumn="0" w:noHBand="0" w:noVBand="1"/>
      </w:tblPr>
      <w:tblGrid>
        <w:gridCol w:w="626"/>
        <w:gridCol w:w="992"/>
        <w:gridCol w:w="1134"/>
        <w:gridCol w:w="1134"/>
        <w:gridCol w:w="1134"/>
        <w:gridCol w:w="1134"/>
        <w:gridCol w:w="1134"/>
        <w:gridCol w:w="1134"/>
      </w:tblGrid>
      <w:tr w:rsidR="00E70452" w:rsidRPr="00E70452" w14:paraId="4955F2BA" w14:textId="13C3EB75" w:rsidTr="00252252">
        <w:tc>
          <w:tcPr>
            <w:tcW w:w="626" w:type="dxa"/>
            <w:vMerge w:val="restart"/>
            <w:tcBorders>
              <w:top w:val="single" w:sz="8" w:space="0" w:color="4472C4" w:themeColor="accent1"/>
              <w:bottom w:val="single" w:sz="8" w:space="0" w:color="4472C4" w:themeColor="accent1"/>
              <w:right w:val="single" w:sz="8" w:space="0" w:color="4472C4" w:themeColor="accent1"/>
            </w:tcBorders>
            <w:vAlign w:val="center"/>
          </w:tcPr>
          <w:p w14:paraId="6649C899" w14:textId="77777777" w:rsidR="005B3F41" w:rsidRPr="00DE3C67" w:rsidRDefault="005B3F41" w:rsidP="00252252">
            <w:pPr>
              <w:ind w:firstLineChars="0" w:firstLine="0"/>
              <w:jc w:val="center"/>
              <w:rPr>
                <w:sz w:val="21"/>
                <w:szCs w:val="18"/>
              </w:rPr>
            </w:pPr>
            <w:r w:rsidRPr="00DE3C67">
              <w:rPr>
                <w:sz w:val="21"/>
                <w:szCs w:val="18"/>
              </w:rPr>
              <w:t>Exp No.</w:t>
            </w:r>
          </w:p>
        </w:tc>
        <w:tc>
          <w:tcPr>
            <w:tcW w:w="3260" w:type="dxa"/>
            <w:gridSpan w:val="3"/>
            <w:tcBorders>
              <w:top w:val="single" w:sz="8" w:space="0" w:color="4472C4" w:themeColor="accent1"/>
              <w:left w:val="single" w:sz="8" w:space="0" w:color="4472C4" w:themeColor="accent1"/>
              <w:bottom w:val="single" w:sz="8" w:space="0" w:color="4472C4" w:themeColor="accent1"/>
            </w:tcBorders>
            <w:vAlign w:val="center"/>
          </w:tcPr>
          <w:p w14:paraId="37A17D70" w14:textId="77777777" w:rsidR="005B3F41" w:rsidRPr="00DE3C67" w:rsidRDefault="005B3F41" w:rsidP="00252252">
            <w:pPr>
              <w:ind w:firstLineChars="0" w:firstLine="0"/>
              <w:jc w:val="center"/>
              <w:rPr>
                <w:sz w:val="21"/>
                <w:szCs w:val="18"/>
              </w:rPr>
            </w:pPr>
            <w:r w:rsidRPr="00DE3C67">
              <w:rPr>
                <w:sz w:val="21"/>
                <w:szCs w:val="18"/>
              </w:rPr>
              <w:t>Obstacle settings</w:t>
            </w:r>
          </w:p>
        </w:tc>
        <w:tc>
          <w:tcPr>
            <w:tcW w:w="2268" w:type="dxa"/>
            <w:gridSpan w:val="2"/>
            <w:tcBorders>
              <w:top w:val="single" w:sz="8" w:space="0" w:color="4472C4" w:themeColor="accent1"/>
              <w:left w:val="single" w:sz="8" w:space="0" w:color="4472C4" w:themeColor="accent1"/>
              <w:bottom w:val="single" w:sz="8" w:space="0" w:color="4472C4" w:themeColor="accent1"/>
            </w:tcBorders>
            <w:vAlign w:val="center"/>
          </w:tcPr>
          <w:p w14:paraId="5CF42838" w14:textId="1C5D4D03" w:rsidR="005B3F41" w:rsidRPr="00DE3C67" w:rsidRDefault="005B3F41" w:rsidP="00252252">
            <w:pPr>
              <w:ind w:firstLineChars="0" w:firstLine="0"/>
              <w:jc w:val="center"/>
              <w:rPr>
                <w:sz w:val="21"/>
                <w:szCs w:val="18"/>
              </w:rPr>
            </w:pPr>
            <w:r w:rsidRPr="00DE3C67">
              <w:rPr>
                <w:sz w:val="21"/>
                <w:szCs w:val="18"/>
              </w:rPr>
              <w:t>MADDPG</w:t>
            </w:r>
          </w:p>
        </w:tc>
        <w:tc>
          <w:tcPr>
            <w:tcW w:w="2268" w:type="dxa"/>
            <w:gridSpan w:val="2"/>
            <w:tcBorders>
              <w:top w:val="single" w:sz="8" w:space="0" w:color="4472C4" w:themeColor="accent1"/>
              <w:left w:val="single" w:sz="8" w:space="0" w:color="4472C4" w:themeColor="accent1"/>
              <w:bottom w:val="single" w:sz="8" w:space="0" w:color="4472C4" w:themeColor="accent1"/>
            </w:tcBorders>
            <w:vAlign w:val="center"/>
          </w:tcPr>
          <w:p w14:paraId="5E2CB4C1" w14:textId="51F6B077" w:rsidR="005B3F41" w:rsidRPr="00DE3C67" w:rsidRDefault="00EE3203" w:rsidP="00252252">
            <w:pPr>
              <w:ind w:firstLineChars="0" w:firstLine="0"/>
              <w:jc w:val="center"/>
              <w:rPr>
                <w:sz w:val="21"/>
                <w:szCs w:val="18"/>
              </w:rPr>
            </w:pPr>
            <w:r w:rsidRPr="00DE3C67">
              <w:rPr>
                <w:sz w:val="21"/>
                <w:szCs w:val="18"/>
              </w:rPr>
              <w:t>ME-MADDPG</w:t>
            </w:r>
          </w:p>
        </w:tc>
      </w:tr>
      <w:tr w:rsidR="00E70452" w:rsidRPr="00E70452" w14:paraId="74BE7F19" w14:textId="741F345D" w:rsidTr="00252252">
        <w:tc>
          <w:tcPr>
            <w:tcW w:w="626" w:type="dxa"/>
            <w:vMerge/>
            <w:tcBorders>
              <w:top w:val="single" w:sz="8" w:space="0" w:color="4472C4" w:themeColor="accent1"/>
              <w:bottom w:val="single" w:sz="8" w:space="0" w:color="4472C4" w:themeColor="accent1"/>
              <w:right w:val="single" w:sz="8" w:space="0" w:color="4472C4" w:themeColor="accent1"/>
            </w:tcBorders>
            <w:vAlign w:val="center"/>
          </w:tcPr>
          <w:p w14:paraId="014D9687" w14:textId="77777777" w:rsidR="005B3F41" w:rsidRPr="00DE3C67" w:rsidRDefault="005B3F41" w:rsidP="00252252">
            <w:pPr>
              <w:ind w:firstLineChars="0" w:firstLine="0"/>
              <w:jc w:val="center"/>
              <w:rPr>
                <w:sz w:val="21"/>
                <w:szCs w:val="18"/>
              </w:rPr>
            </w:pPr>
          </w:p>
        </w:tc>
        <w:tc>
          <w:tcPr>
            <w:tcW w:w="99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8945B10" w14:textId="77777777" w:rsidR="005B3F41" w:rsidRPr="00DE3C67" w:rsidRDefault="005B3F41" w:rsidP="00252252">
            <w:pPr>
              <w:spacing w:line="240" w:lineRule="auto"/>
              <w:ind w:firstLineChars="0" w:firstLine="0"/>
              <w:jc w:val="center"/>
              <w:rPr>
                <w:sz w:val="21"/>
                <w:szCs w:val="18"/>
              </w:rPr>
            </w:pPr>
            <w:r w:rsidRPr="00DE3C67">
              <w:rPr>
                <w:sz w:val="21"/>
                <w:szCs w:val="18"/>
              </w:rPr>
              <w:t>Number</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46FF12FC" w14:textId="4835E36A" w:rsidR="005B3F41" w:rsidRPr="00DE3C67" w:rsidRDefault="005B3F41" w:rsidP="00252252">
            <w:pPr>
              <w:spacing w:line="240" w:lineRule="auto"/>
              <w:ind w:firstLineChars="0" w:firstLine="0"/>
              <w:jc w:val="center"/>
              <w:rPr>
                <w:sz w:val="21"/>
                <w:szCs w:val="18"/>
              </w:rPr>
            </w:pPr>
            <w:r w:rsidRPr="00DE3C67">
              <w:rPr>
                <w:sz w:val="21"/>
                <w:szCs w:val="18"/>
              </w:rPr>
              <w:t>Static</w:t>
            </w:r>
          </w:p>
          <w:p w14:paraId="7CD76D13" w14:textId="566226E8" w:rsidR="005B3F41" w:rsidRPr="00DE3C67" w:rsidRDefault="005B3F41" w:rsidP="00252252">
            <w:pPr>
              <w:spacing w:line="240" w:lineRule="auto"/>
              <w:ind w:firstLineChars="0" w:firstLine="0"/>
              <w:jc w:val="center"/>
              <w:rPr>
                <w:sz w:val="21"/>
                <w:szCs w:val="18"/>
              </w:rPr>
            </w:pPr>
            <w:r w:rsidRPr="00DE3C67">
              <w:rPr>
                <w:sz w:val="21"/>
                <w:szCs w:val="18"/>
              </w:rPr>
              <w:t>vs.</w:t>
            </w:r>
          </w:p>
          <w:p w14:paraId="0E763A20" w14:textId="42882A9C" w:rsidR="005B3F41" w:rsidRPr="00DE3C67" w:rsidRDefault="005B3F41" w:rsidP="00252252">
            <w:pPr>
              <w:spacing w:line="240" w:lineRule="auto"/>
              <w:ind w:firstLineChars="0" w:firstLine="0"/>
              <w:jc w:val="center"/>
              <w:rPr>
                <w:sz w:val="21"/>
                <w:szCs w:val="18"/>
              </w:rPr>
            </w:pPr>
            <w:r w:rsidRPr="00DE3C67">
              <w:rPr>
                <w:sz w:val="21"/>
                <w:szCs w:val="18"/>
              </w:rPr>
              <w:t>Mobile</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68A09D46" w14:textId="77777777" w:rsidR="005B3F41" w:rsidRPr="00DE3C67" w:rsidRDefault="005B3F41" w:rsidP="00252252">
            <w:pPr>
              <w:spacing w:line="240" w:lineRule="auto"/>
              <w:ind w:firstLineChars="0" w:firstLine="0"/>
              <w:jc w:val="center"/>
              <w:rPr>
                <w:sz w:val="21"/>
                <w:szCs w:val="18"/>
              </w:rPr>
            </w:pPr>
            <w:r w:rsidRPr="00DE3C67">
              <w:rPr>
                <w:sz w:val="21"/>
                <w:szCs w:val="18"/>
              </w:rPr>
              <w:t>Random vs. Regular</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57B57582" w14:textId="3BA26A5A" w:rsidR="005B3F41" w:rsidRPr="00DE3C67" w:rsidRDefault="005B3F41" w:rsidP="00252252">
            <w:pPr>
              <w:ind w:firstLineChars="0" w:firstLine="0"/>
              <w:jc w:val="center"/>
              <w:rPr>
                <w:sz w:val="21"/>
                <w:szCs w:val="18"/>
              </w:rPr>
            </w:pPr>
            <w:r w:rsidRPr="00DE3C67">
              <w:rPr>
                <w:sz w:val="21"/>
                <w:szCs w:val="18"/>
              </w:rPr>
              <w:t>Maximum Time</w:t>
            </w:r>
            <w:r w:rsidR="00EB3AB0" w:rsidRPr="00DE3C67">
              <w:rPr>
                <w:sz w:val="21"/>
                <w:szCs w:val="18"/>
              </w:rPr>
              <w:t xml:space="preserve"> (s)</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32739A1F" w14:textId="5B66E45C" w:rsidR="005B3F41" w:rsidRPr="00DE3C67" w:rsidRDefault="005B3F41" w:rsidP="00252252">
            <w:pPr>
              <w:ind w:firstLineChars="0" w:firstLine="0"/>
              <w:jc w:val="center"/>
              <w:rPr>
                <w:sz w:val="21"/>
                <w:szCs w:val="18"/>
              </w:rPr>
            </w:pPr>
            <w:r w:rsidRPr="00DE3C67">
              <w:rPr>
                <w:sz w:val="21"/>
                <w:szCs w:val="18"/>
              </w:rPr>
              <w:t>Total path length</w:t>
            </w:r>
            <w:r w:rsidR="00EB3AB0" w:rsidRPr="00DE3C67">
              <w:rPr>
                <w:sz w:val="21"/>
                <w:szCs w:val="18"/>
              </w:rPr>
              <w:t xml:space="preserve"> (m)</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09917201" w14:textId="3D60DF08" w:rsidR="005B3F41" w:rsidRPr="00DE3C67" w:rsidRDefault="005B3F41" w:rsidP="00252252">
            <w:pPr>
              <w:ind w:firstLineChars="0" w:firstLine="0"/>
              <w:jc w:val="center"/>
              <w:rPr>
                <w:sz w:val="21"/>
                <w:szCs w:val="18"/>
              </w:rPr>
            </w:pPr>
            <w:r w:rsidRPr="00DE3C67">
              <w:rPr>
                <w:sz w:val="21"/>
                <w:szCs w:val="18"/>
              </w:rPr>
              <w:t>Maximum Time</w:t>
            </w:r>
            <w:r w:rsidR="00EB3AB0" w:rsidRPr="00DE3C67">
              <w:rPr>
                <w:sz w:val="21"/>
                <w:szCs w:val="18"/>
              </w:rPr>
              <w:t xml:space="preserve"> (s)</w:t>
            </w:r>
          </w:p>
        </w:tc>
        <w:tc>
          <w:tcPr>
            <w:tcW w:w="1134" w:type="dxa"/>
            <w:tcBorders>
              <w:top w:val="single" w:sz="8" w:space="0" w:color="4472C4" w:themeColor="accent1"/>
              <w:left w:val="single" w:sz="8" w:space="0" w:color="4472C4" w:themeColor="accent1"/>
              <w:bottom w:val="single" w:sz="8" w:space="0" w:color="4472C4" w:themeColor="accent1"/>
            </w:tcBorders>
            <w:vAlign w:val="center"/>
          </w:tcPr>
          <w:p w14:paraId="6C28D555" w14:textId="55607885" w:rsidR="005B3F41" w:rsidRPr="00DE3C67" w:rsidRDefault="005B3F41" w:rsidP="00252252">
            <w:pPr>
              <w:ind w:firstLineChars="0" w:firstLine="0"/>
              <w:jc w:val="center"/>
              <w:rPr>
                <w:sz w:val="21"/>
                <w:szCs w:val="18"/>
              </w:rPr>
            </w:pPr>
            <w:r w:rsidRPr="00DE3C67">
              <w:rPr>
                <w:sz w:val="21"/>
                <w:szCs w:val="18"/>
              </w:rPr>
              <w:t>Total path length</w:t>
            </w:r>
            <w:r w:rsidR="00EB3AB0" w:rsidRPr="00DE3C67">
              <w:rPr>
                <w:sz w:val="21"/>
                <w:szCs w:val="18"/>
              </w:rPr>
              <w:t xml:space="preserve"> (m)</w:t>
            </w:r>
          </w:p>
        </w:tc>
      </w:tr>
      <w:tr w:rsidR="00E70452" w:rsidRPr="00E70452" w14:paraId="17EA7850" w14:textId="758D2053" w:rsidTr="00252252">
        <w:tc>
          <w:tcPr>
            <w:tcW w:w="626" w:type="dxa"/>
            <w:tcBorders>
              <w:top w:val="single" w:sz="8" w:space="0" w:color="4472C4" w:themeColor="accent1"/>
              <w:bottom w:val="single" w:sz="4" w:space="0" w:color="auto"/>
              <w:right w:val="single" w:sz="8" w:space="0" w:color="4472C4" w:themeColor="accent1"/>
            </w:tcBorders>
            <w:vAlign w:val="center"/>
          </w:tcPr>
          <w:p w14:paraId="4B1EE38F" w14:textId="77777777" w:rsidR="005B3F41" w:rsidRPr="00DE3C67" w:rsidRDefault="005B3F41" w:rsidP="00252252">
            <w:pPr>
              <w:ind w:firstLineChars="0" w:firstLine="0"/>
              <w:jc w:val="center"/>
              <w:rPr>
                <w:sz w:val="21"/>
                <w:szCs w:val="18"/>
              </w:rPr>
            </w:pPr>
            <w:r w:rsidRPr="00DE3C67">
              <w:rPr>
                <w:sz w:val="21"/>
                <w:szCs w:val="18"/>
              </w:rPr>
              <w:t>1</w:t>
            </w:r>
          </w:p>
        </w:tc>
        <w:tc>
          <w:tcPr>
            <w:tcW w:w="992" w:type="dxa"/>
            <w:tcBorders>
              <w:top w:val="single" w:sz="8" w:space="0" w:color="4472C4" w:themeColor="accent1"/>
              <w:left w:val="single" w:sz="8" w:space="0" w:color="4472C4" w:themeColor="accent1"/>
              <w:bottom w:val="single" w:sz="4" w:space="0" w:color="auto"/>
              <w:right w:val="single" w:sz="8" w:space="0" w:color="4472C4" w:themeColor="accent1"/>
            </w:tcBorders>
            <w:vAlign w:val="center"/>
          </w:tcPr>
          <w:p w14:paraId="7B0CB9FD" w14:textId="77777777" w:rsidR="005B3F41" w:rsidRPr="00DE3C67" w:rsidRDefault="005B3F41" w:rsidP="00252252">
            <w:pPr>
              <w:ind w:firstLineChars="0" w:firstLine="0"/>
              <w:jc w:val="center"/>
              <w:rPr>
                <w:sz w:val="21"/>
                <w:szCs w:val="18"/>
              </w:rPr>
            </w:pPr>
            <w:r w:rsidRPr="00DE3C67">
              <w:rPr>
                <w:sz w:val="21"/>
                <w:szCs w:val="18"/>
              </w:rPr>
              <w:t>20</w:t>
            </w:r>
          </w:p>
        </w:tc>
        <w:tc>
          <w:tcPr>
            <w:tcW w:w="1134" w:type="dxa"/>
            <w:tcBorders>
              <w:top w:val="single" w:sz="8" w:space="0" w:color="4472C4" w:themeColor="accent1"/>
              <w:left w:val="single" w:sz="8" w:space="0" w:color="4472C4" w:themeColor="accent1"/>
            </w:tcBorders>
            <w:vAlign w:val="center"/>
          </w:tcPr>
          <w:p w14:paraId="32482555" w14:textId="082B189A" w:rsidR="005B3F41" w:rsidRPr="00DE3C67" w:rsidRDefault="005B3F41" w:rsidP="00252252">
            <w:pPr>
              <w:ind w:firstLineChars="0" w:firstLine="0"/>
              <w:jc w:val="center"/>
              <w:rPr>
                <w:sz w:val="21"/>
                <w:szCs w:val="18"/>
              </w:rPr>
            </w:pPr>
            <w:r w:rsidRPr="00DE3C67">
              <w:rPr>
                <w:sz w:val="21"/>
                <w:szCs w:val="18"/>
              </w:rPr>
              <w:t>Static</w:t>
            </w:r>
          </w:p>
        </w:tc>
        <w:tc>
          <w:tcPr>
            <w:tcW w:w="1134" w:type="dxa"/>
            <w:tcBorders>
              <w:top w:val="single" w:sz="8" w:space="0" w:color="4472C4" w:themeColor="accent1"/>
              <w:left w:val="single" w:sz="8" w:space="0" w:color="4472C4" w:themeColor="accent1"/>
            </w:tcBorders>
            <w:vAlign w:val="center"/>
          </w:tcPr>
          <w:p w14:paraId="14CD02A0" w14:textId="77777777" w:rsidR="005B3F41" w:rsidRPr="00DE3C67" w:rsidRDefault="005B3F41" w:rsidP="00252252">
            <w:pPr>
              <w:ind w:firstLineChars="0" w:firstLine="0"/>
              <w:jc w:val="center"/>
              <w:rPr>
                <w:sz w:val="21"/>
                <w:szCs w:val="18"/>
              </w:rPr>
            </w:pPr>
            <w:r w:rsidRPr="00DE3C67">
              <w:rPr>
                <w:sz w:val="21"/>
                <w:szCs w:val="18"/>
              </w:rPr>
              <w:t>Regular</w:t>
            </w:r>
          </w:p>
        </w:tc>
        <w:tc>
          <w:tcPr>
            <w:tcW w:w="1134" w:type="dxa"/>
            <w:tcBorders>
              <w:top w:val="single" w:sz="8" w:space="0" w:color="4472C4" w:themeColor="accent1"/>
              <w:left w:val="single" w:sz="8" w:space="0" w:color="4472C4" w:themeColor="accent1"/>
            </w:tcBorders>
            <w:vAlign w:val="center"/>
          </w:tcPr>
          <w:p w14:paraId="66342E95" w14:textId="543BC9C3" w:rsidR="005B3F41" w:rsidRPr="00DE3C67" w:rsidRDefault="00EB3AB0" w:rsidP="00252252">
            <w:pPr>
              <w:ind w:firstLineChars="0" w:firstLine="0"/>
              <w:jc w:val="center"/>
              <w:rPr>
                <w:sz w:val="21"/>
                <w:szCs w:val="18"/>
              </w:rPr>
            </w:pPr>
            <w:r w:rsidRPr="00DE3C67">
              <w:rPr>
                <w:sz w:val="21"/>
                <w:szCs w:val="18"/>
              </w:rPr>
              <w:t>55</w:t>
            </w:r>
          </w:p>
        </w:tc>
        <w:tc>
          <w:tcPr>
            <w:tcW w:w="1134" w:type="dxa"/>
            <w:tcBorders>
              <w:top w:val="single" w:sz="8" w:space="0" w:color="4472C4" w:themeColor="accent1"/>
              <w:left w:val="single" w:sz="8" w:space="0" w:color="4472C4" w:themeColor="accent1"/>
            </w:tcBorders>
            <w:vAlign w:val="center"/>
          </w:tcPr>
          <w:p w14:paraId="626B9EC2" w14:textId="602A9DE5" w:rsidR="005B3F41" w:rsidRPr="00DE3C67" w:rsidRDefault="00601F46" w:rsidP="00252252">
            <w:pPr>
              <w:ind w:firstLineChars="0" w:firstLine="0"/>
              <w:jc w:val="center"/>
              <w:rPr>
                <w:sz w:val="21"/>
                <w:szCs w:val="18"/>
              </w:rPr>
            </w:pPr>
            <w:r w:rsidRPr="00DE3C67">
              <w:rPr>
                <w:sz w:val="21"/>
                <w:szCs w:val="18"/>
              </w:rPr>
              <w:t>265</w:t>
            </w:r>
          </w:p>
        </w:tc>
        <w:tc>
          <w:tcPr>
            <w:tcW w:w="1134" w:type="dxa"/>
            <w:tcBorders>
              <w:top w:val="single" w:sz="8" w:space="0" w:color="4472C4" w:themeColor="accent1"/>
              <w:left w:val="single" w:sz="8" w:space="0" w:color="4472C4" w:themeColor="accent1"/>
            </w:tcBorders>
            <w:vAlign w:val="center"/>
          </w:tcPr>
          <w:p w14:paraId="498CDF3A" w14:textId="1A96F30A" w:rsidR="005B3F41" w:rsidRPr="00DE3C67" w:rsidRDefault="00601F46" w:rsidP="00252252">
            <w:pPr>
              <w:ind w:firstLineChars="0" w:firstLine="0"/>
              <w:jc w:val="center"/>
              <w:rPr>
                <w:sz w:val="21"/>
                <w:szCs w:val="18"/>
              </w:rPr>
            </w:pPr>
            <w:r w:rsidRPr="00DE3C67">
              <w:rPr>
                <w:sz w:val="21"/>
                <w:szCs w:val="18"/>
              </w:rPr>
              <w:t>57</w:t>
            </w:r>
          </w:p>
        </w:tc>
        <w:tc>
          <w:tcPr>
            <w:tcW w:w="1134" w:type="dxa"/>
            <w:tcBorders>
              <w:top w:val="single" w:sz="8" w:space="0" w:color="4472C4" w:themeColor="accent1"/>
              <w:left w:val="single" w:sz="8" w:space="0" w:color="4472C4" w:themeColor="accent1"/>
            </w:tcBorders>
            <w:vAlign w:val="center"/>
          </w:tcPr>
          <w:p w14:paraId="421E197F" w14:textId="32024BFF" w:rsidR="005B3F41" w:rsidRPr="00DE3C67" w:rsidRDefault="00601F46" w:rsidP="00252252">
            <w:pPr>
              <w:ind w:firstLineChars="0" w:firstLine="0"/>
              <w:jc w:val="center"/>
              <w:rPr>
                <w:sz w:val="21"/>
                <w:szCs w:val="18"/>
              </w:rPr>
            </w:pPr>
            <w:r w:rsidRPr="00DE3C67">
              <w:rPr>
                <w:sz w:val="21"/>
                <w:szCs w:val="18"/>
              </w:rPr>
              <w:t>262</w:t>
            </w:r>
          </w:p>
        </w:tc>
      </w:tr>
      <w:tr w:rsidR="00E70452" w:rsidRPr="00E70452" w14:paraId="3B333EB6" w14:textId="17C4F508" w:rsidTr="00252252">
        <w:tc>
          <w:tcPr>
            <w:tcW w:w="626" w:type="dxa"/>
            <w:tcBorders>
              <w:top w:val="single" w:sz="4" w:space="0" w:color="auto"/>
              <w:bottom w:val="single" w:sz="4" w:space="0" w:color="auto"/>
              <w:right w:val="single" w:sz="8" w:space="0" w:color="4472C4" w:themeColor="accent1"/>
            </w:tcBorders>
            <w:vAlign w:val="center"/>
          </w:tcPr>
          <w:p w14:paraId="191653C8" w14:textId="77777777" w:rsidR="005B3F41" w:rsidRPr="00DE3C67" w:rsidRDefault="005B3F41" w:rsidP="00252252">
            <w:pPr>
              <w:ind w:firstLineChars="0" w:firstLine="0"/>
              <w:jc w:val="center"/>
              <w:rPr>
                <w:sz w:val="21"/>
                <w:szCs w:val="18"/>
              </w:rPr>
            </w:pPr>
            <w:r w:rsidRPr="00DE3C67">
              <w:rPr>
                <w:sz w:val="21"/>
                <w:szCs w:val="18"/>
              </w:rPr>
              <w:t>2</w:t>
            </w:r>
          </w:p>
        </w:tc>
        <w:tc>
          <w:tcPr>
            <w:tcW w:w="992" w:type="dxa"/>
            <w:tcBorders>
              <w:top w:val="single" w:sz="4" w:space="0" w:color="auto"/>
              <w:left w:val="single" w:sz="8" w:space="0" w:color="4472C4" w:themeColor="accent1"/>
              <w:bottom w:val="single" w:sz="4" w:space="0" w:color="auto"/>
              <w:right w:val="single" w:sz="8" w:space="0" w:color="4472C4" w:themeColor="accent1"/>
            </w:tcBorders>
            <w:vAlign w:val="center"/>
          </w:tcPr>
          <w:p w14:paraId="0898D469" w14:textId="77777777" w:rsidR="005B3F41" w:rsidRPr="00DE3C67" w:rsidRDefault="005B3F41" w:rsidP="00252252">
            <w:pPr>
              <w:ind w:firstLineChars="0" w:firstLine="0"/>
              <w:jc w:val="center"/>
              <w:rPr>
                <w:sz w:val="21"/>
                <w:szCs w:val="18"/>
              </w:rPr>
            </w:pPr>
            <w:r w:rsidRPr="00DE3C67">
              <w:rPr>
                <w:sz w:val="21"/>
                <w:szCs w:val="18"/>
              </w:rPr>
              <w:t>20</w:t>
            </w:r>
          </w:p>
        </w:tc>
        <w:tc>
          <w:tcPr>
            <w:tcW w:w="1134" w:type="dxa"/>
            <w:tcBorders>
              <w:left w:val="single" w:sz="8" w:space="0" w:color="4472C4" w:themeColor="accent1"/>
            </w:tcBorders>
            <w:vAlign w:val="center"/>
          </w:tcPr>
          <w:p w14:paraId="6A196ED3" w14:textId="785B85F0" w:rsidR="005B3F41" w:rsidRPr="00DE3C67" w:rsidRDefault="005B3F41" w:rsidP="00252252">
            <w:pPr>
              <w:ind w:firstLineChars="0" w:firstLine="0"/>
              <w:jc w:val="center"/>
              <w:rPr>
                <w:sz w:val="21"/>
                <w:szCs w:val="18"/>
              </w:rPr>
            </w:pPr>
            <w:r w:rsidRPr="00DE3C67">
              <w:rPr>
                <w:sz w:val="21"/>
                <w:szCs w:val="18"/>
              </w:rPr>
              <w:t>Mobile</w:t>
            </w:r>
          </w:p>
        </w:tc>
        <w:tc>
          <w:tcPr>
            <w:tcW w:w="1134" w:type="dxa"/>
            <w:tcBorders>
              <w:left w:val="single" w:sz="8" w:space="0" w:color="4472C4" w:themeColor="accent1"/>
            </w:tcBorders>
            <w:vAlign w:val="center"/>
          </w:tcPr>
          <w:p w14:paraId="6CBD74B5" w14:textId="77777777" w:rsidR="005B3F41" w:rsidRPr="00DE3C67" w:rsidRDefault="005B3F41" w:rsidP="00252252">
            <w:pPr>
              <w:ind w:firstLineChars="0" w:firstLine="0"/>
              <w:jc w:val="center"/>
              <w:rPr>
                <w:sz w:val="21"/>
                <w:szCs w:val="18"/>
              </w:rPr>
            </w:pPr>
            <w:r w:rsidRPr="00DE3C67">
              <w:rPr>
                <w:sz w:val="21"/>
                <w:szCs w:val="18"/>
              </w:rPr>
              <w:t>Regular</w:t>
            </w:r>
          </w:p>
        </w:tc>
        <w:tc>
          <w:tcPr>
            <w:tcW w:w="1134" w:type="dxa"/>
            <w:tcBorders>
              <w:left w:val="single" w:sz="8" w:space="0" w:color="4472C4" w:themeColor="accent1"/>
            </w:tcBorders>
            <w:vAlign w:val="center"/>
          </w:tcPr>
          <w:p w14:paraId="48D458E6" w14:textId="770D5CF8" w:rsidR="005B3F41" w:rsidRPr="00DE3C67" w:rsidRDefault="00601F46" w:rsidP="00252252">
            <w:pPr>
              <w:ind w:firstLineChars="0" w:firstLine="0"/>
              <w:jc w:val="center"/>
              <w:rPr>
                <w:sz w:val="21"/>
                <w:szCs w:val="18"/>
              </w:rPr>
            </w:pPr>
            <w:r w:rsidRPr="00DE3C67">
              <w:rPr>
                <w:sz w:val="21"/>
                <w:szCs w:val="18"/>
              </w:rPr>
              <w:t>89</w:t>
            </w:r>
          </w:p>
        </w:tc>
        <w:tc>
          <w:tcPr>
            <w:tcW w:w="1134" w:type="dxa"/>
            <w:tcBorders>
              <w:left w:val="single" w:sz="8" w:space="0" w:color="4472C4" w:themeColor="accent1"/>
            </w:tcBorders>
            <w:vAlign w:val="center"/>
          </w:tcPr>
          <w:p w14:paraId="4F2D3756" w14:textId="7706E924" w:rsidR="005B3F41" w:rsidRPr="00DE3C67" w:rsidRDefault="00601F46" w:rsidP="00252252">
            <w:pPr>
              <w:ind w:firstLineChars="0" w:firstLine="0"/>
              <w:jc w:val="center"/>
              <w:rPr>
                <w:sz w:val="21"/>
                <w:szCs w:val="18"/>
              </w:rPr>
            </w:pPr>
            <w:r w:rsidRPr="00DE3C67">
              <w:rPr>
                <w:sz w:val="21"/>
                <w:szCs w:val="18"/>
              </w:rPr>
              <w:t>406</w:t>
            </w:r>
          </w:p>
        </w:tc>
        <w:tc>
          <w:tcPr>
            <w:tcW w:w="1134" w:type="dxa"/>
            <w:tcBorders>
              <w:left w:val="single" w:sz="8" w:space="0" w:color="4472C4" w:themeColor="accent1"/>
            </w:tcBorders>
            <w:vAlign w:val="center"/>
          </w:tcPr>
          <w:p w14:paraId="4402493C" w14:textId="109198DD" w:rsidR="005B3F41" w:rsidRPr="00DE3C67" w:rsidRDefault="00601F46" w:rsidP="00252252">
            <w:pPr>
              <w:ind w:firstLineChars="0" w:firstLine="0"/>
              <w:jc w:val="center"/>
              <w:rPr>
                <w:sz w:val="21"/>
                <w:szCs w:val="18"/>
              </w:rPr>
            </w:pPr>
            <w:r w:rsidRPr="00DE3C67">
              <w:rPr>
                <w:sz w:val="21"/>
                <w:szCs w:val="18"/>
              </w:rPr>
              <w:t>58.5</w:t>
            </w:r>
          </w:p>
        </w:tc>
        <w:tc>
          <w:tcPr>
            <w:tcW w:w="1134" w:type="dxa"/>
            <w:tcBorders>
              <w:left w:val="single" w:sz="8" w:space="0" w:color="4472C4" w:themeColor="accent1"/>
            </w:tcBorders>
            <w:vAlign w:val="center"/>
          </w:tcPr>
          <w:p w14:paraId="79F8E9DA" w14:textId="786133C7" w:rsidR="005B3F41" w:rsidRPr="00DE3C67" w:rsidRDefault="00601F46" w:rsidP="00252252">
            <w:pPr>
              <w:ind w:firstLineChars="0" w:firstLine="0"/>
              <w:jc w:val="center"/>
              <w:rPr>
                <w:sz w:val="21"/>
                <w:szCs w:val="18"/>
              </w:rPr>
            </w:pPr>
            <w:r w:rsidRPr="00DE3C67">
              <w:rPr>
                <w:sz w:val="21"/>
                <w:szCs w:val="18"/>
              </w:rPr>
              <w:t>254</w:t>
            </w:r>
          </w:p>
        </w:tc>
      </w:tr>
      <w:tr w:rsidR="00E70452" w:rsidRPr="00E70452" w14:paraId="71ED369B" w14:textId="5D304801" w:rsidTr="00252252">
        <w:tc>
          <w:tcPr>
            <w:tcW w:w="626" w:type="dxa"/>
            <w:tcBorders>
              <w:top w:val="single" w:sz="4" w:space="0" w:color="auto"/>
              <w:bottom w:val="single" w:sz="4" w:space="0" w:color="auto"/>
              <w:right w:val="single" w:sz="8" w:space="0" w:color="4472C4" w:themeColor="accent1"/>
            </w:tcBorders>
            <w:vAlign w:val="center"/>
          </w:tcPr>
          <w:p w14:paraId="37F9A8CE" w14:textId="77777777" w:rsidR="005B3F41" w:rsidRPr="00DE3C67" w:rsidRDefault="005B3F41" w:rsidP="00252252">
            <w:pPr>
              <w:ind w:firstLineChars="0" w:firstLine="0"/>
              <w:jc w:val="center"/>
              <w:rPr>
                <w:sz w:val="21"/>
                <w:szCs w:val="18"/>
              </w:rPr>
            </w:pPr>
            <w:r w:rsidRPr="00DE3C67">
              <w:rPr>
                <w:sz w:val="21"/>
                <w:szCs w:val="18"/>
              </w:rPr>
              <w:t>3</w:t>
            </w:r>
          </w:p>
        </w:tc>
        <w:tc>
          <w:tcPr>
            <w:tcW w:w="992" w:type="dxa"/>
            <w:tcBorders>
              <w:top w:val="single" w:sz="4" w:space="0" w:color="auto"/>
              <w:left w:val="single" w:sz="8" w:space="0" w:color="4472C4" w:themeColor="accent1"/>
              <w:bottom w:val="single" w:sz="4" w:space="0" w:color="auto"/>
              <w:right w:val="single" w:sz="8" w:space="0" w:color="4472C4" w:themeColor="accent1"/>
            </w:tcBorders>
            <w:vAlign w:val="center"/>
          </w:tcPr>
          <w:p w14:paraId="7FCDB4C2" w14:textId="77777777" w:rsidR="005B3F41" w:rsidRPr="00DE3C67" w:rsidRDefault="005B3F41" w:rsidP="00252252">
            <w:pPr>
              <w:ind w:firstLineChars="0" w:firstLine="0"/>
              <w:jc w:val="center"/>
              <w:rPr>
                <w:sz w:val="21"/>
                <w:szCs w:val="18"/>
              </w:rPr>
            </w:pPr>
            <w:r w:rsidRPr="00DE3C67">
              <w:rPr>
                <w:sz w:val="21"/>
                <w:szCs w:val="18"/>
              </w:rPr>
              <w:t>20</w:t>
            </w:r>
          </w:p>
        </w:tc>
        <w:tc>
          <w:tcPr>
            <w:tcW w:w="1134" w:type="dxa"/>
            <w:tcBorders>
              <w:left w:val="single" w:sz="8" w:space="0" w:color="4472C4" w:themeColor="accent1"/>
            </w:tcBorders>
            <w:vAlign w:val="center"/>
          </w:tcPr>
          <w:p w14:paraId="119C7316" w14:textId="77777777" w:rsidR="005B3F41" w:rsidRPr="00DE3C67" w:rsidRDefault="005B3F41" w:rsidP="00252252">
            <w:pPr>
              <w:ind w:firstLineChars="0" w:firstLine="0"/>
              <w:jc w:val="center"/>
              <w:rPr>
                <w:sz w:val="21"/>
                <w:szCs w:val="18"/>
              </w:rPr>
            </w:pPr>
            <w:r w:rsidRPr="00DE3C67">
              <w:rPr>
                <w:sz w:val="21"/>
                <w:szCs w:val="18"/>
              </w:rPr>
              <w:t>Static</w:t>
            </w:r>
          </w:p>
        </w:tc>
        <w:tc>
          <w:tcPr>
            <w:tcW w:w="1134" w:type="dxa"/>
            <w:tcBorders>
              <w:left w:val="single" w:sz="8" w:space="0" w:color="4472C4" w:themeColor="accent1"/>
            </w:tcBorders>
            <w:vAlign w:val="center"/>
          </w:tcPr>
          <w:p w14:paraId="39F7C92B" w14:textId="77777777" w:rsidR="005B3F41" w:rsidRPr="00DE3C67" w:rsidRDefault="005B3F41" w:rsidP="00252252">
            <w:pPr>
              <w:ind w:firstLineChars="0" w:firstLine="0"/>
              <w:jc w:val="center"/>
              <w:rPr>
                <w:sz w:val="21"/>
                <w:szCs w:val="18"/>
              </w:rPr>
            </w:pPr>
            <w:r w:rsidRPr="00DE3C67">
              <w:rPr>
                <w:sz w:val="21"/>
                <w:szCs w:val="18"/>
              </w:rPr>
              <w:t>Random</w:t>
            </w:r>
          </w:p>
        </w:tc>
        <w:tc>
          <w:tcPr>
            <w:tcW w:w="1134" w:type="dxa"/>
            <w:tcBorders>
              <w:left w:val="single" w:sz="8" w:space="0" w:color="4472C4" w:themeColor="accent1"/>
            </w:tcBorders>
            <w:vAlign w:val="center"/>
          </w:tcPr>
          <w:p w14:paraId="1FEED7BE" w14:textId="258AD4A6" w:rsidR="005B3F41" w:rsidRPr="00DE3C67" w:rsidRDefault="00601F46" w:rsidP="00252252">
            <w:pPr>
              <w:ind w:firstLineChars="0" w:firstLine="0"/>
              <w:jc w:val="center"/>
              <w:rPr>
                <w:sz w:val="21"/>
                <w:szCs w:val="18"/>
              </w:rPr>
            </w:pPr>
            <w:r w:rsidRPr="00DE3C67">
              <w:rPr>
                <w:sz w:val="21"/>
                <w:szCs w:val="18"/>
              </w:rPr>
              <w:t>63</w:t>
            </w:r>
          </w:p>
        </w:tc>
        <w:tc>
          <w:tcPr>
            <w:tcW w:w="1134" w:type="dxa"/>
            <w:tcBorders>
              <w:left w:val="single" w:sz="8" w:space="0" w:color="4472C4" w:themeColor="accent1"/>
            </w:tcBorders>
            <w:vAlign w:val="center"/>
          </w:tcPr>
          <w:p w14:paraId="5DB1EB59" w14:textId="356C2EC9" w:rsidR="005B3F41" w:rsidRPr="00DE3C67" w:rsidRDefault="00601F46" w:rsidP="00252252">
            <w:pPr>
              <w:ind w:firstLineChars="0" w:firstLine="0"/>
              <w:jc w:val="center"/>
              <w:rPr>
                <w:sz w:val="21"/>
                <w:szCs w:val="18"/>
              </w:rPr>
            </w:pPr>
            <w:r w:rsidRPr="00DE3C67">
              <w:rPr>
                <w:sz w:val="21"/>
                <w:szCs w:val="18"/>
              </w:rPr>
              <w:t>2</w:t>
            </w:r>
            <w:r w:rsidR="00C57671" w:rsidRPr="00DE3C67">
              <w:rPr>
                <w:sz w:val="21"/>
                <w:szCs w:val="18"/>
              </w:rPr>
              <w:t>2</w:t>
            </w:r>
            <w:r w:rsidRPr="00DE3C67">
              <w:rPr>
                <w:sz w:val="21"/>
                <w:szCs w:val="18"/>
              </w:rPr>
              <w:t>4.5</w:t>
            </w:r>
          </w:p>
        </w:tc>
        <w:tc>
          <w:tcPr>
            <w:tcW w:w="1134" w:type="dxa"/>
            <w:tcBorders>
              <w:left w:val="single" w:sz="8" w:space="0" w:color="4472C4" w:themeColor="accent1"/>
            </w:tcBorders>
            <w:vAlign w:val="center"/>
          </w:tcPr>
          <w:p w14:paraId="39FCC9ED" w14:textId="508D6512" w:rsidR="005B3F41" w:rsidRPr="00DE3C67" w:rsidRDefault="00601F46" w:rsidP="00252252">
            <w:pPr>
              <w:ind w:firstLineChars="0" w:firstLine="0"/>
              <w:jc w:val="center"/>
              <w:rPr>
                <w:sz w:val="21"/>
                <w:szCs w:val="18"/>
              </w:rPr>
            </w:pPr>
            <w:r w:rsidRPr="00DE3C67">
              <w:rPr>
                <w:sz w:val="21"/>
                <w:szCs w:val="18"/>
              </w:rPr>
              <w:t>49.5</w:t>
            </w:r>
          </w:p>
        </w:tc>
        <w:tc>
          <w:tcPr>
            <w:tcW w:w="1134" w:type="dxa"/>
            <w:tcBorders>
              <w:left w:val="single" w:sz="8" w:space="0" w:color="4472C4" w:themeColor="accent1"/>
            </w:tcBorders>
            <w:vAlign w:val="center"/>
          </w:tcPr>
          <w:p w14:paraId="2047394A" w14:textId="268D7E5A" w:rsidR="005B3F41" w:rsidRPr="00DE3C67" w:rsidRDefault="00601F46" w:rsidP="00252252">
            <w:pPr>
              <w:ind w:firstLineChars="0" w:firstLine="0"/>
              <w:jc w:val="center"/>
              <w:rPr>
                <w:sz w:val="21"/>
                <w:szCs w:val="18"/>
              </w:rPr>
            </w:pPr>
            <w:r w:rsidRPr="00DE3C67">
              <w:rPr>
                <w:sz w:val="21"/>
                <w:szCs w:val="18"/>
              </w:rPr>
              <w:t>196.5</w:t>
            </w:r>
          </w:p>
        </w:tc>
      </w:tr>
      <w:tr w:rsidR="00E70452" w:rsidRPr="00E70452" w14:paraId="34D63FBB" w14:textId="676D8713" w:rsidTr="00252252">
        <w:tc>
          <w:tcPr>
            <w:tcW w:w="626" w:type="dxa"/>
            <w:tcBorders>
              <w:top w:val="single" w:sz="4" w:space="0" w:color="auto"/>
              <w:bottom w:val="single" w:sz="4" w:space="0" w:color="auto"/>
              <w:right w:val="single" w:sz="8" w:space="0" w:color="4472C4" w:themeColor="accent1"/>
            </w:tcBorders>
            <w:vAlign w:val="center"/>
          </w:tcPr>
          <w:p w14:paraId="3454DD28" w14:textId="77777777" w:rsidR="005B3F41" w:rsidRPr="00DE3C67" w:rsidRDefault="005B3F41" w:rsidP="00252252">
            <w:pPr>
              <w:ind w:firstLineChars="0" w:firstLine="0"/>
              <w:jc w:val="center"/>
              <w:rPr>
                <w:sz w:val="21"/>
                <w:szCs w:val="18"/>
              </w:rPr>
            </w:pPr>
            <w:r w:rsidRPr="00DE3C67">
              <w:rPr>
                <w:sz w:val="21"/>
                <w:szCs w:val="18"/>
              </w:rPr>
              <w:t>4</w:t>
            </w:r>
          </w:p>
        </w:tc>
        <w:tc>
          <w:tcPr>
            <w:tcW w:w="992" w:type="dxa"/>
            <w:tcBorders>
              <w:top w:val="single" w:sz="4" w:space="0" w:color="auto"/>
              <w:left w:val="single" w:sz="8" w:space="0" w:color="4472C4" w:themeColor="accent1"/>
              <w:bottom w:val="single" w:sz="4" w:space="0" w:color="auto"/>
              <w:right w:val="single" w:sz="8" w:space="0" w:color="4472C4" w:themeColor="accent1"/>
            </w:tcBorders>
            <w:vAlign w:val="center"/>
          </w:tcPr>
          <w:p w14:paraId="36B52352" w14:textId="77777777" w:rsidR="005B3F41" w:rsidRPr="00DE3C67" w:rsidRDefault="005B3F41" w:rsidP="00252252">
            <w:pPr>
              <w:ind w:firstLineChars="0" w:firstLine="0"/>
              <w:jc w:val="center"/>
              <w:rPr>
                <w:sz w:val="21"/>
                <w:szCs w:val="18"/>
              </w:rPr>
            </w:pPr>
            <w:r w:rsidRPr="00DE3C67">
              <w:rPr>
                <w:sz w:val="21"/>
                <w:szCs w:val="18"/>
              </w:rPr>
              <w:t>20</w:t>
            </w:r>
          </w:p>
        </w:tc>
        <w:tc>
          <w:tcPr>
            <w:tcW w:w="1134" w:type="dxa"/>
            <w:tcBorders>
              <w:left w:val="single" w:sz="8" w:space="0" w:color="4472C4" w:themeColor="accent1"/>
            </w:tcBorders>
            <w:vAlign w:val="center"/>
          </w:tcPr>
          <w:p w14:paraId="5E18C7D2" w14:textId="77777777" w:rsidR="005B3F41" w:rsidRPr="00DE3C67" w:rsidRDefault="005B3F41" w:rsidP="00252252">
            <w:pPr>
              <w:ind w:firstLineChars="0" w:firstLine="0"/>
              <w:jc w:val="center"/>
              <w:rPr>
                <w:sz w:val="21"/>
                <w:szCs w:val="18"/>
              </w:rPr>
            </w:pPr>
            <w:r w:rsidRPr="00DE3C67">
              <w:rPr>
                <w:sz w:val="21"/>
                <w:szCs w:val="18"/>
              </w:rPr>
              <w:t>Mobile</w:t>
            </w:r>
          </w:p>
        </w:tc>
        <w:tc>
          <w:tcPr>
            <w:tcW w:w="1134" w:type="dxa"/>
            <w:tcBorders>
              <w:left w:val="single" w:sz="8" w:space="0" w:color="4472C4" w:themeColor="accent1"/>
            </w:tcBorders>
            <w:vAlign w:val="center"/>
          </w:tcPr>
          <w:p w14:paraId="77B6A49E" w14:textId="77777777" w:rsidR="005B3F41" w:rsidRPr="00DE3C67" w:rsidRDefault="005B3F41" w:rsidP="00252252">
            <w:pPr>
              <w:ind w:firstLineChars="0" w:firstLine="0"/>
              <w:jc w:val="center"/>
              <w:rPr>
                <w:sz w:val="21"/>
                <w:szCs w:val="18"/>
              </w:rPr>
            </w:pPr>
            <w:r w:rsidRPr="00DE3C67">
              <w:rPr>
                <w:sz w:val="21"/>
                <w:szCs w:val="18"/>
              </w:rPr>
              <w:t>Random</w:t>
            </w:r>
          </w:p>
        </w:tc>
        <w:tc>
          <w:tcPr>
            <w:tcW w:w="1134" w:type="dxa"/>
            <w:tcBorders>
              <w:left w:val="single" w:sz="8" w:space="0" w:color="4472C4" w:themeColor="accent1"/>
            </w:tcBorders>
            <w:vAlign w:val="center"/>
          </w:tcPr>
          <w:p w14:paraId="6635074A" w14:textId="1727A161" w:rsidR="005B3F41" w:rsidRPr="00DE3C67" w:rsidRDefault="00601F46" w:rsidP="00252252">
            <w:pPr>
              <w:ind w:firstLineChars="0" w:firstLine="0"/>
              <w:jc w:val="center"/>
              <w:rPr>
                <w:sz w:val="21"/>
                <w:szCs w:val="18"/>
              </w:rPr>
            </w:pPr>
            <w:r w:rsidRPr="00DE3C67">
              <w:rPr>
                <w:sz w:val="21"/>
                <w:szCs w:val="18"/>
              </w:rPr>
              <w:t>66</w:t>
            </w:r>
          </w:p>
        </w:tc>
        <w:tc>
          <w:tcPr>
            <w:tcW w:w="1134" w:type="dxa"/>
            <w:tcBorders>
              <w:left w:val="single" w:sz="8" w:space="0" w:color="4472C4" w:themeColor="accent1"/>
            </w:tcBorders>
            <w:vAlign w:val="center"/>
          </w:tcPr>
          <w:p w14:paraId="179F5462" w14:textId="4C2A929B" w:rsidR="005B3F41" w:rsidRPr="00DE3C67" w:rsidRDefault="00601F46" w:rsidP="00252252">
            <w:pPr>
              <w:ind w:firstLineChars="0" w:firstLine="0"/>
              <w:jc w:val="center"/>
              <w:rPr>
                <w:sz w:val="21"/>
                <w:szCs w:val="18"/>
              </w:rPr>
            </w:pPr>
            <w:r w:rsidRPr="00DE3C67">
              <w:rPr>
                <w:sz w:val="21"/>
                <w:szCs w:val="18"/>
              </w:rPr>
              <w:t>2</w:t>
            </w:r>
            <w:r w:rsidR="00C57671" w:rsidRPr="00DE3C67">
              <w:rPr>
                <w:sz w:val="21"/>
                <w:szCs w:val="18"/>
              </w:rPr>
              <w:t>7</w:t>
            </w:r>
            <w:r w:rsidRPr="00DE3C67">
              <w:rPr>
                <w:sz w:val="21"/>
                <w:szCs w:val="18"/>
              </w:rPr>
              <w:t>8</w:t>
            </w:r>
          </w:p>
        </w:tc>
        <w:tc>
          <w:tcPr>
            <w:tcW w:w="1134" w:type="dxa"/>
            <w:tcBorders>
              <w:left w:val="single" w:sz="8" w:space="0" w:color="4472C4" w:themeColor="accent1"/>
            </w:tcBorders>
            <w:vAlign w:val="center"/>
          </w:tcPr>
          <w:p w14:paraId="471C321F" w14:textId="6D514C6B" w:rsidR="005B3F41" w:rsidRPr="00DE3C67" w:rsidRDefault="00601F46" w:rsidP="00252252">
            <w:pPr>
              <w:ind w:firstLineChars="0" w:firstLine="0"/>
              <w:jc w:val="center"/>
              <w:rPr>
                <w:sz w:val="21"/>
                <w:szCs w:val="18"/>
              </w:rPr>
            </w:pPr>
            <w:r w:rsidRPr="00DE3C67">
              <w:rPr>
                <w:sz w:val="21"/>
                <w:szCs w:val="18"/>
              </w:rPr>
              <w:t>51.5</w:t>
            </w:r>
          </w:p>
        </w:tc>
        <w:tc>
          <w:tcPr>
            <w:tcW w:w="1134" w:type="dxa"/>
            <w:tcBorders>
              <w:left w:val="single" w:sz="8" w:space="0" w:color="4472C4" w:themeColor="accent1"/>
            </w:tcBorders>
            <w:vAlign w:val="center"/>
          </w:tcPr>
          <w:p w14:paraId="6FE3D0C5" w14:textId="7B61F8D9" w:rsidR="005B3F41" w:rsidRPr="00DE3C67" w:rsidRDefault="00601F46" w:rsidP="00252252">
            <w:pPr>
              <w:ind w:firstLineChars="0" w:firstLine="0"/>
              <w:jc w:val="center"/>
              <w:rPr>
                <w:sz w:val="21"/>
                <w:szCs w:val="18"/>
              </w:rPr>
            </w:pPr>
            <w:r w:rsidRPr="00DE3C67">
              <w:rPr>
                <w:sz w:val="21"/>
                <w:szCs w:val="18"/>
              </w:rPr>
              <w:t>204.5</w:t>
            </w:r>
          </w:p>
        </w:tc>
      </w:tr>
      <w:tr w:rsidR="00E70452" w:rsidRPr="00E70452" w14:paraId="4BD4EEA7" w14:textId="11CD12DA" w:rsidTr="00252252">
        <w:tc>
          <w:tcPr>
            <w:tcW w:w="626" w:type="dxa"/>
            <w:tcBorders>
              <w:top w:val="single" w:sz="4" w:space="0" w:color="auto"/>
              <w:bottom w:val="single" w:sz="4" w:space="0" w:color="auto"/>
              <w:right w:val="single" w:sz="8" w:space="0" w:color="4472C4" w:themeColor="accent1"/>
            </w:tcBorders>
            <w:vAlign w:val="center"/>
          </w:tcPr>
          <w:p w14:paraId="1A57A601" w14:textId="77777777" w:rsidR="005B3F41" w:rsidRPr="00DE3C67" w:rsidRDefault="005B3F41" w:rsidP="00252252">
            <w:pPr>
              <w:ind w:firstLineChars="0" w:firstLine="0"/>
              <w:jc w:val="center"/>
              <w:rPr>
                <w:sz w:val="21"/>
                <w:szCs w:val="18"/>
              </w:rPr>
            </w:pPr>
            <w:r w:rsidRPr="00DE3C67">
              <w:rPr>
                <w:sz w:val="21"/>
                <w:szCs w:val="18"/>
              </w:rPr>
              <w:t>5</w:t>
            </w:r>
          </w:p>
        </w:tc>
        <w:tc>
          <w:tcPr>
            <w:tcW w:w="992" w:type="dxa"/>
            <w:tcBorders>
              <w:top w:val="single" w:sz="4" w:space="0" w:color="auto"/>
              <w:left w:val="single" w:sz="8" w:space="0" w:color="4472C4" w:themeColor="accent1"/>
              <w:bottom w:val="single" w:sz="4" w:space="0" w:color="auto"/>
              <w:right w:val="single" w:sz="8" w:space="0" w:color="4472C4" w:themeColor="accent1"/>
            </w:tcBorders>
            <w:vAlign w:val="center"/>
          </w:tcPr>
          <w:p w14:paraId="2F882944" w14:textId="77777777" w:rsidR="005B3F41" w:rsidRPr="00DE3C67" w:rsidRDefault="005B3F41" w:rsidP="00252252">
            <w:pPr>
              <w:ind w:firstLineChars="0" w:firstLine="0"/>
              <w:jc w:val="center"/>
              <w:rPr>
                <w:sz w:val="21"/>
                <w:szCs w:val="18"/>
              </w:rPr>
            </w:pPr>
            <w:r w:rsidRPr="00DE3C67">
              <w:rPr>
                <w:sz w:val="21"/>
                <w:szCs w:val="18"/>
              </w:rPr>
              <w:t>36</w:t>
            </w:r>
          </w:p>
        </w:tc>
        <w:tc>
          <w:tcPr>
            <w:tcW w:w="1134" w:type="dxa"/>
            <w:tcBorders>
              <w:left w:val="single" w:sz="8" w:space="0" w:color="4472C4" w:themeColor="accent1"/>
            </w:tcBorders>
            <w:vAlign w:val="center"/>
          </w:tcPr>
          <w:p w14:paraId="15A3D253" w14:textId="77777777" w:rsidR="005B3F41" w:rsidRPr="00DE3C67" w:rsidRDefault="005B3F41" w:rsidP="00252252">
            <w:pPr>
              <w:ind w:firstLineChars="0" w:firstLine="0"/>
              <w:jc w:val="center"/>
              <w:rPr>
                <w:sz w:val="21"/>
                <w:szCs w:val="18"/>
              </w:rPr>
            </w:pPr>
            <w:r w:rsidRPr="00DE3C67">
              <w:rPr>
                <w:sz w:val="21"/>
                <w:szCs w:val="18"/>
              </w:rPr>
              <w:t>Static</w:t>
            </w:r>
          </w:p>
        </w:tc>
        <w:tc>
          <w:tcPr>
            <w:tcW w:w="1134" w:type="dxa"/>
            <w:tcBorders>
              <w:left w:val="single" w:sz="8" w:space="0" w:color="4472C4" w:themeColor="accent1"/>
            </w:tcBorders>
            <w:vAlign w:val="center"/>
          </w:tcPr>
          <w:p w14:paraId="48C86B9B" w14:textId="77777777" w:rsidR="005B3F41" w:rsidRPr="00DE3C67" w:rsidRDefault="005B3F41" w:rsidP="00252252">
            <w:pPr>
              <w:ind w:firstLineChars="0" w:firstLine="0"/>
              <w:jc w:val="center"/>
              <w:rPr>
                <w:sz w:val="21"/>
                <w:szCs w:val="18"/>
              </w:rPr>
            </w:pPr>
            <w:r w:rsidRPr="00DE3C67">
              <w:rPr>
                <w:sz w:val="21"/>
                <w:szCs w:val="18"/>
              </w:rPr>
              <w:t>Regular</w:t>
            </w:r>
          </w:p>
        </w:tc>
        <w:tc>
          <w:tcPr>
            <w:tcW w:w="1134" w:type="dxa"/>
            <w:tcBorders>
              <w:left w:val="single" w:sz="8" w:space="0" w:color="4472C4" w:themeColor="accent1"/>
            </w:tcBorders>
            <w:vAlign w:val="center"/>
          </w:tcPr>
          <w:p w14:paraId="23AF072F" w14:textId="0A950690" w:rsidR="005B3F41" w:rsidRPr="00DE3C67" w:rsidRDefault="00EB3AB0" w:rsidP="00252252">
            <w:pPr>
              <w:ind w:firstLineChars="0" w:firstLine="0"/>
              <w:jc w:val="center"/>
              <w:rPr>
                <w:sz w:val="21"/>
                <w:szCs w:val="18"/>
              </w:rPr>
            </w:pPr>
            <w:r w:rsidRPr="00DE3C67">
              <w:rPr>
                <w:sz w:val="21"/>
                <w:szCs w:val="18"/>
              </w:rPr>
              <w:t>66</w:t>
            </w:r>
          </w:p>
        </w:tc>
        <w:tc>
          <w:tcPr>
            <w:tcW w:w="1134" w:type="dxa"/>
            <w:tcBorders>
              <w:left w:val="single" w:sz="8" w:space="0" w:color="4472C4" w:themeColor="accent1"/>
            </w:tcBorders>
            <w:vAlign w:val="center"/>
          </w:tcPr>
          <w:p w14:paraId="5E78746F" w14:textId="0A4AC1C0" w:rsidR="005B3F41" w:rsidRPr="00DE3C67" w:rsidRDefault="00EB3AB0" w:rsidP="00252252">
            <w:pPr>
              <w:ind w:firstLineChars="0" w:firstLine="0"/>
              <w:jc w:val="center"/>
              <w:rPr>
                <w:sz w:val="21"/>
                <w:szCs w:val="18"/>
              </w:rPr>
            </w:pPr>
            <w:r w:rsidRPr="00DE3C67">
              <w:rPr>
                <w:sz w:val="21"/>
                <w:szCs w:val="18"/>
              </w:rPr>
              <w:t>299</w:t>
            </w:r>
          </w:p>
        </w:tc>
        <w:tc>
          <w:tcPr>
            <w:tcW w:w="1134" w:type="dxa"/>
            <w:tcBorders>
              <w:left w:val="single" w:sz="8" w:space="0" w:color="4472C4" w:themeColor="accent1"/>
            </w:tcBorders>
            <w:vAlign w:val="center"/>
          </w:tcPr>
          <w:p w14:paraId="7B64B25C" w14:textId="62DB3CCE" w:rsidR="005B3F41" w:rsidRPr="00DE3C67" w:rsidRDefault="00EB3AB0" w:rsidP="00252252">
            <w:pPr>
              <w:ind w:firstLineChars="0" w:firstLine="0"/>
              <w:jc w:val="center"/>
              <w:rPr>
                <w:sz w:val="21"/>
                <w:szCs w:val="18"/>
              </w:rPr>
            </w:pPr>
            <w:r w:rsidRPr="00DE3C67">
              <w:rPr>
                <w:sz w:val="21"/>
                <w:szCs w:val="18"/>
              </w:rPr>
              <w:t>51</w:t>
            </w:r>
          </w:p>
        </w:tc>
        <w:tc>
          <w:tcPr>
            <w:tcW w:w="1134" w:type="dxa"/>
            <w:tcBorders>
              <w:left w:val="single" w:sz="8" w:space="0" w:color="4472C4" w:themeColor="accent1"/>
            </w:tcBorders>
            <w:vAlign w:val="center"/>
          </w:tcPr>
          <w:p w14:paraId="0358DD49" w14:textId="1C1724DF" w:rsidR="005B3F41" w:rsidRPr="00DE3C67" w:rsidRDefault="00EB3AB0" w:rsidP="00252252">
            <w:pPr>
              <w:ind w:firstLineChars="0" w:firstLine="0"/>
              <w:jc w:val="center"/>
              <w:rPr>
                <w:sz w:val="21"/>
                <w:szCs w:val="18"/>
              </w:rPr>
            </w:pPr>
            <w:r w:rsidRPr="00DE3C67">
              <w:rPr>
                <w:sz w:val="21"/>
                <w:szCs w:val="18"/>
              </w:rPr>
              <w:t>236</w:t>
            </w:r>
          </w:p>
        </w:tc>
      </w:tr>
      <w:tr w:rsidR="005B3F41" w:rsidRPr="00E70452" w14:paraId="65ED48CC" w14:textId="032DF3D1" w:rsidTr="00252252">
        <w:tc>
          <w:tcPr>
            <w:tcW w:w="626" w:type="dxa"/>
            <w:tcBorders>
              <w:top w:val="single" w:sz="4" w:space="0" w:color="auto"/>
              <w:bottom w:val="single" w:sz="8" w:space="0" w:color="4472C4" w:themeColor="accent1"/>
              <w:right w:val="single" w:sz="8" w:space="0" w:color="4472C4" w:themeColor="accent1"/>
            </w:tcBorders>
            <w:vAlign w:val="center"/>
          </w:tcPr>
          <w:p w14:paraId="42D4523C" w14:textId="77777777" w:rsidR="005B3F41" w:rsidRPr="00DE3C67" w:rsidRDefault="005B3F41" w:rsidP="00252252">
            <w:pPr>
              <w:ind w:firstLineChars="0" w:firstLine="0"/>
              <w:jc w:val="center"/>
              <w:rPr>
                <w:sz w:val="21"/>
                <w:szCs w:val="18"/>
              </w:rPr>
            </w:pPr>
            <w:r w:rsidRPr="00DE3C67">
              <w:rPr>
                <w:sz w:val="21"/>
                <w:szCs w:val="18"/>
              </w:rPr>
              <w:t>6</w:t>
            </w:r>
          </w:p>
        </w:tc>
        <w:tc>
          <w:tcPr>
            <w:tcW w:w="992" w:type="dxa"/>
            <w:tcBorders>
              <w:top w:val="single" w:sz="4" w:space="0" w:color="auto"/>
              <w:left w:val="single" w:sz="8" w:space="0" w:color="4472C4" w:themeColor="accent1"/>
              <w:bottom w:val="single" w:sz="8" w:space="0" w:color="4472C4" w:themeColor="accent1"/>
              <w:right w:val="single" w:sz="8" w:space="0" w:color="4472C4" w:themeColor="accent1"/>
            </w:tcBorders>
            <w:vAlign w:val="center"/>
          </w:tcPr>
          <w:p w14:paraId="6663B245" w14:textId="77777777" w:rsidR="005B3F41" w:rsidRPr="00DE3C67" w:rsidRDefault="005B3F41" w:rsidP="00252252">
            <w:pPr>
              <w:ind w:firstLineChars="0" w:firstLine="0"/>
              <w:jc w:val="center"/>
              <w:rPr>
                <w:sz w:val="21"/>
                <w:szCs w:val="18"/>
              </w:rPr>
            </w:pPr>
            <w:r w:rsidRPr="00DE3C67">
              <w:rPr>
                <w:sz w:val="21"/>
                <w:szCs w:val="18"/>
              </w:rPr>
              <w:t>36</w:t>
            </w:r>
          </w:p>
        </w:tc>
        <w:tc>
          <w:tcPr>
            <w:tcW w:w="1134" w:type="dxa"/>
            <w:tcBorders>
              <w:left w:val="single" w:sz="8" w:space="0" w:color="4472C4" w:themeColor="accent1"/>
            </w:tcBorders>
            <w:vAlign w:val="center"/>
          </w:tcPr>
          <w:p w14:paraId="19BADF2E" w14:textId="77777777" w:rsidR="005B3F41" w:rsidRPr="00DE3C67" w:rsidRDefault="005B3F41" w:rsidP="00252252">
            <w:pPr>
              <w:ind w:firstLineChars="0" w:firstLine="0"/>
              <w:jc w:val="center"/>
              <w:rPr>
                <w:sz w:val="21"/>
                <w:szCs w:val="18"/>
              </w:rPr>
            </w:pPr>
            <w:r w:rsidRPr="00DE3C67">
              <w:rPr>
                <w:sz w:val="21"/>
                <w:szCs w:val="18"/>
              </w:rPr>
              <w:t>Static</w:t>
            </w:r>
          </w:p>
        </w:tc>
        <w:tc>
          <w:tcPr>
            <w:tcW w:w="1134" w:type="dxa"/>
            <w:tcBorders>
              <w:left w:val="single" w:sz="8" w:space="0" w:color="4472C4" w:themeColor="accent1"/>
            </w:tcBorders>
            <w:vAlign w:val="center"/>
          </w:tcPr>
          <w:p w14:paraId="3110A095" w14:textId="77777777" w:rsidR="005B3F41" w:rsidRPr="00DE3C67" w:rsidRDefault="005B3F41" w:rsidP="00252252">
            <w:pPr>
              <w:ind w:firstLineChars="0" w:firstLine="0"/>
              <w:jc w:val="center"/>
              <w:rPr>
                <w:sz w:val="21"/>
                <w:szCs w:val="18"/>
              </w:rPr>
            </w:pPr>
            <w:r w:rsidRPr="00DE3C67">
              <w:rPr>
                <w:sz w:val="21"/>
                <w:szCs w:val="18"/>
              </w:rPr>
              <w:t>Random</w:t>
            </w:r>
          </w:p>
        </w:tc>
        <w:tc>
          <w:tcPr>
            <w:tcW w:w="1134" w:type="dxa"/>
            <w:tcBorders>
              <w:left w:val="single" w:sz="8" w:space="0" w:color="4472C4" w:themeColor="accent1"/>
            </w:tcBorders>
            <w:vAlign w:val="center"/>
          </w:tcPr>
          <w:p w14:paraId="5A26FDB2" w14:textId="21FF6307" w:rsidR="005B3F41" w:rsidRPr="00DE3C67" w:rsidRDefault="009330D8" w:rsidP="00252252">
            <w:pPr>
              <w:ind w:firstLineChars="0" w:firstLine="0"/>
              <w:jc w:val="center"/>
              <w:rPr>
                <w:sz w:val="21"/>
                <w:szCs w:val="18"/>
              </w:rPr>
            </w:pPr>
            <w:r w:rsidRPr="00DE3C67">
              <w:rPr>
                <w:sz w:val="21"/>
                <w:szCs w:val="18"/>
              </w:rPr>
              <w:t>67.5</w:t>
            </w:r>
          </w:p>
        </w:tc>
        <w:tc>
          <w:tcPr>
            <w:tcW w:w="1134" w:type="dxa"/>
            <w:tcBorders>
              <w:left w:val="single" w:sz="8" w:space="0" w:color="4472C4" w:themeColor="accent1"/>
            </w:tcBorders>
            <w:vAlign w:val="center"/>
          </w:tcPr>
          <w:p w14:paraId="7FC38ABF" w14:textId="615AD4DD" w:rsidR="005B3F41" w:rsidRPr="00DE3C67" w:rsidRDefault="009330D8" w:rsidP="00252252">
            <w:pPr>
              <w:ind w:firstLineChars="0" w:firstLine="0"/>
              <w:jc w:val="center"/>
              <w:rPr>
                <w:sz w:val="21"/>
                <w:szCs w:val="18"/>
              </w:rPr>
            </w:pPr>
            <w:r w:rsidRPr="00DE3C67">
              <w:rPr>
                <w:sz w:val="21"/>
                <w:szCs w:val="18"/>
              </w:rPr>
              <w:t>254</w:t>
            </w:r>
          </w:p>
        </w:tc>
        <w:tc>
          <w:tcPr>
            <w:tcW w:w="1134" w:type="dxa"/>
            <w:tcBorders>
              <w:left w:val="single" w:sz="8" w:space="0" w:color="4472C4" w:themeColor="accent1"/>
            </w:tcBorders>
            <w:vAlign w:val="center"/>
          </w:tcPr>
          <w:p w14:paraId="721BF64E" w14:textId="2335DD3E" w:rsidR="005B3F41" w:rsidRPr="00DE3C67" w:rsidRDefault="009330D8" w:rsidP="00252252">
            <w:pPr>
              <w:ind w:firstLineChars="0" w:firstLine="0"/>
              <w:jc w:val="center"/>
              <w:rPr>
                <w:sz w:val="21"/>
                <w:szCs w:val="18"/>
              </w:rPr>
            </w:pPr>
            <w:r w:rsidRPr="00DE3C67">
              <w:rPr>
                <w:sz w:val="21"/>
                <w:szCs w:val="18"/>
              </w:rPr>
              <w:t>49.5</w:t>
            </w:r>
          </w:p>
        </w:tc>
        <w:tc>
          <w:tcPr>
            <w:tcW w:w="1134" w:type="dxa"/>
            <w:tcBorders>
              <w:left w:val="single" w:sz="8" w:space="0" w:color="4472C4" w:themeColor="accent1"/>
            </w:tcBorders>
            <w:vAlign w:val="center"/>
          </w:tcPr>
          <w:p w14:paraId="14EF588B" w14:textId="285D92CE" w:rsidR="005B3F41" w:rsidRPr="00DE3C67" w:rsidRDefault="009330D8" w:rsidP="00252252">
            <w:pPr>
              <w:ind w:firstLineChars="0" w:firstLine="0"/>
              <w:jc w:val="center"/>
              <w:rPr>
                <w:sz w:val="21"/>
                <w:szCs w:val="18"/>
              </w:rPr>
            </w:pPr>
            <w:r w:rsidRPr="00DE3C67">
              <w:rPr>
                <w:sz w:val="21"/>
                <w:szCs w:val="18"/>
              </w:rPr>
              <w:t>210</w:t>
            </w:r>
          </w:p>
        </w:tc>
      </w:tr>
      <w:bookmarkEnd w:id="35"/>
    </w:tbl>
    <w:p w14:paraId="1C0756E3" w14:textId="05B47A14" w:rsidR="005B3F41" w:rsidRPr="00E70452" w:rsidRDefault="005B3F41" w:rsidP="00B9543F">
      <w:pPr>
        <w:spacing w:line="264" w:lineRule="auto"/>
        <w:ind w:firstLine="480"/>
      </w:pPr>
    </w:p>
    <w:p w14:paraId="46085546" w14:textId="36273E0D" w:rsidR="00B468D3" w:rsidRPr="00DE3C67" w:rsidRDefault="009B762B" w:rsidP="00B468D3">
      <w:pPr>
        <w:spacing w:line="264" w:lineRule="auto"/>
        <w:ind w:firstLineChars="100" w:firstLine="240"/>
      </w:pPr>
      <w:r w:rsidRPr="00DE3C67">
        <w:t>Figure</w:t>
      </w:r>
      <w:r w:rsidR="00486125" w:rsidRPr="00DE3C67">
        <w:rPr>
          <w:color w:val="FF0000"/>
        </w:rPr>
        <w:t>s</w:t>
      </w:r>
      <w:r w:rsidRPr="00DE3C67">
        <w:t xml:space="preserve"> 9</w:t>
      </w:r>
      <w:r w:rsidR="00DE3C67">
        <w:t>-</w:t>
      </w:r>
      <w:r w:rsidRPr="00DE3C67">
        <w:t xml:space="preserve">14 </w:t>
      </w:r>
      <w:r w:rsidRPr="00DE3C67">
        <w:rPr>
          <w:color w:val="FF0000"/>
        </w:rPr>
        <w:t>illustrate</w:t>
      </w:r>
      <w:r w:rsidRPr="00DE3C67">
        <w:t xml:space="preserve"> the trajectories of all </w:t>
      </w:r>
      <w:r w:rsidR="00486125" w:rsidRPr="00DE3C67">
        <w:rPr>
          <w:color w:val="FF0000"/>
        </w:rPr>
        <w:t xml:space="preserve">the </w:t>
      </w:r>
      <w:r w:rsidRPr="00DE3C67">
        <w:t xml:space="preserve">agents driven by MADDPG and ME-MADDPG in all the 6 exploiting experiments. To facilitate comparison, the results of </w:t>
      </w:r>
      <w:r w:rsidR="00486125" w:rsidRPr="00DE3C67">
        <w:rPr>
          <w:color w:val="FF0000"/>
        </w:rPr>
        <w:t xml:space="preserve">the </w:t>
      </w:r>
      <w:r w:rsidRPr="00DE3C67">
        <w:t xml:space="preserve">path length and </w:t>
      </w:r>
      <w:r w:rsidR="00486125" w:rsidRPr="00DE3C67">
        <w:rPr>
          <w:color w:val="FF0000"/>
        </w:rPr>
        <w:t xml:space="preserve">the </w:t>
      </w:r>
      <w:r w:rsidRPr="00DE3C67">
        <w:t xml:space="preserve">movement time </w:t>
      </w:r>
      <w:r w:rsidR="00486125" w:rsidRPr="00DE3C67">
        <w:rPr>
          <w:color w:val="FF0000"/>
        </w:rPr>
        <w:t xml:space="preserve">are given </w:t>
      </w:r>
      <w:r w:rsidRPr="00DE3C67">
        <w:t xml:space="preserve">in Table </w:t>
      </w:r>
      <w:r w:rsidR="00DE3C67">
        <w:t>11</w:t>
      </w:r>
      <w:r w:rsidRPr="00DE3C67">
        <w:t xml:space="preserve">. </w:t>
      </w:r>
    </w:p>
    <w:p w14:paraId="37782CFB" w14:textId="785E7BBE" w:rsidR="00B468D3" w:rsidRPr="00DE3C67" w:rsidRDefault="00B468D3" w:rsidP="00B468D3">
      <w:pPr>
        <w:spacing w:line="264" w:lineRule="auto"/>
        <w:ind w:firstLineChars="100" w:firstLine="240"/>
      </w:pPr>
      <w:bookmarkStart w:id="36" w:name="_Hlk78150798"/>
      <w:r w:rsidRPr="00DE3C67">
        <w:t xml:space="preserve">From </w:t>
      </w:r>
      <w:r w:rsidR="00730938" w:rsidRPr="00DE3C67">
        <w:rPr>
          <w:color w:val="FF0000"/>
        </w:rPr>
        <w:t>the</w:t>
      </w:r>
      <w:r w:rsidRPr="00DE3C67">
        <w:t xml:space="preserve"> </w:t>
      </w:r>
      <w:r w:rsidR="00DE3C67">
        <w:t>6</w:t>
      </w:r>
      <w:r w:rsidRPr="00DE3C67">
        <w:t xml:space="preserve">th and </w:t>
      </w:r>
      <w:r w:rsidR="00730938" w:rsidRPr="00DE3C67">
        <w:rPr>
          <w:color w:val="FF0000"/>
        </w:rPr>
        <w:t xml:space="preserve">the </w:t>
      </w:r>
      <w:r w:rsidR="00DE3C67">
        <w:t>8</w:t>
      </w:r>
      <w:r w:rsidRPr="00DE3C67">
        <w:t xml:space="preserve">th columns of Table </w:t>
      </w:r>
      <w:r w:rsidR="00DE3C67">
        <w:t>11</w:t>
      </w:r>
      <w:r w:rsidRPr="00DE3C67">
        <w:t xml:space="preserve">, </w:t>
      </w:r>
      <w:r w:rsidR="00730938" w:rsidRPr="00DE3C67">
        <w:rPr>
          <w:color w:val="FF0000"/>
        </w:rPr>
        <w:t xml:space="preserve">it </w:t>
      </w:r>
      <w:r w:rsidRPr="00DE3C67">
        <w:t xml:space="preserve">can </w:t>
      </w:r>
      <w:r w:rsidR="00730938" w:rsidRPr="00DE3C67">
        <w:rPr>
          <w:color w:val="FF0000"/>
        </w:rPr>
        <w:t xml:space="preserve">be </w:t>
      </w:r>
      <w:r w:rsidRPr="00DE3C67">
        <w:t>see</w:t>
      </w:r>
      <w:r w:rsidR="00730938" w:rsidRPr="00DE3C67">
        <w:rPr>
          <w:color w:val="FF0000"/>
        </w:rPr>
        <w:t>n that</w:t>
      </w:r>
      <w:r w:rsidRPr="00DE3C67">
        <w:t xml:space="preserve">, in all the 6 experiments, ME-MADDPG </w:t>
      </w:r>
      <w:r w:rsidR="00730938" w:rsidRPr="00DE3C67">
        <w:rPr>
          <w:color w:val="FF0000"/>
        </w:rPr>
        <w:t xml:space="preserve">has </w:t>
      </w:r>
      <w:r w:rsidRPr="00DE3C67">
        <w:t>provide</w:t>
      </w:r>
      <w:r w:rsidR="00730938" w:rsidRPr="00DE3C67">
        <w:rPr>
          <w:color w:val="FF0000"/>
        </w:rPr>
        <w:t>d</w:t>
      </w:r>
      <w:r w:rsidRPr="00DE3C67">
        <w:t xml:space="preserve"> shorter paths than MADDPG. </w:t>
      </w:r>
      <w:r w:rsidR="00730938" w:rsidRPr="00DE3C67">
        <w:rPr>
          <w:color w:val="FF0000"/>
        </w:rPr>
        <w:t>Further, from the</w:t>
      </w:r>
      <w:r w:rsidR="00EE3203" w:rsidRPr="00DE3C67">
        <w:t xml:space="preserve"> 7th and </w:t>
      </w:r>
      <w:r w:rsidR="00730938" w:rsidRPr="00DE3C67">
        <w:rPr>
          <w:color w:val="FF0000"/>
        </w:rPr>
        <w:t xml:space="preserve">the </w:t>
      </w:r>
      <w:r w:rsidR="00EE3203" w:rsidRPr="00DE3C67">
        <w:t xml:space="preserve">9th columns of Table </w:t>
      </w:r>
      <w:r w:rsidR="00DE3C67">
        <w:t>11</w:t>
      </w:r>
      <w:r w:rsidR="00730938" w:rsidRPr="00DE3C67">
        <w:t xml:space="preserve">, </w:t>
      </w:r>
      <w:r w:rsidR="00730938" w:rsidRPr="00DE3C67">
        <w:rPr>
          <w:color w:val="FF0000"/>
        </w:rPr>
        <w:t>it is shown</w:t>
      </w:r>
      <w:r w:rsidR="00EE3203" w:rsidRPr="00DE3C67">
        <w:rPr>
          <w:color w:val="FF0000"/>
        </w:rPr>
        <w:t xml:space="preserve"> </w:t>
      </w:r>
      <w:r w:rsidR="00EE3203" w:rsidRPr="00DE3C67">
        <w:t xml:space="preserve">that in most </w:t>
      </w:r>
      <w:r w:rsidR="00730938" w:rsidRPr="00DE3C67">
        <w:rPr>
          <w:color w:val="FF0000"/>
        </w:rPr>
        <w:t xml:space="preserve">the </w:t>
      </w:r>
      <w:r w:rsidR="00EE3203" w:rsidRPr="00DE3C67">
        <w:t>cases (except</w:t>
      </w:r>
      <w:r w:rsidR="00DE3C67">
        <w:t xml:space="preserve"> </w:t>
      </w:r>
      <w:r w:rsidR="00EE3203" w:rsidRPr="00DE3C67">
        <w:t>Exp.</w:t>
      </w:r>
      <w:r w:rsidR="00103F30" w:rsidRPr="00DE3C67">
        <w:t xml:space="preserve"> </w:t>
      </w:r>
      <w:r w:rsidR="00EE3203" w:rsidRPr="00DE3C67">
        <w:t>1</w:t>
      </w:r>
      <w:r w:rsidR="00730938" w:rsidRPr="00DE3C67">
        <w:rPr>
          <w:color w:val="FF0000"/>
        </w:rPr>
        <w:t>, a slightly different,</w:t>
      </w:r>
      <w:r w:rsidR="00EE3203" w:rsidRPr="00DE3C67">
        <w:t xml:space="preserve"> may be caused </w:t>
      </w:r>
      <w:r w:rsidR="00CA7784" w:rsidRPr="00CA7784">
        <w:rPr>
          <w:color w:val="FF0000"/>
        </w:rPr>
        <w:t>by</w:t>
      </w:r>
      <w:r w:rsidR="00CA7784">
        <w:t xml:space="preserve"> </w:t>
      </w:r>
      <w:r w:rsidR="00EE3203" w:rsidRPr="00DE3C67">
        <w:t xml:space="preserve">a different initial direction), the agents driven by ME-MADDPG can move to the same targets faster than MADDPG. Overall, ME-MADDPG </w:t>
      </w:r>
      <w:r w:rsidR="00CB6C03" w:rsidRPr="00DE3C67">
        <w:rPr>
          <w:color w:val="FF0000"/>
        </w:rPr>
        <w:t>appears</w:t>
      </w:r>
      <w:r w:rsidR="00BC430A">
        <w:rPr>
          <w:color w:val="FF0000"/>
        </w:rPr>
        <w:t xml:space="preserve"> to</w:t>
      </w:r>
      <w:r w:rsidR="00CB6C03" w:rsidRPr="00DE3C67">
        <w:rPr>
          <w:color w:val="FF0000"/>
        </w:rPr>
        <w:t xml:space="preserve"> </w:t>
      </w:r>
      <w:r w:rsidR="00EE3203" w:rsidRPr="00DE3C67">
        <w:t xml:space="preserve">perform better than MADDPG. </w:t>
      </w:r>
    </w:p>
    <w:p w14:paraId="518CD5DD" w14:textId="288E5BA4" w:rsidR="00DB071A" w:rsidRPr="00CA7784" w:rsidRDefault="00EE3203" w:rsidP="00DB071A">
      <w:pPr>
        <w:spacing w:line="264" w:lineRule="auto"/>
        <w:ind w:firstLineChars="100" w:firstLine="240"/>
      </w:pPr>
      <w:r w:rsidRPr="00DE3C67">
        <w:t>Compar</w:t>
      </w:r>
      <w:r w:rsidR="003C525A" w:rsidRPr="00CA7784">
        <w:rPr>
          <w:color w:val="FF0000"/>
        </w:rPr>
        <w:t>e</w:t>
      </w:r>
      <w:r w:rsidRPr="00DE3C67">
        <w:t xml:space="preserve"> the path length</w:t>
      </w:r>
      <w:r w:rsidR="003C525A" w:rsidRPr="00CA7784">
        <w:rPr>
          <w:color w:val="FF0000"/>
        </w:rPr>
        <w:t>s</w:t>
      </w:r>
      <w:r w:rsidRPr="00DE3C67">
        <w:t xml:space="preserve"> in Exp.</w:t>
      </w:r>
      <w:r w:rsidR="00103F30" w:rsidRPr="00DE3C67">
        <w:t xml:space="preserve"> </w:t>
      </w:r>
      <w:r w:rsidRPr="00DE3C67">
        <w:t>1 and Exp.</w:t>
      </w:r>
      <w:r w:rsidR="00103F30" w:rsidRPr="00DE3C67">
        <w:t xml:space="preserve"> </w:t>
      </w:r>
      <w:r w:rsidRPr="00DE3C67">
        <w:t>2</w:t>
      </w:r>
      <w:r w:rsidR="003C525A" w:rsidRPr="00DE3C67">
        <w:t>.</w:t>
      </w:r>
      <w:r w:rsidRPr="00DE3C67">
        <w:t xml:space="preserve"> </w:t>
      </w:r>
      <w:r w:rsidR="003C525A" w:rsidRPr="00CA7784">
        <w:rPr>
          <w:color w:val="FF0000"/>
        </w:rPr>
        <w:t xml:space="preserve">The </w:t>
      </w:r>
      <w:r w:rsidR="00DB071A" w:rsidRPr="00DE3C67">
        <w:t xml:space="preserve">path </w:t>
      </w:r>
      <w:r w:rsidRPr="00DE3C67">
        <w:t xml:space="preserve">length provided by MADDPG </w:t>
      </w:r>
      <w:r w:rsidR="003C525A" w:rsidRPr="00CA7784">
        <w:rPr>
          <w:color w:val="FF0000"/>
        </w:rPr>
        <w:t xml:space="preserve">has shown </w:t>
      </w:r>
      <w:r w:rsidRPr="00DE3C67">
        <w:t>a significant increase</w:t>
      </w:r>
      <w:r w:rsidR="00BC430A">
        <w:t>,</w:t>
      </w:r>
      <w:r w:rsidRPr="00DE3C67">
        <w:t xml:space="preserve"> while the </w:t>
      </w:r>
      <w:r w:rsidRPr="00DE3C67">
        <w:rPr>
          <w:sz w:val="21"/>
          <w:szCs w:val="21"/>
        </w:rPr>
        <w:t xml:space="preserve">ME-MADDPG </w:t>
      </w:r>
      <w:r w:rsidR="003C525A" w:rsidRPr="00CA7784">
        <w:rPr>
          <w:color w:val="FF0000"/>
        </w:rPr>
        <w:t xml:space="preserve">did </w:t>
      </w:r>
      <w:r w:rsidRPr="00DE3C67">
        <w:t xml:space="preserve">not and even </w:t>
      </w:r>
      <w:r w:rsidR="003C525A" w:rsidRPr="00CA7784">
        <w:rPr>
          <w:color w:val="FF0000"/>
        </w:rPr>
        <w:t>had</w:t>
      </w:r>
      <w:r w:rsidRPr="00DE3C67">
        <w:t xml:space="preserve"> a </w:t>
      </w:r>
      <w:r w:rsidR="00BC430A">
        <w:t>slight</w:t>
      </w:r>
      <w:r w:rsidRPr="00DE3C67">
        <w:t xml:space="preserve"> decrease. </w:t>
      </w:r>
      <w:r w:rsidR="00DB071A" w:rsidRPr="00DE3C67">
        <w:t>Comparing Figure 9 and 10,</w:t>
      </w:r>
      <w:r w:rsidR="00DB071A" w:rsidRPr="00CA7784">
        <w:rPr>
          <w:color w:val="FF0000"/>
        </w:rPr>
        <w:t xml:space="preserve"> </w:t>
      </w:r>
      <w:r w:rsidR="003C525A" w:rsidRPr="00CA7784">
        <w:rPr>
          <w:color w:val="FF0000"/>
        </w:rPr>
        <w:t>it</w:t>
      </w:r>
      <w:r w:rsidR="00CA7784">
        <w:rPr>
          <w:color w:val="FF0000"/>
        </w:rPr>
        <w:t xml:space="preserve"> </w:t>
      </w:r>
      <w:r w:rsidR="00DB071A" w:rsidRPr="00CA7784">
        <w:rPr>
          <w:color w:val="FF0000"/>
        </w:rPr>
        <w:t xml:space="preserve">can </w:t>
      </w:r>
      <w:r w:rsidR="00CA7784" w:rsidRPr="00CA7784">
        <w:rPr>
          <w:color w:val="FF0000"/>
        </w:rPr>
        <w:t xml:space="preserve">be </w:t>
      </w:r>
      <w:r w:rsidR="00DB071A" w:rsidRPr="00CA7784">
        <w:rPr>
          <w:color w:val="FF0000"/>
        </w:rPr>
        <w:t>see</w:t>
      </w:r>
      <w:r w:rsidR="003C525A" w:rsidRPr="00CA7784">
        <w:rPr>
          <w:color w:val="FF0000"/>
        </w:rPr>
        <w:t>n</w:t>
      </w:r>
      <w:r w:rsidR="00DB071A" w:rsidRPr="00DE3C67">
        <w:t xml:space="preserve"> that the agents driven by MADDPG </w:t>
      </w:r>
      <w:r w:rsidR="003C525A" w:rsidRPr="00CA7784">
        <w:rPr>
          <w:color w:val="FF0000"/>
        </w:rPr>
        <w:t xml:space="preserve">can </w:t>
      </w:r>
      <w:r w:rsidR="00DB071A" w:rsidRPr="00DE3C67">
        <w:t xml:space="preserve">make big changes </w:t>
      </w:r>
      <w:r w:rsidR="003C525A" w:rsidRPr="00CA7784">
        <w:rPr>
          <w:color w:val="FF0000"/>
        </w:rPr>
        <w:t xml:space="preserve">to </w:t>
      </w:r>
      <w:r w:rsidR="00DB071A" w:rsidRPr="00DE3C67">
        <w:t xml:space="preserve">their path so as to avoid </w:t>
      </w:r>
      <w:r w:rsidR="00F37B6D" w:rsidRPr="00CA7784">
        <w:rPr>
          <w:color w:val="FF0000"/>
        </w:rPr>
        <w:t xml:space="preserve">the </w:t>
      </w:r>
      <w:r w:rsidR="00DB071A" w:rsidRPr="00DE3C67">
        <w:t>moving obstacles (Figure 10(c))</w:t>
      </w:r>
      <w:r w:rsidR="00F37B6D" w:rsidRPr="00CA7784">
        <w:rPr>
          <w:color w:val="FF0000"/>
        </w:rPr>
        <w:t>, and that is why</w:t>
      </w:r>
      <w:r w:rsidR="00DB071A" w:rsidRPr="00DE3C67">
        <w:t xml:space="preserve"> </w:t>
      </w:r>
      <w:r w:rsidR="00CA7784">
        <w:t>their</w:t>
      </w:r>
      <w:r w:rsidR="00CA7784" w:rsidRPr="00CA7784">
        <w:t xml:space="preserve"> </w:t>
      </w:r>
      <w:r w:rsidR="00DB071A" w:rsidRPr="00CA7784">
        <w:t>path length</w:t>
      </w:r>
      <w:r w:rsidR="00CA7784">
        <w:t>s</w:t>
      </w:r>
      <w:r w:rsidR="00DB071A" w:rsidRPr="00CA7784">
        <w:t xml:space="preserve"> </w:t>
      </w:r>
      <w:r w:rsidR="00F37B6D" w:rsidRPr="00CA7784">
        <w:t>had</w:t>
      </w:r>
      <w:r w:rsidR="00DB071A" w:rsidRPr="00CA7784">
        <w:t xml:space="preserve"> a significant increase compared with the static case</w:t>
      </w:r>
      <w:r w:rsidR="00CA7784">
        <w:t>s</w:t>
      </w:r>
      <w:r w:rsidR="00DB071A" w:rsidRPr="00CA7784">
        <w:t xml:space="preserve"> (Figure 9(c)). Let’s go back to Figure 9 and 10, the agents’ paths hardly changed (Figure 10 (f)) except agent 5 </w:t>
      </w:r>
      <w:r w:rsidR="002F24A0" w:rsidRPr="00CA7784">
        <w:t xml:space="preserve">(the Cyan one) </w:t>
      </w:r>
      <w:r w:rsidR="00DB071A" w:rsidRPr="00CA7784">
        <w:t xml:space="preserve">compared with the static case (Figure 9(f)), the agent driven by ME-MADDPG </w:t>
      </w:r>
      <w:r w:rsidR="00F37B6D" w:rsidRPr="00CA7784">
        <w:rPr>
          <w:color w:val="FF0000"/>
        </w:rPr>
        <w:t>appears</w:t>
      </w:r>
      <w:r w:rsidR="00BC430A">
        <w:rPr>
          <w:color w:val="FF0000"/>
        </w:rPr>
        <w:t xml:space="preserve"> to</w:t>
      </w:r>
      <w:r w:rsidR="00F37B6D" w:rsidRPr="00CA7784">
        <w:rPr>
          <w:color w:val="FF0000"/>
        </w:rPr>
        <w:t xml:space="preserve"> </w:t>
      </w:r>
      <w:r w:rsidR="00DB071A" w:rsidRPr="00CA7784">
        <w:t>adapt</w:t>
      </w:r>
      <w:r w:rsidR="00F37B6D" w:rsidRPr="00CA7784">
        <w:rPr>
          <w:color w:val="FF0000"/>
        </w:rPr>
        <w:t xml:space="preserve"> well</w:t>
      </w:r>
      <w:r w:rsidR="00DB071A" w:rsidRPr="00CA7784">
        <w:t xml:space="preserve"> to the dynamic environment.</w:t>
      </w:r>
      <w:r w:rsidR="002F24A0" w:rsidRPr="00CA7784">
        <w:t xml:space="preserve"> At least, </w:t>
      </w:r>
      <w:r w:rsidR="00F37B6D" w:rsidRPr="00CA7784">
        <w:rPr>
          <w:color w:val="FF0000"/>
        </w:rPr>
        <w:t xml:space="preserve">compared with MADDPG, </w:t>
      </w:r>
      <w:r w:rsidR="002F24A0" w:rsidRPr="00CA7784">
        <w:t xml:space="preserve">it </w:t>
      </w:r>
      <w:r w:rsidR="00F37B6D" w:rsidRPr="00CA7784">
        <w:rPr>
          <w:color w:val="FF0000"/>
        </w:rPr>
        <w:t>has</w:t>
      </w:r>
      <w:r w:rsidR="00F37B6D" w:rsidRPr="00CA7784">
        <w:t xml:space="preserve"> </w:t>
      </w:r>
      <w:r w:rsidR="00F37B6D" w:rsidRPr="00CA7784">
        <w:rPr>
          <w:color w:val="FF0000"/>
        </w:rPr>
        <w:t xml:space="preserve">demonstrated </w:t>
      </w:r>
      <w:r w:rsidR="002F24A0" w:rsidRPr="00CA7784">
        <w:t xml:space="preserve">a significant improvement in the adaptability to </w:t>
      </w:r>
      <w:r w:rsidR="00F37B6D" w:rsidRPr="00CA7784">
        <w:rPr>
          <w:color w:val="FF0000"/>
        </w:rPr>
        <w:t xml:space="preserve">a </w:t>
      </w:r>
      <w:r w:rsidR="002F24A0" w:rsidRPr="00CA7784">
        <w:t>dynamic environment.</w:t>
      </w:r>
      <w:r w:rsidR="00172205" w:rsidRPr="00CA7784">
        <w:t xml:space="preserve"> </w:t>
      </w:r>
      <w:r w:rsidR="00E8441B" w:rsidRPr="00CA7784">
        <w:rPr>
          <w:color w:val="FF0000"/>
        </w:rPr>
        <w:t xml:space="preserve">Furthermore, </w:t>
      </w:r>
      <w:r w:rsidR="00172205" w:rsidRPr="00CA7784">
        <w:t>when compar</w:t>
      </w:r>
      <w:r w:rsidR="00E8441B" w:rsidRPr="00CA7784">
        <w:rPr>
          <w:color w:val="FF0000"/>
        </w:rPr>
        <w:t>ing</w:t>
      </w:r>
      <w:r w:rsidR="00172205" w:rsidRPr="00CA7784">
        <w:t xml:space="preserve"> the </w:t>
      </w:r>
      <w:r w:rsidR="00C57671" w:rsidRPr="00CA7784">
        <w:t>results</w:t>
      </w:r>
      <w:r w:rsidR="00172205" w:rsidRPr="00CA7784">
        <w:t xml:space="preserve"> of Exp. 3 and Exp. 4, </w:t>
      </w:r>
      <w:r w:rsidR="00E8441B" w:rsidRPr="00CA7784">
        <w:rPr>
          <w:color w:val="FF0000"/>
        </w:rPr>
        <w:t>the</w:t>
      </w:r>
      <w:r w:rsidR="00C57671" w:rsidRPr="00CA7784">
        <w:t xml:space="preserve"> same conclusion</w:t>
      </w:r>
      <w:r w:rsidR="00E8441B" w:rsidRPr="00CA7784">
        <w:rPr>
          <w:color w:val="FF0000"/>
        </w:rPr>
        <w:t xml:space="preserve"> can be drawn upon</w:t>
      </w:r>
      <w:r w:rsidR="00C57671" w:rsidRPr="00CA7784">
        <w:t xml:space="preserve">. </w:t>
      </w:r>
    </w:p>
    <w:p w14:paraId="3B7D2B39" w14:textId="27ACFB2B" w:rsidR="002F24A0" w:rsidRPr="00CA7784" w:rsidRDefault="00C57671" w:rsidP="00DF259C">
      <w:pPr>
        <w:spacing w:line="264" w:lineRule="auto"/>
        <w:ind w:firstLineChars="100" w:firstLine="240"/>
      </w:pPr>
      <w:r w:rsidRPr="00CA7784">
        <w:t>Let’s make Exp.</w:t>
      </w:r>
      <w:r w:rsidR="00175A41" w:rsidRPr="00CA7784">
        <w:t xml:space="preserve"> </w:t>
      </w:r>
      <w:r w:rsidRPr="00CA7784">
        <w:t>1 and Exp.</w:t>
      </w:r>
      <w:r w:rsidR="00175A41" w:rsidRPr="00CA7784">
        <w:t xml:space="preserve"> </w:t>
      </w:r>
      <w:r w:rsidRPr="00CA7784">
        <w:t>3, Exp.</w:t>
      </w:r>
      <w:r w:rsidR="00175A41" w:rsidRPr="00CA7784">
        <w:t xml:space="preserve"> </w:t>
      </w:r>
      <w:r w:rsidRPr="00CA7784">
        <w:t>2 and Exp.</w:t>
      </w:r>
      <w:r w:rsidR="00175A41" w:rsidRPr="00CA7784">
        <w:t xml:space="preserve"> </w:t>
      </w:r>
      <w:r w:rsidRPr="00CA7784">
        <w:t>4 as two control groups</w:t>
      </w:r>
      <w:r w:rsidR="00DF259C" w:rsidRPr="00CA7784">
        <w:t xml:space="preserve"> and </w:t>
      </w:r>
      <w:r w:rsidR="00175A41" w:rsidRPr="00CA7784">
        <w:rPr>
          <w:color w:val="FF0000"/>
        </w:rPr>
        <w:t xml:space="preserve">use them </w:t>
      </w:r>
      <w:r w:rsidR="00DF259C" w:rsidRPr="00CA7784">
        <w:t xml:space="preserve">to explore the impact of random deployment and regular deployment on the algorithms. </w:t>
      </w:r>
      <w:r w:rsidR="00175A41" w:rsidRPr="00CA7784">
        <w:rPr>
          <w:color w:val="FF0000"/>
        </w:rPr>
        <w:t>By c</w:t>
      </w:r>
      <w:r w:rsidRPr="00CA7784">
        <w:rPr>
          <w:color w:val="FF0000"/>
        </w:rPr>
        <w:t>omparing</w:t>
      </w:r>
      <w:r w:rsidRPr="00CA7784">
        <w:t xml:space="preserve"> their path lengths, respectively</w:t>
      </w:r>
      <w:r w:rsidR="00175A41" w:rsidRPr="00CA7784">
        <w:t>,</w:t>
      </w:r>
      <w:r w:rsidRPr="00CA7784">
        <w:t xml:space="preserve"> </w:t>
      </w:r>
      <w:r w:rsidR="00175A41" w:rsidRPr="00CA7784">
        <w:rPr>
          <w:color w:val="FF0000"/>
        </w:rPr>
        <w:t xml:space="preserve">it </w:t>
      </w:r>
      <w:r w:rsidRPr="00CA7784">
        <w:t xml:space="preserve">can </w:t>
      </w:r>
      <w:r w:rsidR="00175A41" w:rsidRPr="00CA7784">
        <w:rPr>
          <w:color w:val="FF0000"/>
        </w:rPr>
        <w:t xml:space="preserve">be observed </w:t>
      </w:r>
      <w:r w:rsidRPr="00CA7784">
        <w:t xml:space="preserve">that both </w:t>
      </w:r>
      <w:r w:rsidRPr="00CA7784">
        <w:lastRenderedPageBreak/>
        <w:t xml:space="preserve">ME-MADDPG and MADDPG </w:t>
      </w:r>
      <w:r w:rsidR="00175A41" w:rsidRPr="00CA7784">
        <w:rPr>
          <w:color w:val="FF0000"/>
        </w:rPr>
        <w:t xml:space="preserve">have </w:t>
      </w:r>
      <w:r w:rsidRPr="00CA7784">
        <w:t>generate</w:t>
      </w:r>
      <w:r w:rsidR="00175A41" w:rsidRPr="00CA7784">
        <w:rPr>
          <w:color w:val="FF0000"/>
        </w:rPr>
        <w:t>d</w:t>
      </w:r>
      <w:r w:rsidRPr="00CA7784">
        <w:t xml:space="preserve"> a shorter path in the environment with randomly deployed obstacles than with regularly deployed obstacles. </w:t>
      </w:r>
      <w:r w:rsidR="00175A41" w:rsidRPr="00CA7784">
        <w:rPr>
          <w:color w:val="FF0000"/>
        </w:rPr>
        <w:t>When c</w:t>
      </w:r>
      <w:r w:rsidRPr="00CA7784">
        <w:t>omparing Figure</w:t>
      </w:r>
      <w:r w:rsidR="00175A41" w:rsidRPr="00CA7784">
        <w:t>s</w:t>
      </w:r>
      <w:r w:rsidRPr="00CA7784">
        <w:t xml:space="preserve"> 9 and 11, </w:t>
      </w:r>
      <w:r w:rsidR="00175A41" w:rsidRPr="00CA7784">
        <w:rPr>
          <w:color w:val="FF0000"/>
        </w:rPr>
        <w:t xml:space="preserve">and </w:t>
      </w:r>
      <w:r w:rsidRPr="00CA7784">
        <w:t>Figure</w:t>
      </w:r>
      <w:r w:rsidR="00175A41" w:rsidRPr="00CA7784">
        <w:t>s</w:t>
      </w:r>
      <w:r w:rsidRPr="00CA7784">
        <w:t xml:space="preserve"> 10 and 12, </w:t>
      </w:r>
      <w:r w:rsidR="00175A41" w:rsidRPr="00CA7784">
        <w:rPr>
          <w:color w:val="FF0000"/>
        </w:rPr>
        <w:t xml:space="preserve">respectively, </w:t>
      </w:r>
      <w:r w:rsidRPr="00CA7784">
        <w:t xml:space="preserve">a phenomenon </w:t>
      </w:r>
      <w:r w:rsidR="00175A41" w:rsidRPr="00CA7784">
        <w:rPr>
          <w:color w:val="FF0000"/>
        </w:rPr>
        <w:t xml:space="preserve">can be found </w:t>
      </w:r>
      <w:r w:rsidRPr="00CA7784">
        <w:t xml:space="preserve">that despite </w:t>
      </w:r>
      <w:r w:rsidR="00C53763" w:rsidRPr="00CA7784">
        <w:t xml:space="preserve">regular deployment makes obstacles </w:t>
      </w:r>
      <w:r w:rsidRPr="00CA7784">
        <w:t xml:space="preserve">scattered, </w:t>
      </w:r>
      <w:r w:rsidR="00C53763" w:rsidRPr="00CA7784">
        <w:t xml:space="preserve">each agent </w:t>
      </w:r>
      <w:r w:rsidR="00175A41" w:rsidRPr="00CA7784">
        <w:t xml:space="preserve">has </w:t>
      </w:r>
      <w:r w:rsidR="00C53763" w:rsidRPr="00CA7784">
        <w:t>produce</w:t>
      </w:r>
      <w:r w:rsidR="00175A41" w:rsidRPr="00CA7784">
        <w:rPr>
          <w:color w:val="FF0000"/>
        </w:rPr>
        <w:t>d</w:t>
      </w:r>
      <w:r w:rsidR="00C53763" w:rsidRPr="00CA7784">
        <w:t xml:space="preserve"> a very similar path, so when they move simultaneously, they have to adjust their path in order to avoid collision with each other, and </w:t>
      </w:r>
      <w:r w:rsidR="00175A41" w:rsidRPr="00CA7784">
        <w:rPr>
          <w:color w:val="FF0000"/>
        </w:rPr>
        <w:t xml:space="preserve">that could eventually lead to </w:t>
      </w:r>
      <w:r w:rsidR="00C53763" w:rsidRPr="00CA7784">
        <w:t>a longer path.</w:t>
      </w:r>
      <w:r w:rsidR="005A23C7" w:rsidRPr="00CA7784">
        <w:t xml:space="preserve"> </w:t>
      </w:r>
      <w:r w:rsidR="008300F0" w:rsidRPr="00CA7784">
        <w:t xml:space="preserve">In this case, there is no significant difference between ME-MADDPG and MADDPG. </w:t>
      </w:r>
    </w:p>
    <w:p w14:paraId="51D82DE8" w14:textId="507F1528" w:rsidR="00DF259C" w:rsidRPr="00090321" w:rsidRDefault="00175A41" w:rsidP="00DF259C">
      <w:pPr>
        <w:spacing w:line="264" w:lineRule="auto"/>
        <w:ind w:firstLineChars="100" w:firstLine="240"/>
      </w:pPr>
      <w:r w:rsidRPr="00CA7784">
        <w:rPr>
          <w:color w:val="FF0000"/>
        </w:rPr>
        <w:t>C</w:t>
      </w:r>
      <w:r w:rsidR="00DF259C" w:rsidRPr="00CA7784">
        <w:t xml:space="preserve">ontinue </w:t>
      </w:r>
      <w:r w:rsidR="007E3A06" w:rsidRPr="00CA7784">
        <w:rPr>
          <w:color w:val="FF0000"/>
        </w:rPr>
        <w:t>our discussion</w:t>
      </w:r>
      <w:r w:rsidR="007E3A06" w:rsidRPr="00CA7784">
        <w:t xml:space="preserve"> </w:t>
      </w:r>
      <w:r w:rsidR="00DF259C" w:rsidRPr="00CA7784">
        <w:t xml:space="preserve">to explore the impact of the number of obstacles on the algorithms. </w:t>
      </w:r>
      <w:r w:rsidR="00BF231C" w:rsidRPr="00CA7784">
        <w:rPr>
          <w:color w:val="FF0000"/>
        </w:rPr>
        <w:t>Here</w:t>
      </w:r>
      <w:r w:rsidR="00DF259C" w:rsidRPr="00CA7784">
        <w:t>, Exp.</w:t>
      </w:r>
      <w:r w:rsidRPr="00CA7784">
        <w:t xml:space="preserve"> </w:t>
      </w:r>
      <w:r w:rsidR="00DF259C" w:rsidRPr="00CA7784">
        <w:t>1 and Exp.</w:t>
      </w:r>
      <w:r w:rsidRPr="00CA7784">
        <w:t xml:space="preserve"> </w:t>
      </w:r>
      <w:r w:rsidR="00DF259C" w:rsidRPr="00CA7784">
        <w:t xml:space="preserve">5, </w:t>
      </w:r>
      <w:r w:rsidR="00BF231C" w:rsidRPr="00CA7784">
        <w:t xml:space="preserve">and </w:t>
      </w:r>
      <w:r w:rsidR="00DF259C" w:rsidRPr="00CA7784">
        <w:t>Exp.</w:t>
      </w:r>
      <w:r w:rsidRPr="00CA7784">
        <w:t xml:space="preserve"> </w:t>
      </w:r>
      <w:r w:rsidR="00DF259C" w:rsidRPr="00CA7784">
        <w:t>3 and Exp.</w:t>
      </w:r>
      <w:r w:rsidRPr="00CA7784">
        <w:t xml:space="preserve"> </w:t>
      </w:r>
      <w:r w:rsidR="00DF259C" w:rsidRPr="00CA7784">
        <w:t>6 are divided into two control group</w:t>
      </w:r>
      <w:r w:rsidR="00BF231C" w:rsidRPr="00CA7784">
        <w:rPr>
          <w:color w:val="FF0000"/>
        </w:rPr>
        <w:t>s</w:t>
      </w:r>
      <w:r w:rsidR="00DF259C" w:rsidRPr="00CA7784">
        <w:t xml:space="preserve">. Let’s explore the regular deployment case first. </w:t>
      </w:r>
      <w:r w:rsidR="00BF231C" w:rsidRPr="00090321">
        <w:rPr>
          <w:color w:val="FF0000"/>
        </w:rPr>
        <w:t>By c</w:t>
      </w:r>
      <w:r w:rsidR="00DF259C" w:rsidRPr="00CA7784">
        <w:t>omparing the path lengths driven by ME-MADDPG and MADDPG in Exp.</w:t>
      </w:r>
      <w:r w:rsidRPr="00CA7784">
        <w:t xml:space="preserve"> </w:t>
      </w:r>
      <w:r w:rsidR="00DF259C" w:rsidRPr="00CA7784">
        <w:t>1 and Exp.</w:t>
      </w:r>
      <w:r w:rsidRPr="00CA7784">
        <w:t xml:space="preserve"> </w:t>
      </w:r>
      <w:r w:rsidR="00DF259C" w:rsidRPr="00CA7784">
        <w:t xml:space="preserve">5, </w:t>
      </w:r>
      <w:r w:rsidR="00BF231C" w:rsidRPr="00090321">
        <w:rPr>
          <w:color w:val="FF0000"/>
        </w:rPr>
        <w:t xml:space="preserve">it can be found </w:t>
      </w:r>
      <w:r w:rsidR="00DF259C" w:rsidRPr="00CA7784">
        <w:t>that, for MADDPG,</w:t>
      </w:r>
      <w:r w:rsidR="00DF259C" w:rsidRPr="00090321">
        <w:rPr>
          <w:color w:val="FF0000"/>
        </w:rPr>
        <w:t xml:space="preserve"> </w:t>
      </w:r>
      <w:r w:rsidR="00090321" w:rsidRPr="00090321">
        <w:rPr>
          <w:color w:val="FF0000"/>
        </w:rPr>
        <w:t xml:space="preserve">it turns to </w:t>
      </w:r>
      <w:r w:rsidR="00BF231C" w:rsidRPr="00090321">
        <w:rPr>
          <w:color w:val="FF0000"/>
        </w:rPr>
        <w:t>be</w:t>
      </w:r>
      <w:r w:rsidR="00DF259C" w:rsidRPr="00090321">
        <w:t xml:space="preserve"> harder when there </w:t>
      </w:r>
      <w:r w:rsidR="00BF231C" w:rsidRPr="00090321">
        <w:rPr>
          <w:color w:val="FF0000"/>
        </w:rPr>
        <w:t xml:space="preserve">were </w:t>
      </w:r>
      <w:r w:rsidR="00DF259C" w:rsidRPr="00090321">
        <w:t xml:space="preserve">more obstacles in the environment because it </w:t>
      </w:r>
      <w:r w:rsidR="00BF231C" w:rsidRPr="00090321">
        <w:rPr>
          <w:color w:val="FF0000"/>
        </w:rPr>
        <w:t xml:space="preserve">has </w:t>
      </w:r>
      <w:r w:rsidR="00DF259C" w:rsidRPr="00090321">
        <w:t>produce</w:t>
      </w:r>
      <w:r w:rsidR="00BF231C" w:rsidRPr="00090321">
        <w:rPr>
          <w:color w:val="FF0000"/>
        </w:rPr>
        <w:t>d</w:t>
      </w:r>
      <w:r w:rsidR="00DF259C" w:rsidRPr="00090321">
        <w:t xml:space="preserve"> a longer path. </w:t>
      </w:r>
      <w:r w:rsidR="00BF231C" w:rsidRPr="00090321">
        <w:rPr>
          <w:color w:val="FF0000"/>
        </w:rPr>
        <w:t xml:space="preserve">On the other hand, however, </w:t>
      </w:r>
      <w:r w:rsidR="00DF259C" w:rsidRPr="00090321">
        <w:t xml:space="preserve">for ME-MADDPG, it </w:t>
      </w:r>
      <w:r w:rsidR="00BF231C" w:rsidRPr="00090321">
        <w:rPr>
          <w:color w:val="FF0000"/>
        </w:rPr>
        <w:t xml:space="preserve">produced </w:t>
      </w:r>
      <w:r w:rsidR="00DF259C" w:rsidRPr="00090321">
        <w:t xml:space="preserve">an even shorter path in the environment with 36 obstacles than 20 obstacles. By comparing Figure 9(f) and Figure 13(f), </w:t>
      </w:r>
      <w:r w:rsidR="00BF231C" w:rsidRPr="00090321">
        <w:rPr>
          <w:color w:val="FF0000"/>
        </w:rPr>
        <w:t>it can be observed surprisingly</w:t>
      </w:r>
      <w:r w:rsidR="00DF259C" w:rsidRPr="00090321">
        <w:t xml:space="preserve"> find that ME-MADDPG </w:t>
      </w:r>
      <w:r w:rsidR="00BF231C" w:rsidRPr="00090321">
        <w:rPr>
          <w:color w:val="FF0000"/>
        </w:rPr>
        <w:t xml:space="preserve">has </w:t>
      </w:r>
      <w:r w:rsidR="00DF259C" w:rsidRPr="00090321">
        <w:t>produce</w:t>
      </w:r>
      <w:r w:rsidR="00BF231C" w:rsidRPr="00090321">
        <w:rPr>
          <w:color w:val="FF0000"/>
        </w:rPr>
        <w:t>d</w:t>
      </w:r>
      <w:r w:rsidR="00DF259C" w:rsidRPr="00090321">
        <w:t xml:space="preserve"> more compact paths in the environment with 36 obstacles (Figure 13(f)) than 20 obstacles (Figure 9(f)). This is mainly because when the agents </w:t>
      </w:r>
      <w:r w:rsidR="00BC430A" w:rsidRPr="00BC430A">
        <w:rPr>
          <w:color w:val="FF0000"/>
        </w:rPr>
        <w:t xml:space="preserve">are </w:t>
      </w:r>
      <w:r w:rsidR="00DF259C" w:rsidRPr="00BC430A">
        <w:rPr>
          <w:color w:val="FF0000"/>
        </w:rPr>
        <w:t xml:space="preserve">in </w:t>
      </w:r>
      <w:r w:rsidR="00DF259C" w:rsidRPr="00090321">
        <w:t xml:space="preserve">a denser </w:t>
      </w:r>
      <w:r w:rsidR="00BF231C" w:rsidRPr="00090321">
        <w:t>E</w:t>
      </w:r>
      <w:r w:rsidR="00DF259C" w:rsidRPr="00090321">
        <w:t xml:space="preserve">nvironment, they become conservative, </w:t>
      </w:r>
      <w:r w:rsidR="00BF231C" w:rsidRPr="00090321">
        <w:rPr>
          <w:color w:val="FF0000"/>
        </w:rPr>
        <w:t>and</w:t>
      </w:r>
      <w:r w:rsidR="00BF231C" w:rsidRPr="00090321">
        <w:t xml:space="preserve"> </w:t>
      </w:r>
      <w:r w:rsidR="00DF259C" w:rsidRPr="00090321">
        <w:t xml:space="preserve">they can always detect obstacles </w:t>
      </w:r>
      <w:r w:rsidR="00BC430A" w:rsidRPr="00BC430A">
        <w:rPr>
          <w:color w:val="FF0000"/>
        </w:rPr>
        <w:t>that</w:t>
      </w:r>
      <w:r w:rsidR="00DF259C" w:rsidRPr="00090321">
        <w:t xml:space="preserve"> </w:t>
      </w:r>
      <w:r w:rsidR="00BF231C" w:rsidRPr="00090321">
        <w:rPr>
          <w:color w:val="FF0000"/>
        </w:rPr>
        <w:t>ha</w:t>
      </w:r>
      <w:r w:rsidR="00BC430A">
        <w:rPr>
          <w:color w:val="FF0000"/>
        </w:rPr>
        <w:t>ve</w:t>
      </w:r>
      <w:r w:rsidR="00BF231C" w:rsidRPr="00090321">
        <w:rPr>
          <w:color w:val="FF0000"/>
        </w:rPr>
        <w:t xml:space="preserve"> </w:t>
      </w:r>
      <w:r w:rsidR="00DF259C" w:rsidRPr="00090321">
        <w:t>ma</w:t>
      </w:r>
      <w:r w:rsidR="00BF231C" w:rsidRPr="00090321">
        <w:rPr>
          <w:color w:val="FF0000"/>
        </w:rPr>
        <w:t>de</w:t>
      </w:r>
      <w:r w:rsidR="00DF259C" w:rsidRPr="00090321">
        <w:t xml:space="preserve"> them have to constantly fine-tune the </w:t>
      </w:r>
      <w:r w:rsidR="00DF259C" w:rsidRPr="00090321">
        <w:rPr>
          <w:color w:val="FF0000"/>
        </w:rPr>
        <w:t>path</w:t>
      </w:r>
      <w:r w:rsidR="00090321" w:rsidRPr="00090321">
        <w:rPr>
          <w:color w:val="FF0000"/>
        </w:rPr>
        <w:t>s</w:t>
      </w:r>
      <w:r w:rsidR="00DF259C" w:rsidRPr="00090321">
        <w:rPr>
          <w:color w:val="FF0000"/>
        </w:rPr>
        <w:t xml:space="preserve">, </w:t>
      </w:r>
      <w:r w:rsidR="00090321" w:rsidRPr="00090321">
        <w:rPr>
          <w:color w:val="FF0000"/>
        </w:rPr>
        <w:t>which</w:t>
      </w:r>
      <w:r w:rsidR="00DF259C" w:rsidRPr="00090321">
        <w:t xml:space="preserve"> makes the path gradually compact. On the contrary, for an environment with fewer obstacles, many decisions </w:t>
      </w:r>
      <w:r w:rsidR="003F56EF" w:rsidRPr="00090321">
        <w:rPr>
          <w:color w:val="FF0000"/>
        </w:rPr>
        <w:t xml:space="preserve">could be </w:t>
      </w:r>
      <w:r w:rsidR="00DF259C" w:rsidRPr="00090321">
        <w:t>made without detecting obstacles</w:t>
      </w:r>
      <w:r w:rsidR="00BC430A">
        <w:t>;</w:t>
      </w:r>
      <w:r w:rsidR="00DF259C" w:rsidRPr="00090321">
        <w:t xml:space="preserve"> the path chosen </w:t>
      </w:r>
      <w:r w:rsidR="003F56EF" w:rsidRPr="00090321">
        <w:rPr>
          <w:color w:val="FF0000"/>
        </w:rPr>
        <w:t xml:space="preserve">could </w:t>
      </w:r>
      <w:r w:rsidR="00DF259C" w:rsidRPr="00090321">
        <w:t xml:space="preserve">become bolder and finally </w:t>
      </w:r>
      <w:r w:rsidR="003F56EF" w:rsidRPr="00090321">
        <w:rPr>
          <w:color w:val="FF0000"/>
        </w:rPr>
        <w:t xml:space="preserve">has led </w:t>
      </w:r>
      <w:r w:rsidR="00DF259C" w:rsidRPr="00090321">
        <w:t>a dispersed path. The compar</w:t>
      </w:r>
      <w:r w:rsidR="00E238A4" w:rsidRPr="00090321">
        <w:rPr>
          <w:color w:val="FF0000"/>
        </w:rPr>
        <w:t>ison</w:t>
      </w:r>
      <w:r w:rsidR="00DF259C" w:rsidRPr="00090321">
        <w:t xml:space="preserve"> indicates the fact that ME-MADDPG is not as sensitive to the number of obstacles as MADDPG. From </w:t>
      </w:r>
      <w:r w:rsidR="00E238A4" w:rsidRPr="00090321">
        <w:rPr>
          <w:color w:val="FF0000"/>
        </w:rPr>
        <w:t xml:space="preserve">the results of </w:t>
      </w:r>
      <w:r w:rsidR="00DF259C" w:rsidRPr="00090321">
        <w:t>Exp.</w:t>
      </w:r>
      <w:r w:rsidRPr="00090321">
        <w:t xml:space="preserve"> </w:t>
      </w:r>
      <w:r w:rsidR="00DF259C" w:rsidRPr="00090321">
        <w:t>3 and Exp.</w:t>
      </w:r>
      <w:r w:rsidRPr="00090321">
        <w:t xml:space="preserve"> </w:t>
      </w:r>
      <w:r w:rsidR="00DF259C" w:rsidRPr="00090321">
        <w:t xml:space="preserve">6, </w:t>
      </w:r>
      <w:r w:rsidR="00E238A4" w:rsidRPr="00090321">
        <w:rPr>
          <w:color w:val="FF0000"/>
        </w:rPr>
        <w:t xml:space="preserve">it </w:t>
      </w:r>
      <w:r w:rsidR="00DF259C" w:rsidRPr="00090321">
        <w:t xml:space="preserve">can </w:t>
      </w:r>
      <w:r w:rsidR="00E238A4" w:rsidRPr="00090321">
        <w:t xml:space="preserve">be </w:t>
      </w:r>
      <w:r w:rsidR="00DF259C" w:rsidRPr="00090321">
        <w:t>see</w:t>
      </w:r>
      <w:r w:rsidR="00E238A4" w:rsidRPr="00090321">
        <w:rPr>
          <w:color w:val="FF0000"/>
        </w:rPr>
        <w:t>n</w:t>
      </w:r>
      <w:r w:rsidR="00DF259C" w:rsidRPr="00090321">
        <w:t xml:space="preserve"> that the path length </w:t>
      </w:r>
      <w:r w:rsidR="00E238A4" w:rsidRPr="00090321">
        <w:rPr>
          <w:color w:val="FF0000"/>
        </w:rPr>
        <w:t xml:space="preserve">of MADDPG increased </w:t>
      </w:r>
      <w:r w:rsidR="00DF259C" w:rsidRPr="00090321">
        <w:t xml:space="preserve">29.5m when the number of obstacles </w:t>
      </w:r>
      <w:r w:rsidR="00DF259C" w:rsidRPr="00BC430A">
        <w:rPr>
          <w:color w:val="FF0000"/>
        </w:rPr>
        <w:t>increase</w:t>
      </w:r>
      <w:r w:rsidR="00BC430A" w:rsidRPr="00BC430A">
        <w:rPr>
          <w:color w:val="FF0000"/>
        </w:rPr>
        <w:t>d</w:t>
      </w:r>
      <w:r w:rsidR="00DF259C" w:rsidRPr="00090321">
        <w:t xml:space="preserve"> from 20 to 36, while the path length of ME-MADDPG </w:t>
      </w:r>
      <w:r w:rsidR="00E238A4" w:rsidRPr="00090321">
        <w:rPr>
          <w:color w:val="FF0000"/>
        </w:rPr>
        <w:t xml:space="preserve">increased </w:t>
      </w:r>
      <w:r w:rsidR="00DF259C" w:rsidRPr="00090321">
        <w:t>by 13.5,</w:t>
      </w:r>
      <w:r w:rsidR="00E238A4" w:rsidRPr="00090321">
        <w:rPr>
          <w:color w:val="FF0000"/>
        </w:rPr>
        <w:t xml:space="preserve"> and this supports</w:t>
      </w:r>
      <w:r w:rsidR="00DF259C" w:rsidRPr="00090321">
        <w:t xml:space="preserve"> </w:t>
      </w:r>
      <w:r w:rsidR="00E238A4" w:rsidRPr="00090321">
        <w:t xml:space="preserve">the </w:t>
      </w:r>
      <w:r w:rsidR="00DF259C" w:rsidRPr="00090321">
        <w:t xml:space="preserve">conclusion that ME-MADDPG is not as sensitive to the number of obstacles as MADDPG. </w:t>
      </w:r>
    </w:p>
    <w:p w14:paraId="06CA2E19" w14:textId="2B6FE329" w:rsidR="0005475D" w:rsidRPr="00090321" w:rsidRDefault="00723BE1" w:rsidP="00DF259C">
      <w:pPr>
        <w:spacing w:line="264" w:lineRule="auto"/>
        <w:ind w:firstLineChars="100" w:firstLine="240"/>
      </w:pPr>
      <w:r w:rsidRPr="00090321">
        <w:t>In summary</w:t>
      </w:r>
      <w:r w:rsidR="0005475D" w:rsidRPr="00090321">
        <w:t xml:space="preserve">, ME-MADDPG shows better toughness and adaptability to dynamic complex </w:t>
      </w:r>
      <w:r w:rsidR="0005475D" w:rsidRPr="00BC430A">
        <w:rPr>
          <w:color w:val="FF0000"/>
        </w:rPr>
        <w:t>environment</w:t>
      </w:r>
      <w:r w:rsidR="00BC430A" w:rsidRPr="00BC430A">
        <w:rPr>
          <w:color w:val="FF0000"/>
        </w:rPr>
        <w:t>s</w:t>
      </w:r>
      <w:r w:rsidR="0005475D" w:rsidRPr="00090321">
        <w:t xml:space="preserve"> than MADDPG.</w:t>
      </w:r>
    </w:p>
    <w:bookmarkEnd w:id="36"/>
    <w:p w14:paraId="1B9E1DF6" w14:textId="448D8F9A" w:rsidR="005C2EA0" w:rsidRPr="00E70452" w:rsidRDefault="00FB28B3" w:rsidP="00FB28B3">
      <w:pPr>
        <w:pStyle w:val="2"/>
        <w:spacing w:before="240" w:after="240" w:line="240" w:lineRule="auto"/>
        <w:ind w:firstLineChars="0" w:firstLine="0"/>
        <w:rPr>
          <w:rFonts w:ascii="Times New Roman" w:hAnsi="Times New Roman"/>
          <w:sz w:val="28"/>
          <w:szCs w:val="28"/>
        </w:rPr>
      </w:pPr>
      <w:r w:rsidRPr="00E70452">
        <w:rPr>
          <w:rFonts w:ascii="Times New Roman" w:hAnsi="Times New Roman"/>
          <w:sz w:val="28"/>
          <w:szCs w:val="28"/>
        </w:rPr>
        <w:t xml:space="preserve">5.4 </w:t>
      </w:r>
      <w:r w:rsidR="00743D1E" w:rsidRPr="00A70006">
        <w:rPr>
          <w:rFonts w:ascii="Times New Roman" w:hAnsi="Times New Roman"/>
          <w:sz w:val="28"/>
          <w:szCs w:val="28"/>
        </w:rPr>
        <w:t>Statistical</w:t>
      </w:r>
      <w:r w:rsidR="00743D1E" w:rsidRPr="00A70006">
        <w:t xml:space="preserve"> </w:t>
      </w:r>
      <w:r w:rsidR="00743D1E" w:rsidRPr="00A70006">
        <w:rPr>
          <w:rFonts w:ascii="Times New Roman" w:hAnsi="Times New Roman"/>
          <w:sz w:val="28"/>
          <w:szCs w:val="28"/>
        </w:rPr>
        <w:t>experiments</w:t>
      </w:r>
    </w:p>
    <w:p w14:paraId="7E1F5200" w14:textId="43586A85" w:rsidR="009963B3" w:rsidRPr="009963B3" w:rsidRDefault="00723BE1" w:rsidP="009963B3">
      <w:pPr>
        <w:spacing w:line="264" w:lineRule="auto"/>
        <w:ind w:firstLineChars="0" w:firstLine="0"/>
      </w:pPr>
      <w:bookmarkStart w:id="37" w:name="_Hlk46837828"/>
      <w:r w:rsidRPr="00027C81">
        <w:rPr>
          <w:color w:val="FF0000"/>
        </w:rPr>
        <w:t xml:space="preserve">Based on </w:t>
      </w:r>
      <w:r w:rsidR="002A5CDF" w:rsidRPr="00027C81">
        <w:t>many</w:t>
      </w:r>
      <w:r w:rsidR="00B26008" w:rsidRPr="00027C81">
        <w:t xml:space="preserve"> exploiting experiments, </w:t>
      </w:r>
      <w:r w:rsidR="002A5CDF" w:rsidRPr="00027C81">
        <w:t xml:space="preserve">the efficiency of </w:t>
      </w:r>
      <w:r w:rsidR="002A5CDF" w:rsidRPr="00E70452">
        <w:t xml:space="preserve">ME-MADDPG has been verified. </w:t>
      </w:r>
      <w:r w:rsidRPr="00027C81">
        <w:t>I</w:t>
      </w:r>
      <w:r w:rsidR="002A5CDF" w:rsidRPr="00027C81">
        <w:t xml:space="preserve">n this </w:t>
      </w:r>
      <w:r w:rsidRPr="00027C81">
        <w:t>S</w:t>
      </w:r>
      <w:r w:rsidR="002A5CDF" w:rsidRPr="00027C81">
        <w:t xml:space="preserve">ection, </w:t>
      </w:r>
      <w:bookmarkStart w:id="38" w:name="_Hlk78133886"/>
      <w:r w:rsidR="002A5CDF" w:rsidRPr="00027C81">
        <w:t xml:space="preserve">a series of statistical experiments </w:t>
      </w:r>
      <w:bookmarkEnd w:id="38"/>
      <w:r w:rsidR="009963B3">
        <w:rPr>
          <w:color w:val="FF0000"/>
        </w:rPr>
        <w:t>were</w:t>
      </w:r>
      <w:r w:rsidRPr="00027C81">
        <w:rPr>
          <w:color w:val="FF0000"/>
        </w:rPr>
        <w:t xml:space="preserve"> presented </w:t>
      </w:r>
      <w:r w:rsidR="002A5CDF" w:rsidRPr="00027C81">
        <w:t xml:space="preserve">to </w:t>
      </w:r>
      <w:r w:rsidR="009963B3" w:rsidRPr="009963B3">
        <w:rPr>
          <w:color w:val="FF0000"/>
        </w:rPr>
        <w:t xml:space="preserve">further </w:t>
      </w:r>
      <w:r w:rsidR="009963B3">
        <w:rPr>
          <w:color w:val="FF0000"/>
        </w:rPr>
        <w:t xml:space="preserve">guarantee the </w:t>
      </w:r>
      <w:r w:rsidR="009963B3" w:rsidRPr="009963B3">
        <w:rPr>
          <w:color w:val="FF0000"/>
        </w:rPr>
        <w:t xml:space="preserve">advantage is </w:t>
      </w:r>
      <w:r w:rsidR="009963B3" w:rsidRPr="009963B3">
        <w:t>statistically</w:t>
      </w:r>
      <w:r w:rsidR="009963B3">
        <w:t xml:space="preserve"> </w:t>
      </w:r>
      <w:r w:rsidR="009963B3" w:rsidRPr="009963B3">
        <w:t>valid</w:t>
      </w:r>
      <w:r w:rsidR="009963B3">
        <w:t xml:space="preserve">, not </w:t>
      </w:r>
      <w:r w:rsidR="000448AF">
        <w:t xml:space="preserve">a </w:t>
      </w:r>
      <w:r w:rsidR="009963B3" w:rsidRPr="009963B3">
        <w:t>random result</w:t>
      </w:r>
      <w:r w:rsidR="009963B3">
        <w:t>.</w:t>
      </w:r>
      <w:r w:rsidR="00206A02">
        <w:t xml:space="preserve"> </w:t>
      </w:r>
    </w:p>
    <w:p w14:paraId="2B7018F4" w14:textId="365B795F" w:rsidR="00FD2612" w:rsidRPr="008126E6" w:rsidRDefault="00FD2612" w:rsidP="00FD2612">
      <w:pPr>
        <w:spacing w:beforeLines="30" w:before="93" w:afterLines="30" w:after="93" w:line="264" w:lineRule="auto"/>
        <w:ind w:firstLineChars="100" w:firstLine="240"/>
      </w:pPr>
      <w:r w:rsidRPr="008126E6">
        <w:t xml:space="preserve">(1) Adaptability to different </w:t>
      </w:r>
      <w:r w:rsidRPr="00BC430A">
        <w:rPr>
          <w:color w:val="FF0000"/>
        </w:rPr>
        <w:t>number</w:t>
      </w:r>
      <w:r w:rsidR="00BC430A" w:rsidRPr="00BC430A">
        <w:rPr>
          <w:color w:val="FF0000"/>
        </w:rPr>
        <w:t>s</w:t>
      </w:r>
      <w:r w:rsidRPr="008126E6">
        <w:t xml:space="preserve"> of static obstacles</w:t>
      </w:r>
    </w:p>
    <w:p w14:paraId="58FB7DD8" w14:textId="4E085B72" w:rsidR="00FD2612" w:rsidRPr="008126E6" w:rsidRDefault="00FD2612" w:rsidP="00FD2612">
      <w:pPr>
        <w:spacing w:line="264" w:lineRule="auto"/>
        <w:ind w:firstLineChars="100" w:firstLine="240"/>
      </w:pPr>
      <w:r w:rsidRPr="008126E6">
        <w:t xml:space="preserve">In this experiment, 5 agents </w:t>
      </w:r>
      <w:r w:rsidR="00CB47C0" w:rsidRPr="008126E6">
        <w:rPr>
          <w:color w:val="FF0000"/>
        </w:rPr>
        <w:t xml:space="preserve">were </w:t>
      </w:r>
      <w:r w:rsidRPr="008126E6">
        <w:t xml:space="preserve">driven by </w:t>
      </w:r>
      <w:bookmarkStart w:id="39" w:name="_Hlk78134433"/>
      <w:r w:rsidRPr="008126E6">
        <w:t xml:space="preserve">MADDPG and ME-MADDPG </w:t>
      </w:r>
      <w:bookmarkEnd w:id="39"/>
      <w:r w:rsidRPr="008126E6">
        <w:t xml:space="preserve">to move through a mission </w:t>
      </w:r>
      <w:r w:rsidR="00BC430A">
        <w:t>area</w:t>
      </w:r>
      <w:r w:rsidRPr="008126E6">
        <w:t xml:space="preserve"> scatted with different number</w:t>
      </w:r>
      <w:r w:rsidR="00BC430A">
        <w:t>s</w:t>
      </w:r>
      <w:r w:rsidRPr="008126E6">
        <w:t xml:space="preserve"> of static obstacles. The number of obstacles </w:t>
      </w:r>
      <w:r w:rsidRPr="008126E6">
        <w:rPr>
          <w:color w:val="FF0000"/>
        </w:rPr>
        <w:t>increase</w:t>
      </w:r>
      <w:r w:rsidR="00CB47C0" w:rsidRPr="008126E6">
        <w:rPr>
          <w:color w:val="FF0000"/>
        </w:rPr>
        <w:t>d</w:t>
      </w:r>
      <w:r w:rsidRPr="008126E6">
        <w:t xml:space="preserve"> from 0 to 10 one by one. </w:t>
      </w:r>
      <w:bookmarkStart w:id="40" w:name="_Hlk82783351"/>
      <w:r w:rsidRPr="008126E6">
        <w:t xml:space="preserve">Each </w:t>
      </w:r>
      <w:bookmarkStart w:id="41" w:name="_Hlk78134565"/>
      <w:r w:rsidRPr="008126E6">
        <w:t xml:space="preserve">experiment </w:t>
      </w:r>
      <w:bookmarkStart w:id="42" w:name="_Hlk82783594"/>
      <w:bookmarkEnd w:id="41"/>
      <w:r w:rsidRPr="008126E6">
        <w:t xml:space="preserve">with </w:t>
      </w:r>
      <w:r w:rsidR="00BC430A" w:rsidRPr="00BC430A">
        <w:rPr>
          <w:color w:val="FF0000"/>
        </w:rPr>
        <w:t xml:space="preserve">a </w:t>
      </w:r>
      <w:r w:rsidRPr="008126E6">
        <w:t>specific number of obstacles</w:t>
      </w:r>
      <w:bookmarkEnd w:id="42"/>
      <w:r w:rsidRPr="008126E6">
        <w:t xml:space="preserve"> </w:t>
      </w:r>
      <w:r w:rsidR="00CB47C0" w:rsidRPr="008126E6">
        <w:rPr>
          <w:color w:val="FF0000"/>
        </w:rPr>
        <w:t xml:space="preserve">was </w:t>
      </w:r>
      <w:bookmarkStart w:id="43" w:name="_Hlk78134544"/>
      <w:r w:rsidR="003949D5" w:rsidRPr="000448AF">
        <w:rPr>
          <w:color w:val="FF0000"/>
        </w:rPr>
        <w:t>repeated</w:t>
      </w:r>
      <w:r w:rsidR="003949D5">
        <w:rPr>
          <w:color w:val="FF0000"/>
        </w:rPr>
        <w:t>ly</w:t>
      </w:r>
      <w:r w:rsidR="003949D5" w:rsidRPr="000448AF">
        <w:rPr>
          <w:color w:val="FF0000"/>
        </w:rPr>
        <w:t xml:space="preserve"> </w:t>
      </w:r>
      <w:r w:rsidR="00CB47C0" w:rsidRPr="008126E6">
        <w:rPr>
          <w:color w:val="FF0000"/>
        </w:rPr>
        <w:t xml:space="preserve">executed </w:t>
      </w:r>
      <w:r w:rsidR="00777241">
        <w:rPr>
          <w:color w:val="FF0000"/>
        </w:rPr>
        <w:t xml:space="preserve">with </w:t>
      </w:r>
      <w:r w:rsidRPr="008126E6">
        <w:t>1000</w:t>
      </w:r>
      <w:bookmarkEnd w:id="43"/>
      <w:r w:rsidR="003949D5">
        <w:t xml:space="preserve"> </w:t>
      </w:r>
      <w:r w:rsidR="003949D5" w:rsidRPr="008126E6">
        <w:t>episode</w:t>
      </w:r>
      <w:r w:rsidR="003949D5">
        <w:t>s</w:t>
      </w:r>
      <w:bookmarkEnd w:id="40"/>
      <w:r w:rsidRPr="008126E6">
        <w:t>, and in each episode</w:t>
      </w:r>
      <w:r w:rsidR="00BC430A">
        <w:t>,</w:t>
      </w:r>
      <w:r w:rsidRPr="008126E6">
        <w:t xml:space="preserve"> the obstacles </w:t>
      </w:r>
      <w:r w:rsidR="00CB47C0" w:rsidRPr="008126E6">
        <w:rPr>
          <w:color w:val="FF0000"/>
        </w:rPr>
        <w:t xml:space="preserve">were </w:t>
      </w:r>
      <w:r w:rsidRPr="008126E6">
        <w:t xml:space="preserve">randomly generated with random </w:t>
      </w:r>
      <w:r w:rsidRPr="008126E6">
        <w:rPr>
          <w:color w:val="FF0000"/>
        </w:rPr>
        <w:t>position</w:t>
      </w:r>
      <w:r w:rsidR="00CB47C0" w:rsidRPr="008126E6">
        <w:rPr>
          <w:color w:val="FF0000"/>
        </w:rPr>
        <w:t>s</w:t>
      </w:r>
      <w:r w:rsidRPr="008126E6">
        <w:t xml:space="preserve"> and </w:t>
      </w:r>
      <w:r w:rsidRPr="008126E6">
        <w:rPr>
          <w:color w:val="FF0000"/>
        </w:rPr>
        <w:t>speed</w:t>
      </w:r>
      <w:r w:rsidR="00CB47C0" w:rsidRPr="008126E6">
        <w:rPr>
          <w:color w:val="FF0000"/>
        </w:rPr>
        <w:t>s</w:t>
      </w:r>
      <w:r w:rsidRPr="008126E6">
        <w:t xml:space="preserve">. </w:t>
      </w:r>
      <w:r w:rsidR="004F71D8">
        <w:t>T</w:t>
      </w:r>
      <w:r w:rsidRPr="008126E6">
        <w:t>he statistical results are shown in Figure 1</w:t>
      </w:r>
      <w:r w:rsidR="009330D8" w:rsidRPr="008126E6">
        <w:t>5</w:t>
      </w:r>
      <w:r w:rsidRPr="008126E6">
        <w:t>.</w:t>
      </w:r>
    </w:p>
    <w:p w14:paraId="4929CC83" w14:textId="57495242" w:rsidR="00122E26" w:rsidRPr="00777241" w:rsidRDefault="00122E26" w:rsidP="00FD2612">
      <w:pPr>
        <w:ind w:firstLineChars="0" w:firstLine="0"/>
        <w:jc w:val="center"/>
        <w:rPr>
          <w:color w:val="FF0000"/>
        </w:rPr>
      </w:pPr>
      <w:r w:rsidRPr="00777241">
        <w:rPr>
          <w:noProof/>
          <w:color w:val="FF0000"/>
        </w:rPr>
        <w:lastRenderedPageBreak/>
        <w:drawing>
          <wp:inline distT="0" distB="0" distL="0" distR="0" wp14:anchorId="2F86C93B" wp14:editId="6506F747">
            <wp:extent cx="2961983" cy="213095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rotWithShape="1">
                    <a:blip r:embed="rId386">
                      <a:extLst>
                        <a:ext uri="{28A0092B-C50C-407E-A947-70E740481C1C}">
                          <a14:useLocalDpi xmlns:a14="http://schemas.microsoft.com/office/drawing/2010/main" val="0"/>
                        </a:ext>
                      </a:extLst>
                    </a:blip>
                    <a:srcRect t="9740" r="8208"/>
                    <a:stretch/>
                  </pic:blipFill>
                  <pic:spPr bwMode="auto">
                    <a:xfrm>
                      <a:off x="0" y="0"/>
                      <a:ext cx="2994254" cy="2154168"/>
                    </a:xfrm>
                    <a:prstGeom prst="rect">
                      <a:avLst/>
                    </a:prstGeom>
                    <a:noFill/>
                    <a:ln>
                      <a:noFill/>
                    </a:ln>
                    <a:extLst>
                      <a:ext uri="{53640926-AAD7-44D8-BBD7-CCE9431645EC}">
                        <a14:shadowObscured xmlns:a14="http://schemas.microsoft.com/office/drawing/2010/main"/>
                      </a:ext>
                    </a:extLst>
                  </pic:spPr>
                </pic:pic>
              </a:graphicData>
            </a:graphic>
          </wp:inline>
        </w:drawing>
      </w:r>
    </w:p>
    <w:p w14:paraId="20ADED70" w14:textId="31A90EBD" w:rsidR="00FD2612" w:rsidRPr="00777241" w:rsidRDefault="00FD2612" w:rsidP="00FD2612">
      <w:pPr>
        <w:ind w:firstLineChars="0" w:firstLine="0"/>
        <w:rPr>
          <w:color w:val="FF0000"/>
          <w:sz w:val="21"/>
          <w:szCs w:val="20"/>
        </w:rPr>
      </w:pPr>
      <w:r w:rsidRPr="00777241">
        <w:rPr>
          <w:b/>
          <w:bCs/>
          <w:color w:val="FF0000"/>
          <w:sz w:val="21"/>
          <w:szCs w:val="20"/>
        </w:rPr>
        <w:t>FIGURE 1</w:t>
      </w:r>
      <w:r w:rsidR="009330D8" w:rsidRPr="00777241">
        <w:rPr>
          <w:b/>
          <w:bCs/>
          <w:color w:val="FF0000"/>
          <w:sz w:val="21"/>
          <w:szCs w:val="20"/>
        </w:rPr>
        <w:t>5</w:t>
      </w:r>
      <w:r w:rsidRPr="00777241">
        <w:rPr>
          <w:b/>
          <w:bCs/>
          <w:color w:val="FF0000"/>
          <w:sz w:val="21"/>
          <w:szCs w:val="20"/>
        </w:rPr>
        <w:t>.</w:t>
      </w:r>
      <w:r w:rsidRPr="00777241">
        <w:rPr>
          <w:color w:val="FF0000"/>
          <w:sz w:val="21"/>
          <w:szCs w:val="20"/>
        </w:rPr>
        <w:t xml:space="preserve"> The </w:t>
      </w:r>
      <w:bookmarkStart w:id="44" w:name="_Hlk78134680"/>
      <w:r w:rsidRPr="00777241">
        <w:rPr>
          <w:color w:val="FF0000"/>
        </w:rPr>
        <w:t xml:space="preserve">statistical </w:t>
      </w:r>
      <w:bookmarkEnd w:id="44"/>
      <w:r w:rsidRPr="00777241">
        <w:rPr>
          <w:color w:val="FF0000"/>
          <w:sz w:val="21"/>
          <w:szCs w:val="20"/>
        </w:rPr>
        <w:t>trends</w:t>
      </w:r>
      <w:r w:rsidRPr="00777241">
        <w:rPr>
          <w:b/>
          <w:bCs/>
          <w:color w:val="FF0000"/>
          <w:sz w:val="21"/>
          <w:szCs w:val="20"/>
        </w:rPr>
        <w:t xml:space="preserve"> </w:t>
      </w:r>
      <w:r w:rsidRPr="00777241">
        <w:rPr>
          <w:color w:val="FF0000"/>
          <w:sz w:val="21"/>
          <w:szCs w:val="20"/>
        </w:rPr>
        <w:t xml:space="preserve">of the </w:t>
      </w:r>
      <w:bookmarkStart w:id="45" w:name="_Hlk78134626"/>
      <w:r w:rsidRPr="00777241">
        <w:rPr>
          <w:color w:val="FF0000"/>
          <w:sz w:val="21"/>
          <w:szCs w:val="20"/>
        </w:rPr>
        <w:t xml:space="preserve">arrival rate </w:t>
      </w:r>
      <w:bookmarkEnd w:id="45"/>
      <w:r w:rsidRPr="00777241">
        <w:rPr>
          <w:color w:val="FF0000"/>
          <w:sz w:val="21"/>
          <w:szCs w:val="20"/>
        </w:rPr>
        <w:t>under different number</w:t>
      </w:r>
      <w:r w:rsidR="00BC430A">
        <w:rPr>
          <w:color w:val="FF0000"/>
          <w:sz w:val="21"/>
          <w:szCs w:val="20"/>
        </w:rPr>
        <w:t>s</w:t>
      </w:r>
      <w:r w:rsidRPr="00777241">
        <w:rPr>
          <w:color w:val="FF0000"/>
          <w:sz w:val="21"/>
          <w:szCs w:val="20"/>
        </w:rPr>
        <w:t xml:space="preserve"> of static obstacles of MADDPG and ME-MADDPG</w:t>
      </w:r>
    </w:p>
    <w:p w14:paraId="62928594" w14:textId="7A969298" w:rsidR="00FD2612" w:rsidRPr="00FE5CCF" w:rsidRDefault="00FD2612" w:rsidP="00FE5CCF">
      <w:pPr>
        <w:spacing w:line="264" w:lineRule="auto"/>
        <w:ind w:firstLineChars="100" w:firstLine="240"/>
        <w:rPr>
          <w:color w:val="FF0000"/>
        </w:rPr>
      </w:pPr>
      <w:bookmarkStart w:id="46" w:name="_Hlk82784654"/>
      <w:r w:rsidRPr="00FE5CCF">
        <w:rPr>
          <w:color w:val="FF0000"/>
        </w:rPr>
        <w:t xml:space="preserve">From </w:t>
      </w:r>
      <w:r w:rsidR="000338AB" w:rsidRPr="00FE5CCF">
        <w:rPr>
          <w:color w:val="FF0000"/>
        </w:rPr>
        <w:t xml:space="preserve">the statistical </w:t>
      </w:r>
      <w:bookmarkStart w:id="47" w:name="_Hlk82783869"/>
      <w:r w:rsidR="000338AB" w:rsidRPr="00FE5CCF">
        <w:rPr>
          <w:color w:val="FF0000"/>
        </w:rPr>
        <w:t>box-plot</w:t>
      </w:r>
      <w:r w:rsidR="00FE5CCF">
        <w:rPr>
          <w:color w:val="FF0000"/>
        </w:rPr>
        <w:t>s</w:t>
      </w:r>
      <w:r w:rsidR="000338AB" w:rsidRPr="00FE5CCF">
        <w:rPr>
          <w:color w:val="FF0000"/>
        </w:rPr>
        <w:t xml:space="preserve"> </w:t>
      </w:r>
      <w:bookmarkEnd w:id="47"/>
      <w:r w:rsidR="000338AB" w:rsidRPr="00FE5CCF">
        <w:rPr>
          <w:color w:val="FF0000"/>
        </w:rPr>
        <w:t xml:space="preserve">in </w:t>
      </w:r>
      <w:r w:rsidRPr="00FE5CCF">
        <w:rPr>
          <w:color w:val="FF0000"/>
        </w:rPr>
        <w:t>Figure 1</w:t>
      </w:r>
      <w:r w:rsidR="009330D8" w:rsidRPr="00FE5CCF">
        <w:rPr>
          <w:color w:val="FF0000"/>
        </w:rPr>
        <w:t>5</w:t>
      </w:r>
      <w:r w:rsidRPr="00FE5CCF">
        <w:rPr>
          <w:color w:val="FF0000"/>
        </w:rPr>
        <w:t xml:space="preserve">, </w:t>
      </w:r>
      <w:r w:rsidR="001A11B3" w:rsidRPr="00FE5CCF">
        <w:rPr>
          <w:color w:val="FF0000"/>
        </w:rPr>
        <w:t xml:space="preserve">it </w:t>
      </w:r>
      <w:r w:rsidRPr="00FE5CCF">
        <w:rPr>
          <w:color w:val="FF0000"/>
        </w:rPr>
        <w:t xml:space="preserve">can </w:t>
      </w:r>
      <w:r w:rsidR="00A70006" w:rsidRPr="00FE5CCF">
        <w:rPr>
          <w:color w:val="FF0000"/>
        </w:rPr>
        <w:t xml:space="preserve">be </w:t>
      </w:r>
      <w:r w:rsidRPr="00FE5CCF">
        <w:rPr>
          <w:color w:val="FF0000"/>
        </w:rPr>
        <w:t>see</w:t>
      </w:r>
      <w:r w:rsidR="001A11B3" w:rsidRPr="00FE5CCF">
        <w:rPr>
          <w:color w:val="FF0000"/>
        </w:rPr>
        <w:t>n</w:t>
      </w:r>
      <w:r w:rsidRPr="00FE5CCF">
        <w:rPr>
          <w:color w:val="FF0000"/>
        </w:rPr>
        <w:t xml:space="preserve"> that </w:t>
      </w:r>
      <w:r w:rsidR="000338AB" w:rsidRPr="00FE5CCF">
        <w:rPr>
          <w:color w:val="FF0000"/>
        </w:rPr>
        <w:t xml:space="preserve">both the </w:t>
      </w:r>
      <w:r w:rsidR="000338AB" w:rsidRPr="00FE5CCF">
        <w:rPr>
          <w:color w:val="FF0000"/>
          <w:sz w:val="21"/>
          <w:szCs w:val="20"/>
        </w:rPr>
        <w:t>MADDPG and ME-MADDPG</w:t>
      </w:r>
      <w:r w:rsidR="000338AB" w:rsidRPr="00FE5CCF">
        <w:rPr>
          <w:color w:val="FF0000"/>
        </w:rPr>
        <w:t xml:space="preserve"> provide</w:t>
      </w:r>
      <w:r w:rsidR="00FE5CCF" w:rsidRPr="00FE5CCF">
        <w:rPr>
          <w:color w:val="FF0000"/>
        </w:rPr>
        <w:t>d</w:t>
      </w:r>
      <w:r w:rsidR="000338AB" w:rsidRPr="00FE5CCF">
        <w:rPr>
          <w:color w:val="FF0000"/>
        </w:rPr>
        <w:t xml:space="preserve"> good stability</w:t>
      </w:r>
      <w:r w:rsidR="00FE5CCF" w:rsidRPr="00FE5CCF">
        <w:rPr>
          <w:color w:val="FF0000"/>
        </w:rPr>
        <w:t xml:space="preserve"> </w:t>
      </w:r>
      <w:bookmarkEnd w:id="46"/>
      <w:r w:rsidR="00FE5CCF" w:rsidRPr="00FE5CCF">
        <w:rPr>
          <w:color w:val="FF0000"/>
        </w:rPr>
        <w:t xml:space="preserve">since </w:t>
      </w:r>
      <w:r w:rsidR="00FE5CCF">
        <w:rPr>
          <w:color w:val="FF0000"/>
        </w:rPr>
        <w:t xml:space="preserve">the </w:t>
      </w:r>
      <w:r w:rsidR="00FE5CCF" w:rsidRPr="00FE5CCF">
        <w:rPr>
          <w:color w:val="FF0000"/>
        </w:rPr>
        <w:t xml:space="preserve">arrival rate did not fluctuate greatly </w:t>
      </w:r>
      <w:r w:rsidR="00FE5CCF">
        <w:rPr>
          <w:color w:val="FF0000"/>
        </w:rPr>
        <w:t xml:space="preserve">when a </w:t>
      </w:r>
      <w:r w:rsidR="00FE5CCF" w:rsidRPr="00FE5CCF">
        <w:rPr>
          <w:color w:val="FF0000"/>
        </w:rPr>
        <w:t>determined</w:t>
      </w:r>
      <w:r w:rsidR="00FE5CCF">
        <w:rPr>
          <w:color w:val="FF0000"/>
        </w:rPr>
        <w:t xml:space="preserve"> number of obstacles were set. </w:t>
      </w:r>
      <w:r w:rsidR="00FE5CCF" w:rsidRPr="00FE5CCF">
        <w:rPr>
          <w:color w:val="FF0000"/>
        </w:rPr>
        <w:t>Horizontally</w:t>
      </w:r>
      <w:r w:rsidR="00FE5CCF">
        <w:rPr>
          <w:color w:val="FF0000"/>
        </w:rPr>
        <w:t xml:space="preserve">, </w:t>
      </w:r>
      <w:r w:rsidR="00FE5CCF">
        <w:t>a</w:t>
      </w:r>
      <w:r w:rsidRPr="00E70452">
        <w:t xml:space="preserve">s the number of obstacles </w:t>
      </w:r>
      <w:r w:rsidR="00B40818" w:rsidRPr="008126E6">
        <w:rPr>
          <w:color w:val="FF0000"/>
        </w:rPr>
        <w:t>grew</w:t>
      </w:r>
      <w:r w:rsidRPr="00E70452">
        <w:t>, the arrival rates decrease</w:t>
      </w:r>
      <w:r w:rsidR="00B40818" w:rsidRPr="008126E6">
        <w:rPr>
          <w:color w:val="FF0000"/>
        </w:rPr>
        <w:t>d</w:t>
      </w:r>
      <w:r w:rsidRPr="00E70452">
        <w:t xml:space="preserve"> for both algorithms. But the decline rate of MADDPG </w:t>
      </w:r>
      <w:r w:rsidR="00B40818" w:rsidRPr="008126E6">
        <w:rPr>
          <w:color w:val="FF0000"/>
        </w:rPr>
        <w:t xml:space="preserve">was </w:t>
      </w:r>
      <w:r w:rsidRPr="00E70452">
        <w:t>obviously greater than ME-MADDPG</w:t>
      </w:r>
      <w:r w:rsidR="00B40818" w:rsidRPr="008126E6">
        <w:rPr>
          <w:color w:val="FF0000"/>
        </w:rPr>
        <w:t>’s</w:t>
      </w:r>
      <w:r w:rsidRPr="00E70452">
        <w:t xml:space="preserve">. When there </w:t>
      </w:r>
      <w:r w:rsidR="00B40818" w:rsidRPr="008126E6">
        <w:rPr>
          <w:color w:val="FF0000"/>
        </w:rPr>
        <w:t xml:space="preserve">were </w:t>
      </w:r>
      <w:r w:rsidRPr="00E70452">
        <w:t xml:space="preserve">5 obstacles, the average arrival rate of MADDPG </w:t>
      </w:r>
      <w:r w:rsidR="00B40818" w:rsidRPr="008126E6">
        <w:rPr>
          <w:color w:val="FF0000"/>
        </w:rPr>
        <w:t xml:space="preserve">has </w:t>
      </w:r>
      <w:r w:rsidRPr="00E70452">
        <w:t xml:space="preserve">already </w:t>
      </w:r>
      <w:r w:rsidR="00B40818" w:rsidRPr="008126E6">
        <w:rPr>
          <w:color w:val="FF0000"/>
        </w:rPr>
        <w:t xml:space="preserve">been </w:t>
      </w:r>
      <w:r w:rsidRPr="00E70452">
        <w:t xml:space="preserve">less than 80%, and </w:t>
      </w:r>
      <w:r w:rsidRPr="008126E6">
        <w:t xml:space="preserve">when the number </w:t>
      </w:r>
      <w:r w:rsidR="00B40818" w:rsidRPr="008126E6">
        <w:rPr>
          <w:color w:val="FF0000"/>
        </w:rPr>
        <w:t xml:space="preserve">increased </w:t>
      </w:r>
      <w:r w:rsidRPr="008126E6">
        <w:t xml:space="preserve">to 10, its average arrival rate rapidly </w:t>
      </w:r>
      <w:r w:rsidR="00B40818" w:rsidRPr="008126E6">
        <w:rPr>
          <w:color w:val="FF0000"/>
        </w:rPr>
        <w:t xml:space="preserve">dropped to </w:t>
      </w:r>
      <w:r w:rsidRPr="008126E6">
        <w:t xml:space="preserve">below 66.88%, which indicates </w:t>
      </w:r>
      <w:r w:rsidR="00B40818" w:rsidRPr="00BC430A">
        <w:rPr>
          <w:color w:val="FF0000"/>
        </w:rPr>
        <w:t>poor</w:t>
      </w:r>
      <w:r w:rsidR="00B40818" w:rsidRPr="00E70452">
        <w:t xml:space="preserve"> </w:t>
      </w:r>
      <w:r w:rsidRPr="00E70452">
        <w:t xml:space="preserve">adaptability </w:t>
      </w:r>
      <w:r w:rsidR="00B40818" w:rsidRPr="008126E6">
        <w:rPr>
          <w:color w:val="FF0000"/>
        </w:rPr>
        <w:t xml:space="preserve">of MADDPG </w:t>
      </w:r>
      <w:r w:rsidRPr="00E70452">
        <w:t xml:space="preserve">to </w:t>
      </w:r>
      <w:r w:rsidR="006C6A0F" w:rsidRPr="00E70452">
        <w:t>the number of static obstacles.</w:t>
      </w:r>
      <w:r w:rsidRPr="00E70452">
        <w:t xml:space="preserve"> </w:t>
      </w:r>
      <w:r w:rsidR="006C6A0F" w:rsidRPr="00E70452">
        <w:t xml:space="preserve">In contrast, </w:t>
      </w:r>
      <w:r w:rsidRPr="008126E6">
        <w:t>ME-MADDPG perform</w:t>
      </w:r>
      <w:r w:rsidR="00B40818" w:rsidRPr="008126E6">
        <w:rPr>
          <w:color w:val="FF0000"/>
        </w:rPr>
        <w:t>ed</w:t>
      </w:r>
      <w:r w:rsidR="006C6A0F" w:rsidRPr="008126E6">
        <w:t xml:space="preserve"> a slower decline when the </w:t>
      </w:r>
      <w:r w:rsidRPr="008126E6">
        <w:t>number of obstacles</w:t>
      </w:r>
      <w:r w:rsidR="006C6A0F" w:rsidRPr="008126E6">
        <w:t xml:space="preserve"> </w:t>
      </w:r>
      <w:r w:rsidR="00C51134" w:rsidRPr="008126E6">
        <w:rPr>
          <w:color w:val="FF0000"/>
        </w:rPr>
        <w:t>increased</w:t>
      </w:r>
      <w:r w:rsidRPr="008126E6">
        <w:t>.</w:t>
      </w:r>
      <w:r w:rsidR="006C6A0F" w:rsidRPr="008126E6">
        <w:t xml:space="preserve"> With 10 </w:t>
      </w:r>
      <w:r w:rsidRPr="008126E6">
        <w:t>obstacle</w:t>
      </w:r>
      <w:r w:rsidR="006C6A0F" w:rsidRPr="008126E6">
        <w:t>s</w:t>
      </w:r>
      <w:r w:rsidRPr="008126E6">
        <w:t xml:space="preserve">, the arrival rate </w:t>
      </w:r>
      <w:r w:rsidR="00C51134" w:rsidRPr="008126E6">
        <w:rPr>
          <w:color w:val="FF0000"/>
        </w:rPr>
        <w:t xml:space="preserve">remained </w:t>
      </w:r>
      <w:r w:rsidR="006C6A0F" w:rsidRPr="008126E6">
        <w:t xml:space="preserve">up to </w:t>
      </w:r>
      <w:r w:rsidRPr="008126E6">
        <w:t>80%.</w:t>
      </w:r>
    </w:p>
    <w:p w14:paraId="276081AE" w14:textId="161E9138" w:rsidR="006C6A0F" w:rsidRPr="008126E6" w:rsidRDefault="006C6A0F" w:rsidP="006C6A0F">
      <w:pPr>
        <w:spacing w:beforeLines="30" w:before="93" w:afterLines="30" w:after="93" w:line="264" w:lineRule="auto"/>
        <w:ind w:firstLineChars="100" w:firstLine="240"/>
      </w:pPr>
      <w:r w:rsidRPr="008126E6">
        <w:t>(2) Adaptability to different number of mobile obstacles</w:t>
      </w:r>
    </w:p>
    <w:p w14:paraId="5D1F612D" w14:textId="734ADEC5" w:rsidR="006C6A0F" w:rsidRPr="008126E6" w:rsidRDefault="006C6A0F" w:rsidP="00777241">
      <w:pPr>
        <w:spacing w:line="264" w:lineRule="auto"/>
        <w:ind w:firstLineChars="100" w:firstLine="240"/>
      </w:pPr>
      <w:r w:rsidRPr="00E70452">
        <w:t>In this experiment,</w:t>
      </w:r>
      <w:r w:rsidRPr="008126E6">
        <w:t xml:space="preserve"> we set 6 </w:t>
      </w:r>
      <w:r w:rsidRPr="00E70452">
        <w:t>obstacles totally</w:t>
      </w:r>
      <w:r w:rsidRPr="008126E6">
        <w:t>. In these 6 obstacles, the proportion of mobile obstacles increase</w:t>
      </w:r>
      <w:r w:rsidR="00D57E50" w:rsidRPr="008126E6">
        <w:rPr>
          <w:color w:val="FF0000"/>
        </w:rPr>
        <w:t>d</w:t>
      </w:r>
      <w:r w:rsidRPr="008126E6">
        <w:t xml:space="preserve"> gradually, including cases of 0/6, 1/6, 2/6, 3/6, 4/6, 5/6, 6/6.</w:t>
      </w:r>
      <w:r w:rsidR="00777241">
        <w:rPr>
          <w:rFonts w:hint="eastAsia"/>
        </w:rPr>
        <w:t xml:space="preserve"> </w:t>
      </w:r>
      <w:r w:rsidRPr="008126E6">
        <w:t xml:space="preserve">Similarly, each experiment </w:t>
      </w:r>
      <w:r w:rsidR="00D57E50" w:rsidRPr="008126E6">
        <w:rPr>
          <w:color w:val="FF0000"/>
        </w:rPr>
        <w:t xml:space="preserve">was </w:t>
      </w:r>
      <w:r w:rsidR="00777241">
        <w:rPr>
          <w:color w:val="FF0000"/>
        </w:rPr>
        <w:t>repeated</w:t>
      </w:r>
      <w:r w:rsidR="00D57E50" w:rsidRPr="008126E6">
        <w:rPr>
          <w:color w:val="FF0000"/>
        </w:rPr>
        <w:t xml:space="preserve"> </w:t>
      </w:r>
      <w:r w:rsidRPr="008126E6">
        <w:t>1000 episodes, and in each episode</w:t>
      </w:r>
      <w:r w:rsidR="00BC430A">
        <w:t>,</w:t>
      </w:r>
      <w:r w:rsidRPr="008126E6">
        <w:t xml:space="preserve"> all the obstacles</w:t>
      </w:r>
      <w:r w:rsidR="00BC430A">
        <w:t>,</w:t>
      </w:r>
      <w:r w:rsidRPr="008126E6">
        <w:t xml:space="preserve"> including static and mobile ones</w:t>
      </w:r>
      <w:r w:rsidR="00BC430A">
        <w:t>,</w:t>
      </w:r>
      <w:r w:rsidRPr="008126E6">
        <w:t xml:space="preserve"> </w:t>
      </w:r>
      <w:r w:rsidR="00D57E50" w:rsidRPr="008126E6">
        <w:rPr>
          <w:color w:val="FF0000"/>
        </w:rPr>
        <w:t xml:space="preserve">were </w:t>
      </w:r>
      <w:r w:rsidRPr="008126E6">
        <w:t>randomly generated with random position</w:t>
      </w:r>
      <w:r w:rsidR="00D57E50" w:rsidRPr="008126E6">
        <w:rPr>
          <w:color w:val="FF0000"/>
        </w:rPr>
        <w:t>s</w:t>
      </w:r>
      <w:r w:rsidRPr="008126E6">
        <w:t xml:space="preserve"> and speed</w:t>
      </w:r>
      <w:r w:rsidR="00D57E50" w:rsidRPr="008126E6">
        <w:rPr>
          <w:color w:val="FF0000"/>
        </w:rPr>
        <w:t>s</w:t>
      </w:r>
      <w:r w:rsidRPr="008126E6">
        <w:t>. The statistical results are illustrated in Figure 1</w:t>
      </w:r>
      <w:r w:rsidR="009330D8" w:rsidRPr="008126E6">
        <w:t>6</w:t>
      </w:r>
      <w:r w:rsidRPr="008126E6">
        <w:t>.</w:t>
      </w:r>
    </w:p>
    <w:p w14:paraId="6631C186" w14:textId="43A305DC" w:rsidR="00122E26" w:rsidRPr="00777241" w:rsidRDefault="00122E26" w:rsidP="006C6A0F">
      <w:pPr>
        <w:ind w:firstLineChars="0" w:firstLine="0"/>
        <w:jc w:val="center"/>
        <w:rPr>
          <w:b/>
          <w:bCs/>
          <w:color w:val="FF0000"/>
        </w:rPr>
      </w:pPr>
      <w:r w:rsidRPr="00777241">
        <w:rPr>
          <w:noProof/>
          <w:color w:val="FF0000"/>
        </w:rPr>
        <w:drawing>
          <wp:inline distT="0" distB="0" distL="0" distR="0" wp14:anchorId="16AABE76" wp14:editId="028CD383">
            <wp:extent cx="3276133" cy="236518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rotWithShape="1">
                    <a:blip r:embed="rId387">
                      <a:extLst>
                        <a:ext uri="{28A0092B-C50C-407E-A947-70E740481C1C}">
                          <a14:useLocalDpi xmlns:a14="http://schemas.microsoft.com/office/drawing/2010/main" val="0"/>
                        </a:ext>
                      </a:extLst>
                    </a:blip>
                    <a:srcRect t="9740" r="8527"/>
                    <a:stretch/>
                  </pic:blipFill>
                  <pic:spPr bwMode="auto">
                    <a:xfrm>
                      <a:off x="0" y="0"/>
                      <a:ext cx="3287050" cy="2373065"/>
                    </a:xfrm>
                    <a:prstGeom prst="rect">
                      <a:avLst/>
                    </a:prstGeom>
                    <a:noFill/>
                    <a:ln>
                      <a:noFill/>
                    </a:ln>
                    <a:extLst>
                      <a:ext uri="{53640926-AAD7-44D8-BBD7-CCE9431645EC}">
                        <a14:shadowObscured xmlns:a14="http://schemas.microsoft.com/office/drawing/2010/main"/>
                      </a:ext>
                    </a:extLst>
                  </pic:spPr>
                </pic:pic>
              </a:graphicData>
            </a:graphic>
          </wp:inline>
        </w:drawing>
      </w:r>
    </w:p>
    <w:p w14:paraId="25601016" w14:textId="1A5114C5" w:rsidR="006C6A0F" w:rsidRPr="00777241" w:rsidRDefault="006C6A0F" w:rsidP="006C6A0F">
      <w:pPr>
        <w:ind w:firstLineChars="0" w:firstLine="0"/>
        <w:rPr>
          <w:color w:val="FF0000"/>
          <w:sz w:val="21"/>
          <w:szCs w:val="20"/>
        </w:rPr>
      </w:pPr>
      <w:r w:rsidRPr="00777241">
        <w:rPr>
          <w:b/>
          <w:bCs/>
          <w:color w:val="FF0000"/>
          <w:sz w:val="21"/>
          <w:szCs w:val="20"/>
        </w:rPr>
        <w:t>FIGURE 1</w:t>
      </w:r>
      <w:r w:rsidR="009330D8" w:rsidRPr="00777241">
        <w:rPr>
          <w:b/>
          <w:bCs/>
          <w:color w:val="FF0000"/>
          <w:sz w:val="21"/>
          <w:szCs w:val="20"/>
        </w:rPr>
        <w:t>6</w:t>
      </w:r>
      <w:r w:rsidRPr="00777241">
        <w:rPr>
          <w:b/>
          <w:bCs/>
          <w:color w:val="FF0000"/>
          <w:sz w:val="21"/>
          <w:szCs w:val="20"/>
        </w:rPr>
        <w:t>.</w:t>
      </w:r>
      <w:r w:rsidRPr="00777241">
        <w:rPr>
          <w:color w:val="FF0000"/>
          <w:sz w:val="21"/>
          <w:szCs w:val="20"/>
        </w:rPr>
        <w:t xml:space="preserve"> The </w:t>
      </w:r>
      <w:bookmarkStart w:id="48" w:name="_Hlk82784730"/>
      <w:r w:rsidRPr="00777241">
        <w:rPr>
          <w:color w:val="FF0000"/>
        </w:rPr>
        <w:t>statistical</w:t>
      </w:r>
      <w:r w:rsidRPr="00777241">
        <w:rPr>
          <w:color w:val="FF0000"/>
          <w:sz w:val="21"/>
          <w:szCs w:val="20"/>
        </w:rPr>
        <w:t xml:space="preserve"> </w:t>
      </w:r>
      <w:bookmarkEnd w:id="48"/>
      <w:r w:rsidRPr="00777241">
        <w:rPr>
          <w:color w:val="FF0000"/>
          <w:sz w:val="21"/>
          <w:szCs w:val="20"/>
        </w:rPr>
        <w:t>trends</w:t>
      </w:r>
      <w:r w:rsidRPr="00777241">
        <w:rPr>
          <w:b/>
          <w:bCs/>
          <w:color w:val="FF0000"/>
          <w:sz w:val="21"/>
          <w:szCs w:val="20"/>
        </w:rPr>
        <w:t xml:space="preserve"> </w:t>
      </w:r>
      <w:r w:rsidRPr="00777241">
        <w:rPr>
          <w:color w:val="FF0000"/>
          <w:sz w:val="21"/>
          <w:szCs w:val="20"/>
        </w:rPr>
        <w:t>of the arrival rate under different number</w:t>
      </w:r>
      <w:r w:rsidR="00BC430A">
        <w:rPr>
          <w:color w:val="FF0000"/>
          <w:sz w:val="21"/>
          <w:szCs w:val="20"/>
        </w:rPr>
        <w:t>s</w:t>
      </w:r>
      <w:r w:rsidRPr="00777241">
        <w:rPr>
          <w:color w:val="FF0000"/>
          <w:sz w:val="21"/>
          <w:szCs w:val="20"/>
        </w:rPr>
        <w:t xml:space="preserve"> of moving obstacles of MADDPG and ME-MADDPG </w:t>
      </w:r>
    </w:p>
    <w:p w14:paraId="30DC6507" w14:textId="48E9EA1B" w:rsidR="00D51761" w:rsidRPr="00777241" w:rsidRDefault="00146069" w:rsidP="00FA0C92">
      <w:pPr>
        <w:spacing w:line="264" w:lineRule="auto"/>
        <w:ind w:firstLineChars="100" w:firstLine="240"/>
        <w:rPr>
          <w:color w:val="FF0000"/>
        </w:rPr>
      </w:pPr>
      <w:r w:rsidRPr="008126E6">
        <w:t>Figure</w:t>
      </w:r>
      <w:r w:rsidR="00D51761" w:rsidRPr="008126E6">
        <w:t xml:space="preserve"> </w:t>
      </w:r>
      <w:r w:rsidRPr="008126E6">
        <w:t>1</w:t>
      </w:r>
      <w:r w:rsidR="009330D8" w:rsidRPr="008126E6">
        <w:t>6</w:t>
      </w:r>
      <w:r w:rsidR="00D51761" w:rsidRPr="008126E6">
        <w:t xml:space="preserve"> </w:t>
      </w:r>
      <w:r w:rsidR="006C6A0F" w:rsidRPr="008126E6">
        <w:t xml:space="preserve">shows the fact </w:t>
      </w:r>
      <w:r w:rsidRPr="008126E6">
        <w:t>that</w:t>
      </w:r>
      <w:r w:rsidR="00D51761" w:rsidRPr="008126E6">
        <w:t xml:space="preserve"> </w:t>
      </w:r>
      <w:r w:rsidR="006C6A0F" w:rsidRPr="008126E6">
        <w:t xml:space="preserve">the average arrival rate of </w:t>
      </w:r>
      <w:bookmarkStart w:id="49" w:name="_Hlk82784761"/>
      <w:r w:rsidR="006C6A0F" w:rsidRPr="008126E6">
        <w:t>ME-MADDPG</w:t>
      </w:r>
      <w:bookmarkEnd w:id="49"/>
      <w:r w:rsidR="006C6A0F" w:rsidRPr="008126E6">
        <w:t xml:space="preserve"> </w:t>
      </w:r>
      <w:r w:rsidR="0051236F" w:rsidRPr="008126E6">
        <w:rPr>
          <w:color w:val="FF0000"/>
        </w:rPr>
        <w:t xml:space="preserve">was </w:t>
      </w:r>
      <w:r w:rsidR="006C6A0F" w:rsidRPr="008126E6">
        <w:t xml:space="preserve">almost </w:t>
      </w:r>
      <w:r w:rsidR="006C6A0F" w:rsidRPr="008126E6">
        <w:lastRenderedPageBreak/>
        <w:t xml:space="preserve">stable at 85% when the number of mobile obstacles changing </w:t>
      </w:r>
      <w:r w:rsidR="00BC430A">
        <w:t>betwee</w:t>
      </w:r>
      <w:r w:rsidR="006C6A0F" w:rsidRPr="008126E6">
        <w:t>n 0</w:t>
      </w:r>
      <w:r w:rsidR="0051236F" w:rsidRPr="008126E6">
        <w:t>-</w:t>
      </w:r>
      <w:r w:rsidR="006C6A0F" w:rsidRPr="008126E6">
        <w:t xml:space="preserve">6. </w:t>
      </w:r>
      <w:r w:rsidR="0051236F" w:rsidRPr="008126E6">
        <w:rPr>
          <w:color w:val="FF0000"/>
        </w:rPr>
        <w:t xml:space="preserve">This </w:t>
      </w:r>
      <w:r w:rsidR="00FA0C92" w:rsidRPr="008126E6">
        <w:t xml:space="preserve">implies ME-MADDPG owns </w:t>
      </w:r>
      <w:r w:rsidR="00FA0C92" w:rsidRPr="00BC430A">
        <w:rPr>
          <w:color w:val="FF0000"/>
        </w:rPr>
        <w:t>good</w:t>
      </w:r>
      <w:r w:rsidR="00FA0C92" w:rsidRPr="008126E6">
        <w:t xml:space="preserve"> adaptability to the environment with obstacles less than 6, no matter whether they are all mobile or static. </w:t>
      </w:r>
      <w:r w:rsidRPr="00E70452">
        <w:t>However,</w:t>
      </w:r>
      <w:r w:rsidR="00D51761" w:rsidRPr="00E70452">
        <w:t xml:space="preserve"> </w:t>
      </w:r>
      <w:r w:rsidR="00FA0C92" w:rsidRPr="00E70452">
        <w:t xml:space="preserve">the </w:t>
      </w:r>
      <w:r w:rsidR="0051236F" w:rsidRPr="008126E6">
        <w:rPr>
          <w:color w:val="FF0000"/>
        </w:rPr>
        <w:t xml:space="preserve">results also </w:t>
      </w:r>
      <w:r w:rsidR="00777241" w:rsidRPr="00E70452">
        <w:t>indicate</w:t>
      </w:r>
      <w:r w:rsidR="00FA0C92" w:rsidRPr="00E70452">
        <w:t xml:space="preserve"> MADDPG </w:t>
      </w:r>
      <w:r w:rsidR="0051236F" w:rsidRPr="008126E6">
        <w:rPr>
          <w:color w:val="FF0000"/>
        </w:rPr>
        <w:t xml:space="preserve">was </w:t>
      </w:r>
      <w:r w:rsidR="00FA0C92" w:rsidRPr="00E70452">
        <w:t xml:space="preserve">sensitive to the number of mobile </w:t>
      </w:r>
      <w:r w:rsidR="00FA0C92" w:rsidRPr="008126E6">
        <w:t xml:space="preserve">obstacles, </w:t>
      </w:r>
      <w:r w:rsidR="0051236F" w:rsidRPr="008126E6">
        <w:rPr>
          <w:color w:val="FF0000"/>
        </w:rPr>
        <w:t xml:space="preserve">and its </w:t>
      </w:r>
      <w:r w:rsidRPr="00E70452">
        <w:t>average</w:t>
      </w:r>
      <w:r w:rsidR="00D51761" w:rsidRPr="00E70452">
        <w:t xml:space="preserve"> </w:t>
      </w:r>
      <w:r w:rsidRPr="00E70452">
        <w:t>arrival</w:t>
      </w:r>
      <w:r w:rsidR="00D51761" w:rsidRPr="00E70452">
        <w:t xml:space="preserve"> </w:t>
      </w:r>
      <w:r w:rsidRPr="00E70452">
        <w:t>rate</w:t>
      </w:r>
      <w:r w:rsidR="00D51761" w:rsidRPr="00E70452">
        <w:t xml:space="preserve"> </w:t>
      </w:r>
      <w:r w:rsidR="0051236F" w:rsidRPr="008126E6">
        <w:rPr>
          <w:color w:val="FF0000"/>
        </w:rPr>
        <w:t xml:space="preserve">dropped </w:t>
      </w:r>
      <w:r w:rsidRPr="00E70452">
        <w:t>rapidly</w:t>
      </w:r>
      <w:r w:rsidR="00D51761" w:rsidRPr="00E70452">
        <w:t xml:space="preserve"> </w:t>
      </w:r>
      <w:r w:rsidRPr="00E70452">
        <w:t>from</w:t>
      </w:r>
      <w:r w:rsidR="00D51761" w:rsidRPr="00E70452">
        <w:t xml:space="preserve"> </w:t>
      </w:r>
      <w:r w:rsidRPr="00E70452">
        <w:t>76.02%</w:t>
      </w:r>
      <w:r w:rsidR="00D51761" w:rsidRPr="00E70452">
        <w:t xml:space="preserve"> </w:t>
      </w:r>
      <w:r w:rsidRPr="00E70452">
        <w:t>to</w:t>
      </w:r>
      <w:r w:rsidR="00D51761" w:rsidRPr="00E70452">
        <w:t xml:space="preserve"> </w:t>
      </w:r>
      <w:r w:rsidRPr="00E70452">
        <w:t>63.60%</w:t>
      </w:r>
      <w:r w:rsidR="00BC430A">
        <w:t>,</w:t>
      </w:r>
      <w:r w:rsidR="00FA0C92" w:rsidRPr="00E70452">
        <w:t xml:space="preserve"> with the number of mobile </w:t>
      </w:r>
      <w:r w:rsidR="00FA0C92" w:rsidRPr="008126E6">
        <w:t>obstacles</w:t>
      </w:r>
      <w:r w:rsidR="00FA0C92" w:rsidRPr="00E70452">
        <w:t xml:space="preserve"> </w:t>
      </w:r>
      <w:r w:rsidR="0051236F" w:rsidRPr="008126E6">
        <w:rPr>
          <w:color w:val="FF0000"/>
        </w:rPr>
        <w:t xml:space="preserve">being </w:t>
      </w:r>
      <w:r w:rsidR="00FA0C92" w:rsidRPr="008126E6">
        <w:rPr>
          <w:color w:val="FF0000"/>
        </w:rPr>
        <w:t>increas</w:t>
      </w:r>
      <w:r w:rsidR="0051236F" w:rsidRPr="008126E6">
        <w:rPr>
          <w:color w:val="FF0000"/>
        </w:rPr>
        <w:t>ed</w:t>
      </w:r>
      <w:r w:rsidR="00D51761" w:rsidRPr="00E70452">
        <w:t xml:space="preserve"> </w:t>
      </w:r>
      <w:r w:rsidR="00FA0C92" w:rsidRPr="00E70452">
        <w:t>from 0 to 6.</w:t>
      </w:r>
      <w:r w:rsidR="00777241">
        <w:t xml:space="preserve"> </w:t>
      </w:r>
      <w:bookmarkStart w:id="50" w:name="_Hlk82784785"/>
      <w:r w:rsidR="00777241" w:rsidRPr="00777241">
        <w:rPr>
          <w:color w:val="FF0000"/>
        </w:rPr>
        <w:t>This advantage of ME-MADDPG is also statistically valid.</w:t>
      </w:r>
      <w:bookmarkEnd w:id="50"/>
      <w:r w:rsidR="00777241" w:rsidRPr="00777241">
        <w:rPr>
          <w:color w:val="FF0000"/>
        </w:rPr>
        <w:t xml:space="preserve"> </w:t>
      </w:r>
    </w:p>
    <w:p w14:paraId="6FD4D8D6" w14:textId="50C6EF11" w:rsidR="00FA0C92" w:rsidRPr="008126E6" w:rsidRDefault="00FA0C92" w:rsidP="00FA0C92">
      <w:pPr>
        <w:spacing w:beforeLines="30" w:before="93" w:afterLines="30" w:after="93" w:line="264" w:lineRule="auto"/>
        <w:ind w:firstLineChars="100" w:firstLine="240"/>
      </w:pPr>
      <w:r w:rsidRPr="008126E6">
        <w:t xml:space="preserve">(3) Adaptability to different </w:t>
      </w:r>
      <w:r w:rsidRPr="00BC430A">
        <w:rPr>
          <w:color w:val="FF0000"/>
        </w:rPr>
        <w:t>number</w:t>
      </w:r>
      <w:r w:rsidR="00BC430A" w:rsidRPr="00BC430A">
        <w:rPr>
          <w:color w:val="FF0000"/>
        </w:rPr>
        <w:t>s</w:t>
      </w:r>
      <w:r w:rsidRPr="008126E6">
        <w:t xml:space="preserve"> of both static and mobile obstacles</w:t>
      </w:r>
    </w:p>
    <w:p w14:paraId="0DFEA92D" w14:textId="01DE80C2" w:rsidR="00FA0C92" w:rsidRPr="008126E6" w:rsidRDefault="00FA0C92" w:rsidP="00FA0C92">
      <w:pPr>
        <w:spacing w:line="264" w:lineRule="auto"/>
        <w:ind w:firstLineChars="100" w:firstLine="240"/>
      </w:pPr>
      <w:r w:rsidRPr="00E70452">
        <w:t>In this experiment, all the</w:t>
      </w:r>
      <w:r w:rsidRPr="008126E6">
        <w:t xml:space="preserve"> cases with 5 to 10 static obstacles and 5 to 10 mobile obstacles </w:t>
      </w:r>
      <w:r w:rsidR="00674B72" w:rsidRPr="008126E6">
        <w:rPr>
          <w:color w:val="FF0000"/>
        </w:rPr>
        <w:t xml:space="preserve">were </w:t>
      </w:r>
      <w:r w:rsidRPr="008126E6">
        <w:t xml:space="preserve">tested. Similarly, each experiment </w:t>
      </w:r>
      <w:r w:rsidR="00674B72" w:rsidRPr="008126E6">
        <w:rPr>
          <w:color w:val="FF0000"/>
        </w:rPr>
        <w:t xml:space="preserve">ran with </w:t>
      </w:r>
      <w:r w:rsidRPr="008126E6">
        <w:t>1000 episodes, and in each episode</w:t>
      </w:r>
      <w:r w:rsidR="00BC430A">
        <w:t>,</w:t>
      </w:r>
      <w:r w:rsidRPr="008126E6">
        <w:t xml:space="preserve"> all the obstacles</w:t>
      </w:r>
      <w:r w:rsidR="00BC430A">
        <w:t>,</w:t>
      </w:r>
      <w:r w:rsidRPr="008126E6">
        <w:t xml:space="preserve"> including static and mobile ones</w:t>
      </w:r>
      <w:r w:rsidR="00BC430A">
        <w:t>,</w:t>
      </w:r>
      <w:r w:rsidRPr="008126E6">
        <w:t xml:space="preserve"> </w:t>
      </w:r>
      <w:r w:rsidR="00674B72" w:rsidRPr="008126E6">
        <w:rPr>
          <w:color w:val="FF0000"/>
        </w:rPr>
        <w:t xml:space="preserve">were </w:t>
      </w:r>
      <w:r w:rsidRPr="008126E6">
        <w:t>randomly generated with random</w:t>
      </w:r>
      <w:r w:rsidRPr="008126E6">
        <w:rPr>
          <w:color w:val="FF0000"/>
        </w:rPr>
        <w:t xml:space="preserve"> position</w:t>
      </w:r>
      <w:r w:rsidR="00674B72" w:rsidRPr="008126E6">
        <w:rPr>
          <w:color w:val="FF0000"/>
        </w:rPr>
        <w:t>s</w:t>
      </w:r>
      <w:r w:rsidRPr="008126E6">
        <w:rPr>
          <w:color w:val="FF0000"/>
        </w:rPr>
        <w:t xml:space="preserve"> and speed</w:t>
      </w:r>
      <w:r w:rsidR="00674B72" w:rsidRPr="008126E6">
        <w:rPr>
          <w:color w:val="FF0000"/>
        </w:rPr>
        <w:t>s</w:t>
      </w:r>
      <w:r w:rsidRPr="008126E6">
        <w:t xml:space="preserve">. The </w:t>
      </w:r>
      <w:r w:rsidR="00777241" w:rsidRPr="008126E6">
        <w:t xml:space="preserve">statistical </w:t>
      </w:r>
      <w:r w:rsidRPr="008126E6">
        <w:t xml:space="preserve">results </w:t>
      </w:r>
      <w:r w:rsidR="00777241">
        <w:t>were</w:t>
      </w:r>
      <w:r w:rsidRPr="008126E6">
        <w:t xml:space="preserve"> </w:t>
      </w:r>
      <w:r w:rsidR="00674B72" w:rsidRPr="008126E6">
        <w:rPr>
          <w:color w:val="FF0000"/>
        </w:rPr>
        <w:t xml:space="preserve">included </w:t>
      </w:r>
      <w:r w:rsidRPr="008126E6">
        <w:t>in Figure 1</w:t>
      </w:r>
      <w:r w:rsidR="009330D8" w:rsidRPr="008126E6">
        <w:t>7</w:t>
      </w:r>
      <w:r w:rsidR="00674B72" w:rsidRPr="008126E6">
        <w:t xml:space="preserve"> </w:t>
      </w:r>
      <w:r w:rsidRPr="008126E6">
        <w:t xml:space="preserve">for </w:t>
      </w:r>
      <w:r w:rsidR="00674B72" w:rsidRPr="008126E6">
        <w:rPr>
          <w:color w:val="FF0000"/>
        </w:rPr>
        <w:t>easier comparison</w:t>
      </w:r>
      <w:r w:rsidRPr="008126E6">
        <w:t xml:space="preserve">. </w:t>
      </w:r>
    </w:p>
    <w:p w14:paraId="1F435EEC" w14:textId="7BBB096F" w:rsidR="00122E26" w:rsidRPr="00E70452" w:rsidRDefault="00122E26" w:rsidP="00FA0C92">
      <w:pPr>
        <w:ind w:firstLineChars="0" w:firstLine="0"/>
        <w:jc w:val="center"/>
      </w:pPr>
      <w:r>
        <w:rPr>
          <w:noProof/>
        </w:rPr>
        <w:drawing>
          <wp:inline distT="0" distB="0" distL="0" distR="0" wp14:anchorId="3BA141A6" wp14:editId="1F39ACBF">
            <wp:extent cx="4530750" cy="230563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rotWithShape="1">
                    <a:blip r:embed="rId388" cstate="print">
                      <a:extLst>
                        <a:ext uri="{28A0092B-C50C-407E-A947-70E740481C1C}">
                          <a14:useLocalDpi xmlns:a14="http://schemas.microsoft.com/office/drawing/2010/main" val="0"/>
                        </a:ext>
                      </a:extLst>
                    </a:blip>
                    <a:srcRect l="5850" t="10010" r="8209" b="2437"/>
                    <a:stretch/>
                  </pic:blipFill>
                  <pic:spPr bwMode="auto">
                    <a:xfrm>
                      <a:off x="0" y="0"/>
                      <a:ext cx="4532796" cy="2306675"/>
                    </a:xfrm>
                    <a:prstGeom prst="rect">
                      <a:avLst/>
                    </a:prstGeom>
                    <a:noFill/>
                    <a:ln>
                      <a:noFill/>
                    </a:ln>
                    <a:extLst>
                      <a:ext uri="{53640926-AAD7-44D8-BBD7-CCE9431645EC}">
                        <a14:shadowObscured xmlns:a14="http://schemas.microsoft.com/office/drawing/2010/main"/>
                      </a:ext>
                    </a:extLst>
                  </pic:spPr>
                </pic:pic>
              </a:graphicData>
            </a:graphic>
          </wp:inline>
        </w:drawing>
      </w:r>
    </w:p>
    <w:p w14:paraId="1FA30DD7" w14:textId="4FFE316C" w:rsidR="00FA0C92" w:rsidRPr="008126E6" w:rsidRDefault="00FA0C92" w:rsidP="00FA0C92">
      <w:pPr>
        <w:ind w:firstLineChars="0" w:firstLine="0"/>
        <w:rPr>
          <w:sz w:val="21"/>
          <w:szCs w:val="20"/>
        </w:rPr>
      </w:pPr>
      <w:r w:rsidRPr="008126E6">
        <w:rPr>
          <w:b/>
          <w:bCs/>
          <w:sz w:val="21"/>
          <w:szCs w:val="20"/>
        </w:rPr>
        <w:t>FIGURE 1</w:t>
      </w:r>
      <w:r w:rsidR="009330D8" w:rsidRPr="008126E6">
        <w:rPr>
          <w:b/>
          <w:bCs/>
          <w:sz w:val="21"/>
          <w:szCs w:val="20"/>
        </w:rPr>
        <w:t>7</w:t>
      </w:r>
      <w:r w:rsidRPr="008126E6">
        <w:rPr>
          <w:b/>
          <w:bCs/>
          <w:sz w:val="21"/>
          <w:szCs w:val="20"/>
        </w:rPr>
        <w:t>.</w:t>
      </w:r>
      <w:r w:rsidRPr="008126E6">
        <w:rPr>
          <w:sz w:val="21"/>
          <w:szCs w:val="20"/>
        </w:rPr>
        <w:t xml:space="preserve"> The </w:t>
      </w:r>
      <w:r w:rsidRPr="008126E6">
        <w:t>statistical</w:t>
      </w:r>
      <w:r w:rsidRPr="008126E6">
        <w:rPr>
          <w:sz w:val="21"/>
          <w:szCs w:val="20"/>
        </w:rPr>
        <w:t xml:space="preserve"> trends</w:t>
      </w:r>
      <w:r w:rsidRPr="008126E6">
        <w:rPr>
          <w:b/>
          <w:bCs/>
          <w:sz w:val="21"/>
          <w:szCs w:val="20"/>
        </w:rPr>
        <w:t xml:space="preserve"> </w:t>
      </w:r>
      <w:r w:rsidRPr="008126E6">
        <w:rPr>
          <w:sz w:val="21"/>
          <w:szCs w:val="20"/>
        </w:rPr>
        <w:t xml:space="preserve">of the arrival rate under different </w:t>
      </w:r>
      <w:r w:rsidRPr="00BC430A">
        <w:rPr>
          <w:color w:val="FF0000"/>
        </w:rPr>
        <w:t>number</w:t>
      </w:r>
      <w:r w:rsidR="00BC430A" w:rsidRPr="00BC430A">
        <w:rPr>
          <w:color w:val="FF0000"/>
        </w:rPr>
        <w:t>s</w:t>
      </w:r>
      <w:r w:rsidRPr="008126E6">
        <w:rPr>
          <w:sz w:val="21"/>
          <w:szCs w:val="20"/>
        </w:rPr>
        <w:t xml:space="preserve"> of static and mobile obstacles of MADDPG and ME-MADDPG</w:t>
      </w:r>
    </w:p>
    <w:p w14:paraId="679E118C" w14:textId="6B403DA3" w:rsidR="00D51761" w:rsidRPr="008126E6" w:rsidRDefault="0075450E" w:rsidP="006A37DA">
      <w:pPr>
        <w:spacing w:line="264" w:lineRule="auto"/>
        <w:ind w:firstLineChars="100" w:firstLine="240"/>
      </w:pPr>
      <w:r w:rsidRPr="008126E6">
        <w:t xml:space="preserve">From </w:t>
      </w:r>
      <w:r w:rsidR="008D7070" w:rsidRPr="008126E6">
        <w:t xml:space="preserve">the </w:t>
      </w:r>
      <w:r w:rsidRPr="008126E6">
        <w:t xml:space="preserve">curves of the </w:t>
      </w:r>
      <w:r w:rsidR="008D6B57" w:rsidRPr="008126E6">
        <w:t>arrival rate</w:t>
      </w:r>
      <w:r w:rsidRPr="008126E6">
        <w:t xml:space="preserve">, </w:t>
      </w:r>
      <w:r w:rsidR="008D7070" w:rsidRPr="008126E6">
        <w:rPr>
          <w:color w:val="FF0000"/>
        </w:rPr>
        <w:t xml:space="preserve">it </w:t>
      </w:r>
      <w:r w:rsidRPr="008126E6">
        <w:t xml:space="preserve">can </w:t>
      </w:r>
      <w:r w:rsidR="00777241">
        <w:t xml:space="preserve">be </w:t>
      </w:r>
      <w:r w:rsidRPr="008126E6">
        <w:t>see</w:t>
      </w:r>
      <w:r w:rsidR="008D7070" w:rsidRPr="008126E6">
        <w:rPr>
          <w:color w:val="FF0000"/>
        </w:rPr>
        <w:t>n</w:t>
      </w:r>
      <w:r w:rsidRPr="008126E6">
        <w:t xml:space="preserve"> that </w:t>
      </w:r>
      <w:r w:rsidR="008D6B57" w:rsidRPr="008126E6">
        <w:t xml:space="preserve">ME-MADDPG </w:t>
      </w:r>
      <w:r w:rsidR="008D7070" w:rsidRPr="008126E6">
        <w:t xml:space="preserve">has </w:t>
      </w:r>
      <w:r w:rsidRPr="008126E6">
        <w:t>perform</w:t>
      </w:r>
      <w:r w:rsidR="008D7070" w:rsidRPr="008126E6">
        <w:rPr>
          <w:color w:val="FF0000"/>
        </w:rPr>
        <w:t>ed</w:t>
      </w:r>
      <w:r w:rsidR="008D6B57" w:rsidRPr="008126E6">
        <w:t xml:space="preserve"> better than MADDPG </w:t>
      </w:r>
      <w:r w:rsidRPr="008126E6">
        <w:t>in all the cases</w:t>
      </w:r>
      <w:r w:rsidR="006A37DA" w:rsidRPr="008126E6">
        <w:t>, both in dynamic and static environment</w:t>
      </w:r>
      <w:r w:rsidR="008D7070" w:rsidRPr="008126E6">
        <w:rPr>
          <w:color w:val="FF0000"/>
        </w:rPr>
        <w:t>s</w:t>
      </w:r>
      <w:r w:rsidR="006A37DA" w:rsidRPr="008126E6">
        <w:t xml:space="preserve">. </w:t>
      </w:r>
      <w:r w:rsidR="00886868" w:rsidRPr="00E70452">
        <w:t xml:space="preserve">When </w:t>
      </w:r>
      <w:r w:rsidR="006A37DA" w:rsidRPr="00E70452">
        <w:t xml:space="preserve">the deployed </w:t>
      </w:r>
      <w:r w:rsidR="00886868" w:rsidRPr="00E70452">
        <w:t>obstacles change</w:t>
      </w:r>
      <w:r w:rsidR="002E7F54" w:rsidRPr="008126E6">
        <w:rPr>
          <w:color w:val="FF0000"/>
        </w:rPr>
        <w:t>d</w:t>
      </w:r>
      <w:r w:rsidR="00886868" w:rsidRPr="00E70452">
        <w:t xml:space="preserve"> from </w:t>
      </w:r>
      <w:r w:rsidR="006A37DA" w:rsidRPr="00E70452">
        <w:t>static</w:t>
      </w:r>
      <w:r w:rsidR="00886868" w:rsidRPr="00E70452">
        <w:t xml:space="preserve"> to m</w:t>
      </w:r>
      <w:r w:rsidR="006A37DA" w:rsidRPr="00E70452">
        <w:t>obile</w:t>
      </w:r>
      <w:r w:rsidR="00886868" w:rsidRPr="00E70452">
        <w:t xml:space="preserve">, </w:t>
      </w:r>
      <w:r w:rsidR="006A37DA" w:rsidRPr="00E70452">
        <w:t xml:space="preserve">the performance of </w:t>
      </w:r>
      <w:r w:rsidR="00886868" w:rsidRPr="00E70452">
        <w:t xml:space="preserve">MADDPG </w:t>
      </w:r>
      <w:r w:rsidR="002E7F54" w:rsidRPr="008126E6">
        <w:rPr>
          <w:color w:val="FF0000"/>
        </w:rPr>
        <w:t>was</w:t>
      </w:r>
      <w:r w:rsidR="002E7F54" w:rsidRPr="00E70452">
        <w:t xml:space="preserve"> </w:t>
      </w:r>
      <w:r w:rsidR="00886868" w:rsidRPr="00E70452">
        <w:t>greatly affected</w:t>
      </w:r>
      <w:r w:rsidR="00BC430A">
        <w:t>,</w:t>
      </w:r>
      <w:r w:rsidR="006A37DA" w:rsidRPr="00E70452">
        <w:t xml:space="preserve"> that</w:t>
      </w:r>
      <w:r w:rsidR="00886868" w:rsidRPr="00E70452">
        <w:t xml:space="preserve"> the </w:t>
      </w:r>
      <w:r w:rsidR="00C36442" w:rsidRPr="00E70452">
        <w:t xml:space="preserve">average </w:t>
      </w:r>
      <w:r w:rsidR="00886868" w:rsidRPr="00E70452">
        <w:t xml:space="preserve">arrival rate </w:t>
      </w:r>
      <w:r w:rsidR="00BC430A" w:rsidRPr="00BC430A">
        <w:rPr>
          <w:color w:val="FF0000"/>
        </w:rPr>
        <w:t>was</w:t>
      </w:r>
      <w:r w:rsidR="00BC430A">
        <w:t xml:space="preserve"> </w:t>
      </w:r>
      <w:r w:rsidR="002E7F54" w:rsidRPr="008126E6">
        <w:rPr>
          <w:color w:val="FF0000"/>
        </w:rPr>
        <w:t xml:space="preserve">reduced by </w:t>
      </w:r>
      <w:r w:rsidR="006A37DA" w:rsidRPr="00E70452">
        <w:t xml:space="preserve">almost </w:t>
      </w:r>
      <w:r w:rsidR="00886868" w:rsidRPr="00E70452">
        <w:t>1</w:t>
      </w:r>
      <w:r w:rsidR="00E02826" w:rsidRPr="00E70452">
        <w:t>2</w:t>
      </w:r>
      <w:r w:rsidR="00886868" w:rsidRPr="00E70452">
        <w:t>%.</w:t>
      </w:r>
      <w:r w:rsidR="00C36442" w:rsidRPr="00E70452">
        <w:t xml:space="preserve"> </w:t>
      </w:r>
      <w:r w:rsidR="006A37DA" w:rsidRPr="008126E6">
        <w:t xml:space="preserve">However, </w:t>
      </w:r>
      <w:r w:rsidR="00C36442" w:rsidRPr="008126E6">
        <w:t xml:space="preserve">ME-MADDPG </w:t>
      </w:r>
      <w:r w:rsidR="002E7F54" w:rsidRPr="008126E6">
        <w:rPr>
          <w:color w:val="FF0000"/>
        </w:rPr>
        <w:t xml:space="preserve">has </w:t>
      </w:r>
      <w:r w:rsidR="006A37DA" w:rsidRPr="008126E6">
        <w:t>maintain</w:t>
      </w:r>
      <w:r w:rsidR="002E7F54" w:rsidRPr="008126E6">
        <w:rPr>
          <w:color w:val="FF0000"/>
        </w:rPr>
        <w:t>ed</w:t>
      </w:r>
      <w:r w:rsidR="00C36442" w:rsidRPr="008126E6">
        <w:t xml:space="preserve"> </w:t>
      </w:r>
      <w:r w:rsidR="006A37DA" w:rsidRPr="008126E6">
        <w:t xml:space="preserve">a </w:t>
      </w:r>
      <w:r w:rsidR="00C36442" w:rsidRPr="008126E6">
        <w:t xml:space="preserve">good performance. </w:t>
      </w:r>
      <w:r w:rsidR="002E7F54" w:rsidRPr="008126E6">
        <w:rPr>
          <w:color w:val="FF0000"/>
        </w:rPr>
        <w:t xml:space="preserve">In particular, </w:t>
      </w:r>
      <w:r w:rsidR="00C36442" w:rsidRPr="00E70452">
        <w:t>w</w:t>
      </w:r>
      <w:r w:rsidR="000A0A3B" w:rsidRPr="00E70452">
        <w:t>hen</w:t>
      </w:r>
      <w:r w:rsidR="00D51761" w:rsidRPr="00E70452">
        <w:t xml:space="preserve"> </w:t>
      </w:r>
      <w:r w:rsidR="000A0A3B" w:rsidRPr="00E70452">
        <w:t>the</w:t>
      </w:r>
      <w:r w:rsidR="00D51761" w:rsidRPr="00E70452">
        <w:t xml:space="preserve"> </w:t>
      </w:r>
      <w:r w:rsidR="000A0A3B" w:rsidRPr="00E70452">
        <w:t>number</w:t>
      </w:r>
      <w:r w:rsidR="00D51761" w:rsidRPr="00E70452">
        <w:t xml:space="preserve"> </w:t>
      </w:r>
      <w:r w:rsidR="000A0A3B" w:rsidRPr="00E70452">
        <w:t>of</w:t>
      </w:r>
      <w:r w:rsidR="00D51761" w:rsidRPr="00E70452">
        <w:t xml:space="preserve"> </w:t>
      </w:r>
      <w:r w:rsidR="000A0A3B" w:rsidRPr="00E70452">
        <w:t>static</w:t>
      </w:r>
      <w:r w:rsidR="00D51761" w:rsidRPr="00E70452">
        <w:t xml:space="preserve"> </w:t>
      </w:r>
      <w:r w:rsidR="000A0A3B" w:rsidRPr="00E70452">
        <w:t>obstacles</w:t>
      </w:r>
      <w:r w:rsidR="00D51761" w:rsidRPr="00E70452">
        <w:t xml:space="preserve"> </w:t>
      </w:r>
      <w:r w:rsidR="002E7F54" w:rsidRPr="008126E6">
        <w:rPr>
          <w:color w:val="FF0000"/>
        </w:rPr>
        <w:t xml:space="preserve">increased </w:t>
      </w:r>
      <w:r w:rsidR="000A0A3B" w:rsidRPr="00E70452">
        <w:t>from</w:t>
      </w:r>
      <w:r w:rsidR="00D51761" w:rsidRPr="00E70452">
        <w:t xml:space="preserve"> </w:t>
      </w:r>
      <w:r w:rsidR="006A37DA" w:rsidRPr="00E70452">
        <w:t>5</w:t>
      </w:r>
      <w:r w:rsidR="00B72D54" w:rsidRPr="00E70452">
        <w:t xml:space="preserve"> to </w:t>
      </w:r>
      <w:r w:rsidR="006A37DA" w:rsidRPr="00E70452">
        <w:t>10</w:t>
      </w:r>
      <w:r w:rsidR="000A0A3B" w:rsidRPr="00E70452">
        <w:t>,</w:t>
      </w:r>
      <w:r w:rsidR="00D51761" w:rsidRPr="00E70452">
        <w:t xml:space="preserve"> </w:t>
      </w:r>
      <w:r w:rsidR="000A0A3B" w:rsidRPr="00E70452">
        <w:t>the</w:t>
      </w:r>
      <w:r w:rsidR="00D51761" w:rsidRPr="00E70452">
        <w:t xml:space="preserve"> </w:t>
      </w:r>
      <w:r w:rsidR="000A0A3B" w:rsidRPr="00E70452">
        <w:t>average</w:t>
      </w:r>
      <w:r w:rsidR="00D51761" w:rsidRPr="00E70452">
        <w:t xml:space="preserve"> </w:t>
      </w:r>
      <w:r w:rsidR="000A0A3B" w:rsidRPr="00E70452">
        <w:t>arrival</w:t>
      </w:r>
      <w:r w:rsidR="00D51761" w:rsidRPr="00E70452">
        <w:t xml:space="preserve"> </w:t>
      </w:r>
      <w:r w:rsidR="000A0A3B" w:rsidRPr="00E70452">
        <w:t>rate</w:t>
      </w:r>
      <w:r w:rsidR="00D51761" w:rsidRPr="00E70452">
        <w:t xml:space="preserve"> </w:t>
      </w:r>
      <w:r w:rsidR="000A0A3B" w:rsidRPr="00E70452">
        <w:t>of</w:t>
      </w:r>
      <w:r w:rsidR="00D51761" w:rsidRPr="00E70452">
        <w:t xml:space="preserve"> </w:t>
      </w:r>
      <w:r w:rsidR="000A0A3B" w:rsidRPr="00E70452">
        <w:t>ME-MADDPG</w:t>
      </w:r>
      <w:r w:rsidR="00D51761" w:rsidRPr="00E70452">
        <w:t xml:space="preserve"> </w:t>
      </w:r>
      <w:r w:rsidR="006A37DA" w:rsidRPr="00E70452">
        <w:t xml:space="preserve">only </w:t>
      </w:r>
      <w:r w:rsidR="002E7F54" w:rsidRPr="008126E6">
        <w:rPr>
          <w:color w:val="FF0000"/>
        </w:rPr>
        <w:t xml:space="preserve">decreased </w:t>
      </w:r>
      <w:r w:rsidR="000A0A3B" w:rsidRPr="00E70452">
        <w:t>from</w:t>
      </w:r>
      <w:r w:rsidR="00D51761" w:rsidRPr="00E70452">
        <w:t xml:space="preserve"> </w:t>
      </w:r>
      <w:r w:rsidR="000A0A3B" w:rsidRPr="00E70452">
        <w:t>87.3%</w:t>
      </w:r>
      <w:r w:rsidR="00D51761" w:rsidRPr="00E70452">
        <w:t xml:space="preserve"> </w:t>
      </w:r>
      <w:r w:rsidR="000A0A3B" w:rsidRPr="00E70452">
        <w:t>to</w:t>
      </w:r>
      <w:r w:rsidR="00D51761" w:rsidRPr="00E70452">
        <w:t xml:space="preserve"> </w:t>
      </w:r>
      <w:r w:rsidR="000A0A3B" w:rsidRPr="00E70452">
        <w:t>80.2%</w:t>
      </w:r>
      <w:r w:rsidR="006A37DA" w:rsidRPr="00E70452">
        <w:t>.</w:t>
      </w:r>
      <w:r w:rsidR="00D51761" w:rsidRPr="00E70452">
        <w:t xml:space="preserve"> </w:t>
      </w:r>
      <w:r w:rsidR="006A37DA" w:rsidRPr="00E70452">
        <w:t>W</w:t>
      </w:r>
      <w:r w:rsidR="000A0A3B" w:rsidRPr="00E70452">
        <w:t>hen</w:t>
      </w:r>
      <w:r w:rsidR="00D51761" w:rsidRPr="00E70452">
        <w:t xml:space="preserve"> </w:t>
      </w:r>
      <w:r w:rsidR="000A0A3B" w:rsidRPr="00E70452">
        <w:t>the</w:t>
      </w:r>
      <w:r w:rsidR="00D51761" w:rsidRPr="00E70452">
        <w:t xml:space="preserve"> </w:t>
      </w:r>
      <w:r w:rsidR="000A0A3B" w:rsidRPr="00E70452">
        <w:t>number</w:t>
      </w:r>
      <w:r w:rsidR="00D51761" w:rsidRPr="00E70452">
        <w:t xml:space="preserve"> </w:t>
      </w:r>
      <w:r w:rsidR="000A0A3B" w:rsidRPr="00E70452">
        <w:t>of</w:t>
      </w:r>
      <w:r w:rsidR="00D51761" w:rsidRPr="00E70452">
        <w:t xml:space="preserve"> </w:t>
      </w:r>
      <w:r w:rsidR="006A37DA" w:rsidRPr="00E70452">
        <w:t>mobile</w:t>
      </w:r>
      <w:r w:rsidR="00D51761" w:rsidRPr="00E70452">
        <w:t xml:space="preserve"> </w:t>
      </w:r>
      <w:r w:rsidR="000A0A3B" w:rsidRPr="00E70452">
        <w:t>obstacles</w:t>
      </w:r>
      <w:r w:rsidR="00D51761" w:rsidRPr="00E70452">
        <w:t xml:space="preserve"> </w:t>
      </w:r>
      <w:r w:rsidR="002E7F54" w:rsidRPr="008126E6">
        <w:rPr>
          <w:color w:val="FF0000"/>
        </w:rPr>
        <w:t xml:space="preserve">increased </w:t>
      </w:r>
      <w:r w:rsidR="000A0A3B" w:rsidRPr="00E70452">
        <w:t>from</w:t>
      </w:r>
      <w:r w:rsidR="00D51761" w:rsidRPr="00E70452">
        <w:t xml:space="preserve"> </w:t>
      </w:r>
      <w:r w:rsidR="006A37DA" w:rsidRPr="00E70452">
        <w:t>5</w:t>
      </w:r>
      <w:r w:rsidR="00B72D54" w:rsidRPr="00E70452">
        <w:t xml:space="preserve"> to </w:t>
      </w:r>
      <w:r w:rsidR="006A37DA" w:rsidRPr="00E70452">
        <w:t>10</w:t>
      </w:r>
      <w:r w:rsidR="000A0A3B" w:rsidRPr="00E70452">
        <w:t>,</w:t>
      </w:r>
      <w:r w:rsidR="00D51761" w:rsidRPr="00E70452">
        <w:t xml:space="preserve"> </w:t>
      </w:r>
      <w:r w:rsidR="000A0A3B" w:rsidRPr="008126E6">
        <w:t>the</w:t>
      </w:r>
      <w:r w:rsidR="00D51761" w:rsidRPr="008126E6">
        <w:t xml:space="preserve"> </w:t>
      </w:r>
      <w:r w:rsidR="000A0A3B" w:rsidRPr="008126E6">
        <w:t>average</w:t>
      </w:r>
      <w:r w:rsidR="00D51761" w:rsidRPr="008126E6">
        <w:t xml:space="preserve"> </w:t>
      </w:r>
      <w:r w:rsidR="000A0A3B" w:rsidRPr="008126E6">
        <w:t>arrival</w:t>
      </w:r>
      <w:r w:rsidR="00D51761" w:rsidRPr="008126E6">
        <w:t xml:space="preserve"> </w:t>
      </w:r>
      <w:r w:rsidR="000A0A3B" w:rsidRPr="008126E6">
        <w:t>rate</w:t>
      </w:r>
      <w:r w:rsidR="00D51761" w:rsidRPr="008126E6">
        <w:t xml:space="preserve"> </w:t>
      </w:r>
      <w:r w:rsidR="000A0A3B" w:rsidRPr="008126E6">
        <w:t>of</w:t>
      </w:r>
      <w:r w:rsidR="00D51761" w:rsidRPr="008126E6">
        <w:t xml:space="preserve"> </w:t>
      </w:r>
      <w:r w:rsidR="006A37DA" w:rsidRPr="008126E6">
        <w:t>ME-MADDPG</w:t>
      </w:r>
      <w:r w:rsidR="00D51761" w:rsidRPr="008126E6">
        <w:t xml:space="preserve"> </w:t>
      </w:r>
      <w:r w:rsidR="006A37DA" w:rsidRPr="008126E6">
        <w:t xml:space="preserve">also </w:t>
      </w:r>
      <w:r w:rsidR="002E7F54" w:rsidRPr="008126E6">
        <w:rPr>
          <w:color w:val="FF0000"/>
        </w:rPr>
        <w:t xml:space="preserve">declined </w:t>
      </w:r>
      <w:r w:rsidR="00934DA2" w:rsidRPr="008126E6">
        <w:t>slowly</w:t>
      </w:r>
      <w:r w:rsidR="000A0A3B" w:rsidRPr="008126E6">
        <w:t>,</w:t>
      </w:r>
      <w:r w:rsidR="00D51761" w:rsidRPr="008126E6">
        <w:t xml:space="preserve"> </w:t>
      </w:r>
      <w:r w:rsidR="000A0A3B" w:rsidRPr="008126E6">
        <w:t>from</w:t>
      </w:r>
      <w:r w:rsidR="00D51761" w:rsidRPr="008126E6">
        <w:t xml:space="preserve"> </w:t>
      </w:r>
      <w:r w:rsidR="000A0A3B" w:rsidRPr="008126E6">
        <w:t>86.9%</w:t>
      </w:r>
      <w:r w:rsidR="00D51761" w:rsidRPr="008126E6">
        <w:t xml:space="preserve"> </w:t>
      </w:r>
      <w:r w:rsidR="000A0A3B" w:rsidRPr="008126E6">
        <w:t>to</w:t>
      </w:r>
      <w:r w:rsidR="00D51761" w:rsidRPr="008126E6">
        <w:t xml:space="preserve"> </w:t>
      </w:r>
      <w:r w:rsidR="000A0A3B" w:rsidRPr="008126E6">
        <w:t>76.</w:t>
      </w:r>
      <w:r w:rsidR="006A37DA" w:rsidRPr="008126E6">
        <w:t>1</w:t>
      </w:r>
      <w:r w:rsidR="000A0A3B" w:rsidRPr="008126E6">
        <w:t>%.</w:t>
      </w:r>
      <w:r w:rsidR="00D51761" w:rsidRPr="008126E6">
        <w:t xml:space="preserve"> </w:t>
      </w:r>
      <w:r w:rsidR="00934DA2" w:rsidRPr="008126E6">
        <w:t>I</w:t>
      </w:r>
      <w:r w:rsidR="000A0A3B" w:rsidRPr="008126E6">
        <w:t>n</w:t>
      </w:r>
      <w:r w:rsidR="00D51761" w:rsidRPr="008126E6">
        <w:t xml:space="preserve"> </w:t>
      </w:r>
      <w:r w:rsidR="002E7F54" w:rsidRPr="008126E6">
        <w:rPr>
          <w:color w:val="FF0000"/>
        </w:rPr>
        <w:t xml:space="preserve">the case of </w:t>
      </w:r>
      <w:r w:rsidR="006A37DA" w:rsidRPr="008126E6">
        <w:t>10</w:t>
      </w:r>
      <w:r w:rsidR="00D51761" w:rsidRPr="008126E6">
        <w:t xml:space="preserve"> </w:t>
      </w:r>
      <w:r w:rsidR="000A0A3B" w:rsidRPr="008126E6">
        <w:t>obstacles,</w:t>
      </w:r>
      <w:r w:rsidR="00D51761" w:rsidRPr="008126E6">
        <w:t xml:space="preserve"> </w:t>
      </w:r>
      <w:r w:rsidR="000A0A3B" w:rsidRPr="008126E6">
        <w:t>the</w:t>
      </w:r>
      <w:r w:rsidR="00D51761" w:rsidRPr="008126E6">
        <w:t xml:space="preserve"> </w:t>
      </w:r>
      <w:r w:rsidR="000A0A3B" w:rsidRPr="008126E6">
        <w:t>difference</w:t>
      </w:r>
      <w:r w:rsidR="00D51761" w:rsidRPr="008126E6">
        <w:t xml:space="preserve"> </w:t>
      </w:r>
      <w:r w:rsidR="006A37DA" w:rsidRPr="008126E6">
        <w:t xml:space="preserve">of </w:t>
      </w:r>
      <w:r w:rsidR="000A0A3B" w:rsidRPr="008126E6">
        <w:t>the</w:t>
      </w:r>
      <w:r w:rsidR="00D51761" w:rsidRPr="008126E6">
        <w:t xml:space="preserve"> </w:t>
      </w:r>
      <w:r w:rsidR="000A0A3B" w:rsidRPr="008126E6">
        <w:t>average</w:t>
      </w:r>
      <w:r w:rsidR="00D51761" w:rsidRPr="008126E6">
        <w:t xml:space="preserve"> </w:t>
      </w:r>
      <w:r w:rsidR="000A0A3B" w:rsidRPr="008126E6">
        <w:t>arrival</w:t>
      </w:r>
      <w:r w:rsidR="00D51761" w:rsidRPr="008126E6">
        <w:t xml:space="preserve"> </w:t>
      </w:r>
      <w:r w:rsidR="000A0A3B" w:rsidRPr="008126E6">
        <w:t>rate</w:t>
      </w:r>
      <w:r w:rsidR="00D51761" w:rsidRPr="008126E6">
        <w:t xml:space="preserve"> </w:t>
      </w:r>
      <w:r w:rsidR="006A37DA" w:rsidRPr="008126E6">
        <w:t>between</w:t>
      </w:r>
      <w:r w:rsidR="00D51761" w:rsidRPr="008126E6">
        <w:t xml:space="preserve"> </w:t>
      </w:r>
      <w:r w:rsidR="006A37DA" w:rsidRPr="008126E6">
        <w:t xml:space="preserve">static and mobile obstacles </w:t>
      </w:r>
      <w:r w:rsidR="000F21A1" w:rsidRPr="008126E6">
        <w:rPr>
          <w:color w:val="FF0000"/>
        </w:rPr>
        <w:t>stayed a</w:t>
      </w:r>
      <w:r w:rsidR="00BC430A">
        <w:rPr>
          <w:color w:val="FF0000"/>
        </w:rPr>
        <w:t>t</w:t>
      </w:r>
      <w:r w:rsidR="000F21A1" w:rsidRPr="008126E6">
        <w:rPr>
          <w:color w:val="FF0000"/>
        </w:rPr>
        <w:t xml:space="preserve"> </w:t>
      </w:r>
      <w:r w:rsidR="000A0A3B" w:rsidRPr="008126E6">
        <w:t>4.06%</w:t>
      </w:r>
      <w:r w:rsidR="006A37DA" w:rsidRPr="008126E6">
        <w:t>,</w:t>
      </w:r>
      <w:r w:rsidR="006A37DA" w:rsidRPr="00E70452">
        <w:t xml:space="preserve"> which indicates</w:t>
      </w:r>
      <w:r w:rsidR="00E02826" w:rsidRPr="00E70452">
        <w:t xml:space="preserve"> </w:t>
      </w:r>
      <w:r w:rsidR="006A37DA" w:rsidRPr="00E70452">
        <w:t>good</w:t>
      </w:r>
      <w:r w:rsidR="00E02826" w:rsidRPr="00E70452">
        <w:t xml:space="preserve"> robustness</w:t>
      </w:r>
      <w:r w:rsidR="006A37DA" w:rsidRPr="00E70452">
        <w:t xml:space="preserve"> </w:t>
      </w:r>
      <w:r w:rsidR="000F21A1" w:rsidRPr="00E70452">
        <w:t xml:space="preserve">of </w:t>
      </w:r>
      <w:r w:rsidR="000F21A1" w:rsidRPr="008126E6">
        <w:rPr>
          <w:color w:val="FF0000"/>
        </w:rPr>
        <w:t xml:space="preserve">ME-MADDPG </w:t>
      </w:r>
      <w:r w:rsidR="006A37DA" w:rsidRPr="008126E6">
        <w:rPr>
          <w:color w:val="FF0000"/>
        </w:rPr>
        <w:t>to</w:t>
      </w:r>
      <w:r w:rsidR="006A37DA" w:rsidRPr="00E70452">
        <w:t xml:space="preserve"> </w:t>
      </w:r>
      <w:r w:rsidR="00BC430A">
        <w:t xml:space="preserve">a </w:t>
      </w:r>
      <w:r w:rsidR="006A37DA" w:rsidRPr="00E70452">
        <w:t>dynamic environment</w:t>
      </w:r>
      <w:r w:rsidR="000A0A3B" w:rsidRPr="00E70452">
        <w:t>.</w:t>
      </w:r>
      <w:r w:rsidR="00777241">
        <w:t xml:space="preserve"> </w:t>
      </w:r>
      <w:r w:rsidR="00AB1678" w:rsidRPr="00AB1678">
        <w:rPr>
          <w:color w:val="FF0000"/>
        </w:rPr>
        <w:t xml:space="preserve">The statistical </w:t>
      </w:r>
      <w:r w:rsidR="00777241" w:rsidRPr="00AB1678">
        <w:rPr>
          <w:color w:val="FF0000"/>
        </w:rPr>
        <w:t>arrival rates</w:t>
      </w:r>
      <w:r w:rsidR="00AB1678" w:rsidRPr="00AB1678">
        <w:rPr>
          <w:color w:val="FF0000"/>
        </w:rPr>
        <w:t xml:space="preserve"> stably support the performance advantages of the ME-MADDPG</w:t>
      </w:r>
      <w:r w:rsidR="00AB1678">
        <w:rPr>
          <w:color w:val="FF0000"/>
        </w:rPr>
        <w:t xml:space="preserve">. </w:t>
      </w:r>
    </w:p>
    <w:p w14:paraId="0BB49FD2" w14:textId="12EEB91D" w:rsidR="00540761" w:rsidRPr="008126E6" w:rsidRDefault="00540761" w:rsidP="00540761">
      <w:pPr>
        <w:spacing w:line="264" w:lineRule="auto"/>
        <w:ind w:firstLineChars="100" w:firstLine="240"/>
      </w:pPr>
      <w:r w:rsidRPr="008126E6">
        <w:t xml:space="preserve">Considering all the experiments, the training experiments in </w:t>
      </w:r>
      <w:r w:rsidRPr="008126E6">
        <w:rPr>
          <w:b/>
          <w:bCs/>
        </w:rPr>
        <w:t>5</w:t>
      </w:r>
      <w:r w:rsidR="00F110D9" w:rsidRPr="008126E6">
        <w:rPr>
          <w:b/>
          <w:bCs/>
        </w:rPr>
        <w:t>.2</w:t>
      </w:r>
      <w:r w:rsidR="00F110D9" w:rsidRPr="008126E6">
        <w:t xml:space="preserve">, </w:t>
      </w:r>
      <w:r w:rsidRPr="008126E6">
        <w:t xml:space="preserve">the exploiting experiments in </w:t>
      </w:r>
      <w:r w:rsidRPr="008126E6">
        <w:rPr>
          <w:b/>
          <w:bCs/>
        </w:rPr>
        <w:t>5</w:t>
      </w:r>
      <w:r w:rsidR="00F110D9" w:rsidRPr="008126E6">
        <w:rPr>
          <w:b/>
          <w:bCs/>
        </w:rPr>
        <w:t>.3</w:t>
      </w:r>
      <w:r w:rsidR="00BC430A">
        <w:rPr>
          <w:b/>
          <w:bCs/>
        </w:rPr>
        <w:t>,</w:t>
      </w:r>
      <w:r w:rsidR="00F110D9" w:rsidRPr="008126E6">
        <w:t xml:space="preserve"> and </w:t>
      </w:r>
      <w:r w:rsidRPr="008126E6">
        <w:t xml:space="preserve">the statistical experiments in </w:t>
      </w:r>
      <w:r w:rsidRPr="008126E6">
        <w:rPr>
          <w:b/>
          <w:bCs/>
        </w:rPr>
        <w:t>5</w:t>
      </w:r>
      <w:r w:rsidR="00F110D9" w:rsidRPr="008126E6">
        <w:rPr>
          <w:b/>
          <w:bCs/>
        </w:rPr>
        <w:t>.4</w:t>
      </w:r>
      <w:r w:rsidR="0031432C" w:rsidRPr="008126E6">
        <w:t>,</w:t>
      </w:r>
      <w:r w:rsidR="00D51761" w:rsidRPr="008126E6">
        <w:t xml:space="preserve"> </w:t>
      </w:r>
      <w:r w:rsidRPr="008126E6">
        <w:t xml:space="preserve">we conclude that the proposed </w:t>
      </w:r>
      <w:r w:rsidR="0031432C" w:rsidRPr="008126E6">
        <w:t>ME-MADDPG</w:t>
      </w:r>
      <w:r w:rsidR="00D51761" w:rsidRPr="008126E6">
        <w:t xml:space="preserve"> </w:t>
      </w:r>
      <w:r w:rsidRPr="008126E6">
        <w:t>gains</w:t>
      </w:r>
      <w:r w:rsidR="00934DA2" w:rsidRPr="008126E6">
        <w:t xml:space="preserve"> </w:t>
      </w:r>
      <w:r w:rsidRPr="008126E6">
        <w:t>great improvement</w:t>
      </w:r>
      <w:r w:rsidR="00D51761" w:rsidRPr="008126E6">
        <w:t xml:space="preserve"> </w:t>
      </w:r>
      <w:r w:rsidRPr="008126E6">
        <w:t xml:space="preserve">in performance comparing with </w:t>
      </w:r>
      <w:r w:rsidR="0031432C" w:rsidRPr="008126E6">
        <w:t>MADDPG.</w:t>
      </w:r>
      <w:r w:rsidR="00D51761" w:rsidRPr="008126E6">
        <w:t xml:space="preserve"> </w:t>
      </w:r>
    </w:p>
    <w:bookmarkEnd w:id="37"/>
    <w:p w14:paraId="0C6BF7A8" w14:textId="684A2459" w:rsidR="00975578"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lastRenderedPageBreak/>
        <w:t>6 CONCLUSIONS AND FUTURE WORK</w:t>
      </w:r>
    </w:p>
    <w:p w14:paraId="496D69B9" w14:textId="0D6A4D06" w:rsidR="00057484" w:rsidRPr="008126E6" w:rsidRDefault="003D429D" w:rsidP="009F7E67">
      <w:pPr>
        <w:spacing w:line="264" w:lineRule="auto"/>
        <w:ind w:firstLineChars="0" w:firstLine="0"/>
      </w:pPr>
      <w:r w:rsidRPr="008126E6">
        <w:t xml:space="preserve">This </w:t>
      </w:r>
      <w:r w:rsidR="00560A46" w:rsidRPr="008126E6">
        <w:t>paper</w:t>
      </w:r>
      <w:r w:rsidRPr="008126E6">
        <w:t xml:space="preserve"> proposes</w:t>
      </w:r>
      <w:r w:rsidRPr="00E70452">
        <w:t xml:space="preserve"> a new multi-agent DRL algorithm,</w:t>
      </w:r>
      <w:r w:rsidR="00D51761" w:rsidRPr="00E70452">
        <w:t xml:space="preserve"> </w:t>
      </w:r>
      <w:r w:rsidR="00560A46" w:rsidRPr="00E70452">
        <w:t>ME-MADDPG</w:t>
      </w:r>
      <w:r w:rsidRPr="00E70452">
        <w:t>, in which</w:t>
      </w:r>
      <w:r w:rsidR="00D51761" w:rsidRPr="00E70452">
        <w:t xml:space="preserve"> </w:t>
      </w:r>
      <w:r w:rsidRPr="00E70452">
        <w:t xml:space="preserve">the </w:t>
      </w:r>
      <w:r w:rsidR="00560A46" w:rsidRPr="00AB1678">
        <w:t>artificial</w:t>
      </w:r>
      <w:r w:rsidR="00D51761" w:rsidRPr="00AB1678">
        <w:t xml:space="preserve"> </w:t>
      </w:r>
      <w:r w:rsidR="00560A46" w:rsidRPr="00AB1678">
        <w:t>potential</w:t>
      </w:r>
      <w:r w:rsidR="00D51761" w:rsidRPr="00AB1678">
        <w:t xml:space="preserve"> </w:t>
      </w:r>
      <w:r w:rsidR="00560A46" w:rsidRPr="00AB1678">
        <w:t>field</w:t>
      </w:r>
      <w:r w:rsidR="00AB1678">
        <w:t xml:space="preserve"> </w:t>
      </w:r>
      <w:r w:rsidR="00560A46" w:rsidRPr="00E70452">
        <w:t>method</w:t>
      </w:r>
      <w:r w:rsidRPr="00E70452">
        <w:t xml:space="preserve"> </w:t>
      </w:r>
      <w:r w:rsidR="008B7974" w:rsidRPr="008126E6">
        <w:rPr>
          <w:color w:val="FF0000"/>
        </w:rPr>
        <w:t xml:space="preserve">has been </w:t>
      </w:r>
      <w:r w:rsidRPr="00E70452">
        <w:t xml:space="preserve">introduced to </w:t>
      </w:r>
      <w:r w:rsidR="00057484" w:rsidRPr="00E70452">
        <w:t>construct</w:t>
      </w:r>
      <w:r w:rsidRPr="00E70452">
        <w:t xml:space="preserve"> a dynamic mixing sampling </w:t>
      </w:r>
      <w:r w:rsidR="00057484" w:rsidRPr="00E70452">
        <w:t>strategy, and a delaying learning policy is adopted to stabilize the training process</w:t>
      </w:r>
      <w:r w:rsidR="00560A46" w:rsidRPr="00E70452">
        <w:t>.</w:t>
      </w:r>
      <w:r w:rsidR="00D51761" w:rsidRPr="00E70452">
        <w:t xml:space="preserve"> </w:t>
      </w:r>
      <w:r w:rsidR="00057484" w:rsidRPr="00E70452">
        <w:t xml:space="preserve">A series of experiments </w:t>
      </w:r>
      <w:r w:rsidR="008B7974" w:rsidRPr="008126E6">
        <w:rPr>
          <w:color w:val="FF0000"/>
        </w:rPr>
        <w:t xml:space="preserve">have been </w:t>
      </w:r>
      <w:r w:rsidR="00057484" w:rsidRPr="00E70452">
        <w:t xml:space="preserve">designed to verify the performance of the </w:t>
      </w:r>
      <w:r w:rsidR="008B7974" w:rsidRPr="00E70452">
        <w:t xml:space="preserve">proposed </w:t>
      </w:r>
      <w:r w:rsidR="00057484" w:rsidRPr="00E70452">
        <w:t>ME-MADDPG</w:t>
      </w:r>
      <w:r w:rsidR="008B7974" w:rsidRPr="008126E6">
        <w:rPr>
          <w:color w:val="FF0000"/>
        </w:rPr>
        <w:t xml:space="preserve"> algorithm</w:t>
      </w:r>
      <w:r w:rsidR="00BC430A">
        <w:rPr>
          <w:color w:val="FF0000"/>
        </w:rPr>
        <w:t>,</w:t>
      </w:r>
      <w:r w:rsidR="00057484" w:rsidRPr="00E70452">
        <w:t xml:space="preserve"> </w:t>
      </w:r>
      <w:r w:rsidR="00BC430A">
        <w:rPr>
          <w:color w:val="FF0000"/>
        </w:rPr>
        <w:t>i</w:t>
      </w:r>
      <w:r w:rsidR="008B7974" w:rsidRPr="008126E6">
        <w:rPr>
          <w:color w:val="FF0000"/>
        </w:rPr>
        <w:t xml:space="preserve">ncluding </w:t>
      </w:r>
      <w:r w:rsidR="00057484" w:rsidRPr="008126E6">
        <w:t>the training experiments</w:t>
      </w:r>
      <w:r w:rsidR="008B7974" w:rsidRPr="008126E6">
        <w:rPr>
          <w:color w:val="FF0000"/>
        </w:rPr>
        <w:t>, exploiting experiments, and</w:t>
      </w:r>
      <w:r w:rsidR="0002284B" w:rsidRPr="008126E6">
        <w:rPr>
          <w:color w:val="FF0000"/>
        </w:rPr>
        <w:t xml:space="preserve"> statistical experiments. The results have indicated that</w:t>
      </w:r>
      <w:r w:rsidR="00057484" w:rsidRPr="008126E6">
        <w:t xml:space="preserve"> </w:t>
      </w:r>
      <w:r w:rsidR="0002284B" w:rsidRPr="008126E6">
        <w:rPr>
          <w:color w:val="FF0000"/>
        </w:rPr>
        <w:t xml:space="preserve">compared with MADDPG, </w:t>
      </w:r>
      <w:r w:rsidR="008B7974" w:rsidRPr="008126E6">
        <w:rPr>
          <w:color w:val="FF0000"/>
        </w:rPr>
        <w:t xml:space="preserve">ME-MADDPG has </w:t>
      </w:r>
      <w:r w:rsidR="00057484" w:rsidRPr="008126E6">
        <w:t>a faster convergence speed and a better convergence effect efficient multi-agent motion planner and</w:t>
      </w:r>
      <w:r w:rsidR="0002284B" w:rsidRPr="008126E6">
        <w:rPr>
          <w:color w:val="FF0000"/>
        </w:rPr>
        <w:t xml:space="preserve"> has </w:t>
      </w:r>
      <w:r w:rsidR="00057484" w:rsidRPr="008126E6">
        <w:t>good adaptability to different dynamic complex environments.</w:t>
      </w:r>
    </w:p>
    <w:p w14:paraId="72E0EC81" w14:textId="7E5BC600" w:rsidR="009F7E67" w:rsidRPr="008126E6" w:rsidRDefault="009F7E67" w:rsidP="00922414">
      <w:pPr>
        <w:spacing w:line="264" w:lineRule="auto"/>
        <w:ind w:firstLineChars="100" w:firstLine="240"/>
        <w:rPr>
          <w:rFonts w:cs="Times New Roman"/>
        </w:rPr>
      </w:pPr>
      <w:r w:rsidRPr="00E70452">
        <w:t xml:space="preserve">Despite </w:t>
      </w:r>
      <w:r w:rsidR="00C26A7A" w:rsidRPr="008126E6">
        <w:rPr>
          <w:color w:val="FF0000"/>
        </w:rPr>
        <w:t>well performed</w:t>
      </w:r>
      <w:r w:rsidRPr="00E70452">
        <w:t xml:space="preserve"> in solving MAMP problem, </w:t>
      </w:r>
      <w:r w:rsidR="00C26A7A" w:rsidRPr="008126E6">
        <w:rPr>
          <w:color w:val="FF0000"/>
        </w:rPr>
        <w:t xml:space="preserve">ME-MADDPG still has </w:t>
      </w:r>
      <w:r w:rsidRPr="008126E6">
        <w:rPr>
          <w:rFonts w:cs="Times New Roman"/>
        </w:rPr>
        <w:t xml:space="preserve">some shortcomings </w:t>
      </w:r>
      <w:r w:rsidR="00C26A7A" w:rsidRPr="008126E6">
        <w:rPr>
          <w:color w:val="FF0000"/>
        </w:rPr>
        <w:t xml:space="preserve">that may </w:t>
      </w:r>
      <w:r w:rsidRPr="008126E6">
        <w:rPr>
          <w:rFonts w:cs="Times New Roman"/>
        </w:rPr>
        <w:t xml:space="preserve">limit </w:t>
      </w:r>
      <w:r w:rsidR="00C26A7A" w:rsidRPr="008126E6">
        <w:rPr>
          <w:rFonts w:cs="Times New Roman"/>
        </w:rPr>
        <w:t xml:space="preserve">its </w:t>
      </w:r>
      <w:r w:rsidRPr="008126E6">
        <w:rPr>
          <w:rFonts w:cs="Times New Roman"/>
        </w:rPr>
        <w:t xml:space="preserve">application. </w:t>
      </w:r>
      <w:bookmarkStart w:id="51" w:name="_Hlk78129073"/>
      <w:r w:rsidR="00C26A7A" w:rsidRPr="008126E6">
        <w:rPr>
          <w:color w:val="FF0000"/>
        </w:rPr>
        <w:t xml:space="preserve">For instance, </w:t>
      </w:r>
      <w:r w:rsidR="00AB1678">
        <w:rPr>
          <w:color w:val="FF0000"/>
        </w:rPr>
        <w:t xml:space="preserve">with a </w:t>
      </w:r>
      <w:r w:rsidR="00AB1678">
        <w:rPr>
          <w:rFonts w:cs="Times New Roman"/>
        </w:rPr>
        <w:t>c</w:t>
      </w:r>
      <w:r w:rsidRPr="008126E6">
        <w:rPr>
          <w:rFonts w:cs="Times New Roman"/>
        </w:rPr>
        <w:t xml:space="preserve">entralized </w:t>
      </w:r>
      <w:r w:rsidR="00AB1678">
        <w:rPr>
          <w:rFonts w:cs="Times New Roman"/>
        </w:rPr>
        <w:t>t</w:t>
      </w:r>
      <w:r w:rsidRPr="008126E6">
        <w:rPr>
          <w:rFonts w:cs="Times New Roman"/>
        </w:rPr>
        <w:t xml:space="preserve">raining </w:t>
      </w:r>
      <w:r w:rsidR="00AB1678">
        <w:rPr>
          <w:rFonts w:cs="Times New Roman"/>
          <w:color w:val="FF0000"/>
        </w:rPr>
        <w:t xml:space="preserve">decentralized </w:t>
      </w:r>
      <w:r w:rsidR="00AB1678">
        <w:rPr>
          <w:rFonts w:cs="Times New Roman"/>
        </w:rPr>
        <w:t>e</w:t>
      </w:r>
      <w:r w:rsidRPr="008126E6">
        <w:rPr>
          <w:rFonts w:cs="Times New Roman"/>
        </w:rPr>
        <w:t xml:space="preserve">xecution framework, </w:t>
      </w:r>
      <w:r w:rsidR="00C26A7A" w:rsidRPr="008126E6">
        <w:rPr>
          <w:color w:val="FF0000"/>
        </w:rPr>
        <w:t xml:space="preserve">it will be difficult for ME-MADDPG </w:t>
      </w:r>
      <w:r w:rsidRPr="008126E6">
        <w:rPr>
          <w:rFonts w:cs="Times New Roman"/>
        </w:rPr>
        <w:t xml:space="preserve">to </w:t>
      </w:r>
      <w:r w:rsidR="00C26A7A" w:rsidRPr="008126E6">
        <w:rPr>
          <w:rFonts w:cs="Times New Roman"/>
        </w:rPr>
        <w:t xml:space="preserve">be </w:t>
      </w:r>
      <w:r w:rsidR="0070241D" w:rsidRPr="009F7E67">
        <w:rPr>
          <w:rFonts w:cs="Times New Roman"/>
          <w:color w:val="FF0000"/>
        </w:rPr>
        <w:t>expand</w:t>
      </w:r>
      <w:r w:rsidR="0070241D">
        <w:rPr>
          <w:rFonts w:cs="Times New Roman"/>
          <w:color w:val="FF0000"/>
        </w:rPr>
        <w:t>ed</w:t>
      </w:r>
      <w:r w:rsidR="0070241D" w:rsidRPr="009F7E67">
        <w:rPr>
          <w:rFonts w:cs="Times New Roman"/>
          <w:color w:val="FF0000"/>
        </w:rPr>
        <w:t xml:space="preserve"> </w:t>
      </w:r>
      <w:r w:rsidRPr="008126E6">
        <w:rPr>
          <w:rFonts w:cs="Times New Roman"/>
        </w:rPr>
        <w:t xml:space="preserve">to large-scale applications. </w:t>
      </w:r>
      <w:r w:rsidR="00C26A7A" w:rsidRPr="008126E6">
        <w:rPr>
          <w:color w:val="FF0000"/>
        </w:rPr>
        <w:t>This is because a</w:t>
      </w:r>
      <w:r w:rsidRPr="008126E6">
        <w:rPr>
          <w:color w:val="FF0000"/>
        </w:rPr>
        <w:t>s</w:t>
      </w:r>
      <w:r w:rsidRPr="008126E6">
        <w:rPr>
          <w:rFonts w:cs="Times New Roman"/>
        </w:rPr>
        <w:t xml:space="preserve"> the number of agents increases, </w:t>
      </w:r>
      <w:r w:rsidR="00C26A7A" w:rsidRPr="008126E6">
        <w:rPr>
          <w:color w:val="FF0000"/>
        </w:rPr>
        <w:t xml:space="preserve">train a convergent model </w:t>
      </w:r>
      <w:r w:rsidRPr="0070241D">
        <w:rPr>
          <w:rFonts w:cs="Times New Roman"/>
          <w:color w:val="FF0000"/>
        </w:rPr>
        <w:t xml:space="preserve">will be more and more difficult. </w:t>
      </w:r>
      <w:r w:rsidR="00922414" w:rsidRPr="0070241D">
        <w:rPr>
          <w:rFonts w:cs="Times New Roman"/>
          <w:color w:val="FF0000"/>
        </w:rPr>
        <w:t xml:space="preserve">Some </w:t>
      </w:r>
      <w:r w:rsidR="0070241D" w:rsidRPr="0070241D">
        <w:rPr>
          <w:rFonts w:cs="Times New Roman"/>
          <w:color w:val="FF0000"/>
        </w:rPr>
        <w:t xml:space="preserve">distributed </w:t>
      </w:r>
      <w:r w:rsidR="00922414" w:rsidRPr="0070241D">
        <w:rPr>
          <w:rFonts w:cs="Times New Roman"/>
          <w:color w:val="FF0000"/>
        </w:rPr>
        <w:t xml:space="preserve">architectures, such as A3C, maybe </w:t>
      </w:r>
      <w:r w:rsidR="0070241D" w:rsidRPr="0070241D">
        <w:rPr>
          <w:rFonts w:cs="Times New Roman"/>
          <w:color w:val="FF0000"/>
        </w:rPr>
        <w:t xml:space="preserve">a </w:t>
      </w:r>
      <w:r w:rsidR="00922414" w:rsidRPr="0070241D">
        <w:rPr>
          <w:rFonts w:cs="Times New Roman"/>
          <w:color w:val="FF0000"/>
        </w:rPr>
        <w:t>good choice for improving the training mechanism.</w:t>
      </w:r>
      <w:r w:rsidR="00922414" w:rsidRPr="008126E6">
        <w:rPr>
          <w:rFonts w:cs="Times New Roman"/>
        </w:rPr>
        <w:t xml:space="preserve"> </w:t>
      </w:r>
      <w:r w:rsidR="001F5FD9" w:rsidRPr="008126E6">
        <w:rPr>
          <w:color w:val="FF0000"/>
        </w:rPr>
        <w:t>Alternatively</w:t>
      </w:r>
      <w:r w:rsidR="00922414" w:rsidRPr="008126E6">
        <w:rPr>
          <w:rFonts w:cs="Times New Roman"/>
        </w:rPr>
        <w:t>, introducing</w:t>
      </w:r>
      <w:r w:rsidRPr="008126E6">
        <w:rPr>
          <w:rFonts w:cs="Times New Roman"/>
        </w:rPr>
        <w:t xml:space="preserve"> supervised learning </w:t>
      </w:r>
      <w:r w:rsidR="00922414" w:rsidRPr="008126E6">
        <w:rPr>
          <w:rFonts w:cs="Times New Roman"/>
        </w:rPr>
        <w:t>methods into MARLs</w:t>
      </w:r>
      <w:r w:rsidRPr="008126E6">
        <w:rPr>
          <w:rFonts w:cs="Times New Roman"/>
        </w:rPr>
        <w:t xml:space="preserve"> </w:t>
      </w:r>
      <w:r w:rsidR="001F5FD9" w:rsidRPr="008126E6">
        <w:rPr>
          <w:color w:val="FF0000"/>
        </w:rPr>
        <w:t xml:space="preserve">could be </w:t>
      </w:r>
      <w:r w:rsidRPr="008126E6">
        <w:rPr>
          <w:rFonts w:cs="Times New Roman"/>
        </w:rPr>
        <w:t xml:space="preserve">a promising research direction, and </w:t>
      </w:r>
      <w:r w:rsidR="00922414" w:rsidRPr="008126E6">
        <w:rPr>
          <w:rFonts w:cs="Times New Roman"/>
        </w:rPr>
        <w:t xml:space="preserve">some excellent </w:t>
      </w:r>
      <w:r w:rsidRPr="008126E6">
        <w:rPr>
          <w:rFonts w:cs="Times New Roman"/>
        </w:rPr>
        <w:t xml:space="preserve">traditional evolutionary methods </w:t>
      </w:r>
      <w:r w:rsidR="00922414" w:rsidRPr="008126E6">
        <w:rPr>
          <w:rFonts w:cs="Times New Roman"/>
        </w:rPr>
        <w:t xml:space="preserve">are also valuable that will be considered in improving the MARLs in our future work. In fact, this direction is </w:t>
      </w:r>
      <w:r w:rsidRPr="008126E6">
        <w:rPr>
          <w:rFonts w:cs="Times New Roman"/>
        </w:rPr>
        <w:t>attract</w:t>
      </w:r>
      <w:r w:rsidR="00922414" w:rsidRPr="008126E6">
        <w:rPr>
          <w:rFonts w:cs="Times New Roman"/>
        </w:rPr>
        <w:t>ing</w:t>
      </w:r>
      <w:r w:rsidRPr="008126E6">
        <w:rPr>
          <w:rFonts w:cs="Times New Roman"/>
        </w:rPr>
        <w:t xml:space="preserve"> </w:t>
      </w:r>
      <w:r w:rsidR="00922414" w:rsidRPr="008126E6">
        <w:rPr>
          <w:rFonts w:cs="Times New Roman"/>
        </w:rPr>
        <w:t xml:space="preserve">some </w:t>
      </w:r>
      <w:r w:rsidR="00922414" w:rsidRPr="00BC430A">
        <w:rPr>
          <w:color w:val="FF0000"/>
        </w:rPr>
        <w:t>attention</w:t>
      </w:r>
      <w:r w:rsidR="00922414" w:rsidRPr="008126E6">
        <w:rPr>
          <w:rFonts w:cs="Times New Roman"/>
        </w:rPr>
        <w:t xml:space="preserve"> </w:t>
      </w:r>
      <w:r w:rsidRPr="008126E6">
        <w:rPr>
          <w:rFonts w:cs="Times New Roman"/>
        </w:rPr>
        <w:t xml:space="preserve">in combinatorial optimization </w:t>
      </w:r>
      <w:r w:rsidRPr="00BC430A">
        <w:rPr>
          <w:color w:val="FF0000"/>
        </w:rPr>
        <w:t>communist</w:t>
      </w:r>
      <w:r w:rsidR="00BC430A" w:rsidRPr="00BC430A">
        <w:rPr>
          <w:color w:val="FF0000"/>
        </w:rPr>
        <w:t>s</w:t>
      </w:r>
      <w:r w:rsidRPr="008126E6">
        <w:rPr>
          <w:rFonts w:cs="Times New Roman"/>
        </w:rPr>
        <w:t>.</w:t>
      </w:r>
    </w:p>
    <w:bookmarkEnd w:id="51"/>
    <w:p w14:paraId="31180EB5" w14:textId="1A5C23AC" w:rsidR="00AE7F82"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ACKNOWLEDGMENTS</w:t>
      </w:r>
    </w:p>
    <w:p w14:paraId="74D5104C" w14:textId="73E7EDAA" w:rsidR="00BD7A97" w:rsidRPr="0070241D" w:rsidRDefault="00C26A7A" w:rsidP="00B9543F">
      <w:pPr>
        <w:spacing w:line="264" w:lineRule="auto"/>
        <w:ind w:firstLineChars="100" w:firstLine="240"/>
        <w:rPr>
          <w:color w:val="FF0000"/>
        </w:rPr>
      </w:pPr>
      <w:r w:rsidRPr="00A70006">
        <w:rPr>
          <w:color w:val="FF0000"/>
        </w:rPr>
        <w:t>The authors</w:t>
      </w:r>
      <w:r w:rsidR="00BD7A97" w:rsidRPr="00E70452">
        <w:t xml:space="preserve"> would like to </w:t>
      </w:r>
      <w:r w:rsidR="00FE0709" w:rsidRPr="00A70006">
        <w:rPr>
          <w:color w:val="FF0000"/>
        </w:rPr>
        <w:t xml:space="preserve">express </w:t>
      </w:r>
      <w:r w:rsidRPr="00A70006">
        <w:rPr>
          <w:color w:val="FF0000"/>
        </w:rPr>
        <w:t>their</w:t>
      </w:r>
      <w:r w:rsidR="00FE0709" w:rsidRPr="00A70006">
        <w:rPr>
          <w:color w:val="FF0000"/>
        </w:rPr>
        <w:t xml:space="preserve"> sincere gratitude to the </w:t>
      </w:r>
      <w:r w:rsidR="00BD7A97" w:rsidRPr="00E70452">
        <w:t xml:space="preserve">National Natural Science Foundation of China (Grant No. 62003267), </w:t>
      </w:r>
      <w:r w:rsidR="00FE0709" w:rsidRPr="00A70006">
        <w:rPr>
          <w:color w:val="FF0000"/>
        </w:rPr>
        <w:t xml:space="preserve">the </w:t>
      </w:r>
      <w:r w:rsidR="00BD7A97" w:rsidRPr="00E70452">
        <w:t>Natural Science Foundation of Shaanxi Province (Grant No. 2020JQ-220)</w:t>
      </w:r>
      <w:r w:rsidR="00BC430A">
        <w:t>,</w:t>
      </w:r>
      <w:r w:rsidR="00BD7A97" w:rsidRPr="00E70452">
        <w:t xml:space="preserve"> and </w:t>
      </w:r>
      <w:r w:rsidR="00FE0709" w:rsidRPr="00A70006">
        <w:rPr>
          <w:color w:val="FF0000"/>
        </w:rPr>
        <w:t xml:space="preserve">the </w:t>
      </w:r>
      <w:r w:rsidR="00BD7A97" w:rsidRPr="00E70452">
        <w:t xml:space="preserve">Open Project of Science and Technology on Electronic Information Control Laboratory (Grant No. JS20201100339) </w:t>
      </w:r>
      <w:r w:rsidR="00FE0709" w:rsidRPr="00A70006">
        <w:rPr>
          <w:color w:val="FF0000"/>
        </w:rPr>
        <w:t xml:space="preserve">for </w:t>
      </w:r>
      <w:r w:rsidR="00BD7A97" w:rsidRPr="00E70452">
        <w:t>provid</w:t>
      </w:r>
      <w:r w:rsidR="00FE0709" w:rsidRPr="00A70006">
        <w:rPr>
          <w:color w:val="FF0000"/>
        </w:rPr>
        <w:t>ing</w:t>
      </w:r>
      <w:r w:rsidR="00BD7A97" w:rsidRPr="00E70452">
        <w:t xml:space="preserve"> fund</w:t>
      </w:r>
      <w:r w:rsidR="00FE0709" w:rsidRPr="00A70006">
        <w:rPr>
          <w:color w:val="FF0000"/>
        </w:rPr>
        <w:t>s to support this research</w:t>
      </w:r>
      <w:r w:rsidR="00BD7A97" w:rsidRPr="00E70452">
        <w:t xml:space="preserve">. </w:t>
      </w:r>
      <w:r w:rsidR="00BD7A97" w:rsidRPr="0070241D">
        <w:rPr>
          <w:color w:val="FF0000"/>
        </w:rPr>
        <w:t xml:space="preserve">Also, we would thank </w:t>
      </w:r>
      <w:r w:rsidR="0070241D" w:rsidRPr="0070241D">
        <w:rPr>
          <w:color w:val="FF0000"/>
        </w:rPr>
        <w:t xml:space="preserve">Prof. Chen </w:t>
      </w:r>
      <w:r w:rsidR="00BD7A97" w:rsidRPr="0070241D">
        <w:rPr>
          <w:color w:val="FF0000"/>
        </w:rPr>
        <w:t xml:space="preserve">for </w:t>
      </w:r>
      <w:r w:rsidR="0070241D" w:rsidRPr="0070241D">
        <w:rPr>
          <w:color w:val="FF0000"/>
        </w:rPr>
        <w:t>his</w:t>
      </w:r>
      <w:r w:rsidR="00BD7A97" w:rsidRPr="0070241D">
        <w:rPr>
          <w:color w:val="FF0000"/>
        </w:rPr>
        <w:t xml:space="preserve"> </w:t>
      </w:r>
      <w:bookmarkStart w:id="52" w:name="_Hlk82784848"/>
      <w:r w:rsidR="00BD7A97" w:rsidRPr="0070241D">
        <w:rPr>
          <w:color w:val="FF0000"/>
        </w:rPr>
        <w:t xml:space="preserve">linguistic </w:t>
      </w:r>
      <w:bookmarkEnd w:id="52"/>
      <w:r w:rsidR="00BD7A97" w:rsidRPr="0070241D">
        <w:rPr>
          <w:color w:val="FF0000"/>
        </w:rPr>
        <w:t>assistance during the preparation of this manuscript.</w:t>
      </w:r>
    </w:p>
    <w:p w14:paraId="7CB70A62" w14:textId="536EFFB4" w:rsidR="00ED1B67" w:rsidRPr="00E70452" w:rsidRDefault="006739B1" w:rsidP="006739B1">
      <w:pPr>
        <w:pStyle w:val="1"/>
        <w:spacing w:beforeLines="50" w:before="156" w:beforeAutospacing="0" w:afterLines="50" w:after="156" w:afterAutospacing="0" w:line="360" w:lineRule="auto"/>
        <w:rPr>
          <w:rFonts w:ascii="Times New Roman" w:hAnsi="Times New Roman"/>
          <w:sz w:val="28"/>
          <w:szCs w:val="28"/>
        </w:rPr>
      </w:pPr>
      <w:r w:rsidRPr="00E70452">
        <w:rPr>
          <w:rFonts w:ascii="Times New Roman" w:hAnsi="Times New Roman"/>
          <w:sz w:val="28"/>
          <w:szCs w:val="28"/>
        </w:rPr>
        <w:t>REFERENCES</w:t>
      </w:r>
    </w:p>
    <w:p w14:paraId="505AAFAA" w14:textId="77777777" w:rsidR="003E3D82" w:rsidRPr="00E70452" w:rsidRDefault="003E3D82" w:rsidP="000A14B8">
      <w:pPr>
        <w:pStyle w:val="a3"/>
        <w:numPr>
          <w:ilvl w:val="0"/>
          <w:numId w:val="9"/>
        </w:numPr>
        <w:spacing w:line="264" w:lineRule="auto"/>
        <w:ind w:firstLineChars="0"/>
        <w:rPr>
          <w:sz w:val="22"/>
          <w:szCs w:val="21"/>
        </w:rPr>
      </w:pPr>
      <w:bookmarkStart w:id="53" w:name="_Ref77884671"/>
      <w:r w:rsidRPr="00E70452">
        <w:rPr>
          <w:sz w:val="22"/>
          <w:szCs w:val="21"/>
        </w:rPr>
        <w:t xml:space="preserve">Luis C E, Schoellig A P. Trajectory Generation for Multiagent Point-To-Point Transitions via Distributed Model Predictive Control. </w:t>
      </w:r>
      <w:r w:rsidRPr="00E70452">
        <w:rPr>
          <w:i/>
          <w:iCs/>
          <w:sz w:val="22"/>
          <w:szCs w:val="21"/>
        </w:rPr>
        <w:t>IEEE Robot. Autom. Lett.</w:t>
      </w:r>
      <w:r w:rsidRPr="00E70452">
        <w:rPr>
          <w:sz w:val="22"/>
          <w:szCs w:val="21"/>
        </w:rPr>
        <w:t xml:space="preserve"> 2018;1-1.</w:t>
      </w:r>
      <w:bookmarkEnd w:id="53"/>
    </w:p>
    <w:p w14:paraId="4211E480" w14:textId="77777777" w:rsidR="003E3D82" w:rsidRPr="00E70452" w:rsidRDefault="003E3D82" w:rsidP="000A14B8">
      <w:pPr>
        <w:pStyle w:val="a3"/>
        <w:numPr>
          <w:ilvl w:val="0"/>
          <w:numId w:val="9"/>
        </w:numPr>
        <w:spacing w:line="264" w:lineRule="auto"/>
        <w:ind w:firstLineChars="0"/>
        <w:rPr>
          <w:sz w:val="22"/>
          <w:szCs w:val="21"/>
        </w:rPr>
      </w:pPr>
      <w:bookmarkStart w:id="54" w:name="_Ref77884673"/>
      <w:r w:rsidRPr="00E70452">
        <w:rPr>
          <w:sz w:val="22"/>
          <w:szCs w:val="21"/>
        </w:rPr>
        <w:t xml:space="preserve">D Panagou. A Distributed Feedback Motion Planning Protocol for Multiple Unicycle Agents of Different Classes. </w:t>
      </w:r>
      <w:r w:rsidRPr="00E70452">
        <w:rPr>
          <w:i/>
          <w:iCs/>
          <w:sz w:val="22"/>
          <w:szCs w:val="21"/>
        </w:rPr>
        <w:t>IEEE Trans. Autom. Control</w:t>
      </w:r>
      <w:r w:rsidRPr="00E70452">
        <w:rPr>
          <w:sz w:val="22"/>
          <w:szCs w:val="21"/>
        </w:rPr>
        <w:t>. 2017;62(3):1178-1193.</w:t>
      </w:r>
      <w:bookmarkEnd w:id="54"/>
    </w:p>
    <w:p w14:paraId="4377D0E0" w14:textId="77777777" w:rsidR="003E3D82" w:rsidRPr="00E70452" w:rsidRDefault="003E3D82" w:rsidP="000A14B8">
      <w:pPr>
        <w:pStyle w:val="a3"/>
        <w:numPr>
          <w:ilvl w:val="0"/>
          <w:numId w:val="9"/>
        </w:numPr>
        <w:spacing w:line="264" w:lineRule="auto"/>
        <w:ind w:firstLineChars="0"/>
        <w:rPr>
          <w:sz w:val="22"/>
          <w:szCs w:val="21"/>
        </w:rPr>
      </w:pPr>
      <w:r w:rsidRPr="00E70452">
        <w:rPr>
          <w:sz w:val="22"/>
          <w:szCs w:val="21"/>
        </w:rPr>
        <w:t xml:space="preserve">Israelsen J, Beall M. Automatic collision avoidance for manually tele-operated unmanned aerial vehicles. In: </w:t>
      </w:r>
      <w:r w:rsidRPr="00E70452">
        <w:rPr>
          <w:i/>
          <w:iCs/>
          <w:sz w:val="22"/>
          <w:szCs w:val="21"/>
        </w:rPr>
        <w:t>IEEE International Conference on Robotics and Automation (ICRA 2014)</w:t>
      </w:r>
      <w:r w:rsidRPr="00E70452">
        <w:rPr>
          <w:sz w:val="22"/>
          <w:szCs w:val="21"/>
        </w:rPr>
        <w:t>. Hong Kong, China, 2014 May 31-June 7.</w:t>
      </w:r>
    </w:p>
    <w:p w14:paraId="6694FB10" w14:textId="37C60E92" w:rsidR="003E3D82" w:rsidRPr="00E70452" w:rsidRDefault="003E3D82" w:rsidP="000A14B8">
      <w:pPr>
        <w:pStyle w:val="a3"/>
        <w:numPr>
          <w:ilvl w:val="0"/>
          <w:numId w:val="9"/>
        </w:numPr>
        <w:spacing w:line="264" w:lineRule="auto"/>
        <w:ind w:firstLineChars="0"/>
        <w:rPr>
          <w:sz w:val="22"/>
          <w:szCs w:val="21"/>
        </w:rPr>
      </w:pPr>
      <w:bookmarkStart w:id="55" w:name="_Ref77884687"/>
      <w:r w:rsidRPr="00E70452">
        <w:rPr>
          <w:sz w:val="22"/>
          <w:szCs w:val="21"/>
        </w:rPr>
        <w:t xml:space="preserve">Parker L E. Path planning and motion coordination in multiple mobile robot teams. </w:t>
      </w:r>
      <w:r w:rsidRPr="00E70452">
        <w:rPr>
          <w:i/>
          <w:iCs/>
          <w:sz w:val="22"/>
          <w:szCs w:val="21"/>
        </w:rPr>
        <w:t>Encyclopedia of complexity and system science</w:t>
      </w:r>
      <w:r w:rsidRPr="00E70452">
        <w:rPr>
          <w:sz w:val="22"/>
          <w:szCs w:val="21"/>
        </w:rPr>
        <w:t>. 2009; 5783-5800.</w:t>
      </w:r>
      <w:bookmarkEnd w:id="55"/>
    </w:p>
    <w:p w14:paraId="7C707EE8" w14:textId="77777777" w:rsidR="003E3D82" w:rsidRPr="00E70452" w:rsidRDefault="003E3D82" w:rsidP="000A14B8">
      <w:pPr>
        <w:pStyle w:val="a3"/>
        <w:numPr>
          <w:ilvl w:val="0"/>
          <w:numId w:val="9"/>
        </w:numPr>
        <w:spacing w:line="264" w:lineRule="auto"/>
        <w:ind w:firstLineChars="0"/>
        <w:rPr>
          <w:sz w:val="22"/>
          <w:szCs w:val="21"/>
        </w:rPr>
      </w:pPr>
      <w:bookmarkStart w:id="56" w:name="_Ref77884703"/>
      <w:r w:rsidRPr="00E70452">
        <w:rPr>
          <w:sz w:val="22"/>
          <w:szCs w:val="21"/>
        </w:rPr>
        <w:t xml:space="preserve">Karaman S, Frazzoli E. Sampling-based Algorithms for Optimal Motion Planning. </w:t>
      </w:r>
      <w:r w:rsidRPr="00E70452">
        <w:rPr>
          <w:i/>
          <w:iCs/>
          <w:sz w:val="22"/>
          <w:szCs w:val="21"/>
        </w:rPr>
        <w:t>Int J Rob Res.</w:t>
      </w:r>
      <w:r w:rsidRPr="00E70452">
        <w:rPr>
          <w:sz w:val="22"/>
          <w:szCs w:val="21"/>
        </w:rPr>
        <w:t xml:space="preserve"> 2011;30(7):846-894.</w:t>
      </w:r>
      <w:bookmarkEnd w:id="56"/>
    </w:p>
    <w:p w14:paraId="02C19248" w14:textId="77777777" w:rsidR="003E3D82" w:rsidRPr="00E70452" w:rsidRDefault="003E3D82" w:rsidP="000A14B8">
      <w:pPr>
        <w:pStyle w:val="a3"/>
        <w:numPr>
          <w:ilvl w:val="0"/>
          <w:numId w:val="9"/>
        </w:numPr>
        <w:spacing w:line="264" w:lineRule="auto"/>
        <w:ind w:firstLineChars="0"/>
        <w:rPr>
          <w:sz w:val="22"/>
          <w:szCs w:val="21"/>
        </w:rPr>
      </w:pPr>
      <w:bookmarkStart w:id="57" w:name="_Ref77884902"/>
      <w:r w:rsidRPr="00E70452">
        <w:rPr>
          <w:sz w:val="22"/>
          <w:szCs w:val="21"/>
        </w:rPr>
        <w:t>Rodriguez S, Tang X, Lien J M. An obstacle-based rapidly-exploring random tree. In:</w:t>
      </w:r>
      <w:r w:rsidRPr="00E70452">
        <w:rPr>
          <w:i/>
          <w:iCs/>
          <w:sz w:val="22"/>
          <w:szCs w:val="21"/>
        </w:rPr>
        <w:t xml:space="preserve"> </w:t>
      </w:r>
      <w:r w:rsidRPr="00E70452">
        <w:rPr>
          <w:i/>
          <w:iCs/>
          <w:sz w:val="22"/>
          <w:szCs w:val="21"/>
        </w:rPr>
        <w:lastRenderedPageBreak/>
        <w:t>The 2021 International Conference on Robotics and Automation</w:t>
      </w:r>
      <w:r w:rsidRPr="00E70452">
        <w:rPr>
          <w:sz w:val="22"/>
          <w:szCs w:val="21"/>
        </w:rPr>
        <w:t>. IEEE, 2006.</w:t>
      </w:r>
      <w:bookmarkEnd w:id="57"/>
    </w:p>
    <w:p w14:paraId="57157B58" w14:textId="77777777" w:rsidR="003E3D82" w:rsidRPr="00E70452" w:rsidRDefault="003E3D82" w:rsidP="000A14B8">
      <w:pPr>
        <w:pStyle w:val="a3"/>
        <w:numPr>
          <w:ilvl w:val="0"/>
          <w:numId w:val="9"/>
        </w:numPr>
        <w:spacing w:line="264" w:lineRule="auto"/>
        <w:ind w:firstLineChars="0"/>
        <w:rPr>
          <w:sz w:val="22"/>
          <w:szCs w:val="21"/>
        </w:rPr>
      </w:pPr>
      <w:bookmarkStart w:id="58" w:name="_Ref77884908"/>
      <w:r w:rsidRPr="00E70452">
        <w:rPr>
          <w:sz w:val="22"/>
          <w:szCs w:val="21"/>
        </w:rPr>
        <w:t xml:space="preserve">Kala R, Warwick K. Multi-vehicle planning using RRT-connect. </w:t>
      </w:r>
      <w:r w:rsidRPr="00E70452">
        <w:rPr>
          <w:i/>
          <w:iCs/>
          <w:sz w:val="22"/>
          <w:szCs w:val="21"/>
        </w:rPr>
        <w:t>Paladyn, Journal of Behavioral Robotics</w:t>
      </w:r>
      <w:r w:rsidRPr="00E70452">
        <w:rPr>
          <w:sz w:val="22"/>
          <w:szCs w:val="21"/>
        </w:rPr>
        <w:t>. 2011;2(3): 134-144.</w:t>
      </w:r>
      <w:bookmarkEnd w:id="58"/>
      <w:r w:rsidRPr="00E70452">
        <w:rPr>
          <w:sz w:val="22"/>
          <w:szCs w:val="21"/>
        </w:rPr>
        <w:t xml:space="preserve"> </w:t>
      </w:r>
    </w:p>
    <w:p w14:paraId="6E29B8BC" w14:textId="77777777" w:rsidR="003E3D82" w:rsidRPr="00E70452" w:rsidRDefault="003E3D82" w:rsidP="000A14B8">
      <w:pPr>
        <w:pStyle w:val="a3"/>
        <w:numPr>
          <w:ilvl w:val="0"/>
          <w:numId w:val="9"/>
        </w:numPr>
        <w:spacing w:line="264" w:lineRule="auto"/>
        <w:ind w:firstLineChars="0"/>
        <w:rPr>
          <w:sz w:val="22"/>
          <w:szCs w:val="21"/>
        </w:rPr>
      </w:pPr>
      <w:bookmarkStart w:id="59" w:name="_Ref77884914"/>
      <w:r w:rsidRPr="00E70452">
        <w:rPr>
          <w:sz w:val="22"/>
          <w:szCs w:val="21"/>
        </w:rPr>
        <w:t xml:space="preserve">Ragaglia M, Prandini M, Ba Scetta L. Multi-agent Poli-RRT* Optimal constrained RRT-based planning for multiple vehicles with feedback linearisable dynamics. In: </w:t>
      </w:r>
      <w:r w:rsidRPr="00E70452">
        <w:rPr>
          <w:i/>
          <w:iCs/>
          <w:sz w:val="22"/>
          <w:szCs w:val="21"/>
        </w:rPr>
        <w:t>Modelling &amp; Simulation for Autonomous Systems Workshop</w:t>
      </w:r>
      <w:r w:rsidRPr="00E70452">
        <w:rPr>
          <w:sz w:val="22"/>
          <w:szCs w:val="21"/>
        </w:rPr>
        <w:t>. 2016.</w:t>
      </w:r>
      <w:bookmarkEnd w:id="59"/>
    </w:p>
    <w:p w14:paraId="51A0E601" w14:textId="77777777" w:rsidR="003E3D82" w:rsidRPr="00E70452" w:rsidRDefault="003E3D82" w:rsidP="000A14B8">
      <w:pPr>
        <w:pStyle w:val="a3"/>
        <w:numPr>
          <w:ilvl w:val="0"/>
          <w:numId w:val="9"/>
        </w:numPr>
        <w:spacing w:line="264" w:lineRule="auto"/>
        <w:ind w:firstLineChars="0"/>
        <w:rPr>
          <w:sz w:val="22"/>
          <w:szCs w:val="21"/>
        </w:rPr>
      </w:pPr>
      <w:bookmarkStart w:id="60" w:name="_Ref77884705"/>
      <w:r w:rsidRPr="00E70452">
        <w:rPr>
          <w:sz w:val="22"/>
          <w:szCs w:val="21"/>
        </w:rPr>
        <w:t>Jiang J, Wu K. Cooperative Pathfinding based on high-scalability Multi-agent RRT*. https://arxiv.org/abs/1911.07840</w:t>
      </w:r>
      <w:bookmarkEnd w:id="60"/>
    </w:p>
    <w:p w14:paraId="24A488CF" w14:textId="77777777" w:rsidR="003E3D82" w:rsidRPr="00E70452" w:rsidRDefault="003E3D82" w:rsidP="000A14B8">
      <w:pPr>
        <w:pStyle w:val="a3"/>
        <w:numPr>
          <w:ilvl w:val="0"/>
          <w:numId w:val="9"/>
        </w:numPr>
        <w:spacing w:line="264" w:lineRule="auto"/>
        <w:ind w:firstLineChars="0"/>
        <w:rPr>
          <w:sz w:val="22"/>
          <w:szCs w:val="21"/>
        </w:rPr>
      </w:pPr>
      <w:bookmarkStart w:id="61" w:name="_Ref77884717"/>
      <w:r w:rsidRPr="00E70452">
        <w:rPr>
          <w:sz w:val="22"/>
          <w:szCs w:val="21"/>
        </w:rPr>
        <w:t xml:space="preserve">Hildebrandt A, Klischat M, Wahrmann D. Real-Time Path Planning in Unknown Environments for Bipedal Robots. In: </w:t>
      </w:r>
      <w:r w:rsidRPr="00E70452">
        <w:rPr>
          <w:i/>
          <w:iCs/>
          <w:sz w:val="22"/>
          <w:szCs w:val="21"/>
        </w:rPr>
        <w:t>IEEE International conference on robotics and automation</w:t>
      </w:r>
      <w:r w:rsidRPr="00E70452">
        <w:rPr>
          <w:sz w:val="22"/>
          <w:szCs w:val="21"/>
        </w:rPr>
        <w:t>. 2017;2(4): 1856-1863.</w:t>
      </w:r>
      <w:bookmarkEnd w:id="61"/>
    </w:p>
    <w:p w14:paraId="57213BDF" w14:textId="77777777" w:rsidR="003E3D82" w:rsidRPr="00E70452" w:rsidRDefault="003E3D82" w:rsidP="000A14B8">
      <w:pPr>
        <w:pStyle w:val="a3"/>
        <w:numPr>
          <w:ilvl w:val="0"/>
          <w:numId w:val="9"/>
        </w:numPr>
        <w:spacing w:line="264" w:lineRule="auto"/>
        <w:ind w:firstLineChars="0"/>
        <w:rPr>
          <w:sz w:val="22"/>
          <w:szCs w:val="21"/>
        </w:rPr>
      </w:pPr>
      <w:bookmarkStart w:id="62" w:name="_Ref77884731"/>
      <w:r w:rsidRPr="00E70452">
        <w:rPr>
          <w:sz w:val="22"/>
          <w:szCs w:val="21"/>
        </w:rPr>
        <w:t xml:space="preserve">Grenouilleau F, van Hoeve W J, Hooker J N. A multi-label A* algorithm for multi-agent pathfinding. In: </w:t>
      </w:r>
      <w:r w:rsidRPr="00E70452">
        <w:rPr>
          <w:i/>
          <w:iCs/>
          <w:sz w:val="22"/>
          <w:szCs w:val="21"/>
        </w:rPr>
        <w:t>International Conference on Automated Planning and Scheduling</w:t>
      </w:r>
      <w:r w:rsidRPr="00E70452">
        <w:rPr>
          <w:sz w:val="22"/>
          <w:szCs w:val="21"/>
        </w:rPr>
        <w:t>. 2019;29: 181-185.</w:t>
      </w:r>
      <w:bookmarkEnd w:id="62"/>
    </w:p>
    <w:p w14:paraId="3102CF93" w14:textId="77777777" w:rsidR="003E3D82" w:rsidRPr="00E70452" w:rsidRDefault="003E3D82" w:rsidP="000A14B8">
      <w:pPr>
        <w:pStyle w:val="a3"/>
        <w:numPr>
          <w:ilvl w:val="0"/>
          <w:numId w:val="9"/>
        </w:numPr>
        <w:spacing w:line="264" w:lineRule="auto"/>
        <w:ind w:firstLineChars="0"/>
        <w:rPr>
          <w:sz w:val="22"/>
          <w:szCs w:val="21"/>
        </w:rPr>
      </w:pPr>
      <w:bookmarkStart w:id="63" w:name="_Ref77884932"/>
      <w:r w:rsidRPr="00E70452">
        <w:rPr>
          <w:sz w:val="22"/>
          <w:szCs w:val="21"/>
        </w:rPr>
        <w:t xml:space="preserve">Al-Mutib K, AlSulaiman M, Emaduddin M. D* lite based real-time multi-agent path planning in dynamic environments. In: </w:t>
      </w:r>
      <w:r w:rsidRPr="00E70452">
        <w:rPr>
          <w:i/>
          <w:iCs/>
          <w:sz w:val="22"/>
          <w:szCs w:val="21"/>
        </w:rPr>
        <w:t>2011 Third International Conference on Computational Intelligence, Modelling &amp; Simulation. IEEE</w:t>
      </w:r>
      <w:r w:rsidRPr="00E70452">
        <w:rPr>
          <w:sz w:val="22"/>
          <w:szCs w:val="21"/>
        </w:rPr>
        <w:t>. 2011;170-174.</w:t>
      </w:r>
      <w:bookmarkEnd w:id="63"/>
    </w:p>
    <w:p w14:paraId="53E21404" w14:textId="77777777" w:rsidR="003E3D82" w:rsidRPr="00E70452" w:rsidRDefault="003E3D82" w:rsidP="000A14B8">
      <w:pPr>
        <w:pStyle w:val="a3"/>
        <w:numPr>
          <w:ilvl w:val="0"/>
          <w:numId w:val="9"/>
        </w:numPr>
        <w:spacing w:line="264" w:lineRule="auto"/>
        <w:ind w:firstLineChars="0"/>
        <w:rPr>
          <w:sz w:val="22"/>
          <w:szCs w:val="21"/>
        </w:rPr>
      </w:pPr>
      <w:bookmarkStart w:id="64" w:name="_Ref77884937"/>
      <w:r w:rsidRPr="00E70452">
        <w:rPr>
          <w:sz w:val="22"/>
          <w:szCs w:val="21"/>
        </w:rPr>
        <w:t xml:space="preserve">Ogata K. A Generic Approach on How to Formally Specify and Model Check Path Finding Algorithms: Dijkstra, A* and LPA. </w:t>
      </w:r>
      <w:r w:rsidRPr="00E70452">
        <w:rPr>
          <w:i/>
          <w:iCs/>
          <w:sz w:val="22"/>
          <w:szCs w:val="21"/>
        </w:rPr>
        <w:t>Int J Softw Eng Know</w:t>
      </w:r>
      <w:r w:rsidRPr="00E70452">
        <w:rPr>
          <w:sz w:val="22"/>
          <w:szCs w:val="21"/>
        </w:rPr>
        <w:t>. 2020;30(10): 1481-1523.</w:t>
      </w:r>
      <w:bookmarkEnd w:id="64"/>
    </w:p>
    <w:p w14:paraId="2326C096" w14:textId="77777777" w:rsidR="003E3D82" w:rsidRPr="00E70452" w:rsidRDefault="003E3D82" w:rsidP="000A14B8">
      <w:pPr>
        <w:pStyle w:val="a3"/>
        <w:numPr>
          <w:ilvl w:val="0"/>
          <w:numId w:val="9"/>
        </w:numPr>
        <w:spacing w:line="264" w:lineRule="auto"/>
        <w:ind w:firstLineChars="0"/>
        <w:rPr>
          <w:sz w:val="22"/>
          <w:szCs w:val="21"/>
        </w:rPr>
      </w:pPr>
      <w:bookmarkStart w:id="65" w:name="_Ref77884847"/>
      <w:r w:rsidRPr="00E70452">
        <w:rPr>
          <w:sz w:val="22"/>
          <w:szCs w:val="21"/>
        </w:rPr>
        <w:t xml:space="preserve">Zhao T, Li H, Dian S. Multi-robot path planning based on improved artificial potential field and fuzzy inference system1. </w:t>
      </w:r>
      <w:r w:rsidRPr="00E70452">
        <w:rPr>
          <w:i/>
          <w:iCs/>
          <w:sz w:val="22"/>
          <w:szCs w:val="21"/>
        </w:rPr>
        <w:t>J. Intell. Fuzzy Syst.</w:t>
      </w:r>
      <w:r w:rsidRPr="00E70452">
        <w:rPr>
          <w:sz w:val="22"/>
          <w:szCs w:val="21"/>
        </w:rPr>
        <w:t xml:space="preserve"> 2020;39(5):7621-7637.</w:t>
      </w:r>
      <w:bookmarkEnd w:id="65"/>
    </w:p>
    <w:p w14:paraId="20B6F9E2" w14:textId="3801EAF4" w:rsidR="003E3D82" w:rsidRPr="00E70452" w:rsidRDefault="003E3D82" w:rsidP="000A14B8">
      <w:pPr>
        <w:pStyle w:val="a3"/>
        <w:numPr>
          <w:ilvl w:val="0"/>
          <w:numId w:val="9"/>
        </w:numPr>
        <w:spacing w:line="264" w:lineRule="auto"/>
        <w:ind w:firstLineChars="0"/>
        <w:rPr>
          <w:sz w:val="22"/>
          <w:szCs w:val="21"/>
        </w:rPr>
      </w:pPr>
      <w:bookmarkStart w:id="66" w:name="_Ref77884956"/>
      <w:r w:rsidRPr="00E70452">
        <w:rPr>
          <w:sz w:val="22"/>
          <w:szCs w:val="21"/>
        </w:rPr>
        <w:t xml:space="preserve">Kim J M, Heo J M, Jung S Y. Path-planning using Modified Genetic Algorithm and SLAM based on Feature Map for Autonomous Vehicle. </w:t>
      </w:r>
      <w:r w:rsidRPr="00E70452">
        <w:rPr>
          <w:i/>
          <w:iCs/>
          <w:sz w:val="22"/>
          <w:szCs w:val="21"/>
        </w:rPr>
        <w:t>Journal of Korean Institute of Intelligent Systems</w:t>
      </w:r>
      <w:r w:rsidRPr="00E70452">
        <w:rPr>
          <w:sz w:val="22"/>
          <w:szCs w:val="21"/>
        </w:rPr>
        <w:t>, 2009, 19(3):381-387.</w:t>
      </w:r>
      <w:bookmarkEnd w:id="66"/>
    </w:p>
    <w:p w14:paraId="269D2034" w14:textId="77777777" w:rsidR="003E3D82" w:rsidRPr="00E70452" w:rsidRDefault="003E3D82" w:rsidP="000A14B8">
      <w:pPr>
        <w:pStyle w:val="a3"/>
        <w:numPr>
          <w:ilvl w:val="0"/>
          <w:numId w:val="9"/>
        </w:numPr>
        <w:spacing w:line="264" w:lineRule="auto"/>
        <w:ind w:firstLineChars="0"/>
        <w:rPr>
          <w:sz w:val="22"/>
          <w:szCs w:val="21"/>
        </w:rPr>
      </w:pPr>
      <w:bookmarkStart w:id="67" w:name="_Ref77884732"/>
      <w:r w:rsidRPr="00E70452">
        <w:rPr>
          <w:sz w:val="22"/>
          <w:szCs w:val="21"/>
        </w:rPr>
        <w:t>Alzugaray I, Teixeira L, Chli M. Short-term UAV path-planning with monocular-inertial SLAM in the loop. In: 2</w:t>
      </w:r>
      <w:r w:rsidRPr="00E70452">
        <w:rPr>
          <w:i/>
          <w:iCs/>
          <w:sz w:val="22"/>
          <w:szCs w:val="21"/>
        </w:rPr>
        <w:t>017 IEEE International Conference on Robotics and Automation (ICRA)</w:t>
      </w:r>
      <w:r w:rsidRPr="00E70452">
        <w:rPr>
          <w:sz w:val="22"/>
          <w:szCs w:val="21"/>
        </w:rPr>
        <w:t>.</w:t>
      </w:r>
      <w:r w:rsidRPr="00E70452">
        <w:rPr>
          <w:i/>
          <w:iCs/>
          <w:sz w:val="22"/>
          <w:szCs w:val="21"/>
        </w:rPr>
        <w:t xml:space="preserve"> IEEE.</w:t>
      </w:r>
      <w:r w:rsidRPr="00E70452">
        <w:rPr>
          <w:sz w:val="22"/>
          <w:szCs w:val="21"/>
        </w:rPr>
        <w:t xml:space="preserve"> 2017;2739-2746.</w:t>
      </w:r>
      <w:bookmarkEnd w:id="67"/>
    </w:p>
    <w:p w14:paraId="74E94135" w14:textId="77777777" w:rsidR="003E3D82" w:rsidRPr="00E70452" w:rsidRDefault="003E3D82" w:rsidP="000A14B8">
      <w:pPr>
        <w:pStyle w:val="a3"/>
        <w:numPr>
          <w:ilvl w:val="0"/>
          <w:numId w:val="9"/>
        </w:numPr>
        <w:spacing w:line="264" w:lineRule="auto"/>
        <w:ind w:firstLineChars="0"/>
        <w:rPr>
          <w:sz w:val="22"/>
          <w:szCs w:val="21"/>
        </w:rPr>
      </w:pPr>
      <w:bookmarkStart w:id="68" w:name="_Ref77884744"/>
      <w:r w:rsidRPr="00E70452">
        <w:rPr>
          <w:sz w:val="22"/>
          <w:szCs w:val="21"/>
        </w:rPr>
        <w:t>Sutton R, Barto A. Reinforcement learning: an introduction. Second Edition, MIT Press, 2017.</w:t>
      </w:r>
      <w:bookmarkEnd w:id="68"/>
    </w:p>
    <w:p w14:paraId="337771AF" w14:textId="77777777" w:rsidR="003E3D82" w:rsidRPr="00E70452" w:rsidRDefault="003E3D82" w:rsidP="000A14B8">
      <w:pPr>
        <w:pStyle w:val="a3"/>
        <w:numPr>
          <w:ilvl w:val="0"/>
          <w:numId w:val="9"/>
        </w:numPr>
        <w:spacing w:line="264" w:lineRule="auto"/>
        <w:ind w:firstLineChars="0"/>
        <w:rPr>
          <w:sz w:val="22"/>
          <w:szCs w:val="21"/>
        </w:rPr>
      </w:pPr>
      <w:bookmarkStart w:id="69" w:name="_Ref77884761"/>
      <w:r w:rsidRPr="00E70452">
        <w:rPr>
          <w:sz w:val="22"/>
          <w:szCs w:val="21"/>
        </w:rPr>
        <w:t>Foerster J N, Assael Y M, De Freitas N, et al. Learning to communicate with deep multi-agent reinforcement learning. https://arxiv.org/abs/1605.06676</w:t>
      </w:r>
      <w:bookmarkEnd w:id="69"/>
    </w:p>
    <w:p w14:paraId="085121EA" w14:textId="77777777" w:rsidR="003E3D82" w:rsidRPr="00E70452" w:rsidRDefault="003E3D82" w:rsidP="000A14B8">
      <w:pPr>
        <w:pStyle w:val="a3"/>
        <w:numPr>
          <w:ilvl w:val="0"/>
          <w:numId w:val="9"/>
        </w:numPr>
        <w:spacing w:line="264" w:lineRule="auto"/>
        <w:ind w:firstLineChars="0"/>
        <w:rPr>
          <w:sz w:val="22"/>
          <w:szCs w:val="21"/>
        </w:rPr>
      </w:pPr>
      <w:bookmarkStart w:id="70" w:name="_Ref77884773"/>
      <w:r w:rsidRPr="00E70452">
        <w:rPr>
          <w:sz w:val="22"/>
          <w:szCs w:val="21"/>
        </w:rPr>
        <w:t>Leibo J Z, Zambaldi V, Lanctot M. Multi-agent Reinforcement Learning in Sequential Social Dilemmas. https://arxiv.org/abs/1702.03037.</w:t>
      </w:r>
      <w:bookmarkEnd w:id="70"/>
    </w:p>
    <w:p w14:paraId="2B8ED198" w14:textId="77777777" w:rsidR="003E3D82" w:rsidRPr="00E70452" w:rsidRDefault="003E3D82" w:rsidP="000A14B8">
      <w:pPr>
        <w:pStyle w:val="a3"/>
        <w:numPr>
          <w:ilvl w:val="0"/>
          <w:numId w:val="9"/>
        </w:numPr>
        <w:spacing w:line="264" w:lineRule="auto"/>
        <w:ind w:firstLineChars="0"/>
        <w:rPr>
          <w:sz w:val="22"/>
          <w:szCs w:val="21"/>
        </w:rPr>
      </w:pPr>
      <w:bookmarkStart w:id="71" w:name="_Ref77884775"/>
      <w:r w:rsidRPr="00E70452">
        <w:rPr>
          <w:sz w:val="22"/>
          <w:szCs w:val="21"/>
        </w:rPr>
        <w:t>Shalevshwartz S, Shammah S, Shashua A. Safe, Multi-Agent, Reinforcement Learning for Autonomous Driving. https://arxiv.org/abs/1610.03295.</w:t>
      </w:r>
      <w:bookmarkEnd w:id="71"/>
    </w:p>
    <w:p w14:paraId="210B87EA" w14:textId="77777777" w:rsidR="003E3D82" w:rsidRPr="00E70452" w:rsidRDefault="003E3D82" w:rsidP="000A14B8">
      <w:pPr>
        <w:pStyle w:val="a3"/>
        <w:numPr>
          <w:ilvl w:val="0"/>
          <w:numId w:val="9"/>
        </w:numPr>
        <w:spacing w:line="264" w:lineRule="auto"/>
        <w:ind w:firstLineChars="0"/>
        <w:rPr>
          <w:sz w:val="22"/>
          <w:szCs w:val="21"/>
        </w:rPr>
      </w:pPr>
      <w:bookmarkStart w:id="72" w:name="_Ref77884790"/>
      <w:r w:rsidRPr="00E70452">
        <w:rPr>
          <w:sz w:val="22"/>
          <w:szCs w:val="21"/>
        </w:rPr>
        <w:t xml:space="preserve">Lowe R, Wu Y, Tamar A. Multi-Agent Actor-Critic for Mixed Cooperative-Competitive Environments. </w:t>
      </w:r>
      <w:r w:rsidRPr="00E70452">
        <w:rPr>
          <w:i/>
          <w:iCs/>
          <w:sz w:val="22"/>
          <w:szCs w:val="21"/>
        </w:rPr>
        <w:t>Neural Information Processing Systems</w:t>
      </w:r>
      <w:r w:rsidRPr="00E70452">
        <w:rPr>
          <w:sz w:val="22"/>
          <w:szCs w:val="21"/>
        </w:rPr>
        <w:t>, 2017;6379-6390.</w:t>
      </w:r>
      <w:bookmarkEnd w:id="72"/>
    </w:p>
    <w:p w14:paraId="5269F1BA" w14:textId="77777777" w:rsidR="003E3D82" w:rsidRPr="00E70452" w:rsidRDefault="003E3D82" w:rsidP="000A14B8">
      <w:pPr>
        <w:pStyle w:val="a3"/>
        <w:numPr>
          <w:ilvl w:val="0"/>
          <w:numId w:val="9"/>
        </w:numPr>
        <w:spacing w:line="264" w:lineRule="auto"/>
        <w:ind w:firstLineChars="0"/>
        <w:rPr>
          <w:sz w:val="22"/>
          <w:szCs w:val="21"/>
        </w:rPr>
      </w:pPr>
      <w:bookmarkStart w:id="73" w:name="_Ref77884801"/>
      <w:r w:rsidRPr="00E70452">
        <w:rPr>
          <w:sz w:val="22"/>
          <w:szCs w:val="21"/>
        </w:rPr>
        <w:t xml:space="preserve">Wang Z, Wan R, Gui X. Deep Reinforcement Learning of Cooperative Control with Four Robotic Agents by MADDPG. In: </w:t>
      </w:r>
      <w:r w:rsidRPr="00E70452">
        <w:rPr>
          <w:i/>
          <w:iCs/>
          <w:sz w:val="22"/>
          <w:szCs w:val="21"/>
        </w:rPr>
        <w:t>2020 International Conference on Computer Engineering and Intelligent Control (ICCEIC). IEEE</w:t>
      </w:r>
      <w:r w:rsidRPr="00E70452">
        <w:rPr>
          <w:sz w:val="22"/>
          <w:szCs w:val="21"/>
        </w:rPr>
        <w:t>. 2020;287-290.</w:t>
      </w:r>
      <w:bookmarkEnd w:id="73"/>
    </w:p>
    <w:p w14:paraId="456B3E9E" w14:textId="77777777" w:rsidR="003E3D82" w:rsidRPr="00E70452" w:rsidRDefault="003E3D82" w:rsidP="000A14B8">
      <w:pPr>
        <w:pStyle w:val="a3"/>
        <w:numPr>
          <w:ilvl w:val="0"/>
          <w:numId w:val="9"/>
        </w:numPr>
        <w:spacing w:line="264" w:lineRule="auto"/>
        <w:ind w:firstLineChars="0"/>
        <w:rPr>
          <w:sz w:val="22"/>
          <w:szCs w:val="21"/>
        </w:rPr>
      </w:pPr>
      <w:bookmarkStart w:id="74" w:name="_Ref77884803"/>
      <w:r w:rsidRPr="00E70452">
        <w:rPr>
          <w:sz w:val="22"/>
          <w:szCs w:val="21"/>
        </w:rPr>
        <w:t>Han Q, Shi D, Shen T. Joint Optimization of Multi-UAV Target Assignment and Path Planning Based on Multi-Agent Reinforcement Learning. I</w:t>
      </w:r>
      <w:r w:rsidRPr="00E70452">
        <w:rPr>
          <w:i/>
          <w:iCs/>
          <w:sz w:val="22"/>
          <w:szCs w:val="21"/>
        </w:rPr>
        <w:t>EEE Access</w:t>
      </w:r>
      <w:r w:rsidRPr="00E70452">
        <w:rPr>
          <w:sz w:val="22"/>
          <w:szCs w:val="21"/>
        </w:rPr>
        <w:t>. 2019; 7:146264-146272.</w:t>
      </w:r>
      <w:bookmarkEnd w:id="74"/>
    </w:p>
    <w:p w14:paraId="3E4E0944" w14:textId="77777777" w:rsidR="003E3D82" w:rsidRPr="00E70452" w:rsidRDefault="003E3D82" w:rsidP="000A14B8">
      <w:pPr>
        <w:pStyle w:val="a3"/>
        <w:numPr>
          <w:ilvl w:val="0"/>
          <w:numId w:val="9"/>
        </w:numPr>
        <w:spacing w:line="264" w:lineRule="auto"/>
        <w:ind w:firstLineChars="0"/>
        <w:rPr>
          <w:sz w:val="22"/>
          <w:szCs w:val="21"/>
        </w:rPr>
      </w:pPr>
      <w:bookmarkStart w:id="75" w:name="_Ref77884817"/>
      <w:r w:rsidRPr="00E70452">
        <w:rPr>
          <w:sz w:val="22"/>
          <w:szCs w:val="21"/>
        </w:rPr>
        <w:t>Fujimoto S, Hoof H, Meger D. Addressing function approximation error in actor-critic methods. In: I</w:t>
      </w:r>
      <w:r w:rsidRPr="00E70452">
        <w:rPr>
          <w:i/>
          <w:iCs/>
          <w:sz w:val="22"/>
          <w:szCs w:val="21"/>
        </w:rPr>
        <w:t>nternational Conference on Machine Learning. PMLR</w:t>
      </w:r>
      <w:r w:rsidRPr="00E70452">
        <w:rPr>
          <w:sz w:val="22"/>
          <w:szCs w:val="21"/>
        </w:rPr>
        <w:t>. 2018;1587-1596.</w:t>
      </w:r>
      <w:bookmarkEnd w:id="75"/>
    </w:p>
    <w:p w14:paraId="52C655AF" w14:textId="77777777" w:rsidR="003E3D82" w:rsidRPr="00E70452" w:rsidRDefault="003E3D82" w:rsidP="000A14B8">
      <w:pPr>
        <w:pStyle w:val="a3"/>
        <w:numPr>
          <w:ilvl w:val="0"/>
          <w:numId w:val="9"/>
        </w:numPr>
        <w:spacing w:line="264" w:lineRule="auto"/>
        <w:ind w:firstLineChars="0"/>
        <w:rPr>
          <w:sz w:val="22"/>
          <w:szCs w:val="21"/>
        </w:rPr>
      </w:pPr>
      <w:bookmarkStart w:id="76" w:name="_Ref77884993"/>
      <w:r w:rsidRPr="00E70452">
        <w:rPr>
          <w:sz w:val="22"/>
          <w:szCs w:val="21"/>
        </w:rPr>
        <w:t xml:space="preserve">Wang L, Wang K, Pan C. Multi-agent deep reinforcement learning-based trajectory planning for multi-UAV assisted mobile edge computing. </w:t>
      </w:r>
      <w:r w:rsidRPr="00E70452">
        <w:rPr>
          <w:i/>
          <w:iCs/>
          <w:sz w:val="22"/>
          <w:szCs w:val="21"/>
        </w:rPr>
        <w:t>IEEE Trans. Cogn. Commun. Netw.</w:t>
      </w:r>
      <w:r w:rsidRPr="00E70452">
        <w:rPr>
          <w:sz w:val="22"/>
          <w:szCs w:val="21"/>
        </w:rPr>
        <w:t xml:space="preserve"> 2020;7(1): 73-84.</w:t>
      </w:r>
      <w:bookmarkEnd w:id="76"/>
    </w:p>
    <w:p w14:paraId="1DD20E91" w14:textId="77777777" w:rsidR="003E3D82" w:rsidRPr="00E70452" w:rsidRDefault="003E3D82" w:rsidP="000A14B8">
      <w:pPr>
        <w:pStyle w:val="a3"/>
        <w:numPr>
          <w:ilvl w:val="0"/>
          <w:numId w:val="9"/>
        </w:numPr>
        <w:spacing w:line="264" w:lineRule="auto"/>
        <w:ind w:firstLineChars="0"/>
        <w:rPr>
          <w:sz w:val="22"/>
          <w:szCs w:val="21"/>
        </w:rPr>
      </w:pPr>
      <w:bookmarkStart w:id="77" w:name="_Ref77884819"/>
      <w:r w:rsidRPr="00E70452">
        <w:rPr>
          <w:sz w:val="22"/>
          <w:szCs w:val="21"/>
        </w:rPr>
        <w:t xml:space="preserve">Zhang G, Li Y, Xu X, et al. Multiagent Reinforcement Learning for Swarm </w:t>
      </w:r>
      <w:r w:rsidRPr="00E70452">
        <w:rPr>
          <w:sz w:val="22"/>
          <w:szCs w:val="21"/>
        </w:rPr>
        <w:lastRenderedPageBreak/>
        <w:t xml:space="preserve">Confrontation Environments. In: </w:t>
      </w:r>
      <w:r w:rsidRPr="00E70452">
        <w:rPr>
          <w:i/>
          <w:iCs/>
          <w:sz w:val="22"/>
          <w:szCs w:val="21"/>
        </w:rPr>
        <w:t>International Conference on Intelligent Robotics and Applications.</w:t>
      </w:r>
      <w:r w:rsidRPr="00E70452">
        <w:rPr>
          <w:sz w:val="22"/>
          <w:szCs w:val="21"/>
        </w:rPr>
        <w:t xml:space="preserve"> 2019;533-543.</w:t>
      </w:r>
      <w:bookmarkEnd w:id="77"/>
    </w:p>
    <w:p w14:paraId="1E858B0C" w14:textId="77777777" w:rsidR="003E3D82" w:rsidRPr="00E70452" w:rsidRDefault="003E3D82" w:rsidP="000A14B8">
      <w:pPr>
        <w:pStyle w:val="a3"/>
        <w:numPr>
          <w:ilvl w:val="0"/>
          <w:numId w:val="9"/>
        </w:numPr>
        <w:spacing w:line="264" w:lineRule="auto"/>
        <w:ind w:firstLineChars="0"/>
        <w:rPr>
          <w:sz w:val="22"/>
          <w:szCs w:val="21"/>
        </w:rPr>
      </w:pPr>
      <w:bookmarkStart w:id="78" w:name="_Ref77884979"/>
      <w:r w:rsidRPr="00E70452">
        <w:rPr>
          <w:sz w:val="22"/>
          <w:szCs w:val="21"/>
        </w:rPr>
        <w:t xml:space="preserve">Chen Y F, Liu M, Everett M, et al. Decentralized non-communicating multiagent collision avoidance with deep reinforcement learning. In: </w:t>
      </w:r>
      <w:r w:rsidRPr="00E70452">
        <w:rPr>
          <w:i/>
          <w:iCs/>
          <w:sz w:val="22"/>
          <w:szCs w:val="21"/>
        </w:rPr>
        <w:t>2017 IEEE international conference on robotics and automation (ICRA). IEEE</w:t>
      </w:r>
      <w:r w:rsidRPr="00E70452">
        <w:rPr>
          <w:sz w:val="22"/>
          <w:szCs w:val="21"/>
        </w:rPr>
        <w:t>. 2017;285-292.</w:t>
      </w:r>
      <w:bookmarkEnd w:id="78"/>
    </w:p>
    <w:p w14:paraId="043411F2" w14:textId="77777777" w:rsidR="003E3D82" w:rsidRPr="00E70452" w:rsidRDefault="003E3D82" w:rsidP="000A14B8">
      <w:pPr>
        <w:pStyle w:val="a3"/>
        <w:numPr>
          <w:ilvl w:val="0"/>
          <w:numId w:val="9"/>
        </w:numPr>
        <w:spacing w:line="264" w:lineRule="auto"/>
        <w:ind w:firstLineChars="0"/>
        <w:rPr>
          <w:sz w:val="22"/>
          <w:szCs w:val="21"/>
        </w:rPr>
      </w:pPr>
      <w:bookmarkStart w:id="79" w:name="_Ref77884981"/>
      <w:r w:rsidRPr="00E70452">
        <w:rPr>
          <w:sz w:val="22"/>
          <w:szCs w:val="21"/>
        </w:rPr>
        <w:t xml:space="preserve">Chen Y F, Everett M, Liu M. Socially aware motion planning with deep reinforcement learning. In: </w:t>
      </w:r>
      <w:r w:rsidRPr="00E70452">
        <w:rPr>
          <w:i/>
          <w:iCs/>
          <w:sz w:val="22"/>
          <w:szCs w:val="21"/>
        </w:rPr>
        <w:t>2017 IEEE/RSJ International Conference on Intelligent Robots and Systems (IROS). IEEE</w:t>
      </w:r>
      <w:r w:rsidRPr="00E70452">
        <w:rPr>
          <w:sz w:val="22"/>
          <w:szCs w:val="21"/>
        </w:rPr>
        <w:t>. 2017;1343-1350.</w:t>
      </w:r>
      <w:bookmarkEnd w:id="79"/>
      <w:r w:rsidRPr="00E70452">
        <w:rPr>
          <w:sz w:val="22"/>
          <w:szCs w:val="21"/>
        </w:rPr>
        <w:t xml:space="preserve"> </w:t>
      </w:r>
    </w:p>
    <w:p w14:paraId="5CA1286F" w14:textId="77777777" w:rsidR="003E3D82" w:rsidRPr="00E70452" w:rsidRDefault="003E3D82" w:rsidP="000A14B8">
      <w:pPr>
        <w:pStyle w:val="a3"/>
        <w:numPr>
          <w:ilvl w:val="0"/>
          <w:numId w:val="9"/>
        </w:numPr>
        <w:spacing w:line="264" w:lineRule="auto"/>
        <w:ind w:firstLineChars="0"/>
        <w:rPr>
          <w:sz w:val="22"/>
          <w:szCs w:val="21"/>
        </w:rPr>
      </w:pPr>
      <w:bookmarkStart w:id="80" w:name="_Ref77886329"/>
      <w:r w:rsidRPr="00E70452">
        <w:rPr>
          <w:sz w:val="22"/>
          <w:szCs w:val="21"/>
        </w:rPr>
        <w:t xml:space="preserve">Long P, Fan T, Liao X. Towards optimally decentralized multi-robot collision avoidance via deep reinforcement learning. In: </w:t>
      </w:r>
      <w:r w:rsidRPr="00E70452">
        <w:rPr>
          <w:i/>
          <w:iCs/>
          <w:sz w:val="22"/>
          <w:szCs w:val="21"/>
        </w:rPr>
        <w:t>2018 IEEE International Conference on Robotics and Automation (ICRA). IEEE</w:t>
      </w:r>
      <w:r w:rsidRPr="00E70452">
        <w:rPr>
          <w:sz w:val="22"/>
          <w:szCs w:val="21"/>
        </w:rPr>
        <w:t>. 2018;6252-6259.</w:t>
      </w:r>
      <w:bookmarkEnd w:id="80"/>
    </w:p>
    <w:p w14:paraId="2D991B05" w14:textId="77777777" w:rsidR="003E3D82" w:rsidRPr="00E70452" w:rsidRDefault="003E3D82" w:rsidP="000A14B8">
      <w:pPr>
        <w:pStyle w:val="a3"/>
        <w:numPr>
          <w:ilvl w:val="0"/>
          <w:numId w:val="9"/>
        </w:numPr>
        <w:spacing w:line="264" w:lineRule="auto"/>
        <w:ind w:firstLineChars="0"/>
        <w:rPr>
          <w:sz w:val="22"/>
          <w:szCs w:val="21"/>
        </w:rPr>
      </w:pPr>
      <w:bookmarkStart w:id="81" w:name="_Ref77884974"/>
      <w:r w:rsidRPr="00E70452">
        <w:rPr>
          <w:sz w:val="22"/>
          <w:szCs w:val="21"/>
        </w:rPr>
        <w:t xml:space="preserve">Semnani S H, Liu H, Everett M, et al. Multi-agent motion planning for dense and dynamic environments via deep reinforcement learning. </w:t>
      </w:r>
      <w:r w:rsidRPr="00E70452">
        <w:rPr>
          <w:i/>
          <w:iCs/>
          <w:sz w:val="22"/>
          <w:szCs w:val="21"/>
        </w:rPr>
        <w:t>IEEE Robot. Autom. Lett.</w:t>
      </w:r>
      <w:r w:rsidRPr="00E70452">
        <w:rPr>
          <w:sz w:val="22"/>
          <w:szCs w:val="21"/>
        </w:rPr>
        <w:t xml:space="preserve"> 2020;5(2): 3221-3226.</w:t>
      </w:r>
      <w:bookmarkEnd w:id="81"/>
    </w:p>
    <w:p w14:paraId="65AE497C" w14:textId="77777777" w:rsidR="003E3D82" w:rsidRPr="00E70452" w:rsidRDefault="003E3D82" w:rsidP="000A14B8">
      <w:pPr>
        <w:pStyle w:val="a3"/>
        <w:numPr>
          <w:ilvl w:val="0"/>
          <w:numId w:val="9"/>
        </w:numPr>
        <w:spacing w:line="264" w:lineRule="auto"/>
        <w:ind w:firstLineChars="0"/>
        <w:rPr>
          <w:sz w:val="22"/>
          <w:szCs w:val="21"/>
        </w:rPr>
      </w:pPr>
      <w:bookmarkStart w:id="82" w:name="_Ref77885101"/>
      <w:r w:rsidRPr="00E70452">
        <w:rPr>
          <w:sz w:val="22"/>
          <w:szCs w:val="21"/>
        </w:rPr>
        <w:t>Lawrence D, Frew E, Pisano W. Lyapunov vector fields for autonomous UAV flight control. In:</w:t>
      </w:r>
      <w:r w:rsidRPr="00E70452">
        <w:rPr>
          <w:i/>
          <w:iCs/>
          <w:sz w:val="22"/>
          <w:szCs w:val="21"/>
        </w:rPr>
        <w:t xml:space="preserve"> AIAA Guidance, Navigation and Control Conference and Exhibit. </w:t>
      </w:r>
      <w:r w:rsidRPr="00E70452">
        <w:rPr>
          <w:sz w:val="22"/>
          <w:szCs w:val="21"/>
        </w:rPr>
        <w:t>2007;6317.</w:t>
      </w:r>
      <w:bookmarkEnd w:id="82"/>
    </w:p>
    <w:p w14:paraId="6A45FC80" w14:textId="7F7FF5B3" w:rsidR="003E3D82" w:rsidRPr="00E70452" w:rsidRDefault="003E3D82" w:rsidP="000A14B8">
      <w:pPr>
        <w:pStyle w:val="a3"/>
        <w:numPr>
          <w:ilvl w:val="0"/>
          <w:numId w:val="9"/>
        </w:numPr>
        <w:spacing w:line="264" w:lineRule="auto"/>
        <w:ind w:firstLineChars="0"/>
        <w:rPr>
          <w:sz w:val="22"/>
          <w:szCs w:val="21"/>
        </w:rPr>
      </w:pPr>
      <w:bookmarkStart w:id="83" w:name="_Ref77885118"/>
      <w:r w:rsidRPr="00E70452">
        <w:rPr>
          <w:sz w:val="22"/>
          <w:szCs w:val="21"/>
        </w:rPr>
        <w:t xml:space="preserve">Littman M L. Value-function reinforcement learning in Markov games. </w:t>
      </w:r>
      <w:r w:rsidRPr="00E70452">
        <w:rPr>
          <w:i/>
          <w:iCs/>
          <w:sz w:val="22"/>
          <w:szCs w:val="21"/>
        </w:rPr>
        <w:t xml:space="preserve">Cogn Syst Res. </w:t>
      </w:r>
      <w:r w:rsidRPr="00E70452">
        <w:rPr>
          <w:sz w:val="22"/>
          <w:szCs w:val="21"/>
        </w:rPr>
        <w:t>2001;2(1): 55-66.</w:t>
      </w:r>
      <w:bookmarkEnd w:id="83"/>
    </w:p>
    <w:p w14:paraId="6B01E0D1" w14:textId="34A9C6E1" w:rsidR="0044286A" w:rsidRPr="00E70452" w:rsidRDefault="0044286A" w:rsidP="000A14B8">
      <w:pPr>
        <w:pStyle w:val="a3"/>
        <w:numPr>
          <w:ilvl w:val="0"/>
          <w:numId w:val="9"/>
        </w:numPr>
        <w:spacing w:line="264" w:lineRule="auto"/>
        <w:ind w:firstLineChars="0"/>
        <w:rPr>
          <w:sz w:val="22"/>
          <w:szCs w:val="21"/>
        </w:rPr>
      </w:pPr>
      <w:bookmarkStart w:id="84" w:name="_Ref77989168"/>
      <w:r w:rsidRPr="00E70452">
        <w:rPr>
          <w:sz w:val="22"/>
          <w:szCs w:val="21"/>
        </w:rPr>
        <w:t xml:space="preserve">Wan K , Gao X , Hu Z, et al. A RDA-Based Deep Reinforcement Learning Approach for Autonomous Motion Planning of UAV in Dynamic Unknown Environments. In: </w:t>
      </w:r>
      <w:r w:rsidRPr="00E70452">
        <w:rPr>
          <w:i/>
          <w:iCs/>
          <w:sz w:val="22"/>
          <w:szCs w:val="21"/>
        </w:rPr>
        <w:t>4th International Conference on Control Engineering and Artificial Intelligence(CCEAI 2020)</w:t>
      </w:r>
      <w:r w:rsidRPr="00E70452">
        <w:rPr>
          <w:sz w:val="22"/>
          <w:szCs w:val="21"/>
        </w:rPr>
        <w:t>, 2020, 1487:012006.</w:t>
      </w:r>
      <w:bookmarkEnd w:id="84"/>
    </w:p>
    <w:p w14:paraId="19F4AE44" w14:textId="77777777" w:rsidR="003E3D82" w:rsidRPr="00E70452" w:rsidRDefault="003E3D82" w:rsidP="000A14B8">
      <w:pPr>
        <w:pStyle w:val="a3"/>
        <w:numPr>
          <w:ilvl w:val="0"/>
          <w:numId w:val="9"/>
        </w:numPr>
        <w:spacing w:line="264" w:lineRule="auto"/>
        <w:ind w:firstLineChars="0"/>
        <w:rPr>
          <w:sz w:val="22"/>
          <w:szCs w:val="21"/>
        </w:rPr>
      </w:pPr>
      <w:bookmarkStart w:id="85" w:name="_Ref77885132"/>
      <w:r w:rsidRPr="00E70452">
        <w:rPr>
          <w:sz w:val="22"/>
          <w:szCs w:val="21"/>
        </w:rPr>
        <w:t>Wang C, Wang J, Shen Y. Autonomous Navigation of UAVs in Large-Scale Complex Environments: A Deep Reinforcement Learning Approach.</w:t>
      </w:r>
      <w:r w:rsidRPr="00E70452">
        <w:rPr>
          <w:i/>
          <w:iCs/>
          <w:sz w:val="22"/>
          <w:szCs w:val="21"/>
        </w:rPr>
        <w:t xml:space="preserve"> IEEE Trans. Veh. Technol.</w:t>
      </w:r>
      <w:r w:rsidRPr="00E70452">
        <w:rPr>
          <w:sz w:val="22"/>
          <w:szCs w:val="21"/>
        </w:rPr>
        <w:t xml:space="preserve"> 2019;68(3): 2124-2136.</w:t>
      </w:r>
      <w:bookmarkEnd w:id="85"/>
    </w:p>
    <w:p w14:paraId="5ACE3287" w14:textId="77777777" w:rsidR="003E3D82" w:rsidRPr="00E70452" w:rsidRDefault="003E3D82" w:rsidP="000A14B8">
      <w:pPr>
        <w:pStyle w:val="a3"/>
        <w:numPr>
          <w:ilvl w:val="0"/>
          <w:numId w:val="9"/>
        </w:numPr>
        <w:spacing w:line="264" w:lineRule="auto"/>
        <w:ind w:firstLineChars="0"/>
        <w:rPr>
          <w:sz w:val="22"/>
          <w:szCs w:val="21"/>
        </w:rPr>
      </w:pPr>
      <w:bookmarkStart w:id="86" w:name="_Ref77885174"/>
      <w:r w:rsidRPr="00E70452">
        <w:rPr>
          <w:sz w:val="22"/>
          <w:szCs w:val="21"/>
        </w:rPr>
        <w:t>Lillicrap T P, Hunt J J, Pritzel A, et al. Continuous control with deep reinforcement learning. https://arxiv.org/abs/1509.02971</w:t>
      </w:r>
      <w:bookmarkEnd w:id="86"/>
      <w:r w:rsidRPr="00E70452">
        <w:rPr>
          <w:sz w:val="22"/>
          <w:szCs w:val="21"/>
        </w:rPr>
        <w:t xml:space="preserve"> </w:t>
      </w:r>
    </w:p>
    <w:p w14:paraId="3D3D13E1" w14:textId="4089686C" w:rsidR="0010002C" w:rsidRPr="00E70452" w:rsidRDefault="003E3D82" w:rsidP="000A14B8">
      <w:pPr>
        <w:pStyle w:val="a3"/>
        <w:numPr>
          <w:ilvl w:val="0"/>
          <w:numId w:val="9"/>
        </w:numPr>
        <w:spacing w:line="264" w:lineRule="auto"/>
        <w:ind w:firstLineChars="0"/>
        <w:rPr>
          <w:sz w:val="22"/>
          <w:szCs w:val="21"/>
        </w:rPr>
      </w:pPr>
      <w:bookmarkStart w:id="87" w:name="_Ref77885209"/>
      <w:r w:rsidRPr="00E70452">
        <w:rPr>
          <w:sz w:val="22"/>
          <w:szCs w:val="21"/>
        </w:rPr>
        <w:t xml:space="preserve">Wan K, Gao X, Hu Z, et al. Robust motion control for UAV in dynamic uncertain environments using deep reinforcement learning. </w:t>
      </w:r>
      <w:r w:rsidRPr="00E70452">
        <w:rPr>
          <w:i/>
          <w:iCs/>
          <w:sz w:val="22"/>
          <w:szCs w:val="21"/>
        </w:rPr>
        <w:t>Remote Sens.</w:t>
      </w:r>
      <w:r w:rsidRPr="00E70452">
        <w:rPr>
          <w:sz w:val="22"/>
          <w:szCs w:val="21"/>
        </w:rPr>
        <w:t xml:space="preserve"> 2020;12(4): 640.</w:t>
      </w:r>
      <w:bookmarkEnd w:id="87"/>
    </w:p>
    <w:sectPr w:rsidR="0010002C" w:rsidRPr="00E70452" w:rsidSect="00507F8D">
      <w:headerReference w:type="even" r:id="rId389"/>
      <w:headerReference w:type="default" r:id="rId390"/>
      <w:footerReference w:type="even" r:id="rId391"/>
      <w:footerReference w:type="default" r:id="rId392"/>
      <w:headerReference w:type="first" r:id="rId393"/>
      <w:footerReference w:type="first" r:id="rId3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8D434" w14:textId="77777777" w:rsidR="00A96534" w:rsidRDefault="00A96534" w:rsidP="00245A03">
      <w:pPr>
        <w:spacing w:line="240" w:lineRule="auto"/>
        <w:ind w:firstLine="480"/>
      </w:pPr>
      <w:r>
        <w:separator/>
      </w:r>
    </w:p>
  </w:endnote>
  <w:endnote w:type="continuationSeparator" w:id="0">
    <w:p w14:paraId="535F8982" w14:textId="77777777" w:rsidR="00A96534" w:rsidRDefault="00A96534" w:rsidP="00245A0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FyjsxrTimes-Roman">
    <w:altName w:val="Times New 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alatinoLinotype-Roman">
    <w:altName w:val="宋体"/>
    <w:panose1 w:val="00000000000000000000"/>
    <w:charset w:val="00"/>
    <w:family w:val="roman"/>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DAD1" w14:textId="77777777" w:rsidR="009F73C8" w:rsidRDefault="009F73C8">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183510"/>
      <w:docPartObj>
        <w:docPartGallery w:val="Page Numbers (Bottom of Page)"/>
        <w:docPartUnique/>
      </w:docPartObj>
    </w:sdtPr>
    <w:sdtEndPr/>
    <w:sdtContent>
      <w:p w14:paraId="2AD285B8" w14:textId="77777777" w:rsidR="009F73C8" w:rsidRDefault="009F73C8">
        <w:pPr>
          <w:pStyle w:val="a7"/>
          <w:ind w:firstLine="360"/>
          <w:jc w:val="center"/>
        </w:pPr>
        <w:r>
          <w:fldChar w:fldCharType="begin"/>
        </w:r>
        <w:r>
          <w:instrText>PAGE   \* MERGEFORMAT</w:instrText>
        </w:r>
        <w:r>
          <w:fldChar w:fldCharType="separate"/>
        </w:r>
        <w:r w:rsidRPr="00AE7F82">
          <w:rPr>
            <w:noProof/>
            <w:lang w:val="zh-CN"/>
          </w:rPr>
          <w:t>3</w:t>
        </w:r>
        <w:r>
          <w:fldChar w:fldCharType="end"/>
        </w:r>
      </w:p>
    </w:sdtContent>
  </w:sdt>
  <w:p w14:paraId="6960A6D4" w14:textId="77777777" w:rsidR="009F73C8" w:rsidRDefault="009F73C8">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FC07" w14:textId="77777777" w:rsidR="009F73C8" w:rsidRDefault="009F73C8">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F4D5" w14:textId="77777777" w:rsidR="00A96534" w:rsidRDefault="00A96534" w:rsidP="00245A03">
      <w:pPr>
        <w:spacing w:line="240" w:lineRule="auto"/>
        <w:ind w:firstLine="480"/>
      </w:pPr>
      <w:r>
        <w:separator/>
      </w:r>
    </w:p>
  </w:footnote>
  <w:footnote w:type="continuationSeparator" w:id="0">
    <w:p w14:paraId="1D0FA8BA" w14:textId="77777777" w:rsidR="00A96534" w:rsidRDefault="00A96534" w:rsidP="00245A03">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5053" w14:textId="77777777" w:rsidR="009F73C8" w:rsidRDefault="009F73C8">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5ED" w14:textId="77777777" w:rsidR="009F73C8" w:rsidRDefault="009F73C8">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85A1" w14:textId="77777777" w:rsidR="009F73C8" w:rsidRDefault="009F73C8">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20FB8"/>
    <w:multiLevelType w:val="hybridMultilevel"/>
    <w:tmpl w:val="5074D536"/>
    <w:lvl w:ilvl="0" w:tplc="8F9CE19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FB2663"/>
    <w:multiLevelType w:val="hybridMultilevel"/>
    <w:tmpl w:val="58E22FCA"/>
    <w:lvl w:ilvl="0" w:tplc="BCEC4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DA607B"/>
    <w:multiLevelType w:val="hybridMultilevel"/>
    <w:tmpl w:val="0CD2582A"/>
    <w:lvl w:ilvl="0" w:tplc="D602AEE4">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361C1886"/>
    <w:multiLevelType w:val="hybridMultilevel"/>
    <w:tmpl w:val="717AD0E6"/>
    <w:lvl w:ilvl="0" w:tplc="9DC62B5A">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7AA31A7"/>
    <w:multiLevelType w:val="hybridMultilevel"/>
    <w:tmpl w:val="7E307B6C"/>
    <w:lvl w:ilvl="0" w:tplc="0409000F">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1236BE"/>
    <w:multiLevelType w:val="hybridMultilevel"/>
    <w:tmpl w:val="5C521EAC"/>
    <w:lvl w:ilvl="0" w:tplc="1066958A">
      <w:start w:val="1"/>
      <w:numFmt w:val="decimal"/>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EB26F51"/>
    <w:multiLevelType w:val="hybridMultilevel"/>
    <w:tmpl w:val="75B63F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0A4C2E"/>
    <w:multiLevelType w:val="hybridMultilevel"/>
    <w:tmpl w:val="D5C8F916"/>
    <w:lvl w:ilvl="0" w:tplc="3E5CA7AA">
      <w:start w:val="1"/>
      <w:numFmt w:val="decimal"/>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5E09D5"/>
    <w:multiLevelType w:val="multilevel"/>
    <w:tmpl w:val="FB8CCF3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3A80FBE"/>
    <w:multiLevelType w:val="hybridMultilevel"/>
    <w:tmpl w:val="5AD63A5A"/>
    <w:lvl w:ilvl="0" w:tplc="AF2811A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3B66089"/>
    <w:multiLevelType w:val="hybridMultilevel"/>
    <w:tmpl w:val="DA4AF22A"/>
    <w:lvl w:ilvl="0" w:tplc="8A88F3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86C21CF"/>
    <w:multiLevelType w:val="hybridMultilevel"/>
    <w:tmpl w:val="DA4AF22A"/>
    <w:lvl w:ilvl="0" w:tplc="8A88F3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8"/>
  </w:num>
  <w:num w:numId="3">
    <w:abstractNumId w:val="7"/>
  </w:num>
  <w:num w:numId="4">
    <w:abstractNumId w:val="9"/>
  </w:num>
  <w:num w:numId="5">
    <w:abstractNumId w:val="11"/>
  </w:num>
  <w:num w:numId="6">
    <w:abstractNumId w:val="10"/>
  </w:num>
  <w:num w:numId="7">
    <w:abstractNumId w:val="0"/>
  </w:num>
  <w:num w:numId="8">
    <w:abstractNumId w:val="5"/>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TQwNjczNzAyMrcwNjVQ0lEKTi0uzszPAykwNKgFAOErodctAAAA"/>
  </w:docVars>
  <w:rsids>
    <w:rsidRoot w:val="00670B47"/>
    <w:rsid w:val="00000EAB"/>
    <w:rsid w:val="00001854"/>
    <w:rsid w:val="000044CA"/>
    <w:rsid w:val="00005CAA"/>
    <w:rsid w:val="00006D8A"/>
    <w:rsid w:val="00011B33"/>
    <w:rsid w:val="00011EAE"/>
    <w:rsid w:val="000131F1"/>
    <w:rsid w:val="000132B1"/>
    <w:rsid w:val="000139CD"/>
    <w:rsid w:val="00014608"/>
    <w:rsid w:val="00016B32"/>
    <w:rsid w:val="00022400"/>
    <w:rsid w:val="000224E1"/>
    <w:rsid w:val="0002284B"/>
    <w:rsid w:val="00023A55"/>
    <w:rsid w:val="00026D2A"/>
    <w:rsid w:val="000275B1"/>
    <w:rsid w:val="00027C81"/>
    <w:rsid w:val="00030128"/>
    <w:rsid w:val="00030911"/>
    <w:rsid w:val="000338AB"/>
    <w:rsid w:val="00033E1B"/>
    <w:rsid w:val="00035CE5"/>
    <w:rsid w:val="0004163D"/>
    <w:rsid w:val="000429AA"/>
    <w:rsid w:val="000448AF"/>
    <w:rsid w:val="00045984"/>
    <w:rsid w:val="0004627B"/>
    <w:rsid w:val="0005124B"/>
    <w:rsid w:val="000526F1"/>
    <w:rsid w:val="0005340B"/>
    <w:rsid w:val="00053774"/>
    <w:rsid w:val="00053D32"/>
    <w:rsid w:val="0005475D"/>
    <w:rsid w:val="00057102"/>
    <w:rsid w:val="00057484"/>
    <w:rsid w:val="0006207C"/>
    <w:rsid w:val="000623ED"/>
    <w:rsid w:val="00063B46"/>
    <w:rsid w:val="0006488A"/>
    <w:rsid w:val="000651EB"/>
    <w:rsid w:val="000658CC"/>
    <w:rsid w:val="0006728F"/>
    <w:rsid w:val="00067C7D"/>
    <w:rsid w:val="000703BE"/>
    <w:rsid w:val="00070965"/>
    <w:rsid w:val="00070AEA"/>
    <w:rsid w:val="00072035"/>
    <w:rsid w:val="00074441"/>
    <w:rsid w:val="00075616"/>
    <w:rsid w:val="0007622D"/>
    <w:rsid w:val="00080586"/>
    <w:rsid w:val="00081B70"/>
    <w:rsid w:val="000825F2"/>
    <w:rsid w:val="00083E28"/>
    <w:rsid w:val="00084E56"/>
    <w:rsid w:val="00085149"/>
    <w:rsid w:val="00090321"/>
    <w:rsid w:val="00091BC0"/>
    <w:rsid w:val="0009357E"/>
    <w:rsid w:val="000939F4"/>
    <w:rsid w:val="0009410F"/>
    <w:rsid w:val="00097DA6"/>
    <w:rsid w:val="000A0A3B"/>
    <w:rsid w:val="000A14B8"/>
    <w:rsid w:val="000A3D3C"/>
    <w:rsid w:val="000A5735"/>
    <w:rsid w:val="000B0774"/>
    <w:rsid w:val="000B07DF"/>
    <w:rsid w:val="000B0BCD"/>
    <w:rsid w:val="000B17C3"/>
    <w:rsid w:val="000B332F"/>
    <w:rsid w:val="000B3426"/>
    <w:rsid w:val="000B356F"/>
    <w:rsid w:val="000B5569"/>
    <w:rsid w:val="000B5A0E"/>
    <w:rsid w:val="000B6990"/>
    <w:rsid w:val="000C2081"/>
    <w:rsid w:val="000D1106"/>
    <w:rsid w:val="000D26E2"/>
    <w:rsid w:val="000D5DDE"/>
    <w:rsid w:val="000D60E3"/>
    <w:rsid w:val="000D7B68"/>
    <w:rsid w:val="000E0309"/>
    <w:rsid w:val="000E19D7"/>
    <w:rsid w:val="000E229B"/>
    <w:rsid w:val="000E2BA6"/>
    <w:rsid w:val="000E2FF1"/>
    <w:rsid w:val="000E3D97"/>
    <w:rsid w:val="000E4E98"/>
    <w:rsid w:val="000E6B4C"/>
    <w:rsid w:val="000E6C20"/>
    <w:rsid w:val="000F21A1"/>
    <w:rsid w:val="000F3FF5"/>
    <w:rsid w:val="000F5560"/>
    <w:rsid w:val="000F6785"/>
    <w:rsid w:val="000F6DEC"/>
    <w:rsid w:val="0010002C"/>
    <w:rsid w:val="00100951"/>
    <w:rsid w:val="00101173"/>
    <w:rsid w:val="00101E93"/>
    <w:rsid w:val="00103033"/>
    <w:rsid w:val="00103F30"/>
    <w:rsid w:val="0010500C"/>
    <w:rsid w:val="001062F2"/>
    <w:rsid w:val="00107C52"/>
    <w:rsid w:val="00112A54"/>
    <w:rsid w:val="00113711"/>
    <w:rsid w:val="00114D50"/>
    <w:rsid w:val="0011657A"/>
    <w:rsid w:val="00117CF8"/>
    <w:rsid w:val="00120073"/>
    <w:rsid w:val="001216E2"/>
    <w:rsid w:val="00122752"/>
    <w:rsid w:val="00122E26"/>
    <w:rsid w:val="00125598"/>
    <w:rsid w:val="00126E5D"/>
    <w:rsid w:val="001273F9"/>
    <w:rsid w:val="0012748B"/>
    <w:rsid w:val="00127CBA"/>
    <w:rsid w:val="00130D61"/>
    <w:rsid w:val="00131C6D"/>
    <w:rsid w:val="001346C0"/>
    <w:rsid w:val="001376CF"/>
    <w:rsid w:val="00145772"/>
    <w:rsid w:val="00145CF2"/>
    <w:rsid w:val="00146069"/>
    <w:rsid w:val="00146078"/>
    <w:rsid w:val="00146294"/>
    <w:rsid w:val="001462AE"/>
    <w:rsid w:val="001479DF"/>
    <w:rsid w:val="001533FD"/>
    <w:rsid w:val="00153A2A"/>
    <w:rsid w:val="00153F61"/>
    <w:rsid w:val="0015484F"/>
    <w:rsid w:val="00156792"/>
    <w:rsid w:val="00157134"/>
    <w:rsid w:val="0015752E"/>
    <w:rsid w:val="00157783"/>
    <w:rsid w:val="00163064"/>
    <w:rsid w:val="00163FDC"/>
    <w:rsid w:val="001658B3"/>
    <w:rsid w:val="001672B5"/>
    <w:rsid w:val="001677A0"/>
    <w:rsid w:val="00171A8A"/>
    <w:rsid w:val="00172205"/>
    <w:rsid w:val="00172E6B"/>
    <w:rsid w:val="00173021"/>
    <w:rsid w:val="001731F4"/>
    <w:rsid w:val="00175A41"/>
    <w:rsid w:val="00181D4D"/>
    <w:rsid w:val="00183D2E"/>
    <w:rsid w:val="0018431F"/>
    <w:rsid w:val="0018482D"/>
    <w:rsid w:val="00184BB7"/>
    <w:rsid w:val="00195C05"/>
    <w:rsid w:val="00196C0B"/>
    <w:rsid w:val="00197CCF"/>
    <w:rsid w:val="001A11B3"/>
    <w:rsid w:val="001A2346"/>
    <w:rsid w:val="001A2E05"/>
    <w:rsid w:val="001A496C"/>
    <w:rsid w:val="001A54E4"/>
    <w:rsid w:val="001A78EE"/>
    <w:rsid w:val="001B04E4"/>
    <w:rsid w:val="001B0952"/>
    <w:rsid w:val="001B4864"/>
    <w:rsid w:val="001B59D8"/>
    <w:rsid w:val="001C032B"/>
    <w:rsid w:val="001C2FAF"/>
    <w:rsid w:val="001C5AB2"/>
    <w:rsid w:val="001C718A"/>
    <w:rsid w:val="001C79B4"/>
    <w:rsid w:val="001D0C89"/>
    <w:rsid w:val="001D165C"/>
    <w:rsid w:val="001D2AFE"/>
    <w:rsid w:val="001D31EE"/>
    <w:rsid w:val="001E1496"/>
    <w:rsid w:val="001E2D3A"/>
    <w:rsid w:val="001E2FD9"/>
    <w:rsid w:val="001E4B65"/>
    <w:rsid w:val="001E4BC0"/>
    <w:rsid w:val="001E4EA8"/>
    <w:rsid w:val="001E4F64"/>
    <w:rsid w:val="001E672E"/>
    <w:rsid w:val="001E6D63"/>
    <w:rsid w:val="001E7E42"/>
    <w:rsid w:val="001F24E4"/>
    <w:rsid w:val="001F29A3"/>
    <w:rsid w:val="001F3688"/>
    <w:rsid w:val="001F5CE6"/>
    <w:rsid w:val="001F5FD9"/>
    <w:rsid w:val="001F6908"/>
    <w:rsid w:val="00201336"/>
    <w:rsid w:val="00206A02"/>
    <w:rsid w:val="002070B6"/>
    <w:rsid w:val="0020729D"/>
    <w:rsid w:val="00212BFE"/>
    <w:rsid w:val="00213DBB"/>
    <w:rsid w:val="002166E8"/>
    <w:rsid w:val="002168AF"/>
    <w:rsid w:val="00220929"/>
    <w:rsid w:val="00220A11"/>
    <w:rsid w:val="00221D13"/>
    <w:rsid w:val="00223765"/>
    <w:rsid w:val="0022428C"/>
    <w:rsid w:val="002248DB"/>
    <w:rsid w:val="00225A80"/>
    <w:rsid w:val="00226D79"/>
    <w:rsid w:val="002326A0"/>
    <w:rsid w:val="00232EDB"/>
    <w:rsid w:val="00232F8D"/>
    <w:rsid w:val="00234F63"/>
    <w:rsid w:val="0023592D"/>
    <w:rsid w:val="0024074D"/>
    <w:rsid w:val="0024086B"/>
    <w:rsid w:val="00245A03"/>
    <w:rsid w:val="0024660F"/>
    <w:rsid w:val="002476D6"/>
    <w:rsid w:val="00250C49"/>
    <w:rsid w:val="00251D39"/>
    <w:rsid w:val="00252252"/>
    <w:rsid w:val="0025329B"/>
    <w:rsid w:val="0025344F"/>
    <w:rsid w:val="00253FEA"/>
    <w:rsid w:val="00253FF8"/>
    <w:rsid w:val="00254A95"/>
    <w:rsid w:val="00260A57"/>
    <w:rsid w:val="0026187B"/>
    <w:rsid w:val="00262A79"/>
    <w:rsid w:val="00266F55"/>
    <w:rsid w:val="00274380"/>
    <w:rsid w:val="00281BF1"/>
    <w:rsid w:val="00282267"/>
    <w:rsid w:val="0028226F"/>
    <w:rsid w:val="00283682"/>
    <w:rsid w:val="002851E2"/>
    <w:rsid w:val="0029060C"/>
    <w:rsid w:val="002906F5"/>
    <w:rsid w:val="00290C51"/>
    <w:rsid w:val="00291281"/>
    <w:rsid w:val="00294590"/>
    <w:rsid w:val="00294EEA"/>
    <w:rsid w:val="00296B31"/>
    <w:rsid w:val="00297E7E"/>
    <w:rsid w:val="002A0867"/>
    <w:rsid w:val="002A0CBB"/>
    <w:rsid w:val="002A30C1"/>
    <w:rsid w:val="002A3752"/>
    <w:rsid w:val="002A5CDF"/>
    <w:rsid w:val="002A6131"/>
    <w:rsid w:val="002A707E"/>
    <w:rsid w:val="002B015A"/>
    <w:rsid w:val="002B194F"/>
    <w:rsid w:val="002B4137"/>
    <w:rsid w:val="002B50B5"/>
    <w:rsid w:val="002C1429"/>
    <w:rsid w:val="002C2D18"/>
    <w:rsid w:val="002C427B"/>
    <w:rsid w:val="002C438C"/>
    <w:rsid w:val="002C4C71"/>
    <w:rsid w:val="002C6F7A"/>
    <w:rsid w:val="002D05B6"/>
    <w:rsid w:val="002D2D4C"/>
    <w:rsid w:val="002D2F1B"/>
    <w:rsid w:val="002D33BB"/>
    <w:rsid w:val="002D6FF3"/>
    <w:rsid w:val="002E1F3C"/>
    <w:rsid w:val="002E25F8"/>
    <w:rsid w:val="002E549B"/>
    <w:rsid w:val="002E6697"/>
    <w:rsid w:val="002E72EC"/>
    <w:rsid w:val="002E7F54"/>
    <w:rsid w:val="002F1057"/>
    <w:rsid w:val="002F12FD"/>
    <w:rsid w:val="002F24A0"/>
    <w:rsid w:val="002F3F25"/>
    <w:rsid w:val="002F41A7"/>
    <w:rsid w:val="002F6E25"/>
    <w:rsid w:val="002F782C"/>
    <w:rsid w:val="00300A96"/>
    <w:rsid w:val="00304244"/>
    <w:rsid w:val="0030461F"/>
    <w:rsid w:val="003049FC"/>
    <w:rsid w:val="0030551A"/>
    <w:rsid w:val="00313006"/>
    <w:rsid w:val="003137D6"/>
    <w:rsid w:val="0031432C"/>
    <w:rsid w:val="00314498"/>
    <w:rsid w:val="003151EA"/>
    <w:rsid w:val="003151F4"/>
    <w:rsid w:val="00322345"/>
    <w:rsid w:val="00324EC4"/>
    <w:rsid w:val="00325300"/>
    <w:rsid w:val="00326979"/>
    <w:rsid w:val="003269AB"/>
    <w:rsid w:val="00332058"/>
    <w:rsid w:val="00332126"/>
    <w:rsid w:val="003334E5"/>
    <w:rsid w:val="00337AF2"/>
    <w:rsid w:val="003411AE"/>
    <w:rsid w:val="00347907"/>
    <w:rsid w:val="00352684"/>
    <w:rsid w:val="00353DF9"/>
    <w:rsid w:val="00355590"/>
    <w:rsid w:val="00355D17"/>
    <w:rsid w:val="00356DC5"/>
    <w:rsid w:val="00357290"/>
    <w:rsid w:val="00357CD3"/>
    <w:rsid w:val="00360740"/>
    <w:rsid w:val="003618A8"/>
    <w:rsid w:val="00362940"/>
    <w:rsid w:val="00365DE5"/>
    <w:rsid w:val="00370A9B"/>
    <w:rsid w:val="0037287A"/>
    <w:rsid w:val="00373FDF"/>
    <w:rsid w:val="00374632"/>
    <w:rsid w:val="00374FBD"/>
    <w:rsid w:val="003757A4"/>
    <w:rsid w:val="00377C94"/>
    <w:rsid w:val="00380C1C"/>
    <w:rsid w:val="00381B14"/>
    <w:rsid w:val="00381EC2"/>
    <w:rsid w:val="00382878"/>
    <w:rsid w:val="003842D9"/>
    <w:rsid w:val="00386DE3"/>
    <w:rsid w:val="00387AAE"/>
    <w:rsid w:val="0039295E"/>
    <w:rsid w:val="00393A88"/>
    <w:rsid w:val="00393D1F"/>
    <w:rsid w:val="0039423D"/>
    <w:rsid w:val="003949D5"/>
    <w:rsid w:val="00395D9A"/>
    <w:rsid w:val="00396C99"/>
    <w:rsid w:val="00397701"/>
    <w:rsid w:val="00397B2B"/>
    <w:rsid w:val="003A202D"/>
    <w:rsid w:val="003A45E6"/>
    <w:rsid w:val="003A5DD8"/>
    <w:rsid w:val="003A5F9B"/>
    <w:rsid w:val="003A736C"/>
    <w:rsid w:val="003B1813"/>
    <w:rsid w:val="003B189A"/>
    <w:rsid w:val="003B32EE"/>
    <w:rsid w:val="003B7ECE"/>
    <w:rsid w:val="003C0085"/>
    <w:rsid w:val="003C525A"/>
    <w:rsid w:val="003C650D"/>
    <w:rsid w:val="003C6BC1"/>
    <w:rsid w:val="003D30F7"/>
    <w:rsid w:val="003D3FF3"/>
    <w:rsid w:val="003D429D"/>
    <w:rsid w:val="003D6205"/>
    <w:rsid w:val="003D7576"/>
    <w:rsid w:val="003D7B46"/>
    <w:rsid w:val="003D7B9D"/>
    <w:rsid w:val="003E119E"/>
    <w:rsid w:val="003E1A1A"/>
    <w:rsid w:val="003E3D82"/>
    <w:rsid w:val="003E4699"/>
    <w:rsid w:val="003E7724"/>
    <w:rsid w:val="003F1BC3"/>
    <w:rsid w:val="003F2208"/>
    <w:rsid w:val="003F3BF7"/>
    <w:rsid w:val="003F56EF"/>
    <w:rsid w:val="003F6902"/>
    <w:rsid w:val="00400297"/>
    <w:rsid w:val="00405375"/>
    <w:rsid w:val="00405F3B"/>
    <w:rsid w:val="0040630E"/>
    <w:rsid w:val="00406495"/>
    <w:rsid w:val="00406B3F"/>
    <w:rsid w:val="00407974"/>
    <w:rsid w:val="004104B0"/>
    <w:rsid w:val="00413422"/>
    <w:rsid w:val="00413E1C"/>
    <w:rsid w:val="0041425A"/>
    <w:rsid w:val="00417305"/>
    <w:rsid w:val="00420511"/>
    <w:rsid w:val="004211CA"/>
    <w:rsid w:val="0042210F"/>
    <w:rsid w:val="00422152"/>
    <w:rsid w:val="00422420"/>
    <w:rsid w:val="00422C67"/>
    <w:rsid w:val="00423F5B"/>
    <w:rsid w:val="004254A1"/>
    <w:rsid w:val="0042654E"/>
    <w:rsid w:val="0043665A"/>
    <w:rsid w:val="00437ACD"/>
    <w:rsid w:val="004403B7"/>
    <w:rsid w:val="004408CB"/>
    <w:rsid w:val="0044286A"/>
    <w:rsid w:val="00444BB3"/>
    <w:rsid w:val="00447FB7"/>
    <w:rsid w:val="004515B3"/>
    <w:rsid w:val="004521FB"/>
    <w:rsid w:val="004563C5"/>
    <w:rsid w:val="00456CD2"/>
    <w:rsid w:val="00460BF9"/>
    <w:rsid w:val="00460FEE"/>
    <w:rsid w:val="00461602"/>
    <w:rsid w:val="00461B0E"/>
    <w:rsid w:val="00462519"/>
    <w:rsid w:val="00463F5B"/>
    <w:rsid w:val="00464E3E"/>
    <w:rsid w:val="004678BC"/>
    <w:rsid w:val="004709A4"/>
    <w:rsid w:val="00470A39"/>
    <w:rsid w:val="00471999"/>
    <w:rsid w:val="00472CB6"/>
    <w:rsid w:val="00473404"/>
    <w:rsid w:val="0047595B"/>
    <w:rsid w:val="00476FCD"/>
    <w:rsid w:val="004771C4"/>
    <w:rsid w:val="0047740B"/>
    <w:rsid w:val="00477BE5"/>
    <w:rsid w:val="00477BFE"/>
    <w:rsid w:val="0048603F"/>
    <w:rsid w:val="00486125"/>
    <w:rsid w:val="0049027F"/>
    <w:rsid w:val="00493CE8"/>
    <w:rsid w:val="00494F12"/>
    <w:rsid w:val="00495C62"/>
    <w:rsid w:val="00495D21"/>
    <w:rsid w:val="004A0D87"/>
    <w:rsid w:val="004A2294"/>
    <w:rsid w:val="004A34DE"/>
    <w:rsid w:val="004A4010"/>
    <w:rsid w:val="004A6BCA"/>
    <w:rsid w:val="004A7B3D"/>
    <w:rsid w:val="004A7F02"/>
    <w:rsid w:val="004B049F"/>
    <w:rsid w:val="004B10C2"/>
    <w:rsid w:val="004B12C4"/>
    <w:rsid w:val="004B52A2"/>
    <w:rsid w:val="004C5B78"/>
    <w:rsid w:val="004C639A"/>
    <w:rsid w:val="004C6B29"/>
    <w:rsid w:val="004C6BAF"/>
    <w:rsid w:val="004C6D4E"/>
    <w:rsid w:val="004D0020"/>
    <w:rsid w:val="004D03C9"/>
    <w:rsid w:val="004D2B16"/>
    <w:rsid w:val="004D5506"/>
    <w:rsid w:val="004D6A3F"/>
    <w:rsid w:val="004D6E86"/>
    <w:rsid w:val="004D7360"/>
    <w:rsid w:val="004E03B3"/>
    <w:rsid w:val="004E15E8"/>
    <w:rsid w:val="004E3032"/>
    <w:rsid w:val="004E334D"/>
    <w:rsid w:val="004E3655"/>
    <w:rsid w:val="004E596A"/>
    <w:rsid w:val="004E6D7C"/>
    <w:rsid w:val="004E7AA2"/>
    <w:rsid w:val="004E7B53"/>
    <w:rsid w:val="004E7F38"/>
    <w:rsid w:val="004F1643"/>
    <w:rsid w:val="004F2995"/>
    <w:rsid w:val="004F4B5A"/>
    <w:rsid w:val="004F5289"/>
    <w:rsid w:val="004F52B6"/>
    <w:rsid w:val="004F5F7D"/>
    <w:rsid w:val="004F71D8"/>
    <w:rsid w:val="00502863"/>
    <w:rsid w:val="005039EB"/>
    <w:rsid w:val="005045E2"/>
    <w:rsid w:val="00505BA2"/>
    <w:rsid w:val="00506B9F"/>
    <w:rsid w:val="00507078"/>
    <w:rsid w:val="00507F8D"/>
    <w:rsid w:val="00510C27"/>
    <w:rsid w:val="00510E58"/>
    <w:rsid w:val="005117D8"/>
    <w:rsid w:val="0051236F"/>
    <w:rsid w:val="00513AAD"/>
    <w:rsid w:val="005145F7"/>
    <w:rsid w:val="0051489D"/>
    <w:rsid w:val="00516153"/>
    <w:rsid w:val="00516229"/>
    <w:rsid w:val="00523F4D"/>
    <w:rsid w:val="00524540"/>
    <w:rsid w:val="00525F8F"/>
    <w:rsid w:val="00526730"/>
    <w:rsid w:val="00530A76"/>
    <w:rsid w:val="005330B5"/>
    <w:rsid w:val="0053523B"/>
    <w:rsid w:val="0053660E"/>
    <w:rsid w:val="00540761"/>
    <w:rsid w:val="00542372"/>
    <w:rsid w:val="005465F9"/>
    <w:rsid w:val="0054692A"/>
    <w:rsid w:val="00550D5C"/>
    <w:rsid w:val="00553BED"/>
    <w:rsid w:val="00553FDB"/>
    <w:rsid w:val="005554EF"/>
    <w:rsid w:val="005559A1"/>
    <w:rsid w:val="005574D0"/>
    <w:rsid w:val="0055757B"/>
    <w:rsid w:val="00560824"/>
    <w:rsid w:val="00560A46"/>
    <w:rsid w:val="00560BB1"/>
    <w:rsid w:val="005610B0"/>
    <w:rsid w:val="00561995"/>
    <w:rsid w:val="005624E4"/>
    <w:rsid w:val="00564081"/>
    <w:rsid w:val="0057321B"/>
    <w:rsid w:val="00574456"/>
    <w:rsid w:val="0057455B"/>
    <w:rsid w:val="005773ED"/>
    <w:rsid w:val="00577DFF"/>
    <w:rsid w:val="00581C27"/>
    <w:rsid w:val="00586367"/>
    <w:rsid w:val="005874F2"/>
    <w:rsid w:val="00590806"/>
    <w:rsid w:val="00590E7C"/>
    <w:rsid w:val="00590EE2"/>
    <w:rsid w:val="0059167E"/>
    <w:rsid w:val="00592E03"/>
    <w:rsid w:val="00597502"/>
    <w:rsid w:val="00597B44"/>
    <w:rsid w:val="005A0584"/>
    <w:rsid w:val="005A07CC"/>
    <w:rsid w:val="005A0886"/>
    <w:rsid w:val="005A0CC7"/>
    <w:rsid w:val="005A23C7"/>
    <w:rsid w:val="005A2E4A"/>
    <w:rsid w:val="005A42B6"/>
    <w:rsid w:val="005A49A9"/>
    <w:rsid w:val="005A5114"/>
    <w:rsid w:val="005A74E8"/>
    <w:rsid w:val="005B0E44"/>
    <w:rsid w:val="005B1971"/>
    <w:rsid w:val="005B3683"/>
    <w:rsid w:val="005B3F41"/>
    <w:rsid w:val="005B5946"/>
    <w:rsid w:val="005B649B"/>
    <w:rsid w:val="005C1918"/>
    <w:rsid w:val="005C2EA0"/>
    <w:rsid w:val="005C4A93"/>
    <w:rsid w:val="005C4B18"/>
    <w:rsid w:val="005C57D3"/>
    <w:rsid w:val="005C729A"/>
    <w:rsid w:val="005C760A"/>
    <w:rsid w:val="005D479D"/>
    <w:rsid w:val="005D543B"/>
    <w:rsid w:val="005D604A"/>
    <w:rsid w:val="005D65A4"/>
    <w:rsid w:val="005D66CA"/>
    <w:rsid w:val="005D7516"/>
    <w:rsid w:val="005E00E7"/>
    <w:rsid w:val="005E2B5E"/>
    <w:rsid w:val="005E39A7"/>
    <w:rsid w:val="005E41D8"/>
    <w:rsid w:val="005E44F5"/>
    <w:rsid w:val="005E62A8"/>
    <w:rsid w:val="005E7480"/>
    <w:rsid w:val="005F4973"/>
    <w:rsid w:val="005F5CA5"/>
    <w:rsid w:val="005F683C"/>
    <w:rsid w:val="005F7785"/>
    <w:rsid w:val="006002F4"/>
    <w:rsid w:val="00600B7C"/>
    <w:rsid w:val="00601F46"/>
    <w:rsid w:val="006038B9"/>
    <w:rsid w:val="00603F9A"/>
    <w:rsid w:val="00605FD2"/>
    <w:rsid w:val="0060663E"/>
    <w:rsid w:val="00610609"/>
    <w:rsid w:val="00611DB8"/>
    <w:rsid w:val="006124BB"/>
    <w:rsid w:val="0061277C"/>
    <w:rsid w:val="0061323D"/>
    <w:rsid w:val="006164AA"/>
    <w:rsid w:val="00616EC4"/>
    <w:rsid w:val="00617075"/>
    <w:rsid w:val="00622AF4"/>
    <w:rsid w:val="00625F27"/>
    <w:rsid w:val="00630811"/>
    <w:rsid w:val="00635064"/>
    <w:rsid w:val="00637097"/>
    <w:rsid w:val="006409F0"/>
    <w:rsid w:val="00642040"/>
    <w:rsid w:val="00642B43"/>
    <w:rsid w:val="00645B88"/>
    <w:rsid w:val="006472A7"/>
    <w:rsid w:val="00647C9E"/>
    <w:rsid w:val="00647DCF"/>
    <w:rsid w:val="00654F2C"/>
    <w:rsid w:val="00655FEF"/>
    <w:rsid w:val="00656015"/>
    <w:rsid w:val="00657BCC"/>
    <w:rsid w:val="006623A2"/>
    <w:rsid w:val="00664B09"/>
    <w:rsid w:val="00665BCD"/>
    <w:rsid w:val="00670B47"/>
    <w:rsid w:val="00670C4D"/>
    <w:rsid w:val="00672891"/>
    <w:rsid w:val="006739B1"/>
    <w:rsid w:val="00674A3F"/>
    <w:rsid w:val="00674B72"/>
    <w:rsid w:val="0067679E"/>
    <w:rsid w:val="006770CF"/>
    <w:rsid w:val="00680ADA"/>
    <w:rsid w:val="00680F30"/>
    <w:rsid w:val="00681C26"/>
    <w:rsid w:val="0068251D"/>
    <w:rsid w:val="00685197"/>
    <w:rsid w:val="006855C4"/>
    <w:rsid w:val="0068767F"/>
    <w:rsid w:val="00690098"/>
    <w:rsid w:val="00692471"/>
    <w:rsid w:val="006924A8"/>
    <w:rsid w:val="006937A3"/>
    <w:rsid w:val="00696ADB"/>
    <w:rsid w:val="006A0DE9"/>
    <w:rsid w:val="006A1F6A"/>
    <w:rsid w:val="006A2C4A"/>
    <w:rsid w:val="006A37DA"/>
    <w:rsid w:val="006A4A93"/>
    <w:rsid w:val="006A5811"/>
    <w:rsid w:val="006A5DD0"/>
    <w:rsid w:val="006A6C3E"/>
    <w:rsid w:val="006B5560"/>
    <w:rsid w:val="006B56EA"/>
    <w:rsid w:val="006B707A"/>
    <w:rsid w:val="006B7AEA"/>
    <w:rsid w:val="006C052B"/>
    <w:rsid w:val="006C1DA2"/>
    <w:rsid w:val="006C318B"/>
    <w:rsid w:val="006C4A4C"/>
    <w:rsid w:val="006C60FA"/>
    <w:rsid w:val="006C6A0F"/>
    <w:rsid w:val="006C6C55"/>
    <w:rsid w:val="006D1E6A"/>
    <w:rsid w:val="006D24D5"/>
    <w:rsid w:val="006D258D"/>
    <w:rsid w:val="006D35E7"/>
    <w:rsid w:val="006D3C63"/>
    <w:rsid w:val="006D49BF"/>
    <w:rsid w:val="006D49FF"/>
    <w:rsid w:val="006D658B"/>
    <w:rsid w:val="006D6E5F"/>
    <w:rsid w:val="006E00C5"/>
    <w:rsid w:val="006E2C3F"/>
    <w:rsid w:val="006F2401"/>
    <w:rsid w:val="006F3035"/>
    <w:rsid w:val="006F5430"/>
    <w:rsid w:val="006F6333"/>
    <w:rsid w:val="006F7BE0"/>
    <w:rsid w:val="0070241D"/>
    <w:rsid w:val="0070273B"/>
    <w:rsid w:val="00705512"/>
    <w:rsid w:val="0070748C"/>
    <w:rsid w:val="007128DC"/>
    <w:rsid w:val="00716095"/>
    <w:rsid w:val="007165CA"/>
    <w:rsid w:val="007170DD"/>
    <w:rsid w:val="007213EF"/>
    <w:rsid w:val="0072324F"/>
    <w:rsid w:val="00723BE1"/>
    <w:rsid w:val="0072506A"/>
    <w:rsid w:val="00725EDC"/>
    <w:rsid w:val="0072756A"/>
    <w:rsid w:val="00730938"/>
    <w:rsid w:val="00730FBC"/>
    <w:rsid w:val="00730FC5"/>
    <w:rsid w:val="00731003"/>
    <w:rsid w:val="007323D1"/>
    <w:rsid w:val="00732644"/>
    <w:rsid w:val="00733A20"/>
    <w:rsid w:val="00733B57"/>
    <w:rsid w:val="00734571"/>
    <w:rsid w:val="007352AF"/>
    <w:rsid w:val="00735D2A"/>
    <w:rsid w:val="00736271"/>
    <w:rsid w:val="00737D3A"/>
    <w:rsid w:val="00741EC6"/>
    <w:rsid w:val="00743D1E"/>
    <w:rsid w:val="0074452E"/>
    <w:rsid w:val="00744B7C"/>
    <w:rsid w:val="0074560E"/>
    <w:rsid w:val="00746411"/>
    <w:rsid w:val="0074672D"/>
    <w:rsid w:val="00751ECB"/>
    <w:rsid w:val="007531A1"/>
    <w:rsid w:val="0075450E"/>
    <w:rsid w:val="0076134F"/>
    <w:rsid w:val="00762479"/>
    <w:rsid w:val="00766334"/>
    <w:rsid w:val="007664F1"/>
    <w:rsid w:val="00766EB9"/>
    <w:rsid w:val="00767B01"/>
    <w:rsid w:val="00770B5A"/>
    <w:rsid w:val="00774C35"/>
    <w:rsid w:val="00777241"/>
    <w:rsid w:val="00777A5E"/>
    <w:rsid w:val="00782FA0"/>
    <w:rsid w:val="007905F7"/>
    <w:rsid w:val="00790A53"/>
    <w:rsid w:val="00791DC3"/>
    <w:rsid w:val="00791F0E"/>
    <w:rsid w:val="007932B9"/>
    <w:rsid w:val="007934FD"/>
    <w:rsid w:val="00795464"/>
    <w:rsid w:val="007977E3"/>
    <w:rsid w:val="007A21BD"/>
    <w:rsid w:val="007A31C2"/>
    <w:rsid w:val="007A45B4"/>
    <w:rsid w:val="007A4F8E"/>
    <w:rsid w:val="007A5FE8"/>
    <w:rsid w:val="007A62C5"/>
    <w:rsid w:val="007B0F1C"/>
    <w:rsid w:val="007B270A"/>
    <w:rsid w:val="007B729C"/>
    <w:rsid w:val="007B7556"/>
    <w:rsid w:val="007C0688"/>
    <w:rsid w:val="007C1EEA"/>
    <w:rsid w:val="007C638D"/>
    <w:rsid w:val="007C6D34"/>
    <w:rsid w:val="007C77D1"/>
    <w:rsid w:val="007D0BB4"/>
    <w:rsid w:val="007D553C"/>
    <w:rsid w:val="007D585A"/>
    <w:rsid w:val="007D6EEC"/>
    <w:rsid w:val="007D7309"/>
    <w:rsid w:val="007D730E"/>
    <w:rsid w:val="007E07A3"/>
    <w:rsid w:val="007E24EC"/>
    <w:rsid w:val="007E3A06"/>
    <w:rsid w:val="007E54AD"/>
    <w:rsid w:val="007F1F08"/>
    <w:rsid w:val="007F2EF0"/>
    <w:rsid w:val="007F30CA"/>
    <w:rsid w:val="007F3702"/>
    <w:rsid w:val="007F377F"/>
    <w:rsid w:val="007F43D4"/>
    <w:rsid w:val="007F48F2"/>
    <w:rsid w:val="007F5D2A"/>
    <w:rsid w:val="007F5DC8"/>
    <w:rsid w:val="007F602D"/>
    <w:rsid w:val="007F661B"/>
    <w:rsid w:val="00800BFB"/>
    <w:rsid w:val="00802860"/>
    <w:rsid w:val="00803C38"/>
    <w:rsid w:val="008044C5"/>
    <w:rsid w:val="00804987"/>
    <w:rsid w:val="008051F4"/>
    <w:rsid w:val="00805725"/>
    <w:rsid w:val="00805AE6"/>
    <w:rsid w:val="00805DD6"/>
    <w:rsid w:val="00807C30"/>
    <w:rsid w:val="00807D9A"/>
    <w:rsid w:val="00810A0F"/>
    <w:rsid w:val="00810A71"/>
    <w:rsid w:val="00811677"/>
    <w:rsid w:val="0081205F"/>
    <w:rsid w:val="008126E6"/>
    <w:rsid w:val="00813D76"/>
    <w:rsid w:val="0081673B"/>
    <w:rsid w:val="008170A7"/>
    <w:rsid w:val="008241CC"/>
    <w:rsid w:val="00826150"/>
    <w:rsid w:val="00826894"/>
    <w:rsid w:val="00826C94"/>
    <w:rsid w:val="008300F0"/>
    <w:rsid w:val="00830C71"/>
    <w:rsid w:val="00833A37"/>
    <w:rsid w:val="00833D85"/>
    <w:rsid w:val="008346C7"/>
    <w:rsid w:val="00835A0C"/>
    <w:rsid w:val="00840949"/>
    <w:rsid w:val="0084143B"/>
    <w:rsid w:val="0084196A"/>
    <w:rsid w:val="008422CC"/>
    <w:rsid w:val="00842A37"/>
    <w:rsid w:val="008471AF"/>
    <w:rsid w:val="008502BE"/>
    <w:rsid w:val="00851109"/>
    <w:rsid w:val="00851887"/>
    <w:rsid w:val="00853EE0"/>
    <w:rsid w:val="00854C92"/>
    <w:rsid w:val="008569DF"/>
    <w:rsid w:val="0085768C"/>
    <w:rsid w:val="00860129"/>
    <w:rsid w:val="00862ED7"/>
    <w:rsid w:val="00863FDD"/>
    <w:rsid w:val="00864908"/>
    <w:rsid w:val="0086573F"/>
    <w:rsid w:val="00866D1F"/>
    <w:rsid w:val="0086739D"/>
    <w:rsid w:val="00867ED6"/>
    <w:rsid w:val="008725C1"/>
    <w:rsid w:val="00873849"/>
    <w:rsid w:val="00874FD8"/>
    <w:rsid w:val="0087716B"/>
    <w:rsid w:val="0088081F"/>
    <w:rsid w:val="00880EFD"/>
    <w:rsid w:val="0088172C"/>
    <w:rsid w:val="00881A85"/>
    <w:rsid w:val="00882EA9"/>
    <w:rsid w:val="008833C5"/>
    <w:rsid w:val="00883D09"/>
    <w:rsid w:val="00884010"/>
    <w:rsid w:val="00884294"/>
    <w:rsid w:val="00885A0E"/>
    <w:rsid w:val="00886868"/>
    <w:rsid w:val="008900B7"/>
    <w:rsid w:val="008923DA"/>
    <w:rsid w:val="00892EE1"/>
    <w:rsid w:val="00895720"/>
    <w:rsid w:val="0089646B"/>
    <w:rsid w:val="00896F7C"/>
    <w:rsid w:val="008A1E9D"/>
    <w:rsid w:val="008A36AC"/>
    <w:rsid w:val="008A7C28"/>
    <w:rsid w:val="008B016E"/>
    <w:rsid w:val="008B2C27"/>
    <w:rsid w:val="008B2EB8"/>
    <w:rsid w:val="008B315E"/>
    <w:rsid w:val="008B6565"/>
    <w:rsid w:val="008B7974"/>
    <w:rsid w:val="008C0E56"/>
    <w:rsid w:val="008C1C35"/>
    <w:rsid w:val="008C20A9"/>
    <w:rsid w:val="008C239A"/>
    <w:rsid w:val="008C27C6"/>
    <w:rsid w:val="008C4256"/>
    <w:rsid w:val="008C515E"/>
    <w:rsid w:val="008C6FA7"/>
    <w:rsid w:val="008D6B57"/>
    <w:rsid w:val="008D7070"/>
    <w:rsid w:val="008D711A"/>
    <w:rsid w:val="008E14A1"/>
    <w:rsid w:val="008E43A4"/>
    <w:rsid w:val="008E5557"/>
    <w:rsid w:val="008E6242"/>
    <w:rsid w:val="008E770A"/>
    <w:rsid w:val="008F0349"/>
    <w:rsid w:val="008F28E1"/>
    <w:rsid w:val="008F2D96"/>
    <w:rsid w:val="008F403A"/>
    <w:rsid w:val="008F5422"/>
    <w:rsid w:val="008F6588"/>
    <w:rsid w:val="008F69AC"/>
    <w:rsid w:val="008F7FBB"/>
    <w:rsid w:val="0090133C"/>
    <w:rsid w:val="009036A2"/>
    <w:rsid w:val="009045D9"/>
    <w:rsid w:val="00904E9A"/>
    <w:rsid w:val="00911328"/>
    <w:rsid w:val="00915DE9"/>
    <w:rsid w:val="00920C25"/>
    <w:rsid w:val="00922414"/>
    <w:rsid w:val="00922D10"/>
    <w:rsid w:val="00923454"/>
    <w:rsid w:val="00923833"/>
    <w:rsid w:val="00925085"/>
    <w:rsid w:val="00925336"/>
    <w:rsid w:val="0092738E"/>
    <w:rsid w:val="00927795"/>
    <w:rsid w:val="00930083"/>
    <w:rsid w:val="00930153"/>
    <w:rsid w:val="00930289"/>
    <w:rsid w:val="009308D8"/>
    <w:rsid w:val="00931338"/>
    <w:rsid w:val="009330D8"/>
    <w:rsid w:val="0093362D"/>
    <w:rsid w:val="00934228"/>
    <w:rsid w:val="00934DA2"/>
    <w:rsid w:val="0093748B"/>
    <w:rsid w:val="00937F44"/>
    <w:rsid w:val="00940820"/>
    <w:rsid w:val="00944729"/>
    <w:rsid w:val="00945383"/>
    <w:rsid w:val="00946C2F"/>
    <w:rsid w:val="0094713E"/>
    <w:rsid w:val="00947E80"/>
    <w:rsid w:val="00950514"/>
    <w:rsid w:val="00951364"/>
    <w:rsid w:val="00951F09"/>
    <w:rsid w:val="00953880"/>
    <w:rsid w:val="00953CA0"/>
    <w:rsid w:val="00953EB0"/>
    <w:rsid w:val="00955CB7"/>
    <w:rsid w:val="00957B0E"/>
    <w:rsid w:val="00960AAC"/>
    <w:rsid w:val="00961624"/>
    <w:rsid w:val="00962C83"/>
    <w:rsid w:val="00963C43"/>
    <w:rsid w:val="00967E20"/>
    <w:rsid w:val="00967F3E"/>
    <w:rsid w:val="009726E5"/>
    <w:rsid w:val="00973DB5"/>
    <w:rsid w:val="00975322"/>
    <w:rsid w:val="00975467"/>
    <w:rsid w:val="00975578"/>
    <w:rsid w:val="009816AA"/>
    <w:rsid w:val="00984DDD"/>
    <w:rsid w:val="00984F25"/>
    <w:rsid w:val="00985454"/>
    <w:rsid w:val="009875EF"/>
    <w:rsid w:val="009875FC"/>
    <w:rsid w:val="00990D33"/>
    <w:rsid w:val="00991539"/>
    <w:rsid w:val="009938C9"/>
    <w:rsid w:val="009948B1"/>
    <w:rsid w:val="009963B3"/>
    <w:rsid w:val="009A00AD"/>
    <w:rsid w:val="009A0104"/>
    <w:rsid w:val="009A0E31"/>
    <w:rsid w:val="009A0EC2"/>
    <w:rsid w:val="009A127F"/>
    <w:rsid w:val="009A27D0"/>
    <w:rsid w:val="009A360C"/>
    <w:rsid w:val="009B0E02"/>
    <w:rsid w:val="009B13D3"/>
    <w:rsid w:val="009B207E"/>
    <w:rsid w:val="009B261E"/>
    <w:rsid w:val="009B54B1"/>
    <w:rsid w:val="009B6E6A"/>
    <w:rsid w:val="009B762B"/>
    <w:rsid w:val="009B7C33"/>
    <w:rsid w:val="009C06C3"/>
    <w:rsid w:val="009C0EFC"/>
    <w:rsid w:val="009C4995"/>
    <w:rsid w:val="009C5FEC"/>
    <w:rsid w:val="009C6D5D"/>
    <w:rsid w:val="009D1F51"/>
    <w:rsid w:val="009D2EA6"/>
    <w:rsid w:val="009D3127"/>
    <w:rsid w:val="009D3510"/>
    <w:rsid w:val="009D4F38"/>
    <w:rsid w:val="009D5385"/>
    <w:rsid w:val="009D5634"/>
    <w:rsid w:val="009D59F7"/>
    <w:rsid w:val="009E05A5"/>
    <w:rsid w:val="009E0EB0"/>
    <w:rsid w:val="009E1D28"/>
    <w:rsid w:val="009E4FA9"/>
    <w:rsid w:val="009E54F9"/>
    <w:rsid w:val="009E5EB1"/>
    <w:rsid w:val="009E6703"/>
    <w:rsid w:val="009E778E"/>
    <w:rsid w:val="009F417B"/>
    <w:rsid w:val="009F6A30"/>
    <w:rsid w:val="009F73C8"/>
    <w:rsid w:val="009F7E67"/>
    <w:rsid w:val="009F7E94"/>
    <w:rsid w:val="00A00543"/>
    <w:rsid w:val="00A00DBE"/>
    <w:rsid w:val="00A04A1A"/>
    <w:rsid w:val="00A1056A"/>
    <w:rsid w:val="00A1085A"/>
    <w:rsid w:val="00A11102"/>
    <w:rsid w:val="00A1200A"/>
    <w:rsid w:val="00A174E4"/>
    <w:rsid w:val="00A1783C"/>
    <w:rsid w:val="00A2075C"/>
    <w:rsid w:val="00A243AD"/>
    <w:rsid w:val="00A24CAC"/>
    <w:rsid w:val="00A25103"/>
    <w:rsid w:val="00A2664E"/>
    <w:rsid w:val="00A27A9D"/>
    <w:rsid w:val="00A352DD"/>
    <w:rsid w:val="00A362CB"/>
    <w:rsid w:val="00A36C9E"/>
    <w:rsid w:val="00A37B03"/>
    <w:rsid w:val="00A37F24"/>
    <w:rsid w:val="00A40AE0"/>
    <w:rsid w:val="00A43DEA"/>
    <w:rsid w:val="00A44EB4"/>
    <w:rsid w:val="00A45F02"/>
    <w:rsid w:val="00A4723F"/>
    <w:rsid w:val="00A50A8D"/>
    <w:rsid w:val="00A51348"/>
    <w:rsid w:val="00A51AAB"/>
    <w:rsid w:val="00A524B3"/>
    <w:rsid w:val="00A53CE9"/>
    <w:rsid w:val="00A577BD"/>
    <w:rsid w:val="00A636ED"/>
    <w:rsid w:val="00A64102"/>
    <w:rsid w:val="00A642EE"/>
    <w:rsid w:val="00A65A56"/>
    <w:rsid w:val="00A66830"/>
    <w:rsid w:val="00A70006"/>
    <w:rsid w:val="00A702D4"/>
    <w:rsid w:val="00A73823"/>
    <w:rsid w:val="00A746CB"/>
    <w:rsid w:val="00A74D2F"/>
    <w:rsid w:val="00A75606"/>
    <w:rsid w:val="00A80828"/>
    <w:rsid w:val="00A81173"/>
    <w:rsid w:val="00A83AEE"/>
    <w:rsid w:val="00A861A7"/>
    <w:rsid w:val="00A86DD3"/>
    <w:rsid w:val="00A90DC0"/>
    <w:rsid w:val="00A9175F"/>
    <w:rsid w:val="00A9447D"/>
    <w:rsid w:val="00A96534"/>
    <w:rsid w:val="00A9708F"/>
    <w:rsid w:val="00AA027F"/>
    <w:rsid w:val="00AA2454"/>
    <w:rsid w:val="00AA4E97"/>
    <w:rsid w:val="00AA6F23"/>
    <w:rsid w:val="00AA7726"/>
    <w:rsid w:val="00AB1678"/>
    <w:rsid w:val="00AB3AC1"/>
    <w:rsid w:val="00AB5A5F"/>
    <w:rsid w:val="00AB5F15"/>
    <w:rsid w:val="00AB7FF1"/>
    <w:rsid w:val="00AC40C6"/>
    <w:rsid w:val="00AC5118"/>
    <w:rsid w:val="00AC57E9"/>
    <w:rsid w:val="00AC5C42"/>
    <w:rsid w:val="00AC61D5"/>
    <w:rsid w:val="00AC6409"/>
    <w:rsid w:val="00AC6ACC"/>
    <w:rsid w:val="00AC7298"/>
    <w:rsid w:val="00AC77E3"/>
    <w:rsid w:val="00AD0BB5"/>
    <w:rsid w:val="00AD18FD"/>
    <w:rsid w:val="00AD3A1D"/>
    <w:rsid w:val="00AE04D9"/>
    <w:rsid w:val="00AE077F"/>
    <w:rsid w:val="00AE1E15"/>
    <w:rsid w:val="00AE5C71"/>
    <w:rsid w:val="00AE6361"/>
    <w:rsid w:val="00AE7F82"/>
    <w:rsid w:val="00AF1340"/>
    <w:rsid w:val="00AF1708"/>
    <w:rsid w:val="00AF2061"/>
    <w:rsid w:val="00AF362B"/>
    <w:rsid w:val="00AF3A31"/>
    <w:rsid w:val="00AF3BA5"/>
    <w:rsid w:val="00AF6EC4"/>
    <w:rsid w:val="00AF7735"/>
    <w:rsid w:val="00AF77BA"/>
    <w:rsid w:val="00B023C9"/>
    <w:rsid w:val="00B0323B"/>
    <w:rsid w:val="00B06601"/>
    <w:rsid w:val="00B125B6"/>
    <w:rsid w:val="00B14396"/>
    <w:rsid w:val="00B14E17"/>
    <w:rsid w:val="00B17FE8"/>
    <w:rsid w:val="00B20C22"/>
    <w:rsid w:val="00B21321"/>
    <w:rsid w:val="00B25644"/>
    <w:rsid w:val="00B26008"/>
    <w:rsid w:val="00B2608B"/>
    <w:rsid w:val="00B30B1F"/>
    <w:rsid w:val="00B30C1E"/>
    <w:rsid w:val="00B32819"/>
    <w:rsid w:val="00B32945"/>
    <w:rsid w:val="00B32B5F"/>
    <w:rsid w:val="00B32F74"/>
    <w:rsid w:val="00B340C6"/>
    <w:rsid w:val="00B3464C"/>
    <w:rsid w:val="00B36ADC"/>
    <w:rsid w:val="00B36C52"/>
    <w:rsid w:val="00B40818"/>
    <w:rsid w:val="00B468D3"/>
    <w:rsid w:val="00B47047"/>
    <w:rsid w:val="00B50B37"/>
    <w:rsid w:val="00B51192"/>
    <w:rsid w:val="00B53D78"/>
    <w:rsid w:val="00B54F01"/>
    <w:rsid w:val="00B5582D"/>
    <w:rsid w:val="00B56250"/>
    <w:rsid w:val="00B606B5"/>
    <w:rsid w:val="00B61BA7"/>
    <w:rsid w:val="00B63DC9"/>
    <w:rsid w:val="00B647AA"/>
    <w:rsid w:val="00B72D54"/>
    <w:rsid w:val="00B733B8"/>
    <w:rsid w:val="00B74125"/>
    <w:rsid w:val="00B743F5"/>
    <w:rsid w:val="00B75C60"/>
    <w:rsid w:val="00B76D6C"/>
    <w:rsid w:val="00B81F28"/>
    <w:rsid w:val="00B84388"/>
    <w:rsid w:val="00B87239"/>
    <w:rsid w:val="00B873A0"/>
    <w:rsid w:val="00B9187C"/>
    <w:rsid w:val="00B92CD7"/>
    <w:rsid w:val="00B9543F"/>
    <w:rsid w:val="00B964F0"/>
    <w:rsid w:val="00B965BB"/>
    <w:rsid w:val="00BA01CE"/>
    <w:rsid w:val="00BA22D0"/>
    <w:rsid w:val="00BA36A0"/>
    <w:rsid w:val="00BA3AE1"/>
    <w:rsid w:val="00BA5EA3"/>
    <w:rsid w:val="00BA6383"/>
    <w:rsid w:val="00BA7C7B"/>
    <w:rsid w:val="00BB385D"/>
    <w:rsid w:val="00BB743F"/>
    <w:rsid w:val="00BB7ACF"/>
    <w:rsid w:val="00BC09D1"/>
    <w:rsid w:val="00BC1AD7"/>
    <w:rsid w:val="00BC2126"/>
    <w:rsid w:val="00BC3460"/>
    <w:rsid w:val="00BC430A"/>
    <w:rsid w:val="00BC64E4"/>
    <w:rsid w:val="00BC76C0"/>
    <w:rsid w:val="00BD028A"/>
    <w:rsid w:val="00BD04CE"/>
    <w:rsid w:val="00BD0913"/>
    <w:rsid w:val="00BD2082"/>
    <w:rsid w:val="00BD40D3"/>
    <w:rsid w:val="00BD5CB0"/>
    <w:rsid w:val="00BD765C"/>
    <w:rsid w:val="00BD7A97"/>
    <w:rsid w:val="00BF00E1"/>
    <w:rsid w:val="00BF231C"/>
    <w:rsid w:val="00BF2C16"/>
    <w:rsid w:val="00BF4B3D"/>
    <w:rsid w:val="00BF568E"/>
    <w:rsid w:val="00BF5F58"/>
    <w:rsid w:val="00BF6286"/>
    <w:rsid w:val="00C0296C"/>
    <w:rsid w:val="00C03A9C"/>
    <w:rsid w:val="00C047A7"/>
    <w:rsid w:val="00C06602"/>
    <w:rsid w:val="00C0798E"/>
    <w:rsid w:val="00C10AF8"/>
    <w:rsid w:val="00C13111"/>
    <w:rsid w:val="00C14E8D"/>
    <w:rsid w:val="00C150BB"/>
    <w:rsid w:val="00C15BE6"/>
    <w:rsid w:val="00C166B7"/>
    <w:rsid w:val="00C17687"/>
    <w:rsid w:val="00C21BFF"/>
    <w:rsid w:val="00C231B6"/>
    <w:rsid w:val="00C26A7A"/>
    <w:rsid w:val="00C27661"/>
    <w:rsid w:val="00C3247A"/>
    <w:rsid w:val="00C344A1"/>
    <w:rsid w:val="00C34A76"/>
    <w:rsid w:val="00C36442"/>
    <w:rsid w:val="00C374F4"/>
    <w:rsid w:val="00C41B9D"/>
    <w:rsid w:val="00C457B1"/>
    <w:rsid w:val="00C47AFB"/>
    <w:rsid w:val="00C50C3B"/>
    <w:rsid w:val="00C51134"/>
    <w:rsid w:val="00C51996"/>
    <w:rsid w:val="00C53763"/>
    <w:rsid w:val="00C54250"/>
    <w:rsid w:val="00C57671"/>
    <w:rsid w:val="00C6213B"/>
    <w:rsid w:val="00C6225C"/>
    <w:rsid w:val="00C65789"/>
    <w:rsid w:val="00C676B3"/>
    <w:rsid w:val="00C70ED8"/>
    <w:rsid w:val="00C72123"/>
    <w:rsid w:val="00C7615A"/>
    <w:rsid w:val="00C766A4"/>
    <w:rsid w:val="00C76913"/>
    <w:rsid w:val="00C7720A"/>
    <w:rsid w:val="00C7746D"/>
    <w:rsid w:val="00C779FE"/>
    <w:rsid w:val="00C80035"/>
    <w:rsid w:val="00C80F14"/>
    <w:rsid w:val="00C8417C"/>
    <w:rsid w:val="00C84714"/>
    <w:rsid w:val="00C854CC"/>
    <w:rsid w:val="00C85AFD"/>
    <w:rsid w:val="00C939C8"/>
    <w:rsid w:val="00C9616C"/>
    <w:rsid w:val="00C968C2"/>
    <w:rsid w:val="00CA2314"/>
    <w:rsid w:val="00CA46C4"/>
    <w:rsid w:val="00CA4CA1"/>
    <w:rsid w:val="00CA6044"/>
    <w:rsid w:val="00CA6F37"/>
    <w:rsid w:val="00CA7784"/>
    <w:rsid w:val="00CB372C"/>
    <w:rsid w:val="00CB47C0"/>
    <w:rsid w:val="00CB5B2C"/>
    <w:rsid w:val="00CB6C03"/>
    <w:rsid w:val="00CB7926"/>
    <w:rsid w:val="00CC122D"/>
    <w:rsid w:val="00CC2878"/>
    <w:rsid w:val="00CC2F44"/>
    <w:rsid w:val="00CC5234"/>
    <w:rsid w:val="00CC744E"/>
    <w:rsid w:val="00CD0F1C"/>
    <w:rsid w:val="00CD1030"/>
    <w:rsid w:val="00CD4997"/>
    <w:rsid w:val="00CD5C8C"/>
    <w:rsid w:val="00CD6B78"/>
    <w:rsid w:val="00CE01B9"/>
    <w:rsid w:val="00CE06B6"/>
    <w:rsid w:val="00CE2658"/>
    <w:rsid w:val="00CE3DA9"/>
    <w:rsid w:val="00CE4597"/>
    <w:rsid w:val="00CE4969"/>
    <w:rsid w:val="00CF0771"/>
    <w:rsid w:val="00CF1C1B"/>
    <w:rsid w:val="00CF25E2"/>
    <w:rsid w:val="00CF3073"/>
    <w:rsid w:val="00CF721C"/>
    <w:rsid w:val="00D00569"/>
    <w:rsid w:val="00D00AE3"/>
    <w:rsid w:val="00D02808"/>
    <w:rsid w:val="00D03558"/>
    <w:rsid w:val="00D03B90"/>
    <w:rsid w:val="00D043B2"/>
    <w:rsid w:val="00D108F2"/>
    <w:rsid w:val="00D118DF"/>
    <w:rsid w:val="00D121AE"/>
    <w:rsid w:val="00D177BA"/>
    <w:rsid w:val="00D214EC"/>
    <w:rsid w:val="00D21738"/>
    <w:rsid w:val="00D22677"/>
    <w:rsid w:val="00D24295"/>
    <w:rsid w:val="00D24DE1"/>
    <w:rsid w:val="00D26939"/>
    <w:rsid w:val="00D30D58"/>
    <w:rsid w:val="00D33EC6"/>
    <w:rsid w:val="00D350CB"/>
    <w:rsid w:val="00D3534E"/>
    <w:rsid w:val="00D402B2"/>
    <w:rsid w:val="00D410D1"/>
    <w:rsid w:val="00D41337"/>
    <w:rsid w:val="00D44A3C"/>
    <w:rsid w:val="00D4667E"/>
    <w:rsid w:val="00D50141"/>
    <w:rsid w:val="00D50961"/>
    <w:rsid w:val="00D50F5C"/>
    <w:rsid w:val="00D51567"/>
    <w:rsid w:val="00D51761"/>
    <w:rsid w:val="00D51C34"/>
    <w:rsid w:val="00D53592"/>
    <w:rsid w:val="00D5401B"/>
    <w:rsid w:val="00D55C06"/>
    <w:rsid w:val="00D561A7"/>
    <w:rsid w:val="00D5716C"/>
    <w:rsid w:val="00D57E50"/>
    <w:rsid w:val="00D60DA8"/>
    <w:rsid w:val="00D62CBB"/>
    <w:rsid w:val="00D63590"/>
    <w:rsid w:val="00D66076"/>
    <w:rsid w:val="00D7129A"/>
    <w:rsid w:val="00D731AE"/>
    <w:rsid w:val="00D75784"/>
    <w:rsid w:val="00D763A7"/>
    <w:rsid w:val="00D76A4D"/>
    <w:rsid w:val="00D76ADD"/>
    <w:rsid w:val="00D80712"/>
    <w:rsid w:val="00D80A58"/>
    <w:rsid w:val="00D81248"/>
    <w:rsid w:val="00D83989"/>
    <w:rsid w:val="00D85335"/>
    <w:rsid w:val="00D86DD6"/>
    <w:rsid w:val="00D93DC9"/>
    <w:rsid w:val="00D94376"/>
    <w:rsid w:val="00D94512"/>
    <w:rsid w:val="00DA14F5"/>
    <w:rsid w:val="00DA1F7E"/>
    <w:rsid w:val="00DA4D01"/>
    <w:rsid w:val="00DB071A"/>
    <w:rsid w:val="00DB112A"/>
    <w:rsid w:val="00DB1FEA"/>
    <w:rsid w:val="00DB3902"/>
    <w:rsid w:val="00DB58E1"/>
    <w:rsid w:val="00DB69CA"/>
    <w:rsid w:val="00DB69FE"/>
    <w:rsid w:val="00DC077A"/>
    <w:rsid w:val="00DC08A4"/>
    <w:rsid w:val="00DC0BB1"/>
    <w:rsid w:val="00DC1332"/>
    <w:rsid w:val="00DC18C5"/>
    <w:rsid w:val="00DC6201"/>
    <w:rsid w:val="00DC6BDF"/>
    <w:rsid w:val="00DD0E9F"/>
    <w:rsid w:val="00DD0F83"/>
    <w:rsid w:val="00DD33F3"/>
    <w:rsid w:val="00DD3DD3"/>
    <w:rsid w:val="00DD53CC"/>
    <w:rsid w:val="00DD7205"/>
    <w:rsid w:val="00DE2CBA"/>
    <w:rsid w:val="00DE3C67"/>
    <w:rsid w:val="00DE4077"/>
    <w:rsid w:val="00DE46C9"/>
    <w:rsid w:val="00DE6E0A"/>
    <w:rsid w:val="00DF259C"/>
    <w:rsid w:val="00DF32B8"/>
    <w:rsid w:val="00DF3771"/>
    <w:rsid w:val="00DF3A1E"/>
    <w:rsid w:val="00DF3CFB"/>
    <w:rsid w:val="00DF4FC1"/>
    <w:rsid w:val="00DF5B70"/>
    <w:rsid w:val="00DF66F8"/>
    <w:rsid w:val="00E0074A"/>
    <w:rsid w:val="00E02826"/>
    <w:rsid w:val="00E02DD6"/>
    <w:rsid w:val="00E030C3"/>
    <w:rsid w:val="00E0384D"/>
    <w:rsid w:val="00E04EF3"/>
    <w:rsid w:val="00E05F93"/>
    <w:rsid w:val="00E06BD2"/>
    <w:rsid w:val="00E10319"/>
    <w:rsid w:val="00E10E31"/>
    <w:rsid w:val="00E10FD5"/>
    <w:rsid w:val="00E11C3B"/>
    <w:rsid w:val="00E11D62"/>
    <w:rsid w:val="00E127EE"/>
    <w:rsid w:val="00E12A87"/>
    <w:rsid w:val="00E154BA"/>
    <w:rsid w:val="00E16A30"/>
    <w:rsid w:val="00E16B78"/>
    <w:rsid w:val="00E17DE9"/>
    <w:rsid w:val="00E20624"/>
    <w:rsid w:val="00E20939"/>
    <w:rsid w:val="00E238A4"/>
    <w:rsid w:val="00E2527F"/>
    <w:rsid w:val="00E259D2"/>
    <w:rsid w:val="00E264E3"/>
    <w:rsid w:val="00E3037C"/>
    <w:rsid w:val="00E310DA"/>
    <w:rsid w:val="00E331C6"/>
    <w:rsid w:val="00E354F4"/>
    <w:rsid w:val="00E35579"/>
    <w:rsid w:val="00E36DD5"/>
    <w:rsid w:val="00E423D9"/>
    <w:rsid w:val="00E435BD"/>
    <w:rsid w:val="00E43D37"/>
    <w:rsid w:val="00E51664"/>
    <w:rsid w:val="00E53B5C"/>
    <w:rsid w:val="00E552A0"/>
    <w:rsid w:val="00E55810"/>
    <w:rsid w:val="00E62CB1"/>
    <w:rsid w:val="00E630A2"/>
    <w:rsid w:val="00E65611"/>
    <w:rsid w:val="00E65F17"/>
    <w:rsid w:val="00E70452"/>
    <w:rsid w:val="00E73E76"/>
    <w:rsid w:val="00E75D90"/>
    <w:rsid w:val="00E761E6"/>
    <w:rsid w:val="00E7729E"/>
    <w:rsid w:val="00E80054"/>
    <w:rsid w:val="00E8082E"/>
    <w:rsid w:val="00E80CEF"/>
    <w:rsid w:val="00E81750"/>
    <w:rsid w:val="00E82C6E"/>
    <w:rsid w:val="00E8441B"/>
    <w:rsid w:val="00E86989"/>
    <w:rsid w:val="00E874C9"/>
    <w:rsid w:val="00E9082F"/>
    <w:rsid w:val="00E9093E"/>
    <w:rsid w:val="00E91087"/>
    <w:rsid w:val="00E93F44"/>
    <w:rsid w:val="00E95831"/>
    <w:rsid w:val="00EA1E5F"/>
    <w:rsid w:val="00EA2313"/>
    <w:rsid w:val="00EA2B4B"/>
    <w:rsid w:val="00EA497C"/>
    <w:rsid w:val="00EA689A"/>
    <w:rsid w:val="00EA6A8D"/>
    <w:rsid w:val="00EB1307"/>
    <w:rsid w:val="00EB3AB0"/>
    <w:rsid w:val="00EB3BF4"/>
    <w:rsid w:val="00EB3C31"/>
    <w:rsid w:val="00EB3E92"/>
    <w:rsid w:val="00EC0369"/>
    <w:rsid w:val="00EC05E0"/>
    <w:rsid w:val="00EC3DEB"/>
    <w:rsid w:val="00EC41FA"/>
    <w:rsid w:val="00EC43F3"/>
    <w:rsid w:val="00EC47D4"/>
    <w:rsid w:val="00EC5FD5"/>
    <w:rsid w:val="00EC7A65"/>
    <w:rsid w:val="00ED1B67"/>
    <w:rsid w:val="00ED2BB9"/>
    <w:rsid w:val="00ED3865"/>
    <w:rsid w:val="00ED41B3"/>
    <w:rsid w:val="00ED4DF7"/>
    <w:rsid w:val="00ED5C47"/>
    <w:rsid w:val="00ED69D0"/>
    <w:rsid w:val="00EE1DD3"/>
    <w:rsid w:val="00EE3203"/>
    <w:rsid w:val="00EE3918"/>
    <w:rsid w:val="00EE5200"/>
    <w:rsid w:val="00EE60DE"/>
    <w:rsid w:val="00EE7C85"/>
    <w:rsid w:val="00EF01B8"/>
    <w:rsid w:val="00EF0823"/>
    <w:rsid w:val="00EF4598"/>
    <w:rsid w:val="00EF4DF5"/>
    <w:rsid w:val="00EF53C2"/>
    <w:rsid w:val="00EF595D"/>
    <w:rsid w:val="00EF7EE2"/>
    <w:rsid w:val="00F038BD"/>
    <w:rsid w:val="00F047F0"/>
    <w:rsid w:val="00F110D9"/>
    <w:rsid w:val="00F122A1"/>
    <w:rsid w:val="00F1257B"/>
    <w:rsid w:val="00F143AF"/>
    <w:rsid w:val="00F14604"/>
    <w:rsid w:val="00F14F6C"/>
    <w:rsid w:val="00F166F2"/>
    <w:rsid w:val="00F216EE"/>
    <w:rsid w:val="00F218E1"/>
    <w:rsid w:val="00F22AF4"/>
    <w:rsid w:val="00F230E6"/>
    <w:rsid w:val="00F23435"/>
    <w:rsid w:val="00F26167"/>
    <w:rsid w:val="00F26250"/>
    <w:rsid w:val="00F26EFF"/>
    <w:rsid w:val="00F27A86"/>
    <w:rsid w:val="00F30F1C"/>
    <w:rsid w:val="00F3366C"/>
    <w:rsid w:val="00F36195"/>
    <w:rsid w:val="00F36BCB"/>
    <w:rsid w:val="00F37B6D"/>
    <w:rsid w:val="00F42099"/>
    <w:rsid w:val="00F4320D"/>
    <w:rsid w:val="00F51833"/>
    <w:rsid w:val="00F52BEE"/>
    <w:rsid w:val="00F5328A"/>
    <w:rsid w:val="00F53414"/>
    <w:rsid w:val="00F551CA"/>
    <w:rsid w:val="00F603A8"/>
    <w:rsid w:val="00F60626"/>
    <w:rsid w:val="00F61E36"/>
    <w:rsid w:val="00F63472"/>
    <w:rsid w:val="00F64F00"/>
    <w:rsid w:val="00F653DF"/>
    <w:rsid w:val="00F6618E"/>
    <w:rsid w:val="00F66499"/>
    <w:rsid w:val="00F670EF"/>
    <w:rsid w:val="00F67FF7"/>
    <w:rsid w:val="00F718DF"/>
    <w:rsid w:val="00F755D4"/>
    <w:rsid w:val="00F7644B"/>
    <w:rsid w:val="00F82204"/>
    <w:rsid w:val="00F82370"/>
    <w:rsid w:val="00F82B19"/>
    <w:rsid w:val="00F84C78"/>
    <w:rsid w:val="00F86E10"/>
    <w:rsid w:val="00F87496"/>
    <w:rsid w:val="00F9078F"/>
    <w:rsid w:val="00F9353B"/>
    <w:rsid w:val="00F93928"/>
    <w:rsid w:val="00F94661"/>
    <w:rsid w:val="00F94EAB"/>
    <w:rsid w:val="00F95AD5"/>
    <w:rsid w:val="00F970EE"/>
    <w:rsid w:val="00F97140"/>
    <w:rsid w:val="00F97CF4"/>
    <w:rsid w:val="00FA0C92"/>
    <w:rsid w:val="00FA36E0"/>
    <w:rsid w:val="00FA4762"/>
    <w:rsid w:val="00FA58D6"/>
    <w:rsid w:val="00FA6031"/>
    <w:rsid w:val="00FB09FD"/>
    <w:rsid w:val="00FB1CAE"/>
    <w:rsid w:val="00FB28B3"/>
    <w:rsid w:val="00FB3C5D"/>
    <w:rsid w:val="00FB7323"/>
    <w:rsid w:val="00FB74CC"/>
    <w:rsid w:val="00FC06C9"/>
    <w:rsid w:val="00FC09AC"/>
    <w:rsid w:val="00FC1115"/>
    <w:rsid w:val="00FC29BE"/>
    <w:rsid w:val="00FC3E37"/>
    <w:rsid w:val="00FC4545"/>
    <w:rsid w:val="00FD041D"/>
    <w:rsid w:val="00FD05A2"/>
    <w:rsid w:val="00FD108D"/>
    <w:rsid w:val="00FD2612"/>
    <w:rsid w:val="00FD3233"/>
    <w:rsid w:val="00FD3E39"/>
    <w:rsid w:val="00FD4399"/>
    <w:rsid w:val="00FD4CD3"/>
    <w:rsid w:val="00FD5C90"/>
    <w:rsid w:val="00FD6181"/>
    <w:rsid w:val="00FD6E42"/>
    <w:rsid w:val="00FE0709"/>
    <w:rsid w:val="00FE1B1B"/>
    <w:rsid w:val="00FE3C7D"/>
    <w:rsid w:val="00FE5CCF"/>
    <w:rsid w:val="00FE7A01"/>
    <w:rsid w:val="00FF0B0B"/>
    <w:rsid w:val="00FF0E07"/>
    <w:rsid w:val="00FF1D7F"/>
    <w:rsid w:val="00FF24C4"/>
    <w:rsid w:val="00FF27B9"/>
    <w:rsid w:val="00FF2AD6"/>
    <w:rsid w:val="00FF486D"/>
    <w:rsid w:val="00FF4BBE"/>
    <w:rsid w:val="00FF4E94"/>
    <w:rsid w:val="00FF6EAE"/>
    <w:rsid w:val="00FF7191"/>
    <w:rsid w:val="00FF7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6EF38"/>
  <w15:docId w15:val="{64673877-B50B-43A2-AC54-F8699A7A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5DE5"/>
    <w:pPr>
      <w:widowControl w:val="0"/>
      <w:snapToGrid w:val="0"/>
      <w:spacing w:line="312" w:lineRule="auto"/>
      <w:ind w:firstLineChars="200" w:firstLine="200"/>
      <w:jc w:val="both"/>
    </w:pPr>
    <w:rPr>
      <w:rFonts w:ascii="Times New Roman" w:eastAsia="宋体" w:hAnsi="Times New Roman"/>
      <w:sz w:val="24"/>
    </w:rPr>
  </w:style>
  <w:style w:type="paragraph" w:styleId="1">
    <w:name w:val="heading 1"/>
    <w:basedOn w:val="a"/>
    <w:link w:val="10"/>
    <w:uiPriority w:val="9"/>
    <w:qFormat/>
    <w:rsid w:val="0093362D"/>
    <w:pPr>
      <w:widowControl/>
      <w:snapToGrid/>
      <w:spacing w:before="100" w:beforeAutospacing="1" w:after="100" w:afterAutospacing="1" w:line="240" w:lineRule="auto"/>
      <w:ind w:firstLineChars="0" w:firstLine="0"/>
      <w:jc w:val="left"/>
      <w:outlineLvl w:val="0"/>
    </w:pPr>
    <w:rPr>
      <w:rFonts w:ascii="宋体" w:hAnsi="宋体" w:cs="宋体"/>
      <w:b/>
      <w:bCs/>
      <w:kern w:val="36"/>
      <w:sz w:val="48"/>
      <w:szCs w:val="48"/>
    </w:rPr>
  </w:style>
  <w:style w:type="paragraph" w:styleId="2">
    <w:name w:val="heading 2"/>
    <w:basedOn w:val="a"/>
    <w:next w:val="a"/>
    <w:link w:val="20"/>
    <w:uiPriority w:val="9"/>
    <w:unhideWhenUsed/>
    <w:qFormat/>
    <w:rsid w:val="00FB28B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6607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70B47"/>
    <w:pPr>
      <w:ind w:firstLine="420"/>
    </w:pPr>
  </w:style>
  <w:style w:type="paragraph" w:styleId="a5">
    <w:name w:val="header"/>
    <w:basedOn w:val="a"/>
    <w:link w:val="a6"/>
    <w:uiPriority w:val="99"/>
    <w:unhideWhenUsed/>
    <w:rsid w:val="00245A03"/>
    <w:pPr>
      <w:pBdr>
        <w:bottom w:val="single" w:sz="6" w:space="1" w:color="auto"/>
      </w:pBdr>
      <w:tabs>
        <w:tab w:val="center" w:pos="4153"/>
        <w:tab w:val="right" w:pos="8306"/>
      </w:tabs>
      <w:spacing w:line="240" w:lineRule="auto"/>
      <w:jc w:val="center"/>
    </w:pPr>
    <w:rPr>
      <w:sz w:val="18"/>
      <w:szCs w:val="18"/>
    </w:rPr>
  </w:style>
  <w:style w:type="character" w:customStyle="1" w:styleId="a6">
    <w:name w:val="页眉 字符"/>
    <w:basedOn w:val="a0"/>
    <w:link w:val="a5"/>
    <w:uiPriority w:val="99"/>
    <w:rsid w:val="00245A03"/>
    <w:rPr>
      <w:rFonts w:ascii="Times New Roman" w:eastAsia="宋体" w:hAnsi="Times New Roman"/>
      <w:sz w:val="18"/>
      <w:szCs w:val="18"/>
    </w:rPr>
  </w:style>
  <w:style w:type="paragraph" w:styleId="a7">
    <w:name w:val="footer"/>
    <w:basedOn w:val="a"/>
    <w:link w:val="a8"/>
    <w:uiPriority w:val="99"/>
    <w:unhideWhenUsed/>
    <w:rsid w:val="00245A03"/>
    <w:pPr>
      <w:tabs>
        <w:tab w:val="center" w:pos="4153"/>
        <w:tab w:val="right" w:pos="8306"/>
      </w:tabs>
      <w:spacing w:line="240" w:lineRule="auto"/>
      <w:jc w:val="left"/>
    </w:pPr>
    <w:rPr>
      <w:sz w:val="18"/>
      <w:szCs w:val="18"/>
    </w:rPr>
  </w:style>
  <w:style w:type="character" w:customStyle="1" w:styleId="a8">
    <w:name w:val="页脚 字符"/>
    <w:basedOn w:val="a0"/>
    <w:link w:val="a7"/>
    <w:uiPriority w:val="99"/>
    <w:rsid w:val="00245A03"/>
    <w:rPr>
      <w:rFonts w:ascii="Times New Roman" w:eastAsia="宋体" w:hAnsi="Times New Roman"/>
      <w:sz w:val="18"/>
      <w:szCs w:val="18"/>
    </w:rPr>
  </w:style>
  <w:style w:type="table" w:styleId="a9">
    <w:name w:val="Table Grid"/>
    <w:basedOn w:val="a1"/>
    <w:uiPriority w:val="39"/>
    <w:rsid w:val="00D21738"/>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列表段落 字符"/>
    <w:basedOn w:val="a0"/>
    <w:link w:val="a3"/>
    <w:uiPriority w:val="34"/>
    <w:rsid w:val="00146294"/>
    <w:rPr>
      <w:rFonts w:ascii="Times New Roman" w:eastAsia="宋体" w:hAnsi="Times New Roman"/>
      <w:sz w:val="24"/>
    </w:rPr>
  </w:style>
  <w:style w:type="character" w:styleId="aa">
    <w:name w:val="Placeholder Text"/>
    <w:basedOn w:val="a0"/>
    <w:uiPriority w:val="99"/>
    <w:semiHidden/>
    <w:rsid w:val="00362940"/>
    <w:rPr>
      <w:color w:val="808080"/>
    </w:rPr>
  </w:style>
  <w:style w:type="table" w:customStyle="1" w:styleId="11">
    <w:name w:val="网格型1"/>
    <w:basedOn w:val="a1"/>
    <w:next w:val="a9"/>
    <w:uiPriority w:val="39"/>
    <w:rsid w:val="00C0660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9"/>
    <w:uiPriority w:val="39"/>
    <w:rsid w:val="00E65F17"/>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next w:val="a9"/>
    <w:uiPriority w:val="39"/>
    <w:rsid w:val="000703BE"/>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D7576"/>
    <w:pPr>
      <w:spacing w:line="240" w:lineRule="auto"/>
    </w:pPr>
    <w:rPr>
      <w:sz w:val="18"/>
      <w:szCs w:val="18"/>
    </w:rPr>
  </w:style>
  <w:style w:type="character" w:customStyle="1" w:styleId="ac">
    <w:name w:val="批注框文本 字符"/>
    <w:basedOn w:val="a0"/>
    <w:link w:val="ab"/>
    <w:uiPriority w:val="99"/>
    <w:semiHidden/>
    <w:rsid w:val="003D7576"/>
    <w:rPr>
      <w:rFonts w:ascii="Times New Roman" w:eastAsia="宋体" w:hAnsi="Times New Roman"/>
      <w:sz w:val="18"/>
      <w:szCs w:val="18"/>
    </w:rPr>
  </w:style>
  <w:style w:type="character" w:styleId="ad">
    <w:name w:val="annotation reference"/>
    <w:basedOn w:val="a0"/>
    <w:uiPriority w:val="99"/>
    <w:semiHidden/>
    <w:unhideWhenUsed/>
    <w:rsid w:val="00332058"/>
    <w:rPr>
      <w:sz w:val="16"/>
      <w:szCs w:val="16"/>
    </w:rPr>
  </w:style>
  <w:style w:type="paragraph" w:styleId="ae">
    <w:name w:val="annotation text"/>
    <w:basedOn w:val="a"/>
    <w:link w:val="af"/>
    <w:uiPriority w:val="99"/>
    <w:semiHidden/>
    <w:unhideWhenUsed/>
    <w:rsid w:val="00332058"/>
    <w:pPr>
      <w:spacing w:line="240" w:lineRule="auto"/>
    </w:pPr>
    <w:rPr>
      <w:sz w:val="20"/>
      <w:szCs w:val="20"/>
    </w:rPr>
  </w:style>
  <w:style w:type="character" w:customStyle="1" w:styleId="af">
    <w:name w:val="批注文字 字符"/>
    <w:basedOn w:val="a0"/>
    <w:link w:val="ae"/>
    <w:uiPriority w:val="99"/>
    <w:semiHidden/>
    <w:rsid w:val="00332058"/>
    <w:rPr>
      <w:rFonts w:ascii="Times New Roman" w:eastAsia="宋体" w:hAnsi="Times New Roman"/>
      <w:sz w:val="20"/>
      <w:szCs w:val="20"/>
    </w:rPr>
  </w:style>
  <w:style w:type="paragraph" w:styleId="af0">
    <w:name w:val="annotation subject"/>
    <w:basedOn w:val="ae"/>
    <w:next w:val="ae"/>
    <w:link w:val="af1"/>
    <w:uiPriority w:val="99"/>
    <w:semiHidden/>
    <w:unhideWhenUsed/>
    <w:rsid w:val="00332058"/>
    <w:rPr>
      <w:b/>
      <w:bCs/>
    </w:rPr>
  </w:style>
  <w:style w:type="character" w:customStyle="1" w:styleId="af1">
    <w:name w:val="批注主题 字符"/>
    <w:basedOn w:val="af"/>
    <w:link w:val="af0"/>
    <w:uiPriority w:val="99"/>
    <w:semiHidden/>
    <w:rsid w:val="00332058"/>
    <w:rPr>
      <w:rFonts w:ascii="Times New Roman" w:eastAsia="宋体" w:hAnsi="Times New Roman"/>
      <w:b/>
      <w:bCs/>
      <w:sz w:val="20"/>
      <w:szCs w:val="20"/>
    </w:rPr>
  </w:style>
  <w:style w:type="paragraph" w:styleId="af2">
    <w:name w:val="Revision"/>
    <w:hidden/>
    <w:uiPriority w:val="99"/>
    <w:semiHidden/>
    <w:rsid w:val="00332058"/>
    <w:rPr>
      <w:rFonts w:ascii="Times New Roman" w:eastAsia="宋体" w:hAnsi="Times New Roman"/>
      <w:sz w:val="24"/>
    </w:rPr>
  </w:style>
  <w:style w:type="character" w:customStyle="1" w:styleId="keywords-mean">
    <w:name w:val="keywords-mean"/>
    <w:basedOn w:val="a0"/>
    <w:rsid w:val="0070748C"/>
  </w:style>
  <w:style w:type="paragraph" w:customStyle="1" w:styleId="Default">
    <w:name w:val="Default"/>
    <w:rsid w:val="0042654E"/>
    <w:pPr>
      <w:widowControl w:val="0"/>
      <w:autoSpaceDE w:val="0"/>
      <w:autoSpaceDN w:val="0"/>
      <w:adjustRightInd w:val="0"/>
    </w:pPr>
    <w:rPr>
      <w:rFonts w:ascii="Palatino Linotype" w:hAnsi="Palatino Linotype" w:cs="Palatino Linotype"/>
      <w:color w:val="000000"/>
      <w:kern w:val="0"/>
      <w:sz w:val="24"/>
      <w:szCs w:val="24"/>
    </w:rPr>
  </w:style>
  <w:style w:type="paragraph" w:customStyle="1" w:styleId="MDPI31text">
    <w:name w:val="MDPI_3.1_text"/>
    <w:qFormat/>
    <w:rsid w:val="00925336"/>
    <w:pPr>
      <w:adjustRightInd w:val="0"/>
      <w:snapToGrid w:val="0"/>
      <w:spacing w:line="260" w:lineRule="atLeast"/>
      <w:ind w:firstLine="425"/>
      <w:jc w:val="both"/>
    </w:pPr>
    <w:rPr>
      <w:rFonts w:ascii="Palatino Linotype" w:eastAsia="宋体" w:hAnsi="Palatino Linotype" w:cs="Times New Roman"/>
      <w:color w:val="000000"/>
      <w:kern w:val="0"/>
      <w:sz w:val="20"/>
      <w:lang w:eastAsia="de-DE"/>
    </w:rPr>
  </w:style>
  <w:style w:type="character" w:styleId="af3">
    <w:name w:val="Hyperlink"/>
    <w:basedOn w:val="a0"/>
    <w:uiPriority w:val="99"/>
    <w:semiHidden/>
    <w:unhideWhenUsed/>
    <w:rsid w:val="00733A20"/>
    <w:rPr>
      <w:color w:val="0000FF"/>
      <w:u w:val="single"/>
    </w:rPr>
  </w:style>
  <w:style w:type="character" w:customStyle="1" w:styleId="10">
    <w:name w:val="标题 1 字符"/>
    <w:basedOn w:val="a0"/>
    <w:link w:val="1"/>
    <w:uiPriority w:val="9"/>
    <w:rsid w:val="0093362D"/>
    <w:rPr>
      <w:rFonts w:ascii="宋体" w:eastAsia="宋体" w:hAnsi="宋体" w:cs="宋体"/>
      <w:b/>
      <w:bCs/>
      <w:kern w:val="36"/>
      <w:sz w:val="48"/>
      <w:szCs w:val="48"/>
    </w:rPr>
  </w:style>
  <w:style w:type="character" w:customStyle="1" w:styleId="30">
    <w:name w:val="标题 3 字符"/>
    <w:basedOn w:val="a0"/>
    <w:link w:val="3"/>
    <w:uiPriority w:val="9"/>
    <w:rsid w:val="00D66076"/>
    <w:rPr>
      <w:rFonts w:ascii="Times New Roman" w:eastAsia="宋体" w:hAnsi="Times New Roman"/>
      <w:b/>
      <w:bCs/>
      <w:sz w:val="32"/>
      <w:szCs w:val="32"/>
    </w:rPr>
  </w:style>
  <w:style w:type="paragraph" w:styleId="af4">
    <w:name w:val="No Spacing"/>
    <w:uiPriority w:val="1"/>
    <w:qFormat/>
    <w:rsid w:val="006739B1"/>
    <w:pPr>
      <w:widowControl w:val="0"/>
      <w:snapToGrid w:val="0"/>
      <w:ind w:firstLineChars="200" w:firstLine="200"/>
      <w:jc w:val="both"/>
    </w:pPr>
    <w:rPr>
      <w:rFonts w:ascii="Times New Roman" w:eastAsia="宋体" w:hAnsi="Times New Roman"/>
      <w:sz w:val="24"/>
    </w:rPr>
  </w:style>
  <w:style w:type="character" w:customStyle="1" w:styleId="20">
    <w:name w:val="标题 2 字符"/>
    <w:basedOn w:val="a0"/>
    <w:link w:val="2"/>
    <w:uiPriority w:val="9"/>
    <w:rsid w:val="00FB28B3"/>
    <w:rPr>
      <w:rFonts w:asciiTheme="majorHAnsi" w:eastAsiaTheme="majorEastAsia" w:hAnsiTheme="majorHAnsi" w:cstheme="majorBidi"/>
      <w:b/>
      <w:bCs/>
      <w:sz w:val="32"/>
      <w:szCs w:val="32"/>
    </w:rPr>
  </w:style>
  <w:style w:type="paragraph" w:customStyle="1" w:styleId="ordinary-output">
    <w:name w:val="ordinary-output"/>
    <w:basedOn w:val="a"/>
    <w:rsid w:val="009963B3"/>
    <w:pPr>
      <w:widowControl/>
      <w:snapToGrid/>
      <w:spacing w:before="100" w:beforeAutospacing="1" w:after="100" w:afterAutospacing="1" w:line="240" w:lineRule="auto"/>
      <w:ind w:firstLineChars="0" w:firstLine="0"/>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5736">
      <w:bodyDiv w:val="1"/>
      <w:marLeft w:val="0"/>
      <w:marRight w:val="0"/>
      <w:marTop w:val="0"/>
      <w:marBottom w:val="0"/>
      <w:divBdr>
        <w:top w:val="none" w:sz="0" w:space="0" w:color="auto"/>
        <w:left w:val="none" w:sz="0" w:space="0" w:color="auto"/>
        <w:bottom w:val="none" w:sz="0" w:space="0" w:color="auto"/>
        <w:right w:val="none" w:sz="0" w:space="0" w:color="auto"/>
      </w:divBdr>
      <w:divsChild>
        <w:div w:id="794908206">
          <w:marLeft w:val="0"/>
          <w:marRight w:val="0"/>
          <w:marTop w:val="0"/>
          <w:marBottom w:val="0"/>
          <w:divBdr>
            <w:top w:val="none" w:sz="0" w:space="0" w:color="auto"/>
            <w:left w:val="none" w:sz="0" w:space="0" w:color="auto"/>
            <w:bottom w:val="none" w:sz="0" w:space="0" w:color="auto"/>
            <w:right w:val="none" w:sz="0" w:space="0" w:color="auto"/>
          </w:divBdr>
          <w:divsChild>
            <w:div w:id="695278698">
              <w:marLeft w:val="0"/>
              <w:marRight w:val="0"/>
              <w:marTop w:val="0"/>
              <w:marBottom w:val="0"/>
              <w:divBdr>
                <w:top w:val="single" w:sz="6" w:space="0" w:color="DEDEDE"/>
                <w:left w:val="single" w:sz="6" w:space="0" w:color="DEDEDE"/>
                <w:bottom w:val="single" w:sz="6" w:space="0" w:color="DEDEDE"/>
                <w:right w:val="single" w:sz="6" w:space="0" w:color="DEDEDE"/>
              </w:divBdr>
              <w:divsChild>
                <w:div w:id="1347488576">
                  <w:marLeft w:val="0"/>
                  <w:marRight w:val="0"/>
                  <w:marTop w:val="0"/>
                  <w:marBottom w:val="0"/>
                  <w:divBdr>
                    <w:top w:val="none" w:sz="0" w:space="0" w:color="auto"/>
                    <w:left w:val="none" w:sz="0" w:space="0" w:color="auto"/>
                    <w:bottom w:val="none" w:sz="0" w:space="0" w:color="auto"/>
                    <w:right w:val="none" w:sz="0" w:space="0" w:color="auto"/>
                  </w:divBdr>
                  <w:divsChild>
                    <w:div w:id="169037789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98816190">
          <w:marLeft w:val="0"/>
          <w:marRight w:val="0"/>
          <w:marTop w:val="0"/>
          <w:marBottom w:val="0"/>
          <w:divBdr>
            <w:top w:val="none" w:sz="0" w:space="0" w:color="auto"/>
            <w:left w:val="none" w:sz="0" w:space="0" w:color="auto"/>
            <w:bottom w:val="none" w:sz="0" w:space="0" w:color="auto"/>
            <w:right w:val="none" w:sz="0" w:space="0" w:color="auto"/>
          </w:divBdr>
          <w:divsChild>
            <w:div w:id="497383590">
              <w:marLeft w:val="0"/>
              <w:marRight w:val="0"/>
              <w:marTop w:val="0"/>
              <w:marBottom w:val="0"/>
              <w:divBdr>
                <w:top w:val="none" w:sz="0" w:space="0" w:color="auto"/>
                <w:left w:val="none" w:sz="0" w:space="0" w:color="auto"/>
                <w:bottom w:val="none" w:sz="0" w:space="0" w:color="auto"/>
                <w:right w:val="none" w:sz="0" w:space="0" w:color="auto"/>
              </w:divBdr>
              <w:divsChild>
                <w:div w:id="1058477278">
                  <w:marLeft w:val="0"/>
                  <w:marRight w:val="0"/>
                  <w:marTop w:val="0"/>
                  <w:marBottom w:val="0"/>
                  <w:divBdr>
                    <w:top w:val="single" w:sz="6" w:space="8" w:color="EEEEEE"/>
                    <w:left w:val="none" w:sz="0" w:space="8" w:color="auto"/>
                    <w:bottom w:val="single" w:sz="6" w:space="8" w:color="EEEEEE"/>
                    <w:right w:val="single" w:sz="6" w:space="8" w:color="EEEEEE"/>
                  </w:divBdr>
                  <w:divsChild>
                    <w:div w:id="11102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2612">
      <w:bodyDiv w:val="1"/>
      <w:marLeft w:val="0"/>
      <w:marRight w:val="0"/>
      <w:marTop w:val="0"/>
      <w:marBottom w:val="0"/>
      <w:divBdr>
        <w:top w:val="none" w:sz="0" w:space="0" w:color="auto"/>
        <w:left w:val="none" w:sz="0" w:space="0" w:color="auto"/>
        <w:bottom w:val="none" w:sz="0" w:space="0" w:color="auto"/>
        <w:right w:val="none" w:sz="0" w:space="0" w:color="auto"/>
      </w:divBdr>
      <w:divsChild>
        <w:div w:id="1456870686">
          <w:marLeft w:val="0"/>
          <w:marRight w:val="0"/>
          <w:marTop w:val="0"/>
          <w:marBottom w:val="0"/>
          <w:divBdr>
            <w:top w:val="none" w:sz="0" w:space="0" w:color="auto"/>
            <w:left w:val="none" w:sz="0" w:space="0" w:color="auto"/>
            <w:bottom w:val="none" w:sz="0" w:space="0" w:color="auto"/>
            <w:right w:val="none" w:sz="0" w:space="0" w:color="auto"/>
          </w:divBdr>
          <w:divsChild>
            <w:div w:id="600603265">
              <w:marLeft w:val="0"/>
              <w:marRight w:val="0"/>
              <w:marTop w:val="0"/>
              <w:marBottom w:val="0"/>
              <w:divBdr>
                <w:top w:val="single" w:sz="6" w:space="0" w:color="DEDEDE"/>
                <w:left w:val="single" w:sz="6" w:space="0" w:color="DEDEDE"/>
                <w:bottom w:val="single" w:sz="6" w:space="0" w:color="DEDEDE"/>
                <w:right w:val="single" w:sz="6" w:space="0" w:color="DEDEDE"/>
              </w:divBdr>
              <w:divsChild>
                <w:div w:id="1882017685">
                  <w:marLeft w:val="0"/>
                  <w:marRight w:val="0"/>
                  <w:marTop w:val="0"/>
                  <w:marBottom w:val="0"/>
                  <w:divBdr>
                    <w:top w:val="none" w:sz="0" w:space="0" w:color="auto"/>
                    <w:left w:val="none" w:sz="0" w:space="0" w:color="auto"/>
                    <w:bottom w:val="none" w:sz="0" w:space="0" w:color="auto"/>
                    <w:right w:val="none" w:sz="0" w:space="0" w:color="auto"/>
                  </w:divBdr>
                  <w:divsChild>
                    <w:div w:id="7627262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19950546">
          <w:marLeft w:val="0"/>
          <w:marRight w:val="0"/>
          <w:marTop w:val="0"/>
          <w:marBottom w:val="0"/>
          <w:divBdr>
            <w:top w:val="none" w:sz="0" w:space="0" w:color="auto"/>
            <w:left w:val="none" w:sz="0" w:space="0" w:color="auto"/>
            <w:bottom w:val="none" w:sz="0" w:space="0" w:color="auto"/>
            <w:right w:val="none" w:sz="0" w:space="0" w:color="auto"/>
          </w:divBdr>
          <w:divsChild>
            <w:div w:id="1520969652">
              <w:marLeft w:val="0"/>
              <w:marRight w:val="0"/>
              <w:marTop w:val="0"/>
              <w:marBottom w:val="0"/>
              <w:divBdr>
                <w:top w:val="none" w:sz="0" w:space="0" w:color="auto"/>
                <w:left w:val="none" w:sz="0" w:space="0" w:color="auto"/>
                <w:bottom w:val="none" w:sz="0" w:space="0" w:color="auto"/>
                <w:right w:val="none" w:sz="0" w:space="0" w:color="auto"/>
              </w:divBdr>
              <w:divsChild>
                <w:div w:id="853155731">
                  <w:marLeft w:val="0"/>
                  <w:marRight w:val="0"/>
                  <w:marTop w:val="0"/>
                  <w:marBottom w:val="0"/>
                  <w:divBdr>
                    <w:top w:val="single" w:sz="6" w:space="8" w:color="EEEEEE"/>
                    <w:left w:val="none" w:sz="0" w:space="8" w:color="auto"/>
                    <w:bottom w:val="single" w:sz="6" w:space="8" w:color="EEEEEE"/>
                    <w:right w:val="single" w:sz="6" w:space="8" w:color="EEEEEE"/>
                  </w:divBdr>
                  <w:divsChild>
                    <w:div w:id="6852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538">
      <w:bodyDiv w:val="1"/>
      <w:marLeft w:val="0"/>
      <w:marRight w:val="0"/>
      <w:marTop w:val="0"/>
      <w:marBottom w:val="0"/>
      <w:divBdr>
        <w:top w:val="none" w:sz="0" w:space="0" w:color="auto"/>
        <w:left w:val="none" w:sz="0" w:space="0" w:color="auto"/>
        <w:bottom w:val="none" w:sz="0" w:space="0" w:color="auto"/>
        <w:right w:val="none" w:sz="0" w:space="0" w:color="auto"/>
      </w:divBdr>
      <w:divsChild>
        <w:div w:id="245309393">
          <w:marLeft w:val="0"/>
          <w:marRight w:val="0"/>
          <w:marTop w:val="0"/>
          <w:marBottom w:val="0"/>
          <w:divBdr>
            <w:top w:val="none" w:sz="0" w:space="0" w:color="auto"/>
            <w:left w:val="none" w:sz="0" w:space="0" w:color="auto"/>
            <w:bottom w:val="none" w:sz="0" w:space="0" w:color="auto"/>
            <w:right w:val="none" w:sz="0" w:space="0" w:color="auto"/>
          </w:divBdr>
          <w:divsChild>
            <w:div w:id="1841581412">
              <w:marLeft w:val="0"/>
              <w:marRight w:val="0"/>
              <w:marTop w:val="0"/>
              <w:marBottom w:val="0"/>
              <w:divBdr>
                <w:top w:val="single" w:sz="6" w:space="0" w:color="DEDEDE"/>
                <w:left w:val="single" w:sz="6" w:space="0" w:color="DEDEDE"/>
                <w:bottom w:val="single" w:sz="6" w:space="0" w:color="DEDEDE"/>
                <w:right w:val="single" w:sz="6" w:space="0" w:color="DEDEDE"/>
              </w:divBdr>
              <w:divsChild>
                <w:div w:id="411585561">
                  <w:marLeft w:val="0"/>
                  <w:marRight w:val="0"/>
                  <w:marTop w:val="0"/>
                  <w:marBottom w:val="0"/>
                  <w:divBdr>
                    <w:top w:val="none" w:sz="0" w:space="0" w:color="auto"/>
                    <w:left w:val="none" w:sz="0" w:space="0" w:color="auto"/>
                    <w:bottom w:val="none" w:sz="0" w:space="0" w:color="auto"/>
                    <w:right w:val="none" w:sz="0" w:space="0" w:color="auto"/>
                  </w:divBdr>
                  <w:divsChild>
                    <w:div w:id="143937391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61600473">
          <w:marLeft w:val="0"/>
          <w:marRight w:val="0"/>
          <w:marTop w:val="0"/>
          <w:marBottom w:val="0"/>
          <w:divBdr>
            <w:top w:val="none" w:sz="0" w:space="0" w:color="auto"/>
            <w:left w:val="none" w:sz="0" w:space="0" w:color="auto"/>
            <w:bottom w:val="none" w:sz="0" w:space="0" w:color="auto"/>
            <w:right w:val="none" w:sz="0" w:space="0" w:color="auto"/>
          </w:divBdr>
          <w:divsChild>
            <w:div w:id="1617517933">
              <w:marLeft w:val="0"/>
              <w:marRight w:val="0"/>
              <w:marTop w:val="0"/>
              <w:marBottom w:val="0"/>
              <w:divBdr>
                <w:top w:val="none" w:sz="0" w:space="0" w:color="auto"/>
                <w:left w:val="none" w:sz="0" w:space="0" w:color="auto"/>
                <w:bottom w:val="none" w:sz="0" w:space="0" w:color="auto"/>
                <w:right w:val="none" w:sz="0" w:space="0" w:color="auto"/>
              </w:divBdr>
              <w:divsChild>
                <w:div w:id="1895001812">
                  <w:marLeft w:val="0"/>
                  <w:marRight w:val="0"/>
                  <w:marTop w:val="0"/>
                  <w:marBottom w:val="0"/>
                  <w:divBdr>
                    <w:top w:val="single" w:sz="6" w:space="8" w:color="EEEEEE"/>
                    <w:left w:val="none" w:sz="0" w:space="8" w:color="auto"/>
                    <w:bottom w:val="single" w:sz="6" w:space="8" w:color="EEEEEE"/>
                    <w:right w:val="single" w:sz="6" w:space="8" w:color="EEEEEE"/>
                  </w:divBdr>
                  <w:divsChild>
                    <w:div w:id="5448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4200">
      <w:bodyDiv w:val="1"/>
      <w:marLeft w:val="0"/>
      <w:marRight w:val="0"/>
      <w:marTop w:val="0"/>
      <w:marBottom w:val="0"/>
      <w:divBdr>
        <w:top w:val="none" w:sz="0" w:space="0" w:color="auto"/>
        <w:left w:val="none" w:sz="0" w:space="0" w:color="auto"/>
        <w:bottom w:val="none" w:sz="0" w:space="0" w:color="auto"/>
        <w:right w:val="none" w:sz="0" w:space="0" w:color="auto"/>
      </w:divBdr>
      <w:divsChild>
        <w:div w:id="511729064">
          <w:marLeft w:val="0"/>
          <w:marRight w:val="0"/>
          <w:marTop w:val="0"/>
          <w:marBottom w:val="0"/>
          <w:divBdr>
            <w:top w:val="none" w:sz="0" w:space="0" w:color="auto"/>
            <w:left w:val="none" w:sz="0" w:space="0" w:color="auto"/>
            <w:bottom w:val="none" w:sz="0" w:space="0" w:color="auto"/>
            <w:right w:val="none" w:sz="0" w:space="0" w:color="auto"/>
          </w:divBdr>
          <w:divsChild>
            <w:div w:id="612516122">
              <w:marLeft w:val="0"/>
              <w:marRight w:val="0"/>
              <w:marTop w:val="0"/>
              <w:marBottom w:val="0"/>
              <w:divBdr>
                <w:top w:val="single" w:sz="6" w:space="0" w:color="4395FF"/>
                <w:left w:val="single" w:sz="6" w:space="0" w:color="4395FF"/>
                <w:bottom w:val="single" w:sz="6" w:space="0" w:color="4395FF"/>
                <w:right w:val="single" w:sz="6" w:space="0" w:color="4395FF"/>
              </w:divBdr>
              <w:divsChild>
                <w:div w:id="2008897143">
                  <w:marLeft w:val="0"/>
                  <w:marRight w:val="0"/>
                  <w:marTop w:val="0"/>
                  <w:marBottom w:val="0"/>
                  <w:divBdr>
                    <w:top w:val="none" w:sz="0" w:space="0" w:color="auto"/>
                    <w:left w:val="none" w:sz="0" w:space="0" w:color="auto"/>
                    <w:bottom w:val="none" w:sz="0" w:space="0" w:color="auto"/>
                    <w:right w:val="none" w:sz="0" w:space="0" w:color="auto"/>
                  </w:divBdr>
                  <w:divsChild>
                    <w:div w:id="64220038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16532420">
          <w:marLeft w:val="0"/>
          <w:marRight w:val="0"/>
          <w:marTop w:val="0"/>
          <w:marBottom w:val="0"/>
          <w:divBdr>
            <w:top w:val="none" w:sz="0" w:space="0" w:color="auto"/>
            <w:left w:val="none" w:sz="0" w:space="0" w:color="auto"/>
            <w:bottom w:val="none" w:sz="0" w:space="0" w:color="auto"/>
            <w:right w:val="none" w:sz="0" w:space="0" w:color="auto"/>
          </w:divBdr>
          <w:divsChild>
            <w:div w:id="947856322">
              <w:marLeft w:val="0"/>
              <w:marRight w:val="0"/>
              <w:marTop w:val="0"/>
              <w:marBottom w:val="0"/>
              <w:divBdr>
                <w:top w:val="none" w:sz="0" w:space="0" w:color="auto"/>
                <w:left w:val="none" w:sz="0" w:space="0" w:color="auto"/>
                <w:bottom w:val="none" w:sz="0" w:space="0" w:color="auto"/>
                <w:right w:val="none" w:sz="0" w:space="0" w:color="auto"/>
              </w:divBdr>
              <w:divsChild>
                <w:div w:id="971251112">
                  <w:marLeft w:val="0"/>
                  <w:marRight w:val="0"/>
                  <w:marTop w:val="0"/>
                  <w:marBottom w:val="0"/>
                  <w:divBdr>
                    <w:top w:val="single" w:sz="6" w:space="8" w:color="EEEEEE"/>
                    <w:left w:val="none" w:sz="0" w:space="8" w:color="auto"/>
                    <w:bottom w:val="single" w:sz="6" w:space="8" w:color="EEEEEE"/>
                    <w:right w:val="single" w:sz="6" w:space="8" w:color="EEEEEE"/>
                  </w:divBdr>
                  <w:divsChild>
                    <w:div w:id="7420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8271">
      <w:bodyDiv w:val="1"/>
      <w:marLeft w:val="0"/>
      <w:marRight w:val="0"/>
      <w:marTop w:val="0"/>
      <w:marBottom w:val="0"/>
      <w:divBdr>
        <w:top w:val="none" w:sz="0" w:space="0" w:color="auto"/>
        <w:left w:val="none" w:sz="0" w:space="0" w:color="auto"/>
        <w:bottom w:val="none" w:sz="0" w:space="0" w:color="auto"/>
        <w:right w:val="none" w:sz="0" w:space="0" w:color="auto"/>
      </w:divBdr>
      <w:divsChild>
        <w:div w:id="1846941578">
          <w:marLeft w:val="0"/>
          <w:marRight w:val="0"/>
          <w:marTop w:val="0"/>
          <w:marBottom w:val="0"/>
          <w:divBdr>
            <w:top w:val="none" w:sz="0" w:space="0" w:color="auto"/>
            <w:left w:val="none" w:sz="0" w:space="0" w:color="auto"/>
            <w:bottom w:val="none" w:sz="0" w:space="0" w:color="auto"/>
            <w:right w:val="none" w:sz="0" w:space="0" w:color="auto"/>
          </w:divBdr>
          <w:divsChild>
            <w:div w:id="1334724569">
              <w:marLeft w:val="0"/>
              <w:marRight w:val="0"/>
              <w:marTop w:val="0"/>
              <w:marBottom w:val="0"/>
              <w:divBdr>
                <w:top w:val="single" w:sz="6" w:space="0" w:color="DEDEDE"/>
                <w:left w:val="single" w:sz="6" w:space="0" w:color="DEDEDE"/>
                <w:bottom w:val="single" w:sz="6" w:space="0" w:color="DEDEDE"/>
                <w:right w:val="single" w:sz="6" w:space="0" w:color="DEDEDE"/>
              </w:divBdr>
              <w:divsChild>
                <w:div w:id="903878406">
                  <w:marLeft w:val="0"/>
                  <w:marRight w:val="0"/>
                  <w:marTop w:val="0"/>
                  <w:marBottom w:val="0"/>
                  <w:divBdr>
                    <w:top w:val="none" w:sz="0" w:space="0" w:color="auto"/>
                    <w:left w:val="none" w:sz="0" w:space="0" w:color="auto"/>
                    <w:bottom w:val="none" w:sz="0" w:space="0" w:color="auto"/>
                    <w:right w:val="none" w:sz="0" w:space="0" w:color="auto"/>
                  </w:divBdr>
                  <w:divsChild>
                    <w:div w:id="62543408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37800253">
          <w:marLeft w:val="0"/>
          <w:marRight w:val="0"/>
          <w:marTop w:val="0"/>
          <w:marBottom w:val="0"/>
          <w:divBdr>
            <w:top w:val="none" w:sz="0" w:space="0" w:color="auto"/>
            <w:left w:val="none" w:sz="0" w:space="0" w:color="auto"/>
            <w:bottom w:val="none" w:sz="0" w:space="0" w:color="auto"/>
            <w:right w:val="none" w:sz="0" w:space="0" w:color="auto"/>
          </w:divBdr>
          <w:divsChild>
            <w:div w:id="1462185998">
              <w:marLeft w:val="0"/>
              <w:marRight w:val="0"/>
              <w:marTop w:val="0"/>
              <w:marBottom w:val="0"/>
              <w:divBdr>
                <w:top w:val="none" w:sz="0" w:space="0" w:color="auto"/>
                <w:left w:val="none" w:sz="0" w:space="0" w:color="auto"/>
                <w:bottom w:val="none" w:sz="0" w:space="0" w:color="auto"/>
                <w:right w:val="none" w:sz="0" w:space="0" w:color="auto"/>
              </w:divBdr>
              <w:divsChild>
                <w:div w:id="797455062">
                  <w:marLeft w:val="0"/>
                  <w:marRight w:val="0"/>
                  <w:marTop w:val="0"/>
                  <w:marBottom w:val="0"/>
                  <w:divBdr>
                    <w:top w:val="single" w:sz="6" w:space="8" w:color="EEEEEE"/>
                    <w:left w:val="none" w:sz="0" w:space="8" w:color="auto"/>
                    <w:bottom w:val="single" w:sz="6" w:space="8" w:color="EEEEEE"/>
                    <w:right w:val="single" w:sz="6" w:space="8" w:color="EEEEEE"/>
                  </w:divBdr>
                  <w:divsChild>
                    <w:div w:id="1501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7773">
      <w:bodyDiv w:val="1"/>
      <w:marLeft w:val="0"/>
      <w:marRight w:val="0"/>
      <w:marTop w:val="0"/>
      <w:marBottom w:val="0"/>
      <w:divBdr>
        <w:top w:val="none" w:sz="0" w:space="0" w:color="auto"/>
        <w:left w:val="none" w:sz="0" w:space="0" w:color="auto"/>
        <w:bottom w:val="none" w:sz="0" w:space="0" w:color="auto"/>
        <w:right w:val="none" w:sz="0" w:space="0" w:color="auto"/>
      </w:divBdr>
    </w:div>
    <w:div w:id="664867742">
      <w:bodyDiv w:val="1"/>
      <w:marLeft w:val="0"/>
      <w:marRight w:val="0"/>
      <w:marTop w:val="0"/>
      <w:marBottom w:val="0"/>
      <w:divBdr>
        <w:top w:val="none" w:sz="0" w:space="0" w:color="auto"/>
        <w:left w:val="none" w:sz="0" w:space="0" w:color="auto"/>
        <w:bottom w:val="none" w:sz="0" w:space="0" w:color="auto"/>
        <w:right w:val="none" w:sz="0" w:space="0" w:color="auto"/>
      </w:divBdr>
      <w:divsChild>
        <w:div w:id="1926452712">
          <w:marLeft w:val="0"/>
          <w:marRight w:val="0"/>
          <w:marTop w:val="0"/>
          <w:marBottom w:val="0"/>
          <w:divBdr>
            <w:top w:val="none" w:sz="0" w:space="0" w:color="auto"/>
            <w:left w:val="none" w:sz="0" w:space="0" w:color="auto"/>
            <w:bottom w:val="none" w:sz="0" w:space="0" w:color="auto"/>
            <w:right w:val="none" w:sz="0" w:space="0" w:color="auto"/>
          </w:divBdr>
          <w:divsChild>
            <w:div w:id="1222407186">
              <w:marLeft w:val="0"/>
              <w:marRight w:val="0"/>
              <w:marTop w:val="0"/>
              <w:marBottom w:val="0"/>
              <w:divBdr>
                <w:top w:val="single" w:sz="6" w:space="0" w:color="DEDEDE"/>
                <w:left w:val="single" w:sz="6" w:space="0" w:color="DEDEDE"/>
                <w:bottom w:val="single" w:sz="6" w:space="0" w:color="DEDEDE"/>
                <w:right w:val="single" w:sz="6" w:space="0" w:color="DEDEDE"/>
              </w:divBdr>
              <w:divsChild>
                <w:div w:id="751702302">
                  <w:marLeft w:val="0"/>
                  <w:marRight w:val="0"/>
                  <w:marTop w:val="0"/>
                  <w:marBottom w:val="0"/>
                  <w:divBdr>
                    <w:top w:val="none" w:sz="0" w:space="0" w:color="auto"/>
                    <w:left w:val="none" w:sz="0" w:space="0" w:color="auto"/>
                    <w:bottom w:val="none" w:sz="0" w:space="0" w:color="auto"/>
                    <w:right w:val="none" w:sz="0" w:space="0" w:color="auto"/>
                  </w:divBdr>
                  <w:divsChild>
                    <w:div w:id="9628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4669">
          <w:marLeft w:val="0"/>
          <w:marRight w:val="0"/>
          <w:marTop w:val="0"/>
          <w:marBottom w:val="0"/>
          <w:divBdr>
            <w:top w:val="none" w:sz="0" w:space="0" w:color="auto"/>
            <w:left w:val="none" w:sz="0" w:space="0" w:color="auto"/>
            <w:bottom w:val="none" w:sz="0" w:space="0" w:color="auto"/>
            <w:right w:val="none" w:sz="0" w:space="0" w:color="auto"/>
          </w:divBdr>
          <w:divsChild>
            <w:div w:id="1994017462">
              <w:marLeft w:val="0"/>
              <w:marRight w:val="0"/>
              <w:marTop w:val="0"/>
              <w:marBottom w:val="0"/>
              <w:divBdr>
                <w:top w:val="none" w:sz="0" w:space="0" w:color="auto"/>
                <w:left w:val="none" w:sz="0" w:space="0" w:color="auto"/>
                <w:bottom w:val="none" w:sz="0" w:space="0" w:color="auto"/>
                <w:right w:val="none" w:sz="0" w:space="0" w:color="auto"/>
              </w:divBdr>
              <w:divsChild>
                <w:div w:id="699629063">
                  <w:marLeft w:val="0"/>
                  <w:marRight w:val="0"/>
                  <w:marTop w:val="0"/>
                  <w:marBottom w:val="0"/>
                  <w:divBdr>
                    <w:top w:val="single" w:sz="6" w:space="8" w:color="EEEEEE"/>
                    <w:left w:val="none" w:sz="0" w:space="8" w:color="auto"/>
                    <w:bottom w:val="single" w:sz="6" w:space="8" w:color="EEEEEE"/>
                    <w:right w:val="single" w:sz="6" w:space="8" w:color="EEEEEE"/>
                  </w:divBdr>
                  <w:divsChild>
                    <w:div w:id="8797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3016">
      <w:bodyDiv w:val="1"/>
      <w:marLeft w:val="0"/>
      <w:marRight w:val="0"/>
      <w:marTop w:val="0"/>
      <w:marBottom w:val="0"/>
      <w:divBdr>
        <w:top w:val="none" w:sz="0" w:space="0" w:color="auto"/>
        <w:left w:val="none" w:sz="0" w:space="0" w:color="auto"/>
        <w:bottom w:val="none" w:sz="0" w:space="0" w:color="auto"/>
        <w:right w:val="none" w:sz="0" w:space="0" w:color="auto"/>
      </w:divBdr>
      <w:divsChild>
        <w:div w:id="1893807224">
          <w:marLeft w:val="0"/>
          <w:marRight w:val="0"/>
          <w:marTop w:val="0"/>
          <w:marBottom w:val="0"/>
          <w:divBdr>
            <w:top w:val="none" w:sz="0" w:space="0" w:color="auto"/>
            <w:left w:val="none" w:sz="0" w:space="0" w:color="auto"/>
            <w:bottom w:val="none" w:sz="0" w:space="0" w:color="auto"/>
            <w:right w:val="none" w:sz="0" w:space="0" w:color="auto"/>
          </w:divBdr>
          <w:divsChild>
            <w:div w:id="986007943">
              <w:marLeft w:val="0"/>
              <w:marRight w:val="0"/>
              <w:marTop w:val="0"/>
              <w:marBottom w:val="0"/>
              <w:divBdr>
                <w:top w:val="single" w:sz="6" w:space="0" w:color="DEDEDE"/>
                <w:left w:val="single" w:sz="6" w:space="0" w:color="DEDEDE"/>
                <w:bottom w:val="single" w:sz="6" w:space="0" w:color="DEDEDE"/>
                <w:right w:val="single" w:sz="6" w:space="0" w:color="DEDEDE"/>
              </w:divBdr>
              <w:divsChild>
                <w:div w:id="2133740881">
                  <w:marLeft w:val="0"/>
                  <w:marRight w:val="0"/>
                  <w:marTop w:val="0"/>
                  <w:marBottom w:val="0"/>
                  <w:divBdr>
                    <w:top w:val="none" w:sz="0" w:space="0" w:color="auto"/>
                    <w:left w:val="none" w:sz="0" w:space="0" w:color="auto"/>
                    <w:bottom w:val="none" w:sz="0" w:space="0" w:color="auto"/>
                    <w:right w:val="none" w:sz="0" w:space="0" w:color="auto"/>
                  </w:divBdr>
                  <w:divsChild>
                    <w:div w:id="108168047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077513241">
          <w:marLeft w:val="0"/>
          <w:marRight w:val="0"/>
          <w:marTop w:val="0"/>
          <w:marBottom w:val="0"/>
          <w:divBdr>
            <w:top w:val="none" w:sz="0" w:space="0" w:color="auto"/>
            <w:left w:val="none" w:sz="0" w:space="0" w:color="auto"/>
            <w:bottom w:val="none" w:sz="0" w:space="0" w:color="auto"/>
            <w:right w:val="none" w:sz="0" w:space="0" w:color="auto"/>
          </w:divBdr>
          <w:divsChild>
            <w:div w:id="1954559527">
              <w:marLeft w:val="0"/>
              <w:marRight w:val="0"/>
              <w:marTop w:val="0"/>
              <w:marBottom w:val="0"/>
              <w:divBdr>
                <w:top w:val="none" w:sz="0" w:space="0" w:color="auto"/>
                <w:left w:val="none" w:sz="0" w:space="0" w:color="auto"/>
                <w:bottom w:val="none" w:sz="0" w:space="0" w:color="auto"/>
                <w:right w:val="none" w:sz="0" w:space="0" w:color="auto"/>
              </w:divBdr>
              <w:divsChild>
                <w:div w:id="1126123735">
                  <w:marLeft w:val="0"/>
                  <w:marRight w:val="0"/>
                  <w:marTop w:val="0"/>
                  <w:marBottom w:val="0"/>
                  <w:divBdr>
                    <w:top w:val="single" w:sz="6" w:space="8" w:color="EEEEEE"/>
                    <w:left w:val="none" w:sz="0" w:space="8" w:color="auto"/>
                    <w:bottom w:val="single" w:sz="6" w:space="8" w:color="EEEEEE"/>
                    <w:right w:val="single" w:sz="6" w:space="8" w:color="EEEEEE"/>
                  </w:divBdr>
                  <w:divsChild>
                    <w:div w:id="722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36724">
      <w:bodyDiv w:val="1"/>
      <w:marLeft w:val="0"/>
      <w:marRight w:val="0"/>
      <w:marTop w:val="0"/>
      <w:marBottom w:val="0"/>
      <w:divBdr>
        <w:top w:val="none" w:sz="0" w:space="0" w:color="auto"/>
        <w:left w:val="none" w:sz="0" w:space="0" w:color="auto"/>
        <w:bottom w:val="none" w:sz="0" w:space="0" w:color="auto"/>
        <w:right w:val="none" w:sz="0" w:space="0" w:color="auto"/>
      </w:divBdr>
      <w:divsChild>
        <w:div w:id="1813256522">
          <w:marLeft w:val="0"/>
          <w:marRight w:val="0"/>
          <w:marTop w:val="0"/>
          <w:marBottom w:val="0"/>
          <w:divBdr>
            <w:top w:val="none" w:sz="0" w:space="0" w:color="auto"/>
            <w:left w:val="none" w:sz="0" w:space="0" w:color="auto"/>
            <w:bottom w:val="none" w:sz="0" w:space="0" w:color="auto"/>
            <w:right w:val="none" w:sz="0" w:space="0" w:color="auto"/>
          </w:divBdr>
          <w:divsChild>
            <w:div w:id="1830705378">
              <w:marLeft w:val="0"/>
              <w:marRight w:val="0"/>
              <w:marTop w:val="0"/>
              <w:marBottom w:val="0"/>
              <w:divBdr>
                <w:top w:val="single" w:sz="6" w:space="0" w:color="DEDEDE"/>
                <w:left w:val="single" w:sz="6" w:space="0" w:color="DEDEDE"/>
                <w:bottom w:val="single" w:sz="6" w:space="0" w:color="DEDEDE"/>
                <w:right w:val="single" w:sz="6" w:space="0" w:color="DEDEDE"/>
              </w:divBdr>
              <w:divsChild>
                <w:div w:id="1781727528">
                  <w:marLeft w:val="0"/>
                  <w:marRight w:val="0"/>
                  <w:marTop w:val="0"/>
                  <w:marBottom w:val="0"/>
                  <w:divBdr>
                    <w:top w:val="none" w:sz="0" w:space="0" w:color="auto"/>
                    <w:left w:val="none" w:sz="0" w:space="0" w:color="auto"/>
                    <w:bottom w:val="none" w:sz="0" w:space="0" w:color="auto"/>
                    <w:right w:val="none" w:sz="0" w:space="0" w:color="auto"/>
                  </w:divBdr>
                  <w:divsChild>
                    <w:div w:id="72529597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07113608">
          <w:marLeft w:val="0"/>
          <w:marRight w:val="0"/>
          <w:marTop w:val="0"/>
          <w:marBottom w:val="0"/>
          <w:divBdr>
            <w:top w:val="none" w:sz="0" w:space="0" w:color="auto"/>
            <w:left w:val="none" w:sz="0" w:space="0" w:color="auto"/>
            <w:bottom w:val="none" w:sz="0" w:space="0" w:color="auto"/>
            <w:right w:val="none" w:sz="0" w:space="0" w:color="auto"/>
          </w:divBdr>
          <w:divsChild>
            <w:div w:id="144591121">
              <w:marLeft w:val="0"/>
              <w:marRight w:val="0"/>
              <w:marTop w:val="0"/>
              <w:marBottom w:val="0"/>
              <w:divBdr>
                <w:top w:val="none" w:sz="0" w:space="0" w:color="auto"/>
                <w:left w:val="none" w:sz="0" w:space="0" w:color="auto"/>
                <w:bottom w:val="none" w:sz="0" w:space="0" w:color="auto"/>
                <w:right w:val="none" w:sz="0" w:space="0" w:color="auto"/>
              </w:divBdr>
              <w:divsChild>
                <w:div w:id="1125538199">
                  <w:marLeft w:val="0"/>
                  <w:marRight w:val="0"/>
                  <w:marTop w:val="0"/>
                  <w:marBottom w:val="0"/>
                  <w:divBdr>
                    <w:top w:val="single" w:sz="6" w:space="8" w:color="EEEEEE"/>
                    <w:left w:val="none" w:sz="0" w:space="8" w:color="auto"/>
                    <w:bottom w:val="single" w:sz="6" w:space="8" w:color="EEEEEE"/>
                    <w:right w:val="single" w:sz="6" w:space="8" w:color="EEEEEE"/>
                  </w:divBdr>
                  <w:divsChild>
                    <w:div w:id="11369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133021">
      <w:bodyDiv w:val="1"/>
      <w:marLeft w:val="0"/>
      <w:marRight w:val="0"/>
      <w:marTop w:val="0"/>
      <w:marBottom w:val="0"/>
      <w:divBdr>
        <w:top w:val="none" w:sz="0" w:space="0" w:color="auto"/>
        <w:left w:val="none" w:sz="0" w:space="0" w:color="auto"/>
        <w:bottom w:val="none" w:sz="0" w:space="0" w:color="auto"/>
        <w:right w:val="none" w:sz="0" w:space="0" w:color="auto"/>
      </w:divBdr>
      <w:divsChild>
        <w:div w:id="787822365">
          <w:marLeft w:val="0"/>
          <w:marRight w:val="0"/>
          <w:marTop w:val="0"/>
          <w:marBottom w:val="0"/>
          <w:divBdr>
            <w:top w:val="none" w:sz="0" w:space="0" w:color="auto"/>
            <w:left w:val="none" w:sz="0" w:space="0" w:color="auto"/>
            <w:bottom w:val="none" w:sz="0" w:space="0" w:color="auto"/>
            <w:right w:val="none" w:sz="0" w:space="0" w:color="auto"/>
          </w:divBdr>
          <w:divsChild>
            <w:div w:id="1730572871">
              <w:marLeft w:val="0"/>
              <w:marRight w:val="0"/>
              <w:marTop w:val="0"/>
              <w:marBottom w:val="0"/>
              <w:divBdr>
                <w:top w:val="single" w:sz="6" w:space="0" w:color="4395FF"/>
                <w:left w:val="single" w:sz="6" w:space="0" w:color="4395FF"/>
                <w:bottom w:val="single" w:sz="6" w:space="0" w:color="4395FF"/>
                <w:right w:val="single" w:sz="6" w:space="0" w:color="4395FF"/>
              </w:divBdr>
              <w:divsChild>
                <w:div w:id="1461535885">
                  <w:marLeft w:val="0"/>
                  <w:marRight w:val="0"/>
                  <w:marTop w:val="0"/>
                  <w:marBottom w:val="0"/>
                  <w:divBdr>
                    <w:top w:val="none" w:sz="0" w:space="0" w:color="auto"/>
                    <w:left w:val="none" w:sz="0" w:space="0" w:color="auto"/>
                    <w:bottom w:val="none" w:sz="0" w:space="0" w:color="auto"/>
                    <w:right w:val="none" w:sz="0" w:space="0" w:color="auto"/>
                  </w:divBdr>
                  <w:divsChild>
                    <w:div w:id="18603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4090">
          <w:marLeft w:val="0"/>
          <w:marRight w:val="0"/>
          <w:marTop w:val="0"/>
          <w:marBottom w:val="0"/>
          <w:divBdr>
            <w:top w:val="none" w:sz="0" w:space="0" w:color="auto"/>
            <w:left w:val="none" w:sz="0" w:space="0" w:color="auto"/>
            <w:bottom w:val="none" w:sz="0" w:space="0" w:color="auto"/>
            <w:right w:val="none" w:sz="0" w:space="0" w:color="auto"/>
          </w:divBdr>
          <w:divsChild>
            <w:div w:id="1084373165">
              <w:marLeft w:val="0"/>
              <w:marRight w:val="0"/>
              <w:marTop w:val="0"/>
              <w:marBottom w:val="0"/>
              <w:divBdr>
                <w:top w:val="none" w:sz="0" w:space="0" w:color="auto"/>
                <w:left w:val="none" w:sz="0" w:space="0" w:color="auto"/>
                <w:bottom w:val="none" w:sz="0" w:space="0" w:color="auto"/>
                <w:right w:val="none" w:sz="0" w:space="0" w:color="auto"/>
              </w:divBdr>
              <w:divsChild>
                <w:div w:id="1978535048">
                  <w:marLeft w:val="0"/>
                  <w:marRight w:val="0"/>
                  <w:marTop w:val="0"/>
                  <w:marBottom w:val="0"/>
                  <w:divBdr>
                    <w:top w:val="single" w:sz="6" w:space="8" w:color="EEEEEE"/>
                    <w:left w:val="none" w:sz="0" w:space="8" w:color="auto"/>
                    <w:bottom w:val="single" w:sz="6" w:space="8" w:color="EEEEEE"/>
                    <w:right w:val="single" w:sz="6" w:space="8" w:color="EEEEEE"/>
                  </w:divBdr>
                  <w:divsChild>
                    <w:div w:id="20568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6503">
      <w:bodyDiv w:val="1"/>
      <w:marLeft w:val="0"/>
      <w:marRight w:val="0"/>
      <w:marTop w:val="0"/>
      <w:marBottom w:val="0"/>
      <w:divBdr>
        <w:top w:val="none" w:sz="0" w:space="0" w:color="auto"/>
        <w:left w:val="none" w:sz="0" w:space="0" w:color="auto"/>
        <w:bottom w:val="none" w:sz="0" w:space="0" w:color="auto"/>
        <w:right w:val="none" w:sz="0" w:space="0" w:color="auto"/>
      </w:divBdr>
      <w:divsChild>
        <w:div w:id="1254510370">
          <w:marLeft w:val="0"/>
          <w:marRight w:val="0"/>
          <w:marTop w:val="0"/>
          <w:marBottom w:val="0"/>
          <w:divBdr>
            <w:top w:val="none" w:sz="0" w:space="0" w:color="auto"/>
            <w:left w:val="none" w:sz="0" w:space="0" w:color="auto"/>
            <w:bottom w:val="none" w:sz="0" w:space="0" w:color="auto"/>
            <w:right w:val="none" w:sz="0" w:space="0" w:color="auto"/>
          </w:divBdr>
          <w:divsChild>
            <w:div w:id="1533762989">
              <w:marLeft w:val="0"/>
              <w:marRight w:val="0"/>
              <w:marTop w:val="0"/>
              <w:marBottom w:val="0"/>
              <w:divBdr>
                <w:top w:val="single" w:sz="6" w:space="0" w:color="DEDEDE"/>
                <w:left w:val="single" w:sz="6" w:space="0" w:color="DEDEDE"/>
                <w:bottom w:val="single" w:sz="6" w:space="0" w:color="DEDEDE"/>
                <w:right w:val="single" w:sz="6" w:space="0" w:color="DEDEDE"/>
              </w:divBdr>
              <w:divsChild>
                <w:div w:id="2143038369">
                  <w:marLeft w:val="0"/>
                  <w:marRight w:val="0"/>
                  <w:marTop w:val="0"/>
                  <w:marBottom w:val="0"/>
                  <w:divBdr>
                    <w:top w:val="none" w:sz="0" w:space="0" w:color="auto"/>
                    <w:left w:val="none" w:sz="0" w:space="0" w:color="auto"/>
                    <w:bottom w:val="none" w:sz="0" w:space="0" w:color="auto"/>
                    <w:right w:val="none" w:sz="0" w:space="0" w:color="auto"/>
                  </w:divBdr>
                  <w:divsChild>
                    <w:div w:id="123353796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27745711">
          <w:marLeft w:val="0"/>
          <w:marRight w:val="0"/>
          <w:marTop w:val="0"/>
          <w:marBottom w:val="0"/>
          <w:divBdr>
            <w:top w:val="none" w:sz="0" w:space="0" w:color="auto"/>
            <w:left w:val="none" w:sz="0" w:space="0" w:color="auto"/>
            <w:bottom w:val="none" w:sz="0" w:space="0" w:color="auto"/>
            <w:right w:val="none" w:sz="0" w:space="0" w:color="auto"/>
          </w:divBdr>
          <w:divsChild>
            <w:div w:id="1041058212">
              <w:marLeft w:val="0"/>
              <w:marRight w:val="0"/>
              <w:marTop w:val="0"/>
              <w:marBottom w:val="0"/>
              <w:divBdr>
                <w:top w:val="none" w:sz="0" w:space="0" w:color="auto"/>
                <w:left w:val="none" w:sz="0" w:space="0" w:color="auto"/>
                <w:bottom w:val="none" w:sz="0" w:space="0" w:color="auto"/>
                <w:right w:val="none" w:sz="0" w:space="0" w:color="auto"/>
              </w:divBdr>
              <w:divsChild>
                <w:div w:id="508176328">
                  <w:marLeft w:val="0"/>
                  <w:marRight w:val="0"/>
                  <w:marTop w:val="0"/>
                  <w:marBottom w:val="0"/>
                  <w:divBdr>
                    <w:top w:val="single" w:sz="6" w:space="8" w:color="EEEEEE"/>
                    <w:left w:val="none" w:sz="0" w:space="8" w:color="auto"/>
                    <w:bottom w:val="single" w:sz="6" w:space="8" w:color="EEEEEE"/>
                    <w:right w:val="single" w:sz="6" w:space="8" w:color="EEEEEE"/>
                  </w:divBdr>
                  <w:divsChild>
                    <w:div w:id="20442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54159">
      <w:bodyDiv w:val="1"/>
      <w:marLeft w:val="0"/>
      <w:marRight w:val="0"/>
      <w:marTop w:val="0"/>
      <w:marBottom w:val="0"/>
      <w:divBdr>
        <w:top w:val="none" w:sz="0" w:space="0" w:color="auto"/>
        <w:left w:val="none" w:sz="0" w:space="0" w:color="auto"/>
        <w:bottom w:val="none" w:sz="0" w:space="0" w:color="auto"/>
        <w:right w:val="none" w:sz="0" w:space="0" w:color="auto"/>
      </w:divBdr>
    </w:div>
    <w:div w:id="1111240134">
      <w:bodyDiv w:val="1"/>
      <w:marLeft w:val="0"/>
      <w:marRight w:val="0"/>
      <w:marTop w:val="0"/>
      <w:marBottom w:val="0"/>
      <w:divBdr>
        <w:top w:val="none" w:sz="0" w:space="0" w:color="auto"/>
        <w:left w:val="none" w:sz="0" w:space="0" w:color="auto"/>
        <w:bottom w:val="none" w:sz="0" w:space="0" w:color="auto"/>
        <w:right w:val="none" w:sz="0" w:space="0" w:color="auto"/>
      </w:divBdr>
      <w:divsChild>
        <w:div w:id="1413312134">
          <w:marLeft w:val="0"/>
          <w:marRight w:val="0"/>
          <w:marTop w:val="0"/>
          <w:marBottom w:val="0"/>
          <w:divBdr>
            <w:top w:val="none" w:sz="0" w:space="0" w:color="auto"/>
            <w:left w:val="none" w:sz="0" w:space="0" w:color="auto"/>
            <w:bottom w:val="none" w:sz="0" w:space="0" w:color="auto"/>
            <w:right w:val="none" w:sz="0" w:space="0" w:color="auto"/>
          </w:divBdr>
          <w:divsChild>
            <w:div w:id="254216071">
              <w:marLeft w:val="0"/>
              <w:marRight w:val="0"/>
              <w:marTop w:val="0"/>
              <w:marBottom w:val="0"/>
              <w:divBdr>
                <w:top w:val="single" w:sz="6" w:space="0" w:color="DEDEDE"/>
                <w:left w:val="single" w:sz="6" w:space="0" w:color="DEDEDE"/>
                <w:bottom w:val="single" w:sz="6" w:space="0" w:color="DEDEDE"/>
                <w:right w:val="single" w:sz="6" w:space="0" w:color="DEDEDE"/>
              </w:divBdr>
              <w:divsChild>
                <w:div w:id="1872721768">
                  <w:marLeft w:val="0"/>
                  <w:marRight w:val="0"/>
                  <w:marTop w:val="0"/>
                  <w:marBottom w:val="0"/>
                  <w:divBdr>
                    <w:top w:val="none" w:sz="0" w:space="0" w:color="auto"/>
                    <w:left w:val="none" w:sz="0" w:space="0" w:color="auto"/>
                    <w:bottom w:val="none" w:sz="0" w:space="0" w:color="auto"/>
                    <w:right w:val="none" w:sz="0" w:space="0" w:color="auto"/>
                  </w:divBdr>
                  <w:divsChild>
                    <w:div w:id="125635707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508392">
          <w:marLeft w:val="0"/>
          <w:marRight w:val="0"/>
          <w:marTop w:val="0"/>
          <w:marBottom w:val="0"/>
          <w:divBdr>
            <w:top w:val="none" w:sz="0" w:space="0" w:color="auto"/>
            <w:left w:val="none" w:sz="0" w:space="0" w:color="auto"/>
            <w:bottom w:val="none" w:sz="0" w:space="0" w:color="auto"/>
            <w:right w:val="none" w:sz="0" w:space="0" w:color="auto"/>
          </w:divBdr>
          <w:divsChild>
            <w:div w:id="1875969421">
              <w:marLeft w:val="0"/>
              <w:marRight w:val="0"/>
              <w:marTop w:val="0"/>
              <w:marBottom w:val="0"/>
              <w:divBdr>
                <w:top w:val="none" w:sz="0" w:space="0" w:color="auto"/>
                <w:left w:val="none" w:sz="0" w:space="0" w:color="auto"/>
                <w:bottom w:val="none" w:sz="0" w:space="0" w:color="auto"/>
                <w:right w:val="none" w:sz="0" w:space="0" w:color="auto"/>
              </w:divBdr>
              <w:divsChild>
                <w:div w:id="1184788691">
                  <w:marLeft w:val="0"/>
                  <w:marRight w:val="0"/>
                  <w:marTop w:val="0"/>
                  <w:marBottom w:val="0"/>
                  <w:divBdr>
                    <w:top w:val="single" w:sz="6" w:space="8" w:color="EEEEEE"/>
                    <w:left w:val="none" w:sz="0" w:space="8" w:color="auto"/>
                    <w:bottom w:val="single" w:sz="6" w:space="8" w:color="EEEEEE"/>
                    <w:right w:val="single" w:sz="6" w:space="8" w:color="EEEEEE"/>
                  </w:divBdr>
                  <w:divsChild>
                    <w:div w:id="6585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76779">
      <w:bodyDiv w:val="1"/>
      <w:marLeft w:val="0"/>
      <w:marRight w:val="0"/>
      <w:marTop w:val="0"/>
      <w:marBottom w:val="0"/>
      <w:divBdr>
        <w:top w:val="none" w:sz="0" w:space="0" w:color="auto"/>
        <w:left w:val="none" w:sz="0" w:space="0" w:color="auto"/>
        <w:bottom w:val="none" w:sz="0" w:space="0" w:color="auto"/>
        <w:right w:val="none" w:sz="0" w:space="0" w:color="auto"/>
      </w:divBdr>
    </w:div>
    <w:div w:id="1115751828">
      <w:bodyDiv w:val="1"/>
      <w:marLeft w:val="0"/>
      <w:marRight w:val="0"/>
      <w:marTop w:val="0"/>
      <w:marBottom w:val="0"/>
      <w:divBdr>
        <w:top w:val="none" w:sz="0" w:space="0" w:color="auto"/>
        <w:left w:val="none" w:sz="0" w:space="0" w:color="auto"/>
        <w:bottom w:val="none" w:sz="0" w:space="0" w:color="auto"/>
        <w:right w:val="none" w:sz="0" w:space="0" w:color="auto"/>
      </w:divBdr>
      <w:divsChild>
        <w:div w:id="1978874803">
          <w:marLeft w:val="0"/>
          <w:marRight w:val="0"/>
          <w:marTop w:val="0"/>
          <w:marBottom w:val="0"/>
          <w:divBdr>
            <w:top w:val="none" w:sz="0" w:space="0" w:color="auto"/>
            <w:left w:val="none" w:sz="0" w:space="0" w:color="auto"/>
            <w:bottom w:val="none" w:sz="0" w:space="0" w:color="auto"/>
            <w:right w:val="none" w:sz="0" w:space="0" w:color="auto"/>
          </w:divBdr>
          <w:divsChild>
            <w:div w:id="517351403">
              <w:marLeft w:val="0"/>
              <w:marRight w:val="0"/>
              <w:marTop w:val="0"/>
              <w:marBottom w:val="0"/>
              <w:divBdr>
                <w:top w:val="single" w:sz="6" w:space="0" w:color="DEDEDE"/>
                <w:left w:val="single" w:sz="6" w:space="0" w:color="DEDEDE"/>
                <w:bottom w:val="single" w:sz="6" w:space="0" w:color="DEDEDE"/>
                <w:right w:val="single" w:sz="6" w:space="0" w:color="DEDEDE"/>
              </w:divBdr>
              <w:divsChild>
                <w:div w:id="882134452">
                  <w:marLeft w:val="0"/>
                  <w:marRight w:val="0"/>
                  <w:marTop w:val="0"/>
                  <w:marBottom w:val="0"/>
                  <w:divBdr>
                    <w:top w:val="none" w:sz="0" w:space="0" w:color="auto"/>
                    <w:left w:val="none" w:sz="0" w:space="0" w:color="auto"/>
                    <w:bottom w:val="none" w:sz="0" w:space="0" w:color="auto"/>
                    <w:right w:val="none" w:sz="0" w:space="0" w:color="auto"/>
                  </w:divBdr>
                  <w:divsChild>
                    <w:div w:id="164974801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91443336">
          <w:marLeft w:val="0"/>
          <w:marRight w:val="0"/>
          <w:marTop w:val="0"/>
          <w:marBottom w:val="0"/>
          <w:divBdr>
            <w:top w:val="none" w:sz="0" w:space="0" w:color="auto"/>
            <w:left w:val="none" w:sz="0" w:space="0" w:color="auto"/>
            <w:bottom w:val="none" w:sz="0" w:space="0" w:color="auto"/>
            <w:right w:val="none" w:sz="0" w:space="0" w:color="auto"/>
          </w:divBdr>
          <w:divsChild>
            <w:div w:id="1548640528">
              <w:marLeft w:val="0"/>
              <w:marRight w:val="0"/>
              <w:marTop w:val="0"/>
              <w:marBottom w:val="0"/>
              <w:divBdr>
                <w:top w:val="none" w:sz="0" w:space="0" w:color="auto"/>
                <w:left w:val="none" w:sz="0" w:space="0" w:color="auto"/>
                <w:bottom w:val="none" w:sz="0" w:space="0" w:color="auto"/>
                <w:right w:val="none" w:sz="0" w:space="0" w:color="auto"/>
              </w:divBdr>
              <w:divsChild>
                <w:div w:id="721830058">
                  <w:marLeft w:val="0"/>
                  <w:marRight w:val="0"/>
                  <w:marTop w:val="0"/>
                  <w:marBottom w:val="0"/>
                  <w:divBdr>
                    <w:top w:val="single" w:sz="6" w:space="8" w:color="EEEEEE"/>
                    <w:left w:val="none" w:sz="0" w:space="8" w:color="auto"/>
                    <w:bottom w:val="single" w:sz="6" w:space="8" w:color="EEEEEE"/>
                    <w:right w:val="single" w:sz="6" w:space="8" w:color="EEEEEE"/>
                  </w:divBdr>
                  <w:divsChild>
                    <w:div w:id="1426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31844">
      <w:bodyDiv w:val="1"/>
      <w:marLeft w:val="0"/>
      <w:marRight w:val="0"/>
      <w:marTop w:val="0"/>
      <w:marBottom w:val="0"/>
      <w:divBdr>
        <w:top w:val="none" w:sz="0" w:space="0" w:color="auto"/>
        <w:left w:val="none" w:sz="0" w:space="0" w:color="auto"/>
        <w:bottom w:val="none" w:sz="0" w:space="0" w:color="auto"/>
        <w:right w:val="none" w:sz="0" w:space="0" w:color="auto"/>
      </w:divBdr>
      <w:divsChild>
        <w:div w:id="1350061263">
          <w:marLeft w:val="0"/>
          <w:marRight w:val="0"/>
          <w:marTop w:val="0"/>
          <w:marBottom w:val="0"/>
          <w:divBdr>
            <w:top w:val="none" w:sz="0" w:space="0" w:color="auto"/>
            <w:left w:val="none" w:sz="0" w:space="0" w:color="auto"/>
            <w:bottom w:val="none" w:sz="0" w:space="0" w:color="auto"/>
            <w:right w:val="none" w:sz="0" w:space="0" w:color="auto"/>
          </w:divBdr>
          <w:divsChild>
            <w:div w:id="985431211">
              <w:marLeft w:val="0"/>
              <w:marRight w:val="0"/>
              <w:marTop w:val="0"/>
              <w:marBottom w:val="0"/>
              <w:divBdr>
                <w:top w:val="single" w:sz="6" w:space="0" w:color="DEDEDE"/>
                <w:left w:val="single" w:sz="6" w:space="0" w:color="DEDEDE"/>
                <w:bottom w:val="single" w:sz="6" w:space="0" w:color="DEDEDE"/>
                <w:right w:val="single" w:sz="6" w:space="0" w:color="DEDEDE"/>
              </w:divBdr>
              <w:divsChild>
                <w:div w:id="679434728">
                  <w:marLeft w:val="0"/>
                  <w:marRight w:val="0"/>
                  <w:marTop w:val="0"/>
                  <w:marBottom w:val="0"/>
                  <w:divBdr>
                    <w:top w:val="none" w:sz="0" w:space="0" w:color="auto"/>
                    <w:left w:val="none" w:sz="0" w:space="0" w:color="auto"/>
                    <w:bottom w:val="none" w:sz="0" w:space="0" w:color="auto"/>
                    <w:right w:val="none" w:sz="0" w:space="0" w:color="auto"/>
                  </w:divBdr>
                  <w:divsChild>
                    <w:div w:id="160873173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91399490">
          <w:marLeft w:val="0"/>
          <w:marRight w:val="0"/>
          <w:marTop w:val="0"/>
          <w:marBottom w:val="0"/>
          <w:divBdr>
            <w:top w:val="none" w:sz="0" w:space="0" w:color="auto"/>
            <w:left w:val="none" w:sz="0" w:space="0" w:color="auto"/>
            <w:bottom w:val="none" w:sz="0" w:space="0" w:color="auto"/>
            <w:right w:val="none" w:sz="0" w:space="0" w:color="auto"/>
          </w:divBdr>
          <w:divsChild>
            <w:div w:id="1286040816">
              <w:marLeft w:val="0"/>
              <w:marRight w:val="0"/>
              <w:marTop w:val="0"/>
              <w:marBottom w:val="0"/>
              <w:divBdr>
                <w:top w:val="none" w:sz="0" w:space="0" w:color="auto"/>
                <w:left w:val="none" w:sz="0" w:space="0" w:color="auto"/>
                <w:bottom w:val="none" w:sz="0" w:space="0" w:color="auto"/>
                <w:right w:val="none" w:sz="0" w:space="0" w:color="auto"/>
              </w:divBdr>
              <w:divsChild>
                <w:div w:id="1324549329">
                  <w:marLeft w:val="0"/>
                  <w:marRight w:val="0"/>
                  <w:marTop w:val="0"/>
                  <w:marBottom w:val="0"/>
                  <w:divBdr>
                    <w:top w:val="single" w:sz="6" w:space="8" w:color="EEEEEE"/>
                    <w:left w:val="none" w:sz="0" w:space="8" w:color="auto"/>
                    <w:bottom w:val="single" w:sz="6" w:space="8" w:color="EEEEEE"/>
                    <w:right w:val="single" w:sz="6" w:space="8" w:color="EEEEEE"/>
                  </w:divBdr>
                  <w:divsChild>
                    <w:div w:id="9477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88835">
      <w:bodyDiv w:val="1"/>
      <w:marLeft w:val="0"/>
      <w:marRight w:val="0"/>
      <w:marTop w:val="0"/>
      <w:marBottom w:val="0"/>
      <w:divBdr>
        <w:top w:val="none" w:sz="0" w:space="0" w:color="auto"/>
        <w:left w:val="none" w:sz="0" w:space="0" w:color="auto"/>
        <w:bottom w:val="none" w:sz="0" w:space="0" w:color="auto"/>
        <w:right w:val="none" w:sz="0" w:space="0" w:color="auto"/>
      </w:divBdr>
      <w:divsChild>
        <w:div w:id="552350084">
          <w:marLeft w:val="0"/>
          <w:marRight w:val="0"/>
          <w:marTop w:val="0"/>
          <w:marBottom w:val="0"/>
          <w:divBdr>
            <w:top w:val="none" w:sz="0" w:space="0" w:color="auto"/>
            <w:left w:val="none" w:sz="0" w:space="0" w:color="auto"/>
            <w:bottom w:val="none" w:sz="0" w:space="0" w:color="auto"/>
            <w:right w:val="none" w:sz="0" w:space="0" w:color="auto"/>
          </w:divBdr>
          <w:divsChild>
            <w:div w:id="60372907">
              <w:marLeft w:val="0"/>
              <w:marRight w:val="0"/>
              <w:marTop w:val="0"/>
              <w:marBottom w:val="0"/>
              <w:divBdr>
                <w:top w:val="single" w:sz="6" w:space="0" w:color="DEDEDE"/>
                <w:left w:val="single" w:sz="6" w:space="0" w:color="DEDEDE"/>
                <w:bottom w:val="single" w:sz="6" w:space="0" w:color="DEDEDE"/>
                <w:right w:val="single" w:sz="6" w:space="0" w:color="DEDEDE"/>
              </w:divBdr>
              <w:divsChild>
                <w:div w:id="1728144488">
                  <w:marLeft w:val="0"/>
                  <w:marRight w:val="0"/>
                  <w:marTop w:val="0"/>
                  <w:marBottom w:val="0"/>
                  <w:divBdr>
                    <w:top w:val="none" w:sz="0" w:space="0" w:color="auto"/>
                    <w:left w:val="none" w:sz="0" w:space="0" w:color="auto"/>
                    <w:bottom w:val="none" w:sz="0" w:space="0" w:color="auto"/>
                    <w:right w:val="none" w:sz="0" w:space="0" w:color="auto"/>
                  </w:divBdr>
                  <w:divsChild>
                    <w:div w:id="5045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5568">
          <w:marLeft w:val="0"/>
          <w:marRight w:val="0"/>
          <w:marTop w:val="0"/>
          <w:marBottom w:val="0"/>
          <w:divBdr>
            <w:top w:val="none" w:sz="0" w:space="0" w:color="auto"/>
            <w:left w:val="none" w:sz="0" w:space="0" w:color="auto"/>
            <w:bottom w:val="none" w:sz="0" w:space="0" w:color="auto"/>
            <w:right w:val="none" w:sz="0" w:space="0" w:color="auto"/>
          </w:divBdr>
          <w:divsChild>
            <w:div w:id="1318609710">
              <w:marLeft w:val="0"/>
              <w:marRight w:val="0"/>
              <w:marTop w:val="0"/>
              <w:marBottom w:val="0"/>
              <w:divBdr>
                <w:top w:val="none" w:sz="0" w:space="0" w:color="auto"/>
                <w:left w:val="none" w:sz="0" w:space="0" w:color="auto"/>
                <w:bottom w:val="none" w:sz="0" w:space="0" w:color="auto"/>
                <w:right w:val="none" w:sz="0" w:space="0" w:color="auto"/>
              </w:divBdr>
              <w:divsChild>
                <w:div w:id="674234914">
                  <w:marLeft w:val="0"/>
                  <w:marRight w:val="0"/>
                  <w:marTop w:val="0"/>
                  <w:marBottom w:val="0"/>
                  <w:divBdr>
                    <w:top w:val="single" w:sz="6" w:space="8" w:color="EEEEEE"/>
                    <w:left w:val="none" w:sz="0" w:space="8" w:color="auto"/>
                    <w:bottom w:val="single" w:sz="6" w:space="8" w:color="EEEEEE"/>
                    <w:right w:val="single" w:sz="6" w:space="8" w:color="EEEEEE"/>
                  </w:divBdr>
                  <w:divsChild>
                    <w:div w:id="911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68832">
      <w:bodyDiv w:val="1"/>
      <w:marLeft w:val="0"/>
      <w:marRight w:val="0"/>
      <w:marTop w:val="0"/>
      <w:marBottom w:val="0"/>
      <w:divBdr>
        <w:top w:val="none" w:sz="0" w:space="0" w:color="auto"/>
        <w:left w:val="none" w:sz="0" w:space="0" w:color="auto"/>
        <w:bottom w:val="none" w:sz="0" w:space="0" w:color="auto"/>
        <w:right w:val="none" w:sz="0" w:space="0" w:color="auto"/>
      </w:divBdr>
    </w:div>
    <w:div w:id="1316643013">
      <w:bodyDiv w:val="1"/>
      <w:marLeft w:val="0"/>
      <w:marRight w:val="0"/>
      <w:marTop w:val="0"/>
      <w:marBottom w:val="0"/>
      <w:divBdr>
        <w:top w:val="none" w:sz="0" w:space="0" w:color="auto"/>
        <w:left w:val="none" w:sz="0" w:space="0" w:color="auto"/>
        <w:bottom w:val="none" w:sz="0" w:space="0" w:color="auto"/>
        <w:right w:val="none" w:sz="0" w:space="0" w:color="auto"/>
      </w:divBdr>
      <w:divsChild>
        <w:div w:id="374695222">
          <w:marLeft w:val="0"/>
          <w:marRight w:val="0"/>
          <w:marTop w:val="0"/>
          <w:marBottom w:val="0"/>
          <w:divBdr>
            <w:top w:val="none" w:sz="0" w:space="0" w:color="auto"/>
            <w:left w:val="none" w:sz="0" w:space="0" w:color="auto"/>
            <w:bottom w:val="none" w:sz="0" w:space="0" w:color="auto"/>
            <w:right w:val="none" w:sz="0" w:space="0" w:color="auto"/>
          </w:divBdr>
          <w:divsChild>
            <w:div w:id="814877424">
              <w:marLeft w:val="0"/>
              <w:marRight w:val="0"/>
              <w:marTop w:val="0"/>
              <w:marBottom w:val="0"/>
              <w:divBdr>
                <w:top w:val="single" w:sz="6" w:space="0" w:color="DEDEDE"/>
                <w:left w:val="single" w:sz="6" w:space="0" w:color="DEDEDE"/>
                <w:bottom w:val="single" w:sz="6" w:space="0" w:color="DEDEDE"/>
                <w:right w:val="single" w:sz="6" w:space="0" w:color="DEDEDE"/>
              </w:divBdr>
              <w:divsChild>
                <w:div w:id="44188421">
                  <w:marLeft w:val="0"/>
                  <w:marRight w:val="0"/>
                  <w:marTop w:val="0"/>
                  <w:marBottom w:val="0"/>
                  <w:divBdr>
                    <w:top w:val="none" w:sz="0" w:space="0" w:color="auto"/>
                    <w:left w:val="none" w:sz="0" w:space="0" w:color="auto"/>
                    <w:bottom w:val="none" w:sz="0" w:space="0" w:color="auto"/>
                    <w:right w:val="none" w:sz="0" w:space="0" w:color="auto"/>
                  </w:divBdr>
                  <w:divsChild>
                    <w:div w:id="29028730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44081730">
          <w:marLeft w:val="0"/>
          <w:marRight w:val="0"/>
          <w:marTop w:val="0"/>
          <w:marBottom w:val="0"/>
          <w:divBdr>
            <w:top w:val="none" w:sz="0" w:space="0" w:color="auto"/>
            <w:left w:val="none" w:sz="0" w:space="0" w:color="auto"/>
            <w:bottom w:val="none" w:sz="0" w:space="0" w:color="auto"/>
            <w:right w:val="none" w:sz="0" w:space="0" w:color="auto"/>
          </w:divBdr>
          <w:divsChild>
            <w:div w:id="336539342">
              <w:marLeft w:val="0"/>
              <w:marRight w:val="0"/>
              <w:marTop w:val="0"/>
              <w:marBottom w:val="0"/>
              <w:divBdr>
                <w:top w:val="none" w:sz="0" w:space="0" w:color="auto"/>
                <w:left w:val="none" w:sz="0" w:space="0" w:color="auto"/>
                <w:bottom w:val="none" w:sz="0" w:space="0" w:color="auto"/>
                <w:right w:val="none" w:sz="0" w:space="0" w:color="auto"/>
              </w:divBdr>
              <w:divsChild>
                <w:div w:id="1775635864">
                  <w:marLeft w:val="0"/>
                  <w:marRight w:val="0"/>
                  <w:marTop w:val="0"/>
                  <w:marBottom w:val="0"/>
                  <w:divBdr>
                    <w:top w:val="single" w:sz="6" w:space="8" w:color="EEEEEE"/>
                    <w:left w:val="none" w:sz="0" w:space="8" w:color="auto"/>
                    <w:bottom w:val="single" w:sz="6" w:space="8" w:color="EEEEEE"/>
                    <w:right w:val="single" w:sz="6" w:space="8" w:color="EEEEEE"/>
                  </w:divBdr>
                  <w:divsChild>
                    <w:div w:id="16048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96838">
      <w:bodyDiv w:val="1"/>
      <w:marLeft w:val="0"/>
      <w:marRight w:val="0"/>
      <w:marTop w:val="0"/>
      <w:marBottom w:val="0"/>
      <w:divBdr>
        <w:top w:val="none" w:sz="0" w:space="0" w:color="auto"/>
        <w:left w:val="none" w:sz="0" w:space="0" w:color="auto"/>
        <w:bottom w:val="none" w:sz="0" w:space="0" w:color="auto"/>
        <w:right w:val="none" w:sz="0" w:space="0" w:color="auto"/>
      </w:divBdr>
      <w:divsChild>
        <w:div w:id="51196848">
          <w:marLeft w:val="0"/>
          <w:marRight w:val="0"/>
          <w:marTop w:val="0"/>
          <w:marBottom w:val="0"/>
          <w:divBdr>
            <w:top w:val="none" w:sz="0" w:space="0" w:color="auto"/>
            <w:left w:val="none" w:sz="0" w:space="0" w:color="auto"/>
            <w:bottom w:val="none" w:sz="0" w:space="0" w:color="auto"/>
            <w:right w:val="none" w:sz="0" w:space="0" w:color="auto"/>
          </w:divBdr>
          <w:divsChild>
            <w:div w:id="1605764854">
              <w:marLeft w:val="0"/>
              <w:marRight w:val="0"/>
              <w:marTop w:val="0"/>
              <w:marBottom w:val="0"/>
              <w:divBdr>
                <w:top w:val="single" w:sz="6" w:space="0" w:color="DEDEDE"/>
                <w:left w:val="single" w:sz="6" w:space="0" w:color="DEDEDE"/>
                <w:bottom w:val="single" w:sz="6" w:space="0" w:color="DEDEDE"/>
                <w:right w:val="single" w:sz="6" w:space="0" w:color="DEDEDE"/>
              </w:divBdr>
              <w:divsChild>
                <w:div w:id="2120559648">
                  <w:marLeft w:val="0"/>
                  <w:marRight w:val="0"/>
                  <w:marTop w:val="0"/>
                  <w:marBottom w:val="0"/>
                  <w:divBdr>
                    <w:top w:val="none" w:sz="0" w:space="0" w:color="auto"/>
                    <w:left w:val="none" w:sz="0" w:space="0" w:color="auto"/>
                    <w:bottom w:val="none" w:sz="0" w:space="0" w:color="auto"/>
                    <w:right w:val="none" w:sz="0" w:space="0" w:color="auto"/>
                  </w:divBdr>
                  <w:divsChild>
                    <w:div w:id="30042404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71166922">
          <w:marLeft w:val="0"/>
          <w:marRight w:val="0"/>
          <w:marTop w:val="0"/>
          <w:marBottom w:val="0"/>
          <w:divBdr>
            <w:top w:val="none" w:sz="0" w:space="0" w:color="auto"/>
            <w:left w:val="none" w:sz="0" w:space="0" w:color="auto"/>
            <w:bottom w:val="none" w:sz="0" w:space="0" w:color="auto"/>
            <w:right w:val="none" w:sz="0" w:space="0" w:color="auto"/>
          </w:divBdr>
          <w:divsChild>
            <w:div w:id="2033722842">
              <w:marLeft w:val="0"/>
              <w:marRight w:val="0"/>
              <w:marTop w:val="0"/>
              <w:marBottom w:val="0"/>
              <w:divBdr>
                <w:top w:val="none" w:sz="0" w:space="0" w:color="auto"/>
                <w:left w:val="none" w:sz="0" w:space="0" w:color="auto"/>
                <w:bottom w:val="none" w:sz="0" w:space="0" w:color="auto"/>
                <w:right w:val="none" w:sz="0" w:space="0" w:color="auto"/>
              </w:divBdr>
              <w:divsChild>
                <w:div w:id="1261138815">
                  <w:marLeft w:val="0"/>
                  <w:marRight w:val="0"/>
                  <w:marTop w:val="0"/>
                  <w:marBottom w:val="0"/>
                  <w:divBdr>
                    <w:top w:val="single" w:sz="6" w:space="8" w:color="EEEEEE"/>
                    <w:left w:val="none" w:sz="0" w:space="8" w:color="auto"/>
                    <w:bottom w:val="single" w:sz="6" w:space="8" w:color="EEEEEE"/>
                    <w:right w:val="single" w:sz="6" w:space="8" w:color="EEEEEE"/>
                  </w:divBdr>
                  <w:divsChild>
                    <w:div w:id="2086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5467">
      <w:bodyDiv w:val="1"/>
      <w:marLeft w:val="0"/>
      <w:marRight w:val="0"/>
      <w:marTop w:val="0"/>
      <w:marBottom w:val="0"/>
      <w:divBdr>
        <w:top w:val="none" w:sz="0" w:space="0" w:color="auto"/>
        <w:left w:val="none" w:sz="0" w:space="0" w:color="auto"/>
        <w:bottom w:val="none" w:sz="0" w:space="0" w:color="auto"/>
        <w:right w:val="none" w:sz="0" w:space="0" w:color="auto"/>
      </w:divBdr>
      <w:divsChild>
        <w:div w:id="562329950">
          <w:marLeft w:val="0"/>
          <w:marRight w:val="0"/>
          <w:marTop w:val="0"/>
          <w:marBottom w:val="0"/>
          <w:divBdr>
            <w:top w:val="none" w:sz="0" w:space="0" w:color="auto"/>
            <w:left w:val="none" w:sz="0" w:space="0" w:color="auto"/>
            <w:bottom w:val="none" w:sz="0" w:space="0" w:color="auto"/>
            <w:right w:val="none" w:sz="0" w:space="0" w:color="auto"/>
          </w:divBdr>
          <w:divsChild>
            <w:div w:id="700210023">
              <w:marLeft w:val="0"/>
              <w:marRight w:val="0"/>
              <w:marTop w:val="0"/>
              <w:marBottom w:val="0"/>
              <w:divBdr>
                <w:top w:val="single" w:sz="6" w:space="0" w:color="4395FF"/>
                <w:left w:val="single" w:sz="6" w:space="0" w:color="4395FF"/>
                <w:bottom w:val="single" w:sz="6" w:space="0" w:color="4395FF"/>
                <w:right w:val="single" w:sz="6" w:space="0" w:color="4395FF"/>
              </w:divBdr>
              <w:divsChild>
                <w:div w:id="1367869758">
                  <w:marLeft w:val="0"/>
                  <w:marRight w:val="0"/>
                  <w:marTop w:val="0"/>
                  <w:marBottom w:val="0"/>
                  <w:divBdr>
                    <w:top w:val="none" w:sz="0" w:space="0" w:color="auto"/>
                    <w:left w:val="none" w:sz="0" w:space="0" w:color="auto"/>
                    <w:bottom w:val="none" w:sz="0" w:space="0" w:color="auto"/>
                    <w:right w:val="none" w:sz="0" w:space="0" w:color="auto"/>
                  </w:divBdr>
                  <w:divsChild>
                    <w:div w:id="15812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1309">
          <w:marLeft w:val="0"/>
          <w:marRight w:val="0"/>
          <w:marTop w:val="0"/>
          <w:marBottom w:val="0"/>
          <w:divBdr>
            <w:top w:val="none" w:sz="0" w:space="0" w:color="auto"/>
            <w:left w:val="none" w:sz="0" w:space="0" w:color="auto"/>
            <w:bottom w:val="none" w:sz="0" w:space="0" w:color="auto"/>
            <w:right w:val="none" w:sz="0" w:space="0" w:color="auto"/>
          </w:divBdr>
          <w:divsChild>
            <w:div w:id="396438160">
              <w:marLeft w:val="0"/>
              <w:marRight w:val="0"/>
              <w:marTop w:val="0"/>
              <w:marBottom w:val="0"/>
              <w:divBdr>
                <w:top w:val="none" w:sz="0" w:space="0" w:color="auto"/>
                <w:left w:val="none" w:sz="0" w:space="0" w:color="auto"/>
                <w:bottom w:val="none" w:sz="0" w:space="0" w:color="auto"/>
                <w:right w:val="none" w:sz="0" w:space="0" w:color="auto"/>
              </w:divBdr>
              <w:divsChild>
                <w:div w:id="1306230186">
                  <w:marLeft w:val="0"/>
                  <w:marRight w:val="0"/>
                  <w:marTop w:val="0"/>
                  <w:marBottom w:val="0"/>
                  <w:divBdr>
                    <w:top w:val="single" w:sz="6" w:space="8" w:color="EEEEEE"/>
                    <w:left w:val="none" w:sz="0" w:space="8" w:color="auto"/>
                    <w:bottom w:val="single" w:sz="6" w:space="8" w:color="EEEEEE"/>
                    <w:right w:val="single" w:sz="6" w:space="8" w:color="EEEEEE"/>
                  </w:divBdr>
                  <w:divsChild>
                    <w:div w:id="8316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90296">
      <w:bodyDiv w:val="1"/>
      <w:marLeft w:val="0"/>
      <w:marRight w:val="0"/>
      <w:marTop w:val="0"/>
      <w:marBottom w:val="0"/>
      <w:divBdr>
        <w:top w:val="none" w:sz="0" w:space="0" w:color="auto"/>
        <w:left w:val="none" w:sz="0" w:space="0" w:color="auto"/>
        <w:bottom w:val="none" w:sz="0" w:space="0" w:color="auto"/>
        <w:right w:val="none" w:sz="0" w:space="0" w:color="auto"/>
      </w:divBdr>
      <w:divsChild>
        <w:div w:id="672033579">
          <w:marLeft w:val="0"/>
          <w:marRight w:val="0"/>
          <w:marTop w:val="0"/>
          <w:marBottom w:val="0"/>
          <w:divBdr>
            <w:top w:val="none" w:sz="0" w:space="0" w:color="auto"/>
            <w:left w:val="none" w:sz="0" w:space="0" w:color="auto"/>
            <w:bottom w:val="none" w:sz="0" w:space="0" w:color="auto"/>
            <w:right w:val="none" w:sz="0" w:space="0" w:color="auto"/>
          </w:divBdr>
          <w:divsChild>
            <w:div w:id="1268661400">
              <w:marLeft w:val="0"/>
              <w:marRight w:val="0"/>
              <w:marTop w:val="0"/>
              <w:marBottom w:val="0"/>
              <w:divBdr>
                <w:top w:val="single" w:sz="6" w:space="0" w:color="DEDEDE"/>
                <w:left w:val="single" w:sz="6" w:space="0" w:color="DEDEDE"/>
                <w:bottom w:val="single" w:sz="6" w:space="0" w:color="DEDEDE"/>
                <w:right w:val="single" w:sz="6" w:space="0" w:color="DEDEDE"/>
              </w:divBdr>
              <w:divsChild>
                <w:div w:id="1653676429">
                  <w:marLeft w:val="0"/>
                  <w:marRight w:val="0"/>
                  <w:marTop w:val="0"/>
                  <w:marBottom w:val="0"/>
                  <w:divBdr>
                    <w:top w:val="none" w:sz="0" w:space="0" w:color="auto"/>
                    <w:left w:val="none" w:sz="0" w:space="0" w:color="auto"/>
                    <w:bottom w:val="none" w:sz="0" w:space="0" w:color="auto"/>
                    <w:right w:val="none" w:sz="0" w:space="0" w:color="auto"/>
                  </w:divBdr>
                  <w:divsChild>
                    <w:div w:id="122599532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77646103">
          <w:marLeft w:val="0"/>
          <w:marRight w:val="0"/>
          <w:marTop w:val="0"/>
          <w:marBottom w:val="0"/>
          <w:divBdr>
            <w:top w:val="none" w:sz="0" w:space="0" w:color="auto"/>
            <w:left w:val="none" w:sz="0" w:space="0" w:color="auto"/>
            <w:bottom w:val="none" w:sz="0" w:space="0" w:color="auto"/>
            <w:right w:val="none" w:sz="0" w:space="0" w:color="auto"/>
          </w:divBdr>
          <w:divsChild>
            <w:div w:id="1766149254">
              <w:marLeft w:val="0"/>
              <w:marRight w:val="0"/>
              <w:marTop w:val="0"/>
              <w:marBottom w:val="0"/>
              <w:divBdr>
                <w:top w:val="none" w:sz="0" w:space="0" w:color="auto"/>
                <w:left w:val="none" w:sz="0" w:space="0" w:color="auto"/>
                <w:bottom w:val="none" w:sz="0" w:space="0" w:color="auto"/>
                <w:right w:val="none" w:sz="0" w:space="0" w:color="auto"/>
              </w:divBdr>
              <w:divsChild>
                <w:div w:id="1825849968">
                  <w:marLeft w:val="0"/>
                  <w:marRight w:val="0"/>
                  <w:marTop w:val="0"/>
                  <w:marBottom w:val="0"/>
                  <w:divBdr>
                    <w:top w:val="single" w:sz="6" w:space="8" w:color="EEEEEE"/>
                    <w:left w:val="none" w:sz="0" w:space="8" w:color="auto"/>
                    <w:bottom w:val="single" w:sz="6" w:space="8" w:color="EEEEEE"/>
                    <w:right w:val="single" w:sz="6" w:space="8" w:color="EEEEEE"/>
                  </w:divBdr>
                  <w:divsChild>
                    <w:div w:id="967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21078">
      <w:bodyDiv w:val="1"/>
      <w:marLeft w:val="0"/>
      <w:marRight w:val="0"/>
      <w:marTop w:val="0"/>
      <w:marBottom w:val="0"/>
      <w:divBdr>
        <w:top w:val="none" w:sz="0" w:space="0" w:color="auto"/>
        <w:left w:val="none" w:sz="0" w:space="0" w:color="auto"/>
        <w:bottom w:val="none" w:sz="0" w:space="0" w:color="auto"/>
        <w:right w:val="none" w:sz="0" w:space="0" w:color="auto"/>
      </w:divBdr>
      <w:divsChild>
        <w:div w:id="1625572425">
          <w:marLeft w:val="0"/>
          <w:marRight w:val="0"/>
          <w:marTop w:val="0"/>
          <w:marBottom w:val="0"/>
          <w:divBdr>
            <w:top w:val="none" w:sz="0" w:space="0" w:color="auto"/>
            <w:left w:val="none" w:sz="0" w:space="0" w:color="auto"/>
            <w:bottom w:val="none" w:sz="0" w:space="0" w:color="auto"/>
            <w:right w:val="none" w:sz="0" w:space="0" w:color="auto"/>
          </w:divBdr>
          <w:divsChild>
            <w:div w:id="1194151687">
              <w:marLeft w:val="0"/>
              <w:marRight w:val="0"/>
              <w:marTop w:val="0"/>
              <w:marBottom w:val="0"/>
              <w:divBdr>
                <w:top w:val="single" w:sz="6" w:space="0" w:color="DEDEDE"/>
                <w:left w:val="single" w:sz="6" w:space="0" w:color="DEDEDE"/>
                <w:bottom w:val="single" w:sz="6" w:space="0" w:color="DEDEDE"/>
                <w:right w:val="single" w:sz="6" w:space="0" w:color="DEDEDE"/>
              </w:divBdr>
              <w:divsChild>
                <w:div w:id="801996120">
                  <w:marLeft w:val="0"/>
                  <w:marRight w:val="0"/>
                  <w:marTop w:val="0"/>
                  <w:marBottom w:val="0"/>
                  <w:divBdr>
                    <w:top w:val="none" w:sz="0" w:space="0" w:color="auto"/>
                    <w:left w:val="none" w:sz="0" w:space="0" w:color="auto"/>
                    <w:bottom w:val="none" w:sz="0" w:space="0" w:color="auto"/>
                    <w:right w:val="none" w:sz="0" w:space="0" w:color="auto"/>
                  </w:divBdr>
                  <w:divsChild>
                    <w:div w:id="198319445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51648126">
          <w:marLeft w:val="0"/>
          <w:marRight w:val="0"/>
          <w:marTop w:val="0"/>
          <w:marBottom w:val="0"/>
          <w:divBdr>
            <w:top w:val="none" w:sz="0" w:space="0" w:color="auto"/>
            <w:left w:val="none" w:sz="0" w:space="0" w:color="auto"/>
            <w:bottom w:val="none" w:sz="0" w:space="0" w:color="auto"/>
            <w:right w:val="none" w:sz="0" w:space="0" w:color="auto"/>
          </w:divBdr>
          <w:divsChild>
            <w:div w:id="1755516910">
              <w:marLeft w:val="0"/>
              <w:marRight w:val="0"/>
              <w:marTop w:val="0"/>
              <w:marBottom w:val="0"/>
              <w:divBdr>
                <w:top w:val="none" w:sz="0" w:space="0" w:color="auto"/>
                <w:left w:val="none" w:sz="0" w:space="0" w:color="auto"/>
                <w:bottom w:val="none" w:sz="0" w:space="0" w:color="auto"/>
                <w:right w:val="none" w:sz="0" w:space="0" w:color="auto"/>
              </w:divBdr>
              <w:divsChild>
                <w:div w:id="484007238">
                  <w:marLeft w:val="0"/>
                  <w:marRight w:val="0"/>
                  <w:marTop w:val="0"/>
                  <w:marBottom w:val="0"/>
                  <w:divBdr>
                    <w:top w:val="single" w:sz="6" w:space="8" w:color="EEEEEE"/>
                    <w:left w:val="none" w:sz="0" w:space="8" w:color="auto"/>
                    <w:bottom w:val="single" w:sz="6" w:space="8" w:color="EEEEEE"/>
                    <w:right w:val="single" w:sz="6" w:space="8" w:color="EEEEEE"/>
                  </w:divBdr>
                  <w:divsChild>
                    <w:div w:id="9477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71581">
      <w:bodyDiv w:val="1"/>
      <w:marLeft w:val="0"/>
      <w:marRight w:val="0"/>
      <w:marTop w:val="0"/>
      <w:marBottom w:val="0"/>
      <w:divBdr>
        <w:top w:val="none" w:sz="0" w:space="0" w:color="auto"/>
        <w:left w:val="none" w:sz="0" w:space="0" w:color="auto"/>
        <w:bottom w:val="none" w:sz="0" w:space="0" w:color="auto"/>
        <w:right w:val="none" w:sz="0" w:space="0" w:color="auto"/>
      </w:divBdr>
      <w:divsChild>
        <w:div w:id="2026592290">
          <w:marLeft w:val="0"/>
          <w:marRight w:val="0"/>
          <w:marTop w:val="0"/>
          <w:marBottom w:val="0"/>
          <w:divBdr>
            <w:top w:val="none" w:sz="0" w:space="0" w:color="auto"/>
            <w:left w:val="none" w:sz="0" w:space="0" w:color="auto"/>
            <w:bottom w:val="none" w:sz="0" w:space="0" w:color="auto"/>
            <w:right w:val="none" w:sz="0" w:space="0" w:color="auto"/>
          </w:divBdr>
          <w:divsChild>
            <w:div w:id="1558006222">
              <w:marLeft w:val="0"/>
              <w:marRight w:val="0"/>
              <w:marTop w:val="0"/>
              <w:marBottom w:val="0"/>
              <w:divBdr>
                <w:top w:val="single" w:sz="6" w:space="0" w:color="DEDEDE"/>
                <w:left w:val="single" w:sz="6" w:space="0" w:color="DEDEDE"/>
                <w:bottom w:val="single" w:sz="6" w:space="0" w:color="DEDEDE"/>
                <w:right w:val="single" w:sz="6" w:space="0" w:color="DEDEDE"/>
              </w:divBdr>
              <w:divsChild>
                <w:div w:id="214657180">
                  <w:marLeft w:val="0"/>
                  <w:marRight w:val="0"/>
                  <w:marTop w:val="0"/>
                  <w:marBottom w:val="0"/>
                  <w:divBdr>
                    <w:top w:val="none" w:sz="0" w:space="0" w:color="auto"/>
                    <w:left w:val="none" w:sz="0" w:space="0" w:color="auto"/>
                    <w:bottom w:val="none" w:sz="0" w:space="0" w:color="auto"/>
                    <w:right w:val="none" w:sz="0" w:space="0" w:color="auto"/>
                  </w:divBdr>
                  <w:divsChild>
                    <w:div w:id="112755019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69663426">
          <w:marLeft w:val="0"/>
          <w:marRight w:val="0"/>
          <w:marTop w:val="0"/>
          <w:marBottom w:val="0"/>
          <w:divBdr>
            <w:top w:val="none" w:sz="0" w:space="0" w:color="auto"/>
            <w:left w:val="none" w:sz="0" w:space="0" w:color="auto"/>
            <w:bottom w:val="none" w:sz="0" w:space="0" w:color="auto"/>
            <w:right w:val="none" w:sz="0" w:space="0" w:color="auto"/>
          </w:divBdr>
          <w:divsChild>
            <w:div w:id="1926263154">
              <w:marLeft w:val="0"/>
              <w:marRight w:val="0"/>
              <w:marTop w:val="0"/>
              <w:marBottom w:val="0"/>
              <w:divBdr>
                <w:top w:val="none" w:sz="0" w:space="0" w:color="auto"/>
                <w:left w:val="none" w:sz="0" w:space="0" w:color="auto"/>
                <w:bottom w:val="none" w:sz="0" w:space="0" w:color="auto"/>
                <w:right w:val="none" w:sz="0" w:space="0" w:color="auto"/>
              </w:divBdr>
              <w:divsChild>
                <w:div w:id="1328292596">
                  <w:marLeft w:val="0"/>
                  <w:marRight w:val="0"/>
                  <w:marTop w:val="0"/>
                  <w:marBottom w:val="0"/>
                  <w:divBdr>
                    <w:top w:val="single" w:sz="6" w:space="8" w:color="EEEEEE"/>
                    <w:left w:val="none" w:sz="0" w:space="8" w:color="auto"/>
                    <w:bottom w:val="single" w:sz="6" w:space="8" w:color="EEEEEE"/>
                    <w:right w:val="single" w:sz="6" w:space="8" w:color="EEEEEE"/>
                  </w:divBdr>
                  <w:divsChild>
                    <w:div w:id="5421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03221">
      <w:bodyDiv w:val="1"/>
      <w:marLeft w:val="0"/>
      <w:marRight w:val="0"/>
      <w:marTop w:val="0"/>
      <w:marBottom w:val="0"/>
      <w:divBdr>
        <w:top w:val="none" w:sz="0" w:space="0" w:color="auto"/>
        <w:left w:val="none" w:sz="0" w:space="0" w:color="auto"/>
        <w:bottom w:val="none" w:sz="0" w:space="0" w:color="auto"/>
        <w:right w:val="none" w:sz="0" w:space="0" w:color="auto"/>
      </w:divBdr>
      <w:divsChild>
        <w:div w:id="513768069">
          <w:marLeft w:val="0"/>
          <w:marRight w:val="0"/>
          <w:marTop w:val="0"/>
          <w:marBottom w:val="0"/>
          <w:divBdr>
            <w:top w:val="none" w:sz="0" w:space="0" w:color="auto"/>
            <w:left w:val="none" w:sz="0" w:space="0" w:color="auto"/>
            <w:bottom w:val="none" w:sz="0" w:space="0" w:color="auto"/>
            <w:right w:val="none" w:sz="0" w:space="0" w:color="auto"/>
          </w:divBdr>
          <w:divsChild>
            <w:div w:id="2045977723">
              <w:marLeft w:val="0"/>
              <w:marRight w:val="0"/>
              <w:marTop w:val="0"/>
              <w:marBottom w:val="0"/>
              <w:divBdr>
                <w:top w:val="single" w:sz="6" w:space="0" w:color="DEDEDE"/>
                <w:left w:val="single" w:sz="6" w:space="0" w:color="DEDEDE"/>
                <w:bottom w:val="single" w:sz="6" w:space="0" w:color="DEDEDE"/>
                <w:right w:val="single" w:sz="6" w:space="0" w:color="DEDEDE"/>
              </w:divBdr>
              <w:divsChild>
                <w:div w:id="1586455682">
                  <w:marLeft w:val="0"/>
                  <w:marRight w:val="0"/>
                  <w:marTop w:val="0"/>
                  <w:marBottom w:val="0"/>
                  <w:divBdr>
                    <w:top w:val="none" w:sz="0" w:space="0" w:color="auto"/>
                    <w:left w:val="none" w:sz="0" w:space="0" w:color="auto"/>
                    <w:bottom w:val="none" w:sz="0" w:space="0" w:color="auto"/>
                    <w:right w:val="none" w:sz="0" w:space="0" w:color="auto"/>
                  </w:divBdr>
                  <w:divsChild>
                    <w:div w:id="15405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8557">
          <w:marLeft w:val="0"/>
          <w:marRight w:val="0"/>
          <w:marTop w:val="0"/>
          <w:marBottom w:val="0"/>
          <w:divBdr>
            <w:top w:val="none" w:sz="0" w:space="0" w:color="auto"/>
            <w:left w:val="none" w:sz="0" w:space="0" w:color="auto"/>
            <w:bottom w:val="none" w:sz="0" w:space="0" w:color="auto"/>
            <w:right w:val="none" w:sz="0" w:space="0" w:color="auto"/>
          </w:divBdr>
          <w:divsChild>
            <w:div w:id="356083704">
              <w:marLeft w:val="0"/>
              <w:marRight w:val="0"/>
              <w:marTop w:val="0"/>
              <w:marBottom w:val="0"/>
              <w:divBdr>
                <w:top w:val="none" w:sz="0" w:space="0" w:color="auto"/>
                <w:left w:val="none" w:sz="0" w:space="0" w:color="auto"/>
                <w:bottom w:val="none" w:sz="0" w:space="0" w:color="auto"/>
                <w:right w:val="none" w:sz="0" w:space="0" w:color="auto"/>
              </w:divBdr>
              <w:divsChild>
                <w:div w:id="1051198958">
                  <w:marLeft w:val="0"/>
                  <w:marRight w:val="0"/>
                  <w:marTop w:val="0"/>
                  <w:marBottom w:val="0"/>
                  <w:divBdr>
                    <w:top w:val="single" w:sz="6" w:space="8" w:color="EEEEEE"/>
                    <w:left w:val="none" w:sz="0" w:space="8" w:color="auto"/>
                    <w:bottom w:val="single" w:sz="6" w:space="8" w:color="EEEEEE"/>
                    <w:right w:val="single" w:sz="6" w:space="8" w:color="EEEEEE"/>
                  </w:divBdr>
                  <w:divsChild>
                    <w:div w:id="19288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51669">
      <w:bodyDiv w:val="1"/>
      <w:marLeft w:val="0"/>
      <w:marRight w:val="0"/>
      <w:marTop w:val="0"/>
      <w:marBottom w:val="0"/>
      <w:divBdr>
        <w:top w:val="none" w:sz="0" w:space="0" w:color="auto"/>
        <w:left w:val="none" w:sz="0" w:space="0" w:color="auto"/>
        <w:bottom w:val="none" w:sz="0" w:space="0" w:color="auto"/>
        <w:right w:val="none" w:sz="0" w:space="0" w:color="auto"/>
      </w:divBdr>
      <w:divsChild>
        <w:div w:id="1810172432">
          <w:marLeft w:val="0"/>
          <w:marRight w:val="0"/>
          <w:marTop w:val="0"/>
          <w:marBottom w:val="0"/>
          <w:divBdr>
            <w:top w:val="none" w:sz="0" w:space="0" w:color="auto"/>
            <w:left w:val="none" w:sz="0" w:space="0" w:color="auto"/>
            <w:bottom w:val="none" w:sz="0" w:space="0" w:color="auto"/>
            <w:right w:val="none" w:sz="0" w:space="0" w:color="auto"/>
          </w:divBdr>
          <w:divsChild>
            <w:div w:id="676008157">
              <w:marLeft w:val="0"/>
              <w:marRight w:val="0"/>
              <w:marTop w:val="0"/>
              <w:marBottom w:val="0"/>
              <w:divBdr>
                <w:top w:val="single" w:sz="6" w:space="0" w:color="DEDEDE"/>
                <w:left w:val="single" w:sz="6" w:space="0" w:color="DEDEDE"/>
                <w:bottom w:val="single" w:sz="6" w:space="0" w:color="DEDEDE"/>
                <w:right w:val="single" w:sz="6" w:space="0" w:color="DEDEDE"/>
              </w:divBdr>
              <w:divsChild>
                <w:div w:id="1670018678">
                  <w:marLeft w:val="0"/>
                  <w:marRight w:val="0"/>
                  <w:marTop w:val="0"/>
                  <w:marBottom w:val="0"/>
                  <w:divBdr>
                    <w:top w:val="none" w:sz="0" w:space="0" w:color="auto"/>
                    <w:left w:val="none" w:sz="0" w:space="0" w:color="auto"/>
                    <w:bottom w:val="none" w:sz="0" w:space="0" w:color="auto"/>
                    <w:right w:val="none" w:sz="0" w:space="0" w:color="auto"/>
                  </w:divBdr>
                  <w:divsChild>
                    <w:div w:id="193405266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14124159">
          <w:marLeft w:val="0"/>
          <w:marRight w:val="0"/>
          <w:marTop w:val="0"/>
          <w:marBottom w:val="0"/>
          <w:divBdr>
            <w:top w:val="none" w:sz="0" w:space="0" w:color="auto"/>
            <w:left w:val="none" w:sz="0" w:space="0" w:color="auto"/>
            <w:bottom w:val="none" w:sz="0" w:space="0" w:color="auto"/>
            <w:right w:val="none" w:sz="0" w:space="0" w:color="auto"/>
          </w:divBdr>
          <w:divsChild>
            <w:div w:id="806629581">
              <w:marLeft w:val="0"/>
              <w:marRight w:val="0"/>
              <w:marTop w:val="0"/>
              <w:marBottom w:val="0"/>
              <w:divBdr>
                <w:top w:val="none" w:sz="0" w:space="0" w:color="auto"/>
                <w:left w:val="none" w:sz="0" w:space="0" w:color="auto"/>
                <w:bottom w:val="none" w:sz="0" w:space="0" w:color="auto"/>
                <w:right w:val="none" w:sz="0" w:space="0" w:color="auto"/>
              </w:divBdr>
              <w:divsChild>
                <w:div w:id="1882014245">
                  <w:marLeft w:val="0"/>
                  <w:marRight w:val="0"/>
                  <w:marTop w:val="0"/>
                  <w:marBottom w:val="0"/>
                  <w:divBdr>
                    <w:top w:val="single" w:sz="6" w:space="8" w:color="EEEEEE"/>
                    <w:left w:val="none" w:sz="0" w:space="8" w:color="auto"/>
                    <w:bottom w:val="single" w:sz="6" w:space="8" w:color="EEEEEE"/>
                    <w:right w:val="single" w:sz="6" w:space="8" w:color="EEEEEE"/>
                  </w:divBdr>
                  <w:divsChild>
                    <w:div w:id="947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61450">
      <w:bodyDiv w:val="1"/>
      <w:marLeft w:val="0"/>
      <w:marRight w:val="0"/>
      <w:marTop w:val="0"/>
      <w:marBottom w:val="0"/>
      <w:divBdr>
        <w:top w:val="none" w:sz="0" w:space="0" w:color="auto"/>
        <w:left w:val="none" w:sz="0" w:space="0" w:color="auto"/>
        <w:bottom w:val="none" w:sz="0" w:space="0" w:color="auto"/>
        <w:right w:val="none" w:sz="0" w:space="0" w:color="auto"/>
      </w:divBdr>
    </w:div>
    <w:div w:id="1593003314">
      <w:bodyDiv w:val="1"/>
      <w:marLeft w:val="0"/>
      <w:marRight w:val="0"/>
      <w:marTop w:val="0"/>
      <w:marBottom w:val="0"/>
      <w:divBdr>
        <w:top w:val="none" w:sz="0" w:space="0" w:color="auto"/>
        <w:left w:val="none" w:sz="0" w:space="0" w:color="auto"/>
        <w:bottom w:val="none" w:sz="0" w:space="0" w:color="auto"/>
        <w:right w:val="none" w:sz="0" w:space="0" w:color="auto"/>
      </w:divBdr>
      <w:divsChild>
        <w:div w:id="1178807259">
          <w:marLeft w:val="0"/>
          <w:marRight w:val="0"/>
          <w:marTop w:val="0"/>
          <w:marBottom w:val="0"/>
          <w:divBdr>
            <w:top w:val="none" w:sz="0" w:space="0" w:color="auto"/>
            <w:left w:val="none" w:sz="0" w:space="0" w:color="auto"/>
            <w:bottom w:val="none" w:sz="0" w:space="0" w:color="auto"/>
            <w:right w:val="none" w:sz="0" w:space="0" w:color="auto"/>
          </w:divBdr>
          <w:divsChild>
            <w:div w:id="248544967">
              <w:marLeft w:val="0"/>
              <w:marRight w:val="0"/>
              <w:marTop w:val="0"/>
              <w:marBottom w:val="0"/>
              <w:divBdr>
                <w:top w:val="single" w:sz="6" w:space="0" w:color="DEDEDE"/>
                <w:left w:val="single" w:sz="6" w:space="0" w:color="DEDEDE"/>
                <w:bottom w:val="single" w:sz="6" w:space="0" w:color="DEDEDE"/>
                <w:right w:val="single" w:sz="6" w:space="0" w:color="DEDEDE"/>
              </w:divBdr>
              <w:divsChild>
                <w:div w:id="237830208">
                  <w:marLeft w:val="0"/>
                  <w:marRight w:val="0"/>
                  <w:marTop w:val="0"/>
                  <w:marBottom w:val="0"/>
                  <w:divBdr>
                    <w:top w:val="none" w:sz="0" w:space="0" w:color="auto"/>
                    <w:left w:val="none" w:sz="0" w:space="0" w:color="auto"/>
                    <w:bottom w:val="none" w:sz="0" w:space="0" w:color="auto"/>
                    <w:right w:val="none" w:sz="0" w:space="0" w:color="auto"/>
                  </w:divBdr>
                  <w:divsChild>
                    <w:div w:id="167930651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568036048">
          <w:marLeft w:val="0"/>
          <w:marRight w:val="0"/>
          <w:marTop w:val="0"/>
          <w:marBottom w:val="0"/>
          <w:divBdr>
            <w:top w:val="none" w:sz="0" w:space="0" w:color="auto"/>
            <w:left w:val="none" w:sz="0" w:space="0" w:color="auto"/>
            <w:bottom w:val="none" w:sz="0" w:space="0" w:color="auto"/>
            <w:right w:val="none" w:sz="0" w:space="0" w:color="auto"/>
          </w:divBdr>
          <w:divsChild>
            <w:div w:id="209266273">
              <w:marLeft w:val="0"/>
              <w:marRight w:val="0"/>
              <w:marTop w:val="0"/>
              <w:marBottom w:val="0"/>
              <w:divBdr>
                <w:top w:val="none" w:sz="0" w:space="0" w:color="auto"/>
                <w:left w:val="none" w:sz="0" w:space="0" w:color="auto"/>
                <w:bottom w:val="none" w:sz="0" w:space="0" w:color="auto"/>
                <w:right w:val="none" w:sz="0" w:space="0" w:color="auto"/>
              </w:divBdr>
              <w:divsChild>
                <w:div w:id="1629970189">
                  <w:marLeft w:val="0"/>
                  <w:marRight w:val="0"/>
                  <w:marTop w:val="0"/>
                  <w:marBottom w:val="0"/>
                  <w:divBdr>
                    <w:top w:val="single" w:sz="6" w:space="8" w:color="EEEEEE"/>
                    <w:left w:val="none" w:sz="0" w:space="8" w:color="auto"/>
                    <w:bottom w:val="single" w:sz="6" w:space="8" w:color="EEEEEE"/>
                    <w:right w:val="single" w:sz="6" w:space="8" w:color="EEEEEE"/>
                  </w:divBdr>
                  <w:divsChild>
                    <w:div w:id="3866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10154">
      <w:bodyDiv w:val="1"/>
      <w:marLeft w:val="0"/>
      <w:marRight w:val="0"/>
      <w:marTop w:val="0"/>
      <w:marBottom w:val="0"/>
      <w:divBdr>
        <w:top w:val="none" w:sz="0" w:space="0" w:color="auto"/>
        <w:left w:val="none" w:sz="0" w:space="0" w:color="auto"/>
        <w:bottom w:val="none" w:sz="0" w:space="0" w:color="auto"/>
        <w:right w:val="none" w:sz="0" w:space="0" w:color="auto"/>
      </w:divBdr>
      <w:divsChild>
        <w:div w:id="1456563920">
          <w:marLeft w:val="0"/>
          <w:marRight w:val="0"/>
          <w:marTop w:val="0"/>
          <w:marBottom w:val="0"/>
          <w:divBdr>
            <w:top w:val="none" w:sz="0" w:space="0" w:color="auto"/>
            <w:left w:val="none" w:sz="0" w:space="0" w:color="auto"/>
            <w:bottom w:val="none" w:sz="0" w:space="0" w:color="auto"/>
            <w:right w:val="none" w:sz="0" w:space="0" w:color="auto"/>
          </w:divBdr>
          <w:divsChild>
            <w:div w:id="571238539">
              <w:marLeft w:val="0"/>
              <w:marRight w:val="0"/>
              <w:marTop w:val="0"/>
              <w:marBottom w:val="0"/>
              <w:divBdr>
                <w:top w:val="single" w:sz="6" w:space="0" w:color="4395FF"/>
                <w:left w:val="single" w:sz="6" w:space="0" w:color="4395FF"/>
                <w:bottom w:val="single" w:sz="6" w:space="0" w:color="4395FF"/>
                <w:right w:val="single" w:sz="6" w:space="0" w:color="4395FF"/>
              </w:divBdr>
              <w:divsChild>
                <w:div w:id="223495070">
                  <w:marLeft w:val="0"/>
                  <w:marRight w:val="0"/>
                  <w:marTop w:val="0"/>
                  <w:marBottom w:val="0"/>
                  <w:divBdr>
                    <w:top w:val="none" w:sz="0" w:space="0" w:color="auto"/>
                    <w:left w:val="none" w:sz="0" w:space="0" w:color="auto"/>
                    <w:bottom w:val="none" w:sz="0" w:space="0" w:color="auto"/>
                    <w:right w:val="none" w:sz="0" w:space="0" w:color="auto"/>
                  </w:divBdr>
                  <w:divsChild>
                    <w:div w:id="125586887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2410566">
          <w:marLeft w:val="0"/>
          <w:marRight w:val="0"/>
          <w:marTop w:val="0"/>
          <w:marBottom w:val="0"/>
          <w:divBdr>
            <w:top w:val="none" w:sz="0" w:space="0" w:color="auto"/>
            <w:left w:val="none" w:sz="0" w:space="0" w:color="auto"/>
            <w:bottom w:val="none" w:sz="0" w:space="0" w:color="auto"/>
            <w:right w:val="none" w:sz="0" w:space="0" w:color="auto"/>
          </w:divBdr>
          <w:divsChild>
            <w:div w:id="1548639832">
              <w:marLeft w:val="0"/>
              <w:marRight w:val="0"/>
              <w:marTop w:val="0"/>
              <w:marBottom w:val="0"/>
              <w:divBdr>
                <w:top w:val="none" w:sz="0" w:space="0" w:color="auto"/>
                <w:left w:val="none" w:sz="0" w:space="0" w:color="auto"/>
                <w:bottom w:val="none" w:sz="0" w:space="0" w:color="auto"/>
                <w:right w:val="none" w:sz="0" w:space="0" w:color="auto"/>
              </w:divBdr>
              <w:divsChild>
                <w:div w:id="1850832636">
                  <w:marLeft w:val="0"/>
                  <w:marRight w:val="0"/>
                  <w:marTop w:val="0"/>
                  <w:marBottom w:val="0"/>
                  <w:divBdr>
                    <w:top w:val="single" w:sz="6" w:space="8" w:color="EEEEEE"/>
                    <w:left w:val="none" w:sz="0" w:space="8" w:color="auto"/>
                    <w:bottom w:val="single" w:sz="6" w:space="8" w:color="EEEEEE"/>
                    <w:right w:val="single" w:sz="6" w:space="8" w:color="EEEEEE"/>
                  </w:divBdr>
                  <w:divsChild>
                    <w:div w:id="13090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88906">
      <w:bodyDiv w:val="1"/>
      <w:marLeft w:val="0"/>
      <w:marRight w:val="0"/>
      <w:marTop w:val="0"/>
      <w:marBottom w:val="0"/>
      <w:divBdr>
        <w:top w:val="none" w:sz="0" w:space="0" w:color="auto"/>
        <w:left w:val="none" w:sz="0" w:space="0" w:color="auto"/>
        <w:bottom w:val="none" w:sz="0" w:space="0" w:color="auto"/>
        <w:right w:val="none" w:sz="0" w:space="0" w:color="auto"/>
      </w:divBdr>
    </w:div>
    <w:div w:id="1818912991">
      <w:bodyDiv w:val="1"/>
      <w:marLeft w:val="0"/>
      <w:marRight w:val="0"/>
      <w:marTop w:val="0"/>
      <w:marBottom w:val="0"/>
      <w:divBdr>
        <w:top w:val="none" w:sz="0" w:space="0" w:color="auto"/>
        <w:left w:val="none" w:sz="0" w:space="0" w:color="auto"/>
        <w:bottom w:val="none" w:sz="0" w:space="0" w:color="auto"/>
        <w:right w:val="none" w:sz="0" w:space="0" w:color="auto"/>
      </w:divBdr>
    </w:div>
    <w:div w:id="1871993675">
      <w:bodyDiv w:val="1"/>
      <w:marLeft w:val="0"/>
      <w:marRight w:val="0"/>
      <w:marTop w:val="0"/>
      <w:marBottom w:val="0"/>
      <w:divBdr>
        <w:top w:val="none" w:sz="0" w:space="0" w:color="auto"/>
        <w:left w:val="none" w:sz="0" w:space="0" w:color="auto"/>
        <w:bottom w:val="none" w:sz="0" w:space="0" w:color="auto"/>
        <w:right w:val="none" w:sz="0" w:space="0" w:color="auto"/>
      </w:divBdr>
    </w:div>
    <w:div w:id="1879780628">
      <w:bodyDiv w:val="1"/>
      <w:marLeft w:val="0"/>
      <w:marRight w:val="0"/>
      <w:marTop w:val="0"/>
      <w:marBottom w:val="0"/>
      <w:divBdr>
        <w:top w:val="none" w:sz="0" w:space="0" w:color="auto"/>
        <w:left w:val="none" w:sz="0" w:space="0" w:color="auto"/>
        <w:bottom w:val="none" w:sz="0" w:space="0" w:color="auto"/>
        <w:right w:val="none" w:sz="0" w:space="0" w:color="auto"/>
      </w:divBdr>
      <w:divsChild>
        <w:div w:id="1182861187">
          <w:marLeft w:val="0"/>
          <w:marRight w:val="0"/>
          <w:marTop w:val="0"/>
          <w:marBottom w:val="0"/>
          <w:divBdr>
            <w:top w:val="none" w:sz="0" w:space="0" w:color="auto"/>
            <w:left w:val="none" w:sz="0" w:space="0" w:color="auto"/>
            <w:bottom w:val="none" w:sz="0" w:space="0" w:color="auto"/>
            <w:right w:val="none" w:sz="0" w:space="0" w:color="auto"/>
          </w:divBdr>
          <w:divsChild>
            <w:div w:id="1647903092">
              <w:marLeft w:val="0"/>
              <w:marRight w:val="0"/>
              <w:marTop w:val="0"/>
              <w:marBottom w:val="0"/>
              <w:divBdr>
                <w:top w:val="single" w:sz="6" w:space="0" w:color="DEDEDE"/>
                <w:left w:val="single" w:sz="6" w:space="0" w:color="DEDEDE"/>
                <w:bottom w:val="single" w:sz="6" w:space="0" w:color="DEDEDE"/>
                <w:right w:val="single" w:sz="6" w:space="0" w:color="DEDEDE"/>
              </w:divBdr>
              <w:divsChild>
                <w:div w:id="771434434">
                  <w:marLeft w:val="0"/>
                  <w:marRight w:val="0"/>
                  <w:marTop w:val="0"/>
                  <w:marBottom w:val="0"/>
                  <w:divBdr>
                    <w:top w:val="none" w:sz="0" w:space="0" w:color="auto"/>
                    <w:left w:val="none" w:sz="0" w:space="0" w:color="auto"/>
                    <w:bottom w:val="none" w:sz="0" w:space="0" w:color="auto"/>
                    <w:right w:val="none" w:sz="0" w:space="0" w:color="auto"/>
                  </w:divBdr>
                  <w:divsChild>
                    <w:div w:id="134539630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14727410">
          <w:marLeft w:val="0"/>
          <w:marRight w:val="0"/>
          <w:marTop w:val="0"/>
          <w:marBottom w:val="0"/>
          <w:divBdr>
            <w:top w:val="none" w:sz="0" w:space="0" w:color="auto"/>
            <w:left w:val="none" w:sz="0" w:space="0" w:color="auto"/>
            <w:bottom w:val="none" w:sz="0" w:space="0" w:color="auto"/>
            <w:right w:val="none" w:sz="0" w:space="0" w:color="auto"/>
          </w:divBdr>
          <w:divsChild>
            <w:div w:id="79839297">
              <w:marLeft w:val="0"/>
              <w:marRight w:val="0"/>
              <w:marTop w:val="0"/>
              <w:marBottom w:val="0"/>
              <w:divBdr>
                <w:top w:val="none" w:sz="0" w:space="0" w:color="auto"/>
                <w:left w:val="none" w:sz="0" w:space="0" w:color="auto"/>
                <w:bottom w:val="none" w:sz="0" w:space="0" w:color="auto"/>
                <w:right w:val="none" w:sz="0" w:space="0" w:color="auto"/>
              </w:divBdr>
              <w:divsChild>
                <w:div w:id="271598387">
                  <w:marLeft w:val="0"/>
                  <w:marRight w:val="0"/>
                  <w:marTop w:val="0"/>
                  <w:marBottom w:val="0"/>
                  <w:divBdr>
                    <w:top w:val="single" w:sz="6" w:space="8" w:color="EEEEEE"/>
                    <w:left w:val="none" w:sz="0" w:space="8" w:color="auto"/>
                    <w:bottom w:val="single" w:sz="6" w:space="8" w:color="EEEEEE"/>
                    <w:right w:val="single" w:sz="6" w:space="8" w:color="EEEEEE"/>
                  </w:divBdr>
                  <w:divsChild>
                    <w:div w:id="7242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07830">
      <w:bodyDiv w:val="1"/>
      <w:marLeft w:val="0"/>
      <w:marRight w:val="0"/>
      <w:marTop w:val="0"/>
      <w:marBottom w:val="0"/>
      <w:divBdr>
        <w:top w:val="none" w:sz="0" w:space="0" w:color="auto"/>
        <w:left w:val="none" w:sz="0" w:space="0" w:color="auto"/>
        <w:bottom w:val="none" w:sz="0" w:space="0" w:color="auto"/>
        <w:right w:val="none" w:sz="0" w:space="0" w:color="auto"/>
      </w:divBdr>
      <w:divsChild>
        <w:div w:id="715275424">
          <w:marLeft w:val="0"/>
          <w:marRight w:val="0"/>
          <w:marTop w:val="0"/>
          <w:marBottom w:val="0"/>
          <w:divBdr>
            <w:top w:val="none" w:sz="0" w:space="0" w:color="auto"/>
            <w:left w:val="none" w:sz="0" w:space="0" w:color="auto"/>
            <w:bottom w:val="none" w:sz="0" w:space="0" w:color="auto"/>
            <w:right w:val="none" w:sz="0" w:space="0" w:color="auto"/>
          </w:divBdr>
          <w:divsChild>
            <w:div w:id="1674407217">
              <w:marLeft w:val="0"/>
              <w:marRight w:val="0"/>
              <w:marTop w:val="0"/>
              <w:marBottom w:val="0"/>
              <w:divBdr>
                <w:top w:val="single" w:sz="6" w:space="0" w:color="DEDEDE"/>
                <w:left w:val="single" w:sz="6" w:space="0" w:color="DEDEDE"/>
                <w:bottom w:val="single" w:sz="6" w:space="0" w:color="DEDEDE"/>
                <w:right w:val="single" w:sz="6" w:space="0" w:color="DEDEDE"/>
              </w:divBdr>
              <w:divsChild>
                <w:div w:id="586616395">
                  <w:marLeft w:val="0"/>
                  <w:marRight w:val="0"/>
                  <w:marTop w:val="0"/>
                  <w:marBottom w:val="0"/>
                  <w:divBdr>
                    <w:top w:val="none" w:sz="0" w:space="0" w:color="auto"/>
                    <w:left w:val="none" w:sz="0" w:space="0" w:color="auto"/>
                    <w:bottom w:val="none" w:sz="0" w:space="0" w:color="auto"/>
                    <w:right w:val="none" w:sz="0" w:space="0" w:color="auto"/>
                  </w:divBdr>
                  <w:divsChild>
                    <w:div w:id="2320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61723">
          <w:marLeft w:val="0"/>
          <w:marRight w:val="0"/>
          <w:marTop w:val="0"/>
          <w:marBottom w:val="0"/>
          <w:divBdr>
            <w:top w:val="none" w:sz="0" w:space="0" w:color="auto"/>
            <w:left w:val="none" w:sz="0" w:space="0" w:color="auto"/>
            <w:bottom w:val="none" w:sz="0" w:space="0" w:color="auto"/>
            <w:right w:val="none" w:sz="0" w:space="0" w:color="auto"/>
          </w:divBdr>
          <w:divsChild>
            <w:div w:id="1504785624">
              <w:marLeft w:val="0"/>
              <w:marRight w:val="0"/>
              <w:marTop w:val="0"/>
              <w:marBottom w:val="0"/>
              <w:divBdr>
                <w:top w:val="none" w:sz="0" w:space="0" w:color="auto"/>
                <w:left w:val="none" w:sz="0" w:space="0" w:color="auto"/>
                <w:bottom w:val="none" w:sz="0" w:space="0" w:color="auto"/>
                <w:right w:val="none" w:sz="0" w:space="0" w:color="auto"/>
              </w:divBdr>
              <w:divsChild>
                <w:div w:id="2034842120">
                  <w:marLeft w:val="0"/>
                  <w:marRight w:val="0"/>
                  <w:marTop w:val="0"/>
                  <w:marBottom w:val="0"/>
                  <w:divBdr>
                    <w:top w:val="single" w:sz="6" w:space="8" w:color="EEEEEE"/>
                    <w:left w:val="none" w:sz="0" w:space="8" w:color="auto"/>
                    <w:bottom w:val="single" w:sz="6" w:space="8" w:color="EEEEEE"/>
                    <w:right w:val="single" w:sz="6" w:space="8" w:color="EEEEEE"/>
                  </w:divBdr>
                  <w:divsChild>
                    <w:div w:id="18926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06660">
      <w:bodyDiv w:val="1"/>
      <w:marLeft w:val="0"/>
      <w:marRight w:val="0"/>
      <w:marTop w:val="0"/>
      <w:marBottom w:val="0"/>
      <w:divBdr>
        <w:top w:val="none" w:sz="0" w:space="0" w:color="auto"/>
        <w:left w:val="none" w:sz="0" w:space="0" w:color="auto"/>
        <w:bottom w:val="none" w:sz="0" w:space="0" w:color="auto"/>
        <w:right w:val="none" w:sz="0" w:space="0" w:color="auto"/>
      </w:divBdr>
    </w:div>
    <w:div w:id="1975670854">
      <w:bodyDiv w:val="1"/>
      <w:marLeft w:val="0"/>
      <w:marRight w:val="0"/>
      <w:marTop w:val="0"/>
      <w:marBottom w:val="0"/>
      <w:divBdr>
        <w:top w:val="none" w:sz="0" w:space="0" w:color="auto"/>
        <w:left w:val="none" w:sz="0" w:space="0" w:color="auto"/>
        <w:bottom w:val="none" w:sz="0" w:space="0" w:color="auto"/>
        <w:right w:val="none" w:sz="0" w:space="0" w:color="auto"/>
      </w:divBdr>
    </w:div>
    <w:div w:id="2067290040">
      <w:bodyDiv w:val="1"/>
      <w:marLeft w:val="0"/>
      <w:marRight w:val="0"/>
      <w:marTop w:val="0"/>
      <w:marBottom w:val="0"/>
      <w:divBdr>
        <w:top w:val="none" w:sz="0" w:space="0" w:color="auto"/>
        <w:left w:val="none" w:sz="0" w:space="0" w:color="auto"/>
        <w:bottom w:val="none" w:sz="0" w:space="0" w:color="auto"/>
        <w:right w:val="none" w:sz="0" w:space="0" w:color="auto"/>
      </w:divBdr>
      <w:divsChild>
        <w:div w:id="1606694339">
          <w:marLeft w:val="0"/>
          <w:marRight w:val="0"/>
          <w:marTop w:val="0"/>
          <w:marBottom w:val="0"/>
          <w:divBdr>
            <w:top w:val="none" w:sz="0" w:space="0" w:color="auto"/>
            <w:left w:val="none" w:sz="0" w:space="0" w:color="auto"/>
            <w:bottom w:val="none" w:sz="0" w:space="0" w:color="auto"/>
            <w:right w:val="none" w:sz="0" w:space="0" w:color="auto"/>
          </w:divBdr>
          <w:divsChild>
            <w:div w:id="1732146740">
              <w:marLeft w:val="0"/>
              <w:marRight w:val="0"/>
              <w:marTop w:val="0"/>
              <w:marBottom w:val="0"/>
              <w:divBdr>
                <w:top w:val="single" w:sz="6" w:space="0" w:color="DEDEDE"/>
                <w:left w:val="single" w:sz="6" w:space="0" w:color="DEDEDE"/>
                <w:bottom w:val="single" w:sz="6" w:space="0" w:color="DEDEDE"/>
                <w:right w:val="single" w:sz="6" w:space="0" w:color="DEDEDE"/>
              </w:divBdr>
              <w:divsChild>
                <w:div w:id="2068647486">
                  <w:marLeft w:val="0"/>
                  <w:marRight w:val="0"/>
                  <w:marTop w:val="0"/>
                  <w:marBottom w:val="0"/>
                  <w:divBdr>
                    <w:top w:val="none" w:sz="0" w:space="0" w:color="auto"/>
                    <w:left w:val="none" w:sz="0" w:space="0" w:color="auto"/>
                    <w:bottom w:val="none" w:sz="0" w:space="0" w:color="auto"/>
                    <w:right w:val="none" w:sz="0" w:space="0" w:color="auto"/>
                  </w:divBdr>
                  <w:divsChild>
                    <w:div w:id="1258466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6990821">
          <w:marLeft w:val="0"/>
          <w:marRight w:val="0"/>
          <w:marTop w:val="0"/>
          <w:marBottom w:val="0"/>
          <w:divBdr>
            <w:top w:val="none" w:sz="0" w:space="0" w:color="auto"/>
            <w:left w:val="none" w:sz="0" w:space="0" w:color="auto"/>
            <w:bottom w:val="none" w:sz="0" w:space="0" w:color="auto"/>
            <w:right w:val="none" w:sz="0" w:space="0" w:color="auto"/>
          </w:divBdr>
          <w:divsChild>
            <w:div w:id="1071587440">
              <w:marLeft w:val="0"/>
              <w:marRight w:val="0"/>
              <w:marTop w:val="0"/>
              <w:marBottom w:val="0"/>
              <w:divBdr>
                <w:top w:val="none" w:sz="0" w:space="0" w:color="auto"/>
                <w:left w:val="none" w:sz="0" w:space="0" w:color="auto"/>
                <w:bottom w:val="none" w:sz="0" w:space="0" w:color="auto"/>
                <w:right w:val="none" w:sz="0" w:space="0" w:color="auto"/>
              </w:divBdr>
              <w:divsChild>
                <w:div w:id="1155415072">
                  <w:marLeft w:val="0"/>
                  <w:marRight w:val="0"/>
                  <w:marTop w:val="0"/>
                  <w:marBottom w:val="0"/>
                  <w:divBdr>
                    <w:top w:val="single" w:sz="6" w:space="8" w:color="EEEEEE"/>
                    <w:left w:val="none" w:sz="0" w:space="8" w:color="auto"/>
                    <w:bottom w:val="single" w:sz="6" w:space="8" w:color="EEEEEE"/>
                    <w:right w:val="single" w:sz="6" w:space="8" w:color="EEEEEE"/>
                  </w:divBdr>
                  <w:divsChild>
                    <w:div w:id="648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9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32.wmf"/><Relationship Id="rId21" Type="http://schemas.openxmlformats.org/officeDocument/2006/relationships/image" Target="media/image6.wmf"/><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oleObject" Target="embeddings/oleObject162.bin"/><Relationship Id="rId366" Type="http://schemas.openxmlformats.org/officeDocument/2006/relationships/oleObject" Target="embeddings/oleObject180.bin"/><Relationship Id="rId170" Type="http://schemas.openxmlformats.org/officeDocument/2006/relationships/image" Target="media/image77.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10.bin"/><Relationship Id="rId247" Type="http://schemas.openxmlformats.org/officeDocument/2006/relationships/oleObject" Target="embeddings/oleObject125.bin"/><Relationship Id="rId107" Type="http://schemas.openxmlformats.org/officeDocument/2006/relationships/oleObject" Target="embeddings/oleObject46.bin"/><Relationship Id="rId268" Type="http://schemas.openxmlformats.org/officeDocument/2006/relationships/image" Target="media/image114.wmf"/><Relationship Id="rId289" Type="http://schemas.openxmlformats.org/officeDocument/2006/relationships/image" Target="media/image122.png"/><Relationship Id="rId11" Type="http://schemas.openxmlformats.org/officeDocument/2006/relationships/image" Target="media/image1.emf"/><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8.bin"/><Relationship Id="rId314" Type="http://schemas.openxmlformats.org/officeDocument/2006/relationships/image" Target="media/image142.wmf"/><Relationship Id="rId335" Type="http://schemas.openxmlformats.org/officeDocument/2006/relationships/image" Target="media/image154.wmf"/><Relationship Id="rId356" Type="http://schemas.openxmlformats.org/officeDocument/2006/relationships/image" Target="media/image166.wmf"/><Relationship Id="rId377" Type="http://schemas.openxmlformats.org/officeDocument/2006/relationships/image" Target="media/image178.wmf"/><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2.wmf"/><Relationship Id="rId181" Type="http://schemas.openxmlformats.org/officeDocument/2006/relationships/oleObject" Target="embeddings/oleObject87.bin"/><Relationship Id="rId216" Type="http://schemas.openxmlformats.org/officeDocument/2006/relationships/oleObject" Target="embeddings/oleObject105.bin"/><Relationship Id="rId237" Type="http://schemas.openxmlformats.org/officeDocument/2006/relationships/image" Target="media/image106.wmf"/><Relationship Id="rId258" Type="http://schemas.openxmlformats.org/officeDocument/2006/relationships/oleObject" Target="embeddings/oleObject133.bin"/><Relationship Id="rId279" Type="http://schemas.openxmlformats.org/officeDocument/2006/relationships/oleObject" Target="embeddings/oleObject147.bin"/><Relationship Id="rId22" Type="http://schemas.openxmlformats.org/officeDocument/2006/relationships/oleObject" Target="embeddings/oleObject5.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2.wmf"/><Relationship Id="rId139" Type="http://schemas.openxmlformats.org/officeDocument/2006/relationships/oleObject" Target="embeddings/oleObject63.bin"/><Relationship Id="rId290" Type="http://schemas.openxmlformats.org/officeDocument/2006/relationships/image" Target="media/image123.png"/><Relationship Id="rId304" Type="http://schemas.openxmlformats.org/officeDocument/2006/relationships/image" Target="media/image135.png"/><Relationship Id="rId325" Type="http://schemas.openxmlformats.org/officeDocument/2006/relationships/image" Target="media/image148.png"/><Relationship Id="rId346" Type="http://schemas.openxmlformats.org/officeDocument/2006/relationships/image" Target="media/image160.tiff"/><Relationship Id="rId367" Type="http://schemas.openxmlformats.org/officeDocument/2006/relationships/image" Target="media/image172.png"/><Relationship Id="rId388" Type="http://schemas.openxmlformats.org/officeDocument/2006/relationships/image" Target="media/image185.png"/><Relationship Id="rId85" Type="http://schemas.openxmlformats.org/officeDocument/2006/relationships/oleObject" Target="embeddings/oleObject35.bin"/><Relationship Id="rId150" Type="http://schemas.openxmlformats.org/officeDocument/2006/relationships/image" Target="media/image67.wmf"/><Relationship Id="rId171" Type="http://schemas.openxmlformats.org/officeDocument/2006/relationships/oleObject" Target="embeddings/oleObject79.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image" Target="media/image102.wmf"/><Relationship Id="rId248" Type="http://schemas.openxmlformats.org/officeDocument/2006/relationships/image" Target="media/image108.wmf"/><Relationship Id="rId269" Type="http://schemas.openxmlformats.org/officeDocument/2006/relationships/oleObject" Target="embeddings/oleObject140.bin"/><Relationship Id="rId12" Type="http://schemas.openxmlformats.org/officeDocument/2006/relationships/package" Target="embeddings/Microsoft_Visio_Drawing.vsdx"/><Relationship Id="rId33" Type="http://schemas.openxmlformats.org/officeDocument/2006/relationships/image" Target="media/image11.wmf"/><Relationship Id="rId108" Type="http://schemas.openxmlformats.org/officeDocument/2006/relationships/image" Target="media/image47.wmf"/><Relationship Id="rId129" Type="http://schemas.openxmlformats.org/officeDocument/2006/relationships/oleObject" Target="embeddings/oleObject57.bin"/><Relationship Id="rId280" Type="http://schemas.openxmlformats.org/officeDocument/2006/relationships/image" Target="media/image118.wmf"/><Relationship Id="rId315" Type="http://schemas.openxmlformats.org/officeDocument/2006/relationships/oleObject" Target="embeddings/oleObject158.bin"/><Relationship Id="rId336" Type="http://schemas.openxmlformats.org/officeDocument/2006/relationships/oleObject" Target="embeddings/oleObject167.bin"/><Relationship Id="rId357" Type="http://schemas.openxmlformats.org/officeDocument/2006/relationships/oleObject" Target="embeddings/oleObject176.bin"/><Relationship Id="rId54" Type="http://schemas.openxmlformats.org/officeDocument/2006/relationships/oleObject" Target="embeddings/oleObject20.bin"/><Relationship Id="rId75" Type="http://schemas.openxmlformats.org/officeDocument/2006/relationships/oleObject" Target="embeddings/oleObject32.bin"/><Relationship Id="rId96" Type="http://schemas.openxmlformats.org/officeDocument/2006/relationships/image" Target="media/image41.wmf"/><Relationship Id="rId140" Type="http://schemas.openxmlformats.org/officeDocument/2006/relationships/image" Target="media/image62.wmf"/><Relationship Id="rId161" Type="http://schemas.openxmlformats.org/officeDocument/2006/relationships/oleObject" Target="embeddings/oleObject74.bin"/><Relationship Id="rId182" Type="http://schemas.openxmlformats.org/officeDocument/2006/relationships/image" Target="media/image80.wmf"/><Relationship Id="rId217" Type="http://schemas.openxmlformats.org/officeDocument/2006/relationships/image" Target="media/image97.wmf"/><Relationship Id="rId378" Type="http://schemas.openxmlformats.org/officeDocument/2006/relationships/oleObject" Target="embeddings/oleObject185.bin"/><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image" Target="media/image111.wmf"/><Relationship Id="rId23" Type="http://schemas.openxmlformats.org/officeDocument/2006/relationships/oleObject" Target="embeddings/oleObject6.bin"/><Relationship Id="rId119" Type="http://schemas.openxmlformats.org/officeDocument/2006/relationships/oleObject" Target="embeddings/oleObject52.bin"/><Relationship Id="rId270" Type="http://schemas.openxmlformats.org/officeDocument/2006/relationships/image" Target="media/image115.wmf"/><Relationship Id="rId291" Type="http://schemas.openxmlformats.org/officeDocument/2006/relationships/image" Target="media/image124.png"/><Relationship Id="rId305" Type="http://schemas.openxmlformats.org/officeDocument/2006/relationships/image" Target="media/image136.wmf"/><Relationship Id="rId326" Type="http://schemas.openxmlformats.org/officeDocument/2006/relationships/oleObject" Target="embeddings/oleObject163.bin"/><Relationship Id="rId347" Type="http://schemas.openxmlformats.org/officeDocument/2006/relationships/oleObject" Target="embeddings/oleObject172.bin"/><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oleObject" Target="embeddings/oleObject69.bin"/><Relationship Id="rId368" Type="http://schemas.openxmlformats.org/officeDocument/2006/relationships/oleObject" Target="embeddings/oleObject181.bin"/><Relationship Id="rId389" Type="http://schemas.openxmlformats.org/officeDocument/2006/relationships/header" Target="header1.xml"/><Relationship Id="rId172" Type="http://schemas.openxmlformats.org/officeDocument/2006/relationships/oleObject" Target="embeddings/oleObject80.bin"/><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oleObject" Target="embeddings/oleObject111.bin"/><Relationship Id="rId249" Type="http://schemas.openxmlformats.org/officeDocument/2006/relationships/oleObject" Target="embeddings/oleObject126.bin"/><Relationship Id="rId13" Type="http://schemas.openxmlformats.org/officeDocument/2006/relationships/image" Target="media/image2.wmf"/><Relationship Id="rId109" Type="http://schemas.openxmlformats.org/officeDocument/2006/relationships/oleObject" Target="embeddings/oleObject47.bin"/><Relationship Id="rId260" Type="http://schemas.openxmlformats.org/officeDocument/2006/relationships/oleObject" Target="embeddings/oleObject134.bin"/><Relationship Id="rId281" Type="http://schemas.openxmlformats.org/officeDocument/2006/relationships/oleObject" Target="embeddings/oleObject148.bin"/><Relationship Id="rId316" Type="http://schemas.openxmlformats.org/officeDocument/2006/relationships/image" Target="media/image143.png"/><Relationship Id="rId337" Type="http://schemas.openxmlformats.org/officeDocument/2006/relationships/image" Target="media/image155.tiff"/><Relationship Id="rId34"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image" Target="media/image31.emf"/><Relationship Id="rId97" Type="http://schemas.openxmlformats.org/officeDocument/2006/relationships/oleObject" Target="embeddings/oleObject41.bin"/><Relationship Id="rId120" Type="http://schemas.openxmlformats.org/officeDocument/2006/relationships/image" Target="media/image53.wmf"/><Relationship Id="rId141" Type="http://schemas.openxmlformats.org/officeDocument/2006/relationships/oleObject" Target="embeddings/oleObject64.bin"/><Relationship Id="rId358" Type="http://schemas.openxmlformats.org/officeDocument/2006/relationships/image" Target="media/image167.png"/><Relationship Id="rId379" Type="http://schemas.openxmlformats.org/officeDocument/2006/relationships/image" Target="media/image179.tiff"/><Relationship Id="rId7" Type="http://schemas.openxmlformats.org/officeDocument/2006/relationships/footnotes" Target="footnotes.xml"/><Relationship Id="rId162" Type="http://schemas.openxmlformats.org/officeDocument/2006/relationships/image" Target="media/image73.wmf"/><Relationship Id="rId183" Type="http://schemas.openxmlformats.org/officeDocument/2006/relationships/oleObject" Target="embeddings/oleObject88.bin"/><Relationship Id="rId218" Type="http://schemas.openxmlformats.org/officeDocument/2006/relationships/oleObject" Target="embeddings/oleObject106.bin"/><Relationship Id="rId239" Type="http://schemas.openxmlformats.org/officeDocument/2006/relationships/oleObject" Target="embeddings/oleObject118.bin"/><Relationship Id="rId390" Type="http://schemas.openxmlformats.org/officeDocument/2006/relationships/header" Target="header2.xml"/><Relationship Id="rId250" Type="http://schemas.openxmlformats.org/officeDocument/2006/relationships/image" Target="media/image109.wmf"/><Relationship Id="rId271" Type="http://schemas.openxmlformats.org/officeDocument/2006/relationships/oleObject" Target="embeddings/oleObject141.bin"/><Relationship Id="rId292" Type="http://schemas.openxmlformats.org/officeDocument/2006/relationships/image" Target="media/image125.png"/><Relationship Id="rId306" Type="http://schemas.openxmlformats.org/officeDocument/2006/relationships/oleObject" Target="embeddings/oleObject155.bin"/><Relationship Id="rId24" Type="http://schemas.openxmlformats.org/officeDocument/2006/relationships/oleObject" Target="embeddings/oleObject7.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8.wmf"/><Relationship Id="rId131" Type="http://schemas.openxmlformats.org/officeDocument/2006/relationships/oleObject" Target="embeddings/oleObject58.bin"/><Relationship Id="rId327" Type="http://schemas.openxmlformats.org/officeDocument/2006/relationships/image" Target="media/image149.png"/><Relationship Id="rId348" Type="http://schemas.openxmlformats.org/officeDocument/2006/relationships/image" Target="media/image161.tiff"/><Relationship Id="rId369" Type="http://schemas.openxmlformats.org/officeDocument/2006/relationships/image" Target="media/image173.png"/><Relationship Id="rId152" Type="http://schemas.openxmlformats.org/officeDocument/2006/relationships/image" Target="media/image68.wmf"/><Relationship Id="rId173" Type="http://schemas.openxmlformats.org/officeDocument/2006/relationships/oleObject" Target="embeddings/oleObject81.bin"/><Relationship Id="rId194" Type="http://schemas.openxmlformats.org/officeDocument/2006/relationships/image" Target="media/image86.wmf"/><Relationship Id="rId208" Type="http://schemas.openxmlformats.org/officeDocument/2006/relationships/image" Target="media/image93.wmf"/><Relationship Id="rId229" Type="http://schemas.openxmlformats.org/officeDocument/2006/relationships/oleObject" Target="embeddings/oleObject112.bin"/><Relationship Id="rId380" Type="http://schemas.openxmlformats.org/officeDocument/2006/relationships/oleObject" Target="embeddings/oleObject186.bin"/><Relationship Id="rId240" Type="http://schemas.openxmlformats.org/officeDocument/2006/relationships/oleObject" Target="embeddings/oleObject119.bin"/><Relationship Id="rId261" Type="http://schemas.openxmlformats.org/officeDocument/2006/relationships/oleObject" Target="embeddings/oleObject135.bin"/><Relationship Id="rId14" Type="http://schemas.openxmlformats.org/officeDocument/2006/relationships/oleObject" Target="embeddings/oleObject1.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package" Target="embeddings/Microsoft_Visio_Drawing3.vsdx"/><Relationship Id="rId100" Type="http://schemas.openxmlformats.org/officeDocument/2006/relationships/image" Target="media/image43.wmf"/><Relationship Id="rId282" Type="http://schemas.openxmlformats.org/officeDocument/2006/relationships/image" Target="media/image119.wmf"/><Relationship Id="rId317" Type="http://schemas.openxmlformats.org/officeDocument/2006/relationships/oleObject" Target="embeddings/oleObject159.bin"/><Relationship Id="rId338" Type="http://schemas.openxmlformats.org/officeDocument/2006/relationships/oleObject" Target="embeddings/oleObject168.bin"/><Relationship Id="rId359" Type="http://schemas.openxmlformats.org/officeDocument/2006/relationships/oleObject" Target="embeddings/oleObject177.bin"/><Relationship Id="rId8" Type="http://schemas.openxmlformats.org/officeDocument/2006/relationships/endnotes" Target="endnotes.xml"/><Relationship Id="rId98" Type="http://schemas.openxmlformats.org/officeDocument/2006/relationships/image" Target="media/image42.wmf"/><Relationship Id="rId121" Type="http://schemas.openxmlformats.org/officeDocument/2006/relationships/oleObject" Target="embeddings/oleObject53.bin"/><Relationship Id="rId142" Type="http://schemas.openxmlformats.org/officeDocument/2006/relationships/image" Target="media/image63.wmf"/><Relationship Id="rId163" Type="http://schemas.openxmlformats.org/officeDocument/2006/relationships/oleObject" Target="embeddings/oleObject75.bin"/><Relationship Id="rId184" Type="http://schemas.openxmlformats.org/officeDocument/2006/relationships/image" Target="media/image81.wmf"/><Relationship Id="rId219" Type="http://schemas.openxmlformats.org/officeDocument/2006/relationships/image" Target="media/image98.wmf"/><Relationship Id="rId370" Type="http://schemas.openxmlformats.org/officeDocument/2006/relationships/image" Target="media/image174.wmf"/><Relationship Id="rId391" Type="http://schemas.openxmlformats.org/officeDocument/2006/relationships/footer" Target="footer1.xml"/><Relationship Id="rId230" Type="http://schemas.openxmlformats.org/officeDocument/2006/relationships/image" Target="media/image103.wmf"/><Relationship Id="rId251" Type="http://schemas.openxmlformats.org/officeDocument/2006/relationships/oleObject" Target="embeddings/oleObject127.bin"/><Relationship Id="rId25" Type="http://schemas.openxmlformats.org/officeDocument/2006/relationships/image" Target="media/image7.emf"/><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oleObject" Target="embeddings/oleObject142.bin"/><Relationship Id="rId293" Type="http://schemas.openxmlformats.org/officeDocument/2006/relationships/image" Target="media/image126.png"/><Relationship Id="rId307" Type="http://schemas.openxmlformats.org/officeDocument/2006/relationships/image" Target="media/image137.png"/><Relationship Id="rId328" Type="http://schemas.openxmlformats.org/officeDocument/2006/relationships/image" Target="media/image150.wmf"/><Relationship Id="rId349" Type="http://schemas.openxmlformats.org/officeDocument/2006/relationships/image" Target="media/image162.wmf"/><Relationship Id="rId88" Type="http://schemas.openxmlformats.org/officeDocument/2006/relationships/image" Target="media/image37.wmf"/><Relationship Id="rId111" Type="http://schemas.openxmlformats.org/officeDocument/2006/relationships/oleObject" Target="embeddings/oleObject48.bin"/><Relationship Id="rId132" Type="http://schemas.openxmlformats.org/officeDocument/2006/relationships/image" Target="media/image59.wmf"/><Relationship Id="rId153" Type="http://schemas.openxmlformats.org/officeDocument/2006/relationships/oleObject" Target="embeddings/oleObject70.bin"/><Relationship Id="rId174" Type="http://schemas.openxmlformats.org/officeDocument/2006/relationships/oleObject" Target="embeddings/oleObject82.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68.png"/><Relationship Id="rId381" Type="http://schemas.openxmlformats.org/officeDocument/2006/relationships/image" Target="media/image180.tiff"/><Relationship Id="rId220" Type="http://schemas.openxmlformats.org/officeDocument/2006/relationships/oleObject" Target="embeddings/oleObject107.bin"/><Relationship Id="rId241" Type="http://schemas.openxmlformats.org/officeDocument/2006/relationships/oleObject" Target="embeddings/oleObject120.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3.wmf"/><Relationship Id="rId262" Type="http://schemas.openxmlformats.org/officeDocument/2006/relationships/oleObject" Target="embeddings/oleObject136.bin"/><Relationship Id="rId283" Type="http://schemas.openxmlformats.org/officeDocument/2006/relationships/oleObject" Target="embeddings/oleObject149.bin"/><Relationship Id="rId318" Type="http://schemas.openxmlformats.org/officeDocument/2006/relationships/image" Target="media/image144.png"/><Relationship Id="rId339" Type="http://schemas.openxmlformats.org/officeDocument/2006/relationships/image" Target="media/image156.tiff"/><Relationship Id="rId78" Type="http://schemas.openxmlformats.org/officeDocument/2006/relationships/image" Target="media/image32.e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4.wmf"/><Relationship Id="rId143" Type="http://schemas.openxmlformats.org/officeDocument/2006/relationships/oleObject" Target="embeddings/oleObject65.bin"/><Relationship Id="rId164" Type="http://schemas.openxmlformats.org/officeDocument/2006/relationships/image" Target="media/image74.wmf"/><Relationship Id="rId185" Type="http://schemas.openxmlformats.org/officeDocument/2006/relationships/oleObject" Target="embeddings/oleObject89.bin"/><Relationship Id="rId350" Type="http://schemas.openxmlformats.org/officeDocument/2006/relationships/oleObject" Target="embeddings/oleObject173.bin"/><Relationship Id="rId371" Type="http://schemas.openxmlformats.org/officeDocument/2006/relationships/oleObject" Target="embeddings/oleObject182.bin"/><Relationship Id="rId9" Type="http://schemas.openxmlformats.org/officeDocument/2006/relationships/hyperlink" Target="https://xueshu.baidu.com/s?wd=author%3A%28J%20Jiang%29%20&amp;tn=SE_baiduxueshu_c1gjeupa&amp;ie=utf-8&amp;sc_f_para=sc_hilight%3Dperson" TargetMode="External"/><Relationship Id="rId210" Type="http://schemas.openxmlformats.org/officeDocument/2006/relationships/image" Target="media/image94.wmf"/><Relationship Id="rId392" Type="http://schemas.openxmlformats.org/officeDocument/2006/relationships/footer" Target="footer2.xml"/><Relationship Id="rId26" Type="http://schemas.openxmlformats.org/officeDocument/2006/relationships/package" Target="embeddings/Microsoft_Visio_Drawing1.vsdx"/><Relationship Id="rId231" Type="http://schemas.openxmlformats.org/officeDocument/2006/relationships/oleObject" Target="embeddings/oleObject113.bin"/><Relationship Id="rId252" Type="http://schemas.openxmlformats.org/officeDocument/2006/relationships/oleObject" Target="embeddings/oleObject128.bin"/><Relationship Id="rId273" Type="http://schemas.openxmlformats.org/officeDocument/2006/relationships/image" Target="media/image116.wmf"/><Relationship Id="rId294" Type="http://schemas.openxmlformats.org/officeDocument/2006/relationships/image" Target="media/image127.png"/><Relationship Id="rId308" Type="http://schemas.openxmlformats.org/officeDocument/2006/relationships/image" Target="media/image138.wmf"/><Relationship Id="rId329" Type="http://schemas.openxmlformats.org/officeDocument/2006/relationships/oleObject" Target="embeddings/oleObject164.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49.wmf"/><Relationship Id="rId133" Type="http://schemas.openxmlformats.org/officeDocument/2006/relationships/oleObject" Target="embeddings/oleObject59.bin"/><Relationship Id="rId154" Type="http://schemas.openxmlformats.org/officeDocument/2006/relationships/image" Target="media/image69.wmf"/><Relationship Id="rId175" Type="http://schemas.openxmlformats.org/officeDocument/2006/relationships/oleObject" Target="embeddings/oleObject83.bin"/><Relationship Id="rId340" Type="http://schemas.openxmlformats.org/officeDocument/2006/relationships/oleObject" Target="embeddings/oleObject169.bin"/><Relationship Id="rId361" Type="http://schemas.openxmlformats.org/officeDocument/2006/relationships/oleObject" Target="embeddings/oleObject178.bin"/><Relationship Id="rId196" Type="http://schemas.openxmlformats.org/officeDocument/2006/relationships/image" Target="media/image87.wmf"/><Relationship Id="rId200" Type="http://schemas.openxmlformats.org/officeDocument/2006/relationships/image" Target="media/image89.wmf"/><Relationship Id="rId382" Type="http://schemas.openxmlformats.org/officeDocument/2006/relationships/oleObject" Target="embeddings/oleObject187.bin"/><Relationship Id="rId16" Type="http://schemas.openxmlformats.org/officeDocument/2006/relationships/oleObject" Target="embeddings/oleObject2.bin"/><Relationship Id="rId221" Type="http://schemas.openxmlformats.org/officeDocument/2006/relationships/image" Target="media/image99.wmf"/><Relationship Id="rId242" Type="http://schemas.openxmlformats.org/officeDocument/2006/relationships/oleObject" Target="embeddings/oleObject121.bin"/><Relationship Id="rId263" Type="http://schemas.openxmlformats.org/officeDocument/2006/relationships/image" Target="media/image112.wmf"/><Relationship Id="rId284" Type="http://schemas.openxmlformats.org/officeDocument/2006/relationships/image" Target="media/image120.wmf"/><Relationship Id="rId319" Type="http://schemas.openxmlformats.org/officeDocument/2006/relationships/oleObject" Target="embeddings/oleObject160.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package" Target="embeddings/Microsoft_Visio_Drawing4.vsdx"/><Relationship Id="rId102" Type="http://schemas.openxmlformats.org/officeDocument/2006/relationships/image" Target="media/image44.wmf"/><Relationship Id="rId123" Type="http://schemas.openxmlformats.org/officeDocument/2006/relationships/oleObject" Target="embeddings/oleObject54.bin"/><Relationship Id="rId144" Type="http://schemas.openxmlformats.org/officeDocument/2006/relationships/image" Target="media/image64.wmf"/><Relationship Id="rId330" Type="http://schemas.openxmlformats.org/officeDocument/2006/relationships/image" Target="media/image151.tiff"/><Relationship Id="rId90" Type="http://schemas.openxmlformats.org/officeDocument/2006/relationships/image" Target="media/image38.wmf"/><Relationship Id="rId165" Type="http://schemas.openxmlformats.org/officeDocument/2006/relationships/oleObject" Target="embeddings/oleObject76.bin"/><Relationship Id="rId186" Type="http://schemas.openxmlformats.org/officeDocument/2006/relationships/image" Target="media/image82.wmf"/><Relationship Id="rId351" Type="http://schemas.openxmlformats.org/officeDocument/2006/relationships/image" Target="media/image163.tiff"/><Relationship Id="rId372" Type="http://schemas.openxmlformats.org/officeDocument/2006/relationships/image" Target="media/image175.tiff"/><Relationship Id="rId393" Type="http://schemas.openxmlformats.org/officeDocument/2006/relationships/header" Target="header3.xml"/><Relationship Id="rId211" Type="http://schemas.openxmlformats.org/officeDocument/2006/relationships/oleObject" Target="embeddings/oleObject102.bin"/><Relationship Id="rId232" Type="http://schemas.openxmlformats.org/officeDocument/2006/relationships/image" Target="media/image104.wmf"/><Relationship Id="rId253" Type="http://schemas.openxmlformats.org/officeDocument/2006/relationships/oleObject" Target="embeddings/oleObject129.bin"/><Relationship Id="rId274" Type="http://schemas.openxmlformats.org/officeDocument/2006/relationships/oleObject" Target="embeddings/oleObject143.bin"/><Relationship Id="rId295" Type="http://schemas.openxmlformats.org/officeDocument/2006/relationships/image" Target="media/image128.png"/><Relationship Id="rId309" Type="http://schemas.openxmlformats.org/officeDocument/2006/relationships/oleObject" Target="embeddings/oleObject156.bin"/><Relationship Id="rId27" Type="http://schemas.openxmlformats.org/officeDocument/2006/relationships/image" Target="media/image8.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image" Target="media/image60.wmf"/><Relationship Id="rId320" Type="http://schemas.openxmlformats.org/officeDocument/2006/relationships/image" Target="media/image145.png"/><Relationship Id="rId80" Type="http://schemas.openxmlformats.org/officeDocument/2006/relationships/image" Target="media/image33.wmf"/><Relationship Id="rId155" Type="http://schemas.openxmlformats.org/officeDocument/2006/relationships/oleObject" Target="embeddings/oleObject71.bin"/><Relationship Id="rId176" Type="http://schemas.openxmlformats.org/officeDocument/2006/relationships/oleObject" Target="embeddings/oleObject84.bin"/><Relationship Id="rId197" Type="http://schemas.openxmlformats.org/officeDocument/2006/relationships/oleObject" Target="embeddings/oleObject95.bin"/><Relationship Id="rId341" Type="http://schemas.openxmlformats.org/officeDocument/2006/relationships/image" Target="media/image157.tiff"/><Relationship Id="rId362" Type="http://schemas.openxmlformats.org/officeDocument/2006/relationships/image" Target="media/image169.png"/><Relationship Id="rId383" Type="http://schemas.openxmlformats.org/officeDocument/2006/relationships/image" Target="media/image181.tiff"/><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oleObject" Target="embeddings/oleObject122.bin"/><Relationship Id="rId264" Type="http://schemas.openxmlformats.org/officeDocument/2006/relationships/oleObject" Target="embeddings/oleObject137.bin"/><Relationship Id="rId285" Type="http://schemas.openxmlformats.org/officeDocument/2006/relationships/oleObject" Target="embeddings/oleObject150.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oleObject" Target="embeddings/oleObject44.bin"/><Relationship Id="rId124" Type="http://schemas.openxmlformats.org/officeDocument/2006/relationships/image" Target="media/image55.wmf"/><Relationship Id="rId310" Type="http://schemas.openxmlformats.org/officeDocument/2006/relationships/image" Target="media/image139.png"/><Relationship Id="rId70" Type="http://schemas.openxmlformats.org/officeDocument/2006/relationships/oleObject" Target="embeddings/oleObject29.bin"/><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image" Target="media/image75.wmf"/><Relationship Id="rId187" Type="http://schemas.openxmlformats.org/officeDocument/2006/relationships/oleObject" Target="embeddings/oleObject90.bin"/><Relationship Id="rId331" Type="http://schemas.openxmlformats.org/officeDocument/2006/relationships/oleObject" Target="embeddings/oleObject165.bin"/><Relationship Id="rId352" Type="http://schemas.openxmlformats.org/officeDocument/2006/relationships/oleObject" Target="embeddings/oleObject174.bin"/><Relationship Id="rId373" Type="http://schemas.openxmlformats.org/officeDocument/2006/relationships/oleObject" Target="embeddings/oleObject183.bin"/><Relationship Id="rId394"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oleObject" Target="embeddings/oleObject114.bin"/><Relationship Id="rId254" Type="http://schemas.openxmlformats.org/officeDocument/2006/relationships/oleObject" Target="embeddings/oleObject130.bin"/><Relationship Id="rId28" Type="http://schemas.openxmlformats.org/officeDocument/2006/relationships/oleObject" Target="embeddings/oleObject8.bin"/><Relationship Id="rId49" Type="http://schemas.openxmlformats.org/officeDocument/2006/relationships/image" Target="media/image19.emf"/><Relationship Id="rId114" Type="http://schemas.openxmlformats.org/officeDocument/2006/relationships/image" Target="media/image50.wmf"/><Relationship Id="rId275" Type="http://schemas.openxmlformats.org/officeDocument/2006/relationships/oleObject" Target="embeddings/oleObject144.bin"/><Relationship Id="rId296" Type="http://schemas.openxmlformats.org/officeDocument/2006/relationships/image" Target="media/image129.png"/><Relationship Id="rId300" Type="http://schemas.openxmlformats.org/officeDocument/2006/relationships/oleObject" Target="embeddings/oleObject153.bin"/><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0.wmf"/><Relationship Id="rId177" Type="http://schemas.openxmlformats.org/officeDocument/2006/relationships/oleObject" Target="embeddings/oleObject85.bin"/><Relationship Id="rId198" Type="http://schemas.openxmlformats.org/officeDocument/2006/relationships/image" Target="media/image88.wmf"/><Relationship Id="rId321" Type="http://schemas.openxmlformats.org/officeDocument/2006/relationships/image" Target="media/image146.wmf"/><Relationship Id="rId342" Type="http://schemas.openxmlformats.org/officeDocument/2006/relationships/image" Target="media/image158.wmf"/><Relationship Id="rId363" Type="http://schemas.openxmlformats.org/officeDocument/2006/relationships/image" Target="media/image170.wmf"/><Relationship Id="rId384" Type="http://schemas.openxmlformats.org/officeDocument/2006/relationships/image" Target="media/image182.wmf"/><Relationship Id="rId202" Type="http://schemas.openxmlformats.org/officeDocument/2006/relationships/image" Target="media/image90.wmf"/><Relationship Id="rId223" Type="http://schemas.openxmlformats.org/officeDocument/2006/relationships/image" Target="media/image100.wmf"/><Relationship Id="rId244" Type="http://schemas.openxmlformats.org/officeDocument/2006/relationships/oleObject" Target="embeddings/oleObject123.bin"/><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image" Target="media/image113.wmf"/><Relationship Id="rId286" Type="http://schemas.openxmlformats.org/officeDocument/2006/relationships/oleObject" Target="embeddings/oleObject151.bin"/><Relationship Id="rId50" Type="http://schemas.openxmlformats.org/officeDocument/2006/relationships/package" Target="embeddings/Microsoft_Visio_Drawing2.vsdx"/><Relationship Id="rId104" Type="http://schemas.openxmlformats.org/officeDocument/2006/relationships/image" Target="media/image45.wmf"/><Relationship Id="rId125" Type="http://schemas.openxmlformats.org/officeDocument/2006/relationships/oleObject" Target="embeddings/oleObject55.bin"/><Relationship Id="rId146" Type="http://schemas.openxmlformats.org/officeDocument/2006/relationships/image" Target="media/image65.wmf"/><Relationship Id="rId167" Type="http://schemas.openxmlformats.org/officeDocument/2006/relationships/oleObject" Target="embeddings/oleObject77.bin"/><Relationship Id="rId188" Type="http://schemas.openxmlformats.org/officeDocument/2006/relationships/image" Target="media/image83.wmf"/><Relationship Id="rId311" Type="http://schemas.openxmlformats.org/officeDocument/2006/relationships/image" Target="media/image140.wmf"/><Relationship Id="rId332" Type="http://schemas.openxmlformats.org/officeDocument/2006/relationships/image" Target="media/image152.tiff"/><Relationship Id="rId353" Type="http://schemas.openxmlformats.org/officeDocument/2006/relationships/image" Target="media/image164.tiff"/><Relationship Id="rId374" Type="http://schemas.openxmlformats.org/officeDocument/2006/relationships/image" Target="media/image176.tiff"/><Relationship Id="rId395" Type="http://schemas.openxmlformats.org/officeDocument/2006/relationships/fontTable" Target="fontTable.xml"/><Relationship Id="rId71" Type="http://schemas.openxmlformats.org/officeDocument/2006/relationships/oleObject" Target="embeddings/oleObject30.bin"/><Relationship Id="rId92" Type="http://schemas.openxmlformats.org/officeDocument/2006/relationships/image" Target="media/image39.wmf"/><Relationship Id="rId213" Type="http://schemas.openxmlformats.org/officeDocument/2006/relationships/oleObject" Target="embeddings/oleObject103.bin"/><Relationship Id="rId234" Type="http://schemas.openxmlformats.org/officeDocument/2006/relationships/image" Target="media/image105.wmf"/><Relationship Id="rId2" Type="http://schemas.openxmlformats.org/officeDocument/2006/relationships/customXml" Target="../customXml/item2.xml"/><Relationship Id="rId29" Type="http://schemas.openxmlformats.org/officeDocument/2006/relationships/image" Target="media/image9.wmf"/><Relationship Id="rId255" Type="http://schemas.openxmlformats.org/officeDocument/2006/relationships/image" Target="media/image110.wmf"/><Relationship Id="rId276" Type="http://schemas.openxmlformats.org/officeDocument/2006/relationships/oleObject" Target="embeddings/oleObject145.bin"/><Relationship Id="rId297" Type="http://schemas.openxmlformats.org/officeDocument/2006/relationships/image" Target="media/image130.png"/><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1.wmf"/><Relationship Id="rId157" Type="http://schemas.openxmlformats.org/officeDocument/2006/relationships/oleObject" Target="embeddings/oleObject72.bin"/><Relationship Id="rId178" Type="http://schemas.openxmlformats.org/officeDocument/2006/relationships/image" Target="media/image78.wmf"/><Relationship Id="rId301" Type="http://schemas.openxmlformats.org/officeDocument/2006/relationships/image" Target="media/image133.png"/><Relationship Id="rId322" Type="http://schemas.openxmlformats.org/officeDocument/2006/relationships/oleObject" Target="embeddings/oleObject161.bin"/><Relationship Id="rId343" Type="http://schemas.openxmlformats.org/officeDocument/2006/relationships/oleObject" Target="embeddings/oleObject170.bin"/><Relationship Id="rId364" Type="http://schemas.openxmlformats.org/officeDocument/2006/relationships/oleObject" Target="embeddings/oleObject179.bin"/><Relationship Id="rId61" Type="http://schemas.openxmlformats.org/officeDocument/2006/relationships/oleObject" Target="embeddings/oleObject24.bin"/><Relationship Id="rId82" Type="http://schemas.openxmlformats.org/officeDocument/2006/relationships/image" Target="media/image34.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8.bin"/><Relationship Id="rId19" Type="http://schemas.openxmlformats.org/officeDocument/2006/relationships/image" Target="media/image5.wmf"/><Relationship Id="rId224" Type="http://schemas.openxmlformats.org/officeDocument/2006/relationships/oleObject" Target="embeddings/oleObject109.bin"/><Relationship Id="rId245" Type="http://schemas.openxmlformats.org/officeDocument/2006/relationships/image" Target="media/image107.wmf"/><Relationship Id="rId266" Type="http://schemas.openxmlformats.org/officeDocument/2006/relationships/oleObject" Target="embeddings/oleObject138.bin"/><Relationship Id="rId287" Type="http://schemas.openxmlformats.org/officeDocument/2006/relationships/image" Target="media/image121.wmf"/><Relationship Id="rId30" Type="http://schemas.openxmlformats.org/officeDocument/2006/relationships/oleObject" Target="embeddings/oleObject9.bin"/><Relationship Id="rId105" Type="http://schemas.openxmlformats.org/officeDocument/2006/relationships/oleObject" Target="embeddings/oleObject45.bin"/><Relationship Id="rId126" Type="http://schemas.openxmlformats.org/officeDocument/2006/relationships/image" Target="media/image56.wmf"/><Relationship Id="rId147" Type="http://schemas.openxmlformats.org/officeDocument/2006/relationships/oleObject" Target="embeddings/oleObject67.bin"/><Relationship Id="rId168" Type="http://schemas.openxmlformats.org/officeDocument/2006/relationships/image" Target="media/image76.wmf"/><Relationship Id="rId312" Type="http://schemas.openxmlformats.org/officeDocument/2006/relationships/oleObject" Target="embeddings/oleObject157.bin"/><Relationship Id="rId333" Type="http://schemas.openxmlformats.org/officeDocument/2006/relationships/oleObject" Target="embeddings/oleObject166.bin"/><Relationship Id="rId354" Type="http://schemas.openxmlformats.org/officeDocument/2006/relationships/oleObject" Target="embeddings/oleObject175.bin"/><Relationship Id="rId51" Type="http://schemas.openxmlformats.org/officeDocument/2006/relationships/image" Target="media/image20.wmf"/><Relationship Id="rId72" Type="http://schemas.openxmlformats.org/officeDocument/2006/relationships/image" Target="media/image29.wmf"/><Relationship Id="rId93" Type="http://schemas.openxmlformats.org/officeDocument/2006/relationships/oleObject" Target="embeddings/oleObject39.bin"/><Relationship Id="rId189" Type="http://schemas.openxmlformats.org/officeDocument/2006/relationships/oleObject" Target="embeddings/oleObject91.bin"/><Relationship Id="rId375" Type="http://schemas.openxmlformats.org/officeDocument/2006/relationships/oleObject" Target="embeddings/oleObject184.bin"/><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oleObject" Target="embeddings/oleObject104.bin"/><Relationship Id="rId235" Type="http://schemas.openxmlformats.org/officeDocument/2006/relationships/oleObject" Target="embeddings/oleObject115.bin"/><Relationship Id="rId256" Type="http://schemas.openxmlformats.org/officeDocument/2006/relationships/oleObject" Target="embeddings/oleObject131.bin"/><Relationship Id="rId277" Type="http://schemas.openxmlformats.org/officeDocument/2006/relationships/oleObject" Target="embeddings/oleObject146.bin"/><Relationship Id="rId298" Type="http://schemas.openxmlformats.org/officeDocument/2006/relationships/image" Target="media/image131.png"/><Relationship Id="rId116" Type="http://schemas.openxmlformats.org/officeDocument/2006/relationships/image" Target="media/image51.wmf"/><Relationship Id="rId137" Type="http://schemas.openxmlformats.org/officeDocument/2006/relationships/oleObject" Target="embeddings/oleObject61.bin"/><Relationship Id="rId158" Type="http://schemas.openxmlformats.org/officeDocument/2006/relationships/image" Target="media/image71.wmf"/><Relationship Id="rId302" Type="http://schemas.openxmlformats.org/officeDocument/2006/relationships/image" Target="media/image134.wmf"/><Relationship Id="rId323" Type="http://schemas.openxmlformats.org/officeDocument/2006/relationships/image" Target="media/image147.png"/><Relationship Id="rId344" Type="http://schemas.openxmlformats.org/officeDocument/2006/relationships/image" Target="media/image159.tiff"/><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86.bin"/><Relationship Id="rId365" Type="http://schemas.openxmlformats.org/officeDocument/2006/relationships/image" Target="media/image171.png"/><Relationship Id="rId386" Type="http://schemas.openxmlformats.org/officeDocument/2006/relationships/image" Target="media/image183.png"/><Relationship Id="rId190" Type="http://schemas.openxmlformats.org/officeDocument/2006/relationships/image" Target="media/image84.wmf"/><Relationship Id="rId204" Type="http://schemas.openxmlformats.org/officeDocument/2006/relationships/image" Target="media/image91.wmf"/><Relationship Id="rId225" Type="http://schemas.openxmlformats.org/officeDocument/2006/relationships/image" Target="media/image101.wmf"/><Relationship Id="rId246" Type="http://schemas.openxmlformats.org/officeDocument/2006/relationships/oleObject" Target="embeddings/oleObject124.bin"/><Relationship Id="rId267" Type="http://schemas.openxmlformats.org/officeDocument/2006/relationships/oleObject" Target="embeddings/oleObject139.bin"/><Relationship Id="rId288" Type="http://schemas.openxmlformats.org/officeDocument/2006/relationships/oleObject" Target="embeddings/oleObject152.bin"/><Relationship Id="rId106" Type="http://schemas.openxmlformats.org/officeDocument/2006/relationships/image" Target="media/image46.wmf"/><Relationship Id="rId127" Type="http://schemas.openxmlformats.org/officeDocument/2006/relationships/oleObject" Target="embeddings/oleObject56.bin"/><Relationship Id="rId313" Type="http://schemas.openxmlformats.org/officeDocument/2006/relationships/image" Target="media/image141.png"/><Relationship Id="rId10" Type="http://schemas.openxmlformats.org/officeDocument/2006/relationships/hyperlink" Target="https://xueshu.baidu.com/s?wd=author%3A%28I%20Alzugaray%29%20&amp;tn=SE_baiduxueshu_c1gjeupa&amp;ie=utf-8&amp;sc_f_para=sc_hilight%3Dperso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31.bin"/><Relationship Id="rId94" Type="http://schemas.openxmlformats.org/officeDocument/2006/relationships/image" Target="media/image40.wmf"/><Relationship Id="rId148" Type="http://schemas.openxmlformats.org/officeDocument/2006/relationships/image" Target="media/image66.wmf"/><Relationship Id="rId169" Type="http://schemas.openxmlformats.org/officeDocument/2006/relationships/oleObject" Target="embeddings/oleObject78.bin"/><Relationship Id="rId334" Type="http://schemas.openxmlformats.org/officeDocument/2006/relationships/image" Target="media/image153.tiff"/><Relationship Id="rId355" Type="http://schemas.openxmlformats.org/officeDocument/2006/relationships/image" Target="media/image165.tiff"/><Relationship Id="rId376" Type="http://schemas.openxmlformats.org/officeDocument/2006/relationships/image" Target="media/image177.tiff"/><Relationship Id="rId4" Type="http://schemas.openxmlformats.org/officeDocument/2006/relationships/styles" Target="styles.xml"/><Relationship Id="rId180" Type="http://schemas.openxmlformats.org/officeDocument/2006/relationships/image" Target="media/image79.wmf"/><Relationship Id="rId215" Type="http://schemas.openxmlformats.org/officeDocument/2006/relationships/image" Target="media/image96.wmf"/><Relationship Id="rId236" Type="http://schemas.openxmlformats.org/officeDocument/2006/relationships/oleObject" Target="embeddings/oleObject116.bin"/><Relationship Id="rId257" Type="http://schemas.openxmlformats.org/officeDocument/2006/relationships/oleObject" Target="embeddings/oleObject132.bin"/><Relationship Id="rId278" Type="http://schemas.openxmlformats.org/officeDocument/2006/relationships/image" Target="media/image117.wmf"/><Relationship Id="rId303" Type="http://schemas.openxmlformats.org/officeDocument/2006/relationships/oleObject" Target="embeddings/oleObject154.bin"/><Relationship Id="rId42" Type="http://schemas.openxmlformats.org/officeDocument/2006/relationships/oleObject" Target="embeddings/oleObject15.bin"/><Relationship Id="rId84" Type="http://schemas.openxmlformats.org/officeDocument/2006/relationships/image" Target="media/image35.wmf"/><Relationship Id="rId138" Type="http://schemas.openxmlformats.org/officeDocument/2006/relationships/oleObject" Target="embeddings/oleObject62.bin"/><Relationship Id="rId345" Type="http://schemas.openxmlformats.org/officeDocument/2006/relationships/oleObject" Target="embeddings/oleObject171.bin"/><Relationship Id="rId387" Type="http://schemas.openxmlformats.org/officeDocument/2006/relationships/image" Target="media/image18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753B3-F3C2-431E-85BC-D0B3CB5B3D25}">
  <ds:schemaRefs>
    <ds:schemaRef ds:uri="http://schemas.openxmlformats.org/officeDocument/2006/bibliography"/>
  </ds:schemaRefs>
</ds:datastoreItem>
</file>

<file path=customXml/itemProps2.xml><?xml version="1.0" encoding="utf-8"?>
<ds:datastoreItem xmlns:ds="http://schemas.openxmlformats.org/officeDocument/2006/customXml" ds:itemID="{93B62B34-0522-4C26-A597-B1BDAF62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17962</TotalTime>
  <Pages>34</Pages>
  <Words>11922</Words>
  <Characters>67959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wankaifang</cp:lastModifiedBy>
  <cp:revision>599</cp:revision>
  <dcterms:created xsi:type="dcterms:W3CDTF">2021-03-03T08:44:00Z</dcterms:created>
  <dcterms:modified xsi:type="dcterms:W3CDTF">2021-09-17T08:36:00Z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